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160C9" w14:textId="77777777" w:rsidR="002A3E1E" w:rsidRPr="007D468F" w:rsidRDefault="002A3E1E" w:rsidP="00C402F6">
      <w:pPr>
        <w:pStyle w:val="Heading1"/>
        <w:spacing w:before="120" w:after="120" w:line="240" w:lineRule="auto"/>
        <w:jc w:val="center"/>
        <w:rPr>
          <w:rFonts w:ascii="Times New Roman" w:hAnsi="Times New Roman" w:cs="Times New Roman"/>
          <w:b/>
          <w:color w:val="auto"/>
        </w:rPr>
      </w:pPr>
      <w:bookmarkStart w:id="0" w:name="_Toc387235622"/>
      <w:bookmarkStart w:id="1" w:name="_Toc422755198"/>
      <w:bookmarkStart w:id="2" w:name="_Toc428286514"/>
      <w:bookmarkStart w:id="3" w:name="_Toc138493329"/>
      <w:r w:rsidRPr="007D468F">
        <w:rPr>
          <w:rFonts w:ascii="Times New Roman" w:hAnsi="Times New Roman" w:cs="Times New Roman"/>
          <w:b/>
          <w:color w:val="auto"/>
        </w:rPr>
        <w:t>MỤC LỤC</w:t>
      </w:r>
      <w:bookmarkEnd w:id="0"/>
      <w:bookmarkEnd w:id="1"/>
      <w:bookmarkEnd w:id="2"/>
      <w:bookmarkEnd w:id="3"/>
    </w:p>
    <w:p w14:paraId="477AC42E" w14:textId="77777777" w:rsidR="00A67930" w:rsidRPr="007D468F" w:rsidRDefault="00A67930" w:rsidP="00C402F6">
      <w:pPr>
        <w:spacing w:before="120" w:after="120"/>
        <w:rPr>
          <w:bCs/>
          <w:szCs w:val="26"/>
        </w:rPr>
      </w:pPr>
    </w:p>
    <w:bookmarkStart w:id="4" w:name="_Toc422755199"/>
    <w:bookmarkStart w:id="5" w:name="_Toc428286515"/>
    <w:p w14:paraId="0ACE6EBE" w14:textId="2AE7B4A2" w:rsidR="007D468F" w:rsidRPr="007D468F" w:rsidRDefault="002A3E1E"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sz w:val="26"/>
          <w:szCs w:val="26"/>
        </w:rPr>
        <w:fldChar w:fldCharType="begin"/>
      </w:r>
      <w:r w:rsidRPr="007D468F">
        <w:rPr>
          <w:rFonts w:cs="Times New Roman"/>
          <w:b w:val="0"/>
          <w:sz w:val="26"/>
          <w:szCs w:val="26"/>
        </w:rPr>
        <w:instrText xml:space="preserve"> TOC \o "1-4" \u </w:instrText>
      </w:r>
      <w:r w:rsidRPr="007D468F">
        <w:rPr>
          <w:rFonts w:cs="Times New Roman"/>
          <w:b w:val="0"/>
          <w:sz w:val="26"/>
          <w:szCs w:val="26"/>
        </w:rPr>
        <w:fldChar w:fldCharType="separate"/>
      </w:r>
      <w:r w:rsidR="007D468F" w:rsidRPr="007D468F">
        <w:rPr>
          <w:rFonts w:cs="Times New Roman"/>
          <w:b w:val="0"/>
          <w:noProof/>
        </w:rPr>
        <w:t>MỤC LỤC</w:t>
      </w:r>
      <w:r w:rsidR="007D468F" w:rsidRPr="007D468F">
        <w:rPr>
          <w:b w:val="0"/>
          <w:noProof/>
        </w:rPr>
        <w:tab/>
      </w:r>
      <w:r w:rsidR="007D468F" w:rsidRPr="007D468F">
        <w:rPr>
          <w:b w:val="0"/>
          <w:noProof/>
        </w:rPr>
        <w:fldChar w:fldCharType="begin"/>
      </w:r>
      <w:r w:rsidR="007D468F" w:rsidRPr="007D468F">
        <w:rPr>
          <w:b w:val="0"/>
          <w:noProof/>
        </w:rPr>
        <w:instrText xml:space="preserve"> PAGEREF _Toc138493329 \h </w:instrText>
      </w:r>
      <w:r w:rsidR="007D468F" w:rsidRPr="007D468F">
        <w:rPr>
          <w:b w:val="0"/>
          <w:noProof/>
        </w:rPr>
      </w:r>
      <w:r w:rsidR="007D468F" w:rsidRPr="007D468F">
        <w:rPr>
          <w:b w:val="0"/>
          <w:noProof/>
        </w:rPr>
        <w:fldChar w:fldCharType="separate"/>
      </w:r>
      <w:r w:rsidR="00EF24BC">
        <w:rPr>
          <w:b w:val="0"/>
          <w:noProof/>
        </w:rPr>
        <w:t>i</w:t>
      </w:r>
      <w:r w:rsidR="007D468F" w:rsidRPr="007D468F">
        <w:rPr>
          <w:b w:val="0"/>
          <w:noProof/>
        </w:rPr>
        <w:fldChar w:fldCharType="end"/>
      </w:r>
    </w:p>
    <w:p w14:paraId="2C7B128A" w14:textId="0365AC4F"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DANH MỤC CÁC TỪ VÀ CÁC KÝ HIỆU VIẾT TẮT</w:t>
      </w:r>
      <w:r w:rsidRPr="007D468F">
        <w:rPr>
          <w:b w:val="0"/>
          <w:noProof/>
        </w:rPr>
        <w:tab/>
      </w:r>
      <w:r w:rsidRPr="007D468F">
        <w:rPr>
          <w:b w:val="0"/>
          <w:noProof/>
        </w:rPr>
        <w:fldChar w:fldCharType="begin"/>
      </w:r>
      <w:r w:rsidRPr="007D468F">
        <w:rPr>
          <w:b w:val="0"/>
          <w:noProof/>
        </w:rPr>
        <w:instrText xml:space="preserve"> PAGEREF _Toc138493330 \h </w:instrText>
      </w:r>
      <w:r w:rsidRPr="007D468F">
        <w:rPr>
          <w:b w:val="0"/>
          <w:noProof/>
        </w:rPr>
      </w:r>
      <w:r w:rsidRPr="007D468F">
        <w:rPr>
          <w:b w:val="0"/>
          <w:noProof/>
        </w:rPr>
        <w:fldChar w:fldCharType="separate"/>
      </w:r>
      <w:r w:rsidR="00EF24BC">
        <w:rPr>
          <w:b w:val="0"/>
          <w:noProof/>
        </w:rPr>
        <w:t>v</w:t>
      </w:r>
      <w:r w:rsidRPr="007D468F">
        <w:rPr>
          <w:b w:val="0"/>
          <w:noProof/>
        </w:rPr>
        <w:fldChar w:fldCharType="end"/>
      </w:r>
    </w:p>
    <w:p w14:paraId="088315B9" w14:textId="2563C85E"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rPr>
        <w:t>DANH MỤC CÁC BẢNG</w:t>
      </w:r>
      <w:r w:rsidRPr="007D468F">
        <w:rPr>
          <w:b w:val="0"/>
          <w:noProof/>
        </w:rPr>
        <w:tab/>
      </w:r>
      <w:r w:rsidRPr="007D468F">
        <w:rPr>
          <w:b w:val="0"/>
          <w:noProof/>
        </w:rPr>
        <w:fldChar w:fldCharType="begin"/>
      </w:r>
      <w:r w:rsidRPr="007D468F">
        <w:rPr>
          <w:b w:val="0"/>
          <w:noProof/>
        </w:rPr>
        <w:instrText xml:space="preserve"> PAGEREF _Toc138493331 \h </w:instrText>
      </w:r>
      <w:r w:rsidRPr="007D468F">
        <w:rPr>
          <w:b w:val="0"/>
          <w:noProof/>
        </w:rPr>
      </w:r>
      <w:r w:rsidRPr="007D468F">
        <w:rPr>
          <w:b w:val="0"/>
          <w:noProof/>
        </w:rPr>
        <w:fldChar w:fldCharType="separate"/>
      </w:r>
      <w:r w:rsidR="00EF24BC">
        <w:rPr>
          <w:b w:val="0"/>
          <w:noProof/>
        </w:rPr>
        <w:t>vi</w:t>
      </w:r>
      <w:r w:rsidRPr="007D468F">
        <w:rPr>
          <w:b w:val="0"/>
          <w:noProof/>
        </w:rPr>
        <w:fldChar w:fldCharType="end"/>
      </w:r>
    </w:p>
    <w:p w14:paraId="27E508AA" w14:textId="2F143200"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rPr>
        <w:t>DANH MỤC CÁC HÌNH</w:t>
      </w:r>
      <w:r w:rsidRPr="007D468F">
        <w:rPr>
          <w:b w:val="0"/>
          <w:noProof/>
        </w:rPr>
        <w:tab/>
      </w:r>
      <w:r w:rsidRPr="007D468F">
        <w:rPr>
          <w:b w:val="0"/>
          <w:noProof/>
        </w:rPr>
        <w:fldChar w:fldCharType="begin"/>
      </w:r>
      <w:r w:rsidRPr="007D468F">
        <w:rPr>
          <w:b w:val="0"/>
          <w:noProof/>
        </w:rPr>
        <w:instrText xml:space="preserve"> PAGEREF _Toc138493332 \h </w:instrText>
      </w:r>
      <w:r w:rsidRPr="007D468F">
        <w:rPr>
          <w:b w:val="0"/>
          <w:noProof/>
        </w:rPr>
      </w:r>
      <w:r w:rsidRPr="007D468F">
        <w:rPr>
          <w:b w:val="0"/>
          <w:noProof/>
        </w:rPr>
        <w:fldChar w:fldCharType="separate"/>
      </w:r>
      <w:r w:rsidR="00EF24BC">
        <w:rPr>
          <w:b w:val="0"/>
          <w:noProof/>
        </w:rPr>
        <w:t>viii</w:t>
      </w:r>
      <w:r w:rsidRPr="007D468F">
        <w:rPr>
          <w:b w:val="0"/>
          <w:noProof/>
        </w:rPr>
        <w:fldChar w:fldCharType="end"/>
      </w:r>
    </w:p>
    <w:p w14:paraId="188A2CEA" w14:textId="03747E32"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rPr>
        <w:t>LỊCH SỬ HÌNH THÀNH DỰ ÁN</w:t>
      </w:r>
      <w:r w:rsidRPr="007D468F">
        <w:rPr>
          <w:b w:val="0"/>
          <w:noProof/>
        </w:rPr>
        <w:tab/>
      </w:r>
      <w:r w:rsidRPr="007D468F">
        <w:rPr>
          <w:b w:val="0"/>
          <w:noProof/>
        </w:rPr>
        <w:fldChar w:fldCharType="begin"/>
      </w:r>
      <w:r w:rsidRPr="007D468F">
        <w:rPr>
          <w:b w:val="0"/>
          <w:noProof/>
        </w:rPr>
        <w:instrText xml:space="preserve"> PAGEREF _Toc138493333 \h </w:instrText>
      </w:r>
      <w:r w:rsidRPr="007D468F">
        <w:rPr>
          <w:b w:val="0"/>
          <w:noProof/>
        </w:rPr>
      </w:r>
      <w:r w:rsidRPr="007D468F">
        <w:rPr>
          <w:b w:val="0"/>
          <w:noProof/>
        </w:rPr>
        <w:fldChar w:fldCharType="separate"/>
      </w:r>
      <w:r w:rsidR="00EF24BC">
        <w:rPr>
          <w:b w:val="0"/>
          <w:noProof/>
        </w:rPr>
        <w:t>1</w:t>
      </w:r>
      <w:r w:rsidRPr="007D468F">
        <w:rPr>
          <w:b w:val="0"/>
          <w:noProof/>
        </w:rPr>
        <w:fldChar w:fldCharType="end"/>
      </w:r>
    </w:p>
    <w:p w14:paraId="07E9C79B" w14:textId="2B1E562A"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CHƯƠNG I: THÔNG TIN CHUNG VỀ CƠ SỞ</w:t>
      </w:r>
      <w:r w:rsidRPr="007D468F">
        <w:rPr>
          <w:b w:val="0"/>
          <w:noProof/>
        </w:rPr>
        <w:tab/>
      </w:r>
      <w:r w:rsidRPr="007D468F">
        <w:rPr>
          <w:b w:val="0"/>
          <w:noProof/>
        </w:rPr>
        <w:fldChar w:fldCharType="begin"/>
      </w:r>
      <w:r w:rsidRPr="007D468F">
        <w:rPr>
          <w:b w:val="0"/>
          <w:noProof/>
        </w:rPr>
        <w:instrText xml:space="preserve"> PAGEREF _Toc138493334 \h </w:instrText>
      </w:r>
      <w:r w:rsidRPr="007D468F">
        <w:rPr>
          <w:b w:val="0"/>
          <w:noProof/>
        </w:rPr>
      </w:r>
      <w:r w:rsidRPr="007D468F">
        <w:rPr>
          <w:b w:val="0"/>
          <w:noProof/>
        </w:rPr>
        <w:fldChar w:fldCharType="separate"/>
      </w:r>
      <w:r w:rsidR="00EF24BC">
        <w:rPr>
          <w:b w:val="0"/>
          <w:noProof/>
        </w:rPr>
        <w:t>9</w:t>
      </w:r>
      <w:r w:rsidRPr="007D468F">
        <w:rPr>
          <w:b w:val="0"/>
          <w:noProof/>
        </w:rPr>
        <w:fldChar w:fldCharType="end"/>
      </w:r>
    </w:p>
    <w:p w14:paraId="2E9B3A6F" w14:textId="3093A19F"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rPr>
        <w:t>1.1.TÊN CHỦ CƠ SỞ</w:t>
      </w:r>
      <w:r w:rsidRPr="007D468F">
        <w:rPr>
          <w:b w:val="0"/>
          <w:noProof/>
        </w:rPr>
        <w:tab/>
      </w:r>
      <w:r w:rsidRPr="007D468F">
        <w:rPr>
          <w:b w:val="0"/>
          <w:noProof/>
        </w:rPr>
        <w:fldChar w:fldCharType="begin"/>
      </w:r>
      <w:r w:rsidRPr="007D468F">
        <w:rPr>
          <w:b w:val="0"/>
          <w:noProof/>
        </w:rPr>
        <w:instrText xml:space="preserve"> PAGEREF _Toc138493335 \h </w:instrText>
      </w:r>
      <w:r w:rsidRPr="007D468F">
        <w:rPr>
          <w:b w:val="0"/>
          <w:noProof/>
        </w:rPr>
      </w:r>
      <w:r w:rsidRPr="007D468F">
        <w:rPr>
          <w:b w:val="0"/>
          <w:noProof/>
        </w:rPr>
        <w:fldChar w:fldCharType="separate"/>
      </w:r>
      <w:r w:rsidR="00EF24BC">
        <w:rPr>
          <w:b w:val="0"/>
          <w:noProof/>
        </w:rPr>
        <w:t>9</w:t>
      </w:r>
      <w:r w:rsidRPr="007D468F">
        <w:rPr>
          <w:b w:val="0"/>
          <w:noProof/>
        </w:rPr>
        <w:fldChar w:fldCharType="end"/>
      </w:r>
    </w:p>
    <w:p w14:paraId="141D85D9" w14:textId="26E30A89"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rPr>
        <w:t>1.2.TÊN CƠ SỞ</w:t>
      </w:r>
      <w:r w:rsidRPr="007D468F">
        <w:rPr>
          <w:b w:val="0"/>
          <w:noProof/>
        </w:rPr>
        <w:tab/>
      </w:r>
      <w:r w:rsidRPr="007D468F">
        <w:rPr>
          <w:b w:val="0"/>
          <w:noProof/>
        </w:rPr>
        <w:fldChar w:fldCharType="begin"/>
      </w:r>
      <w:r w:rsidRPr="007D468F">
        <w:rPr>
          <w:b w:val="0"/>
          <w:noProof/>
        </w:rPr>
        <w:instrText xml:space="preserve"> PAGEREF _Toc138493336 \h </w:instrText>
      </w:r>
      <w:r w:rsidRPr="007D468F">
        <w:rPr>
          <w:b w:val="0"/>
          <w:noProof/>
        </w:rPr>
      </w:r>
      <w:r w:rsidRPr="007D468F">
        <w:rPr>
          <w:b w:val="0"/>
          <w:noProof/>
        </w:rPr>
        <w:fldChar w:fldCharType="separate"/>
      </w:r>
      <w:r w:rsidR="00EF24BC">
        <w:rPr>
          <w:b w:val="0"/>
          <w:noProof/>
        </w:rPr>
        <w:t>9</w:t>
      </w:r>
      <w:r w:rsidRPr="007D468F">
        <w:rPr>
          <w:b w:val="0"/>
          <w:noProof/>
        </w:rPr>
        <w:fldChar w:fldCharType="end"/>
      </w:r>
    </w:p>
    <w:p w14:paraId="4BA4A149" w14:textId="0743C9DD"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1.3.CÔNG SUẤT, CÔNG NGHỆ, SẢN PHẦM SẢN XUẤT CỦA CƠ SỞ</w:t>
      </w:r>
      <w:r w:rsidRPr="007D468F">
        <w:rPr>
          <w:b w:val="0"/>
          <w:noProof/>
        </w:rPr>
        <w:tab/>
      </w:r>
      <w:r w:rsidRPr="007D468F">
        <w:rPr>
          <w:b w:val="0"/>
          <w:noProof/>
        </w:rPr>
        <w:fldChar w:fldCharType="begin"/>
      </w:r>
      <w:r w:rsidRPr="007D468F">
        <w:rPr>
          <w:b w:val="0"/>
          <w:noProof/>
        </w:rPr>
        <w:instrText xml:space="preserve"> PAGEREF _Toc138493337 \h </w:instrText>
      </w:r>
      <w:r w:rsidRPr="007D468F">
        <w:rPr>
          <w:b w:val="0"/>
          <w:noProof/>
        </w:rPr>
      </w:r>
      <w:r w:rsidRPr="007D468F">
        <w:rPr>
          <w:b w:val="0"/>
          <w:noProof/>
        </w:rPr>
        <w:fldChar w:fldCharType="separate"/>
      </w:r>
      <w:r w:rsidR="00EF24BC">
        <w:rPr>
          <w:b w:val="0"/>
          <w:noProof/>
        </w:rPr>
        <w:t>13</w:t>
      </w:r>
      <w:r w:rsidRPr="007D468F">
        <w:rPr>
          <w:b w:val="0"/>
          <w:noProof/>
        </w:rPr>
        <w:fldChar w:fldCharType="end"/>
      </w:r>
    </w:p>
    <w:p w14:paraId="05CC43FE" w14:textId="00DFAC95"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1.3.1.Công suất hoạt động của cơ sở</w:t>
      </w:r>
      <w:r w:rsidRPr="007D468F">
        <w:rPr>
          <w:b w:val="0"/>
          <w:noProof/>
        </w:rPr>
        <w:tab/>
      </w:r>
      <w:r w:rsidRPr="007D468F">
        <w:rPr>
          <w:b w:val="0"/>
          <w:noProof/>
        </w:rPr>
        <w:fldChar w:fldCharType="begin"/>
      </w:r>
      <w:r w:rsidRPr="007D468F">
        <w:rPr>
          <w:b w:val="0"/>
          <w:noProof/>
        </w:rPr>
        <w:instrText xml:space="preserve"> PAGEREF _Toc138493338 \h </w:instrText>
      </w:r>
      <w:r w:rsidRPr="007D468F">
        <w:rPr>
          <w:b w:val="0"/>
          <w:noProof/>
        </w:rPr>
      </w:r>
      <w:r w:rsidRPr="007D468F">
        <w:rPr>
          <w:b w:val="0"/>
          <w:noProof/>
        </w:rPr>
        <w:fldChar w:fldCharType="separate"/>
      </w:r>
      <w:r w:rsidR="00EF24BC">
        <w:rPr>
          <w:b w:val="0"/>
          <w:noProof/>
        </w:rPr>
        <w:t>13</w:t>
      </w:r>
      <w:r w:rsidRPr="007D468F">
        <w:rPr>
          <w:b w:val="0"/>
          <w:noProof/>
        </w:rPr>
        <w:fldChar w:fldCharType="end"/>
      </w:r>
    </w:p>
    <w:p w14:paraId="08590BEB" w14:textId="4E457135"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rPr>
        <w:t>1.3.2.Quy mô xây dựng của cơ sở</w:t>
      </w:r>
      <w:r w:rsidRPr="007D468F">
        <w:rPr>
          <w:b w:val="0"/>
          <w:noProof/>
        </w:rPr>
        <w:tab/>
      </w:r>
      <w:r w:rsidRPr="007D468F">
        <w:rPr>
          <w:b w:val="0"/>
          <w:noProof/>
        </w:rPr>
        <w:fldChar w:fldCharType="begin"/>
      </w:r>
      <w:r w:rsidRPr="007D468F">
        <w:rPr>
          <w:b w:val="0"/>
          <w:noProof/>
        </w:rPr>
        <w:instrText xml:space="preserve"> PAGEREF _Toc138493339 \h </w:instrText>
      </w:r>
      <w:r w:rsidRPr="007D468F">
        <w:rPr>
          <w:b w:val="0"/>
          <w:noProof/>
        </w:rPr>
      </w:r>
      <w:r w:rsidRPr="007D468F">
        <w:rPr>
          <w:b w:val="0"/>
          <w:noProof/>
        </w:rPr>
        <w:fldChar w:fldCharType="separate"/>
      </w:r>
      <w:r w:rsidR="00EF24BC">
        <w:rPr>
          <w:b w:val="0"/>
          <w:noProof/>
        </w:rPr>
        <w:t>13</w:t>
      </w:r>
      <w:r w:rsidRPr="007D468F">
        <w:rPr>
          <w:b w:val="0"/>
          <w:noProof/>
        </w:rPr>
        <w:fldChar w:fldCharType="end"/>
      </w:r>
    </w:p>
    <w:p w14:paraId="5B2AE307" w14:textId="104CAB83"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1.3.3.Công nghệ sản xuất của cơ sở</w:t>
      </w:r>
      <w:r w:rsidRPr="007D468F">
        <w:rPr>
          <w:b w:val="0"/>
          <w:noProof/>
        </w:rPr>
        <w:tab/>
      </w:r>
      <w:r w:rsidRPr="007D468F">
        <w:rPr>
          <w:b w:val="0"/>
          <w:noProof/>
        </w:rPr>
        <w:fldChar w:fldCharType="begin"/>
      </w:r>
      <w:r w:rsidRPr="007D468F">
        <w:rPr>
          <w:b w:val="0"/>
          <w:noProof/>
        </w:rPr>
        <w:instrText xml:space="preserve"> PAGEREF _Toc138493340 \h </w:instrText>
      </w:r>
      <w:r w:rsidRPr="007D468F">
        <w:rPr>
          <w:b w:val="0"/>
          <w:noProof/>
        </w:rPr>
      </w:r>
      <w:r w:rsidRPr="007D468F">
        <w:rPr>
          <w:b w:val="0"/>
          <w:noProof/>
        </w:rPr>
        <w:fldChar w:fldCharType="separate"/>
      </w:r>
      <w:r w:rsidR="00EF24BC">
        <w:rPr>
          <w:b w:val="0"/>
          <w:noProof/>
        </w:rPr>
        <w:t>15</w:t>
      </w:r>
      <w:r w:rsidRPr="007D468F">
        <w:rPr>
          <w:b w:val="0"/>
          <w:noProof/>
        </w:rPr>
        <w:fldChar w:fldCharType="end"/>
      </w:r>
    </w:p>
    <w:p w14:paraId="17546746" w14:textId="3FC62BDD"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i/>
          <w:noProof/>
        </w:rPr>
        <w:t>1.3.3.1.Quy trình sản xuất</w:t>
      </w:r>
      <w:r w:rsidRPr="007D468F">
        <w:rPr>
          <w:b w:val="0"/>
          <w:noProof/>
        </w:rPr>
        <w:tab/>
      </w:r>
      <w:r w:rsidRPr="007D468F">
        <w:rPr>
          <w:b w:val="0"/>
          <w:noProof/>
        </w:rPr>
        <w:fldChar w:fldCharType="begin"/>
      </w:r>
      <w:r w:rsidRPr="007D468F">
        <w:rPr>
          <w:b w:val="0"/>
          <w:noProof/>
        </w:rPr>
        <w:instrText xml:space="preserve"> PAGEREF _Toc138493341 \h </w:instrText>
      </w:r>
      <w:r w:rsidRPr="007D468F">
        <w:rPr>
          <w:b w:val="0"/>
          <w:noProof/>
        </w:rPr>
      </w:r>
      <w:r w:rsidRPr="007D468F">
        <w:rPr>
          <w:b w:val="0"/>
          <w:noProof/>
        </w:rPr>
        <w:fldChar w:fldCharType="separate"/>
      </w:r>
      <w:r w:rsidR="00EF24BC">
        <w:rPr>
          <w:b w:val="0"/>
          <w:noProof/>
        </w:rPr>
        <w:t>15</w:t>
      </w:r>
      <w:r w:rsidRPr="007D468F">
        <w:rPr>
          <w:b w:val="0"/>
          <w:noProof/>
        </w:rPr>
        <w:fldChar w:fldCharType="end"/>
      </w:r>
    </w:p>
    <w:p w14:paraId="1C0AB934" w14:textId="41590A67"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1.3.3.2.Danh mục máy móc thiết bị phục vụ sản xuất</w:t>
      </w:r>
      <w:r w:rsidRPr="007D468F">
        <w:rPr>
          <w:b w:val="0"/>
          <w:noProof/>
        </w:rPr>
        <w:tab/>
      </w:r>
      <w:r w:rsidRPr="007D468F">
        <w:rPr>
          <w:b w:val="0"/>
          <w:noProof/>
        </w:rPr>
        <w:fldChar w:fldCharType="begin"/>
      </w:r>
      <w:r w:rsidRPr="007D468F">
        <w:rPr>
          <w:b w:val="0"/>
          <w:noProof/>
        </w:rPr>
        <w:instrText xml:space="preserve"> PAGEREF _Toc138493342 \h </w:instrText>
      </w:r>
      <w:r w:rsidRPr="007D468F">
        <w:rPr>
          <w:b w:val="0"/>
          <w:noProof/>
        </w:rPr>
      </w:r>
      <w:r w:rsidRPr="007D468F">
        <w:rPr>
          <w:b w:val="0"/>
          <w:noProof/>
        </w:rPr>
        <w:fldChar w:fldCharType="separate"/>
      </w:r>
      <w:r w:rsidR="00EF24BC">
        <w:rPr>
          <w:b w:val="0"/>
          <w:noProof/>
        </w:rPr>
        <w:t>21</w:t>
      </w:r>
      <w:r w:rsidRPr="007D468F">
        <w:rPr>
          <w:b w:val="0"/>
          <w:noProof/>
        </w:rPr>
        <w:fldChar w:fldCharType="end"/>
      </w:r>
    </w:p>
    <w:p w14:paraId="626FD263" w14:textId="28A652D7"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1.4.NGUYÊN LIỆU, NHIÊN LIỆU, VẬT LIỆU, PHẾ LIỆU, ĐIỆN NĂNG, HÓA CHẤT SỬ DỤNG, NGUỒN CUNG CẤP ĐIỆN, NƯỚC CỦA CƠ SỞ</w:t>
      </w:r>
      <w:r w:rsidRPr="007D468F">
        <w:rPr>
          <w:b w:val="0"/>
          <w:noProof/>
        </w:rPr>
        <w:tab/>
      </w:r>
      <w:r w:rsidRPr="007D468F">
        <w:rPr>
          <w:b w:val="0"/>
          <w:noProof/>
        </w:rPr>
        <w:fldChar w:fldCharType="begin"/>
      </w:r>
      <w:r w:rsidRPr="007D468F">
        <w:rPr>
          <w:b w:val="0"/>
          <w:noProof/>
        </w:rPr>
        <w:instrText xml:space="preserve"> PAGEREF _Toc138493343 \h </w:instrText>
      </w:r>
      <w:r w:rsidRPr="007D468F">
        <w:rPr>
          <w:b w:val="0"/>
          <w:noProof/>
        </w:rPr>
      </w:r>
      <w:r w:rsidRPr="007D468F">
        <w:rPr>
          <w:b w:val="0"/>
          <w:noProof/>
        </w:rPr>
        <w:fldChar w:fldCharType="separate"/>
      </w:r>
      <w:r w:rsidR="00EF24BC">
        <w:rPr>
          <w:b w:val="0"/>
          <w:noProof/>
        </w:rPr>
        <w:t>24</w:t>
      </w:r>
      <w:r w:rsidRPr="007D468F">
        <w:rPr>
          <w:b w:val="0"/>
          <w:noProof/>
        </w:rPr>
        <w:fldChar w:fldCharType="end"/>
      </w:r>
    </w:p>
    <w:p w14:paraId="76E6F947" w14:textId="0B3FC6BB"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1.4.1.Khối lượng nguyên liệu, nhiên liệu, vật liệu và hóa chất sử dụng tại cơ sở</w:t>
      </w:r>
      <w:r w:rsidRPr="007D468F">
        <w:rPr>
          <w:b w:val="0"/>
          <w:noProof/>
        </w:rPr>
        <w:tab/>
      </w:r>
      <w:r w:rsidRPr="007D468F">
        <w:rPr>
          <w:b w:val="0"/>
          <w:noProof/>
        </w:rPr>
        <w:fldChar w:fldCharType="begin"/>
      </w:r>
      <w:r w:rsidRPr="007D468F">
        <w:rPr>
          <w:b w:val="0"/>
          <w:noProof/>
        </w:rPr>
        <w:instrText xml:space="preserve"> PAGEREF _Toc138493344 \h </w:instrText>
      </w:r>
      <w:r w:rsidRPr="007D468F">
        <w:rPr>
          <w:b w:val="0"/>
          <w:noProof/>
        </w:rPr>
      </w:r>
      <w:r w:rsidRPr="007D468F">
        <w:rPr>
          <w:b w:val="0"/>
          <w:noProof/>
        </w:rPr>
        <w:fldChar w:fldCharType="separate"/>
      </w:r>
      <w:r w:rsidR="00EF24BC">
        <w:rPr>
          <w:b w:val="0"/>
          <w:noProof/>
        </w:rPr>
        <w:t>24</w:t>
      </w:r>
      <w:r w:rsidRPr="007D468F">
        <w:rPr>
          <w:b w:val="0"/>
          <w:noProof/>
        </w:rPr>
        <w:fldChar w:fldCharType="end"/>
      </w:r>
    </w:p>
    <w:p w14:paraId="15F6066A" w14:textId="2A9DE1C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1.4.2.Nguồn cung cấp điện, nước của cơ sở</w:t>
      </w:r>
      <w:r w:rsidRPr="007D468F">
        <w:rPr>
          <w:b w:val="0"/>
          <w:noProof/>
        </w:rPr>
        <w:tab/>
      </w:r>
      <w:r w:rsidRPr="007D468F">
        <w:rPr>
          <w:b w:val="0"/>
          <w:noProof/>
        </w:rPr>
        <w:fldChar w:fldCharType="begin"/>
      </w:r>
      <w:r w:rsidRPr="007D468F">
        <w:rPr>
          <w:b w:val="0"/>
          <w:noProof/>
        </w:rPr>
        <w:instrText xml:space="preserve"> PAGEREF _Toc138493345 \h </w:instrText>
      </w:r>
      <w:r w:rsidRPr="007D468F">
        <w:rPr>
          <w:b w:val="0"/>
          <w:noProof/>
        </w:rPr>
      </w:r>
      <w:r w:rsidRPr="007D468F">
        <w:rPr>
          <w:b w:val="0"/>
          <w:noProof/>
        </w:rPr>
        <w:fldChar w:fldCharType="separate"/>
      </w:r>
      <w:r w:rsidR="00EF24BC">
        <w:rPr>
          <w:b w:val="0"/>
          <w:noProof/>
        </w:rPr>
        <w:t>62</w:t>
      </w:r>
      <w:r w:rsidRPr="007D468F">
        <w:rPr>
          <w:b w:val="0"/>
          <w:noProof/>
        </w:rPr>
        <w:fldChar w:fldCharType="end"/>
      </w:r>
    </w:p>
    <w:p w14:paraId="1A60E075" w14:textId="4F284CBE"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1.5.CÁC THÔNG TIN KHÁC LIÊN QUAN ĐẾN CƠ SỞ</w:t>
      </w:r>
      <w:r w:rsidRPr="007D468F">
        <w:rPr>
          <w:b w:val="0"/>
          <w:noProof/>
        </w:rPr>
        <w:tab/>
      </w:r>
      <w:r w:rsidRPr="007D468F">
        <w:rPr>
          <w:b w:val="0"/>
          <w:noProof/>
        </w:rPr>
        <w:fldChar w:fldCharType="begin"/>
      </w:r>
      <w:r w:rsidRPr="007D468F">
        <w:rPr>
          <w:b w:val="0"/>
          <w:noProof/>
        </w:rPr>
        <w:instrText xml:space="preserve"> PAGEREF _Toc138493346 \h </w:instrText>
      </w:r>
      <w:r w:rsidRPr="007D468F">
        <w:rPr>
          <w:b w:val="0"/>
          <w:noProof/>
        </w:rPr>
      </w:r>
      <w:r w:rsidRPr="007D468F">
        <w:rPr>
          <w:b w:val="0"/>
          <w:noProof/>
        </w:rPr>
        <w:fldChar w:fldCharType="separate"/>
      </w:r>
      <w:r w:rsidR="00EF24BC">
        <w:rPr>
          <w:b w:val="0"/>
          <w:noProof/>
        </w:rPr>
        <w:t>73</w:t>
      </w:r>
      <w:r w:rsidRPr="007D468F">
        <w:rPr>
          <w:b w:val="0"/>
          <w:noProof/>
        </w:rPr>
        <w:fldChar w:fldCharType="end"/>
      </w:r>
    </w:p>
    <w:p w14:paraId="118FBB14" w14:textId="37CB928F"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lang w:val="vi-VN"/>
        </w:rPr>
        <w:t xml:space="preserve">1.5.1.Tiến độ thực hiện </w:t>
      </w:r>
      <w:r w:rsidRPr="007D468F">
        <w:rPr>
          <w:b w:val="0"/>
          <w:noProof/>
        </w:rPr>
        <w:t>đầu tư của cơ sở</w:t>
      </w:r>
      <w:r w:rsidRPr="007D468F">
        <w:rPr>
          <w:b w:val="0"/>
          <w:noProof/>
        </w:rPr>
        <w:tab/>
      </w:r>
      <w:r w:rsidRPr="007D468F">
        <w:rPr>
          <w:b w:val="0"/>
          <w:noProof/>
        </w:rPr>
        <w:fldChar w:fldCharType="begin"/>
      </w:r>
      <w:r w:rsidRPr="007D468F">
        <w:rPr>
          <w:b w:val="0"/>
          <w:noProof/>
        </w:rPr>
        <w:instrText xml:space="preserve"> PAGEREF _Toc138493347 \h </w:instrText>
      </w:r>
      <w:r w:rsidRPr="007D468F">
        <w:rPr>
          <w:b w:val="0"/>
          <w:noProof/>
        </w:rPr>
      </w:r>
      <w:r w:rsidRPr="007D468F">
        <w:rPr>
          <w:b w:val="0"/>
          <w:noProof/>
        </w:rPr>
        <w:fldChar w:fldCharType="separate"/>
      </w:r>
      <w:r w:rsidR="00EF24BC">
        <w:rPr>
          <w:b w:val="0"/>
          <w:noProof/>
        </w:rPr>
        <w:t>73</w:t>
      </w:r>
      <w:r w:rsidRPr="007D468F">
        <w:rPr>
          <w:b w:val="0"/>
          <w:noProof/>
        </w:rPr>
        <w:fldChar w:fldCharType="end"/>
      </w:r>
    </w:p>
    <w:p w14:paraId="5208A82F" w14:textId="14108C56"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lang w:val="vi-VN"/>
        </w:rPr>
        <w:t xml:space="preserve">1.5.2.Vốn đầu tư </w:t>
      </w:r>
      <w:r w:rsidRPr="007D468F">
        <w:rPr>
          <w:rFonts w:cs="Times New Roman"/>
          <w:b w:val="0"/>
          <w:noProof/>
        </w:rPr>
        <w:t>cơ sở</w:t>
      </w:r>
      <w:r w:rsidRPr="007D468F">
        <w:rPr>
          <w:b w:val="0"/>
          <w:noProof/>
        </w:rPr>
        <w:tab/>
      </w:r>
      <w:r w:rsidRPr="007D468F">
        <w:rPr>
          <w:b w:val="0"/>
          <w:noProof/>
        </w:rPr>
        <w:fldChar w:fldCharType="begin"/>
      </w:r>
      <w:r w:rsidRPr="007D468F">
        <w:rPr>
          <w:b w:val="0"/>
          <w:noProof/>
        </w:rPr>
        <w:instrText xml:space="preserve"> PAGEREF _Toc138493348 \h </w:instrText>
      </w:r>
      <w:r w:rsidRPr="007D468F">
        <w:rPr>
          <w:b w:val="0"/>
          <w:noProof/>
        </w:rPr>
      </w:r>
      <w:r w:rsidRPr="007D468F">
        <w:rPr>
          <w:b w:val="0"/>
          <w:noProof/>
        </w:rPr>
        <w:fldChar w:fldCharType="separate"/>
      </w:r>
      <w:r w:rsidR="00EF24BC">
        <w:rPr>
          <w:b w:val="0"/>
          <w:noProof/>
        </w:rPr>
        <w:t>73</w:t>
      </w:r>
      <w:r w:rsidRPr="007D468F">
        <w:rPr>
          <w:b w:val="0"/>
          <w:noProof/>
        </w:rPr>
        <w:fldChar w:fldCharType="end"/>
      </w:r>
    </w:p>
    <w:p w14:paraId="3128FC93" w14:textId="2B489792"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 xml:space="preserve">CHƯƠNG II: SỰ PHÙ HỢP CỦA </w:t>
      </w:r>
      <w:r w:rsidRPr="007D468F">
        <w:rPr>
          <w:b w:val="0"/>
          <w:noProof/>
          <w:lang w:val="vi-VN"/>
        </w:rPr>
        <w:t xml:space="preserve">CƠ SỞ </w:t>
      </w:r>
      <w:r w:rsidRPr="007D468F">
        <w:rPr>
          <w:b w:val="0"/>
          <w:noProof/>
        </w:rPr>
        <w:t>VỚI QUY HOẠCH,  KHẢ NĂNG CHỊU TẢI CỦA MÔI TRƯỜNG</w:t>
      </w:r>
      <w:r w:rsidRPr="007D468F">
        <w:rPr>
          <w:b w:val="0"/>
          <w:noProof/>
        </w:rPr>
        <w:tab/>
      </w:r>
      <w:r w:rsidRPr="007D468F">
        <w:rPr>
          <w:b w:val="0"/>
          <w:noProof/>
        </w:rPr>
        <w:fldChar w:fldCharType="begin"/>
      </w:r>
      <w:r w:rsidRPr="007D468F">
        <w:rPr>
          <w:b w:val="0"/>
          <w:noProof/>
        </w:rPr>
        <w:instrText xml:space="preserve"> PAGEREF _Toc138493349 \h </w:instrText>
      </w:r>
      <w:r w:rsidRPr="007D468F">
        <w:rPr>
          <w:b w:val="0"/>
          <w:noProof/>
        </w:rPr>
      </w:r>
      <w:r w:rsidRPr="007D468F">
        <w:rPr>
          <w:b w:val="0"/>
          <w:noProof/>
        </w:rPr>
        <w:fldChar w:fldCharType="separate"/>
      </w:r>
      <w:r w:rsidR="00EF24BC">
        <w:rPr>
          <w:b w:val="0"/>
          <w:noProof/>
        </w:rPr>
        <w:t>74</w:t>
      </w:r>
      <w:r w:rsidRPr="007D468F">
        <w:rPr>
          <w:b w:val="0"/>
          <w:noProof/>
        </w:rPr>
        <w:fldChar w:fldCharType="end"/>
      </w:r>
    </w:p>
    <w:p w14:paraId="0C6E63A7" w14:textId="580D4B00"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 xml:space="preserve">2.1.SỰ PHÙ HỢP CỦA </w:t>
      </w:r>
      <w:r w:rsidRPr="007D468F">
        <w:rPr>
          <w:b w:val="0"/>
          <w:noProof/>
          <w:lang w:val="vi-VN"/>
        </w:rPr>
        <w:t xml:space="preserve">CƠ SỞ </w:t>
      </w:r>
      <w:r w:rsidRPr="007D468F">
        <w:rPr>
          <w:b w:val="0"/>
          <w:noProof/>
        </w:rPr>
        <w:t>VỚI QUY HOẠCH BẢO VỆ MÔI TRƯỜNG QUỐC GIA, QUY HOẠCH TỈNH, PHÂN VÙNG MÔI TRƯỜNG</w:t>
      </w:r>
      <w:r w:rsidRPr="007D468F">
        <w:rPr>
          <w:b w:val="0"/>
          <w:noProof/>
        </w:rPr>
        <w:tab/>
      </w:r>
      <w:r w:rsidRPr="007D468F">
        <w:rPr>
          <w:b w:val="0"/>
          <w:noProof/>
        </w:rPr>
        <w:fldChar w:fldCharType="begin"/>
      </w:r>
      <w:r w:rsidRPr="007D468F">
        <w:rPr>
          <w:b w:val="0"/>
          <w:noProof/>
        </w:rPr>
        <w:instrText xml:space="preserve"> PAGEREF _Toc138493350 \h </w:instrText>
      </w:r>
      <w:r w:rsidRPr="007D468F">
        <w:rPr>
          <w:b w:val="0"/>
          <w:noProof/>
        </w:rPr>
      </w:r>
      <w:r w:rsidRPr="007D468F">
        <w:rPr>
          <w:b w:val="0"/>
          <w:noProof/>
        </w:rPr>
        <w:fldChar w:fldCharType="separate"/>
      </w:r>
      <w:r w:rsidR="00EF24BC">
        <w:rPr>
          <w:b w:val="0"/>
          <w:noProof/>
        </w:rPr>
        <w:t>74</w:t>
      </w:r>
      <w:r w:rsidRPr="007D468F">
        <w:rPr>
          <w:b w:val="0"/>
          <w:noProof/>
        </w:rPr>
        <w:fldChar w:fldCharType="end"/>
      </w:r>
    </w:p>
    <w:p w14:paraId="01F1C5C1" w14:textId="3F32FDE6"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spacing w:val="-16"/>
        </w:rPr>
        <w:t>2.2.</w:t>
      </w:r>
      <w:r w:rsidRPr="007D468F">
        <w:rPr>
          <w:rFonts w:ascii="Times New Roman Bold" w:hAnsi="Times New Roman Bold"/>
          <w:b w:val="0"/>
          <w:noProof/>
          <w:spacing w:val="-16"/>
        </w:rPr>
        <w:t>S</w:t>
      </w:r>
      <w:r w:rsidRPr="007D468F">
        <w:rPr>
          <w:b w:val="0"/>
          <w:noProof/>
        </w:rPr>
        <w:t>Ự PHÙ HỢP CỦA CƠ SỞ ĐỐI VỚI KHẢ NĂNG CHỊU TẢI CỦA MÔI TRƯỜNG</w:t>
      </w:r>
      <w:r w:rsidRPr="007D468F">
        <w:rPr>
          <w:b w:val="0"/>
          <w:noProof/>
        </w:rPr>
        <w:tab/>
      </w:r>
      <w:r w:rsidRPr="007D468F">
        <w:rPr>
          <w:b w:val="0"/>
          <w:noProof/>
        </w:rPr>
        <w:fldChar w:fldCharType="begin"/>
      </w:r>
      <w:r w:rsidRPr="007D468F">
        <w:rPr>
          <w:b w:val="0"/>
          <w:noProof/>
        </w:rPr>
        <w:instrText xml:space="preserve"> PAGEREF _Toc138493351 \h </w:instrText>
      </w:r>
      <w:r w:rsidRPr="007D468F">
        <w:rPr>
          <w:b w:val="0"/>
          <w:noProof/>
        </w:rPr>
      </w:r>
      <w:r w:rsidRPr="007D468F">
        <w:rPr>
          <w:b w:val="0"/>
          <w:noProof/>
        </w:rPr>
        <w:fldChar w:fldCharType="separate"/>
      </w:r>
      <w:r w:rsidR="00EF24BC">
        <w:rPr>
          <w:b w:val="0"/>
          <w:noProof/>
        </w:rPr>
        <w:t>74</w:t>
      </w:r>
      <w:r w:rsidRPr="007D468F">
        <w:rPr>
          <w:b w:val="0"/>
          <w:noProof/>
        </w:rPr>
        <w:fldChar w:fldCharType="end"/>
      </w:r>
    </w:p>
    <w:p w14:paraId="333C268D" w14:textId="06CB15E3"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2.2.1.Công trình thu gom, xử lý nước thải của KCN Phước Đông</w:t>
      </w:r>
      <w:r w:rsidRPr="007D468F">
        <w:rPr>
          <w:b w:val="0"/>
          <w:noProof/>
        </w:rPr>
        <w:tab/>
      </w:r>
      <w:r w:rsidRPr="007D468F">
        <w:rPr>
          <w:b w:val="0"/>
          <w:noProof/>
        </w:rPr>
        <w:fldChar w:fldCharType="begin"/>
      </w:r>
      <w:r w:rsidRPr="007D468F">
        <w:rPr>
          <w:b w:val="0"/>
          <w:noProof/>
        </w:rPr>
        <w:instrText xml:space="preserve"> PAGEREF _Toc138493352 \h </w:instrText>
      </w:r>
      <w:r w:rsidRPr="007D468F">
        <w:rPr>
          <w:b w:val="0"/>
          <w:noProof/>
        </w:rPr>
      </w:r>
      <w:r w:rsidRPr="007D468F">
        <w:rPr>
          <w:b w:val="0"/>
          <w:noProof/>
        </w:rPr>
        <w:fldChar w:fldCharType="separate"/>
      </w:r>
      <w:r w:rsidR="00EF24BC">
        <w:rPr>
          <w:b w:val="0"/>
          <w:noProof/>
        </w:rPr>
        <w:t>74</w:t>
      </w:r>
      <w:r w:rsidRPr="007D468F">
        <w:rPr>
          <w:b w:val="0"/>
          <w:noProof/>
        </w:rPr>
        <w:fldChar w:fldCharType="end"/>
      </w:r>
    </w:p>
    <w:p w14:paraId="259FB3DC" w14:textId="5895AF3D"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2.2.2.Công trình thu gom chất thải rắn của KCN Phước Đông</w:t>
      </w:r>
      <w:r w:rsidRPr="007D468F">
        <w:rPr>
          <w:b w:val="0"/>
          <w:noProof/>
        </w:rPr>
        <w:tab/>
      </w:r>
      <w:r w:rsidRPr="007D468F">
        <w:rPr>
          <w:b w:val="0"/>
          <w:noProof/>
        </w:rPr>
        <w:fldChar w:fldCharType="begin"/>
      </w:r>
      <w:r w:rsidRPr="007D468F">
        <w:rPr>
          <w:b w:val="0"/>
          <w:noProof/>
        </w:rPr>
        <w:instrText xml:space="preserve"> PAGEREF _Toc138493353 \h </w:instrText>
      </w:r>
      <w:r w:rsidRPr="007D468F">
        <w:rPr>
          <w:b w:val="0"/>
          <w:noProof/>
        </w:rPr>
      </w:r>
      <w:r w:rsidRPr="007D468F">
        <w:rPr>
          <w:b w:val="0"/>
          <w:noProof/>
        </w:rPr>
        <w:fldChar w:fldCharType="separate"/>
      </w:r>
      <w:r w:rsidR="00EF24BC">
        <w:rPr>
          <w:b w:val="0"/>
          <w:noProof/>
        </w:rPr>
        <w:t>76</w:t>
      </w:r>
      <w:r w:rsidRPr="007D468F">
        <w:rPr>
          <w:b w:val="0"/>
          <w:noProof/>
        </w:rPr>
        <w:fldChar w:fldCharType="end"/>
      </w:r>
    </w:p>
    <w:p w14:paraId="7AC3D815" w14:textId="5A31D3B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2.2.3.Khả năng tiếp nhận nước thải của KCN Phước Đông</w:t>
      </w:r>
      <w:r w:rsidRPr="007D468F">
        <w:rPr>
          <w:b w:val="0"/>
          <w:noProof/>
        </w:rPr>
        <w:tab/>
      </w:r>
      <w:r w:rsidRPr="007D468F">
        <w:rPr>
          <w:b w:val="0"/>
          <w:noProof/>
        </w:rPr>
        <w:fldChar w:fldCharType="begin"/>
      </w:r>
      <w:r w:rsidRPr="007D468F">
        <w:rPr>
          <w:b w:val="0"/>
          <w:noProof/>
        </w:rPr>
        <w:instrText xml:space="preserve"> PAGEREF _Toc138493354 \h </w:instrText>
      </w:r>
      <w:r w:rsidRPr="007D468F">
        <w:rPr>
          <w:b w:val="0"/>
          <w:noProof/>
        </w:rPr>
      </w:r>
      <w:r w:rsidRPr="007D468F">
        <w:rPr>
          <w:b w:val="0"/>
          <w:noProof/>
        </w:rPr>
        <w:fldChar w:fldCharType="separate"/>
      </w:r>
      <w:r w:rsidR="00EF24BC">
        <w:rPr>
          <w:b w:val="0"/>
          <w:noProof/>
        </w:rPr>
        <w:t>76</w:t>
      </w:r>
      <w:r w:rsidRPr="007D468F">
        <w:rPr>
          <w:b w:val="0"/>
          <w:noProof/>
        </w:rPr>
        <w:fldChar w:fldCharType="end"/>
      </w:r>
    </w:p>
    <w:p w14:paraId="4645A3AD" w14:textId="18A01F63"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 xml:space="preserve">CHƯƠNG III: KẾT QUẢ HOÀN THÀNH CÁC CÔNG TRÌNH,  BIỆN PHÁP BẢO VỆ MÔI TRƯỜNG CỦA </w:t>
      </w:r>
      <w:r w:rsidRPr="007D468F">
        <w:rPr>
          <w:b w:val="0"/>
          <w:noProof/>
          <w:lang w:val="vi-VN"/>
        </w:rPr>
        <w:t>CƠ SỞ</w:t>
      </w:r>
      <w:r w:rsidRPr="007D468F">
        <w:rPr>
          <w:b w:val="0"/>
          <w:noProof/>
        </w:rPr>
        <w:tab/>
      </w:r>
      <w:r w:rsidRPr="007D468F">
        <w:rPr>
          <w:b w:val="0"/>
          <w:noProof/>
        </w:rPr>
        <w:fldChar w:fldCharType="begin"/>
      </w:r>
      <w:r w:rsidRPr="007D468F">
        <w:rPr>
          <w:b w:val="0"/>
          <w:noProof/>
        </w:rPr>
        <w:instrText xml:space="preserve"> PAGEREF _Toc138493355 \h </w:instrText>
      </w:r>
      <w:r w:rsidRPr="007D468F">
        <w:rPr>
          <w:b w:val="0"/>
          <w:noProof/>
        </w:rPr>
      </w:r>
      <w:r w:rsidRPr="007D468F">
        <w:rPr>
          <w:b w:val="0"/>
          <w:noProof/>
        </w:rPr>
        <w:fldChar w:fldCharType="separate"/>
      </w:r>
      <w:r w:rsidR="00EF24BC">
        <w:rPr>
          <w:b w:val="0"/>
          <w:noProof/>
        </w:rPr>
        <w:t>78</w:t>
      </w:r>
      <w:r w:rsidRPr="007D468F">
        <w:rPr>
          <w:b w:val="0"/>
          <w:noProof/>
        </w:rPr>
        <w:fldChar w:fldCharType="end"/>
      </w:r>
    </w:p>
    <w:p w14:paraId="78A4FC09" w14:textId="37C24037"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 xml:space="preserve">3.1.CÔNG TRÌNH, BIỆN PHÁP THOÁT NƯỚC MƯA, THU GOM VÀ XỬ LÝ NƯỚC THẢI TẠI </w:t>
      </w:r>
      <w:r w:rsidRPr="007D468F">
        <w:rPr>
          <w:b w:val="0"/>
          <w:noProof/>
          <w:lang w:val="vi-VN"/>
        </w:rPr>
        <w:t>CƠ SỞ</w:t>
      </w:r>
      <w:r w:rsidRPr="007D468F">
        <w:rPr>
          <w:b w:val="0"/>
          <w:noProof/>
        </w:rPr>
        <w:tab/>
      </w:r>
      <w:r w:rsidRPr="007D468F">
        <w:rPr>
          <w:b w:val="0"/>
          <w:noProof/>
        </w:rPr>
        <w:fldChar w:fldCharType="begin"/>
      </w:r>
      <w:r w:rsidRPr="007D468F">
        <w:rPr>
          <w:b w:val="0"/>
          <w:noProof/>
        </w:rPr>
        <w:instrText xml:space="preserve"> PAGEREF _Toc138493356 \h </w:instrText>
      </w:r>
      <w:r w:rsidRPr="007D468F">
        <w:rPr>
          <w:b w:val="0"/>
          <w:noProof/>
        </w:rPr>
      </w:r>
      <w:r w:rsidRPr="007D468F">
        <w:rPr>
          <w:b w:val="0"/>
          <w:noProof/>
        </w:rPr>
        <w:fldChar w:fldCharType="separate"/>
      </w:r>
      <w:r w:rsidR="00EF24BC">
        <w:rPr>
          <w:b w:val="0"/>
          <w:noProof/>
        </w:rPr>
        <w:t>78</w:t>
      </w:r>
      <w:r w:rsidRPr="007D468F">
        <w:rPr>
          <w:b w:val="0"/>
          <w:noProof/>
        </w:rPr>
        <w:fldChar w:fldCharType="end"/>
      </w:r>
    </w:p>
    <w:p w14:paraId="6C65DD74" w14:textId="03600C56"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rPr>
        <w:t>3.1.1.Thu gom, thoát nước mưa</w:t>
      </w:r>
      <w:r w:rsidRPr="007D468F">
        <w:rPr>
          <w:b w:val="0"/>
          <w:noProof/>
        </w:rPr>
        <w:tab/>
      </w:r>
      <w:r w:rsidRPr="007D468F">
        <w:rPr>
          <w:b w:val="0"/>
          <w:noProof/>
        </w:rPr>
        <w:fldChar w:fldCharType="begin"/>
      </w:r>
      <w:r w:rsidRPr="007D468F">
        <w:rPr>
          <w:b w:val="0"/>
          <w:noProof/>
        </w:rPr>
        <w:instrText xml:space="preserve"> PAGEREF _Toc138493357 \h </w:instrText>
      </w:r>
      <w:r w:rsidRPr="007D468F">
        <w:rPr>
          <w:b w:val="0"/>
          <w:noProof/>
        </w:rPr>
      </w:r>
      <w:r w:rsidRPr="007D468F">
        <w:rPr>
          <w:b w:val="0"/>
          <w:noProof/>
        </w:rPr>
        <w:fldChar w:fldCharType="separate"/>
      </w:r>
      <w:r w:rsidR="00EF24BC">
        <w:rPr>
          <w:b w:val="0"/>
          <w:noProof/>
        </w:rPr>
        <w:t>78</w:t>
      </w:r>
      <w:r w:rsidRPr="007D468F">
        <w:rPr>
          <w:b w:val="0"/>
          <w:noProof/>
        </w:rPr>
        <w:fldChar w:fldCharType="end"/>
      </w:r>
    </w:p>
    <w:p w14:paraId="1AED9278" w14:textId="43A12725"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rPr>
        <w:t>3.1.2.Thu gom, thoát nước thải</w:t>
      </w:r>
      <w:r w:rsidRPr="007D468F">
        <w:rPr>
          <w:b w:val="0"/>
          <w:noProof/>
        </w:rPr>
        <w:tab/>
      </w:r>
      <w:r w:rsidRPr="007D468F">
        <w:rPr>
          <w:b w:val="0"/>
          <w:noProof/>
        </w:rPr>
        <w:fldChar w:fldCharType="begin"/>
      </w:r>
      <w:r w:rsidRPr="007D468F">
        <w:rPr>
          <w:b w:val="0"/>
          <w:noProof/>
        </w:rPr>
        <w:instrText xml:space="preserve"> PAGEREF _Toc138493358 \h </w:instrText>
      </w:r>
      <w:r w:rsidRPr="007D468F">
        <w:rPr>
          <w:b w:val="0"/>
          <w:noProof/>
        </w:rPr>
      </w:r>
      <w:r w:rsidRPr="007D468F">
        <w:rPr>
          <w:b w:val="0"/>
          <w:noProof/>
        </w:rPr>
        <w:fldChar w:fldCharType="separate"/>
      </w:r>
      <w:r w:rsidR="00EF24BC">
        <w:rPr>
          <w:b w:val="0"/>
          <w:noProof/>
        </w:rPr>
        <w:t>78</w:t>
      </w:r>
      <w:r w:rsidRPr="007D468F">
        <w:rPr>
          <w:b w:val="0"/>
          <w:noProof/>
        </w:rPr>
        <w:fldChar w:fldCharType="end"/>
      </w:r>
    </w:p>
    <w:p w14:paraId="2718CBA7" w14:textId="575094C0"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rPr>
        <w:t>3.1.3.Xử lý nước thải</w:t>
      </w:r>
      <w:r w:rsidRPr="007D468F">
        <w:rPr>
          <w:b w:val="0"/>
          <w:noProof/>
        </w:rPr>
        <w:tab/>
      </w:r>
      <w:r w:rsidRPr="007D468F">
        <w:rPr>
          <w:b w:val="0"/>
          <w:noProof/>
        </w:rPr>
        <w:fldChar w:fldCharType="begin"/>
      </w:r>
      <w:r w:rsidRPr="007D468F">
        <w:rPr>
          <w:b w:val="0"/>
          <w:noProof/>
        </w:rPr>
        <w:instrText xml:space="preserve"> PAGEREF _Toc138493359 \h </w:instrText>
      </w:r>
      <w:r w:rsidRPr="007D468F">
        <w:rPr>
          <w:b w:val="0"/>
          <w:noProof/>
        </w:rPr>
      </w:r>
      <w:r w:rsidRPr="007D468F">
        <w:rPr>
          <w:b w:val="0"/>
          <w:noProof/>
        </w:rPr>
        <w:fldChar w:fldCharType="separate"/>
      </w:r>
      <w:r w:rsidR="00EF24BC">
        <w:rPr>
          <w:b w:val="0"/>
          <w:noProof/>
        </w:rPr>
        <w:t>79</w:t>
      </w:r>
      <w:r w:rsidRPr="007D468F">
        <w:rPr>
          <w:b w:val="0"/>
          <w:noProof/>
        </w:rPr>
        <w:fldChar w:fldCharType="end"/>
      </w:r>
    </w:p>
    <w:p w14:paraId="7D499922" w14:textId="20B1AF05"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lastRenderedPageBreak/>
        <w:t>3.2.CÔNG TRÌNH, BIỆN PHÁP XỬ LÝ BỤI, KHÍ THẢI</w:t>
      </w:r>
      <w:r w:rsidRPr="007D468F">
        <w:rPr>
          <w:b w:val="0"/>
          <w:noProof/>
        </w:rPr>
        <w:tab/>
      </w:r>
      <w:r w:rsidRPr="007D468F">
        <w:rPr>
          <w:b w:val="0"/>
          <w:noProof/>
        </w:rPr>
        <w:fldChar w:fldCharType="begin"/>
      </w:r>
      <w:r w:rsidRPr="007D468F">
        <w:rPr>
          <w:b w:val="0"/>
          <w:noProof/>
        </w:rPr>
        <w:instrText xml:space="preserve"> PAGEREF _Toc138493360 \h </w:instrText>
      </w:r>
      <w:r w:rsidRPr="007D468F">
        <w:rPr>
          <w:b w:val="0"/>
          <w:noProof/>
        </w:rPr>
      </w:r>
      <w:r w:rsidRPr="007D468F">
        <w:rPr>
          <w:b w:val="0"/>
          <w:noProof/>
        </w:rPr>
        <w:fldChar w:fldCharType="separate"/>
      </w:r>
      <w:r w:rsidR="00EF24BC">
        <w:rPr>
          <w:b w:val="0"/>
          <w:noProof/>
        </w:rPr>
        <w:t>103</w:t>
      </w:r>
      <w:r w:rsidRPr="007D468F">
        <w:rPr>
          <w:b w:val="0"/>
          <w:noProof/>
        </w:rPr>
        <w:fldChar w:fldCharType="end"/>
      </w:r>
    </w:p>
    <w:p w14:paraId="0B84BAE5" w14:textId="58915F1E"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3.2.1.Công trình xử lý khí thải lò hơi công suất 15 tấn hơi/giờ</w:t>
      </w:r>
      <w:r w:rsidRPr="007D468F">
        <w:rPr>
          <w:b w:val="0"/>
          <w:noProof/>
        </w:rPr>
        <w:tab/>
      </w:r>
      <w:r w:rsidRPr="007D468F">
        <w:rPr>
          <w:b w:val="0"/>
          <w:noProof/>
        </w:rPr>
        <w:fldChar w:fldCharType="begin"/>
      </w:r>
      <w:r w:rsidRPr="007D468F">
        <w:rPr>
          <w:b w:val="0"/>
          <w:noProof/>
        </w:rPr>
        <w:instrText xml:space="preserve"> PAGEREF _Toc138493361 \h </w:instrText>
      </w:r>
      <w:r w:rsidRPr="007D468F">
        <w:rPr>
          <w:b w:val="0"/>
          <w:noProof/>
        </w:rPr>
      </w:r>
      <w:r w:rsidRPr="007D468F">
        <w:rPr>
          <w:b w:val="0"/>
          <w:noProof/>
        </w:rPr>
        <w:fldChar w:fldCharType="separate"/>
      </w:r>
      <w:r w:rsidR="00EF24BC">
        <w:rPr>
          <w:b w:val="0"/>
          <w:noProof/>
        </w:rPr>
        <w:t>103</w:t>
      </w:r>
      <w:r w:rsidRPr="007D468F">
        <w:rPr>
          <w:b w:val="0"/>
          <w:noProof/>
        </w:rPr>
        <w:fldChar w:fldCharType="end"/>
      </w:r>
    </w:p>
    <w:p w14:paraId="7E029B4F" w14:textId="40BB9F9E"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3.2.2.Công trình xử lý khí thải lò dầu tải nhiệt công suất 6 triệu Kcal/giờ và 8 triệu Kcal/giờ</w:t>
      </w:r>
      <w:r w:rsidRPr="007D468F">
        <w:rPr>
          <w:b w:val="0"/>
          <w:noProof/>
        </w:rPr>
        <w:tab/>
      </w:r>
      <w:r w:rsidRPr="007D468F">
        <w:rPr>
          <w:b w:val="0"/>
          <w:noProof/>
        </w:rPr>
        <w:fldChar w:fldCharType="begin"/>
      </w:r>
      <w:r w:rsidRPr="007D468F">
        <w:rPr>
          <w:b w:val="0"/>
          <w:noProof/>
        </w:rPr>
        <w:instrText xml:space="preserve"> PAGEREF _Toc138493362 \h </w:instrText>
      </w:r>
      <w:r w:rsidRPr="007D468F">
        <w:rPr>
          <w:b w:val="0"/>
          <w:noProof/>
        </w:rPr>
      </w:r>
      <w:r w:rsidRPr="007D468F">
        <w:rPr>
          <w:b w:val="0"/>
          <w:noProof/>
        </w:rPr>
        <w:fldChar w:fldCharType="separate"/>
      </w:r>
      <w:r w:rsidR="00EF24BC">
        <w:rPr>
          <w:b w:val="0"/>
          <w:noProof/>
        </w:rPr>
        <w:t>106</w:t>
      </w:r>
      <w:r w:rsidRPr="007D468F">
        <w:rPr>
          <w:b w:val="0"/>
          <w:noProof/>
        </w:rPr>
        <w:fldChar w:fldCharType="end"/>
      </w:r>
    </w:p>
    <w:p w14:paraId="450D27C6" w14:textId="5D346B07"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3.2.3.Biện pháp xử lý hơi hóa chất từ công đoạn pha hóa chất nhuộm</w:t>
      </w:r>
      <w:r w:rsidRPr="007D468F">
        <w:rPr>
          <w:b w:val="0"/>
          <w:noProof/>
        </w:rPr>
        <w:tab/>
      </w:r>
      <w:r w:rsidRPr="007D468F">
        <w:rPr>
          <w:b w:val="0"/>
          <w:noProof/>
        </w:rPr>
        <w:fldChar w:fldCharType="begin"/>
      </w:r>
      <w:r w:rsidRPr="007D468F">
        <w:rPr>
          <w:b w:val="0"/>
          <w:noProof/>
        </w:rPr>
        <w:instrText xml:space="preserve"> PAGEREF _Toc138493363 \h </w:instrText>
      </w:r>
      <w:r w:rsidRPr="007D468F">
        <w:rPr>
          <w:b w:val="0"/>
          <w:noProof/>
        </w:rPr>
      </w:r>
      <w:r w:rsidRPr="007D468F">
        <w:rPr>
          <w:b w:val="0"/>
          <w:noProof/>
        </w:rPr>
        <w:fldChar w:fldCharType="separate"/>
      </w:r>
      <w:r w:rsidR="00EF24BC">
        <w:rPr>
          <w:b w:val="0"/>
          <w:noProof/>
        </w:rPr>
        <w:t>111</w:t>
      </w:r>
      <w:r w:rsidRPr="007D468F">
        <w:rPr>
          <w:b w:val="0"/>
          <w:noProof/>
        </w:rPr>
        <w:fldChar w:fldCharType="end"/>
      </w:r>
    </w:p>
    <w:p w14:paraId="24BBBD5C" w14:textId="377E3ABD"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3.2.4.Công trình xử lý bụi cho công đoạn dệt vải</w:t>
      </w:r>
      <w:r w:rsidRPr="007D468F">
        <w:rPr>
          <w:b w:val="0"/>
          <w:noProof/>
        </w:rPr>
        <w:tab/>
      </w:r>
      <w:r w:rsidRPr="007D468F">
        <w:rPr>
          <w:b w:val="0"/>
          <w:noProof/>
        </w:rPr>
        <w:fldChar w:fldCharType="begin"/>
      </w:r>
      <w:r w:rsidRPr="007D468F">
        <w:rPr>
          <w:b w:val="0"/>
          <w:noProof/>
        </w:rPr>
        <w:instrText xml:space="preserve"> PAGEREF _Toc138493364 \h </w:instrText>
      </w:r>
      <w:r w:rsidRPr="007D468F">
        <w:rPr>
          <w:b w:val="0"/>
          <w:noProof/>
        </w:rPr>
      </w:r>
      <w:r w:rsidRPr="007D468F">
        <w:rPr>
          <w:b w:val="0"/>
          <w:noProof/>
        </w:rPr>
        <w:fldChar w:fldCharType="separate"/>
      </w:r>
      <w:r w:rsidR="00EF24BC">
        <w:rPr>
          <w:b w:val="0"/>
          <w:noProof/>
        </w:rPr>
        <w:t>113</w:t>
      </w:r>
      <w:r w:rsidRPr="007D468F">
        <w:rPr>
          <w:b w:val="0"/>
          <w:noProof/>
        </w:rPr>
        <w:fldChar w:fldCharType="end"/>
      </w:r>
    </w:p>
    <w:p w14:paraId="515C3183" w14:textId="1B4EAB6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3.2.5.Công trình xử lý bụi cho máy chà nhám, chải lông và cắt lông</w:t>
      </w:r>
      <w:r w:rsidRPr="007D468F">
        <w:rPr>
          <w:b w:val="0"/>
          <w:noProof/>
        </w:rPr>
        <w:tab/>
      </w:r>
      <w:r w:rsidRPr="007D468F">
        <w:rPr>
          <w:b w:val="0"/>
          <w:noProof/>
        </w:rPr>
        <w:fldChar w:fldCharType="begin"/>
      </w:r>
      <w:r w:rsidRPr="007D468F">
        <w:rPr>
          <w:b w:val="0"/>
          <w:noProof/>
        </w:rPr>
        <w:instrText xml:space="preserve"> PAGEREF _Toc138493365 \h </w:instrText>
      </w:r>
      <w:r w:rsidRPr="007D468F">
        <w:rPr>
          <w:b w:val="0"/>
          <w:noProof/>
        </w:rPr>
      </w:r>
      <w:r w:rsidRPr="007D468F">
        <w:rPr>
          <w:b w:val="0"/>
          <w:noProof/>
        </w:rPr>
        <w:fldChar w:fldCharType="separate"/>
      </w:r>
      <w:r w:rsidR="00EF24BC">
        <w:rPr>
          <w:b w:val="0"/>
          <w:noProof/>
        </w:rPr>
        <w:t>116</w:t>
      </w:r>
      <w:r w:rsidRPr="007D468F">
        <w:rPr>
          <w:b w:val="0"/>
          <w:noProof/>
        </w:rPr>
        <w:fldChar w:fldCharType="end"/>
      </w:r>
    </w:p>
    <w:p w14:paraId="58E4462E" w14:textId="57C84534"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 xml:space="preserve">3.2.6.Biện pháp </w:t>
      </w:r>
      <w:r w:rsidRPr="007D468F">
        <w:rPr>
          <w:b w:val="0"/>
          <w:noProof/>
          <w:lang w:val="vi-VN"/>
        </w:rPr>
        <w:t xml:space="preserve">giảm thiểu tác động của </w:t>
      </w:r>
      <w:r w:rsidRPr="007D468F">
        <w:rPr>
          <w:b w:val="0"/>
          <w:noProof/>
        </w:rPr>
        <w:t>mùi</w:t>
      </w:r>
      <w:r w:rsidRPr="007D468F">
        <w:rPr>
          <w:b w:val="0"/>
          <w:noProof/>
          <w:lang w:val="vi-VN"/>
        </w:rPr>
        <w:t>, hơi dung môi</w:t>
      </w:r>
      <w:r w:rsidRPr="007D468F">
        <w:rPr>
          <w:b w:val="0"/>
          <w:noProof/>
        </w:rPr>
        <w:t xml:space="preserve"> công đoạn in hoa và sấy</w:t>
      </w:r>
      <w:r w:rsidRPr="007D468F">
        <w:rPr>
          <w:b w:val="0"/>
          <w:noProof/>
        </w:rPr>
        <w:tab/>
      </w:r>
      <w:r w:rsidRPr="007D468F">
        <w:rPr>
          <w:b w:val="0"/>
          <w:noProof/>
        </w:rPr>
        <w:fldChar w:fldCharType="begin"/>
      </w:r>
      <w:r w:rsidRPr="007D468F">
        <w:rPr>
          <w:b w:val="0"/>
          <w:noProof/>
        </w:rPr>
        <w:instrText xml:space="preserve"> PAGEREF _Toc138493366 \h </w:instrText>
      </w:r>
      <w:r w:rsidRPr="007D468F">
        <w:rPr>
          <w:b w:val="0"/>
          <w:noProof/>
        </w:rPr>
      </w:r>
      <w:r w:rsidRPr="007D468F">
        <w:rPr>
          <w:b w:val="0"/>
          <w:noProof/>
        </w:rPr>
        <w:fldChar w:fldCharType="separate"/>
      </w:r>
      <w:r w:rsidR="00EF24BC">
        <w:rPr>
          <w:b w:val="0"/>
          <w:noProof/>
        </w:rPr>
        <w:t>117</w:t>
      </w:r>
      <w:r w:rsidRPr="007D468F">
        <w:rPr>
          <w:b w:val="0"/>
          <w:noProof/>
        </w:rPr>
        <w:fldChar w:fldCharType="end"/>
      </w:r>
    </w:p>
    <w:p w14:paraId="48653983" w14:textId="46C90AB4"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3.2.7.Biện pháp giảm thiểu tác động từ máy phát điện dự phòng</w:t>
      </w:r>
      <w:r w:rsidRPr="007D468F">
        <w:rPr>
          <w:b w:val="0"/>
          <w:noProof/>
        </w:rPr>
        <w:tab/>
      </w:r>
      <w:r w:rsidRPr="007D468F">
        <w:rPr>
          <w:b w:val="0"/>
          <w:noProof/>
        </w:rPr>
        <w:fldChar w:fldCharType="begin"/>
      </w:r>
      <w:r w:rsidRPr="007D468F">
        <w:rPr>
          <w:b w:val="0"/>
          <w:noProof/>
        </w:rPr>
        <w:instrText xml:space="preserve"> PAGEREF _Toc138493367 \h </w:instrText>
      </w:r>
      <w:r w:rsidRPr="007D468F">
        <w:rPr>
          <w:b w:val="0"/>
          <w:noProof/>
        </w:rPr>
      </w:r>
      <w:r w:rsidRPr="007D468F">
        <w:rPr>
          <w:b w:val="0"/>
          <w:noProof/>
        </w:rPr>
        <w:fldChar w:fldCharType="separate"/>
      </w:r>
      <w:r w:rsidR="00EF24BC">
        <w:rPr>
          <w:b w:val="0"/>
          <w:noProof/>
        </w:rPr>
        <w:t>119</w:t>
      </w:r>
      <w:r w:rsidRPr="007D468F">
        <w:rPr>
          <w:b w:val="0"/>
          <w:noProof/>
        </w:rPr>
        <w:fldChar w:fldCharType="end"/>
      </w:r>
    </w:p>
    <w:p w14:paraId="6E5C3885" w14:textId="59509C23"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lang w:val="vi-VN"/>
        </w:rPr>
        <w:t>3.2.8.Biện pháp giảm thiểu tác động từ môi hôi của hệ thống xử lý nước thải</w:t>
      </w:r>
      <w:r w:rsidRPr="007D468F">
        <w:rPr>
          <w:b w:val="0"/>
          <w:noProof/>
        </w:rPr>
        <w:tab/>
      </w:r>
      <w:r w:rsidRPr="007D468F">
        <w:rPr>
          <w:b w:val="0"/>
          <w:noProof/>
        </w:rPr>
        <w:fldChar w:fldCharType="begin"/>
      </w:r>
      <w:r w:rsidRPr="007D468F">
        <w:rPr>
          <w:b w:val="0"/>
          <w:noProof/>
        </w:rPr>
        <w:instrText xml:space="preserve"> PAGEREF _Toc138493368 \h </w:instrText>
      </w:r>
      <w:r w:rsidRPr="007D468F">
        <w:rPr>
          <w:b w:val="0"/>
          <w:noProof/>
        </w:rPr>
      </w:r>
      <w:r w:rsidRPr="007D468F">
        <w:rPr>
          <w:b w:val="0"/>
          <w:noProof/>
        </w:rPr>
        <w:fldChar w:fldCharType="separate"/>
      </w:r>
      <w:r w:rsidR="00EF24BC">
        <w:rPr>
          <w:b w:val="0"/>
          <w:noProof/>
        </w:rPr>
        <w:t>119</w:t>
      </w:r>
      <w:r w:rsidRPr="007D468F">
        <w:rPr>
          <w:b w:val="0"/>
          <w:noProof/>
        </w:rPr>
        <w:fldChar w:fldCharType="end"/>
      </w:r>
    </w:p>
    <w:p w14:paraId="62F12FAA" w14:textId="29F473A7"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3.3.CÔNG TRÌNH, BIỆN PHÁP LƯU GIỮ, XỬ LÝ CHẤT THẢI RẮN THÔNG THƯỜNG</w:t>
      </w:r>
      <w:r w:rsidRPr="007D468F">
        <w:rPr>
          <w:b w:val="0"/>
          <w:noProof/>
        </w:rPr>
        <w:tab/>
      </w:r>
      <w:r w:rsidRPr="007D468F">
        <w:rPr>
          <w:b w:val="0"/>
          <w:noProof/>
        </w:rPr>
        <w:fldChar w:fldCharType="begin"/>
      </w:r>
      <w:r w:rsidRPr="007D468F">
        <w:rPr>
          <w:b w:val="0"/>
          <w:noProof/>
        </w:rPr>
        <w:instrText xml:space="preserve"> PAGEREF _Toc138493369 \h </w:instrText>
      </w:r>
      <w:r w:rsidRPr="007D468F">
        <w:rPr>
          <w:b w:val="0"/>
          <w:noProof/>
        </w:rPr>
      </w:r>
      <w:r w:rsidRPr="007D468F">
        <w:rPr>
          <w:b w:val="0"/>
          <w:noProof/>
        </w:rPr>
        <w:fldChar w:fldCharType="separate"/>
      </w:r>
      <w:r w:rsidR="00EF24BC">
        <w:rPr>
          <w:b w:val="0"/>
          <w:noProof/>
        </w:rPr>
        <w:t>119</w:t>
      </w:r>
      <w:r w:rsidRPr="007D468F">
        <w:rPr>
          <w:b w:val="0"/>
          <w:noProof/>
        </w:rPr>
        <w:fldChar w:fldCharType="end"/>
      </w:r>
    </w:p>
    <w:p w14:paraId="59BE7595" w14:textId="4C5A0A85"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3.3.1.Công trình lưu giữ chất thải rắn sinh hoạt</w:t>
      </w:r>
      <w:r w:rsidRPr="007D468F">
        <w:rPr>
          <w:b w:val="0"/>
          <w:noProof/>
        </w:rPr>
        <w:tab/>
      </w:r>
      <w:r w:rsidRPr="007D468F">
        <w:rPr>
          <w:b w:val="0"/>
          <w:noProof/>
        </w:rPr>
        <w:fldChar w:fldCharType="begin"/>
      </w:r>
      <w:r w:rsidRPr="007D468F">
        <w:rPr>
          <w:b w:val="0"/>
          <w:noProof/>
        </w:rPr>
        <w:instrText xml:space="preserve"> PAGEREF _Toc138493370 \h </w:instrText>
      </w:r>
      <w:r w:rsidRPr="007D468F">
        <w:rPr>
          <w:b w:val="0"/>
          <w:noProof/>
        </w:rPr>
      </w:r>
      <w:r w:rsidRPr="007D468F">
        <w:rPr>
          <w:b w:val="0"/>
          <w:noProof/>
        </w:rPr>
        <w:fldChar w:fldCharType="separate"/>
      </w:r>
      <w:r w:rsidR="00EF24BC">
        <w:rPr>
          <w:b w:val="0"/>
          <w:noProof/>
        </w:rPr>
        <w:t>119</w:t>
      </w:r>
      <w:r w:rsidRPr="007D468F">
        <w:rPr>
          <w:b w:val="0"/>
          <w:noProof/>
        </w:rPr>
        <w:fldChar w:fldCharType="end"/>
      </w:r>
    </w:p>
    <w:p w14:paraId="7AB1B363" w14:textId="385FF3F1"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3.3.2.Công trình lưu giữ chất thải rắn công nghiệp thông thường</w:t>
      </w:r>
      <w:r w:rsidRPr="007D468F">
        <w:rPr>
          <w:b w:val="0"/>
          <w:noProof/>
        </w:rPr>
        <w:tab/>
      </w:r>
      <w:r w:rsidRPr="007D468F">
        <w:rPr>
          <w:b w:val="0"/>
          <w:noProof/>
        </w:rPr>
        <w:fldChar w:fldCharType="begin"/>
      </w:r>
      <w:r w:rsidRPr="007D468F">
        <w:rPr>
          <w:b w:val="0"/>
          <w:noProof/>
        </w:rPr>
        <w:instrText xml:space="preserve"> PAGEREF _Toc138493371 \h </w:instrText>
      </w:r>
      <w:r w:rsidRPr="007D468F">
        <w:rPr>
          <w:b w:val="0"/>
          <w:noProof/>
        </w:rPr>
      </w:r>
      <w:r w:rsidRPr="007D468F">
        <w:rPr>
          <w:b w:val="0"/>
          <w:noProof/>
        </w:rPr>
        <w:fldChar w:fldCharType="separate"/>
      </w:r>
      <w:r w:rsidR="00EF24BC">
        <w:rPr>
          <w:b w:val="0"/>
          <w:noProof/>
        </w:rPr>
        <w:t>119</w:t>
      </w:r>
      <w:r w:rsidRPr="007D468F">
        <w:rPr>
          <w:b w:val="0"/>
          <w:noProof/>
        </w:rPr>
        <w:fldChar w:fldCharType="end"/>
      </w:r>
    </w:p>
    <w:p w14:paraId="0E3BCA24" w14:textId="2671DDD5"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3.4.CÔNG TRÌNH, BIỆN PHÁP LƯU GIỮ, XỬ LÝ CHẤT THẢI NGUY HẠI</w:t>
      </w:r>
      <w:r w:rsidRPr="007D468F">
        <w:rPr>
          <w:b w:val="0"/>
          <w:noProof/>
        </w:rPr>
        <w:tab/>
      </w:r>
      <w:r w:rsidRPr="007D468F">
        <w:rPr>
          <w:b w:val="0"/>
          <w:noProof/>
        </w:rPr>
        <w:fldChar w:fldCharType="begin"/>
      </w:r>
      <w:r w:rsidRPr="007D468F">
        <w:rPr>
          <w:b w:val="0"/>
          <w:noProof/>
        </w:rPr>
        <w:instrText xml:space="preserve"> PAGEREF _Toc138493372 \h </w:instrText>
      </w:r>
      <w:r w:rsidRPr="007D468F">
        <w:rPr>
          <w:b w:val="0"/>
          <w:noProof/>
        </w:rPr>
      </w:r>
      <w:r w:rsidRPr="007D468F">
        <w:rPr>
          <w:b w:val="0"/>
          <w:noProof/>
        </w:rPr>
        <w:fldChar w:fldCharType="separate"/>
      </w:r>
      <w:r w:rsidR="00EF24BC">
        <w:rPr>
          <w:b w:val="0"/>
          <w:noProof/>
        </w:rPr>
        <w:t>120</w:t>
      </w:r>
      <w:r w:rsidRPr="007D468F">
        <w:rPr>
          <w:b w:val="0"/>
          <w:noProof/>
        </w:rPr>
        <w:fldChar w:fldCharType="end"/>
      </w:r>
    </w:p>
    <w:p w14:paraId="26C66D38" w14:textId="3D46C425"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3.5.CÔNG TRÌNH, BIỆN PHÁP GIẢM THIỂU TIẾNG ỒN, ĐỘ RUNG</w:t>
      </w:r>
      <w:r w:rsidRPr="007D468F">
        <w:rPr>
          <w:b w:val="0"/>
          <w:noProof/>
        </w:rPr>
        <w:tab/>
      </w:r>
      <w:r w:rsidRPr="007D468F">
        <w:rPr>
          <w:b w:val="0"/>
          <w:noProof/>
        </w:rPr>
        <w:fldChar w:fldCharType="begin"/>
      </w:r>
      <w:r w:rsidRPr="007D468F">
        <w:rPr>
          <w:b w:val="0"/>
          <w:noProof/>
        </w:rPr>
        <w:instrText xml:space="preserve"> PAGEREF _Toc138493373 \h </w:instrText>
      </w:r>
      <w:r w:rsidRPr="007D468F">
        <w:rPr>
          <w:b w:val="0"/>
          <w:noProof/>
        </w:rPr>
      </w:r>
      <w:r w:rsidRPr="007D468F">
        <w:rPr>
          <w:b w:val="0"/>
          <w:noProof/>
        </w:rPr>
        <w:fldChar w:fldCharType="separate"/>
      </w:r>
      <w:r w:rsidR="00EF24BC">
        <w:rPr>
          <w:b w:val="0"/>
          <w:noProof/>
        </w:rPr>
        <w:t>121</w:t>
      </w:r>
      <w:r w:rsidRPr="007D468F">
        <w:rPr>
          <w:b w:val="0"/>
          <w:noProof/>
        </w:rPr>
        <w:fldChar w:fldCharType="end"/>
      </w:r>
    </w:p>
    <w:p w14:paraId="2558C248" w14:textId="40C94AB2"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3.5.1.Biện pháp giảm thiểu tiếng ồn trong hoạt động sản xuất</w:t>
      </w:r>
      <w:r w:rsidRPr="007D468F">
        <w:rPr>
          <w:b w:val="0"/>
          <w:noProof/>
        </w:rPr>
        <w:tab/>
      </w:r>
      <w:r w:rsidRPr="007D468F">
        <w:rPr>
          <w:b w:val="0"/>
          <w:noProof/>
        </w:rPr>
        <w:fldChar w:fldCharType="begin"/>
      </w:r>
      <w:r w:rsidRPr="007D468F">
        <w:rPr>
          <w:b w:val="0"/>
          <w:noProof/>
        </w:rPr>
        <w:instrText xml:space="preserve"> PAGEREF _Toc138493374 \h </w:instrText>
      </w:r>
      <w:r w:rsidRPr="007D468F">
        <w:rPr>
          <w:b w:val="0"/>
          <w:noProof/>
        </w:rPr>
      </w:r>
      <w:r w:rsidRPr="007D468F">
        <w:rPr>
          <w:b w:val="0"/>
          <w:noProof/>
        </w:rPr>
        <w:fldChar w:fldCharType="separate"/>
      </w:r>
      <w:r w:rsidR="00EF24BC">
        <w:rPr>
          <w:b w:val="0"/>
          <w:noProof/>
        </w:rPr>
        <w:t>121</w:t>
      </w:r>
      <w:r w:rsidRPr="007D468F">
        <w:rPr>
          <w:b w:val="0"/>
          <w:noProof/>
        </w:rPr>
        <w:fldChar w:fldCharType="end"/>
      </w:r>
    </w:p>
    <w:p w14:paraId="5921FBD4" w14:textId="0304D175"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3.5.2.Biện pháp giảm thiểu độ rung trong hoạt động sản xuất</w:t>
      </w:r>
      <w:r w:rsidRPr="007D468F">
        <w:rPr>
          <w:b w:val="0"/>
          <w:noProof/>
        </w:rPr>
        <w:tab/>
      </w:r>
      <w:r w:rsidRPr="007D468F">
        <w:rPr>
          <w:b w:val="0"/>
          <w:noProof/>
        </w:rPr>
        <w:fldChar w:fldCharType="begin"/>
      </w:r>
      <w:r w:rsidRPr="007D468F">
        <w:rPr>
          <w:b w:val="0"/>
          <w:noProof/>
        </w:rPr>
        <w:instrText xml:space="preserve"> PAGEREF _Toc138493375 \h </w:instrText>
      </w:r>
      <w:r w:rsidRPr="007D468F">
        <w:rPr>
          <w:b w:val="0"/>
          <w:noProof/>
        </w:rPr>
      </w:r>
      <w:r w:rsidRPr="007D468F">
        <w:rPr>
          <w:b w:val="0"/>
          <w:noProof/>
        </w:rPr>
        <w:fldChar w:fldCharType="separate"/>
      </w:r>
      <w:r w:rsidR="00EF24BC">
        <w:rPr>
          <w:b w:val="0"/>
          <w:noProof/>
        </w:rPr>
        <w:t>122</w:t>
      </w:r>
      <w:r w:rsidRPr="007D468F">
        <w:rPr>
          <w:b w:val="0"/>
          <w:noProof/>
        </w:rPr>
        <w:fldChar w:fldCharType="end"/>
      </w:r>
    </w:p>
    <w:p w14:paraId="07C6CC49" w14:textId="4DF97760"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3.6.PHƯƠNG ÁN PHÒNG NGỪA, ỨNG PHÓ SỰ CỐ MÔI TRƯỜNG TRONG QUÁ TRÌNH VẬN HÀNH THỬ NGHIỆM VÀ KHI DỰ ÁN ĐI VÀO VẬN HÀNH</w:t>
      </w:r>
      <w:r w:rsidRPr="007D468F">
        <w:rPr>
          <w:b w:val="0"/>
          <w:noProof/>
        </w:rPr>
        <w:tab/>
      </w:r>
      <w:r w:rsidRPr="007D468F">
        <w:rPr>
          <w:b w:val="0"/>
          <w:noProof/>
        </w:rPr>
        <w:fldChar w:fldCharType="begin"/>
      </w:r>
      <w:r w:rsidRPr="007D468F">
        <w:rPr>
          <w:b w:val="0"/>
          <w:noProof/>
        </w:rPr>
        <w:instrText xml:space="preserve"> PAGEREF _Toc138493376 \h </w:instrText>
      </w:r>
      <w:r w:rsidRPr="007D468F">
        <w:rPr>
          <w:b w:val="0"/>
          <w:noProof/>
        </w:rPr>
      </w:r>
      <w:r w:rsidRPr="007D468F">
        <w:rPr>
          <w:b w:val="0"/>
          <w:noProof/>
        </w:rPr>
        <w:fldChar w:fldCharType="separate"/>
      </w:r>
      <w:r w:rsidR="00EF24BC">
        <w:rPr>
          <w:b w:val="0"/>
          <w:noProof/>
        </w:rPr>
        <w:t>122</w:t>
      </w:r>
      <w:r w:rsidRPr="007D468F">
        <w:rPr>
          <w:b w:val="0"/>
          <w:noProof/>
        </w:rPr>
        <w:fldChar w:fldCharType="end"/>
      </w:r>
    </w:p>
    <w:p w14:paraId="7097BEF2" w14:textId="2DCB37D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3.6.1.Biện pháp phòng chống cháy nổ kho chứa nguyên liệu và sản phẩm</w:t>
      </w:r>
      <w:r w:rsidRPr="007D468F">
        <w:rPr>
          <w:b w:val="0"/>
          <w:noProof/>
        </w:rPr>
        <w:tab/>
      </w:r>
      <w:r w:rsidRPr="007D468F">
        <w:rPr>
          <w:b w:val="0"/>
          <w:noProof/>
        </w:rPr>
        <w:fldChar w:fldCharType="begin"/>
      </w:r>
      <w:r w:rsidRPr="007D468F">
        <w:rPr>
          <w:b w:val="0"/>
          <w:noProof/>
        </w:rPr>
        <w:instrText xml:space="preserve"> PAGEREF _Toc138493377 \h </w:instrText>
      </w:r>
      <w:r w:rsidRPr="007D468F">
        <w:rPr>
          <w:b w:val="0"/>
          <w:noProof/>
        </w:rPr>
      </w:r>
      <w:r w:rsidRPr="007D468F">
        <w:rPr>
          <w:b w:val="0"/>
          <w:noProof/>
        </w:rPr>
        <w:fldChar w:fldCharType="separate"/>
      </w:r>
      <w:r w:rsidR="00EF24BC">
        <w:rPr>
          <w:b w:val="0"/>
          <w:noProof/>
        </w:rPr>
        <w:t>122</w:t>
      </w:r>
      <w:r w:rsidRPr="007D468F">
        <w:rPr>
          <w:b w:val="0"/>
          <w:noProof/>
        </w:rPr>
        <w:fldChar w:fldCharType="end"/>
      </w:r>
    </w:p>
    <w:p w14:paraId="08852D1F" w14:textId="4C7FAC34"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3.6.2.Biện pháp phòng ngừa, ứng phó sự cố hóa chất</w:t>
      </w:r>
      <w:r w:rsidRPr="007D468F">
        <w:rPr>
          <w:b w:val="0"/>
          <w:noProof/>
        </w:rPr>
        <w:tab/>
      </w:r>
      <w:r w:rsidRPr="007D468F">
        <w:rPr>
          <w:b w:val="0"/>
          <w:noProof/>
        </w:rPr>
        <w:fldChar w:fldCharType="begin"/>
      </w:r>
      <w:r w:rsidRPr="007D468F">
        <w:rPr>
          <w:b w:val="0"/>
          <w:noProof/>
        </w:rPr>
        <w:instrText xml:space="preserve"> PAGEREF _Toc138493378 \h </w:instrText>
      </w:r>
      <w:r w:rsidRPr="007D468F">
        <w:rPr>
          <w:b w:val="0"/>
          <w:noProof/>
        </w:rPr>
      </w:r>
      <w:r w:rsidRPr="007D468F">
        <w:rPr>
          <w:b w:val="0"/>
          <w:noProof/>
        </w:rPr>
        <w:fldChar w:fldCharType="separate"/>
      </w:r>
      <w:r w:rsidR="00EF24BC">
        <w:rPr>
          <w:b w:val="0"/>
          <w:noProof/>
        </w:rPr>
        <w:t>124</w:t>
      </w:r>
      <w:r w:rsidRPr="007D468F">
        <w:rPr>
          <w:b w:val="0"/>
          <w:noProof/>
        </w:rPr>
        <w:fldChar w:fldCharType="end"/>
      </w:r>
    </w:p>
    <w:p w14:paraId="7820C49E" w14:textId="2696CA7D"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3.6.3.Biện pháp phòng ngừa sự cố bể tự hoại</w:t>
      </w:r>
      <w:r w:rsidRPr="007D468F">
        <w:rPr>
          <w:b w:val="0"/>
          <w:noProof/>
        </w:rPr>
        <w:tab/>
      </w:r>
      <w:r w:rsidRPr="007D468F">
        <w:rPr>
          <w:b w:val="0"/>
          <w:noProof/>
        </w:rPr>
        <w:fldChar w:fldCharType="begin"/>
      </w:r>
      <w:r w:rsidRPr="007D468F">
        <w:rPr>
          <w:b w:val="0"/>
          <w:noProof/>
        </w:rPr>
        <w:instrText xml:space="preserve"> PAGEREF _Toc138493379 \h </w:instrText>
      </w:r>
      <w:r w:rsidRPr="007D468F">
        <w:rPr>
          <w:b w:val="0"/>
          <w:noProof/>
        </w:rPr>
      </w:r>
      <w:r w:rsidRPr="007D468F">
        <w:rPr>
          <w:b w:val="0"/>
          <w:noProof/>
        </w:rPr>
        <w:fldChar w:fldCharType="separate"/>
      </w:r>
      <w:r w:rsidR="00EF24BC">
        <w:rPr>
          <w:b w:val="0"/>
          <w:noProof/>
        </w:rPr>
        <w:t>125</w:t>
      </w:r>
      <w:r w:rsidRPr="007D468F">
        <w:rPr>
          <w:b w:val="0"/>
          <w:noProof/>
        </w:rPr>
        <w:fldChar w:fldCharType="end"/>
      </w:r>
    </w:p>
    <w:p w14:paraId="1C23D0BF" w14:textId="795139A5"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3.6.4.Biện pháp phòng ngừa sự cố rò rỉ, vỡ đường ống thoát nước thải</w:t>
      </w:r>
      <w:r w:rsidRPr="007D468F">
        <w:rPr>
          <w:b w:val="0"/>
          <w:noProof/>
        </w:rPr>
        <w:tab/>
      </w:r>
      <w:r w:rsidRPr="007D468F">
        <w:rPr>
          <w:b w:val="0"/>
          <w:noProof/>
        </w:rPr>
        <w:fldChar w:fldCharType="begin"/>
      </w:r>
      <w:r w:rsidRPr="007D468F">
        <w:rPr>
          <w:b w:val="0"/>
          <w:noProof/>
        </w:rPr>
        <w:instrText xml:space="preserve"> PAGEREF _Toc138493380 \h </w:instrText>
      </w:r>
      <w:r w:rsidRPr="007D468F">
        <w:rPr>
          <w:b w:val="0"/>
          <w:noProof/>
        </w:rPr>
      </w:r>
      <w:r w:rsidRPr="007D468F">
        <w:rPr>
          <w:b w:val="0"/>
          <w:noProof/>
        </w:rPr>
        <w:fldChar w:fldCharType="separate"/>
      </w:r>
      <w:r w:rsidR="00EF24BC">
        <w:rPr>
          <w:b w:val="0"/>
          <w:noProof/>
        </w:rPr>
        <w:t>125</w:t>
      </w:r>
      <w:r w:rsidRPr="007D468F">
        <w:rPr>
          <w:b w:val="0"/>
          <w:noProof/>
        </w:rPr>
        <w:fldChar w:fldCharType="end"/>
      </w:r>
    </w:p>
    <w:p w14:paraId="250BDFDE" w14:textId="507184CA"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3.6.5.Biện pháp phòng ngừa sự cố môi trường đối với kho chứa chất thải</w:t>
      </w:r>
      <w:r w:rsidRPr="007D468F">
        <w:rPr>
          <w:b w:val="0"/>
          <w:noProof/>
        </w:rPr>
        <w:tab/>
      </w:r>
      <w:r w:rsidRPr="007D468F">
        <w:rPr>
          <w:b w:val="0"/>
          <w:noProof/>
        </w:rPr>
        <w:fldChar w:fldCharType="begin"/>
      </w:r>
      <w:r w:rsidRPr="007D468F">
        <w:rPr>
          <w:b w:val="0"/>
          <w:noProof/>
        </w:rPr>
        <w:instrText xml:space="preserve"> PAGEREF _Toc138493381 \h </w:instrText>
      </w:r>
      <w:r w:rsidRPr="007D468F">
        <w:rPr>
          <w:b w:val="0"/>
          <w:noProof/>
        </w:rPr>
      </w:r>
      <w:r w:rsidRPr="007D468F">
        <w:rPr>
          <w:b w:val="0"/>
          <w:noProof/>
        </w:rPr>
        <w:fldChar w:fldCharType="separate"/>
      </w:r>
      <w:r w:rsidR="00EF24BC">
        <w:rPr>
          <w:b w:val="0"/>
          <w:noProof/>
        </w:rPr>
        <w:t>125</w:t>
      </w:r>
      <w:r w:rsidRPr="007D468F">
        <w:rPr>
          <w:b w:val="0"/>
          <w:noProof/>
        </w:rPr>
        <w:fldChar w:fldCharType="end"/>
      </w:r>
    </w:p>
    <w:p w14:paraId="53980F21" w14:textId="52E2EF68"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3.6.6.Biện pháp phòng ngừa đối với hệ thống xử lý bụi, khí thải và hơi hóa chất</w:t>
      </w:r>
      <w:r w:rsidRPr="007D468F">
        <w:rPr>
          <w:b w:val="0"/>
          <w:noProof/>
        </w:rPr>
        <w:tab/>
      </w:r>
      <w:r w:rsidRPr="007D468F">
        <w:rPr>
          <w:b w:val="0"/>
          <w:noProof/>
        </w:rPr>
        <w:fldChar w:fldCharType="begin"/>
      </w:r>
      <w:r w:rsidRPr="007D468F">
        <w:rPr>
          <w:b w:val="0"/>
          <w:noProof/>
        </w:rPr>
        <w:instrText xml:space="preserve"> PAGEREF _Toc138493382 \h </w:instrText>
      </w:r>
      <w:r w:rsidRPr="007D468F">
        <w:rPr>
          <w:b w:val="0"/>
          <w:noProof/>
        </w:rPr>
      </w:r>
      <w:r w:rsidRPr="007D468F">
        <w:rPr>
          <w:b w:val="0"/>
          <w:noProof/>
        </w:rPr>
        <w:fldChar w:fldCharType="separate"/>
      </w:r>
      <w:r w:rsidR="00EF24BC">
        <w:rPr>
          <w:b w:val="0"/>
          <w:noProof/>
        </w:rPr>
        <w:t>125</w:t>
      </w:r>
      <w:r w:rsidRPr="007D468F">
        <w:rPr>
          <w:b w:val="0"/>
          <w:noProof/>
        </w:rPr>
        <w:fldChar w:fldCharType="end"/>
      </w:r>
    </w:p>
    <w:p w14:paraId="0B8949C5" w14:textId="1C7400D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3.6.7.Biện pháp phòng ngừa đối với sự cố lò hơi và lò dầu tải nhiệt</w:t>
      </w:r>
      <w:r w:rsidRPr="007D468F">
        <w:rPr>
          <w:b w:val="0"/>
          <w:noProof/>
        </w:rPr>
        <w:tab/>
      </w:r>
      <w:r w:rsidRPr="007D468F">
        <w:rPr>
          <w:b w:val="0"/>
          <w:noProof/>
        </w:rPr>
        <w:fldChar w:fldCharType="begin"/>
      </w:r>
      <w:r w:rsidRPr="007D468F">
        <w:rPr>
          <w:b w:val="0"/>
          <w:noProof/>
        </w:rPr>
        <w:instrText xml:space="preserve"> PAGEREF _Toc138493383 \h </w:instrText>
      </w:r>
      <w:r w:rsidRPr="007D468F">
        <w:rPr>
          <w:b w:val="0"/>
          <w:noProof/>
        </w:rPr>
      </w:r>
      <w:r w:rsidRPr="007D468F">
        <w:rPr>
          <w:b w:val="0"/>
          <w:noProof/>
        </w:rPr>
        <w:fldChar w:fldCharType="separate"/>
      </w:r>
      <w:r w:rsidR="00EF24BC">
        <w:rPr>
          <w:b w:val="0"/>
          <w:noProof/>
        </w:rPr>
        <w:t>126</w:t>
      </w:r>
      <w:r w:rsidRPr="007D468F">
        <w:rPr>
          <w:b w:val="0"/>
          <w:noProof/>
        </w:rPr>
        <w:fldChar w:fldCharType="end"/>
      </w:r>
    </w:p>
    <w:p w14:paraId="2CDFC9CF" w14:textId="3E234E7A"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3.6.8.Phương án kiểm soát, khắc phục sự cố trong trường hợp thiết bị quan trắc khí thải tự động liên tục báo nồng độ khí thải vượt ngưỡng quy định</w:t>
      </w:r>
      <w:r w:rsidRPr="007D468F">
        <w:rPr>
          <w:b w:val="0"/>
          <w:noProof/>
        </w:rPr>
        <w:tab/>
      </w:r>
      <w:r w:rsidRPr="007D468F">
        <w:rPr>
          <w:b w:val="0"/>
          <w:noProof/>
        </w:rPr>
        <w:fldChar w:fldCharType="begin"/>
      </w:r>
      <w:r w:rsidRPr="007D468F">
        <w:rPr>
          <w:b w:val="0"/>
          <w:noProof/>
        </w:rPr>
        <w:instrText xml:space="preserve"> PAGEREF _Toc138493384 \h </w:instrText>
      </w:r>
      <w:r w:rsidRPr="007D468F">
        <w:rPr>
          <w:b w:val="0"/>
          <w:noProof/>
        </w:rPr>
      </w:r>
      <w:r w:rsidRPr="007D468F">
        <w:rPr>
          <w:b w:val="0"/>
          <w:noProof/>
        </w:rPr>
        <w:fldChar w:fldCharType="separate"/>
      </w:r>
      <w:r w:rsidR="00EF24BC">
        <w:rPr>
          <w:b w:val="0"/>
          <w:noProof/>
        </w:rPr>
        <w:t>126</w:t>
      </w:r>
      <w:r w:rsidRPr="007D468F">
        <w:rPr>
          <w:b w:val="0"/>
          <w:noProof/>
        </w:rPr>
        <w:fldChar w:fldCharType="end"/>
      </w:r>
    </w:p>
    <w:p w14:paraId="204DC95E" w14:textId="1EAE863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3.6.9.Công trình phòng ngừa, ứng phó sự cố đối với hệ thống xử lý nước thải</w:t>
      </w:r>
      <w:r w:rsidRPr="007D468F">
        <w:rPr>
          <w:b w:val="0"/>
          <w:noProof/>
        </w:rPr>
        <w:tab/>
      </w:r>
      <w:r w:rsidRPr="007D468F">
        <w:rPr>
          <w:b w:val="0"/>
          <w:noProof/>
        </w:rPr>
        <w:fldChar w:fldCharType="begin"/>
      </w:r>
      <w:r w:rsidRPr="007D468F">
        <w:rPr>
          <w:b w:val="0"/>
          <w:noProof/>
        </w:rPr>
        <w:instrText xml:space="preserve"> PAGEREF _Toc138493385 \h </w:instrText>
      </w:r>
      <w:r w:rsidRPr="007D468F">
        <w:rPr>
          <w:b w:val="0"/>
          <w:noProof/>
        </w:rPr>
      </w:r>
      <w:r w:rsidRPr="007D468F">
        <w:rPr>
          <w:b w:val="0"/>
          <w:noProof/>
        </w:rPr>
        <w:fldChar w:fldCharType="separate"/>
      </w:r>
      <w:r w:rsidR="00EF24BC">
        <w:rPr>
          <w:b w:val="0"/>
          <w:noProof/>
        </w:rPr>
        <w:t>127</w:t>
      </w:r>
      <w:r w:rsidRPr="007D468F">
        <w:rPr>
          <w:b w:val="0"/>
          <w:noProof/>
        </w:rPr>
        <w:fldChar w:fldCharType="end"/>
      </w:r>
    </w:p>
    <w:p w14:paraId="6332D358" w14:textId="17EE272B"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3.7.CÔNG TRÌNH, BIỆN PHÁP BẢO VỆ MÔI TRƯỜNG KHÁC</w:t>
      </w:r>
      <w:r w:rsidRPr="007D468F">
        <w:rPr>
          <w:b w:val="0"/>
          <w:noProof/>
        </w:rPr>
        <w:tab/>
      </w:r>
      <w:r w:rsidRPr="007D468F">
        <w:rPr>
          <w:b w:val="0"/>
          <w:noProof/>
        </w:rPr>
        <w:fldChar w:fldCharType="begin"/>
      </w:r>
      <w:r w:rsidRPr="007D468F">
        <w:rPr>
          <w:b w:val="0"/>
          <w:noProof/>
        </w:rPr>
        <w:instrText xml:space="preserve"> PAGEREF _Toc138493386 \h </w:instrText>
      </w:r>
      <w:r w:rsidRPr="007D468F">
        <w:rPr>
          <w:b w:val="0"/>
          <w:noProof/>
        </w:rPr>
      </w:r>
      <w:r w:rsidRPr="007D468F">
        <w:rPr>
          <w:b w:val="0"/>
          <w:noProof/>
        </w:rPr>
        <w:fldChar w:fldCharType="separate"/>
      </w:r>
      <w:r w:rsidR="00EF24BC">
        <w:rPr>
          <w:b w:val="0"/>
          <w:noProof/>
        </w:rPr>
        <w:t>131</w:t>
      </w:r>
      <w:r w:rsidRPr="007D468F">
        <w:rPr>
          <w:b w:val="0"/>
          <w:noProof/>
        </w:rPr>
        <w:fldChar w:fldCharType="end"/>
      </w:r>
    </w:p>
    <w:p w14:paraId="2FE2B9A7" w14:textId="0027CB4A"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3.8.CÁC NỘI DUNG THAY ĐỔI SO VỚI QUYẾT ĐỊNH PHÊ DUYỆT KẾT QUẢ THẨM ĐỊNH BÁO CÁO ĐÁNH GIÁ TÁC ĐỘNG MÔI TRƯỜNG</w:t>
      </w:r>
      <w:r w:rsidRPr="007D468F">
        <w:rPr>
          <w:b w:val="0"/>
          <w:noProof/>
        </w:rPr>
        <w:tab/>
      </w:r>
      <w:r w:rsidRPr="007D468F">
        <w:rPr>
          <w:b w:val="0"/>
          <w:noProof/>
        </w:rPr>
        <w:fldChar w:fldCharType="begin"/>
      </w:r>
      <w:r w:rsidRPr="007D468F">
        <w:rPr>
          <w:b w:val="0"/>
          <w:noProof/>
        </w:rPr>
        <w:instrText xml:space="preserve"> PAGEREF _Toc138493387 \h </w:instrText>
      </w:r>
      <w:r w:rsidRPr="007D468F">
        <w:rPr>
          <w:b w:val="0"/>
          <w:noProof/>
        </w:rPr>
      </w:r>
      <w:r w:rsidRPr="007D468F">
        <w:rPr>
          <w:b w:val="0"/>
          <w:noProof/>
        </w:rPr>
        <w:fldChar w:fldCharType="separate"/>
      </w:r>
      <w:r w:rsidR="00EF24BC">
        <w:rPr>
          <w:b w:val="0"/>
          <w:noProof/>
        </w:rPr>
        <w:t>131</w:t>
      </w:r>
      <w:r w:rsidRPr="007D468F">
        <w:rPr>
          <w:b w:val="0"/>
          <w:noProof/>
        </w:rPr>
        <w:fldChar w:fldCharType="end"/>
      </w:r>
    </w:p>
    <w:p w14:paraId="27F8F79D" w14:textId="70BE55BF"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CHƯƠNG IV: NỘI DUNG ĐỀ NGHỊ CẤP, CẤP LẠI  GIẤY PHÉP MÔI TRƯỜNG</w:t>
      </w:r>
      <w:r w:rsidRPr="007D468F">
        <w:rPr>
          <w:b w:val="0"/>
          <w:noProof/>
        </w:rPr>
        <w:tab/>
      </w:r>
      <w:r w:rsidRPr="007D468F">
        <w:rPr>
          <w:b w:val="0"/>
          <w:noProof/>
        </w:rPr>
        <w:fldChar w:fldCharType="begin"/>
      </w:r>
      <w:r w:rsidRPr="007D468F">
        <w:rPr>
          <w:b w:val="0"/>
          <w:noProof/>
        </w:rPr>
        <w:instrText xml:space="preserve"> PAGEREF _Toc138493388 \h </w:instrText>
      </w:r>
      <w:r w:rsidRPr="007D468F">
        <w:rPr>
          <w:b w:val="0"/>
          <w:noProof/>
        </w:rPr>
      </w:r>
      <w:r w:rsidRPr="007D468F">
        <w:rPr>
          <w:b w:val="0"/>
          <w:noProof/>
        </w:rPr>
        <w:fldChar w:fldCharType="separate"/>
      </w:r>
      <w:r w:rsidR="00EF24BC">
        <w:rPr>
          <w:b w:val="0"/>
          <w:noProof/>
        </w:rPr>
        <w:t>134</w:t>
      </w:r>
      <w:r w:rsidRPr="007D468F">
        <w:rPr>
          <w:b w:val="0"/>
          <w:noProof/>
        </w:rPr>
        <w:fldChar w:fldCharType="end"/>
      </w:r>
    </w:p>
    <w:p w14:paraId="15400181" w14:textId="1ABA09D7"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4.1.NỘI DUNG ĐỀ NGHỊ CẤP PHÉP ĐỐI VỚI NƯỚC THẢI</w:t>
      </w:r>
      <w:r w:rsidRPr="007D468F">
        <w:rPr>
          <w:b w:val="0"/>
          <w:noProof/>
        </w:rPr>
        <w:tab/>
      </w:r>
      <w:r w:rsidRPr="007D468F">
        <w:rPr>
          <w:b w:val="0"/>
          <w:noProof/>
        </w:rPr>
        <w:fldChar w:fldCharType="begin"/>
      </w:r>
      <w:r w:rsidRPr="007D468F">
        <w:rPr>
          <w:b w:val="0"/>
          <w:noProof/>
        </w:rPr>
        <w:instrText xml:space="preserve"> PAGEREF _Toc138493389 \h </w:instrText>
      </w:r>
      <w:r w:rsidRPr="007D468F">
        <w:rPr>
          <w:b w:val="0"/>
          <w:noProof/>
        </w:rPr>
      </w:r>
      <w:r w:rsidRPr="007D468F">
        <w:rPr>
          <w:b w:val="0"/>
          <w:noProof/>
        </w:rPr>
        <w:fldChar w:fldCharType="separate"/>
      </w:r>
      <w:r w:rsidR="00EF24BC">
        <w:rPr>
          <w:b w:val="0"/>
          <w:noProof/>
        </w:rPr>
        <w:t>134</w:t>
      </w:r>
      <w:r w:rsidRPr="007D468F">
        <w:rPr>
          <w:b w:val="0"/>
          <w:noProof/>
        </w:rPr>
        <w:fldChar w:fldCharType="end"/>
      </w:r>
    </w:p>
    <w:p w14:paraId="53865F92" w14:textId="3548450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rPr>
        <w:t>4.1.1.Nguồn phát sinh nước thải</w:t>
      </w:r>
      <w:r w:rsidRPr="007D468F">
        <w:rPr>
          <w:b w:val="0"/>
          <w:noProof/>
        </w:rPr>
        <w:tab/>
      </w:r>
      <w:r w:rsidRPr="007D468F">
        <w:rPr>
          <w:b w:val="0"/>
          <w:noProof/>
        </w:rPr>
        <w:fldChar w:fldCharType="begin"/>
      </w:r>
      <w:r w:rsidRPr="007D468F">
        <w:rPr>
          <w:b w:val="0"/>
          <w:noProof/>
        </w:rPr>
        <w:instrText xml:space="preserve"> PAGEREF _Toc138493390 \h </w:instrText>
      </w:r>
      <w:r w:rsidRPr="007D468F">
        <w:rPr>
          <w:b w:val="0"/>
          <w:noProof/>
        </w:rPr>
      </w:r>
      <w:r w:rsidRPr="007D468F">
        <w:rPr>
          <w:b w:val="0"/>
          <w:noProof/>
        </w:rPr>
        <w:fldChar w:fldCharType="separate"/>
      </w:r>
      <w:r w:rsidR="00EF24BC">
        <w:rPr>
          <w:b w:val="0"/>
          <w:noProof/>
        </w:rPr>
        <w:t>134</w:t>
      </w:r>
      <w:r w:rsidRPr="007D468F">
        <w:rPr>
          <w:b w:val="0"/>
          <w:noProof/>
        </w:rPr>
        <w:fldChar w:fldCharType="end"/>
      </w:r>
    </w:p>
    <w:p w14:paraId="650D363C" w14:textId="44CE92D3"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4.1.2.Lưu lượng xả nước thải tối đa đề nghị cấp phép</w:t>
      </w:r>
      <w:r w:rsidRPr="007D468F">
        <w:rPr>
          <w:b w:val="0"/>
          <w:noProof/>
        </w:rPr>
        <w:tab/>
      </w:r>
      <w:r w:rsidRPr="007D468F">
        <w:rPr>
          <w:b w:val="0"/>
          <w:noProof/>
        </w:rPr>
        <w:fldChar w:fldCharType="begin"/>
      </w:r>
      <w:r w:rsidRPr="007D468F">
        <w:rPr>
          <w:b w:val="0"/>
          <w:noProof/>
        </w:rPr>
        <w:instrText xml:space="preserve"> PAGEREF _Toc138493391 \h </w:instrText>
      </w:r>
      <w:r w:rsidRPr="007D468F">
        <w:rPr>
          <w:b w:val="0"/>
          <w:noProof/>
        </w:rPr>
      </w:r>
      <w:r w:rsidRPr="007D468F">
        <w:rPr>
          <w:b w:val="0"/>
          <w:noProof/>
        </w:rPr>
        <w:fldChar w:fldCharType="separate"/>
      </w:r>
      <w:r w:rsidR="00EF24BC">
        <w:rPr>
          <w:b w:val="0"/>
          <w:noProof/>
        </w:rPr>
        <w:t>134</w:t>
      </w:r>
      <w:r w:rsidRPr="007D468F">
        <w:rPr>
          <w:b w:val="0"/>
          <w:noProof/>
        </w:rPr>
        <w:fldChar w:fldCharType="end"/>
      </w:r>
    </w:p>
    <w:p w14:paraId="46E67F9A" w14:textId="099932E1"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rPr>
        <w:t>4.1.3.Dòng nước thải</w:t>
      </w:r>
      <w:r w:rsidRPr="007D468F">
        <w:rPr>
          <w:b w:val="0"/>
          <w:noProof/>
        </w:rPr>
        <w:tab/>
      </w:r>
      <w:r w:rsidRPr="007D468F">
        <w:rPr>
          <w:b w:val="0"/>
          <w:noProof/>
        </w:rPr>
        <w:fldChar w:fldCharType="begin"/>
      </w:r>
      <w:r w:rsidRPr="007D468F">
        <w:rPr>
          <w:b w:val="0"/>
          <w:noProof/>
        </w:rPr>
        <w:instrText xml:space="preserve"> PAGEREF _Toc138493392 \h </w:instrText>
      </w:r>
      <w:r w:rsidRPr="007D468F">
        <w:rPr>
          <w:b w:val="0"/>
          <w:noProof/>
        </w:rPr>
      </w:r>
      <w:r w:rsidRPr="007D468F">
        <w:rPr>
          <w:b w:val="0"/>
          <w:noProof/>
        </w:rPr>
        <w:fldChar w:fldCharType="separate"/>
      </w:r>
      <w:r w:rsidR="00EF24BC">
        <w:rPr>
          <w:b w:val="0"/>
          <w:noProof/>
        </w:rPr>
        <w:t>134</w:t>
      </w:r>
      <w:r w:rsidRPr="007D468F">
        <w:rPr>
          <w:b w:val="0"/>
          <w:noProof/>
        </w:rPr>
        <w:fldChar w:fldCharType="end"/>
      </w:r>
    </w:p>
    <w:p w14:paraId="13BA0EB0" w14:textId="52E60F8B"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4.1.4.Thành phần ô nhiễm và giá trị giới hạn của các chất ô nhiễm theo dòng nước thải</w:t>
      </w:r>
      <w:r w:rsidRPr="007D468F">
        <w:rPr>
          <w:b w:val="0"/>
          <w:noProof/>
        </w:rPr>
        <w:tab/>
      </w:r>
      <w:r w:rsidRPr="007D468F">
        <w:rPr>
          <w:b w:val="0"/>
          <w:noProof/>
        </w:rPr>
        <w:fldChar w:fldCharType="begin"/>
      </w:r>
      <w:r w:rsidRPr="007D468F">
        <w:rPr>
          <w:b w:val="0"/>
          <w:noProof/>
        </w:rPr>
        <w:instrText xml:space="preserve"> PAGEREF _Toc138493393 \h </w:instrText>
      </w:r>
      <w:r w:rsidRPr="007D468F">
        <w:rPr>
          <w:b w:val="0"/>
          <w:noProof/>
        </w:rPr>
      </w:r>
      <w:r w:rsidRPr="007D468F">
        <w:rPr>
          <w:b w:val="0"/>
          <w:noProof/>
        </w:rPr>
        <w:fldChar w:fldCharType="separate"/>
      </w:r>
      <w:r w:rsidR="00EF24BC">
        <w:rPr>
          <w:b w:val="0"/>
          <w:noProof/>
        </w:rPr>
        <w:t>134</w:t>
      </w:r>
      <w:r w:rsidRPr="007D468F">
        <w:rPr>
          <w:b w:val="0"/>
          <w:noProof/>
        </w:rPr>
        <w:fldChar w:fldCharType="end"/>
      </w:r>
    </w:p>
    <w:p w14:paraId="63D24450" w14:textId="19AD5196"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4.1.5.Vị trí, phương thức xả nước thải và nguồn tiếp nhận nước thải</w:t>
      </w:r>
      <w:r w:rsidRPr="007D468F">
        <w:rPr>
          <w:b w:val="0"/>
          <w:noProof/>
        </w:rPr>
        <w:tab/>
      </w:r>
      <w:r w:rsidRPr="007D468F">
        <w:rPr>
          <w:b w:val="0"/>
          <w:noProof/>
        </w:rPr>
        <w:fldChar w:fldCharType="begin"/>
      </w:r>
      <w:r w:rsidRPr="007D468F">
        <w:rPr>
          <w:b w:val="0"/>
          <w:noProof/>
        </w:rPr>
        <w:instrText xml:space="preserve"> PAGEREF _Toc138493394 \h </w:instrText>
      </w:r>
      <w:r w:rsidRPr="007D468F">
        <w:rPr>
          <w:b w:val="0"/>
          <w:noProof/>
        </w:rPr>
      </w:r>
      <w:r w:rsidRPr="007D468F">
        <w:rPr>
          <w:b w:val="0"/>
          <w:noProof/>
        </w:rPr>
        <w:fldChar w:fldCharType="separate"/>
      </w:r>
      <w:r w:rsidR="00EF24BC">
        <w:rPr>
          <w:b w:val="0"/>
          <w:noProof/>
        </w:rPr>
        <w:t>135</w:t>
      </w:r>
      <w:r w:rsidRPr="007D468F">
        <w:rPr>
          <w:b w:val="0"/>
          <w:noProof/>
        </w:rPr>
        <w:fldChar w:fldCharType="end"/>
      </w:r>
    </w:p>
    <w:p w14:paraId="14938AC1" w14:textId="3D4C64F9"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lastRenderedPageBreak/>
        <w:t>4.2.NỘI DUNG ĐỀ NGHỊ CẤP PHÉP ĐỐI VỚI KHÍ THẢI</w:t>
      </w:r>
      <w:r w:rsidRPr="007D468F">
        <w:rPr>
          <w:b w:val="0"/>
          <w:noProof/>
        </w:rPr>
        <w:tab/>
      </w:r>
      <w:r w:rsidRPr="007D468F">
        <w:rPr>
          <w:b w:val="0"/>
          <w:noProof/>
        </w:rPr>
        <w:fldChar w:fldCharType="begin"/>
      </w:r>
      <w:r w:rsidRPr="007D468F">
        <w:rPr>
          <w:b w:val="0"/>
          <w:noProof/>
        </w:rPr>
        <w:instrText xml:space="preserve"> PAGEREF _Toc138493395 \h </w:instrText>
      </w:r>
      <w:r w:rsidRPr="007D468F">
        <w:rPr>
          <w:b w:val="0"/>
          <w:noProof/>
        </w:rPr>
      </w:r>
      <w:r w:rsidRPr="007D468F">
        <w:rPr>
          <w:b w:val="0"/>
          <w:noProof/>
        </w:rPr>
        <w:fldChar w:fldCharType="separate"/>
      </w:r>
      <w:r w:rsidR="00EF24BC">
        <w:rPr>
          <w:b w:val="0"/>
          <w:noProof/>
        </w:rPr>
        <w:t>135</w:t>
      </w:r>
      <w:r w:rsidRPr="007D468F">
        <w:rPr>
          <w:b w:val="0"/>
          <w:noProof/>
        </w:rPr>
        <w:fldChar w:fldCharType="end"/>
      </w:r>
    </w:p>
    <w:p w14:paraId="7B3ED1D8" w14:textId="0F8A503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rPr>
        <w:t>4.2.1.Nguồn phát sinh khí thải</w:t>
      </w:r>
      <w:r w:rsidRPr="007D468F">
        <w:rPr>
          <w:b w:val="0"/>
          <w:noProof/>
        </w:rPr>
        <w:tab/>
      </w:r>
      <w:r w:rsidRPr="007D468F">
        <w:rPr>
          <w:b w:val="0"/>
          <w:noProof/>
        </w:rPr>
        <w:fldChar w:fldCharType="begin"/>
      </w:r>
      <w:r w:rsidRPr="007D468F">
        <w:rPr>
          <w:b w:val="0"/>
          <w:noProof/>
        </w:rPr>
        <w:instrText xml:space="preserve"> PAGEREF _Toc138493396 \h </w:instrText>
      </w:r>
      <w:r w:rsidRPr="007D468F">
        <w:rPr>
          <w:b w:val="0"/>
          <w:noProof/>
        </w:rPr>
      </w:r>
      <w:r w:rsidRPr="007D468F">
        <w:rPr>
          <w:b w:val="0"/>
          <w:noProof/>
        </w:rPr>
        <w:fldChar w:fldCharType="separate"/>
      </w:r>
      <w:r w:rsidR="00EF24BC">
        <w:rPr>
          <w:b w:val="0"/>
          <w:noProof/>
        </w:rPr>
        <w:t>135</w:t>
      </w:r>
      <w:r w:rsidRPr="007D468F">
        <w:rPr>
          <w:b w:val="0"/>
          <w:noProof/>
        </w:rPr>
        <w:fldChar w:fldCharType="end"/>
      </w:r>
    </w:p>
    <w:p w14:paraId="34055377" w14:textId="2D26523D"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4.2.2.Dòng khí thải</w:t>
      </w:r>
      <w:r w:rsidRPr="007D468F">
        <w:rPr>
          <w:b w:val="0"/>
          <w:noProof/>
          <w:lang w:val="vi-VN"/>
        </w:rPr>
        <w:t xml:space="preserve"> và lưu lượng xả khí thải</w:t>
      </w:r>
      <w:r w:rsidRPr="007D468F">
        <w:rPr>
          <w:b w:val="0"/>
          <w:noProof/>
        </w:rPr>
        <w:tab/>
      </w:r>
      <w:r w:rsidRPr="007D468F">
        <w:rPr>
          <w:b w:val="0"/>
          <w:noProof/>
        </w:rPr>
        <w:fldChar w:fldCharType="begin"/>
      </w:r>
      <w:r w:rsidRPr="007D468F">
        <w:rPr>
          <w:b w:val="0"/>
          <w:noProof/>
        </w:rPr>
        <w:instrText xml:space="preserve"> PAGEREF _Toc138493397 \h </w:instrText>
      </w:r>
      <w:r w:rsidRPr="007D468F">
        <w:rPr>
          <w:b w:val="0"/>
          <w:noProof/>
        </w:rPr>
      </w:r>
      <w:r w:rsidRPr="007D468F">
        <w:rPr>
          <w:b w:val="0"/>
          <w:noProof/>
        </w:rPr>
        <w:fldChar w:fldCharType="separate"/>
      </w:r>
      <w:r w:rsidR="00EF24BC">
        <w:rPr>
          <w:b w:val="0"/>
          <w:noProof/>
        </w:rPr>
        <w:t>136</w:t>
      </w:r>
      <w:r w:rsidRPr="007D468F">
        <w:rPr>
          <w:b w:val="0"/>
          <w:noProof/>
        </w:rPr>
        <w:fldChar w:fldCharType="end"/>
      </w:r>
    </w:p>
    <w:p w14:paraId="4B5FC9C8" w14:textId="1E845A86"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4.2.3.Thành phần ô nhiễm và giá trị giới hạn của các chất ô nhiễm theo dòng khí thải</w:t>
      </w:r>
      <w:r w:rsidRPr="007D468F">
        <w:rPr>
          <w:b w:val="0"/>
          <w:noProof/>
        </w:rPr>
        <w:tab/>
      </w:r>
      <w:r w:rsidRPr="007D468F">
        <w:rPr>
          <w:b w:val="0"/>
          <w:noProof/>
        </w:rPr>
        <w:fldChar w:fldCharType="begin"/>
      </w:r>
      <w:r w:rsidRPr="007D468F">
        <w:rPr>
          <w:b w:val="0"/>
          <w:noProof/>
        </w:rPr>
        <w:instrText xml:space="preserve"> PAGEREF _Toc138493398 \h </w:instrText>
      </w:r>
      <w:r w:rsidRPr="007D468F">
        <w:rPr>
          <w:b w:val="0"/>
          <w:noProof/>
        </w:rPr>
      </w:r>
      <w:r w:rsidRPr="007D468F">
        <w:rPr>
          <w:b w:val="0"/>
          <w:noProof/>
        </w:rPr>
        <w:fldChar w:fldCharType="separate"/>
      </w:r>
      <w:r w:rsidR="00EF24BC">
        <w:rPr>
          <w:b w:val="0"/>
          <w:noProof/>
        </w:rPr>
        <w:t>136</w:t>
      </w:r>
      <w:r w:rsidRPr="007D468F">
        <w:rPr>
          <w:b w:val="0"/>
          <w:noProof/>
        </w:rPr>
        <w:fldChar w:fldCharType="end"/>
      </w:r>
    </w:p>
    <w:p w14:paraId="34CCD76C" w14:textId="279A9019"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4.2.4.Vị trí, phương thức xả khí thải</w:t>
      </w:r>
      <w:r w:rsidRPr="007D468F">
        <w:rPr>
          <w:b w:val="0"/>
          <w:noProof/>
        </w:rPr>
        <w:tab/>
      </w:r>
      <w:r w:rsidRPr="007D468F">
        <w:rPr>
          <w:b w:val="0"/>
          <w:noProof/>
        </w:rPr>
        <w:fldChar w:fldCharType="begin"/>
      </w:r>
      <w:r w:rsidRPr="007D468F">
        <w:rPr>
          <w:b w:val="0"/>
          <w:noProof/>
        </w:rPr>
        <w:instrText xml:space="preserve"> PAGEREF _Toc138493399 \h </w:instrText>
      </w:r>
      <w:r w:rsidRPr="007D468F">
        <w:rPr>
          <w:b w:val="0"/>
          <w:noProof/>
        </w:rPr>
      </w:r>
      <w:r w:rsidRPr="007D468F">
        <w:rPr>
          <w:b w:val="0"/>
          <w:noProof/>
        </w:rPr>
        <w:fldChar w:fldCharType="separate"/>
      </w:r>
      <w:r w:rsidR="00EF24BC">
        <w:rPr>
          <w:b w:val="0"/>
          <w:noProof/>
        </w:rPr>
        <w:t>137</w:t>
      </w:r>
      <w:r w:rsidRPr="007D468F">
        <w:rPr>
          <w:b w:val="0"/>
          <w:noProof/>
        </w:rPr>
        <w:fldChar w:fldCharType="end"/>
      </w:r>
    </w:p>
    <w:p w14:paraId="317114F0" w14:textId="0B27BAC6"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4.3.NỘI DUNG ĐỀ NGHỊ CẤP PHÉP ĐỐI VỚI TIẾNG ỒN, ĐỘ RUNG</w:t>
      </w:r>
      <w:r w:rsidRPr="007D468F">
        <w:rPr>
          <w:b w:val="0"/>
          <w:noProof/>
        </w:rPr>
        <w:tab/>
      </w:r>
      <w:r w:rsidRPr="007D468F">
        <w:rPr>
          <w:b w:val="0"/>
          <w:noProof/>
        </w:rPr>
        <w:fldChar w:fldCharType="begin"/>
      </w:r>
      <w:r w:rsidRPr="007D468F">
        <w:rPr>
          <w:b w:val="0"/>
          <w:noProof/>
        </w:rPr>
        <w:instrText xml:space="preserve"> PAGEREF _Toc138493400 \h </w:instrText>
      </w:r>
      <w:r w:rsidRPr="007D468F">
        <w:rPr>
          <w:b w:val="0"/>
          <w:noProof/>
        </w:rPr>
      </w:r>
      <w:r w:rsidRPr="007D468F">
        <w:rPr>
          <w:b w:val="0"/>
          <w:noProof/>
        </w:rPr>
        <w:fldChar w:fldCharType="separate"/>
      </w:r>
      <w:r w:rsidR="00EF24BC">
        <w:rPr>
          <w:b w:val="0"/>
          <w:noProof/>
        </w:rPr>
        <w:t>138</w:t>
      </w:r>
      <w:r w:rsidRPr="007D468F">
        <w:rPr>
          <w:b w:val="0"/>
          <w:noProof/>
        </w:rPr>
        <w:fldChar w:fldCharType="end"/>
      </w:r>
    </w:p>
    <w:p w14:paraId="5A3D18B2" w14:textId="1EDC02F1"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4.3.1.Nguồn phát sinh tiếng ồn, độ rung chính</w:t>
      </w:r>
      <w:r w:rsidRPr="007D468F">
        <w:rPr>
          <w:b w:val="0"/>
          <w:noProof/>
        </w:rPr>
        <w:tab/>
      </w:r>
      <w:r w:rsidRPr="007D468F">
        <w:rPr>
          <w:b w:val="0"/>
          <w:noProof/>
        </w:rPr>
        <w:fldChar w:fldCharType="begin"/>
      </w:r>
      <w:r w:rsidRPr="007D468F">
        <w:rPr>
          <w:b w:val="0"/>
          <w:noProof/>
        </w:rPr>
        <w:instrText xml:space="preserve"> PAGEREF _Toc138493401 \h </w:instrText>
      </w:r>
      <w:r w:rsidRPr="007D468F">
        <w:rPr>
          <w:b w:val="0"/>
          <w:noProof/>
        </w:rPr>
      </w:r>
      <w:r w:rsidRPr="007D468F">
        <w:rPr>
          <w:b w:val="0"/>
          <w:noProof/>
        </w:rPr>
        <w:fldChar w:fldCharType="separate"/>
      </w:r>
      <w:r w:rsidR="00EF24BC">
        <w:rPr>
          <w:b w:val="0"/>
          <w:noProof/>
        </w:rPr>
        <w:t>138</w:t>
      </w:r>
      <w:r w:rsidRPr="007D468F">
        <w:rPr>
          <w:b w:val="0"/>
          <w:noProof/>
        </w:rPr>
        <w:fldChar w:fldCharType="end"/>
      </w:r>
    </w:p>
    <w:p w14:paraId="74E958E0" w14:textId="61241BEB"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4.3.2.Vị trí phát sinh tiếng ồn, độ rung</w:t>
      </w:r>
      <w:r w:rsidRPr="007D468F">
        <w:rPr>
          <w:b w:val="0"/>
          <w:noProof/>
        </w:rPr>
        <w:tab/>
      </w:r>
      <w:r w:rsidRPr="007D468F">
        <w:rPr>
          <w:b w:val="0"/>
          <w:noProof/>
        </w:rPr>
        <w:fldChar w:fldCharType="begin"/>
      </w:r>
      <w:r w:rsidRPr="007D468F">
        <w:rPr>
          <w:b w:val="0"/>
          <w:noProof/>
        </w:rPr>
        <w:instrText xml:space="preserve"> PAGEREF _Toc138493402 \h </w:instrText>
      </w:r>
      <w:r w:rsidRPr="007D468F">
        <w:rPr>
          <w:b w:val="0"/>
          <w:noProof/>
        </w:rPr>
      </w:r>
      <w:r w:rsidRPr="007D468F">
        <w:rPr>
          <w:b w:val="0"/>
          <w:noProof/>
        </w:rPr>
        <w:fldChar w:fldCharType="separate"/>
      </w:r>
      <w:r w:rsidR="00EF24BC">
        <w:rPr>
          <w:b w:val="0"/>
          <w:noProof/>
        </w:rPr>
        <w:t>138</w:t>
      </w:r>
      <w:r w:rsidRPr="007D468F">
        <w:rPr>
          <w:b w:val="0"/>
          <w:noProof/>
        </w:rPr>
        <w:fldChar w:fldCharType="end"/>
      </w:r>
    </w:p>
    <w:p w14:paraId="37037F03" w14:textId="359A8CC4"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4.3.3.Giá trị giới hạn đối với tiếng ồn, độ rung</w:t>
      </w:r>
      <w:r w:rsidRPr="007D468F">
        <w:rPr>
          <w:b w:val="0"/>
          <w:noProof/>
        </w:rPr>
        <w:tab/>
      </w:r>
      <w:r w:rsidRPr="007D468F">
        <w:rPr>
          <w:b w:val="0"/>
          <w:noProof/>
        </w:rPr>
        <w:fldChar w:fldCharType="begin"/>
      </w:r>
      <w:r w:rsidRPr="007D468F">
        <w:rPr>
          <w:b w:val="0"/>
          <w:noProof/>
        </w:rPr>
        <w:instrText xml:space="preserve"> PAGEREF _Toc138493403 \h </w:instrText>
      </w:r>
      <w:r w:rsidRPr="007D468F">
        <w:rPr>
          <w:b w:val="0"/>
          <w:noProof/>
        </w:rPr>
      </w:r>
      <w:r w:rsidRPr="007D468F">
        <w:rPr>
          <w:b w:val="0"/>
          <w:noProof/>
        </w:rPr>
        <w:fldChar w:fldCharType="separate"/>
      </w:r>
      <w:r w:rsidR="00EF24BC">
        <w:rPr>
          <w:b w:val="0"/>
          <w:noProof/>
        </w:rPr>
        <w:t>138</w:t>
      </w:r>
      <w:r w:rsidRPr="007D468F">
        <w:rPr>
          <w:b w:val="0"/>
          <w:noProof/>
        </w:rPr>
        <w:fldChar w:fldCharType="end"/>
      </w:r>
    </w:p>
    <w:p w14:paraId="1C2C76D3" w14:textId="5FEB6B8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4.4.NỘI DUNG ĐỀ NGHỊ CẤP PHÉP ĐỐI VỚI CHẤT THẢI RẮN VÀ CHẤT THẢI NGUY HẠI</w:t>
      </w:r>
      <w:r w:rsidRPr="007D468F">
        <w:rPr>
          <w:b w:val="0"/>
          <w:noProof/>
        </w:rPr>
        <w:tab/>
      </w:r>
      <w:r w:rsidRPr="007D468F">
        <w:rPr>
          <w:b w:val="0"/>
          <w:noProof/>
        </w:rPr>
        <w:fldChar w:fldCharType="begin"/>
      </w:r>
      <w:r w:rsidRPr="007D468F">
        <w:rPr>
          <w:b w:val="0"/>
          <w:noProof/>
        </w:rPr>
        <w:instrText xml:space="preserve"> PAGEREF _Toc138493404 \h </w:instrText>
      </w:r>
      <w:r w:rsidRPr="007D468F">
        <w:rPr>
          <w:b w:val="0"/>
          <w:noProof/>
        </w:rPr>
      </w:r>
      <w:r w:rsidRPr="007D468F">
        <w:rPr>
          <w:b w:val="0"/>
          <w:noProof/>
        </w:rPr>
        <w:fldChar w:fldCharType="separate"/>
      </w:r>
      <w:r w:rsidR="00EF24BC">
        <w:rPr>
          <w:b w:val="0"/>
          <w:noProof/>
        </w:rPr>
        <w:t>139</w:t>
      </w:r>
      <w:r w:rsidRPr="007D468F">
        <w:rPr>
          <w:b w:val="0"/>
          <w:noProof/>
        </w:rPr>
        <w:fldChar w:fldCharType="end"/>
      </w:r>
    </w:p>
    <w:p w14:paraId="70D7433B" w14:textId="729C7F35"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4.4.1.</w:t>
      </w:r>
      <w:r w:rsidRPr="007D468F">
        <w:rPr>
          <w:rFonts w:asciiTheme="minorHAnsi" w:eastAsiaTheme="minorEastAsia" w:hAnsiTheme="minorHAnsi"/>
          <w:b w:val="0"/>
          <w:noProof/>
          <w:kern w:val="2"/>
          <w:sz w:val="22"/>
          <w:szCs w:val="22"/>
          <w14:ligatures w14:val="standardContextual"/>
        </w:rPr>
        <w:tab/>
      </w:r>
      <w:r w:rsidRPr="007D468F">
        <w:rPr>
          <w:b w:val="0"/>
          <w:noProof/>
        </w:rPr>
        <w:t xml:space="preserve">Nguồn phát sinh và khối lượng chất thải </w:t>
      </w:r>
      <w:r w:rsidRPr="007D468F">
        <w:rPr>
          <w:b w:val="0"/>
          <w:noProof/>
          <w:lang w:val="vi-VN"/>
        </w:rPr>
        <w:t xml:space="preserve">sinh hoạt và chất thải </w:t>
      </w:r>
      <w:r w:rsidRPr="007D468F">
        <w:rPr>
          <w:b w:val="0"/>
          <w:noProof/>
        </w:rPr>
        <w:t>rắn thông thường đề nghị cấp phép</w:t>
      </w:r>
      <w:r w:rsidRPr="007D468F">
        <w:rPr>
          <w:b w:val="0"/>
          <w:noProof/>
        </w:rPr>
        <w:tab/>
      </w:r>
      <w:r w:rsidRPr="007D468F">
        <w:rPr>
          <w:b w:val="0"/>
          <w:noProof/>
        </w:rPr>
        <w:fldChar w:fldCharType="begin"/>
      </w:r>
      <w:r w:rsidRPr="007D468F">
        <w:rPr>
          <w:b w:val="0"/>
          <w:noProof/>
        </w:rPr>
        <w:instrText xml:space="preserve"> PAGEREF _Toc138493405 \h </w:instrText>
      </w:r>
      <w:r w:rsidRPr="007D468F">
        <w:rPr>
          <w:b w:val="0"/>
          <w:noProof/>
        </w:rPr>
      </w:r>
      <w:r w:rsidRPr="007D468F">
        <w:rPr>
          <w:b w:val="0"/>
          <w:noProof/>
        </w:rPr>
        <w:fldChar w:fldCharType="separate"/>
      </w:r>
      <w:r w:rsidR="00EF24BC">
        <w:rPr>
          <w:b w:val="0"/>
          <w:noProof/>
        </w:rPr>
        <w:t>139</w:t>
      </w:r>
      <w:r w:rsidRPr="007D468F">
        <w:rPr>
          <w:b w:val="0"/>
          <w:noProof/>
        </w:rPr>
        <w:fldChar w:fldCharType="end"/>
      </w:r>
    </w:p>
    <w:p w14:paraId="0D3B32AF" w14:textId="55565BE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4.4.2.Nguồn phát sinh và khối lượng chất thải nguy hại</w:t>
      </w:r>
      <w:r w:rsidRPr="007D468F">
        <w:rPr>
          <w:b w:val="0"/>
          <w:noProof/>
        </w:rPr>
        <w:tab/>
      </w:r>
      <w:r w:rsidRPr="007D468F">
        <w:rPr>
          <w:b w:val="0"/>
          <w:noProof/>
        </w:rPr>
        <w:fldChar w:fldCharType="begin"/>
      </w:r>
      <w:r w:rsidRPr="007D468F">
        <w:rPr>
          <w:b w:val="0"/>
          <w:noProof/>
        </w:rPr>
        <w:instrText xml:space="preserve"> PAGEREF _Toc138493406 \h </w:instrText>
      </w:r>
      <w:r w:rsidRPr="007D468F">
        <w:rPr>
          <w:b w:val="0"/>
          <w:noProof/>
        </w:rPr>
      </w:r>
      <w:r w:rsidRPr="007D468F">
        <w:rPr>
          <w:b w:val="0"/>
          <w:noProof/>
        </w:rPr>
        <w:fldChar w:fldCharType="separate"/>
      </w:r>
      <w:r w:rsidR="00EF24BC">
        <w:rPr>
          <w:b w:val="0"/>
          <w:noProof/>
        </w:rPr>
        <w:t>140</w:t>
      </w:r>
      <w:r w:rsidRPr="007D468F">
        <w:rPr>
          <w:b w:val="0"/>
          <w:noProof/>
        </w:rPr>
        <w:fldChar w:fldCharType="end"/>
      </w:r>
    </w:p>
    <w:p w14:paraId="33142DFB" w14:textId="4C2BF74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lang w:val="vi-VN"/>
        </w:rPr>
        <w:t>CHƯƠNG V: KẾT QUẢ QUAN TRẮC MÔI TRƯỜNG CỦA CƠ SỞ</w:t>
      </w:r>
      <w:r w:rsidRPr="007D468F">
        <w:rPr>
          <w:b w:val="0"/>
          <w:noProof/>
        </w:rPr>
        <w:tab/>
      </w:r>
      <w:r w:rsidRPr="007D468F">
        <w:rPr>
          <w:b w:val="0"/>
          <w:noProof/>
        </w:rPr>
        <w:fldChar w:fldCharType="begin"/>
      </w:r>
      <w:r w:rsidRPr="007D468F">
        <w:rPr>
          <w:b w:val="0"/>
          <w:noProof/>
        </w:rPr>
        <w:instrText xml:space="preserve"> PAGEREF _Toc138493407 \h </w:instrText>
      </w:r>
      <w:r w:rsidRPr="007D468F">
        <w:rPr>
          <w:b w:val="0"/>
          <w:noProof/>
        </w:rPr>
      </w:r>
      <w:r w:rsidRPr="007D468F">
        <w:rPr>
          <w:b w:val="0"/>
          <w:noProof/>
        </w:rPr>
        <w:fldChar w:fldCharType="separate"/>
      </w:r>
      <w:r w:rsidR="00EF24BC">
        <w:rPr>
          <w:b w:val="0"/>
          <w:noProof/>
        </w:rPr>
        <w:t>141</w:t>
      </w:r>
      <w:r w:rsidRPr="007D468F">
        <w:rPr>
          <w:b w:val="0"/>
          <w:noProof/>
        </w:rPr>
        <w:fldChar w:fldCharType="end"/>
      </w:r>
    </w:p>
    <w:p w14:paraId="2834B7D3" w14:textId="182DAD36"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5.1.KẾT QUẢ QUAN TRẮC MÔI TRƯỜNG ĐỊNH KỲ ĐỐI VỚI NƯỚC THẢI</w:t>
      </w:r>
      <w:r w:rsidRPr="007D468F">
        <w:rPr>
          <w:b w:val="0"/>
          <w:noProof/>
        </w:rPr>
        <w:tab/>
      </w:r>
      <w:r w:rsidRPr="007D468F">
        <w:rPr>
          <w:b w:val="0"/>
          <w:noProof/>
        </w:rPr>
        <w:fldChar w:fldCharType="begin"/>
      </w:r>
      <w:r w:rsidRPr="007D468F">
        <w:rPr>
          <w:b w:val="0"/>
          <w:noProof/>
        </w:rPr>
        <w:instrText xml:space="preserve"> PAGEREF _Toc138493408 \h </w:instrText>
      </w:r>
      <w:r w:rsidRPr="007D468F">
        <w:rPr>
          <w:b w:val="0"/>
          <w:noProof/>
        </w:rPr>
      </w:r>
      <w:r w:rsidRPr="007D468F">
        <w:rPr>
          <w:b w:val="0"/>
          <w:noProof/>
        </w:rPr>
        <w:fldChar w:fldCharType="separate"/>
      </w:r>
      <w:r w:rsidR="00EF24BC">
        <w:rPr>
          <w:b w:val="0"/>
          <w:noProof/>
        </w:rPr>
        <w:t>141</w:t>
      </w:r>
      <w:r w:rsidRPr="007D468F">
        <w:rPr>
          <w:b w:val="0"/>
          <w:noProof/>
        </w:rPr>
        <w:fldChar w:fldCharType="end"/>
      </w:r>
    </w:p>
    <w:p w14:paraId="097CD1A1" w14:textId="51D421AE"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5.1.1.Thời gian thực hiện quan trắc định kỳ</w:t>
      </w:r>
      <w:r w:rsidRPr="007D468F">
        <w:rPr>
          <w:b w:val="0"/>
          <w:noProof/>
          <w:lang w:val="vi-VN"/>
        </w:rPr>
        <w:t xml:space="preserve"> </w:t>
      </w:r>
      <w:r w:rsidRPr="007D468F">
        <w:rPr>
          <w:b w:val="0"/>
          <w:noProof/>
        </w:rPr>
        <w:t>nước thải</w:t>
      </w:r>
      <w:r w:rsidRPr="007D468F">
        <w:rPr>
          <w:b w:val="0"/>
          <w:noProof/>
        </w:rPr>
        <w:tab/>
      </w:r>
      <w:r w:rsidRPr="007D468F">
        <w:rPr>
          <w:b w:val="0"/>
          <w:noProof/>
        </w:rPr>
        <w:fldChar w:fldCharType="begin"/>
      </w:r>
      <w:r w:rsidRPr="007D468F">
        <w:rPr>
          <w:b w:val="0"/>
          <w:noProof/>
        </w:rPr>
        <w:instrText xml:space="preserve"> PAGEREF _Toc138493409 \h </w:instrText>
      </w:r>
      <w:r w:rsidRPr="007D468F">
        <w:rPr>
          <w:b w:val="0"/>
          <w:noProof/>
        </w:rPr>
      </w:r>
      <w:r w:rsidRPr="007D468F">
        <w:rPr>
          <w:b w:val="0"/>
          <w:noProof/>
        </w:rPr>
        <w:fldChar w:fldCharType="separate"/>
      </w:r>
      <w:r w:rsidR="00EF24BC">
        <w:rPr>
          <w:b w:val="0"/>
          <w:noProof/>
        </w:rPr>
        <w:t>141</w:t>
      </w:r>
      <w:r w:rsidRPr="007D468F">
        <w:rPr>
          <w:b w:val="0"/>
          <w:noProof/>
        </w:rPr>
        <w:fldChar w:fldCharType="end"/>
      </w:r>
    </w:p>
    <w:p w14:paraId="1482B4E7" w14:textId="3B1ABD15"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5.1.2.Thông số quan trắc nước thải định kỳ và quy chuẩn áp dụng</w:t>
      </w:r>
      <w:r w:rsidRPr="007D468F">
        <w:rPr>
          <w:b w:val="0"/>
          <w:noProof/>
        </w:rPr>
        <w:tab/>
      </w:r>
      <w:r w:rsidRPr="007D468F">
        <w:rPr>
          <w:b w:val="0"/>
          <w:noProof/>
        </w:rPr>
        <w:fldChar w:fldCharType="begin"/>
      </w:r>
      <w:r w:rsidRPr="007D468F">
        <w:rPr>
          <w:b w:val="0"/>
          <w:noProof/>
        </w:rPr>
        <w:instrText xml:space="preserve"> PAGEREF _Toc138493410 \h </w:instrText>
      </w:r>
      <w:r w:rsidRPr="007D468F">
        <w:rPr>
          <w:b w:val="0"/>
          <w:noProof/>
        </w:rPr>
      </w:r>
      <w:r w:rsidRPr="007D468F">
        <w:rPr>
          <w:b w:val="0"/>
          <w:noProof/>
        </w:rPr>
        <w:fldChar w:fldCharType="separate"/>
      </w:r>
      <w:r w:rsidR="00EF24BC">
        <w:rPr>
          <w:b w:val="0"/>
          <w:noProof/>
        </w:rPr>
        <w:t>141</w:t>
      </w:r>
      <w:r w:rsidRPr="007D468F">
        <w:rPr>
          <w:b w:val="0"/>
          <w:noProof/>
        </w:rPr>
        <w:fldChar w:fldCharType="end"/>
      </w:r>
    </w:p>
    <w:p w14:paraId="7562CA39" w14:textId="79C58473"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5.1.3.Kết quả quan trắc nước thải định kỳ</w:t>
      </w:r>
      <w:r w:rsidRPr="007D468F">
        <w:rPr>
          <w:b w:val="0"/>
          <w:noProof/>
        </w:rPr>
        <w:tab/>
      </w:r>
      <w:r w:rsidRPr="007D468F">
        <w:rPr>
          <w:b w:val="0"/>
          <w:noProof/>
        </w:rPr>
        <w:fldChar w:fldCharType="begin"/>
      </w:r>
      <w:r w:rsidRPr="007D468F">
        <w:rPr>
          <w:b w:val="0"/>
          <w:noProof/>
        </w:rPr>
        <w:instrText xml:space="preserve"> PAGEREF _Toc138493411 \h </w:instrText>
      </w:r>
      <w:r w:rsidRPr="007D468F">
        <w:rPr>
          <w:b w:val="0"/>
          <w:noProof/>
        </w:rPr>
      </w:r>
      <w:r w:rsidRPr="007D468F">
        <w:rPr>
          <w:b w:val="0"/>
          <w:noProof/>
        </w:rPr>
        <w:fldChar w:fldCharType="separate"/>
      </w:r>
      <w:r w:rsidR="00EF24BC">
        <w:rPr>
          <w:b w:val="0"/>
          <w:noProof/>
        </w:rPr>
        <w:t>143</w:t>
      </w:r>
      <w:r w:rsidRPr="007D468F">
        <w:rPr>
          <w:b w:val="0"/>
          <w:noProof/>
        </w:rPr>
        <w:fldChar w:fldCharType="end"/>
      </w:r>
    </w:p>
    <w:p w14:paraId="69F4D169" w14:textId="5C9B0061"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5.2.KẾT QUẢ QUAN TRẮC MÔI TRƯỜNG ĐỊNH KỲ ĐỐI VỚI KHÍ THẢI</w:t>
      </w:r>
      <w:r w:rsidRPr="007D468F">
        <w:rPr>
          <w:b w:val="0"/>
          <w:noProof/>
        </w:rPr>
        <w:tab/>
      </w:r>
      <w:r w:rsidRPr="007D468F">
        <w:rPr>
          <w:b w:val="0"/>
          <w:noProof/>
        </w:rPr>
        <w:fldChar w:fldCharType="begin"/>
      </w:r>
      <w:r w:rsidRPr="007D468F">
        <w:rPr>
          <w:b w:val="0"/>
          <w:noProof/>
        </w:rPr>
        <w:instrText xml:space="preserve"> PAGEREF _Toc138493412 \h </w:instrText>
      </w:r>
      <w:r w:rsidRPr="007D468F">
        <w:rPr>
          <w:b w:val="0"/>
          <w:noProof/>
        </w:rPr>
      </w:r>
      <w:r w:rsidRPr="007D468F">
        <w:rPr>
          <w:b w:val="0"/>
          <w:noProof/>
        </w:rPr>
        <w:fldChar w:fldCharType="separate"/>
      </w:r>
      <w:r w:rsidR="00EF24BC">
        <w:rPr>
          <w:b w:val="0"/>
          <w:noProof/>
        </w:rPr>
        <w:t>147</w:t>
      </w:r>
      <w:r w:rsidRPr="007D468F">
        <w:rPr>
          <w:b w:val="0"/>
          <w:noProof/>
        </w:rPr>
        <w:fldChar w:fldCharType="end"/>
      </w:r>
    </w:p>
    <w:p w14:paraId="701287C7" w14:textId="28B86FD4"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5.2.1.Thời gian thực hiện quan trắc định kỳ khí thải</w:t>
      </w:r>
      <w:r w:rsidRPr="007D468F">
        <w:rPr>
          <w:b w:val="0"/>
          <w:noProof/>
        </w:rPr>
        <w:tab/>
      </w:r>
      <w:r w:rsidRPr="007D468F">
        <w:rPr>
          <w:b w:val="0"/>
          <w:noProof/>
        </w:rPr>
        <w:fldChar w:fldCharType="begin"/>
      </w:r>
      <w:r w:rsidRPr="007D468F">
        <w:rPr>
          <w:b w:val="0"/>
          <w:noProof/>
        </w:rPr>
        <w:instrText xml:space="preserve"> PAGEREF _Toc138493413 \h </w:instrText>
      </w:r>
      <w:r w:rsidRPr="007D468F">
        <w:rPr>
          <w:b w:val="0"/>
          <w:noProof/>
        </w:rPr>
      </w:r>
      <w:r w:rsidRPr="007D468F">
        <w:rPr>
          <w:b w:val="0"/>
          <w:noProof/>
        </w:rPr>
        <w:fldChar w:fldCharType="separate"/>
      </w:r>
      <w:r w:rsidR="00EF24BC">
        <w:rPr>
          <w:b w:val="0"/>
          <w:noProof/>
        </w:rPr>
        <w:t>147</w:t>
      </w:r>
      <w:r w:rsidRPr="007D468F">
        <w:rPr>
          <w:b w:val="0"/>
          <w:noProof/>
        </w:rPr>
        <w:fldChar w:fldCharType="end"/>
      </w:r>
    </w:p>
    <w:p w14:paraId="11EFC6F2" w14:textId="0AF5AEA0"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5.2.2.Thông số quan trắc khí thải định kỳ và quy chuẩn áp dụng</w:t>
      </w:r>
      <w:r w:rsidRPr="007D468F">
        <w:rPr>
          <w:b w:val="0"/>
          <w:noProof/>
        </w:rPr>
        <w:tab/>
      </w:r>
      <w:r w:rsidRPr="007D468F">
        <w:rPr>
          <w:b w:val="0"/>
          <w:noProof/>
        </w:rPr>
        <w:fldChar w:fldCharType="begin"/>
      </w:r>
      <w:r w:rsidRPr="007D468F">
        <w:rPr>
          <w:b w:val="0"/>
          <w:noProof/>
        </w:rPr>
        <w:instrText xml:space="preserve"> PAGEREF _Toc138493414 \h </w:instrText>
      </w:r>
      <w:r w:rsidRPr="007D468F">
        <w:rPr>
          <w:b w:val="0"/>
          <w:noProof/>
        </w:rPr>
      </w:r>
      <w:r w:rsidRPr="007D468F">
        <w:rPr>
          <w:b w:val="0"/>
          <w:noProof/>
        </w:rPr>
        <w:fldChar w:fldCharType="separate"/>
      </w:r>
      <w:r w:rsidR="00EF24BC">
        <w:rPr>
          <w:b w:val="0"/>
          <w:noProof/>
        </w:rPr>
        <w:t>147</w:t>
      </w:r>
      <w:r w:rsidRPr="007D468F">
        <w:rPr>
          <w:b w:val="0"/>
          <w:noProof/>
        </w:rPr>
        <w:fldChar w:fldCharType="end"/>
      </w:r>
    </w:p>
    <w:p w14:paraId="36AFE9E3" w14:textId="38D66D3A"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5.2.3.Kết quả quan trắc khí thải định kỳ</w:t>
      </w:r>
      <w:r w:rsidRPr="007D468F">
        <w:rPr>
          <w:b w:val="0"/>
          <w:noProof/>
        </w:rPr>
        <w:tab/>
      </w:r>
      <w:r w:rsidRPr="007D468F">
        <w:rPr>
          <w:b w:val="0"/>
          <w:noProof/>
        </w:rPr>
        <w:fldChar w:fldCharType="begin"/>
      </w:r>
      <w:r w:rsidRPr="007D468F">
        <w:rPr>
          <w:b w:val="0"/>
          <w:noProof/>
        </w:rPr>
        <w:instrText xml:space="preserve"> PAGEREF _Toc138493415 \h </w:instrText>
      </w:r>
      <w:r w:rsidRPr="007D468F">
        <w:rPr>
          <w:b w:val="0"/>
          <w:noProof/>
        </w:rPr>
      </w:r>
      <w:r w:rsidRPr="007D468F">
        <w:rPr>
          <w:b w:val="0"/>
          <w:noProof/>
        </w:rPr>
        <w:fldChar w:fldCharType="separate"/>
      </w:r>
      <w:r w:rsidR="00EF24BC">
        <w:rPr>
          <w:b w:val="0"/>
          <w:noProof/>
        </w:rPr>
        <w:t>148</w:t>
      </w:r>
      <w:r w:rsidRPr="007D468F">
        <w:rPr>
          <w:b w:val="0"/>
          <w:noProof/>
        </w:rPr>
        <w:fldChar w:fldCharType="end"/>
      </w:r>
    </w:p>
    <w:p w14:paraId="5346481A" w14:textId="678145B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5.3.KẾT QUẢ QUAN TRẮC MÔI TRƯỜNG ĐỊNH KỲ ĐỐI VỚI BÙN THẢI</w:t>
      </w:r>
      <w:r w:rsidRPr="007D468F">
        <w:rPr>
          <w:b w:val="0"/>
          <w:noProof/>
        </w:rPr>
        <w:tab/>
      </w:r>
      <w:r w:rsidRPr="007D468F">
        <w:rPr>
          <w:b w:val="0"/>
          <w:noProof/>
        </w:rPr>
        <w:fldChar w:fldCharType="begin"/>
      </w:r>
      <w:r w:rsidRPr="007D468F">
        <w:rPr>
          <w:b w:val="0"/>
          <w:noProof/>
        </w:rPr>
        <w:instrText xml:space="preserve"> PAGEREF _Toc138493555 \h </w:instrText>
      </w:r>
      <w:r w:rsidRPr="007D468F">
        <w:rPr>
          <w:b w:val="0"/>
          <w:noProof/>
        </w:rPr>
      </w:r>
      <w:r w:rsidRPr="007D468F">
        <w:rPr>
          <w:b w:val="0"/>
          <w:noProof/>
        </w:rPr>
        <w:fldChar w:fldCharType="separate"/>
      </w:r>
      <w:r w:rsidR="00EF24BC">
        <w:rPr>
          <w:b w:val="0"/>
          <w:noProof/>
        </w:rPr>
        <w:t>149</w:t>
      </w:r>
      <w:r w:rsidRPr="007D468F">
        <w:rPr>
          <w:b w:val="0"/>
          <w:noProof/>
        </w:rPr>
        <w:fldChar w:fldCharType="end"/>
      </w:r>
    </w:p>
    <w:p w14:paraId="4A48F213" w14:textId="4360DC71"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5.3.1.Thời gian thực hiện quan trắc định kỳ khí thải</w:t>
      </w:r>
      <w:r w:rsidRPr="007D468F">
        <w:rPr>
          <w:b w:val="0"/>
          <w:noProof/>
        </w:rPr>
        <w:tab/>
      </w:r>
      <w:r w:rsidRPr="007D468F">
        <w:rPr>
          <w:b w:val="0"/>
          <w:noProof/>
        </w:rPr>
        <w:fldChar w:fldCharType="begin"/>
      </w:r>
      <w:r w:rsidRPr="007D468F">
        <w:rPr>
          <w:b w:val="0"/>
          <w:noProof/>
        </w:rPr>
        <w:instrText xml:space="preserve"> PAGEREF _Toc138493556 \h </w:instrText>
      </w:r>
      <w:r w:rsidRPr="007D468F">
        <w:rPr>
          <w:b w:val="0"/>
          <w:noProof/>
        </w:rPr>
      </w:r>
      <w:r w:rsidRPr="007D468F">
        <w:rPr>
          <w:b w:val="0"/>
          <w:noProof/>
        </w:rPr>
        <w:fldChar w:fldCharType="separate"/>
      </w:r>
      <w:r w:rsidR="00EF24BC">
        <w:rPr>
          <w:b w:val="0"/>
          <w:noProof/>
        </w:rPr>
        <w:t>149</w:t>
      </w:r>
      <w:r w:rsidRPr="007D468F">
        <w:rPr>
          <w:b w:val="0"/>
          <w:noProof/>
        </w:rPr>
        <w:fldChar w:fldCharType="end"/>
      </w:r>
    </w:p>
    <w:p w14:paraId="6B7B9A91" w14:textId="6E20C0E3"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5.3.2.Thông số quan trắc bùn thải định kỳ và quy chuẩn áp dụng</w:t>
      </w:r>
      <w:r w:rsidRPr="007D468F">
        <w:rPr>
          <w:b w:val="0"/>
          <w:noProof/>
        </w:rPr>
        <w:tab/>
      </w:r>
      <w:r w:rsidRPr="007D468F">
        <w:rPr>
          <w:b w:val="0"/>
          <w:noProof/>
        </w:rPr>
        <w:fldChar w:fldCharType="begin"/>
      </w:r>
      <w:r w:rsidRPr="007D468F">
        <w:rPr>
          <w:b w:val="0"/>
          <w:noProof/>
        </w:rPr>
        <w:instrText xml:space="preserve"> PAGEREF _Toc138493557 \h </w:instrText>
      </w:r>
      <w:r w:rsidRPr="007D468F">
        <w:rPr>
          <w:b w:val="0"/>
          <w:noProof/>
        </w:rPr>
      </w:r>
      <w:r w:rsidRPr="007D468F">
        <w:rPr>
          <w:b w:val="0"/>
          <w:noProof/>
        </w:rPr>
        <w:fldChar w:fldCharType="separate"/>
      </w:r>
      <w:r w:rsidR="00EF24BC">
        <w:rPr>
          <w:b w:val="0"/>
          <w:noProof/>
        </w:rPr>
        <w:t>149</w:t>
      </w:r>
      <w:r w:rsidRPr="007D468F">
        <w:rPr>
          <w:b w:val="0"/>
          <w:noProof/>
        </w:rPr>
        <w:fldChar w:fldCharType="end"/>
      </w:r>
    </w:p>
    <w:p w14:paraId="7FE59A71" w14:textId="5755D364"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5.3.3.Kết quả quan trắc bùn thải định kỳ</w:t>
      </w:r>
      <w:r w:rsidRPr="007D468F">
        <w:rPr>
          <w:b w:val="0"/>
          <w:noProof/>
        </w:rPr>
        <w:tab/>
      </w:r>
      <w:r w:rsidRPr="007D468F">
        <w:rPr>
          <w:b w:val="0"/>
          <w:noProof/>
        </w:rPr>
        <w:fldChar w:fldCharType="begin"/>
      </w:r>
      <w:r w:rsidRPr="007D468F">
        <w:rPr>
          <w:b w:val="0"/>
          <w:noProof/>
        </w:rPr>
        <w:instrText xml:space="preserve"> PAGEREF _Toc138493558 \h </w:instrText>
      </w:r>
      <w:r w:rsidRPr="007D468F">
        <w:rPr>
          <w:b w:val="0"/>
          <w:noProof/>
        </w:rPr>
      </w:r>
      <w:r w:rsidRPr="007D468F">
        <w:rPr>
          <w:b w:val="0"/>
          <w:noProof/>
        </w:rPr>
        <w:fldChar w:fldCharType="separate"/>
      </w:r>
      <w:r w:rsidR="00EF24BC">
        <w:rPr>
          <w:b w:val="0"/>
          <w:noProof/>
        </w:rPr>
        <w:t>151</w:t>
      </w:r>
      <w:r w:rsidRPr="007D468F">
        <w:rPr>
          <w:b w:val="0"/>
          <w:noProof/>
        </w:rPr>
        <w:fldChar w:fldCharType="end"/>
      </w:r>
    </w:p>
    <w:p w14:paraId="2662E54D" w14:textId="7206AD53"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5.4.</w:t>
      </w:r>
      <w:r w:rsidRPr="007D468F">
        <w:rPr>
          <w:rFonts w:asciiTheme="minorHAnsi" w:eastAsiaTheme="minorEastAsia" w:hAnsiTheme="minorHAnsi"/>
          <w:b w:val="0"/>
          <w:noProof/>
          <w:kern w:val="2"/>
          <w:sz w:val="22"/>
          <w:szCs w:val="22"/>
          <w14:ligatures w14:val="standardContextual"/>
        </w:rPr>
        <w:tab/>
      </w:r>
      <w:r w:rsidRPr="007D468F">
        <w:rPr>
          <w:b w:val="0"/>
          <w:noProof/>
        </w:rPr>
        <w:t>KẾT QUẢ QUAN TRẮC MÔI TRƯỜNG ĐỊNH KỲ ĐỐI VỚI KHÔNG KHÍ XUNG QUANH KHU VỰC SẢN XUẤT</w:t>
      </w:r>
      <w:r w:rsidRPr="007D468F">
        <w:rPr>
          <w:b w:val="0"/>
          <w:noProof/>
        </w:rPr>
        <w:tab/>
      </w:r>
      <w:r w:rsidRPr="007D468F">
        <w:rPr>
          <w:b w:val="0"/>
          <w:noProof/>
        </w:rPr>
        <w:fldChar w:fldCharType="begin"/>
      </w:r>
      <w:r w:rsidRPr="007D468F">
        <w:rPr>
          <w:b w:val="0"/>
          <w:noProof/>
        </w:rPr>
        <w:instrText xml:space="preserve"> PAGEREF _Toc138493559 \h </w:instrText>
      </w:r>
      <w:r w:rsidRPr="007D468F">
        <w:rPr>
          <w:b w:val="0"/>
          <w:noProof/>
        </w:rPr>
      </w:r>
      <w:r w:rsidRPr="007D468F">
        <w:rPr>
          <w:b w:val="0"/>
          <w:noProof/>
        </w:rPr>
        <w:fldChar w:fldCharType="separate"/>
      </w:r>
      <w:r w:rsidR="00EF24BC">
        <w:rPr>
          <w:b w:val="0"/>
          <w:noProof/>
        </w:rPr>
        <w:t>153</w:t>
      </w:r>
      <w:r w:rsidRPr="007D468F">
        <w:rPr>
          <w:b w:val="0"/>
          <w:noProof/>
        </w:rPr>
        <w:fldChar w:fldCharType="end"/>
      </w:r>
    </w:p>
    <w:p w14:paraId="3B038561" w14:textId="410EC3E5"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5.4.1.Thời gian thực hiện quan trắc định kỳ không khí xung quanh khu vực sản xuất</w:t>
      </w:r>
      <w:r w:rsidRPr="007D468F">
        <w:rPr>
          <w:b w:val="0"/>
          <w:noProof/>
        </w:rPr>
        <w:tab/>
      </w:r>
      <w:r w:rsidRPr="007D468F">
        <w:rPr>
          <w:b w:val="0"/>
          <w:noProof/>
        </w:rPr>
        <w:fldChar w:fldCharType="begin"/>
      </w:r>
      <w:r w:rsidRPr="007D468F">
        <w:rPr>
          <w:b w:val="0"/>
          <w:noProof/>
        </w:rPr>
        <w:instrText xml:space="preserve"> PAGEREF _Toc138493560 \h </w:instrText>
      </w:r>
      <w:r w:rsidRPr="007D468F">
        <w:rPr>
          <w:b w:val="0"/>
          <w:noProof/>
        </w:rPr>
      </w:r>
      <w:r w:rsidRPr="007D468F">
        <w:rPr>
          <w:b w:val="0"/>
          <w:noProof/>
        </w:rPr>
        <w:fldChar w:fldCharType="separate"/>
      </w:r>
      <w:r w:rsidR="00EF24BC">
        <w:rPr>
          <w:b w:val="0"/>
          <w:noProof/>
        </w:rPr>
        <w:t>153</w:t>
      </w:r>
      <w:r w:rsidRPr="007D468F">
        <w:rPr>
          <w:b w:val="0"/>
          <w:noProof/>
        </w:rPr>
        <w:fldChar w:fldCharType="end"/>
      </w:r>
    </w:p>
    <w:p w14:paraId="11209BE1" w14:textId="7088BC73"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5.4.2.</w:t>
      </w:r>
      <w:r w:rsidRPr="007D468F">
        <w:rPr>
          <w:rFonts w:asciiTheme="minorHAnsi" w:eastAsiaTheme="minorEastAsia" w:hAnsiTheme="minorHAnsi"/>
          <w:b w:val="0"/>
          <w:noProof/>
          <w:kern w:val="2"/>
          <w:sz w:val="22"/>
          <w:szCs w:val="22"/>
          <w14:ligatures w14:val="standardContextual"/>
        </w:rPr>
        <w:tab/>
      </w:r>
      <w:r w:rsidRPr="007D468F">
        <w:rPr>
          <w:b w:val="0"/>
          <w:noProof/>
        </w:rPr>
        <w:t>Thông số quan trắc không khí xung quanh khu vực sản xuất định kỳ và quy chuẩn áp dụng</w:t>
      </w:r>
      <w:r w:rsidRPr="007D468F">
        <w:rPr>
          <w:b w:val="0"/>
          <w:noProof/>
        </w:rPr>
        <w:tab/>
      </w:r>
      <w:r w:rsidRPr="007D468F">
        <w:rPr>
          <w:b w:val="0"/>
          <w:noProof/>
        </w:rPr>
        <w:fldChar w:fldCharType="begin"/>
      </w:r>
      <w:r w:rsidRPr="007D468F">
        <w:rPr>
          <w:b w:val="0"/>
          <w:noProof/>
        </w:rPr>
        <w:instrText xml:space="preserve"> PAGEREF _Toc138493561 \h </w:instrText>
      </w:r>
      <w:r w:rsidRPr="007D468F">
        <w:rPr>
          <w:b w:val="0"/>
          <w:noProof/>
        </w:rPr>
      </w:r>
      <w:r w:rsidRPr="007D468F">
        <w:rPr>
          <w:b w:val="0"/>
          <w:noProof/>
        </w:rPr>
        <w:fldChar w:fldCharType="separate"/>
      </w:r>
      <w:r w:rsidR="00EF24BC">
        <w:rPr>
          <w:b w:val="0"/>
          <w:noProof/>
        </w:rPr>
        <w:t>153</w:t>
      </w:r>
      <w:r w:rsidRPr="007D468F">
        <w:rPr>
          <w:b w:val="0"/>
          <w:noProof/>
        </w:rPr>
        <w:fldChar w:fldCharType="end"/>
      </w:r>
    </w:p>
    <w:p w14:paraId="2B08BEB6" w14:textId="02F806DE"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5.4.3.Kết quả quan trắc định kỳ không khí xung quanh khu vực sản xuất</w:t>
      </w:r>
      <w:r w:rsidRPr="007D468F">
        <w:rPr>
          <w:b w:val="0"/>
          <w:noProof/>
        </w:rPr>
        <w:tab/>
      </w:r>
      <w:r w:rsidRPr="007D468F">
        <w:rPr>
          <w:b w:val="0"/>
          <w:noProof/>
        </w:rPr>
        <w:fldChar w:fldCharType="begin"/>
      </w:r>
      <w:r w:rsidRPr="007D468F">
        <w:rPr>
          <w:b w:val="0"/>
          <w:noProof/>
        </w:rPr>
        <w:instrText xml:space="preserve"> PAGEREF _Toc138493562 \h </w:instrText>
      </w:r>
      <w:r w:rsidRPr="007D468F">
        <w:rPr>
          <w:b w:val="0"/>
          <w:noProof/>
        </w:rPr>
      </w:r>
      <w:r w:rsidRPr="007D468F">
        <w:rPr>
          <w:b w:val="0"/>
          <w:noProof/>
        </w:rPr>
        <w:fldChar w:fldCharType="separate"/>
      </w:r>
      <w:r w:rsidR="00EF24BC">
        <w:rPr>
          <w:b w:val="0"/>
          <w:noProof/>
        </w:rPr>
        <w:t>154</w:t>
      </w:r>
      <w:r w:rsidRPr="007D468F">
        <w:rPr>
          <w:b w:val="0"/>
          <w:noProof/>
        </w:rPr>
        <w:fldChar w:fldCharType="end"/>
      </w:r>
    </w:p>
    <w:p w14:paraId="098919E5" w14:textId="383E111F"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CHƯƠNG V</w:t>
      </w:r>
      <w:r w:rsidRPr="007D468F">
        <w:rPr>
          <w:b w:val="0"/>
          <w:noProof/>
          <w:lang w:val="vi-VN"/>
        </w:rPr>
        <w:t>I</w:t>
      </w:r>
      <w:r w:rsidRPr="007D468F">
        <w:rPr>
          <w:b w:val="0"/>
          <w:noProof/>
        </w:rPr>
        <w:t>: CHƯƠNG TRÌNH QUAN TRẮC MÔI TRƯỜNG  CỦA CƠ SỞ</w:t>
      </w:r>
      <w:r w:rsidRPr="007D468F">
        <w:rPr>
          <w:b w:val="0"/>
          <w:noProof/>
        </w:rPr>
        <w:tab/>
      </w:r>
      <w:r w:rsidRPr="007D468F">
        <w:rPr>
          <w:b w:val="0"/>
          <w:noProof/>
        </w:rPr>
        <w:fldChar w:fldCharType="begin"/>
      </w:r>
      <w:r w:rsidRPr="007D468F">
        <w:rPr>
          <w:b w:val="0"/>
          <w:noProof/>
        </w:rPr>
        <w:instrText xml:space="preserve"> PAGEREF _Toc138493563 \h </w:instrText>
      </w:r>
      <w:r w:rsidRPr="007D468F">
        <w:rPr>
          <w:b w:val="0"/>
          <w:noProof/>
        </w:rPr>
      </w:r>
      <w:r w:rsidRPr="007D468F">
        <w:rPr>
          <w:b w:val="0"/>
          <w:noProof/>
        </w:rPr>
        <w:fldChar w:fldCharType="separate"/>
      </w:r>
      <w:r w:rsidR="00EF24BC">
        <w:rPr>
          <w:b w:val="0"/>
          <w:noProof/>
        </w:rPr>
        <w:t>155</w:t>
      </w:r>
      <w:r w:rsidRPr="007D468F">
        <w:rPr>
          <w:b w:val="0"/>
          <w:noProof/>
        </w:rPr>
        <w:fldChar w:fldCharType="end"/>
      </w:r>
    </w:p>
    <w:p w14:paraId="6BB32E7F" w14:textId="303B22C7"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6.1.KẾ HOẠCH VẬN HÀNH THỬ NGHIỆM CÔNG TRÌNH XỬ LÝ CHẤT THẢI</w:t>
      </w:r>
      <w:r w:rsidRPr="007D468F">
        <w:rPr>
          <w:b w:val="0"/>
          <w:noProof/>
        </w:rPr>
        <w:tab/>
      </w:r>
      <w:r w:rsidRPr="007D468F">
        <w:rPr>
          <w:b w:val="0"/>
          <w:noProof/>
        </w:rPr>
        <w:fldChar w:fldCharType="begin"/>
      </w:r>
      <w:r w:rsidRPr="007D468F">
        <w:rPr>
          <w:b w:val="0"/>
          <w:noProof/>
        </w:rPr>
        <w:instrText xml:space="preserve"> PAGEREF _Toc138493564 \h </w:instrText>
      </w:r>
      <w:r w:rsidRPr="007D468F">
        <w:rPr>
          <w:b w:val="0"/>
          <w:noProof/>
        </w:rPr>
      </w:r>
      <w:r w:rsidRPr="007D468F">
        <w:rPr>
          <w:b w:val="0"/>
          <w:noProof/>
        </w:rPr>
        <w:fldChar w:fldCharType="separate"/>
      </w:r>
      <w:r w:rsidR="00EF24BC">
        <w:rPr>
          <w:b w:val="0"/>
          <w:noProof/>
        </w:rPr>
        <w:t>155</w:t>
      </w:r>
      <w:r w:rsidRPr="007D468F">
        <w:rPr>
          <w:b w:val="0"/>
          <w:noProof/>
        </w:rPr>
        <w:fldChar w:fldCharType="end"/>
      </w:r>
    </w:p>
    <w:p w14:paraId="540BA2D7" w14:textId="3001A1C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6.1.1.Thời gian dự kiến vận hành thử nghiệm</w:t>
      </w:r>
      <w:r w:rsidRPr="007D468F">
        <w:rPr>
          <w:b w:val="0"/>
          <w:noProof/>
        </w:rPr>
        <w:tab/>
      </w:r>
      <w:r w:rsidRPr="007D468F">
        <w:rPr>
          <w:b w:val="0"/>
          <w:noProof/>
        </w:rPr>
        <w:fldChar w:fldCharType="begin"/>
      </w:r>
      <w:r w:rsidRPr="007D468F">
        <w:rPr>
          <w:b w:val="0"/>
          <w:noProof/>
        </w:rPr>
        <w:instrText xml:space="preserve"> PAGEREF _Toc138493565 \h </w:instrText>
      </w:r>
      <w:r w:rsidRPr="007D468F">
        <w:rPr>
          <w:b w:val="0"/>
          <w:noProof/>
        </w:rPr>
      </w:r>
      <w:r w:rsidRPr="007D468F">
        <w:rPr>
          <w:b w:val="0"/>
          <w:noProof/>
        </w:rPr>
        <w:fldChar w:fldCharType="separate"/>
      </w:r>
      <w:r w:rsidR="00EF24BC">
        <w:rPr>
          <w:b w:val="0"/>
          <w:noProof/>
        </w:rPr>
        <w:t>155</w:t>
      </w:r>
      <w:r w:rsidRPr="007D468F">
        <w:rPr>
          <w:b w:val="0"/>
          <w:noProof/>
        </w:rPr>
        <w:fldChar w:fldCharType="end"/>
      </w:r>
    </w:p>
    <w:p w14:paraId="5D72F0BD" w14:textId="6E2EB8C5"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6.1.2.Kế hoạch quan trắc chất thải, đánh giá hiệu quả xử lý của công trình xử lý</w:t>
      </w:r>
      <w:r w:rsidRPr="007D468F">
        <w:rPr>
          <w:b w:val="0"/>
          <w:noProof/>
        </w:rPr>
        <w:tab/>
      </w:r>
      <w:r w:rsidRPr="007D468F">
        <w:rPr>
          <w:b w:val="0"/>
          <w:noProof/>
        </w:rPr>
        <w:fldChar w:fldCharType="begin"/>
      </w:r>
      <w:r w:rsidRPr="007D468F">
        <w:rPr>
          <w:b w:val="0"/>
          <w:noProof/>
        </w:rPr>
        <w:instrText xml:space="preserve"> PAGEREF _Toc138493566 \h </w:instrText>
      </w:r>
      <w:r w:rsidRPr="007D468F">
        <w:rPr>
          <w:b w:val="0"/>
          <w:noProof/>
        </w:rPr>
      </w:r>
      <w:r w:rsidRPr="007D468F">
        <w:rPr>
          <w:b w:val="0"/>
          <w:noProof/>
        </w:rPr>
        <w:fldChar w:fldCharType="separate"/>
      </w:r>
      <w:r w:rsidR="00EF24BC">
        <w:rPr>
          <w:b w:val="0"/>
          <w:noProof/>
        </w:rPr>
        <w:t>156</w:t>
      </w:r>
      <w:r w:rsidRPr="007D468F">
        <w:rPr>
          <w:b w:val="0"/>
          <w:noProof/>
        </w:rPr>
        <w:fldChar w:fldCharType="end"/>
      </w:r>
    </w:p>
    <w:p w14:paraId="1D8A6C50" w14:textId="0DC22FB4"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6.1.3.</w:t>
      </w:r>
      <w:r w:rsidRPr="007D468F">
        <w:rPr>
          <w:rFonts w:asciiTheme="minorHAnsi" w:eastAsiaTheme="minorEastAsia" w:hAnsiTheme="minorHAnsi"/>
          <w:b w:val="0"/>
          <w:noProof/>
          <w:kern w:val="2"/>
          <w:sz w:val="22"/>
          <w:szCs w:val="22"/>
          <w14:ligatures w14:val="standardContextual"/>
        </w:rPr>
        <w:tab/>
      </w:r>
      <w:r w:rsidRPr="007D468F">
        <w:rPr>
          <w:b w:val="0"/>
          <w:noProof/>
        </w:rPr>
        <w:t>Tổ chức có đủ điều kiện hoạt động dịch vụ quan trắc môi trường dự kiến phối hợp để thực hiện kế hoạch</w:t>
      </w:r>
      <w:r w:rsidRPr="007D468F">
        <w:rPr>
          <w:b w:val="0"/>
          <w:noProof/>
        </w:rPr>
        <w:tab/>
      </w:r>
      <w:r w:rsidRPr="007D468F">
        <w:rPr>
          <w:b w:val="0"/>
          <w:noProof/>
        </w:rPr>
        <w:fldChar w:fldCharType="begin"/>
      </w:r>
      <w:r w:rsidRPr="007D468F">
        <w:rPr>
          <w:b w:val="0"/>
          <w:noProof/>
        </w:rPr>
        <w:instrText xml:space="preserve"> PAGEREF _Toc138493567 \h </w:instrText>
      </w:r>
      <w:r w:rsidRPr="007D468F">
        <w:rPr>
          <w:b w:val="0"/>
          <w:noProof/>
        </w:rPr>
      </w:r>
      <w:r w:rsidRPr="007D468F">
        <w:rPr>
          <w:b w:val="0"/>
          <w:noProof/>
        </w:rPr>
        <w:fldChar w:fldCharType="separate"/>
      </w:r>
      <w:r w:rsidR="00EF24BC">
        <w:rPr>
          <w:b w:val="0"/>
          <w:noProof/>
        </w:rPr>
        <w:t>162</w:t>
      </w:r>
      <w:r w:rsidRPr="007D468F">
        <w:rPr>
          <w:b w:val="0"/>
          <w:noProof/>
        </w:rPr>
        <w:fldChar w:fldCharType="end"/>
      </w:r>
    </w:p>
    <w:p w14:paraId="6269F0E2" w14:textId="19A7FE09"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lastRenderedPageBreak/>
        <w:t>6.2.CHƯƠNG TRÌNH QUAN TRẮC CHẤT THẢI THEO QUY ĐỊNH</w:t>
      </w:r>
      <w:r w:rsidRPr="007D468F">
        <w:rPr>
          <w:b w:val="0"/>
          <w:noProof/>
        </w:rPr>
        <w:tab/>
      </w:r>
      <w:r w:rsidRPr="007D468F">
        <w:rPr>
          <w:b w:val="0"/>
          <w:noProof/>
        </w:rPr>
        <w:fldChar w:fldCharType="begin"/>
      </w:r>
      <w:r w:rsidRPr="007D468F">
        <w:rPr>
          <w:b w:val="0"/>
          <w:noProof/>
        </w:rPr>
        <w:instrText xml:space="preserve"> PAGEREF _Toc138493568 \h </w:instrText>
      </w:r>
      <w:r w:rsidRPr="007D468F">
        <w:rPr>
          <w:b w:val="0"/>
          <w:noProof/>
        </w:rPr>
      </w:r>
      <w:r w:rsidRPr="007D468F">
        <w:rPr>
          <w:b w:val="0"/>
          <w:noProof/>
        </w:rPr>
        <w:fldChar w:fldCharType="separate"/>
      </w:r>
      <w:r w:rsidR="00EF24BC">
        <w:rPr>
          <w:b w:val="0"/>
          <w:noProof/>
        </w:rPr>
        <w:t>162</w:t>
      </w:r>
      <w:r w:rsidRPr="007D468F">
        <w:rPr>
          <w:b w:val="0"/>
          <w:noProof/>
        </w:rPr>
        <w:fldChar w:fldCharType="end"/>
      </w:r>
    </w:p>
    <w:p w14:paraId="154AF44F" w14:textId="34556597"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6.2.1.Chương trình quan trắc môi trường định kỳ</w:t>
      </w:r>
      <w:r w:rsidRPr="007D468F">
        <w:rPr>
          <w:b w:val="0"/>
          <w:noProof/>
        </w:rPr>
        <w:tab/>
      </w:r>
      <w:r w:rsidRPr="007D468F">
        <w:rPr>
          <w:b w:val="0"/>
          <w:noProof/>
        </w:rPr>
        <w:fldChar w:fldCharType="begin"/>
      </w:r>
      <w:r w:rsidRPr="007D468F">
        <w:rPr>
          <w:b w:val="0"/>
          <w:noProof/>
        </w:rPr>
        <w:instrText xml:space="preserve"> PAGEREF _Toc138493569 \h </w:instrText>
      </w:r>
      <w:r w:rsidRPr="007D468F">
        <w:rPr>
          <w:b w:val="0"/>
          <w:noProof/>
        </w:rPr>
      </w:r>
      <w:r w:rsidRPr="007D468F">
        <w:rPr>
          <w:b w:val="0"/>
          <w:noProof/>
        </w:rPr>
        <w:fldChar w:fldCharType="separate"/>
      </w:r>
      <w:r w:rsidR="00EF24BC">
        <w:rPr>
          <w:b w:val="0"/>
          <w:noProof/>
        </w:rPr>
        <w:t>162</w:t>
      </w:r>
      <w:r w:rsidRPr="007D468F">
        <w:rPr>
          <w:b w:val="0"/>
          <w:noProof/>
        </w:rPr>
        <w:fldChar w:fldCharType="end"/>
      </w:r>
    </w:p>
    <w:p w14:paraId="778B24E1" w14:textId="39AA12FE"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6.2.2.Chương trình quan trắc tự động, liên tục chất thải</w:t>
      </w:r>
      <w:r w:rsidRPr="007D468F">
        <w:rPr>
          <w:b w:val="0"/>
          <w:noProof/>
        </w:rPr>
        <w:tab/>
      </w:r>
      <w:r w:rsidRPr="007D468F">
        <w:rPr>
          <w:b w:val="0"/>
          <w:noProof/>
        </w:rPr>
        <w:fldChar w:fldCharType="begin"/>
      </w:r>
      <w:r w:rsidRPr="007D468F">
        <w:rPr>
          <w:b w:val="0"/>
          <w:noProof/>
        </w:rPr>
        <w:instrText xml:space="preserve"> PAGEREF _Toc138493570 \h </w:instrText>
      </w:r>
      <w:r w:rsidRPr="007D468F">
        <w:rPr>
          <w:b w:val="0"/>
          <w:noProof/>
        </w:rPr>
      </w:r>
      <w:r w:rsidRPr="007D468F">
        <w:rPr>
          <w:b w:val="0"/>
          <w:noProof/>
        </w:rPr>
        <w:fldChar w:fldCharType="separate"/>
      </w:r>
      <w:r w:rsidR="00EF24BC">
        <w:rPr>
          <w:b w:val="0"/>
          <w:noProof/>
        </w:rPr>
        <w:t>163</w:t>
      </w:r>
      <w:r w:rsidRPr="007D468F">
        <w:rPr>
          <w:b w:val="0"/>
          <w:noProof/>
        </w:rPr>
        <w:fldChar w:fldCharType="end"/>
      </w:r>
    </w:p>
    <w:p w14:paraId="3012D60F" w14:textId="4BA3364C"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6.2.3.</w:t>
      </w:r>
      <w:r w:rsidRPr="007D468F">
        <w:rPr>
          <w:rFonts w:asciiTheme="minorHAnsi" w:eastAsiaTheme="minorEastAsia" w:hAnsiTheme="minorHAnsi"/>
          <w:b w:val="0"/>
          <w:noProof/>
          <w:kern w:val="2"/>
          <w:sz w:val="22"/>
          <w:szCs w:val="22"/>
          <w14:ligatures w14:val="standardContextual"/>
        </w:rPr>
        <w:tab/>
      </w:r>
      <w:r w:rsidRPr="007D468F">
        <w:rPr>
          <w:b w:val="0"/>
          <w:noProof/>
        </w:rPr>
        <w:t>Hoạt động quan trắc môi trường định kỳ, quan trắc môi trường tự động, liên tục khác theo quy định của pháp luật có liên quan hoặc theo đề xuất của Chủ dự án (không có)</w:t>
      </w:r>
      <w:r w:rsidRPr="007D468F">
        <w:rPr>
          <w:b w:val="0"/>
          <w:noProof/>
        </w:rPr>
        <w:tab/>
      </w:r>
      <w:r w:rsidRPr="007D468F">
        <w:rPr>
          <w:b w:val="0"/>
          <w:noProof/>
        </w:rPr>
        <w:fldChar w:fldCharType="begin"/>
      </w:r>
      <w:r w:rsidRPr="007D468F">
        <w:rPr>
          <w:b w:val="0"/>
          <w:noProof/>
        </w:rPr>
        <w:instrText xml:space="preserve"> PAGEREF _Toc138493571 \h </w:instrText>
      </w:r>
      <w:r w:rsidRPr="007D468F">
        <w:rPr>
          <w:b w:val="0"/>
          <w:noProof/>
        </w:rPr>
      </w:r>
      <w:r w:rsidRPr="007D468F">
        <w:rPr>
          <w:b w:val="0"/>
          <w:noProof/>
        </w:rPr>
        <w:fldChar w:fldCharType="separate"/>
      </w:r>
      <w:r w:rsidR="00EF24BC">
        <w:rPr>
          <w:b w:val="0"/>
          <w:noProof/>
        </w:rPr>
        <w:t>163</w:t>
      </w:r>
      <w:r w:rsidRPr="007D468F">
        <w:rPr>
          <w:b w:val="0"/>
          <w:noProof/>
        </w:rPr>
        <w:fldChar w:fldCharType="end"/>
      </w:r>
    </w:p>
    <w:p w14:paraId="5DAABCE9" w14:textId="39A7094F"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6.3.KINH PHÍ THỰC HIỆN QUAN TRẮC MÔI TRƯỜNG HẰNG NĂM</w:t>
      </w:r>
      <w:r w:rsidRPr="007D468F">
        <w:rPr>
          <w:b w:val="0"/>
          <w:noProof/>
        </w:rPr>
        <w:tab/>
      </w:r>
      <w:r w:rsidRPr="007D468F">
        <w:rPr>
          <w:b w:val="0"/>
          <w:noProof/>
        </w:rPr>
        <w:fldChar w:fldCharType="begin"/>
      </w:r>
      <w:r w:rsidRPr="007D468F">
        <w:rPr>
          <w:b w:val="0"/>
          <w:noProof/>
        </w:rPr>
        <w:instrText xml:space="preserve"> PAGEREF _Toc138493572 \h </w:instrText>
      </w:r>
      <w:r w:rsidRPr="007D468F">
        <w:rPr>
          <w:b w:val="0"/>
          <w:noProof/>
        </w:rPr>
      </w:r>
      <w:r w:rsidRPr="007D468F">
        <w:rPr>
          <w:b w:val="0"/>
          <w:noProof/>
        </w:rPr>
        <w:fldChar w:fldCharType="separate"/>
      </w:r>
      <w:r w:rsidR="00EF24BC">
        <w:rPr>
          <w:b w:val="0"/>
          <w:noProof/>
        </w:rPr>
        <w:t>163</w:t>
      </w:r>
      <w:r w:rsidRPr="007D468F">
        <w:rPr>
          <w:b w:val="0"/>
          <w:noProof/>
        </w:rPr>
        <w:fldChar w:fldCharType="end"/>
      </w:r>
    </w:p>
    <w:p w14:paraId="7A1E3113" w14:textId="6A88BADA"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CHƯƠNG VII: KẾT QUẢ KIỂM TRA, THANH TRA VỀ BẢO VỆ MÔI TRƯỜNG ĐỐI VỚI CƠ SỞ</w:t>
      </w:r>
      <w:r w:rsidRPr="007D468F">
        <w:rPr>
          <w:b w:val="0"/>
          <w:noProof/>
        </w:rPr>
        <w:tab/>
      </w:r>
      <w:r w:rsidRPr="007D468F">
        <w:rPr>
          <w:b w:val="0"/>
          <w:noProof/>
        </w:rPr>
        <w:fldChar w:fldCharType="begin"/>
      </w:r>
      <w:r w:rsidRPr="007D468F">
        <w:rPr>
          <w:b w:val="0"/>
          <w:noProof/>
        </w:rPr>
        <w:instrText xml:space="preserve"> PAGEREF _Toc138493573 \h </w:instrText>
      </w:r>
      <w:r w:rsidRPr="007D468F">
        <w:rPr>
          <w:b w:val="0"/>
          <w:noProof/>
        </w:rPr>
      </w:r>
      <w:r w:rsidRPr="007D468F">
        <w:rPr>
          <w:b w:val="0"/>
          <w:noProof/>
        </w:rPr>
        <w:fldChar w:fldCharType="separate"/>
      </w:r>
      <w:r w:rsidR="00EF24BC">
        <w:rPr>
          <w:b w:val="0"/>
          <w:noProof/>
        </w:rPr>
        <w:t>164</w:t>
      </w:r>
      <w:r w:rsidRPr="007D468F">
        <w:rPr>
          <w:b w:val="0"/>
          <w:noProof/>
        </w:rPr>
        <w:fldChar w:fldCharType="end"/>
      </w:r>
    </w:p>
    <w:p w14:paraId="734D9E76" w14:textId="1F0640A0"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7.1.</w:t>
      </w:r>
      <w:r w:rsidRPr="007D468F">
        <w:rPr>
          <w:rFonts w:asciiTheme="minorHAnsi" w:eastAsiaTheme="minorEastAsia" w:hAnsiTheme="minorHAnsi"/>
          <w:b w:val="0"/>
          <w:noProof/>
          <w:kern w:val="2"/>
          <w:sz w:val="22"/>
          <w:szCs w:val="22"/>
          <w14:ligatures w14:val="standardContextual"/>
        </w:rPr>
        <w:tab/>
      </w:r>
      <w:r w:rsidRPr="007D468F">
        <w:rPr>
          <w:b w:val="0"/>
          <w:noProof/>
        </w:rPr>
        <w:t>TÓM TẮT CÁC ĐỢT KIỂM TRA, THANH TRA VỀ BẢO MÔI TRƯỜNG CỦA CƠ QUAN CÓ THẨM QUYỀN ĐỐI VỚI CƠ SỞ TRONG 02 NĂM GẦN NHẤT</w:t>
      </w:r>
      <w:r w:rsidRPr="007D468F">
        <w:rPr>
          <w:b w:val="0"/>
          <w:noProof/>
        </w:rPr>
        <w:tab/>
      </w:r>
      <w:r w:rsidRPr="007D468F">
        <w:rPr>
          <w:b w:val="0"/>
          <w:noProof/>
        </w:rPr>
        <w:fldChar w:fldCharType="begin"/>
      </w:r>
      <w:r w:rsidRPr="007D468F">
        <w:rPr>
          <w:b w:val="0"/>
          <w:noProof/>
        </w:rPr>
        <w:instrText xml:space="preserve"> PAGEREF _Toc138493574 \h </w:instrText>
      </w:r>
      <w:r w:rsidRPr="007D468F">
        <w:rPr>
          <w:b w:val="0"/>
          <w:noProof/>
        </w:rPr>
      </w:r>
      <w:r w:rsidRPr="007D468F">
        <w:rPr>
          <w:b w:val="0"/>
          <w:noProof/>
        </w:rPr>
        <w:fldChar w:fldCharType="separate"/>
      </w:r>
      <w:r w:rsidR="00EF24BC">
        <w:rPr>
          <w:b w:val="0"/>
          <w:noProof/>
        </w:rPr>
        <w:t>164</w:t>
      </w:r>
      <w:r w:rsidRPr="007D468F">
        <w:rPr>
          <w:b w:val="0"/>
          <w:noProof/>
        </w:rPr>
        <w:fldChar w:fldCharType="end"/>
      </w:r>
    </w:p>
    <w:p w14:paraId="03C4F8C0" w14:textId="24A8A376"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b w:val="0"/>
          <w:noProof/>
        </w:rPr>
        <w:t>7.2.</w:t>
      </w:r>
      <w:r w:rsidRPr="007D468F">
        <w:rPr>
          <w:rFonts w:asciiTheme="minorHAnsi" w:eastAsiaTheme="minorEastAsia" w:hAnsiTheme="minorHAnsi"/>
          <w:b w:val="0"/>
          <w:noProof/>
          <w:kern w:val="2"/>
          <w:sz w:val="22"/>
          <w:szCs w:val="22"/>
          <w14:ligatures w14:val="standardContextual"/>
        </w:rPr>
        <w:tab/>
      </w:r>
      <w:r w:rsidRPr="007D468F">
        <w:rPr>
          <w:b w:val="0"/>
          <w:noProof/>
        </w:rPr>
        <w:t>TÌNH HÌNH KHẮC PHỤC CÁC VI PHẠM TRONG LĨNH VỰC BẢO VỆ MÔI TRƯỜNG THEO KẾT LUẬN CỦA CƠ QUAN CÓ THẨM QUYỀN</w:t>
      </w:r>
      <w:r w:rsidRPr="007D468F">
        <w:rPr>
          <w:b w:val="0"/>
          <w:noProof/>
        </w:rPr>
        <w:tab/>
      </w:r>
      <w:r w:rsidRPr="007D468F">
        <w:rPr>
          <w:b w:val="0"/>
          <w:noProof/>
        </w:rPr>
        <w:fldChar w:fldCharType="begin"/>
      </w:r>
      <w:r w:rsidRPr="007D468F">
        <w:rPr>
          <w:b w:val="0"/>
          <w:noProof/>
        </w:rPr>
        <w:instrText xml:space="preserve"> PAGEREF _Toc138493575 \h </w:instrText>
      </w:r>
      <w:r w:rsidRPr="007D468F">
        <w:rPr>
          <w:b w:val="0"/>
          <w:noProof/>
        </w:rPr>
      </w:r>
      <w:r w:rsidRPr="007D468F">
        <w:rPr>
          <w:b w:val="0"/>
          <w:noProof/>
        </w:rPr>
        <w:fldChar w:fldCharType="separate"/>
      </w:r>
      <w:r w:rsidR="00EF24BC">
        <w:rPr>
          <w:b w:val="0"/>
          <w:noProof/>
        </w:rPr>
        <w:t>164</w:t>
      </w:r>
      <w:r w:rsidRPr="007D468F">
        <w:rPr>
          <w:b w:val="0"/>
          <w:noProof/>
        </w:rPr>
        <w:fldChar w:fldCharType="end"/>
      </w:r>
    </w:p>
    <w:p w14:paraId="3687962C" w14:textId="5FE6FA30" w:rsidR="007D468F" w:rsidRPr="007D468F" w:rsidRDefault="007D468F" w:rsidP="007D468F">
      <w:pPr>
        <w:pStyle w:val="TOC1"/>
        <w:rPr>
          <w:rFonts w:asciiTheme="minorHAnsi" w:eastAsiaTheme="minorEastAsia" w:hAnsiTheme="minorHAnsi"/>
          <w:b w:val="0"/>
          <w:noProof/>
          <w:kern w:val="2"/>
          <w:sz w:val="22"/>
          <w:szCs w:val="22"/>
          <w14:ligatures w14:val="standardContextual"/>
        </w:rPr>
      </w:pPr>
      <w:r w:rsidRPr="007D468F">
        <w:rPr>
          <w:rFonts w:cs="Times New Roman"/>
          <w:b w:val="0"/>
          <w:noProof/>
        </w:rPr>
        <w:t>CHƯƠNG VIII: CAM KẾT CỦA CHỦ CƠ SỞ</w:t>
      </w:r>
      <w:r w:rsidRPr="007D468F">
        <w:rPr>
          <w:b w:val="0"/>
          <w:noProof/>
        </w:rPr>
        <w:tab/>
      </w:r>
      <w:r w:rsidRPr="007D468F">
        <w:rPr>
          <w:b w:val="0"/>
          <w:noProof/>
        </w:rPr>
        <w:fldChar w:fldCharType="begin"/>
      </w:r>
      <w:r w:rsidRPr="007D468F">
        <w:rPr>
          <w:b w:val="0"/>
          <w:noProof/>
        </w:rPr>
        <w:instrText xml:space="preserve"> PAGEREF _Toc138493576 \h </w:instrText>
      </w:r>
      <w:r w:rsidRPr="007D468F">
        <w:rPr>
          <w:b w:val="0"/>
          <w:noProof/>
        </w:rPr>
      </w:r>
      <w:r w:rsidRPr="007D468F">
        <w:rPr>
          <w:b w:val="0"/>
          <w:noProof/>
        </w:rPr>
        <w:fldChar w:fldCharType="separate"/>
      </w:r>
      <w:r w:rsidR="00EF24BC">
        <w:rPr>
          <w:b w:val="0"/>
          <w:noProof/>
        </w:rPr>
        <w:t>167</w:t>
      </w:r>
      <w:r w:rsidRPr="007D468F">
        <w:rPr>
          <w:b w:val="0"/>
          <w:noProof/>
        </w:rPr>
        <w:fldChar w:fldCharType="end"/>
      </w:r>
    </w:p>
    <w:p w14:paraId="6B92BDA5" w14:textId="0A98E736" w:rsidR="002A3E1E" w:rsidRPr="007D468F" w:rsidRDefault="002A3E1E" w:rsidP="00910B73">
      <w:pPr>
        <w:pStyle w:val="Heading1"/>
        <w:spacing w:before="120" w:after="120" w:line="240" w:lineRule="auto"/>
        <w:jc w:val="center"/>
        <w:rPr>
          <w:rFonts w:ascii="Times New Roman" w:hAnsi="Times New Roman" w:cs="Times New Roman"/>
          <w:b/>
          <w:color w:val="auto"/>
        </w:rPr>
      </w:pPr>
      <w:r w:rsidRPr="007D468F">
        <w:rPr>
          <w:rFonts w:ascii="Times New Roman" w:hAnsi="Times New Roman" w:cs="Times New Roman"/>
          <w:bCs/>
          <w:color w:val="auto"/>
          <w:sz w:val="26"/>
          <w:szCs w:val="26"/>
        </w:rPr>
        <w:fldChar w:fldCharType="end"/>
      </w:r>
      <w:r w:rsidRPr="00DE0C4D">
        <w:rPr>
          <w:rFonts w:ascii="Times New Roman" w:hAnsi="Times New Roman" w:cs="Times New Roman"/>
          <w:color w:val="0033CC"/>
          <w:sz w:val="26"/>
          <w:szCs w:val="26"/>
        </w:rPr>
        <w:br w:type="page"/>
      </w:r>
      <w:bookmarkStart w:id="6" w:name="_Toc138493330"/>
      <w:r w:rsidRPr="007D468F">
        <w:rPr>
          <w:rFonts w:ascii="Times New Roman" w:hAnsi="Times New Roman" w:cs="Times New Roman"/>
          <w:b/>
          <w:color w:val="auto"/>
        </w:rPr>
        <w:lastRenderedPageBreak/>
        <w:t>DANH MỤC CÁC TỪ VÀ CÁC KÝ HIỆU VIẾT TẮT</w:t>
      </w:r>
      <w:bookmarkEnd w:id="4"/>
      <w:bookmarkEnd w:id="5"/>
      <w:bookmarkEnd w:id="6"/>
    </w:p>
    <w:p w14:paraId="77825162" w14:textId="77777777" w:rsidR="002A3E1E" w:rsidRPr="007D468F" w:rsidRDefault="002A3E1E" w:rsidP="002A3E1E"/>
    <w:p w14:paraId="5D7912E9" w14:textId="77777777" w:rsidR="002A3E1E" w:rsidRPr="007D468F" w:rsidRDefault="002A3E1E" w:rsidP="003E22A6">
      <w:pPr>
        <w:spacing w:before="120" w:after="120"/>
        <w:ind w:left="1985"/>
        <w:rPr>
          <w:szCs w:val="26"/>
        </w:rPr>
      </w:pPr>
      <w:r w:rsidRPr="007D468F">
        <w:rPr>
          <w:szCs w:val="26"/>
        </w:rPr>
        <w:t>BTNMT</w:t>
      </w:r>
      <w:r w:rsidRPr="007D468F">
        <w:rPr>
          <w:szCs w:val="26"/>
        </w:rPr>
        <w:tab/>
      </w:r>
      <w:r w:rsidRPr="007D468F">
        <w:rPr>
          <w:szCs w:val="26"/>
        </w:rPr>
        <w:tab/>
      </w:r>
      <w:r w:rsidR="00B658AF" w:rsidRPr="007D468F">
        <w:rPr>
          <w:szCs w:val="26"/>
        </w:rPr>
        <w:tab/>
      </w:r>
      <w:r w:rsidRPr="007D468F">
        <w:rPr>
          <w:szCs w:val="26"/>
        </w:rPr>
        <w:t xml:space="preserve">: </w:t>
      </w:r>
      <w:r w:rsidRPr="007D468F">
        <w:rPr>
          <w:szCs w:val="26"/>
        </w:rPr>
        <w:tab/>
        <w:t>Bộ Tài nguyên và Môi trường</w:t>
      </w:r>
    </w:p>
    <w:p w14:paraId="08D76DA8" w14:textId="77777777" w:rsidR="002A3E1E" w:rsidRPr="007D468F" w:rsidRDefault="002A3E1E" w:rsidP="003E22A6">
      <w:pPr>
        <w:spacing w:before="120" w:after="120"/>
        <w:ind w:left="1985"/>
        <w:rPr>
          <w:szCs w:val="26"/>
        </w:rPr>
      </w:pPr>
      <w:r w:rsidRPr="007D468F">
        <w:rPr>
          <w:szCs w:val="26"/>
        </w:rPr>
        <w:t>BYT</w:t>
      </w:r>
      <w:r w:rsidRPr="007D468F">
        <w:rPr>
          <w:szCs w:val="26"/>
        </w:rPr>
        <w:tab/>
      </w:r>
      <w:r w:rsidRPr="007D468F">
        <w:rPr>
          <w:szCs w:val="26"/>
        </w:rPr>
        <w:tab/>
      </w:r>
      <w:r w:rsidRPr="007D468F">
        <w:rPr>
          <w:szCs w:val="26"/>
        </w:rPr>
        <w:tab/>
        <w:t xml:space="preserve">: </w:t>
      </w:r>
      <w:r w:rsidRPr="007D468F">
        <w:rPr>
          <w:szCs w:val="26"/>
        </w:rPr>
        <w:tab/>
        <w:t>Bộ Y tế</w:t>
      </w:r>
    </w:p>
    <w:p w14:paraId="4B9686EB" w14:textId="77777777" w:rsidR="002A3E1E" w:rsidRPr="007D468F" w:rsidRDefault="002A3E1E" w:rsidP="003E22A6">
      <w:pPr>
        <w:spacing w:before="120" w:after="120"/>
        <w:ind w:left="1985"/>
        <w:rPr>
          <w:szCs w:val="26"/>
        </w:rPr>
      </w:pPr>
      <w:r w:rsidRPr="007D468F">
        <w:rPr>
          <w:szCs w:val="26"/>
        </w:rPr>
        <w:t>BOD</w:t>
      </w:r>
      <w:r w:rsidRPr="007D468F">
        <w:rPr>
          <w:szCs w:val="26"/>
        </w:rPr>
        <w:tab/>
      </w:r>
      <w:r w:rsidRPr="007D468F">
        <w:rPr>
          <w:szCs w:val="26"/>
        </w:rPr>
        <w:tab/>
      </w:r>
      <w:r w:rsidRPr="007D468F">
        <w:rPr>
          <w:szCs w:val="26"/>
        </w:rPr>
        <w:tab/>
        <w:t xml:space="preserve">: </w:t>
      </w:r>
      <w:r w:rsidRPr="007D468F">
        <w:rPr>
          <w:szCs w:val="26"/>
        </w:rPr>
        <w:tab/>
        <w:t>Nhu cầu oxy sinh hóa</w:t>
      </w:r>
    </w:p>
    <w:p w14:paraId="68C2CABF" w14:textId="77777777" w:rsidR="002A3E1E" w:rsidRPr="007D468F" w:rsidRDefault="002A3E1E" w:rsidP="003E22A6">
      <w:pPr>
        <w:spacing w:before="120" w:after="120"/>
        <w:ind w:left="1985"/>
        <w:rPr>
          <w:szCs w:val="26"/>
        </w:rPr>
      </w:pPr>
      <w:r w:rsidRPr="007D468F">
        <w:rPr>
          <w:szCs w:val="26"/>
        </w:rPr>
        <w:t>BTCT</w:t>
      </w:r>
      <w:r w:rsidRPr="007D468F">
        <w:rPr>
          <w:szCs w:val="26"/>
        </w:rPr>
        <w:tab/>
      </w:r>
      <w:r w:rsidRPr="007D468F">
        <w:rPr>
          <w:szCs w:val="26"/>
        </w:rPr>
        <w:tab/>
      </w:r>
      <w:r w:rsidRPr="007D468F">
        <w:rPr>
          <w:szCs w:val="26"/>
        </w:rPr>
        <w:tab/>
        <w:t>:</w:t>
      </w:r>
      <w:r w:rsidRPr="007D468F">
        <w:rPr>
          <w:szCs w:val="26"/>
        </w:rPr>
        <w:tab/>
        <w:t>Bê tông cốt thép</w:t>
      </w:r>
    </w:p>
    <w:p w14:paraId="13E8F860" w14:textId="77777777" w:rsidR="002A3E1E" w:rsidRPr="007D468F" w:rsidRDefault="002A3E1E" w:rsidP="003E22A6">
      <w:pPr>
        <w:spacing w:before="120" w:after="120"/>
        <w:ind w:left="1985"/>
        <w:rPr>
          <w:szCs w:val="26"/>
        </w:rPr>
      </w:pPr>
      <w:r w:rsidRPr="007D468F">
        <w:rPr>
          <w:szCs w:val="26"/>
        </w:rPr>
        <w:t>L x W x H</w:t>
      </w:r>
      <w:r w:rsidRPr="007D468F">
        <w:rPr>
          <w:szCs w:val="26"/>
        </w:rPr>
        <w:tab/>
      </w:r>
      <w:r w:rsidRPr="007D468F">
        <w:rPr>
          <w:szCs w:val="26"/>
        </w:rPr>
        <w:tab/>
        <w:t xml:space="preserve">: </w:t>
      </w:r>
      <w:r w:rsidRPr="007D468F">
        <w:rPr>
          <w:szCs w:val="26"/>
        </w:rPr>
        <w:tab/>
        <w:t>Chiều dài x Chiều rộng x Chiều cao</w:t>
      </w:r>
    </w:p>
    <w:p w14:paraId="6B8D3F6F" w14:textId="77777777" w:rsidR="002A3E1E" w:rsidRPr="007D468F" w:rsidRDefault="002A3E1E" w:rsidP="003E22A6">
      <w:pPr>
        <w:spacing w:before="120" w:after="120"/>
        <w:ind w:left="1985"/>
        <w:rPr>
          <w:szCs w:val="26"/>
        </w:rPr>
      </w:pPr>
      <w:r w:rsidRPr="007D468F">
        <w:rPr>
          <w:szCs w:val="26"/>
        </w:rPr>
        <w:t>COD</w:t>
      </w:r>
      <w:r w:rsidRPr="007D468F">
        <w:rPr>
          <w:szCs w:val="26"/>
        </w:rPr>
        <w:tab/>
      </w:r>
      <w:r w:rsidRPr="007D468F">
        <w:rPr>
          <w:szCs w:val="26"/>
        </w:rPr>
        <w:tab/>
      </w:r>
      <w:r w:rsidRPr="007D468F">
        <w:rPr>
          <w:szCs w:val="26"/>
        </w:rPr>
        <w:tab/>
        <w:t>:</w:t>
      </w:r>
      <w:r w:rsidRPr="007D468F">
        <w:rPr>
          <w:szCs w:val="26"/>
        </w:rPr>
        <w:tab/>
        <w:t>Nhu cầu oxy hóa học</w:t>
      </w:r>
    </w:p>
    <w:p w14:paraId="24C766E2" w14:textId="77777777" w:rsidR="002A3E1E" w:rsidRPr="007D468F" w:rsidRDefault="002A3E1E" w:rsidP="003E22A6">
      <w:pPr>
        <w:spacing w:before="120" w:after="120"/>
        <w:ind w:left="1985"/>
        <w:rPr>
          <w:szCs w:val="26"/>
        </w:rPr>
      </w:pPr>
      <w:r w:rsidRPr="007D468F">
        <w:rPr>
          <w:szCs w:val="26"/>
        </w:rPr>
        <w:t>CP</w:t>
      </w:r>
      <w:r w:rsidRPr="007D468F">
        <w:rPr>
          <w:szCs w:val="26"/>
        </w:rPr>
        <w:tab/>
      </w:r>
      <w:r w:rsidRPr="007D468F">
        <w:rPr>
          <w:szCs w:val="26"/>
        </w:rPr>
        <w:tab/>
      </w:r>
      <w:r w:rsidRPr="007D468F">
        <w:rPr>
          <w:szCs w:val="26"/>
        </w:rPr>
        <w:tab/>
        <w:t xml:space="preserve">: </w:t>
      </w:r>
      <w:r w:rsidRPr="007D468F">
        <w:rPr>
          <w:szCs w:val="26"/>
        </w:rPr>
        <w:tab/>
        <w:t>Chính phủ</w:t>
      </w:r>
    </w:p>
    <w:p w14:paraId="10C2B2C3" w14:textId="77777777" w:rsidR="002A3E1E" w:rsidRPr="007D468F" w:rsidRDefault="002A3E1E" w:rsidP="003E22A6">
      <w:pPr>
        <w:spacing w:before="120" w:after="120"/>
        <w:ind w:left="1985"/>
        <w:rPr>
          <w:szCs w:val="26"/>
        </w:rPr>
      </w:pPr>
      <w:r w:rsidRPr="007D468F">
        <w:rPr>
          <w:szCs w:val="26"/>
        </w:rPr>
        <w:t>CTNH</w:t>
      </w:r>
      <w:r w:rsidRPr="007D468F">
        <w:rPr>
          <w:szCs w:val="26"/>
        </w:rPr>
        <w:tab/>
      </w:r>
      <w:r w:rsidRPr="007D468F">
        <w:rPr>
          <w:szCs w:val="26"/>
        </w:rPr>
        <w:tab/>
      </w:r>
      <w:r w:rsidRPr="007D468F">
        <w:rPr>
          <w:szCs w:val="26"/>
        </w:rPr>
        <w:tab/>
        <w:t>:</w:t>
      </w:r>
      <w:r w:rsidRPr="007D468F">
        <w:rPr>
          <w:szCs w:val="26"/>
        </w:rPr>
        <w:tab/>
        <w:t xml:space="preserve">Chất thải nguy hại </w:t>
      </w:r>
    </w:p>
    <w:p w14:paraId="1850A155" w14:textId="77777777" w:rsidR="002A3E1E" w:rsidRPr="007D468F" w:rsidRDefault="002A3E1E" w:rsidP="003E22A6">
      <w:pPr>
        <w:spacing w:before="120" w:after="120"/>
        <w:ind w:left="1985"/>
        <w:rPr>
          <w:szCs w:val="26"/>
        </w:rPr>
      </w:pPr>
      <w:r w:rsidRPr="007D468F">
        <w:rPr>
          <w:szCs w:val="26"/>
        </w:rPr>
        <w:t>CTR</w:t>
      </w:r>
      <w:r w:rsidRPr="007D468F">
        <w:rPr>
          <w:szCs w:val="26"/>
        </w:rPr>
        <w:tab/>
      </w:r>
      <w:r w:rsidRPr="007D468F">
        <w:rPr>
          <w:szCs w:val="26"/>
        </w:rPr>
        <w:tab/>
      </w:r>
      <w:r w:rsidRPr="007D468F">
        <w:rPr>
          <w:szCs w:val="26"/>
        </w:rPr>
        <w:tab/>
        <w:t>:</w:t>
      </w:r>
      <w:r w:rsidRPr="007D468F">
        <w:rPr>
          <w:szCs w:val="26"/>
        </w:rPr>
        <w:tab/>
        <w:t>Chất thải rắn</w:t>
      </w:r>
    </w:p>
    <w:p w14:paraId="684A0016" w14:textId="77777777" w:rsidR="002A3E1E" w:rsidRPr="007D468F" w:rsidRDefault="002A3E1E" w:rsidP="003E22A6">
      <w:pPr>
        <w:spacing w:before="120" w:after="120"/>
        <w:ind w:left="1985"/>
        <w:rPr>
          <w:szCs w:val="26"/>
        </w:rPr>
      </w:pPr>
      <w:r w:rsidRPr="007D468F">
        <w:rPr>
          <w:szCs w:val="26"/>
        </w:rPr>
        <w:t>CTRSH</w:t>
      </w:r>
      <w:r w:rsidRPr="007D468F">
        <w:rPr>
          <w:szCs w:val="26"/>
        </w:rPr>
        <w:tab/>
      </w:r>
      <w:r w:rsidRPr="007D468F">
        <w:rPr>
          <w:szCs w:val="26"/>
        </w:rPr>
        <w:tab/>
      </w:r>
      <w:r w:rsidR="003E22A6" w:rsidRPr="007D468F">
        <w:rPr>
          <w:szCs w:val="26"/>
        </w:rPr>
        <w:tab/>
      </w:r>
      <w:r w:rsidRPr="007D468F">
        <w:rPr>
          <w:szCs w:val="26"/>
        </w:rPr>
        <w:t>:</w:t>
      </w:r>
      <w:r w:rsidRPr="007D468F">
        <w:rPr>
          <w:szCs w:val="26"/>
        </w:rPr>
        <w:tab/>
        <w:t>Chất thải rắn sinh hoạt</w:t>
      </w:r>
    </w:p>
    <w:p w14:paraId="79F22D65" w14:textId="77777777" w:rsidR="002A3E1E" w:rsidRPr="007D468F" w:rsidRDefault="002A3E1E" w:rsidP="003E22A6">
      <w:pPr>
        <w:spacing w:before="120" w:after="120"/>
        <w:ind w:left="1985"/>
        <w:rPr>
          <w:szCs w:val="26"/>
        </w:rPr>
      </w:pPr>
      <w:r w:rsidRPr="007D468F">
        <w:rPr>
          <w:szCs w:val="26"/>
        </w:rPr>
        <w:t>D x H</w:t>
      </w:r>
      <w:r w:rsidRPr="007D468F">
        <w:rPr>
          <w:szCs w:val="26"/>
        </w:rPr>
        <w:tab/>
      </w:r>
      <w:r w:rsidRPr="007D468F">
        <w:rPr>
          <w:szCs w:val="26"/>
        </w:rPr>
        <w:tab/>
      </w:r>
      <w:r w:rsidRPr="007D468F">
        <w:rPr>
          <w:szCs w:val="26"/>
        </w:rPr>
        <w:tab/>
        <w:t>:</w:t>
      </w:r>
      <w:r w:rsidRPr="007D468F">
        <w:rPr>
          <w:szCs w:val="26"/>
        </w:rPr>
        <w:tab/>
        <w:t>Đường kính x Chiều cao</w:t>
      </w:r>
    </w:p>
    <w:p w14:paraId="5AC480FD" w14:textId="77777777" w:rsidR="002A3E1E" w:rsidRPr="007D468F" w:rsidRDefault="002A3E1E" w:rsidP="003E22A6">
      <w:pPr>
        <w:spacing w:before="120" w:after="120"/>
        <w:ind w:left="1985"/>
        <w:rPr>
          <w:szCs w:val="26"/>
        </w:rPr>
      </w:pPr>
      <w:r w:rsidRPr="007D468F">
        <w:rPr>
          <w:szCs w:val="26"/>
        </w:rPr>
        <w:t>ĐTM</w:t>
      </w:r>
      <w:r w:rsidRPr="007D468F">
        <w:rPr>
          <w:szCs w:val="26"/>
        </w:rPr>
        <w:tab/>
      </w:r>
      <w:r w:rsidRPr="007D468F">
        <w:rPr>
          <w:szCs w:val="26"/>
        </w:rPr>
        <w:tab/>
      </w:r>
      <w:r w:rsidRPr="007D468F">
        <w:rPr>
          <w:szCs w:val="26"/>
        </w:rPr>
        <w:tab/>
        <w:t xml:space="preserve">: </w:t>
      </w:r>
      <w:r w:rsidRPr="007D468F">
        <w:rPr>
          <w:szCs w:val="26"/>
        </w:rPr>
        <w:tab/>
        <w:t>Đánh giá tác động môi trường</w:t>
      </w:r>
    </w:p>
    <w:p w14:paraId="3F954925" w14:textId="77777777" w:rsidR="002A3E1E" w:rsidRPr="007D468F" w:rsidRDefault="002A3E1E" w:rsidP="003E22A6">
      <w:pPr>
        <w:spacing w:before="120" w:after="120"/>
        <w:ind w:left="1985"/>
        <w:rPr>
          <w:szCs w:val="26"/>
        </w:rPr>
      </w:pPr>
      <w:r w:rsidRPr="007D468F">
        <w:rPr>
          <w:szCs w:val="26"/>
        </w:rPr>
        <w:t>KPH</w:t>
      </w:r>
      <w:r w:rsidRPr="007D468F">
        <w:rPr>
          <w:szCs w:val="26"/>
        </w:rPr>
        <w:tab/>
      </w:r>
      <w:r w:rsidRPr="007D468F">
        <w:rPr>
          <w:szCs w:val="26"/>
        </w:rPr>
        <w:tab/>
      </w:r>
      <w:r w:rsidRPr="007D468F">
        <w:rPr>
          <w:szCs w:val="26"/>
        </w:rPr>
        <w:tab/>
        <w:t xml:space="preserve">: </w:t>
      </w:r>
      <w:r w:rsidRPr="007D468F">
        <w:rPr>
          <w:szCs w:val="26"/>
        </w:rPr>
        <w:tab/>
        <w:t>Không phát hiện</w:t>
      </w:r>
    </w:p>
    <w:p w14:paraId="5D23E51C" w14:textId="77777777" w:rsidR="002A3E1E" w:rsidRPr="007D468F" w:rsidRDefault="002A3E1E" w:rsidP="003E22A6">
      <w:pPr>
        <w:spacing w:before="120" w:after="120"/>
        <w:ind w:left="1985"/>
        <w:rPr>
          <w:szCs w:val="26"/>
        </w:rPr>
      </w:pPr>
      <w:r w:rsidRPr="007D468F">
        <w:rPr>
          <w:szCs w:val="26"/>
        </w:rPr>
        <w:t>KCN</w:t>
      </w:r>
      <w:r w:rsidRPr="007D468F">
        <w:rPr>
          <w:szCs w:val="26"/>
        </w:rPr>
        <w:tab/>
      </w:r>
      <w:r w:rsidRPr="007D468F">
        <w:rPr>
          <w:szCs w:val="26"/>
        </w:rPr>
        <w:tab/>
      </w:r>
      <w:r w:rsidRPr="007D468F">
        <w:rPr>
          <w:szCs w:val="26"/>
        </w:rPr>
        <w:tab/>
        <w:t xml:space="preserve">: </w:t>
      </w:r>
      <w:r w:rsidRPr="007D468F">
        <w:rPr>
          <w:szCs w:val="26"/>
        </w:rPr>
        <w:tab/>
        <w:t>Khu công nghiệp</w:t>
      </w:r>
    </w:p>
    <w:p w14:paraId="451946C0" w14:textId="77777777" w:rsidR="001A3C89" w:rsidRPr="007D468F" w:rsidRDefault="001A3C89" w:rsidP="003E22A6">
      <w:pPr>
        <w:spacing w:before="120" w:after="120"/>
        <w:ind w:left="1985"/>
        <w:rPr>
          <w:szCs w:val="26"/>
        </w:rPr>
      </w:pPr>
      <w:r w:rsidRPr="007D468F">
        <w:rPr>
          <w:szCs w:val="26"/>
        </w:rPr>
        <w:t>GPMT</w:t>
      </w:r>
      <w:r w:rsidRPr="007D468F">
        <w:rPr>
          <w:szCs w:val="26"/>
        </w:rPr>
        <w:tab/>
      </w:r>
      <w:r w:rsidRPr="007D468F">
        <w:rPr>
          <w:szCs w:val="26"/>
        </w:rPr>
        <w:tab/>
      </w:r>
      <w:r w:rsidRPr="007D468F">
        <w:rPr>
          <w:szCs w:val="26"/>
        </w:rPr>
        <w:tab/>
        <w:t>:</w:t>
      </w:r>
      <w:r w:rsidRPr="007D468F">
        <w:rPr>
          <w:szCs w:val="26"/>
        </w:rPr>
        <w:tab/>
        <w:t xml:space="preserve">Giấy phép môi trường </w:t>
      </w:r>
    </w:p>
    <w:p w14:paraId="75BC1CF2" w14:textId="77777777" w:rsidR="002A3E1E" w:rsidRPr="007D468F" w:rsidRDefault="002A3E1E" w:rsidP="003E22A6">
      <w:pPr>
        <w:spacing w:before="120" w:after="120"/>
        <w:ind w:left="1985"/>
        <w:rPr>
          <w:szCs w:val="26"/>
        </w:rPr>
      </w:pPr>
      <w:r w:rsidRPr="007D468F">
        <w:rPr>
          <w:szCs w:val="26"/>
        </w:rPr>
        <w:t>HTTN</w:t>
      </w:r>
      <w:r w:rsidRPr="007D468F">
        <w:rPr>
          <w:szCs w:val="26"/>
        </w:rPr>
        <w:tab/>
      </w:r>
      <w:r w:rsidRPr="007D468F">
        <w:rPr>
          <w:szCs w:val="26"/>
        </w:rPr>
        <w:tab/>
      </w:r>
      <w:r w:rsidRPr="007D468F">
        <w:rPr>
          <w:szCs w:val="26"/>
        </w:rPr>
        <w:tab/>
        <w:t>:</w:t>
      </w:r>
      <w:r w:rsidRPr="007D468F">
        <w:rPr>
          <w:szCs w:val="26"/>
        </w:rPr>
        <w:tab/>
        <w:t>Hệ thống thoát nước</w:t>
      </w:r>
    </w:p>
    <w:p w14:paraId="4CAF7104" w14:textId="77777777" w:rsidR="002A3E1E" w:rsidRPr="007D468F" w:rsidRDefault="002A3E1E" w:rsidP="003E22A6">
      <w:pPr>
        <w:spacing w:before="120" w:after="120"/>
        <w:ind w:left="1985"/>
        <w:rPr>
          <w:szCs w:val="26"/>
        </w:rPr>
      </w:pPr>
      <w:r w:rsidRPr="007D468F">
        <w:rPr>
          <w:szCs w:val="26"/>
        </w:rPr>
        <w:t>HTTNM</w:t>
      </w:r>
      <w:r w:rsidRPr="007D468F">
        <w:rPr>
          <w:szCs w:val="26"/>
        </w:rPr>
        <w:tab/>
      </w:r>
      <w:r w:rsidRPr="007D468F">
        <w:rPr>
          <w:szCs w:val="26"/>
        </w:rPr>
        <w:tab/>
      </w:r>
      <w:r w:rsidR="00B658AF" w:rsidRPr="007D468F">
        <w:rPr>
          <w:szCs w:val="26"/>
        </w:rPr>
        <w:tab/>
      </w:r>
      <w:r w:rsidRPr="007D468F">
        <w:rPr>
          <w:szCs w:val="26"/>
        </w:rPr>
        <w:t>:</w:t>
      </w:r>
      <w:r w:rsidRPr="007D468F">
        <w:rPr>
          <w:szCs w:val="26"/>
        </w:rPr>
        <w:tab/>
        <w:t>Hệ thống thoát nước mưa</w:t>
      </w:r>
    </w:p>
    <w:p w14:paraId="018F7F19" w14:textId="77777777" w:rsidR="002A3E1E" w:rsidRPr="007D468F" w:rsidRDefault="002A3E1E" w:rsidP="003E22A6">
      <w:pPr>
        <w:spacing w:before="120" w:after="120"/>
        <w:ind w:left="1985"/>
        <w:rPr>
          <w:szCs w:val="26"/>
        </w:rPr>
      </w:pPr>
      <w:r w:rsidRPr="007D468F">
        <w:rPr>
          <w:szCs w:val="26"/>
        </w:rPr>
        <w:t>HTTNT</w:t>
      </w:r>
      <w:r w:rsidRPr="007D468F">
        <w:rPr>
          <w:szCs w:val="26"/>
        </w:rPr>
        <w:tab/>
      </w:r>
      <w:r w:rsidRPr="007D468F">
        <w:rPr>
          <w:szCs w:val="26"/>
        </w:rPr>
        <w:tab/>
      </w:r>
      <w:r w:rsidR="003E22A6" w:rsidRPr="007D468F">
        <w:rPr>
          <w:szCs w:val="26"/>
        </w:rPr>
        <w:tab/>
      </w:r>
      <w:r w:rsidRPr="007D468F">
        <w:rPr>
          <w:szCs w:val="26"/>
        </w:rPr>
        <w:t>:</w:t>
      </w:r>
      <w:r w:rsidRPr="007D468F">
        <w:rPr>
          <w:szCs w:val="26"/>
        </w:rPr>
        <w:tab/>
        <w:t>Hệ thống thoát nước thải</w:t>
      </w:r>
    </w:p>
    <w:p w14:paraId="790B90FC" w14:textId="77777777" w:rsidR="002A3E1E" w:rsidRPr="007D468F" w:rsidRDefault="002A3E1E" w:rsidP="003E22A6">
      <w:pPr>
        <w:spacing w:before="120" w:after="120"/>
        <w:ind w:left="1985"/>
        <w:rPr>
          <w:szCs w:val="26"/>
        </w:rPr>
      </w:pPr>
      <w:r w:rsidRPr="007D468F">
        <w:rPr>
          <w:szCs w:val="26"/>
        </w:rPr>
        <w:t>HTXLNT</w:t>
      </w:r>
      <w:r w:rsidRPr="007D468F">
        <w:rPr>
          <w:szCs w:val="26"/>
        </w:rPr>
        <w:tab/>
      </w:r>
      <w:r w:rsidRPr="007D468F">
        <w:rPr>
          <w:szCs w:val="26"/>
        </w:rPr>
        <w:tab/>
        <w:t>:</w:t>
      </w:r>
      <w:r w:rsidRPr="007D468F">
        <w:rPr>
          <w:szCs w:val="26"/>
        </w:rPr>
        <w:tab/>
        <w:t>Hệ thống xử lý nước thải</w:t>
      </w:r>
    </w:p>
    <w:p w14:paraId="4BC60883" w14:textId="77777777" w:rsidR="002A3E1E" w:rsidRPr="007D468F" w:rsidRDefault="002A3E1E" w:rsidP="003E22A6">
      <w:pPr>
        <w:spacing w:before="120" w:after="120"/>
        <w:ind w:left="1985"/>
        <w:rPr>
          <w:szCs w:val="26"/>
        </w:rPr>
      </w:pPr>
      <w:r w:rsidRPr="007D468F">
        <w:rPr>
          <w:szCs w:val="26"/>
        </w:rPr>
        <w:t>NTSH</w:t>
      </w:r>
      <w:r w:rsidRPr="007D468F">
        <w:rPr>
          <w:szCs w:val="26"/>
        </w:rPr>
        <w:tab/>
      </w:r>
      <w:r w:rsidRPr="007D468F">
        <w:rPr>
          <w:szCs w:val="26"/>
        </w:rPr>
        <w:tab/>
      </w:r>
      <w:r w:rsidRPr="007D468F">
        <w:rPr>
          <w:szCs w:val="26"/>
        </w:rPr>
        <w:tab/>
        <w:t>:</w:t>
      </w:r>
      <w:r w:rsidRPr="007D468F">
        <w:rPr>
          <w:szCs w:val="26"/>
        </w:rPr>
        <w:tab/>
        <w:t>Nước thải sinh hoạt</w:t>
      </w:r>
    </w:p>
    <w:p w14:paraId="07415D70" w14:textId="77777777" w:rsidR="002A3E1E" w:rsidRPr="007D468F" w:rsidRDefault="002A3E1E" w:rsidP="003E22A6">
      <w:pPr>
        <w:spacing w:before="120" w:after="120"/>
        <w:ind w:left="1985"/>
        <w:rPr>
          <w:szCs w:val="26"/>
        </w:rPr>
      </w:pPr>
      <w:r w:rsidRPr="007D468F">
        <w:rPr>
          <w:szCs w:val="26"/>
        </w:rPr>
        <w:t>NTSX</w:t>
      </w:r>
      <w:r w:rsidRPr="007D468F">
        <w:rPr>
          <w:szCs w:val="26"/>
        </w:rPr>
        <w:tab/>
      </w:r>
      <w:r w:rsidRPr="007D468F">
        <w:rPr>
          <w:szCs w:val="26"/>
        </w:rPr>
        <w:tab/>
      </w:r>
      <w:r w:rsidRPr="007D468F">
        <w:rPr>
          <w:szCs w:val="26"/>
        </w:rPr>
        <w:tab/>
        <w:t>:</w:t>
      </w:r>
      <w:r w:rsidRPr="007D468F">
        <w:rPr>
          <w:szCs w:val="26"/>
        </w:rPr>
        <w:tab/>
        <w:t>Nước thải sản xuất</w:t>
      </w:r>
    </w:p>
    <w:p w14:paraId="71AA4EFA" w14:textId="77777777" w:rsidR="002A3E1E" w:rsidRPr="007D468F" w:rsidRDefault="002A3E1E" w:rsidP="003E22A6">
      <w:pPr>
        <w:spacing w:before="120" w:after="120"/>
        <w:ind w:left="1985"/>
        <w:rPr>
          <w:szCs w:val="26"/>
        </w:rPr>
      </w:pPr>
      <w:r w:rsidRPr="007D468F">
        <w:rPr>
          <w:szCs w:val="26"/>
        </w:rPr>
        <w:t>PCCC</w:t>
      </w:r>
      <w:r w:rsidRPr="007D468F">
        <w:rPr>
          <w:szCs w:val="26"/>
        </w:rPr>
        <w:tab/>
      </w:r>
      <w:r w:rsidRPr="007D468F">
        <w:rPr>
          <w:szCs w:val="26"/>
        </w:rPr>
        <w:tab/>
      </w:r>
      <w:r w:rsidRPr="007D468F">
        <w:rPr>
          <w:szCs w:val="26"/>
        </w:rPr>
        <w:tab/>
        <w:t xml:space="preserve">: </w:t>
      </w:r>
      <w:r w:rsidRPr="007D468F">
        <w:rPr>
          <w:szCs w:val="26"/>
        </w:rPr>
        <w:tab/>
        <w:t xml:space="preserve">Phòng cháy chữa cháy </w:t>
      </w:r>
    </w:p>
    <w:p w14:paraId="2DA4BCFD" w14:textId="77777777" w:rsidR="002A3E1E" w:rsidRPr="007D468F" w:rsidRDefault="002A3E1E" w:rsidP="003E22A6">
      <w:pPr>
        <w:spacing w:before="120" w:after="120"/>
        <w:ind w:left="1985"/>
        <w:rPr>
          <w:szCs w:val="26"/>
        </w:rPr>
      </w:pPr>
      <w:r w:rsidRPr="007D468F">
        <w:rPr>
          <w:szCs w:val="26"/>
        </w:rPr>
        <w:t>QCVN</w:t>
      </w:r>
      <w:r w:rsidRPr="007D468F">
        <w:rPr>
          <w:szCs w:val="26"/>
        </w:rPr>
        <w:tab/>
      </w:r>
      <w:r w:rsidRPr="007D468F">
        <w:rPr>
          <w:szCs w:val="26"/>
        </w:rPr>
        <w:tab/>
      </w:r>
      <w:r w:rsidR="003E22A6" w:rsidRPr="007D468F">
        <w:rPr>
          <w:szCs w:val="26"/>
        </w:rPr>
        <w:tab/>
      </w:r>
      <w:r w:rsidRPr="007D468F">
        <w:rPr>
          <w:szCs w:val="26"/>
        </w:rPr>
        <w:t xml:space="preserve">: </w:t>
      </w:r>
      <w:r w:rsidRPr="007D468F">
        <w:rPr>
          <w:szCs w:val="26"/>
        </w:rPr>
        <w:tab/>
        <w:t>Quy chuẩn Việt Nam</w:t>
      </w:r>
    </w:p>
    <w:p w14:paraId="23F30C9B" w14:textId="77777777" w:rsidR="002A3E1E" w:rsidRPr="007D468F" w:rsidRDefault="002A3E1E" w:rsidP="003E22A6">
      <w:pPr>
        <w:spacing w:before="120" w:after="120"/>
        <w:ind w:left="1985"/>
        <w:rPr>
          <w:szCs w:val="26"/>
        </w:rPr>
      </w:pPr>
      <w:r w:rsidRPr="007D468F">
        <w:rPr>
          <w:szCs w:val="26"/>
        </w:rPr>
        <w:t>SS</w:t>
      </w:r>
      <w:r w:rsidRPr="007D468F">
        <w:rPr>
          <w:szCs w:val="26"/>
        </w:rPr>
        <w:tab/>
      </w:r>
      <w:r w:rsidRPr="007D468F">
        <w:rPr>
          <w:szCs w:val="26"/>
        </w:rPr>
        <w:tab/>
      </w:r>
      <w:r w:rsidRPr="007D468F">
        <w:rPr>
          <w:szCs w:val="26"/>
        </w:rPr>
        <w:tab/>
        <w:t xml:space="preserve">: </w:t>
      </w:r>
      <w:r w:rsidRPr="007D468F">
        <w:rPr>
          <w:szCs w:val="26"/>
        </w:rPr>
        <w:tab/>
        <w:t>Chất rắn lơ lửng</w:t>
      </w:r>
    </w:p>
    <w:p w14:paraId="3E374FDB" w14:textId="77777777" w:rsidR="002A3E1E" w:rsidRPr="007D468F" w:rsidRDefault="002A3E1E" w:rsidP="003E22A6">
      <w:pPr>
        <w:spacing w:before="120" w:after="120"/>
        <w:ind w:left="1985"/>
        <w:rPr>
          <w:szCs w:val="26"/>
        </w:rPr>
      </w:pPr>
      <w:r w:rsidRPr="007D468F">
        <w:rPr>
          <w:szCs w:val="26"/>
        </w:rPr>
        <w:t>TCXDVN</w:t>
      </w:r>
      <w:r w:rsidRPr="007D468F">
        <w:rPr>
          <w:szCs w:val="26"/>
        </w:rPr>
        <w:tab/>
      </w:r>
      <w:r w:rsidRPr="007D468F">
        <w:rPr>
          <w:szCs w:val="26"/>
        </w:rPr>
        <w:tab/>
        <w:t xml:space="preserve">: </w:t>
      </w:r>
      <w:r w:rsidRPr="007D468F">
        <w:rPr>
          <w:szCs w:val="26"/>
        </w:rPr>
        <w:tab/>
        <w:t>Tiêu chuẩn xây dựng Việt Nam</w:t>
      </w:r>
    </w:p>
    <w:p w14:paraId="6AFF4B37" w14:textId="77777777" w:rsidR="002A3E1E" w:rsidRPr="007D468F" w:rsidRDefault="002A3E1E" w:rsidP="003E22A6">
      <w:pPr>
        <w:spacing w:before="120" w:after="120"/>
        <w:ind w:left="1985"/>
        <w:rPr>
          <w:szCs w:val="26"/>
        </w:rPr>
      </w:pPr>
      <w:r w:rsidRPr="007D468F">
        <w:rPr>
          <w:szCs w:val="26"/>
        </w:rPr>
        <w:t>TCVN</w:t>
      </w:r>
      <w:r w:rsidRPr="007D468F">
        <w:rPr>
          <w:szCs w:val="26"/>
        </w:rPr>
        <w:tab/>
      </w:r>
      <w:r w:rsidRPr="007D468F">
        <w:rPr>
          <w:szCs w:val="26"/>
        </w:rPr>
        <w:tab/>
      </w:r>
      <w:r w:rsidRPr="007D468F">
        <w:rPr>
          <w:szCs w:val="26"/>
        </w:rPr>
        <w:tab/>
        <w:t xml:space="preserve">: </w:t>
      </w:r>
      <w:r w:rsidRPr="007D468F">
        <w:rPr>
          <w:szCs w:val="26"/>
        </w:rPr>
        <w:tab/>
        <w:t>Tiêu chuẩn Việt Nam</w:t>
      </w:r>
    </w:p>
    <w:p w14:paraId="5EF561D5" w14:textId="77777777" w:rsidR="002A3E1E" w:rsidRPr="007D468F" w:rsidRDefault="002A3E1E" w:rsidP="003E22A6">
      <w:pPr>
        <w:spacing w:before="120" w:after="120"/>
        <w:ind w:left="1985"/>
        <w:rPr>
          <w:szCs w:val="26"/>
        </w:rPr>
      </w:pPr>
      <w:r w:rsidRPr="007D468F">
        <w:rPr>
          <w:szCs w:val="26"/>
        </w:rPr>
        <w:t>TCVSLĐ</w:t>
      </w:r>
      <w:r w:rsidRPr="007D468F">
        <w:rPr>
          <w:szCs w:val="26"/>
        </w:rPr>
        <w:tab/>
      </w:r>
      <w:r w:rsidRPr="007D468F">
        <w:rPr>
          <w:szCs w:val="26"/>
        </w:rPr>
        <w:tab/>
        <w:t xml:space="preserve">: </w:t>
      </w:r>
      <w:r w:rsidRPr="007D468F">
        <w:rPr>
          <w:szCs w:val="26"/>
        </w:rPr>
        <w:tab/>
        <w:t>Tiêu chuẩn vệ sinh lao động</w:t>
      </w:r>
    </w:p>
    <w:p w14:paraId="06B7151B" w14:textId="77777777" w:rsidR="002A3E1E" w:rsidRPr="007D468F" w:rsidRDefault="002A3E1E" w:rsidP="003E22A6">
      <w:pPr>
        <w:spacing w:before="120" w:after="120"/>
        <w:ind w:left="1985"/>
        <w:rPr>
          <w:szCs w:val="26"/>
        </w:rPr>
      </w:pPr>
      <w:r w:rsidRPr="007D468F">
        <w:rPr>
          <w:szCs w:val="26"/>
        </w:rPr>
        <w:t>TP.HCM</w:t>
      </w:r>
      <w:r w:rsidRPr="007D468F">
        <w:rPr>
          <w:szCs w:val="26"/>
        </w:rPr>
        <w:tab/>
      </w:r>
      <w:r w:rsidRPr="007D468F">
        <w:rPr>
          <w:szCs w:val="26"/>
        </w:rPr>
        <w:tab/>
      </w:r>
      <w:r w:rsidR="00B658AF" w:rsidRPr="007D468F">
        <w:rPr>
          <w:szCs w:val="26"/>
        </w:rPr>
        <w:tab/>
      </w:r>
      <w:r w:rsidRPr="007D468F">
        <w:rPr>
          <w:szCs w:val="26"/>
        </w:rPr>
        <w:t xml:space="preserve">: </w:t>
      </w:r>
      <w:r w:rsidRPr="007D468F">
        <w:rPr>
          <w:szCs w:val="26"/>
        </w:rPr>
        <w:tab/>
        <w:t>Thành phố Hồ Chí Minh</w:t>
      </w:r>
    </w:p>
    <w:p w14:paraId="38B14F6D" w14:textId="77777777" w:rsidR="002A3E1E" w:rsidRPr="007D468F" w:rsidRDefault="002A3E1E" w:rsidP="003E22A6">
      <w:pPr>
        <w:spacing w:before="120" w:after="120"/>
        <w:ind w:left="1985"/>
        <w:rPr>
          <w:szCs w:val="26"/>
        </w:rPr>
      </w:pPr>
      <w:r w:rsidRPr="007D468F">
        <w:rPr>
          <w:szCs w:val="26"/>
        </w:rPr>
        <w:t>TNHH</w:t>
      </w:r>
      <w:r w:rsidRPr="007D468F">
        <w:rPr>
          <w:szCs w:val="26"/>
        </w:rPr>
        <w:tab/>
      </w:r>
      <w:r w:rsidRPr="007D468F">
        <w:rPr>
          <w:szCs w:val="26"/>
        </w:rPr>
        <w:tab/>
      </w:r>
      <w:r w:rsidR="003E22A6" w:rsidRPr="007D468F">
        <w:rPr>
          <w:szCs w:val="26"/>
        </w:rPr>
        <w:tab/>
      </w:r>
      <w:r w:rsidRPr="007D468F">
        <w:rPr>
          <w:szCs w:val="26"/>
        </w:rPr>
        <w:t xml:space="preserve">: </w:t>
      </w:r>
      <w:r w:rsidRPr="007D468F">
        <w:rPr>
          <w:szCs w:val="26"/>
        </w:rPr>
        <w:tab/>
        <w:t xml:space="preserve">Trách nhiệm hữu hạn </w:t>
      </w:r>
    </w:p>
    <w:p w14:paraId="0540DF4B" w14:textId="77777777" w:rsidR="002A3E1E" w:rsidRPr="007D468F" w:rsidRDefault="002A3E1E" w:rsidP="003E22A6">
      <w:pPr>
        <w:spacing w:before="120" w:after="120"/>
        <w:ind w:left="1985"/>
        <w:rPr>
          <w:szCs w:val="26"/>
        </w:rPr>
      </w:pPr>
      <w:r w:rsidRPr="007D468F">
        <w:rPr>
          <w:szCs w:val="26"/>
        </w:rPr>
        <w:t>UBND</w:t>
      </w:r>
      <w:r w:rsidRPr="007D468F">
        <w:rPr>
          <w:szCs w:val="26"/>
        </w:rPr>
        <w:tab/>
      </w:r>
      <w:r w:rsidRPr="007D468F">
        <w:rPr>
          <w:szCs w:val="26"/>
        </w:rPr>
        <w:tab/>
      </w:r>
      <w:r w:rsidR="003E22A6" w:rsidRPr="007D468F">
        <w:rPr>
          <w:szCs w:val="26"/>
        </w:rPr>
        <w:tab/>
      </w:r>
      <w:r w:rsidRPr="007D468F">
        <w:rPr>
          <w:szCs w:val="26"/>
        </w:rPr>
        <w:t xml:space="preserve">: </w:t>
      </w:r>
      <w:r w:rsidRPr="007D468F">
        <w:rPr>
          <w:szCs w:val="26"/>
        </w:rPr>
        <w:tab/>
        <w:t>Ủy ban nhân dân</w:t>
      </w:r>
    </w:p>
    <w:p w14:paraId="24C2F9CB" w14:textId="77777777" w:rsidR="002A3E1E" w:rsidRPr="007D468F" w:rsidRDefault="002A3E1E" w:rsidP="003E22A6">
      <w:pPr>
        <w:spacing w:before="120" w:after="120"/>
        <w:ind w:left="1985"/>
        <w:rPr>
          <w:szCs w:val="26"/>
        </w:rPr>
      </w:pPr>
      <w:r w:rsidRPr="007D468F">
        <w:rPr>
          <w:szCs w:val="26"/>
        </w:rPr>
        <w:t>VOC</w:t>
      </w:r>
      <w:r w:rsidRPr="007D468F">
        <w:rPr>
          <w:szCs w:val="26"/>
        </w:rPr>
        <w:tab/>
      </w:r>
      <w:r w:rsidRPr="007D468F">
        <w:rPr>
          <w:szCs w:val="26"/>
        </w:rPr>
        <w:tab/>
      </w:r>
      <w:r w:rsidRPr="007D468F">
        <w:rPr>
          <w:szCs w:val="26"/>
        </w:rPr>
        <w:tab/>
        <w:t>:</w:t>
      </w:r>
      <w:r w:rsidRPr="007D468F">
        <w:rPr>
          <w:szCs w:val="26"/>
        </w:rPr>
        <w:tab/>
        <w:t>Chất hữu cơ dễ bay hơi</w:t>
      </w:r>
    </w:p>
    <w:p w14:paraId="66F5A767" w14:textId="77777777" w:rsidR="002A3E1E" w:rsidRPr="007D468F" w:rsidRDefault="002A3E1E" w:rsidP="00490D90">
      <w:pPr>
        <w:spacing w:before="120" w:after="120"/>
        <w:ind w:left="1985"/>
        <w:rPr>
          <w:szCs w:val="26"/>
        </w:rPr>
      </w:pPr>
      <w:r w:rsidRPr="007D468F">
        <w:rPr>
          <w:szCs w:val="26"/>
        </w:rPr>
        <w:t>WHO</w:t>
      </w:r>
      <w:r w:rsidRPr="007D468F">
        <w:rPr>
          <w:szCs w:val="26"/>
        </w:rPr>
        <w:tab/>
      </w:r>
      <w:r w:rsidRPr="007D468F">
        <w:rPr>
          <w:szCs w:val="26"/>
        </w:rPr>
        <w:tab/>
      </w:r>
      <w:r w:rsidRPr="007D468F">
        <w:rPr>
          <w:szCs w:val="26"/>
        </w:rPr>
        <w:tab/>
        <w:t xml:space="preserve">: </w:t>
      </w:r>
      <w:r w:rsidRPr="007D468F">
        <w:rPr>
          <w:szCs w:val="26"/>
        </w:rPr>
        <w:tab/>
        <w:t>Tổ chức y tế thế giới</w:t>
      </w:r>
      <w:r w:rsidRPr="007D468F">
        <w:rPr>
          <w:szCs w:val="26"/>
        </w:rPr>
        <w:br w:type="page"/>
      </w:r>
    </w:p>
    <w:p w14:paraId="7923FF45" w14:textId="77777777" w:rsidR="002A3E1E" w:rsidRPr="007D468F" w:rsidRDefault="002A3E1E" w:rsidP="00937AEA">
      <w:pPr>
        <w:pStyle w:val="Heading1"/>
        <w:spacing w:before="120" w:after="120" w:line="240" w:lineRule="auto"/>
        <w:jc w:val="center"/>
        <w:rPr>
          <w:rFonts w:ascii="Times New Roman" w:hAnsi="Times New Roman" w:cs="Times New Roman"/>
          <w:b/>
          <w:color w:val="auto"/>
        </w:rPr>
      </w:pPr>
      <w:bookmarkStart w:id="7" w:name="_Toc422755200"/>
      <w:bookmarkStart w:id="8" w:name="_Toc428286516"/>
      <w:bookmarkStart w:id="9" w:name="_Toc138493331"/>
      <w:r w:rsidRPr="007D468F">
        <w:rPr>
          <w:rFonts w:ascii="Times New Roman" w:hAnsi="Times New Roman" w:cs="Times New Roman"/>
          <w:b/>
          <w:color w:val="auto"/>
        </w:rPr>
        <w:lastRenderedPageBreak/>
        <w:t>DANH MỤC CÁC BẢNG</w:t>
      </w:r>
      <w:bookmarkEnd w:id="7"/>
      <w:bookmarkEnd w:id="8"/>
      <w:bookmarkEnd w:id="9"/>
    </w:p>
    <w:p w14:paraId="7504E6A2" w14:textId="77777777" w:rsidR="002A3E1E" w:rsidRPr="00DE0C4D" w:rsidRDefault="002A3E1E" w:rsidP="00937AEA">
      <w:pPr>
        <w:spacing w:before="120" w:after="120"/>
        <w:rPr>
          <w:color w:val="0033CC"/>
          <w:szCs w:val="26"/>
        </w:rPr>
      </w:pPr>
    </w:p>
    <w:bookmarkStart w:id="10" w:name="_Toc422755201"/>
    <w:bookmarkStart w:id="11" w:name="_Toc428286517"/>
    <w:p w14:paraId="348DFECA" w14:textId="45FEA6AB" w:rsidR="00F63AE0" w:rsidRPr="00F63AE0" w:rsidRDefault="00CC4BF8">
      <w:pPr>
        <w:pStyle w:val="TableofFigures"/>
        <w:rPr>
          <w:rFonts w:asciiTheme="minorHAnsi" w:eastAsiaTheme="minorEastAsia" w:hAnsiTheme="minorHAnsi" w:cstheme="minorBidi"/>
          <w:b w:val="0"/>
          <w:iCs w:val="0"/>
          <w:kern w:val="2"/>
          <w:sz w:val="22"/>
          <w:szCs w:val="22"/>
          <w14:ligatures w14:val="standardContextual"/>
        </w:rPr>
      </w:pPr>
      <w:r w:rsidRPr="00F63AE0">
        <w:rPr>
          <w:rStyle w:val="Hyperlink"/>
          <w:b w:val="0"/>
          <w:color w:val="0033CC"/>
          <w:u w:val="none"/>
        </w:rPr>
        <w:fldChar w:fldCharType="begin"/>
      </w:r>
      <w:r w:rsidRPr="00F63AE0">
        <w:rPr>
          <w:rStyle w:val="Hyperlink"/>
          <w:b w:val="0"/>
          <w:color w:val="0033CC"/>
          <w:u w:val="none"/>
        </w:rPr>
        <w:instrText xml:space="preserve"> TOC \h \z \c "Bảng 1." </w:instrText>
      </w:r>
      <w:r w:rsidRPr="00F63AE0">
        <w:rPr>
          <w:rStyle w:val="Hyperlink"/>
          <w:b w:val="0"/>
          <w:color w:val="0033CC"/>
          <w:u w:val="none"/>
        </w:rPr>
        <w:fldChar w:fldCharType="separate"/>
      </w:r>
      <w:hyperlink w:anchor="_Toc141716137" w:history="1">
        <w:r w:rsidR="00F63AE0" w:rsidRPr="00F63AE0">
          <w:rPr>
            <w:rStyle w:val="Hyperlink"/>
            <w:b w:val="0"/>
          </w:rPr>
          <w:t>Bảng</w:t>
        </w:r>
        <w:r w:rsidR="00F63AE0" w:rsidRPr="00F63AE0">
          <w:rPr>
            <w:rStyle w:val="Hyperlink"/>
            <w:rFonts w:eastAsia="Batang"/>
            <w:b w:val="0"/>
          </w:rPr>
          <w:t xml:space="preserve"> 1.1 </w:t>
        </w:r>
        <w:r w:rsidR="00F63AE0" w:rsidRPr="00F63AE0">
          <w:rPr>
            <w:rStyle w:val="Hyperlink"/>
            <w:b w:val="0"/>
          </w:rPr>
          <w:t>Tọa độ mốc ranh giới khu đất dự án</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_Toc141716137 \h </w:instrText>
        </w:r>
        <w:r w:rsidR="00F63AE0" w:rsidRPr="00F63AE0">
          <w:rPr>
            <w:b w:val="0"/>
            <w:webHidden/>
          </w:rPr>
        </w:r>
        <w:r w:rsidR="00F63AE0" w:rsidRPr="00F63AE0">
          <w:rPr>
            <w:b w:val="0"/>
            <w:webHidden/>
          </w:rPr>
          <w:fldChar w:fldCharType="separate"/>
        </w:r>
        <w:r w:rsidR="00EF24BC">
          <w:rPr>
            <w:b w:val="0"/>
            <w:webHidden/>
          </w:rPr>
          <w:t>10</w:t>
        </w:r>
        <w:r w:rsidR="00F63AE0" w:rsidRPr="00F63AE0">
          <w:rPr>
            <w:b w:val="0"/>
            <w:webHidden/>
          </w:rPr>
          <w:fldChar w:fldCharType="end"/>
        </w:r>
      </w:hyperlink>
    </w:p>
    <w:p w14:paraId="46744800" w14:textId="7EE7AB4B" w:rsidR="00F63AE0" w:rsidRPr="00F63AE0"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1716138" w:history="1">
        <w:r w:rsidR="00F63AE0" w:rsidRPr="00F63AE0">
          <w:rPr>
            <w:rStyle w:val="Hyperlink"/>
            <w:b w:val="0"/>
          </w:rPr>
          <w:t>Bảng 1.2 Khối lượng các hạng mục công trình đã xây dựng hoàn thiện</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_Toc141716138 \h </w:instrText>
        </w:r>
        <w:r w:rsidR="00F63AE0" w:rsidRPr="00F63AE0">
          <w:rPr>
            <w:b w:val="0"/>
            <w:webHidden/>
          </w:rPr>
        </w:r>
        <w:r w:rsidR="00F63AE0" w:rsidRPr="00F63AE0">
          <w:rPr>
            <w:b w:val="0"/>
            <w:webHidden/>
          </w:rPr>
          <w:fldChar w:fldCharType="separate"/>
        </w:r>
        <w:r w:rsidR="00EF24BC">
          <w:rPr>
            <w:b w:val="0"/>
            <w:webHidden/>
          </w:rPr>
          <w:t>13</w:t>
        </w:r>
        <w:r w:rsidR="00F63AE0" w:rsidRPr="00F63AE0">
          <w:rPr>
            <w:b w:val="0"/>
            <w:webHidden/>
          </w:rPr>
          <w:fldChar w:fldCharType="end"/>
        </w:r>
      </w:hyperlink>
    </w:p>
    <w:p w14:paraId="75FAFFD0" w14:textId="4CA30A98" w:rsidR="00F63AE0" w:rsidRPr="00F63AE0"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1716139" w:history="1">
        <w:r w:rsidR="00F63AE0" w:rsidRPr="00F63AE0">
          <w:rPr>
            <w:rStyle w:val="Hyperlink"/>
            <w:b w:val="0"/>
            <w:lang w:val="vi-VN"/>
          </w:rPr>
          <w:t xml:space="preserve">Bảng 1.3 </w:t>
        </w:r>
        <w:r w:rsidR="00F63AE0" w:rsidRPr="00F63AE0">
          <w:rPr>
            <w:rStyle w:val="Hyperlink"/>
            <w:b w:val="0"/>
          </w:rPr>
          <w:t xml:space="preserve">Chi tiết nhu cầu sử dụng đất của </w:t>
        </w:r>
        <w:r w:rsidR="00F63AE0" w:rsidRPr="00F63AE0">
          <w:rPr>
            <w:rStyle w:val="Hyperlink"/>
            <w:b w:val="0"/>
            <w:lang w:val="vi-VN"/>
          </w:rPr>
          <w:t>nhà máy</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_Toc141716139 \h </w:instrText>
        </w:r>
        <w:r w:rsidR="00F63AE0" w:rsidRPr="00F63AE0">
          <w:rPr>
            <w:b w:val="0"/>
            <w:webHidden/>
          </w:rPr>
        </w:r>
        <w:r w:rsidR="00F63AE0" w:rsidRPr="00F63AE0">
          <w:rPr>
            <w:b w:val="0"/>
            <w:webHidden/>
          </w:rPr>
          <w:fldChar w:fldCharType="separate"/>
        </w:r>
        <w:r w:rsidR="00EF24BC">
          <w:rPr>
            <w:b w:val="0"/>
            <w:webHidden/>
          </w:rPr>
          <w:t>14</w:t>
        </w:r>
        <w:r w:rsidR="00F63AE0" w:rsidRPr="00F63AE0">
          <w:rPr>
            <w:b w:val="0"/>
            <w:webHidden/>
          </w:rPr>
          <w:fldChar w:fldCharType="end"/>
        </w:r>
      </w:hyperlink>
    </w:p>
    <w:p w14:paraId="3934CA45" w14:textId="434DF0F9" w:rsidR="00F63AE0" w:rsidRPr="00F63AE0"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1716140" w:history="1">
        <w:r w:rsidR="00F63AE0" w:rsidRPr="00F63AE0">
          <w:rPr>
            <w:rStyle w:val="Hyperlink"/>
            <w:b w:val="0"/>
          </w:rPr>
          <w:t>Bảng 1.4 Cân bằng vật chất giữa khối lượng nguyên liệu, nhiên liệu và hóa chất đầu vào với khối lượng chất thải</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_Toc141716140 \h </w:instrText>
        </w:r>
        <w:r w:rsidR="00F63AE0" w:rsidRPr="00F63AE0">
          <w:rPr>
            <w:b w:val="0"/>
            <w:webHidden/>
          </w:rPr>
        </w:r>
        <w:r w:rsidR="00F63AE0" w:rsidRPr="00F63AE0">
          <w:rPr>
            <w:b w:val="0"/>
            <w:webHidden/>
          </w:rPr>
          <w:fldChar w:fldCharType="separate"/>
        </w:r>
        <w:r w:rsidR="00EF24BC">
          <w:rPr>
            <w:b w:val="0"/>
            <w:webHidden/>
          </w:rPr>
          <w:t>21</w:t>
        </w:r>
        <w:r w:rsidR="00F63AE0" w:rsidRPr="00F63AE0">
          <w:rPr>
            <w:b w:val="0"/>
            <w:webHidden/>
          </w:rPr>
          <w:fldChar w:fldCharType="end"/>
        </w:r>
      </w:hyperlink>
    </w:p>
    <w:p w14:paraId="39408EB6" w14:textId="5F8D5730" w:rsidR="00F63AE0" w:rsidRPr="00F63AE0"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1716141" w:history="1">
        <w:r w:rsidR="00F63AE0" w:rsidRPr="00F63AE0">
          <w:rPr>
            <w:rStyle w:val="Hyperlink"/>
            <w:b w:val="0"/>
            <w:lang w:val="pt-BR"/>
          </w:rPr>
          <w:t>Bảng 1.5 Danh mục máy móc thiết bị phục vụ sản xuất</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_Toc141716141 \h </w:instrText>
        </w:r>
        <w:r w:rsidR="00F63AE0" w:rsidRPr="00F63AE0">
          <w:rPr>
            <w:b w:val="0"/>
            <w:webHidden/>
          </w:rPr>
        </w:r>
        <w:r w:rsidR="00F63AE0" w:rsidRPr="00F63AE0">
          <w:rPr>
            <w:b w:val="0"/>
            <w:webHidden/>
          </w:rPr>
          <w:fldChar w:fldCharType="separate"/>
        </w:r>
        <w:r w:rsidR="00EF24BC">
          <w:rPr>
            <w:b w:val="0"/>
            <w:webHidden/>
          </w:rPr>
          <w:t>22</w:t>
        </w:r>
        <w:r w:rsidR="00F63AE0" w:rsidRPr="00F63AE0">
          <w:rPr>
            <w:b w:val="0"/>
            <w:webHidden/>
          </w:rPr>
          <w:fldChar w:fldCharType="end"/>
        </w:r>
      </w:hyperlink>
    </w:p>
    <w:p w14:paraId="7CAFA731" w14:textId="345DD625" w:rsidR="00F63AE0" w:rsidRPr="00F63AE0"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1716142" w:history="1">
        <w:r w:rsidR="00F63AE0" w:rsidRPr="00F63AE0">
          <w:rPr>
            <w:rStyle w:val="Hyperlink"/>
            <w:b w:val="0"/>
            <w:lang w:val="vi-VN"/>
          </w:rPr>
          <w:t>Bảng 1.6 Danh sách nguyên liệu phục vụ quá trình sản xuất</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_Toc141716142 \h </w:instrText>
        </w:r>
        <w:r w:rsidR="00F63AE0" w:rsidRPr="00F63AE0">
          <w:rPr>
            <w:b w:val="0"/>
            <w:webHidden/>
          </w:rPr>
        </w:r>
        <w:r w:rsidR="00F63AE0" w:rsidRPr="00F63AE0">
          <w:rPr>
            <w:b w:val="0"/>
            <w:webHidden/>
          </w:rPr>
          <w:fldChar w:fldCharType="separate"/>
        </w:r>
        <w:r w:rsidR="00EF24BC">
          <w:rPr>
            <w:b w:val="0"/>
            <w:webHidden/>
          </w:rPr>
          <w:t>24</w:t>
        </w:r>
        <w:r w:rsidR="00F63AE0" w:rsidRPr="00F63AE0">
          <w:rPr>
            <w:b w:val="0"/>
            <w:webHidden/>
          </w:rPr>
          <w:fldChar w:fldCharType="end"/>
        </w:r>
      </w:hyperlink>
    </w:p>
    <w:p w14:paraId="79AE0326" w14:textId="39FF37DF" w:rsidR="00F63AE0" w:rsidRPr="00F63AE0"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1716143" w:history="1">
        <w:r w:rsidR="00F63AE0" w:rsidRPr="00F63AE0">
          <w:rPr>
            <w:rStyle w:val="Hyperlink"/>
            <w:b w:val="0"/>
          </w:rPr>
          <w:t>Bảng 1.7</w:t>
        </w:r>
        <w:r w:rsidR="00F63AE0" w:rsidRPr="00F63AE0">
          <w:rPr>
            <w:rStyle w:val="Hyperlink"/>
            <w:rFonts w:eastAsia="MS Mincho"/>
            <w:b w:val="0"/>
            <w:i/>
            <w:lang w:val="vi-VN"/>
          </w:rPr>
          <w:t xml:space="preserve"> </w:t>
        </w:r>
        <w:r w:rsidR="00F63AE0" w:rsidRPr="00F63AE0">
          <w:rPr>
            <w:rStyle w:val="Hyperlink"/>
            <w:rFonts w:eastAsia="Batang"/>
            <w:b w:val="0"/>
            <w:lang w:eastAsia="ko-KR"/>
          </w:rPr>
          <w:t xml:space="preserve">Danh sách hóa chất phục vụ xử lý </w:t>
        </w:r>
        <w:r w:rsidR="00F63AE0" w:rsidRPr="00F63AE0">
          <w:rPr>
            <w:rStyle w:val="Hyperlink"/>
            <w:rFonts w:eastAsia="Batang"/>
            <w:b w:val="0"/>
            <w:lang w:val="vi-VN" w:eastAsia="ko-KR"/>
          </w:rPr>
          <w:t>nước cấp</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_Toc141716143 \h </w:instrText>
        </w:r>
        <w:r w:rsidR="00F63AE0" w:rsidRPr="00F63AE0">
          <w:rPr>
            <w:b w:val="0"/>
            <w:webHidden/>
          </w:rPr>
        </w:r>
        <w:r w:rsidR="00F63AE0" w:rsidRPr="00F63AE0">
          <w:rPr>
            <w:b w:val="0"/>
            <w:webHidden/>
          </w:rPr>
          <w:fldChar w:fldCharType="separate"/>
        </w:r>
        <w:r w:rsidR="00EF24BC">
          <w:rPr>
            <w:b w:val="0"/>
            <w:webHidden/>
          </w:rPr>
          <w:t>25</w:t>
        </w:r>
        <w:r w:rsidR="00F63AE0" w:rsidRPr="00F63AE0">
          <w:rPr>
            <w:b w:val="0"/>
            <w:webHidden/>
          </w:rPr>
          <w:fldChar w:fldCharType="end"/>
        </w:r>
      </w:hyperlink>
    </w:p>
    <w:p w14:paraId="23BBCEDA" w14:textId="5816F419" w:rsidR="00F63AE0" w:rsidRPr="00F63AE0"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1716144" w:history="1">
        <w:r w:rsidR="00F63AE0" w:rsidRPr="00F63AE0">
          <w:rPr>
            <w:rStyle w:val="Hyperlink"/>
            <w:b w:val="0"/>
          </w:rPr>
          <w:t>Bảng 1.8</w:t>
        </w:r>
        <w:r w:rsidR="00F63AE0" w:rsidRPr="00F63AE0">
          <w:rPr>
            <w:rStyle w:val="Hyperlink"/>
            <w:rFonts w:eastAsia="MS Mincho"/>
            <w:b w:val="0"/>
            <w:i/>
            <w:lang w:val="vi-VN"/>
          </w:rPr>
          <w:t xml:space="preserve"> </w:t>
        </w:r>
        <w:r w:rsidR="00F63AE0" w:rsidRPr="00F63AE0">
          <w:rPr>
            <w:rStyle w:val="Hyperlink"/>
            <w:rFonts w:eastAsia="Batang"/>
            <w:b w:val="0"/>
            <w:lang w:eastAsia="ko-KR"/>
          </w:rPr>
          <w:t xml:space="preserve">Danh sách hóa chất phục vụ xử lý </w:t>
        </w:r>
        <w:r w:rsidR="00F63AE0" w:rsidRPr="00F63AE0">
          <w:rPr>
            <w:rStyle w:val="Hyperlink"/>
            <w:rFonts w:eastAsia="Batang"/>
            <w:b w:val="0"/>
            <w:lang w:val="vi-VN" w:eastAsia="ko-KR"/>
          </w:rPr>
          <w:t>nước</w:t>
        </w:r>
        <w:r w:rsidR="00F63AE0" w:rsidRPr="00F63AE0">
          <w:rPr>
            <w:rStyle w:val="Hyperlink"/>
            <w:rFonts w:eastAsia="Batang"/>
            <w:b w:val="0"/>
            <w:lang w:eastAsia="ko-KR"/>
          </w:rPr>
          <w:t xml:space="preserve"> thải hệ thống số 1</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_Toc141716144 \h </w:instrText>
        </w:r>
        <w:r w:rsidR="00F63AE0" w:rsidRPr="00F63AE0">
          <w:rPr>
            <w:b w:val="0"/>
            <w:webHidden/>
          </w:rPr>
        </w:r>
        <w:r w:rsidR="00F63AE0" w:rsidRPr="00F63AE0">
          <w:rPr>
            <w:b w:val="0"/>
            <w:webHidden/>
          </w:rPr>
          <w:fldChar w:fldCharType="separate"/>
        </w:r>
        <w:r w:rsidR="00EF24BC">
          <w:rPr>
            <w:b w:val="0"/>
            <w:webHidden/>
          </w:rPr>
          <w:t>26</w:t>
        </w:r>
        <w:r w:rsidR="00F63AE0" w:rsidRPr="00F63AE0">
          <w:rPr>
            <w:b w:val="0"/>
            <w:webHidden/>
          </w:rPr>
          <w:fldChar w:fldCharType="end"/>
        </w:r>
      </w:hyperlink>
    </w:p>
    <w:p w14:paraId="76FB5962" w14:textId="102A4D50" w:rsidR="00F63AE0" w:rsidRPr="00F63AE0"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1716145" w:history="1">
        <w:r w:rsidR="00F63AE0" w:rsidRPr="00F63AE0">
          <w:rPr>
            <w:rStyle w:val="Hyperlink"/>
            <w:b w:val="0"/>
          </w:rPr>
          <w:t>Bảng 1.9</w:t>
        </w:r>
        <w:r w:rsidR="00F63AE0" w:rsidRPr="00F63AE0">
          <w:rPr>
            <w:rStyle w:val="Hyperlink"/>
            <w:rFonts w:eastAsia="MS Mincho"/>
            <w:b w:val="0"/>
            <w:i/>
            <w:lang w:val="vi-VN"/>
          </w:rPr>
          <w:t xml:space="preserve"> </w:t>
        </w:r>
        <w:r w:rsidR="00F63AE0" w:rsidRPr="00F63AE0">
          <w:rPr>
            <w:rStyle w:val="Hyperlink"/>
            <w:rFonts w:eastAsia="Batang"/>
            <w:b w:val="0"/>
            <w:lang w:eastAsia="ko-KR"/>
          </w:rPr>
          <w:t xml:space="preserve">Danh sách hóa chất phục vụ xử lý </w:t>
        </w:r>
        <w:r w:rsidR="00F63AE0" w:rsidRPr="00F63AE0">
          <w:rPr>
            <w:rStyle w:val="Hyperlink"/>
            <w:rFonts w:eastAsia="Batang"/>
            <w:b w:val="0"/>
            <w:lang w:val="vi-VN" w:eastAsia="ko-KR"/>
          </w:rPr>
          <w:t>nước</w:t>
        </w:r>
        <w:r w:rsidR="00F63AE0" w:rsidRPr="00F63AE0">
          <w:rPr>
            <w:rStyle w:val="Hyperlink"/>
            <w:rFonts w:eastAsia="Batang"/>
            <w:b w:val="0"/>
            <w:lang w:eastAsia="ko-KR"/>
          </w:rPr>
          <w:t xml:space="preserve"> thải hệ thống số 2</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_Toc141716145 \h </w:instrText>
        </w:r>
        <w:r w:rsidR="00F63AE0" w:rsidRPr="00F63AE0">
          <w:rPr>
            <w:b w:val="0"/>
            <w:webHidden/>
          </w:rPr>
        </w:r>
        <w:r w:rsidR="00F63AE0" w:rsidRPr="00F63AE0">
          <w:rPr>
            <w:b w:val="0"/>
            <w:webHidden/>
          </w:rPr>
          <w:fldChar w:fldCharType="separate"/>
        </w:r>
        <w:r w:rsidR="00EF24BC">
          <w:rPr>
            <w:b w:val="0"/>
            <w:webHidden/>
          </w:rPr>
          <w:t>26</w:t>
        </w:r>
        <w:r w:rsidR="00F63AE0" w:rsidRPr="00F63AE0">
          <w:rPr>
            <w:b w:val="0"/>
            <w:webHidden/>
          </w:rPr>
          <w:fldChar w:fldCharType="end"/>
        </w:r>
      </w:hyperlink>
    </w:p>
    <w:p w14:paraId="23A0FCCA" w14:textId="7DE3F24F" w:rsidR="00F63AE0" w:rsidRPr="00F63AE0"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1716146" w:history="1">
        <w:r w:rsidR="00F63AE0" w:rsidRPr="00F63AE0">
          <w:rPr>
            <w:rStyle w:val="Hyperlink"/>
            <w:rFonts w:eastAsia="Batang"/>
            <w:b w:val="0"/>
            <w:lang w:val="vi-VN" w:eastAsia="ko-KR"/>
          </w:rPr>
          <w:t>Bảng 1.10 Đặc tính hóa chất sử dụng tại dự án</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_Toc141716146 \h </w:instrText>
        </w:r>
        <w:r w:rsidR="00F63AE0" w:rsidRPr="00F63AE0">
          <w:rPr>
            <w:b w:val="0"/>
            <w:webHidden/>
          </w:rPr>
        </w:r>
        <w:r w:rsidR="00F63AE0" w:rsidRPr="00F63AE0">
          <w:rPr>
            <w:b w:val="0"/>
            <w:webHidden/>
          </w:rPr>
          <w:fldChar w:fldCharType="separate"/>
        </w:r>
        <w:r w:rsidR="00EF24BC">
          <w:rPr>
            <w:b w:val="0"/>
            <w:webHidden/>
          </w:rPr>
          <w:t>27</w:t>
        </w:r>
        <w:r w:rsidR="00F63AE0" w:rsidRPr="00F63AE0">
          <w:rPr>
            <w:b w:val="0"/>
            <w:webHidden/>
          </w:rPr>
          <w:fldChar w:fldCharType="end"/>
        </w:r>
      </w:hyperlink>
    </w:p>
    <w:p w14:paraId="720E9258" w14:textId="5077284A" w:rsidR="00F63AE0" w:rsidRPr="00F63AE0"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1716147" w:history="1">
        <w:r w:rsidR="00F63AE0" w:rsidRPr="00F63AE0">
          <w:rPr>
            <w:rStyle w:val="Hyperlink"/>
            <w:b w:val="0"/>
            <w:lang w:val="vi-VN"/>
          </w:rPr>
          <w:t>Bảng 1.11</w:t>
        </w:r>
        <w:r w:rsidR="00F63AE0" w:rsidRPr="00F63AE0">
          <w:rPr>
            <w:rStyle w:val="Hyperlink"/>
            <w:rFonts w:eastAsia="MS Mincho"/>
            <w:b w:val="0"/>
            <w:i/>
            <w:lang w:val="vi-VN"/>
          </w:rPr>
          <w:t xml:space="preserve"> </w:t>
        </w:r>
        <w:r w:rsidR="00F63AE0" w:rsidRPr="00F63AE0">
          <w:rPr>
            <w:rStyle w:val="Hyperlink"/>
            <w:rFonts w:eastAsia="Batang"/>
            <w:b w:val="0"/>
            <w:lang w:val="vi-VN" w:eastAsia="ko-KR"/>
          </w:rPr>
          <w:t>Danh sách nhiên liệu chính phục vụ hoạt động sản xuất</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_Toc141716147 \h </w:instrText>
        </w:r>
        <w:r w:rsidR="00F63AE0" w:rsidRPr="00F63AE0">
          <w:rPr>
            <w:b w:val="0"/>
            <w:webHidden/>
          </w:rPr>
        </w:r>
        <w:r w:rsidR="00F63AE0" w:rsidRPr="00F63AE0">
          <w:rPr>
            <w:b w:val="0"/>
            <w:webHidden/>
          </w:rPr>
          <w:fldChar w:fldCharType="separate"/>
        </w:r>
        <w:r w:rsidR="00EF24BC">
          <w:rPr>
            <w:b w:val="0"/>
            <w:webHidden/>
          </w:rPr>
          <w:t>61</w:t>
        </w:r>
        <w:r w:rsidR="00F63AE0" w:rsidRPr="00F63AE0">
          <w:rPr>
            <w:b w:val="0"/>
            <w:webHidden/>
          </w:rPr>
          <w:fldChar w:fldCharType="end"/>
        </w:r>
      </w:hyperlink>
    </w:p>
    <w:p w14:paraId="34112651" w14:textId="0179A163" w:rsidR="00F63AE0" w:rsidRPr="00F63AE0"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1716148" w:history="1">
        <w:r w:rsidR="00F63AE0" w:rsidRPr="00F63AE0">
          <w:rPr>
            <w:rStyle w:val="Hyperlink"/>
            <w:b w:val="0"/>
            <w:lang w:val="vi-VN"/>
          </w:rPr>
          <w:t>Bảng 1.12</w:t>
        </w:r>
        <w:r w:rsidR="00F63AE0" w:rsidRPr="00F63AE0">
          <w:rPr>
            <w:rStyle w:val="Hyperlink"/>
            <w:rFonts w:eastAsia="MS Mincho"/>
            <w:b w:val="0"/>
            <w:i/>
            <w:lang w:val="vi-VN"/>
          </w:rPr>
          <w:t xml:space="preserve"> </w:t>
        </w:r>
        <w:r w:rsidR="00F63AE0" w:rsidRPr="00F63AE0">
          <w:rPr>
            <w:rStyle w:val="Hyperlink"/>
            <w:rFonts w:eastAsia="Batang"/>
            <w:b w:val="0"/>
            <w:lang w:val="vi-VN" w:eastAsia="ko-KR"/>
          </w:rPr>
          <w:t xml:space="preserve">Thông số đặc trưng của nhiên liệu </w:t>
        </w:r>
        <w:r w:rsidR="00F63AE0" w:rsidRPr="00F63AE0">
          <w:rPr>
            <w:rStyle w:val="Hyperlink"/>
            <w:b w:val="0"/>
            <w:lang w:val="vi-VN"/>
          </w:rPr>
          <w:t>viên trấu nén</w:t>
        </w:r>
        <w:r w:rsidR="00F63AE0" w:rsidRPr="00F63AE0">
          <w:rPr>
            <w:rStyle w:val="Hyperlink"/>
            <w:b w:val="0"/>
          </w:rPr>
          <w:t xml:space="preserve"> và than đá</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_Toc141716148 \h </w:instrText>
        </w:r>
        <w:r w:rsidR="00F63AE0" w:rsidRPr="00F63AE0">
          <w:rPr>
            <w:b w:val="0"/>
            <w:webHidden/>
          </w:rPr>
        </w:r>
        <w:r w:rsidR="00F63AE0" w:rsidRPr="00F63AE0">
          <w:rPr>
            <w:b w:val="0"/>
            <w:webHidden/>
          </w:rPr>
          <w:fldChar w:fldCharType="separate"/>
        </w:r>
        <w:r w:rsidR="00EF24BC">
          <w:rPr>
            <w:b w:val="0"/>
            <w:webHidden/>
          </w:rPr>
          <w:t>61</w:t>
        </w:r>
        <w:r w:rsidR="00F63AE0" w:rsidRPr="00F63AE0">
          <w:rPr>
            <w:b w:val="0"/>
            <w:webHidden/>
          </w:rPr>
          <w:fldChar w:fldCharType="end"/>
        </w:r>
      </w:hyperlink>
    </w:p>
    <w:p w14:paraId="10F7BE15" w14:textId="1EC543BC" w:rsidR="00F63AE0" w:rsidRPr="00F63AE0"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1716149" w:history="1">
        <w:r w:rsidR="00F63AE0" w:rsidRPr="00F63AE0">
          <w:rPr>
            <w:rStyle w:val="Hyperlink"/>
            <w:b w:val="0"/>
          </w:rPr>
          <w:t>Bảng 1.13 Danh mục thiết bị hệ thống xử lý nước cấp</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_Toc141716149 \h </w:instrText>
        </w:r>
        <w:r w:rsidR="00F63AE0" w:rsidRPr="00F63AE0">
          <w:rPr>
            <w:b w:val="0"/>
            <w:webHidden/>
          </w:rPr>
        </w:r>
        <w:r w:rsidR="00F63AE0" w:rsidRPr="00F63AE0">
          <w:rPr>
            <w:b w:val="0"/>
            <w:webHidden/>
          </w:rPr>
          <w:fldChar w:fldCharType="separate"/>
        </w:r>
        <w:r w:rsidR="00EF24BC">
          <w:rPr>
            <w:b w:val="0"/>
            <w:webHidden/>
          </w:rPr>
          <w:t>65</w:t>
        </w:r>
        <w:r w:rsidR="00F63AE0" w:rsidRPr="00F63AE0">
          <w:rPr>
            <w:b w:val="0"/>
            <w:webHidden/>
          </w:rPr>
          <w:fldChar w:fldCharType="end"/>
        </w:r>
      </w:hyperlink>
    </w:p>
    <w:p w14:paraId="0B43D824" w14:textId="535D8131" w:rsidR="00F63AE0" w:rsidRPr="00F63AE0"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1716150" w:history="1">
        <w:r w:rsidR="00F63AE0" w:rsidRPr="00F63AE0">
          <w:rPr>
            <w:rStyle w:val="Hyperlink"/>
            <w:b w:val="0"/>
          </w:rPr>
          <w:t>Bảng 1.14 Chi tiết nhu cầu sử dụng nước tại dự án</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_Toc141716150 \h </w:instrText>
        </w:r>
        <w:r w:rsidR="00F63AE0" w:rsidRPr="00F63AE0">
          <w:rPr>
            <w:b w:val="0"/>
            <w:webHidden/>
          </w:rPr>
        </w:r>
        <w:r w:rsidR="00F63AE0" w:rsidRPr="00F63AE0">
          <w:rPr>
            <w:b w:val="0"/>
            <w:webHidden/>
          </w:rPr>
          <w:fldChar w:fldCharType="separate"/>
        </w:r>
        <w:r w:rsidR="00EF24BC">
          <w:rPr>
            <w:b w:val="0"/>
            <w:webHidden/>
          </w:rPr>
          <w:t>69</w:t>
        </w:r>
        <w:r w:rsidR="00F63AE0" w:rsidRPr="00F63AE0">
          <w:rPr>
            <w:b w:val="0"/>
            <w:webHidden/>
          </w:rPr>
          <w:fldChar w:fldCharType="end"/>
        </w:r>
      </w:hyperlink>
    </w:p>
    <w:p w14:paraId="5D9A253E" w14:textId="2B7E35C1" w:rsidR="007D468F" w:rsidRPr="00F63AE0" w:rsidRDefault="00000000" w:rsidP="007D468F">
      <w:pPr>
        <w:pStyle w:val="TableofFigures"/>
        <w:rPr>
          <w:b w:val="0"/>
        </w:rPr>
      </w:pPr>
      <w:hyperlink w:anchor="_Toc141716151" w:history="1">
        <w:r w:rsidR="00F63AE0" w:rsidRPr="00F63AE0">
          <w:rPr>
            <w:rStyle w:val="Hyperlink"/>
            <w:b w:val="0"/>
            <w:lang w:val="vi-VN"/>
          </w:rPr>
          <w:t>Bảng 1.15 Cân bằng sử dụng nước tại dự án</w:t>
        </w:r>
        <w:r w:rsidR="00F63AE0" w:rsidRPr="00F63AE0">
          <w:rPr>
            <w:b w:val="0"/>
            <w:webHidden/>
          </w:rPr>
          <w:tab/>
        </w:r>
        <w:r w:rsidR="00F63AE0" w:rsidRPr="00F63AE0">
          <w:rPr>
            <w:b w:val="0"/>
            <w:webHidden/>
          </w:rPr>
          <w:fldChar w:fldCharType="begin"/>
        </w:r>
        <w:r w:rsidR="00F63AE0" w:rsidRPr="00F63AE0">
          <w:rPr>
            <w:b w:val="0"/>
            <w:webHidden/>
          </w:rPr>
          <w:instrText xml:space="preserve"> PAGEREF _Toc141716151 \h </w:instrText>
        </w:r>
        <w:r w:rsidR="00F63AE0" w:rsidRPr="00F63AE0">
          <w:rPr>
            <w:b w:val="0"/>
            <w:webHidden/>
          </w:rPr>
        </w:r>
        <w:r w:rsidR="00F63AE0" w:rsidRPr="00F63AE0">
          <w:rPr>
            <w:b w:val="0"/>
            <w:webHidden/>
          </w:rPr>
          <w:fldChar w:fldCharType="separate"/>
        </w:r>
        <w:r w:rsidR="00EF24BC">
          <w:rPr>
            <w:b w:val="0"/>
            <w:webHidden/>
          </w:rPr>
          <w:t>72</w:t>
        </w:r>
        <w:r w:rsidR="00F63AE0" w:rsidRPr="00F63AE0">
          <w:rPr>
            <w:b w:val="0"/>
            <w:webHidden/>
          </w:rPr>
          <w:fldChar w:fldCharType="end"/>
        </w:r>
      </w:hyperlink>
      <w:r w:rsidR="00CC4BF8" w:rsidRPr="00F63AE0">
        <w:rPr>
          <w:rStyle w:val="Hyperlink"/>
          <w:b w:val="0"/>
          <w:color w:val="0033CC"/>
          <w:u w:val="none"/>
        </w:rPr>
        <w:fldChar w:fldCharType="end"/>
      </w:r>
      <w:r w:rsidR="003D7B0D" w:rsidRPr="00F63AE0">
        <w:rPr>
          <w:rStyle w:val="Hyperlink"/>
          <w:b w:val="0"/>
          <w:color w:val="0033CC"/>
        </w:rPr>
        <w:fldChar w:fldCharType="begin"/>
      </w:r>
      <w:r w:rsidR="003D7B0D" w:rsidRPr="00F63AE0">
        <w:rPr>
          <w:rStyle w:val="Hyperlink"/>
          <w:b w:val="0"/>
          <w:color w:val="0033CC"/>
        </w:rPr>
        <w:instrText xml:space="preserve"> TOC \h \z \c "Bảng 3." </w:instrText>
      </w:r>
      <w:r w:rsidR="003D7B0D" w:rsidRPr="00F63AE0">
        <w:rPr>
          <w:rStyle w:val="Hyperlink"/>
          <w:b w:val="0"/>
          <w:color w:val="0033CC"/>
        </w:rPr>
        <w:fldChar w:fldCharType="separate"/>
      </w:r>
    </w:p>
    <w:p w14:paraId="217FA657" w14:textId="08D4E756" w:rsidR="007D468F" w:rsidRPr="00F63AE0" w:rsidRDefault="00000000">
      <w:pPr>
        <w:pStyle w:val="TableofFigures"/>
        <w:rPr>
          <w:rFonts w:eastAsiaTheme="minorEastAsia"/>
          <w:b w:val="0"/>
          <w:iCs w:val="0"/>
          <w:kern w:val="2"/>
          <w:sz w:val="22"/>
          <w:szCs w:val="22"/>
          <w14:ligatures w14:val="standardContextual"/>
        </w:rPr>
      </w:pPr>
      <w:hyperlink w:anchor="_Toc138493605" w:history="1">
        <w:r w:rsidR="007D468F" w:rsidRPr="00F63AE0">
          <w:rPr>
            <w:rStyle w:val="Hyperlink"/>
            <w:b w:val="0"/>
            <w:lang w:val="vi-VN"/>
          </w:rPr>
          <w:t xml:space="preserve">Bảng 3.1 </w:t>
        </w:r>
        <w:r w:rsidR="007D468F" w:rsidRPr="00F63AE0">
          <w:rPr>
            <w:rStyle w:val="Hyperlink"/>
            <w:b w:val="0"/>
            <w:lang w:val="pt-BR"/>
          </w:rPr>
          <w:t>Các thông số kỹ thuật của HTXLNT số 1 công suất 4.000 m³/ngày.đêm</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_Toc138493605 \h </w:instrText>
        </w:r>
        <w:r w:rsidR="007D468F" w:rsidRPr="00F63AE0">
          <w:rPr>
            <w:b w:val="0"/>
            <w:webHidden/>
          </w:rPr>
        </w:r>
        <w:r w:rsidR="007D468F" w:rsidRPr="00F63AE0">
          <w:rPr>
            <w:b w:val="0"/>
            <w:webHidden/>
          </w:rPr>
          <w:fldChar w:fldCharType="separate"/>
        </w:r>
        <w:r w:rsidR="00EF24BC">
          <w:rPr>
            <w:b w:val="0"/>
            <w:webHidden/>
          </w:rPr>
          <w:t>85</w:t>
        </w:r>
        <w:r w:rsidR="007D468F" w:rsidRPr="00F63AE0">
          <w:rPr>
            <w:b w:val="0"/>
            <w:webHidden/>
          </w:rPr>
          <w:fldChar w:fldCharType="end"/>
        </w:r>
      </w:hyperlink>
    </w:p>
    <w:p w14:paraId="391D132D" w14:textId="370D3A46" w:rsidR="007D468F" w:rsidRPr="00F63AE0" w:rsidRDefault="00000000">
      <w:pPr>
        <w:pStyle w:val="TableofFigures"/>
        <w:rPr>
          <w:rFonts w:eastAsiaTheme="minorEastAsia"/>
          <w:b w:val="0"/>
          <w:iCs w:val="0"/>
          <w:kern w:val="2"/>
          <w:sz w:val="22"/>
          <w:szCs w:val="22"/>
          <w14:ligatures w14:val="standardContextual"/>
        </w:rPr>
      </w:pPr>
      <w:hyperlink w:anchor="_Toc138493606" w:history="1">
        <w:r w:rsidR="007D468F" w:rsidRPr="00F63AE0">
          <w:rPr>
            <w:rStyle w:val="Hyperlink"/>
            <w:b w:val="0"/>
            <w:lang w:val="vi-VN"/>
          </w:rPr>
          <w:t xml:space="preserve">Bảng 3.2 </w:t>
        </w:r>
        <w:r w:rsidR="007D468F" w:rsidRPr="00F63AE0">
          <w:rPr>
            <w:rStyle w:val="Hyperlink"/>
            <w:b w:val="0"/>
          </w:rPr>
          <w:t xml:space="preserve">Danh mục máy móc, thiết bị của </w:t>
        </w:r>
        <w:r w:rsidR="007D468F" w:rsidRPr="00F63AE0">
          <w:rPr>
            <w:rStyle w:val="Hyperlink"/>
            <w:b w:val="0"/>
            <w:lang w:val="vi-VN"/>
          </w:rPr>
          <w:t>hệ thống xử lý nước thải</w:t>
        </w:r>
        <w:r w:rsidR="007D468F" w:rsidRPr="00F63AE0">
          <w:rPr>
            <w:rStyle w:val="Hyperlink"/>
            <w:b w:val="0"/>
          </w:rPr>
          <w:t xml:space="preserve"> số 1</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_Toc138493606 \h </w:instrText>
        </w:r>
        <w:r w:rsidR="007D468F" w:rsidRPr="00F63AE0">
          <w:rPr>
            <w:b w:val="0"/>
            <w:webHidden/>
          </w:rPr>
        </w:r>
        <w:r w:rsidR="007D468F" w:rsidRPr="00F63AE0">
          <w:rPr>
            <w:b w:val="0"/>
            <w:webHidden/>
          </w:rPr>
          <w:fldChar w:fldCharType="separate"/>
        </w:r>
        <w:r w:rsidR="00EF24BC">
          <w:rPr>
            <w:b w:val="0"/>
            <w:webHidden/>
          </w:rPr>
          <w:t>87</w:t>
        </w:r>
        <w:r w:rsidR="007D468F" w:rsidRPr="00F63AE0">
          <w:rPr>
            <w:b w:val="0"/>
            <w:webHidden/>
          </w:rPr>
          <w:fldChar w:fldCharType="end"/>
        </w:r>
      </w:hyperlink>
    </w:p>
    <w:p w14:paraId="2B756856" w14:textId="2C880F8D" w:rsidR="007D468F" w:rsidRPr="00F63AE0" w:rsidRDefault="00000000">
      <w:pPr>
        <w:pStyle w:val="TableofFigures"/>
        <w:rPr>
          <w:rFonts w:eastAsiaTheme="minorEastAsia"/>
          <w:b w:val="0"/>
          <w:iCs w:val="0"/>
          <w:kern w:val="2"/>
          <w:sz w:val="22"/>
          <w:szCs w:val="22"/>
          <w14:ligatures w14:val="standardContextual"/>
        </w:rPr>
      </w:pPr>
      <w:hyperlink w:anchor="_Toc138493607" w:history="1">
        <w:r w:rsidR="007D468F" w:rsidRPr="00F63AE0">
          <w:rPr>
            <w:rStyle w:val="Hyperlink"/>
            <w:b w:val="0"/>
            <w:lang w:val="vi-VN"/>
          </w:rPr>
          <w:t xml:space="preserve">Bảng 3.3 </w:t>
        </w:r>
        <w:r w:rsidR="007D468F" w:rsidRPr="00F63AE0">
          <w:rPr>
            <w:rStyle w:val="Hyperlink"/>
            <w:b w:val="0"/>
            <w:lang w:val="pt-BR"/>
          </w:rPr>
          <w:t>Các thông số kỹ thuật của HTXLNT tái sử dụng công suất 1.100 m³/ngày.đêm</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_Toc138493607 \h </w:instrText>
        </w:r>
        <w:r w:rsidR="007D468F" w:rsidRPr="00F63AE0">
          <w:rPr>
            <w:b w:val="0"/>
            <w:webHidden/>
          </w:rPr>
        </w:r>
        <w:r w:rsidR="007D468F" w:rsidRPr="00F63AE0">
          <w:rPr>
            <w:b w:val="0"/>
            <w:webHidden/>
          </w:rPr>
          <w:fldChar w:fldCharType="separate"/>
        </w:r>
        <w:r w:rsidR="00EF24BC">
          <w:rPr>
            <w:b w:val="0"/>
            <w:webHidden/>
          </w:rPr>
          <w:t>90</w:t>
        </w:r>
        <w:r w:rsidR="007D468F" w:rsidRPr="00F63AE0">
          <w:rPr>
            <w:b w:val="0"/>
            <w:webHidden/>
          </w:rPr>
          <w:fldChar w:fldCharType="end"/>
        </w:r>
      </w:hyperlink>
    </w:p>
    <w:p w14:paraId="52306D8E" w14:textId="19A4CF1D" w:rsidR="007D468F" w:rsidRPr="00F63AE0" w:rsidRDefault="00000000">
      <w:pPr>
        <w:pStyle w:val="TableofFigures"/>
        <w:rPr>
          <w:rFonts w:eastAsiaTheme="minorEastAsia"/>
          <w:b w:val="0"/>
          <w:iCs w:val="0"/>
          <w:kern w:val="2"/>
          <w:sz w:val="22"/>
          <w:szCs w:val="22"/>
          <w14:ligatures w14:val="standardContextual"/>
        </w:rPr>
      </w:pPr>
      <w:hyperlink w:anchor="_Toc138493608" w:history="1">
        <w:r w:rsidR="007D468F" w:rsidRPr="00F63AE0">
          <w:rPr>
            <w:rStyle w:val="Hyperlink"/>
            <w:b w:val="0"/>
            <w:lang w:val="vi-VN"/>
          </w:rPr>
          <w:t xml:space="preserve">Bảng 3.4 </w:t>
        </w:r>
        <w:r w:rsidR="007D468F" w:rsidRPr="00F63AE0">
          <w:rPr>
            <w:rStyle w:val="Hyperlink"/>
            <w:b w:val="0"/>
          </w:rPr>
          <w:t>Danh mục công trình của HTXLNT số 02</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_Toc138493608 \h </w:instrText>
        </w:r>
        <w:r w:rsidR="007D468F" w:rsidRPr="00F63AE0">
          <w:rPr>
            <w:b w:val="0"/>
            <w:webHidden/>
          </w:rPr>
        </w:r>
        <w:r w:rsidR="007D468F" w:rsidRPr="00F63AE0">
          <w:rPr>
            <w:b w:val="0"/>
            <w:webHidden/>
          </w:rPr>
          <w:fldChar w:fldCharType="separate"/>
        </w:r>
        <w:r w:rsidR="00EF24BC">
          <w:rPr>
            <w:b w:val="0"/>
            <w:webHidden/>
          </w:rPr>
          <w:t>96</w:t>
        </w:r>
        <w:r w:rsidR="007D468F" w:rsidRPr="00F63AE0">
          <w:rPr>
            <w:b w:val="0"/>
            <w:webHidden/>
          </w:rPr>
          <w:fldChar w:fldCharType="end"/>
        </w:r>
      </w:hyperlink>
    </w:p>
    <w:p w14:paraId="26E7B0E9" w14:textId="37CD2CEF" w:rsidR="007D468F" w:rsidRPr="00F63AE0" w:rsidRDefault="00000000">
      <w:pPr>
        <w:pStyle w:val="TableofFigures"/>
        <w:rPr>
          <w:rFonts w:eastAsiaTheme="minorEastAsia"/>
          <w:b w:val="0"/>
          <w:iCs w:val="0"/>
          <w:kern w:val="2"/>
          <w:sz w:val="22"/>
          <w:szCs w:val="22"/>
          <w14:ligatures w14:val="standardContextual"/>
        </w:rPr>
      </w:pPr>
      <w:hyperlink w:anchor="_Toc138493609" w:history="1">
        <w:r w:rsidR="007D468F" w:rsidRPr="00F63AE0">
          <w:rPr>
            <w:rStyle w:val="Hyperlink"/>
            <w:b w:val="0"/>
            <w:lang w:val="vi-VN"/>
          </w:rPr>
          <w:t xml:space="preserve">Bảng 3.5 </w:t>
        </w:r>
        <w:r w:rsidR="007D468F" w:rsidRPr="00F63AE0">
          <w:rPr>
            <w:rStyle w:val="Hyperlink"/>
            <w:b w:val="0"/>
          </w:rPr>
          <w:t>Danh mục máy móc, thiết bị của HTXLNT số 02</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_Toc138493609 \h </w:instrText>
        </w:r>
        <w:r w:rsidR="007D468F" w:rsidRPr="00F63AE0">
          <w:rPr>
            <w:b w:val="0"/>
            <w:webHidden/>
          </w:rPr>
        </w:r>
        <w:r w:rsidR="007D468F" w:rsidRPr="00F63AE0">
          <w:rPr>
            <w:b w:val="0"/>
            <w:webHidden/>
          </w:rPr>
          <w:fldChar w:fldCharType="separate"/>
        </w:r>
        <w:r w:rsidR="00EF24BC">
          <w:rPr>
            <w:b w:val="0"/>
            <w:webHidden/>
          </w:rPr>
          <w:t>98</w:t>
        </w:r>
        <w:r w:rsidR="007D468F" w:rsidRPr="00F63AE0">
          <w:rPr>
            <w:b w:val="0"/>
            <w:webHidden/>
          </w:rPr>
          <w:fldChar w:fldCharType="end"/>
        </w:r>
      </w:hyperlink>
    </w:p>
    <w:p w14:paraId="217AA9B2" w14:textId="5447468C" w:rsidR="007D468F" w:rsidRPr="00F63AE0" w:rsidRDefault="00000000">
      <w:pPr>
        <w:pStyle w:val="TableofFigures"/>
        <w:rPr>
          <w:rFonts w:eastAsiaTheme="minorEastAsia"/>
          <w:b w:val="0"/>
          <w:iCs w:val="0"/>
          <w:kern w:val="2"/>
          <w:sz w:val="22"/>
          <w:szCs w:val="22"/>
          <w14:ligatures w14:val="standardContextual"/>
        </w:rPr>
      </w:pPr>
      <w:hyperlink w:anchor="_Toc138493610" w:history="1">
        <w:r w:rsidR="007D468F" w:rsidRPr="00F63AE0">
          <w:rPr>
            <w:rStyle w:val="Hyperlink"/>
            <w:b w:val="0"/>
            <w:lang w:val="vi-VN"/>
          </w:rPr>
          <w:t xml:space="preserve">Bảng 3.6 </w:t>
        </w:r>
        <w:r w:rsidR="007D468F" w:rsidRPr="00F63AE0">
          <w:rPr>
            <w:rStyle w:val="Hyperlink"/>
            <w:b w:val="0"/>
          </w:rPr>
          <w:t>Danh mục thiết bị của trạm quan trắc nước thải tự động, liên tục thuộc hệ thống xử lý nước thải số 1</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_Toc138493610 \h </w:instrText>
        </w:r>
        <w:r w:rsidR="007D468F" w:rsidRPr="00F63AE0">
          <w:rPr>
            <w:b w:val="0"/>
            <w:webHidden/>
          </w:rPr>
        </w:r>
        <w:r w:rsidR="007D468F" w:rsidRPr="00F63AE0">
          <w:rPr>
            <w:b w:val="0"/>
            <w:webHidden/>
          </w:rPr>
          <w:fldChar w:fldCharType="separate"/>
        </w:r>
        <w:r w:rsidR="00EF24BC">
          <w:rPr>
            <w:b w:val="0"/>
            <w:webHidden/>
          </w:rPr>
          <w:t>100</w:t>
        </w:r>
        <w:r w:rsidR="007D468F" w:rsidRPr="00F63AE0">
          <w:rPr>
            <w:b w:val="0"/>
            <w:webHidden/>
          </w:rPr>
          <w:fldChar w:fldCharType="end"/>
        </w:r>
      </w:hyperlink>
    </w:p>
    <w:p w14:paraId="79CCDD57" w14:textId="024E0A87" w:rsidR="007D468F" w:rsidRPr="00F63AE0" w:rsidRDefault="00000000">
      <w:pPr>
        <w:pStyle w:val="TableofFigures"/>
        <w:rPr>
          <w:rFonts w:eastAsiaTheme="minorEastAsia"/>
          <w:b w:val="0"/>
          <w:iCs w:val="0"/>
          <w:kern w:val="2"/>
          <w:sz w:val="22"/>
          <w:szCs w:val="22"/>
          <w14:ligatures w14:val="standardContextual"/>
        </w:rPr>
      </w:pPr>
      <w:hyperlink w:anchor="_Toc138493611" w:history="1">
        <w:r w:rsidR="007D468F" w:rsidRPr="00F63AE0">
          <w:rPr>
            <w:rStyle w:val="Hyperlink"/>
            <w:b w:val="0"/>
            <w:lang w:val="vi-VN"/>
          </w:rPr>
          <w:t xml:space="preserve">Bảng 3.7 </w:t>
        </w:r>
        <w:r w:rsidR="007D468F" w:rsidRPr="00F63AE0">
          <w:rPr>
            <w:rStyle w:val="Hyperlink"/>
            <w:b w:val="0"/>
          </w:rPr>
          <w:t>Đặc tính kỹ thuật của lò hơi sử dụng tại nhà máy</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_Toc138493611 \h </w:instrText>
        </w:r>
        <w:r w:rsidR="007D468F" w:rsidRPr="00F63AE0">
          <w:rPr>
            <w:b w:val="0"/>
            <w:webHidden/>
          </w:rPr>
        </w:r>
        <w:r w:rsidR="007D468F" w:rsidRPr="00F63AE0">
          <w:rPr>
            <w:b w:val="0"/>
            <w:webHidden/>
          </w:rPr>
          <w:fldChar w:fldCharType="separate"/>
        </w:r>
        <w:r w:rsidR="00EF24BC">
          <w:rPr>
            <w:b w:val="0"/>
            <w:webHidden/>
          </w:rPr>
          <w:t>103</w:t>
        </w:r>
        <w:r w:rsidR="007D468F" w:rsidRPr="00F63AE0">
          <w:rPr>
            <w:b w:val="0"/>
            <w:webHidden/>
          </w:rPr>
          <w:fldChar w:fldCharType="end"/>
        </w:r>
      </w:hyperlink>
    </w:p>
    <w:p w14:paraId="43543DFA" w14:textId="3D6640BB" w:rsidR="007D468F" w:rsidRPr="00F63AE0" w:rsidRDefault="00000000">
      <w:pPr>
        <w:pStyle w:val="TableofFigures"/>
        <w:rPr>
          <w:rFonts w:eastAsiaTheme="minorEastAsia"/>
          <w:b w:val="0"/>
          <w:iCs w:val="0"/>
          <w:kern w:val="2"/>
          <w:sz w:val="22"/>
          <w:szCs w:val="22"/>
          <w14:ligatures w14:val="standardContextual"/>
        </w:rPr>
      </w:pPr>
      <w:hyperlink w:anchor="_Toc138493612" w:history="1">
        <w:r w:rsidR="007D468F" w:rsidRPr="00F63AE0">
          <w:rPr>
            <w:rStyle w:val="Hyperlink"/>
            <w:b w:val="0"/>
            <w:lang w:val="vi-VN"/>
          </w:rPr>
          <w:t>Bảng 3.8 Thông số kỹ thuật của</w:t>
        </w:r>
        <w:r w:rsidR="007D468F" w:rsidRPr="00F63AE0">
          <w:rPr>
            <w:rStyle w:val="Hyperlink"/>
            <w:b w:val="0"/>
          </w:rPr>
          <w:t xml:space="preserve"> 02 </w:t>
        </w:r>
        <w:r w:rsidR="007D468F" w:rsidRPr="00F63AE0">
          <w:rPr>
            <w:rStyle w:val="Hyperlink"/>
            <w:b w:val="0"/>
            <w:lang w:val="vi-VN"/>
          </w:rPr>
          <w:t xml:space="preserve">hệ thống xử lý </w:t>
        </w:r>
        <w:r w:rsidR="007D468F" w:rsidRPr="00F63AE0">
          <w:rPr>
            <w:rStyle w:val="Hyperlink"/>
            <w:b w:val="0"/>
          </w:rPr>
          <w:t>khí thải lò hơi</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_Toc138493612 \h </w:instrText>
        </w:r>
        <w:r w:rsidR="007D468F" w:rsidRPr="00F63AE0">
          <w:rPr>
            <w:b w:val="0"/>
            <w:webHidden/>
          </w:rPr>
        </w:r>
        <w:r w:rsidR="007D468F" w:rsidRPr="00F63AE0">
          <w:rPr>
            <w:b w:val="0"/>
            <w:webHidden/>
          </w:rPr>
          <w:fldChar w:fldCharType="separate"/>
        </w:r>
        <w:r w:rsidR="00EF24BC">
          <w:rPr>
            <w:b w:val="0"/>
            <w:webHidden/>
          </w:rPr>
          <w:t>105</w:t>
        </w:r>
        <w:r w:rsidR="007D468F" w:rsidRPr="00F63AE0">
          <w:rPr>
            <w:b w:val="0"/>
            <w:webHidden/>
          </w:rPr>
          <w:fldChar w:fldCharType="end"/>
        </w:r>
      </w:hyperlink>
    </w:p>
    <w:p w14:paraId="11DA84E7" w14:textId="7C240A68" w:rsidR="007D468F" w:rsidRPr="00F63AE0" w:rsidRDefault="00000000">
      <w:pPr>
        <w:pStyle w:val="TableofFigures"/>
        <w:rPr>
          <w:rFonts w:eastAsiaTheme="minorEastAsia"/>
          <w:b w:val="0"/>
          <w:iCs w:val="0"/>
          <w:kern w:val="2"/>
          <w:sz w:val="22"/>
          <w:szCs w:val="22"/>
          <w14:ligatures w14:val="standardContextual"/>
        </w:rPr>
      </w:pPr>
      <w:hyperlink w:anchor="_Toc138493613" w:history="1">
        <w:r w:rsidR="007D468F" w:rsidRPr="00F63AE0">
          <w:rPr>
            <w:rStyle w:val="Hyperlink"/>
            <w:b w:val="0"/>
            <w:lang w:val="vi-VN"/>
          </w:rPr>
          <w:t xml:space="preserve">Bảng 3.9 </w:t>
        </w:r>
        <w:r w:rsidR="007D468F" w:rsidRPr="00F63AE0">
          <w:rPr>
            <w:rStyle w:val="Hyperlink"/>
            <w:b w:val="0"/>
          </w:rPr>
          <w:t>Đặc tính kỹ thuật của lò dầu tải nhiệt sử dụng tại nhà máy</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_Toc138493613 \h </w:instrText>
        </w:r>
        <w:r w:rsidR="007D468F" w:rsidRPr="00F63AE0">
          <w:rPr>
            <w:b w:val="0"/>
            <w:webHidden/>
          </w:rPr>
        </w:r>
        <w:r w:rsidR="007D468F" w:rsidRPr="00F63AE0">
          <w:rPr>
            <w:b w:val="0"/>
            <w:webHidden/>
          </w:rPr>
          <w:fldChar w:fldCharType="separate"/>
        </w:r>
        <w:r w:rsidR="00EF24BC">
          <w:rPr>
            <w:b w:val="0"/>
            <w:webHidden/>
          </w:rPr>
          <w:t>107</w:t>
        </w:r>
        <w:r w:rsidR="007D468F" w:rsidRPr="00F63AE0">
          <w:rPr>
            <w:b w:val="0"/>
            <w:webHidden/>
          </w:rPr>
          <w:fldChar w:fldCharType="end"/>
        </w:r>
      </w:hyperlink>
    </w:p>
    <w:p w14:paraId="072946AC" w14:textId="3B0A7F9C" w:rsidR="007D468F" w:rsidRPr="00F63AE0" w:rsidRDefault="00000000">
      <w:pPr>
        <w:pStyle w:val="TableofFigures"/>
        <w:rPr>
          <w:rFonts w:eastAsiaTheme="minorEastAsia"/>
          <w:b w:val="0"/>
          <w:iCs w:val="0"/>
          <w:kern w:val="2"/>
          <w:sz w:val="22"/>
          <w:szCs w:val="22"/>
          <w14:ligatures w14:val="standardContextual"/>
        </w:rPr>
      </w:pPr>
      <w:hyperlink w:anchor="_Toc138493614" w:history="1">
        <w:r w:rsidR="007D468F" w:rsidRPr="00F63AE0">
          <w:rPr>
            <w:rStyle w:val="Hyperlink"/>
            <w:b w:val="0"/>
            <w:lang w:val="vi-VN"/>
          </w:rPr>
          <w:t>Bảng 3.10 Thông số kỹ thuật của</w:t>
        </w:r>
        <w:r w:rsidR="007D468F" w:rsidRPr="00F63AE0">
          <w:rPr>
            <w:rStyle w:val="Hyperlink"/>
            <w:b w:val="0"/>
          </w:rPr>
          <w:t xml:space="preserve"> 02 </w:t>
        </w:r>
        <w:r w:rsidR="007D468F" w:rsidRPr="00F63AE0">
          <w:rPr>
            <w:rStyle w:val="Hyperlink"/>
            <w:b w:val="0"/>
            <w:lang w:val="vi-VN"/>
          </w:rPr>
          <w:t xml:space="preserve">hệ thống xử lý </w:t>
        </w:r>
        <w:r w:rsidR="007D468F" w:rsidRPr="00F63AE0">
          <w:rPr>
            <w:rStyle w:val="Hyperlink"/>
            <w:b w:val="0"/>
          </w:rPr>
          <w:t>khí thải lò dầu tải nhiệt</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_Toc138493614 \h </w:instrText>
        </w:r>
        <w:r w:rsidR="007D468F" w:rsidRPr="00F63AE0">
          <w:rPr>
            <w:b w:val="0"/>
            <w:webHidden/>
          </w:rPr>
        </w:r>
        <w:r w:rsidR="007D468F" w:rsidRPr="00F63AE0">
          <w:rPr>
            <w:b w:val="0"/>
            <w:webHidden/>
          </w:rPr>
          <w:fldChar w:fldCharType="separate"/>
        </w:r>
        <w:r w:rsidR="00EF24BC">
          <w:rPr>
            <w:b w:val="0"/>
            <w:webHidden/>
          </w:rPr>
          <w:t>109</w:t>
        </w:r>
        <w:r w:rsidR="007D468F" w:rsidRPr="00F63AE0">
          <w:rPr>
            <w:b w:val="0"/>
            <w:webHidden/>
          </w:rPr>
          <w:fldChar w:fldCharType="end"/>
        </w:r>
      </w:hyperlink>
    </w:p>
    <w:p w14:paraId="5588E32A" w14:textId="3295EB65" w:rsidR="007D468F" w:rsidRPr="00F63AE0" w:rsidRDefault="00000000">
      <w:pPr>
        <w:pStyle w:val="TableofFigures"/>
        <w:rPr>
          <w:rFonts w:eastAsiaTheme="minorEastAsia"/>
          <w:b w:val="0"/>
          <w:iCs w:val="0"/>
          <w:kern w:val="2"/>
          <w:sz w:val="22"/>
          <w:szCs w:val="22"/>
          <w14:ligatures w14:val="standardContextual"/>
        </w:rPr>
      </w:pPr>
      <w:hyperlink w:anchor="_Toc138493615" w:history="1">
        <w:r w:rsidR="007D468F" w:rsidRPr="00F63AE0">
          <w:rPr>
            <w:rStyle w:val="Hyperlink"/>
            <w:b w:val="0"/>
            <w:lang w:val="vi-VN"/>
          </w:rPr>
          <w:t xml:space="preserve">Bảng 3.11 </w:t>
        </w:r>
        <w:r w:rsidR="007D468F" w:rsidRPr="00F63AE0">
          <w:rPr>
            <w:rStyle w:val="Hyperlink"/>
            <w:b w:val="0"/>
          </w:rPr>
          <w:t>Thông số kỹ thuật của hệ thống xử lý hơi hóa chất công đoạn este hóa</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_Toc138493615 \h </w:instrText>
        </w:r>
        <w:r w:rsidR="007D468F" w:rsidRPr="00F63AE0">
          <w:rPr>
            <w:b w:val="0"/>
            <w:webHidden/>
          </w:rPr>
        </w:r>
        <w:r w:rsidR="007D468F" w:rsidRPr="00F63AE0">
          <w:rPr>
            <w:b w:val="0"/>
            <w:webHidden/>
          </w:rPr>
          <w:fldChar w:fldCharType="separate"/>
        </w:r>
        <w:r w:rsidR="00EF24BC">
          <w:rPr>
            <w:b w:val="0"/>
            <w:webHidden/>
          </w:rPr>
          <w:t>113</w:t>
        </w:r>
        <w:r w:rsidR="007D468F" w:rsidRPr="00F63AE0">
          <w:rPr>
            <w:b w:val="0"/>
            <w:webHidden/>
          </w:rPr>
          <w:fldChar w:fldCharType="end"/>
        </w:r>
      </w:hyperlink>
    </w:p>
    <w:p w14:paraId="7F7FA250" w14:textId="545BBF6F" w:rsidR="007D468F" w:rsidRPr="00F63AE0" w:rsidRDefault="00000000">
      <w:pPr>
        <w:pStyle w:val="TableofFigures"/>
        <w:rPr>
          <w:rFonts w:eastAsiaTheme="minorEastAsia"/>
          <w:b w:val="0"/>
          <w:iCs w:val="0"/>
          <w:kern w:val="2"/>
          <w:sz w:val="22"/>
          <w:szCs w:val="22"/>
          <w14:ligatures w14:val="standardContextual"/>
        </w:rPr>
      </w:pPr>
      <w:hyperlink w:anchor="_Toc138493616" w:history="1">
        <w:r w:rsidR="007D468F" w:rsidRPr="00F63AE0">
          <w:rPr>
            <w:rStyle w:val="Hyperlink"/>
            <w:b w:val="0"/>
            <w:lang w:val="pt-BR"/>
          </w:rPr>
          <w:t>Bảng 3.12 Số lượng, thông số 0</w:t>
        </w:r>
        <w:r w:rsidR="007D468F" w:rsidRPr="00F63AE0">
          <w:rPr>
            <w:rStyle w:val="Hyperlink"/>
            <w:b w:val="0"/>
            <w:lang w:val="vi-VN"/>
          </w:rPr>
          <w:t>2</w:t>
        </w:r>
        <w:r w:rsidR="007D468F" w:rsidRPr="00F63AE0">
          <w:rPr>
            <w:rStyle w:val="Hyperlink"/>
            <w:b w:val="0"/>
            <w:lang w:val="pt-BR"/>
          </w:rPr>
          <w:t xml:space="preserve"> hệ thống xử lý bụi </w:t>
        </w:r>
        <w:r w:rsidR="007D468F" w:rsidRPr="00F63AE0">
          <w:rPr>
            <w:rStyle w:val="Hyperlink"/>
            <w:b w:val="0"/>
            <w:lang w:val="vi-VN"/>
          </w:rPr>
          <w:t>dệt vải tại nhà xưởng dệt – nhuộm B</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_Toc138493616 \h </w:instrText>
        </w:r>
        <w:r w:rsidR="007D468F" w:rsidRPr="00F63AE0">
          <w:rPr>
            <w:b w:val="0"/>
            <w:webHidden/>
          </w:rPr>
        </w:r>
        <w:r w:rsidR="007D468F" w:rsidRPr="00F63AE0">
          <w:rPr>
            <w:b w:val="0"/>
            <w:webHidden/>
          </w:rPr>
          <w:fldChar w:fldCharType="separate"/>
        </w:r>
        <w:r w:rsidR="00EF24BC">
          <w:rPr>
            <w:b w:val="0"/>
            <w:webHidden/>
          </w:rPr>
          <w:t>115</w:t>
        </w:r>
        <w:r w:rsidR="007D468F" w:rsidRPr="00F63AE0">
          <w:rPr>
            <w:b w:val="0"/>
            <w:webHidden/>
          </w:rPr>
          <w:fldChar w:fldCharType="end"/>
        </w:r>
      </w:hyperlink>
    </w:p>
    <w:p w14:paraId="5E82D205" w14:textId="5062273A" w:rsidR="007D468F" w:rsidRPr="00F63AE0" w:rsidRDefault="00000000">
      <w:pPr>
        <w:pStyle w:val="TableofFigures"/>
        <w:rPr>
          <w:rFonts w:eastAsiaTheme="minorEastAsia"/>
          <w:b w:val="0"/>
          <w:iCs w:val="0"/>
          <w:kern w:val="2"/>
          <w:sz w:val="22"/>
          <w:szCs w:val="22"/>
          <w14:ligatures w14:val="standardContextual"/>
        </w:rPr>
      </w:pPr>
      <w:hyperlink w:anchor="_Toc138493617" w:history="1">
        <w:r w:rsidR="007D468F" w:rsidRPr="00F63AE0">
          <w:rPr>
            <w:rStyle w:val="Hyperlink"/>
            <w:b w:val="0"/>
            <w:lang w:val="pt-BR"/>
          </w:rPr>
          <w:t xml:space="preserve">Bảng 3.13 </w:t>
        </w:r>
        <w:r w:rsidR="007D468F" w:rsidRPr="00F63AE0">
          <w:rPr>
            <w:rStyle w:val="Hyperlink"/>
            <w:b w:val="0"/>
            <w:lang w:val="vi-VN"/>
          </w:rPr>
          <w:t>Kết quả quan trắc môi trường lao động ngày 29/09/2022</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_Toc138493617 \h </w:instrText>
        </w:r>
        <w:r w:rsidR="007D468F" w:rsidRPr="00F63AE0">
          <w:rPr>
            <w:b w:val="0"/>
            <w:webHidden/>
          </w:rPr>
        </w:r>
        <w:r w:rsidR="007D468F" w:rsidRPr="00F63AE0">
          <w:rPr>
            <w:b w:val="0"/>
            <w:webHidden/>
          </w:rPr>
          <w:fldChar w:fldCharType="separate"/>
        </w:r>
        <w:r w:rsidR="00EF24BC">
          <w:rPr>
            <w:b w:val="0"/>
            <w:webHidden/>
          </w:rPr>
          <w:t>118</w:t>
        </w:r>
        <w:r w:rsidR="007D468F" w:rsidRPr="00F63AE0">
          <w:rPr>
            <w:b w:val="0"/>
            <w:webHidden/>
          </w:rPr>
          <w:fldChar w:fldCharType="end"/>
        </w:r>
      </w:hyperlink>
    </w:p>
    <w:p w14:paraId="5BBFE680" w14:textId="540F3E26" w:rsidR="007D468F" w:rsidRPr="00F63AE0" w:rsidRDefault="00000000">
      <w:pPr>
        <w:pStyle w:val="TableofFigures"/>
        <w:rPr>
          <w:rFonts w:eastAsiaTheme="minorEastAsia"/>
          <w:b w:val="0"/>
          <w:iCs w:val="0"/>
          <w:kern w:val="2"/>
          <w:sz w:val="22"/>
          <w:szCs w:val="22"/>
          <w14:ligatures w14:val="standardContextual"/>
        </w:rPr>
      </w:pPr>
      <w:hyperlink w:anchor="_Toc138493618" w:history="1">
        <w:r w:rsidR="007D468F" w:rsidRPr="00F63AE0">
          <w:rPr>
            <w:rStyle w:val="Hyperlink"/>
            <w:b w:val="0"/>
          </w:rPr>
          <w:t xml:space="preserve">Bảng 3.14 </w:t>
        </w:r>
        <w:r w:rsidR="007D468F" w:rsidRPr="00F63AE0">
          <w:rPr>
            <w:rStyle w:val="Hyperlink"/>
            <w:b w:val="0"/>
            <w:lang w:val="vi-VN"/>
          </w:rPr>
          <w:t xml:space="preserve">Danh mục thiết bị lắp đặt </w:t>
        </w:r>
        <w:r w:rsidR="007D468F" w:rsidRPr="00F63AE0">
          <w:rPr>
            <w:rStyle w:val="Hyperlink"/>
            <w:b w:val="0"/>
          </w:rPr>
          <w:t>phòng ngừa và ứng phó sự cố nước thải</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_Toc138493618 \h </w:instrText>
        </w:r>
        <w:r w:rsidR="007D468F" w:rsidRPr="00F63AE0">
          <w:rPr>
            <w:b w:val="0"/>
            <w:webHidden/>
          </w:rPr>
        </w:r>
        <w:r w:rsidR="007D468F" w:rsidRPr="00F63AE0">
          <w:rPr>
            <w:b w:val="0"/>
            <w:webHidden/>
          </w:rPr>
          <w:fldChar w:fldCharType="separate"/>
        </w:r>
        <w:r w:rsidR="00EF24BC">
          <w:rPr>
            <w:b w:val="0"/>
            <w:webHidden/>
          </w:rPr>
          <w:t>130</w:t>
        </w:r>
        <w:r w:rsidR="007D468F" w:rsidRPr="00F63AE0">
          <w:rPr>
            <w:b w:val="0"/>
            <w:webHidden/>
          </w:rPr>
          <w:fldChar w:fldCharType="end"/>
        </w:r>
      </w:hyperlink>
    </w:p>
    <w:p w14:paraId="6BFAB0C9" w14:textId="34D45205" w:rsidR="007D468F" w:rsidRPr="00F63AE0" w:rsidRDefault="00000000">
      <w:pPr>
        <w:pStyle w:val="TableofFigures"/>
        <w:rPr>
          <w:rFonts w:eastAsiaTheme="minorEastAsia"/>
          <w:b w:val="0"/>
          <w:iCs w:val="0"/>
          <w:kern w:val="2"/>
          <w:sz w:val="22"/>
          <w:szCs w:val="22"/>
          <w14:ligatures w14:val="standardContextual"/>
        </w:rPr>
      </w:pPr>
      <w:hyperlink w:anchor="_Toc138493619" w:history="1">
        <w:r w:rsidR="007D468F" w:rsidRPr="00F63AE0">
          <w:rPr>
            <w:rStyle w:val="Hyperlink"/>
            <w:b w:val="0"/>
            <w:lang w:val="vi-VN"/>
          </w:rPr>
          <w:t>Bảng 3.15 Nhận diện các nguyên nhân gây sự cố và biện pháp ứng phó, khắc phục sự cố</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_Toc138493619 \h </w:instrText>
        </w:r>
        <w:r w:rsidR="007D468F" w:rsidRPr="00F63AE0">
          <w:rPr>
            <w:b w:val="0"/>
            <w:webHidden/>
          </w:rPr>
        </w:r>
        <w:r w:rsidR="007D468F" w:rsidRPr="00F63AE0">
          <w:rPr>
            <w:b w:val="0"/>
            <w:webHidden/>
          </w:rPr>
          <w:fldChar w:fldCharType="separate"/>
        </w:r>
        <w:r w:rsidR="00EF24BC">
          <w:rPr>
            <w:b w:val="0"/>
            <w:webHidden/>
          </w:rPr>
          <w:t>131</w:t>
        </w:r>
        <w:r w:rsidR="007D468F" w:rsidRPr="00F63AE0">
          <w:rPr>
            <w:b w:val="0"/>
            <w:webHidden/>
          </w:rPr>
          <w:fldChar w:fldCharType="end"/>
        </w:r>
      </w:hyperlink>
    </w:p>
    <w:p w14:paraId="0013164A" w14:textId="5A39762A" w:rsidR="007D468F" w:rsidRPr="007D468F" w:rsidRDefault="00000000" w:rsidP="007D468F">
      <w:pPr>
        <w:pStyle w:val="TableofFigures"/>
        <w:rPr>
          <w:b w:val="0"/>
        </w:rPr>
      </w:pPr>
      <w:hyperlink w:anchor="_Toc138493620" w:history="1">
        <w:r w:rsidR="007D468F" w:rsidRPr="00F63AE0">
          <w:rPr>
            <w:rStyle w:val="Hyperlink"/>
            <w:b w:val="0"/>
          </w:rPr>
          <w:t>Bảng 3.16 Nội dung thay đổi của dự án với Quyết định phê duyệt ĐTM đã được cấp</w:t>
        </w:r>
        <w:r w:rsidR="007D468F" w:rsidRPr="00F63AE0">
          <w:rPr>
            <w:b w:val="0"/>
            <w:webHidden/>
          </w:rPr>
          <w:tab/>
        </w:r>
        <w:r w:rsidR="007D468F" w:rsidRPr="00F63AE0">
          <w:rPr>
            <w:b w:val="0"/>
            <w:webHidden/>
          </w:rPr>
          <w:fldChar w:fldCharType="begin"/>
        </w:r>
        <w:r w:rsidR="007D468F" w:rsidRPr="00F63AE0">
          <w:rPr>
            <w:b w:val="0"/>
            <w:webHidden/>
          </w:rPr>
          <w:instrText xml:space="preserve"> PAGEREF _Toc138493620 \h </w:instrText>
        </w:r>
        <w:r w:rsidR="007D468F" w:rsidRPr="00F63AE0">
          <w:rPr>
            <w:b w:val="0"/>
            <w:webHidden/>
          </w:rPr>
        </w:r>
        <w:r w:rsidR="007D468F" w:rsidRPr="00F63AE0">
          <w:rPr>
            <w:b w:val="0"/>
            <w:webHidden/>
          </w:rPr>
          <w:fldChar w:fldCharType="separate"/>
        </w:r>
        <w:r w:rsidR="00EF24BC">
          <w:rPr>
            <w:b w:val="0"/>
            <w:webHidden/>
          </w:rPr>
          <w:t>131</w:t>
        </w:r>
        <w:r w:rsidR="007D468F" w:rsidRPr="00F63AE0">
          <w:rPr>
            <w:b w:val="0"/>
            <w:webHidden/>
          </w:rPr>
          <w:fldChar w:fldCharType="end"/>
        </w:r>
      </w:hyperlink>
      <w:r w:rsidR="003D7B0D" w:rsidRPr="00F63AE0">
        <w:rPr>
          <w:rStyle w:val="Hyperlink"/>
          <w:b w:val="0"/>
          <w:color w:val="0033CC"/>
        </w:rPr>
        <w:fldChar w:fldCharType="end"/>
      </w:r>
      <w:r w:rsidR="003D7B0D" w:rsidRPr="007D468F">
        <w:rPr>
          <w:rStyle w:val="Hyperlink"/>
          <w:b w:val="0"/>
          <w:color w:val="0033CC"/>
        </w:rPr>
        <w:t xml:space="preserve"> </w:t>
      </w:r>
      <w:r w:rsidR="00EF0875" w:rsidRPr="007D468F">
        <w:rPr>
          <w:rStyle w:val="Hyperlink"/>
          <w:b w:val="0"/>
          <w:color w:val="0033CC"/>
        </w:rPr>
        <w:fldChar w:fldCharType="begin"/>
      </w:r>
      <w:r w:rsidR="00EF0875" w:rsidRPr="007D468F">
        <w:rPr>
          <w:rStyle w:val="Hyperlink"/>
          <w:b w:val="0"/>
          <w:color w:val="0033CC"/>
        </w:rPr>
        <w:instrText xml:space="preserve"> TOC \h \z \c "Bảng 4." </w:instrText>
      </w:r>
      <w:r w:rsidR="00EF0875" w:rsidRPr="007D468F">
        <w:rPr>
          <w:rStyle w:val="Hyperlink"/>
          <w:b w:val="0"/>
          <w:color w:val="0033CC"/>
        </w:rPr>
        <w:fldChar w:fldCharType="separate"/>
      </w:r>
    </w:p>
    <w:p w14:paraId="0BA77B15" w14:textId="1576CAFD" w:rsidR="007D468F" w:rsidRPr="007D468F" w:rsidRDefault="00000000">
      <w:pPr>
        <w:pStyle w:val="TableofFigures"/>
        <w:rPr>
          <w:rFonts w:eastAsiaTheme="minorEastAsia"/>
          <w:b w:val="0"/>
          <w:iCs w:val="0"/>
          <w:kern w:val="2"/>
          <w:sz w:val="22"/>
          <w:szCs w:val="22"/>
          <w14:ligatures w14:val="standardContextual"/>
        </w:rPr>
      </w:pPr>
      <w:hyperlink w:anchor="_Toc138493621" w:history="1">
        <w:r w:rsidR="007D468F" w:rsidRPr="007D468F">
          <w:rPr>
            <w:rStyle w:val="Hyperlink"/>
            <w:b w:val="0"/>
          </w:rPr>
          <w:t>Bảng 4.1 Thành phần ô nhiễm và giá trị giới hạn của các chất ô nhiễm  trong dòng nước thải tại dự án</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_Toc138493621 \h </w:instrText>
        </w:r>
        <w:r w:rsidR="007D468F" w:rsidRPr="007D468F">
          <w:rPr>
            <w:b w:val="0"/>
            <w:webHidden/>
          </w:rPr>
        </w:r>
        <w:r w:rsidR="007D468F" w:rsidRPr="007D468F">
          <w:rPr>
            <w:b w:val="0"/>
            <w:webHidden/>
          </w:rPr>
          <w:fldChar w:fldCharType="separate"/>
        </w:r>
        <w:r w:rsidR="00EF24BC">
          <w:rPr>
            <w:b w:val="0"/>
            <w:webHidden/>
          </w:rPr>
          <w:t>134</w:t>
        </w:r>
        <w:r w:rsidR="007D468F" w:rsidRPr="007D468F">
          <w:rPr>
            <w:b w:val="0"/>
            <w:webHidden/>
          </w:rPr>
          <w:fldChar w:fldCharType="end"/>
        </w:r>
      </w:hyperlink>
    </w:p>
    <w:p w14:paraId="33297C1E" w14:textId="4712FE05" w:rsidR="007D468F" w:rsidRPr="007D468F" w:rsidRDefault="00000000">
      <w:pPr>
        <w:pStyle w:val="TableofFigures"/>
        <w:rPr>
          <w:rFonts w:eastAsiaTheme="minorEastAsia"/>
          <w:b w:val="0"/>
          <w:iCs w:val="0"/>
          <w:kern w:val="2"/>
          <w:sz w:val="22"/>
          <w:szCs w:val="22"/>
          <w14:ligatures w14:val="standardContextual"/>
        </w:rPr>
      </w:pPr>
      <w:hyperlink w:anchor="_Toc138493622" w:history="1">
        <w:r w:rsidR="007D468F" w:rsidRPr="007D468F">
          <w:rPr>
            <w:rStyle w:val="Hyperlink"/>
            <w:b w:val="0"/>
          </w:rPr>
          <w:t>Bảng 4.2 Danh mục chất thải rắn công nghiệp thông thường đề nghị cấp phép</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_Toc138493622 \h </w:instrText>
        </w:r>
        <w:r w:rsidR="007D468F" w:rsidRPr="007D468F">
          <w:rPr>
            <w:b w:val="0"/>
            <w:webHidden/>
          </w:rPr>
        </w:r>
        <w:r w:rsidR="007D468F" w:rsidRPr="007D468F">
          <w:rPr>
            <w:b w:val="0"/>
            <w:webHidden/>
          </w:rPr>
          <w:fldChar w:fldCharType="separate"/>
        </w:r>
        <w:r w:rsidR="00EF24BC">
          <w:rPr>
            <w:b w:val="0"/>
            <w:webHidden/>
          </w:rPr>
          <w:t>139</w:t>
        </w:r>
        <w:r w:rsidR="007D468F" w:rsidRPr="007D468F">
          <w:rPr>
            <w:b w:val="0"/>
            <w:webHidden/>
          </w:rPr>
          <w:fldChar w:fldCharType="end"/>
        </w:r>
      </w:hyperlink>
    </w:p>
    <w:p w14:paraId="598B5A2C" w14:textId="48D1A67D" w:rsidR="007D468F" w:rsidRPr="007D468F" w:rsidRDefault="00000000">
      <w:pPr>
        <w:pStyle w:val="TableofFigures"/>
        <w:rPr>
          <w:rFonts w:eastAsiaTheme="minorEastAsia"/>
          <w:b w:val="0"/>
          <w:iCs w:val="0"/>
          <w:kern w:val="2"/>
          <w:sz w:val="22"/>
          <w:szCs w:val="22"/>
          <w14:ligatures w14:val="standardContextual"/>
        </w:rPr>
      </w:pPr>
      <w:hyperlink w:anchor="_Toc138493623" w:history="1">
        <w:r w:rsidR="007D468F" w:rsidRPr="007D468F">
          <w:rPr>
            <w:rStyle w:val="Hyperlink"/>
            <w:b w:val="0"/>
          </w:rPr>
          <w:t>Bảng 4.3 Danh mục chất thải rắn công nghiệp thông thường đề nghị cấp phép</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_Toc138493623 \h </w:instrText>
        </w:r>
        <w:r w:rsidR="007D468F" w:rsidRPr="007D468F">
          <w:rPr>
            <w:b w:val="0"/>
            <w:webHidden/>
          </w:rPr>
        </w:r>
        <w:r w:rsidR="007D468F" w:rsidRPr="007D468F">
          <w:rPr>
            <w:b w:val="0"/>
            <w:webHidden/>
          </w:rPr>
          <w:fldChar w:fldCharType="separate"/>
        </w:r>
        <w:r w:rsidR="00EF24BC">
          <w:rPr>
            <w:b w:val="0"/>
            <w:webHidden/>
          </w:rPr>
          <w:t>139</w:t>
        </w:r>
        <w:r w:rsidR="007D468F" w:rsidRPr="007D468F">
          <w:rPr>
            <w:b w:val="0"/>
            <w:webHidden/>
          </w:rPr>
          <w:fldChar w:fldCharType="end"/>
        </w:r>
      </w:hyperlink>
    </w:p>
    <w:p w14:paraId="4F1B74D0" w14:textId="73A04260" w:rsidR="007D468F" w:rsidRPr="007D468F" w:rsidRDefault="00000000" w:rsidP="007D468F">
      <w:pPr>
        <w:pStyle w:val="TableofFigures"/>
        <w:rPr>
          <w:b w:val="0"/>
        </w:rPr>
      </w:pPr>
      <w:hyperlink w:anchor="_Toc138493624" w:history="1">
        <w:r w:rsidR="007D468F" w:rsidRPr="007D468F">
          <w:rPr>
            <w:rStyle w:val="Hyperlink"/>
            <w:b w:val="0"/>
          </w:rPr>
          <w:t>Bảng 4.4 Danh mục chất thải nguy hại đề nghị cấp phép</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_Toc138493624 \h </w:instrText>
        </w:r>
        <w:r w:rsidR="007D468F" w:rsidRPr="007D468F">
          <w:rPr>
            <w:b w:val="0"/>
            <w:webHidden/>
          </w:rPr>
        </w:r>
        <w:r w:rsidR="007D468F" w:rsidRPr="007D468F">
          <w:rPr>
            <w:b w:val="0"/>
            <w:webHidden/>
          </w:rPr>
          <w:fldChar w:fldCharType="separate"/>
        </w:r>
        <w:r w:rsidR="00EF24BC">
          <w:rPr>
            <w:b w:val="0"/>
            <w:webHidden/>
          </w:rPr>
          <w:t>140</w:t>
        </w:r>
        <w:r w:rsidR="007D468F" w:rsidRPr="007D468F">
          <w:rPr>
            <w:b w:val="0"/>
            <w:webHidden/>
          </w:rPr>
          <w:fldChar w:fldCharType="end"/>
        </w:r>
      </w:hyperlink>
      <w:r w:rsidR="00EF0875" w:rsidRPr="007D468F">
        <w:rPr>
          <w:rStyle w:val="Hyperlink"/>
          <w:b w:val="0"/>
          <w:color w:val="0033CC"/>
        </w:rPr>
        <w:fldChar w:fldCharType="end"/>
      </w:r>
      <w:r w:rsidR="00EF0875" w:rsidRPr="007D468F">
        <w:rPr>
          <w:b w:val="0"/>
          <w:color w:val="0033CC"/>
        </w:rPr>
        <w:fldChar w:fldCharType="begin"/>
      </w:r>
      <w:r w:rsidR="00EF0875" w:rsidRPr="007D468F">
        <w:rPr>
          <w:b w:val="0"/>
          <w:color w:val="0033CC"/>
        </w:rPr>
        <w:instrText xml:space="preserve"> TOC \h \z \c "Bảng 5." </w:instrText>
      </w:r>
      <w:r w:rsidR="00EF0875" w:rsidRPr="007D468F">
        <w:rPr>
          <w:b w:val="0"/>
          <w:color w:val="0033CC"/>
        </w:rPr>
        <w:fldChar w:fldCharType="separate"/>
      </w:r>
    </w:p>
    <w:p w14:paraId="51FD7B99" w14:textId="5C6DB825" w:rsidR="007D468F" w:rsidRPr="007D468F" w:rsidRDefault="00000000">
      <w:pPr>
        <w:pStyle w:val="TableofFigures"/>
        <w:rPr>
          <w:rFonts w:eastAsiaTheme="minorEastAsia"/>
          <w:b w:val="0"/>
          <w:iCs w:val="0"/>
          <w:kern w:val="2"/>
          <w:sz w:val="22"/>
          <w:szCs w:val="22"/>
          <w14:ligatures w14:val="standardContextual"/>
        </w:rPr>
      </w:pPr>
      <w:hyperlink w:anchor="_Toc138493625" w:history="1">
        <w:r w:rsidR="007D468F" w:rsidRPr="007D468F">
          <w:rPr>
            <w:rStyle w:val="Hyperlink"/>
            <w:b w:val="0"/>
          </w:rPr>
          <w:t xml:space="preserve">Bảng 5.1 </w:t>
        </w:r>
        <w:r w:rsidR="007D468F" w:rsidRPr="007D468F">
          <w:rPr>
            <w:rStyle w:val="Hyperlink"/>
            <w:b w:val="0"/>
            <w:lang w:val="vi-VN"/>
          </w:rPr>
          <w:t xml:space="preserve">Thời gian thực hiện quan trắc định kỳ </w:t>
        </w:r>
        <w:r w:rsidR="007D468F" w:rsidRPr="007D468F">
          <w:rPr>
            <w:rStyle w:val="Hyperlink"/>
            <w:b w:val="0"/>
          </w:rPr>
          <w:t>nước thải</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_Toc138493625 \h </w:instrText>
        </w:r>
        <w:r w:rsidR="007D468F" w:rsidRPr="007D468F">
          <w:rPr>
            <w:b w:val="0"/>
            <w:webHidden/>
          </w:rPr>
        </w:r>
        <w:r w:rsidR="007D468F" w:rsidRPr="007D468F">
          <w:rPr>
            <w:b w:val="0"/>
            <w:webHidden/>
          </w:rPr>
          <w:fldChar w:fldCharType="separate"/>
        </w:r>
        <w:r w:rsidR="00EF24BC">
          <w:rPr>
            <w:b w:val="0"/>
            <w:webHidden/>
          </w:rPr>
          <w:t>141</w:t>
        </w:r>
        <w:r w:rsidR="007D468F" w:rsidRPr="007D468F">
          <w:rPr>
            <w:b w:val="0"/>
            <w:webHidden/>
          </w:rPr>
          <w:fldChar w:fldCharType="end"/>
        </w:r>
      </w:hyperlink>
    </w:p>
    <w:p w14:paraId="047B8257" w14:textId="0B0333D1" w:rsidR="007D468F" w:rsidRPr="007D468F" w:rsidRDefault="00000000">
      <w:pPr>
        <w:pStyle w:val="TableofFigures"/>
        <w:rPr>
          <w:rFonts w:eastAsiaTheme="minorEastAsia"/>
          <w:b w:val="0"/>
          <w:iCs w:val="0"/>
          <w:kern w:val="2"/>
          <w:sz w:val="22"/>
          <w:szCs w:val="22"/>
          <w14:ligatures w14:val="standardContextual"/>
        </w:rPr>
      </w:pPr>
      <w:hyperlink w:anchor="_Toc138493626" w:history="1">
        <w:r w:rsidR="007D468F" w:rsidRPr="007D468F">
          <w:rPr>
            <w:rStyle w:val="Hyperlink"/>
            <w:b w:val="0"/>
          </w:rPr>
          <w:t>Bảng 5.2 Các thông số quan trắc nước thải định kỳ và quy chuẩn áp dụng</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_Toc138493626 \h </w:instrText>
        </w:r>
        <w:r w:rsidR="007D468F" w:rsidRPr="007D468F">
          <w:rPr>
            <w:b w:val="0"/>
            <w:webHidden/>
          </w:rPr>
        </w:r>
        <w:r w:rsidR="007D468F" w:rsidRPr="007D468F">
          <w:rPr>
            <w:b w:val="0"/>
            <w:webHidden/>
          </w:rPr>
          <w:fldChar w:fldCharType="separate"/>
        </w:r>
        <w:r w:rsidR="00EF24BC">
          <w:rPr>
            <w:b w:val="0"/>
            <w:webHidden/>
          </w:rPr>
          <w:t>141</w:t>
        </w:r>
        <w:r w:rsidR="007D468F" w:rsidRPr="007D468F">
          <w:rPr>
            <w:b w:val="0"/>
            <w:webHidden/>
          </w:rPr>
          <w:fldChar w:fldCharType="end"/>
        </w:r>
      </w:hyperlink>
    </w:p>
    <w:p w14:paraId="1143EA59" w14:textId="139A4ABB" w:rsidR="007D468F" w:rsidRPr="007D468F" w:rsidRDefault="00000000">
      <w:pPr>
        <w:pStyle w:val="TableofFigures"/>
        <w:rPr>
          <w:rFonts w:eastAsiaTheme="minorEastAsia"/>
          <w:b w:val="0"/>
          <w:iCs w:val="0"/>
          <w:kern w:val="2"/>
          <w:sz w:val="22"/>
          <w:szCs w:val="22"/>
          <w14:ligatures w14:val="standardContextual"/>
        </w:rPr>
      </w:pPr>
      <w:hyperlink w:anchor="_Toc138493627" w:history="1">
        <w:r w:rsidR="007D468F" w:rsidRPr="007D468F">
          <w:rPr>
            <w:rStyle w:val="Hyperlink"/>
            <w:b w:val="0"/>
          </w:rPr>
          <w:t>Bảng 5.3 Kết quả quan trắc nước thải đầu ra sau HTXLNT số 1 năm 2021</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_Toc138493627 \h </w:instrText>
        </w:r>
        <w:r w:rsidR="007D468F" w:rsidRPr="007D468F">
          <w:rPr>
            <w:b w:val="0"/>
            <w:webHidden/>
          </w:rPr>
        </w:r>
        <w:r w:rsidR="007D468F" w:rsidRPr="007D468F">
          <w:rPr>
            <w:b w:val="0"/>
            <w:webHidden/>
          </w:rPr>
          <w:fldChar w:fldCharType="separate"/>
        </w:r>
        <w:r w:rsidR="00EF24BC">
          <w:rPr>
            <w:b w:val="0"/>
            <w:webHidden/>
          </w:rPr>
          <w:t>143</w:t>
        </w:r>
        <w:r w:rsidR="007D468F" w:rsidRPr="007D468F">
          <w:rPr>
            <w:b w:val="0"/>
            <w:webHidden/>
          </w:rPr>
          <w:fldChar w:fldCharType="end"/>
        </w:r>
      </w:hyperlink>
    </w:p>
    <w:p w14:paraId="75820848" w14:textId="059CEE69" w:rsidR="007D468F" w:rsidRPr="007D468F" w:rsidRDefault="00000000">
      <w:pPr>
        <w:pStyle w:val="TableofFigures"/>
        <w:rPr>
          <w:rFonts w:eastAsiaTheme="minorEastAsia"/>
          <w:b w:val="0"/>
          <w:iCs w:val="0"/>
          <w:kern w:val="2"/>
          <w:sz w:val="22"/>
          <w:szCs w:val="22"/>
          <w14:ligatures w14:val="standardContextual"/>
        </w:rPr>
      </w:pPr>
      <w:hyperlink w:anchor="_Toc138493628" w:history="1">
        <w:r w:rsidR="007D468F" w:rsidRPr="007D468F">
          <w:rPr>
            <w:rStyle w:val="Hyperlink"/>
            <w:b w:val="0"/>
          </w:rPr>
          <w:t>Bảng 5.4 Kết quả quan trắc nước thải đầu ra sau HTXLNT số 2 năm 2021</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_Toc138493628 \h </w:instrText>
        </w:r>
        <w:r w:rsidR="007D468F" w:rsidRPr="007D468F">
          <w:rPr>
            <w:b w:val="0"/>
            <w:webHidden/>
          </w:rPr>
        </w:r>
        <w:r w:rsidR="007D468F" w:rsidRPr="007D468F">
          <w:rPr>
            <w:b w:val="0"/>
            <w:webHidden/>
          </w:rPr>
          <w:fldChar w:fldCharType="separate"/>
        </w:r>
        <w:r w:rsidR="00EF24BC">
          <w:rPr>
            <w:b w:val="0"/>
            <w:webHidden/>
          </w:rPr>
          <w:t>144</w:t>
        </w:r>
        <w:r w:rsidR="007D468F" w:rsidRPr="007D468F">
          <w:rPr>
            <w:b w:val="0"/>
            <w:webHidden/>
          </w:rPr>
          <w:fldChar w:fldCharType="end"/>
        </w:r>
      </w:hyperlink>
    </w:p>
    <w:p w14:paraId="1884BBF4" w14:textId="008FB114" w:rsidR="007D468F" w:rsidRPr="007D468F" w:rsidRDefault="00000000">
      <w:pPr>
        <w:pStyle w:val="TableofFigures"/>
        <w:rPr>
          <w:rFonts w:eastAsiaTheme="minorEastAsia"/>
          <w:b w:val="0"/>
          <w:iCs w:val="0"/>
          <w:kern w:val="2"/>
          <w:sz w:val="22"/>
          <w:szCs w:val="22"/>
          <w14:ligatures w14:val="standardContextual"/>
        </w:rPr>
      </w:pPr>
      <w:hyperlink w:anchor="_Toc138493629" w:history="1">
        <w:r w:rsidR="007D468F" w:rsidRPr="007D468F">
          <w:rPr>
            <w:rStyle w:val="Hyperlink"/>
            <w:b w:val="0"/>
          </w:rPr>
          <w:t>Bảng 5.5 Kết quả quan trắc nước thải đầu ra sau HTXLNT số 1 năm 2022</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_Toc138493629 \h </w:instrText>
        </w:r>
        <w:r w:rsidR="007D468F" w:rsidRPr="007D468F">
          <w:rPr>
            <w:b w:val="0"/>
            <w:webHidden/>
          </w:rPr>
        </w:r>
        <w:r w:rsidR="007D468F" w:rsidRPr="007D468F">
          <w:rPr>
            <w:b w:val="0"/>
            <w:webHidden/>
          </w:rPr>
          <w:fldChar w:fldCharType="separate"/>
        </w:r>
        <w:r w:rsidR="00EF24BC">
          <w:rPr>
            <w:b w:val="0"/>
            <w:webHidden/>
          </w:rPr>
          <w:t>145</w:t>
        </w:r>
        <w:r w:rsidR="007D468F" w:rsidRPr="007D468F">
          <w:rPr>
            <w:b w:val="0"/>
            <w:webHidden/>
          </w:rPr>
          <w:fldChar w:fldCharType="end"/>
        </w:r>
      </w:hyperlink>
    </w:p>
    <w:p w14:paraId="372B349E" w14:textId="5A7465F0" w:rsidR="007D468F" w:rsidRPr="007D468F" w:rsidRDefault="00000000">
      <w:pPr>
        <w:pStyle w:val="TableofFigures"/>
        <w:rPr>
          <w:rFonts w:eastAsiaTheme="minorEastAsia"/>
          <w:b w:val="0"/>
          <w:iCs w:val="0"/>
          <w:kern w:val="2"/>
          <w:sz w:val="22"/>
          <w:szCs w:val="22"/>
          <w14:ligatures w14:val="standardContextual"/>
        </w:rPr>
      </w:pPr>
      <w:hyperlink w:anchor="_Toc138493630" w:history="1">
        <w:r w:rsidR="007D468F" w:rsidRPr="007D468F">
          <w:rPr>
            <w:rStyle w:val="Hyperlink"/>
            <w:b w:val="0"/>
          </w:rPr>
          <w:t>Bảng 5.6 Kết quả quan trắc nước thải đầu ra sau HTXLNT số 2 năm 2022</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_Toc138493630 \h </w:instrText>
        </w:r>
        <w:r w:rsidR="007D468F" w:rsidRPr="007D468F">
          <w:rPr>
            <w:b w:val="0"/>
            <w:webHidden/>
          </w:rPr>
        </w:r>
        <w:r w:rsidR="007D468F" w:rsidRPr="007D468F">
          <w:rPr>
            <w:b w:val="0"/>
            <w:webHidden/>
          </w:rPr>
          <w:fldChar w:fldCharType="separate"/>
        </w:r>
        <w:r w:rsidR="00EF24BC">
          <w:rPr>
            <w:b w:val="0"/>
            <w:webHidden/>
          </w:rPr>
          <w:t>146</w:t>
        </w:r>
        <w:r w:rsidR="007D468F" w:rsidRPr="007D468F">
          <w:rPr>
            <w:b w:val="0"/>
            <w:webHidden/>
          </w:rPr>
          <w:fldChar w:fldCharType="end"/>
        </w:r>
      </w:hyperlink>
    </w:p>
    <w:p w14:paraId="0F8E54FD" w14:textId="08DCB2AB" w:rsidR="007D468F" w:rsidRPr="007D468F" w:rsidRDefault="00000000">
      <w:pPr>
        <w:pStyle w:val="TableofFigures"/>
        <w:rPr>
          <w:rFonts w:eastAsiaTheme="minorEastAsia"/>
          <w:b w:val="0"/>
          <w:iCs w:val="0"/>
          <w:kern w:val="2"/>
          <w:sz w:val="22"/>
          <w:szCs w:val="22"/>
          <w14:ligatures w14:val="standardContextual"/>
        </w:rPr>
      </w:pPr>
      <w:hyperlink w:anchor="_Toc138493631" w:history="1">
        <w:r w:rsidR="007D468F" w:rsidRPr="007D468F">
          <w:rPr>
            <w:rStyle w:val="Hyperlink"/>
            <w:b w:val="0"/>
          </w:rPr>
          <w:t xml:space="preserve">Bảng 5.7 </w:t>
        </w:r>
        <w:r w:rsidR="007D468F" w:rsidRPr="007D468F">
          <w:rPr>
            <w:rStyle w:val="Hyperlink"/>
            <w:b w:val="0"/>
            <w:lang w:val="vi-VN"/>
          </w:rPr>
          <w:t xml:space="preserve">Thời gian thực hiện quan trắc định kỳ </w:t>
        </w:r>
        <w:r w:rsidR="007D468F" w:rsidRPr="007D468F">
          <w:rPr>
            <w:rStyle w:val="Hyperlink"/>
            <w:b w:val="0"/>
          </w:rPr>
          <w:t>khí thải</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_Toc138493631 \h </w:instrText>
        </w:r>
        <w:r w:rsidR="007D468F" w:rsidRPr="007D468F">
          <w:rPr>
            <w:b w:val="0"/>
            <w:webHidden/>
          </w:rPr>
        </w:r>
        <w:r w:rsidR="007D468F" w:rsidRPr="007D468F">
          <w:rPr>
            <w:b w:val="0"/>
            <w:webHidden/>
          </w:rPr>
          <w:fldChar w:fldCharType="separate"/>
        </w:r>
        <w:r w:rsidR="00EF24BC">
          <w:rPr>
            <w:b w:val="0"/>
            <w:webHidden/>
          </w:rPr>
          <w:t>147</w:t>
        </w:r>
        <w:r w:rsidR="007D468F" w:rsidRPr="007D468F">
          <w:rPr>
            <w:b w:val="0"/>
            <w:webHidden/>
          </w:rPr>
          <w:fldChar w:fldCharType="end"/>
        </w:r>
      </w:hyperlink>
    </w:p>
    <w:p w14:paraId="625F1B3D" w14:textId="59813A5C" w:rsidR="007D468F" w:rsidRPr="007D468F" w:rsidRDefault="00000000">
      <w:pPr>
        <w:pStyle w:val="TableofFigures"/>
        <w:rPr>
          <w:rFonts w:eastAsiaTheme="minorEastAsia"/>
          <w:b w:val="0"/>
          <w:iCs w:val="0"/>
          <w:kern w:val="2"/>
          <w:sz w:val="22"/>
          <w:szCs w:val="22"/>
          <w14:ligatures w14:val="standardContextual"/>
        </w:rPr>
      </w:pPr>
      <w:hyperlink w:anchor="_Toc138493632" w:history="1">
        <w:r w:rsidR="007D468F" w:rsidRPr="007D468F">
          <w:rPr>
            <w:rStyle w:val="Hyperlink"/>
            <w:b w:val="0"/>
          </w:rPr>
          <w:t>Bảng 5.8 Các thông số quan trắc khí thải định kỳ và quy chuẩn áp dụng</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_Toc138493632 \h </w:instrText>
        </w:r>
        <w:r w:rsidR="007D468F" w:rsidRPr="007D468F">
          <w:rPr>
            <w:b w:val="0"/>
            <w:webHidden/>
          </w:rPr>
        </w:r>
        <w:r w:rsidR="007D468F" w:rsidRPr="007D468F">
          <w:rPr>
            <w:b w:val="0"/>
            <w:webHidden/>
          </w:rPr>
          <w:fldChar w:fldCharType="separate"/>
        </w:r>
        <w:r w:rsidR="00EF24BC">
          <w:rPr>
            <w:b w:val="0"/>
            <w:webHidden/>
          </w:rPr>
          <w:t>147</w:t>
        </w:r>
        <w:r w:rsidR="007D468F" w:rsidRPr="007D468F">
          <w:rPr>
            <w:b w:val="0"/>
            <w:webHidden/>
          </w:rPr>
          <w:fldChar w:fldCharType="end"/>
        </w:r>
      </w:hyperlink>
    </w:p>
    <w:p w14:paraId="75A4EF3D" w14:textId="5C66DB33" w:rsidR="007D468F" w:rsidRPr="007D468F" w:rsidRDefault="00000000">
      <w:pPr>
        <w:pStyle w:val="TableofFigures"/>
        <w:rPr>
          <w:rFonts w:eastAsiaTheme="minorEastAsia"/>
          <w:b w:val="0"/>
          <w:iCs w:val="0"/>
          <w:kern w:val="2"/>
          <w:sz w:val="22"/>
          <w:szCs w:val="22"/>
          <w14:ligatures w14:val="standardContextual"/>
        </w:rPr>
      </w:pPr>
      <w:hyperlink w:anchor="_Toc138493633" w:history="1">
        <w:r w:rsidR="007D468F" w:rsidRPr="007D468F">
          <w:rPr>
            <w:rStyle w:val="Hyperlink"/>
            <w:b w:val="0"/>
          </w:rPr>
          <w:t>Bảng 5.9 Kết quả quan trắc khí thải sau xử lý năm 2021</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_Toc138493633 \h </w:instrText>
        </w:r>
        <w:r w:rsidR="007D468F" w:rsidRPr="007D468F">
          <w:rPr>
            <w:b w:val="0"/>
            <w:webHidden/>
          </w:rPr>
        </w:r>
        <w:r w:rsidR="007D468F" w:rsidRPr="007D468F">
          <w:rPr>
            <w:b w:val="0"/>
            <w:webHidden/>
          </w:rPr>
          <w:fldChar w:fldCharType="separate"/>
        </w:r>
        <w:r w:rsidR="00EF24BC">
          <w:rPr>
            <w:b w:val="0"/>
            <w:webHidden/>
          </w:rPr>
          <w:t>148</w:t>
        </w:r>
        <w:r w:rsidR="007D468F" w:rsidRPr="007D468F">
          <w:rPr>
            <w:b w:val="0"/>
            <w:webHidden/>
          </w:rPr>
          <w:fldChar w:fldCharType="end"/>
        </w:r>
      </w:hyperlink>
    </w:p>
    <w:p w14:paraId="537AEF92" w14:textId="607A80BF" w:rsidR="007D468F" w:rsidRPr="007D468F" w:rsidRDefault="00000000">
      <w:pPr>
        <w:pStyle w:val="TableofFigures"/>
        <w:rPr>
          <w:rFonts w:eastAsiaTheme="minorEastAsia"/>
          <w:b w:val="0"/>
          <w:iCs w:val="0"/>
          <w:kern w:val="2"/>
          <w:sz w:val="22"/>
          <w:szCs w:val="22"/>
          <w14:ligatures w14:val="standardContextual"/>
        </w:rPr>
      </w:pPr>
      <w:hyperlink w:anchor="_Toc138493634" w:history="1">
        <w:r w:rsidR="007D468F" w:rsidRPr="007D468F">
          <w:rPr>
            <w:rStyle w:val="Hyperlink"/>
            <w:b w:val="0"/>
          </w:rPr>
          <w:t>Bảng 5.10 Kết quả quan trắc khí thải sau xử lý năm 2022</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_Toc138493634 \h </w:instrText>
        </w:r>
        <w:r w:rsidR="007D468F" w:rsidRPr="007D468F">
          <w:rPr>
            <w:b w:val="0"/>
            <w:webHidden/>
          </w:rPr>
        </w:r>
        <w:r w:rsidR="007D468F" w:rsidRPr="007D468F">
          <w:rPr>
            <w:b w:val="0"/>
            <w:webHidden/>
          </w:rPr>
          <w:fldChar w:fldCharType="separate"/>
        </w:r>
        <w:r w:rsidR="00EF24BC">
          <w:rPr>
            <w:b w:val="0"/>
            <w:webHidden/>
          </w:rPr>
          <w:t>148</w:t>
        </w:r>
        <w:r w:rsidR="007D468F" w:rsidRPr="007D468F">
          <w:rPr>
            <w:b w:val="0"/>
            <w:webHidden/>
          </w:rPr>
          <w:fldChar w:fldCharType="end"/>
        </w:r>
      </w:hyperlink>
    </w:p>
    <w:p w14:paraId="2E4589FC" w14:textId="53D06076" w:rsidR="007D468F" w:rsidRPr="007D468F" w:rsidRDefault="00000000">
      <w:pPr>
        <w:pStyle w:val="TableofFigures"/>
        <w:rPr>
          <w:rFonts w:eastAsiaTheme="minorEastAsia"/>
          <w:b w:val="0"/>
          <w:iCs w:val="0"/>
          <w:kern w:val="2"/>
          <w:sz w:val="22"/>
          <w:szCs w:val="22"/>
          <w14:ligatures w14:val="standardContextual"/>
        </w:rPr>
      </w:pPr>
      <w:hyperlink w:anchor="_Toc138493635" w:history="1">
        <w:r w:rsidR="007D468F" w:rsidRPr="007D468F">
          <w:rPr>
            <w:rStyle w:val="Hyperlink"/>
            <w:b w:val="0"/>
          </w:rPr>
          <w:t xml:space="preserve">Bảng 5.11 </w:t>
        </w:r>
        <w:r w:rsidR="007D468F" w:rsidRPr="007D468F">
          <w:rPr>
            <w:rStyle w:val="Hyperlink"/>
            <w:b w:val="0"/>
            <w:lang w:val="vi-VN"/>
          </w:rPr>
          <w:t>Thời gian thực hiện quan trắc định kỳ</w:t>
        </w:r>
        <w:r w:rsidR="007D468F" w:rsidRPr="007D468F">
          <w:rPr>
            <w:rStyle w:val="Hyperlink"/>
            <w:b w:val="0"/>
          </w:rPr>
          <w:t xml:space="preserve"> bùn thải</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_Toc138493635 \h </w:instrText>
        </w:r>
        <w:r w:rsidR="007D468F" w:rsidRPr="007D468F">
          <w:rPr>
            <w:b w:val="0"/>
            <w:webHidden/>
          </w:rPr>
        </w:r>
        <w:r w:rsidR="007D468F" w:rsidRPr="007D468F">
          <w:rPr>
            <w:b w:val="0"/>
            <w:webHidden/>
          </w:rPr>
          <w:fldChar w:fldCharType="separate"/>
        </w:r>
        <w:r w:rsidR="00EF24BC">
          <w:rPr>
            <w:b w:val="0"/>
            <w:webHidden/>
          </w:rPr>
          <w:t>149</w:t>
        </w:r>
        <w:r w:rsidR="007D468F" w:rsidRPr="007D468F">
          <w:rPr>
            <w:b w:val="0"/>
            <w:webHidden/>
          </w:rPr>
          <w:fldChar w:fldCharType="end"/>
        </w:r>
      </w:hyperlink>
    </w:p>
    <w:p w14:paraId="3CCB4923" w14:textId="46AACE3B" w:rsidR="007D468F" w:rsidRPr="007D468F" w:rsidRDefault="00000000">
      <w:pPr>
        <w:pStyle w:val="TableofFigures"/>
        <w:rPr>
          <w:rFonts w:eastAsiaTheme="minorEastAsia"/>
          <w:b w:val="0"/>
          <w:iCs w:val="0"/>
          <w:kern w:val="2"/>
          <w:sz w:val="22"/>
          <w:szCs w:val="22"/>
          <w14:ligatures w14:val="standardContextual"/>
        </w:rPr>
      </w:pPr>
      <w:hyperlink w:anchor="_Toc138493636" w:history="1">
        <w:r w:rsidR="007D468F" w:rsidRPr="007D468F">
          <w:rPr>
            <w:rStyle w:val="Hyperlink"/>
            <w:b w:val="0"/>
          </w:rPr>
          <w:t>Bảng 5.12 Các thông số quan trắc bùn thải định kỳ và quy chuẩn áp dụng</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_Toc138493636 \h </w:instrText>
        </w:r>
        <w:r w:rsidR="007D468F" w:rsidRPr="007D468F">
          <w:rPr>
            <w:b w:val="0"/>
            <w:webHidden/>
          </w:rPr>
        </w:r>
        <w:r w:rsidR="007D468F" w:rsidRPr="007D468F">
          <w:rPr>
            <w:b w:val="0"/>
            <w:webHidden/>
          </w:rPr>
          <w:fldChar w:fldCharType="separate"/>
        </w:r>
        <w:r w:rsidR="00EF24BC">
          <w:rPr>
            <w:b w:val="0"/>
            <w:webHidden/>
          </w:rPr>
          <w:t>149</w:t>
        </w:r>
        <w:r w:rsidR="007D468F" w:rsidRPr="007D468F">
          <w:rPr>
            <w:b w:val="0"/>
            <w:webHidden/>
          </w:rPr>
          <w:fldChar w:fldCharType="end"/>
        </w:r>
      </w:hyperlink>
    </w:p>
    <w:p w14:paraId="5DC18D38" w14:textId="731152DB" w:rsidR="007D468F" w:rsidRPr="007D468F" w:rsidRDefault="00000000">
      <w:pPr>
        <w:pStyle w:val="TableofFigures"/>
        <w:rPr>
          <w:rFonts w:eastAsiaTheme="minorEastAsia"/>
          <w:b w:val="0"/>
          <w:iCs w:val="0"/>
          <w:kern w:val="2"/>
          <w:sz w:val="22"/>
          <w:szCs w:val="22"/>
          <w14:ligatures w14:val="standardContextual"/>
        </w:rPr>
      </w:pPr>
      <w:hyperlink w:anchor="_Toc138493637" w:history="1">
        <w:r w:rsidR="007D468F" w:rsidRPr="007D468F">
          <w:rPr>
            <w:rStyle w:val="Hyperlink"/>
            <w:b w:val="0"/>
          </w:rPr>
          <w:t>Bảng 5.13 Kết quả quan trắc bùn thải của HTXLNT số 1 năm 2021</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_Toc138493637 \h </w:instrText>
        </w:r>
        <w:r w:rsidR="007D468F" w:rsidRPr="007D468F">
          <w:rPr>
            <w:b w:val="0"/>
            <w:webHidden/>
          </w:rPr>
        </w:r>
        <w:r w:rsidR="007D468F" w:rsidRPr="007D468F">
          <w:rPr>
            <w:b w:val="0"/>
            <w:webHidden/>
          </w:rPr>
          <w:fldChar w:fldCharType="separate"/>
        </w:r>
        <w:r w:rsidR="00EF24BC">
          <w:rPr>
            <w:b w:val="0"/>
            <w:webHidden/>
          </w:rPr>
          <w:t>151</w:t>
        </w:r>
        <w:r w:rsidR="007D468F" w:rsidRPr="007D468F">
          <w:rPr>
            <w:b w:val="0"/>
            <w:webHidden/>
          </w:rPr>
          <w:fldChar w:fldCharType="end"/>
        </w:r>
      </w:hyperlink>
    </w:p>
    <w:p w14:paraId="65537E73" w14:textId="17D01B66" w:rsidR="007D468F" w:rsidRPr="007D468F" w:rsidRDefault="00000000">
      <w:pPr>
        <w:pStyle w:val="TableofFigures"/>
        <w:rPr>
          <w:rFonts w:eastAsiaTheme="minorEastAsia"/>
          <w:b w:val="0"/>
          <w:iCs w:val="0"/>
          <w:kern w:val="2"/>
          <w:sz w:val="22"/>
          <w:szCs w:val="22"/>
          <w14:ligatures w14:val="standardContextual"/>
        </w:rPr>
      </w:pPr>
      <w:hyperlink w:anchor="_Toc138493638" w:history="1">
        <w:r w:rsidR="007D468F" w:rsidRPr="007D468F">
          <w:rPr>
            <w:rStyle w:val="Hyperlink"/>
            <w:b w:val="0"/>
          </w:rPr>
          <w:t>Bảng 5.14 Kết quả quan trắc bùn thải của HTXLNT số 1 năm 2022</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_Toc138493638 \h </w:instrText>
        </w:r>
        <w:r w:rsidR="007D468F" w:rsidRPr="007D468F">
          <w:rPr>
            <w:b w:val="0"/>
            <w:webHidden/>
          </w:rPr>
        </w:r>
        <w:r w:rsidR="007D468F" w:rsidRPr="007D468F">
          <w:rPr>
            <w:b w:val="0"/>
            <w:webHidden/>
          </w:rPr>
          <w:fldChar w:fldCharType="separate"/>
        </w:r>
        <w:r w:rsidR="00EF24BC">
          <w:rPr>
            <w:b w:val="0"/>
            <w:webHidden/>
          </w:rPr>
          <w:t>152</w:t>
        </w:r>
        <w:r w:rsidR="007D468F" w:rsidRPr="007D468F">
          <w:rPr>
            <w:b w:val="0"/>
            <w:webHidden/>
          </w:rPr>
          <w:fldChar w:fldCharType="end"/>
        </w:r>
      </w:hyperlink>
    </w:p>
    <w:p w14:paraId="4F26EB33" w14:textId="1AEA8555" w:rsidR="007D468F" w:rsidRPr="007D468F" w:rsidRDefault="00000000">
      <w:pPr>
        <w:pStyle w:val="TableofFigures"/>
        <w:rPr>
          <w:rFonts w:eastAsiaTheme="minorEastAsia"/>
          <w:b w:val="0"/>
          <w:iCs w:val="0"/>
          <w:kern w:val="2"/>
          <w:sz w:val="22"/>
          <w:szCs w:val="22"/>
          <w14:ligatures w14:val="standardContextual"/>
        </w:rPr>
      </w:pPr>
      <w:hyperlink w:anchor="_Toc138493639" w:history="1">
        <w:r w:rsidR="007D468F" w:rsidRPr="007D468F">
          <w:rPr>
            <w:rStyle w:val="Hyperlink"/>
            <w:b w:val="0"/>
          </w:rPr>
          <w:t xml:space="preserve">Bảng 5.15 </w:t>
        </w:r>
        <w:r w:rsidR="007D468F" w:rsidRPr="007D468F">
          <w:rPr>
            <w:rStyle w:val="Hyperlink"/>
            <w:b w:val="0"/>
            <w:lang w:val="vi-VN"/>
          </w:rPr>
          <w:t>Thời gian thực hiện quan trắc định kỳ</w:t>
        </w:r>
        <w:r w:rsidR="007D468F" w:rsidRPr="007D468F">
          <w:rPr>
            <w:rStyle w:val="Hyperlink"/>
            <w:b w:val="0"/>
          </w:rPr>
          <w:t xml:space="preserve"> không khí xung quanh</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_Toc138493639 \h </w:instrText>
        </w:r>
        <w:r w:rsidR="007D468F" w:rsidRPr="007D468F">
          <w:rPr>
            <w:b w:val="0"/>
            <w:webHidden/>
          </w:rPr>
        </w:r>
        <w:r w:rsidR="007D468F" w:rsidRPr="007D468F">
          <w:rPr>
            <w:b w:val="0"/>
            <w:webHidden/>
          </w:rPr>
          <w:fldChar w:fldCharType="separate"/>
        </w:r>
        <w:r w:rsidR="00EF24BC">
          <w:rPr>
            <w:b w:val="0"/>
            <w:webHidden/>
          </w:rPr>
          <w:t>153</w:t>
        </w:r>
        <w:r w:rsidR="007D468F" w:rsidRPr="007D468F">
          <w:rPr>
            <w:b w:val="0"/>
            <w:webHidden/>
          </w:rPr>
          <w:fldChar w:fldCharType="end"/>
        </w:r>
      </w:hyperlink>
    </w:p>
    <w:p w14:paraId="2319F32C" w14:textId="4002DB6A" w:rsidR="007D468F" w:rsidRPr="007D468F" w:rsidRDefault="00000000">
      <w:pPr>
        <w:pStyle w:val="TableofFigures"/>
        <w:rPr>
          <w:rFonts w:eastAsiaTheme="minorEastAsia"/>
          <w:b w:val="0"/>
          <w:iCs w:val="0"/>
          <w:kern w:val="2"/>
          <w:sz w:val="22"/>
          <w:szCs w:val="22"/>
          <w14:ligatures w14:val="standardContextual"/>
        </w:rPr>
      </w:pPr>
      <w:hyperlink w:anchor="_Toc138493640" w:history="1">
        <w:r w:rsidR="007D468F" w:rsidRPr="007D468F">
          <w:rPr>
            <w:rStyle w:val="Hyperlink"/>
            <w:b w:val="0"/>
          </w:rPr>
          <w:t>Bảng 5.16 Các thông số quan trắc khí thải định kỳ và quy chuẩn áp dụng</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_Toc138493640 \h </w:instrText>
        </w:r>
        <w:r w:rsidR="007D468F" w:rsidRPr="007D468F">
          <w:rPr>
            <w:b w:val="0"/>
            <w:webHidden/>
          </w:rPr>
        </w:r>
        <w:r w:rsidR="007D468F" w:rsidRPr="007D468F">
          <w:rPr>
            <w:b w:val="0"/>
            <w:webHidden/>
          </w:rPr>
          <w:fldChar w:fldCharType="separate"/>
        </w:r>
        <w:r w:rsidR="00EF24BC">
          <w:rPr>
            <w:b w:val="0"/>
            <w:webHidden/>
          </w:rPr>
          <w:t>153</w:t>
        </w:r>
        <w:r w:rsidR="007D468F" w:rsidRPr="007D468F">
          <w:rPr>
            <w:b w:val="0"/>
            <w:webHidden/>
          </w:rPr>
          <w:fldChar w:fldCharType="end"/>
        </w:r>
      </w:hyperlink>
    </w:p>
    <w:p w14:paraId="3592AB30" w14:textId="7AA1AF89" w:rsidR="007D468F" w:rsidRPr="007D468F" w:rsidRDefault="00000000">
      <w:pPr>
        <w:pStyle w:val="TableofFigures"/>
        <w:rPr>
          <w:rFonts w:eastAsiaTheme="minorEastAsia"/>
          <w:b w:val="0"/>
          <w:iCs w:val="0"/>
          <w:kern w:val="2"/>
          <w:sz w:val="22"/>
          <w:szCs w:val="22"/>
          <w14:ligatures w14:val="standardContextual"/>
        </w:rPr>
      </w:pPr>
      <w:hyperlink w:anchor="_Toc138493641" w:history="1">
        <w:r w:rsidR="007D468F" w:rsidRPr="007D468F">
          <w:rPr>
            <w:rStyle w:val="Hyperlink"/>
            <w:b w:val="0"/>
          </w:rPr>
          <w:t>Bảng 5.17 Kết quả quan trắc định kỳ không khí xung quanh khu vực sản xuất năm 2021 – 2022</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_Toc138493641 \h </w:instrText>
        </w:r>
        <w:r w:rsidR="007D468F" w:rsidRPr="007D468F">
          <w:rPr>
            <w:b w:val="0"/>
            <w:webHidden/>
          </w:rPr>
        </w:r>
        <w:r w:rsidR="007D468F" w:rsidRPr="007D468F">
          <w:rPr>
            <w:b w:val="0"/>
            <w:webHidden/>
          </w:rPr>
          <w:fldChar w:fldCharType="separate"/>
        </w:r>
        <w:r w:rsidR="00EF24BC">
          <w:rPr>
            <w:b w:val="0"/>
            <w:webHidden/>
          </w:rPr>
          <w:t>154</w:t>
        </w:r>
        <w:r w:rsidR="007D468F" w:rsidRPr="007D468F">
          <w:rPr>
            <w:b w:val="0"/>
            <w:webHidden/>
          </w:rPr>
          <w:fldChar w:fldCharType="end"/>
        </w:r>
      </w:hyperlink>
    </w:p>
    <w:p w14:paraId="729CD313" w14:textId="77777777" w:rsidR="00937AEA" w:rsidRPr="00DE0C4D" w:rsidRDefault="00EF0875" w:rsidP="00910B73">
      <w:pPr>
        <w:pStyle w:val="TableofFigures"/>
        <w:spacing w:before="80" w:after="80"/>
        <w:rPr>
          <w:color w:val="0033CC"/>
        </w:rPr>
      </w:pPr>
      <w:r w:rsidRPr="007D468F">
        <w:rPr>
          <w:b w:val="0"/>
          <w:color w:val="0033CC"/>
        </w:rPr>
        <w:fldChar w:fldCharType="end"/>
      </w:r>
    </w:p>
    <w:p w14:paraId="055A78B1" w14:textId="77777777" w:rsidR="002A3E1E" w:rsidRPr="00DE0C4D" w:rsidRDefault="00EF0875" w:rsidP="00910B73">
      <w:pPr>
        <w:pStyle w:val="Heading1"/>
        <w:spacing w:before="120" w:after="120" w:line="240" w:lineRule="auto"/>
        <w:jc w:val="center"/>
        <w:rPr>
          <w:rFonts w:ascii="Times New Roman" w:hAnsi="Times New Roman" w:cs="Times New Roman"/>
          <w:b/>
          <w:color w:val="0033CC"/>
        </w:rPr>
      </w:pPr>
      <w:r w:rsidRPr="00DE0C4D">
        <w:rPr>
          <w:b/>
          <w:color w:val="0033CC"/>
        </w:rPr>
        <w:br w:type="page"/>
      </w:r>
      <w:bookmarkStart w:id="12" w:name="_Toc138493332"/>
      <w:r w:rsidR="002A3E1E" w:rsidRPr="007D468F">
        <w:rPr>
          <w:rFonts w:ascii="Times New Roman" w:hAnsi="Times New Roman" w:cs="Times New Roman"/>
          <w:b/>
          <w:color w:val="auto"/>
        </w:rPr>
        <w:lastRenderedPageBreak/>
        <w:t>DANH MỤC CÁC HÌNH</w:t>
      </w:r>
      <w:bookmarkEnd w:id="10"/>
      <w:bookmarkEnd w:id="11"/>
      <w:bookmarkEnd w:id="12"/>
    </w:p>
    <w:p w14:paraId="7AD4CA48" w14:textId="77777777" w:rsidR="002A3E1E" w:rsidRPr="00DE0C4D" w:rsidRDefault="002A3E1E" w:rsidP="002A3E1E">
      <w:pPr>
        <w:rPr>
          <w:color w:val="0033CC"/>
        </w:rPr>
      </w:pPr>
    </w:p>
    <w:p w14:paraId="21B27678" w14:textId="29028F08" w:rsidR="007D468F" w:rsidRPr="007D468F" w:rsidRDefault="00657160">
      <w:pPr>
        <w:pStyle w:val="TableofFigures"/>
        <w:rPr>
          <w:rFonts w:asciiTheme="minorHAnsi" w:eastAsiaTheme="minorEastAsia" w:hAnsiTheme="minorHAnsi" w:cstheme="minorBidi"/>
          <w:b w:val="0"/>
          <w:iCs w:val="0"/>
          <w:kern w:val="2"/>
          <w:sz w:val="22"/>
          <w:szCs w:val="22"/>
          <w14:ligatures w14:val="standardContextual"/>
        </w:rPr>
      </w:pPr>
      <w:r w:rsidRPr="007D468F">
        <w:rPr>
          <w:rStyle w:val="Hyperlink"/>
          <w:b w:val="0"/>
          <w:color w:val="0033CC"/>
        </w:rPr>
        <w:fldChar w:fldCharType="begin"/>
      </w:r>
      <w:r w:rsidRPr="007D468F">
        <w:rPr>
          <w:rStyle w:val="Hyperlink"/>
          <w:b w:val="0"/>
          <w:color w:val="0033CC"/>
        </w:rPr>
        <w:instrText xml:space="preserve"> TOC \h \z \c "Hình 1." </w:instrText>
      </w:r>
      <w:r w:rsidRPr="007D468F">
        <w:rPr>
          <w:rStyle w:val="Hyperlink"/>
          <w:b w:val="0"/>
          <w:color w:val="0033CC"/>
        </w:rPr>
        <w:fldChar w:fldCharType="separate"/>
      </w:r>
      <w:hyperlink w:anchor="_Toc138493642" w:history="1">
        <w:r w:rsidR="007D468F" w:rsidRPr="007D468F">
          <w:rPr>
            <w:rStyle w:val="Hyperlink"/>
            <w:b w:val="0"/>
          </w:rPr>
          <w:t>Hình 1.1 Vị trí dự án trong Khu công nghiệp Phước Đông</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_Toc138493642 \h </w:instrText>
        </w:r>
        <w:r w:rsidR="007D468F" w:rsidRPr="007D468F">
          <w:rPr>
            <w:b w:val="0"/>
            <w:webHidden/>
          </w:rPr>
        </w:r>
        <w:r w:rsidR="007D468F" w:rsidRPr="007D468F">
          <w:rPr>
            <w:b w:val="0"/>
            <w:webHidden/>
          </w:rPr>
          <w:fldChar w:fldCharType="separate"/>
        </w:r>
        <w:r w:rsidR="00EF24BC">
          <w:rPr>
            <w:b w:val="0"/>
            <w:webHidden/>
          </w:rPr>
          <w:t>12</w:t>
        </w:r>
        <w:r w:rsidR="007D468F" w:rsidRPr="007D468F">
          <w:rPr>
            <w:b w:val="0"/>
            <w:webHidden/>
          </w:rPr>
          <w:fldChar w:fldCharType="end"/>
        </w:r>
      </w:hyperlink>
    </w:p>
    <w:p w14:paraId="5677A964" w14:textId="4BE63C77" w:rsidR="007D468F" w:rsidRPr="007D468F"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38493643" w:history="1">
        <w:r w:rsidR="007D468F" w:rsidRPr="007D468F">
          <w:rPr>
            <w:rStyle w:val="Hyperlink"/>
            <w:b w:val="0"/>
            <w:lang w:val="vi-VN"/>
          </w:rPr>
          <w:t xml:space="preserve">Hình 1.2 </w:t>
        </w:r>
        <w:r w:rsidR="007D468F" w:rsidRPr="007D468F">
          <w:rPr>
            <w:rStyle w:val="Hyperlink"/>
            <w:b w:val="0"/>
          </w:rPr>
          <w:t xml:space="preserve">Sơ đồ </w:t>
        </w:r>
        <w:r w:rsidR="007D468F" w:rsidRPr="007D468F">
          <w:rPr>
            <w:rStyle w:val="Hyperlink"/>
            <w:b w:val="0"/>
            <w:lang w:val="vi-VN"/>
          </w:rPr>
          <w:t>công nghệ sản xuất</w:t>
        </w:r>
        <w:r w:rsidR="007D468F" w:rsidRPr="007D468F">
          <w:rPr>
            <w:rStyle w:val="Hyperlink"/>
            <w:b w:val="0"/>
          </w:rPr>
          <w:t xml:space="preserve"> </w:t>
        </w:r>
        <w:r w:rsidR="007D468F" w:rsidRPr="007D468F">
          <w:rPr>
            <w:rStyle w:val="Hyperlink"/>
            <w:b w:val="0"/>
            <w:lang w:val="vi-VN"/>
          </w:rPr>
          <w:t>vải dệt kim chất lượng cao</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_Toc138493643 \h </w:instrText>
        </w:r>
        <w:r w:rsidR="007D468F" w:rsidRPr="007D468F">
          <w:rPr>
            <w:b w:val="0"/>
            <w:webHidden/>
          </w:rPr>
        </w:r>
        <w:r w:rsidR="007D468F" w:rsidRPr="007D468F">
          <w:rPr>
            <w:b w:val="0"/>
            <w:webHidden/>
          </w:rPr>
          <w:fldChar w:fldCharType="separate"/>
        </w:r>
        <w:r w:rsidR="00EF24BC">
          <w:rPr>
            <w:b w:val="0"/>
            <w:webHidden/>
          </w:rPr>
          <w:t>15</w:t>
        </w:r>
        <w:r w:rsidR="007D468F" w:rsidRPr="007D468F">
          <w:rPr>
            <w:b w:val="0"/>
            <w:webHidden/>
          </w:rPr>
          <w:fldChar w:fldCharType="end"/>
        </w:r>
      </w:hyperlink>
    </w:p>
    <w:p w14:paraId="47AA4C53" w14:textId="59151526" w:rsidR="007D468F" w:rsidRPr="007D468F"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38493644" w:history="1">
        <w:r w:rsidR="007D468F" w:rsidRPr="007D468F">
          <w:rPr>
            <w:rStyle w:val="Hyperlink"/>
            <w:b w:val="0"/>
            <w:lang w:val="vi-VN"/>
          </w:rPr>
          <w:t xml:space="preserve">Hình 1.3 </w:t>
        </w:r>
        <w:r w:rsidR="007D468F" w:rsidRPr="007D468F">
          <w:rPr>
            <w:rStyle w:val="Hyperlink"/>
            <w:b w:val="0"/>
          </w:rPr>
          <w:t xml:space="preserve">Sơ đồ </w:t>
        </w:r>
        <w:r w:rsidR="007D468F" w:rsidRPr="007D468F">
          <w:rPr>
            <w:rStyle w:val="Hyperlink"/>
            <w:b w:val="0"/>
            <w:lang w:val="vi-VN"/>
          </w:rPr>
          <w:t>công nghệ sản xuất</w:t>
        </w:r>
        <w:r w:rsidR="007D468F" w:rsidRPr="007D468F">
          <w:rPr>
            <w:rStyle w:val="Hyperlink"/>
            <w:b w:val="0"/>
          </w:rPr>
          <w:t xml:space="preserve"> </w:t>
        </w:r>
        <w:r w:rsidR="007D468F" w:rsidRPr="007D468F">
          <w:rPr>
            <w:rStyle w:val="Hyperlink"/>
            <w:b w:val="0"/>
            <w:lang w:val="vi-VN"/>
          </w:rPr>
          <w:t xml:space="preserve">vải dệt kim chất lượng </w:t>
        </w:r>
        <w:r w:rsidR="007D468F" w:rsidRPr="007D468F">
          <w:rPr>
            <w:rStyle w:val="Hyperlink"/>
            <w:b w:val="0"/>
          </w:rPr>
          <w:t>thông thường</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_Toc138493644 \h </w:instrText>
        </w:r>
        <w:r w:rsidR="007D468F" w:rsidRPr="007D468F">
          <w:rPr>
            <w:b w:val="0"/>
            <w:webHidden/>
          </w:rPr>
        </w:r>
        <w:r w:rsidR="007D468F" w:rsidRPr="007D468F">
          <w:rPr>
            <w:b w:val="0"/>
            <w:webHidden/>
          </w:rPr>
          <w:fldChar w:fldCharType="separate"/>
        </w:r>
        <w:r w:rsidR="00EF24BC">
          <w:rPr>
            <w:b w:val="0"/>
            <w:webHidden/>
          </w:rPr>
          <w:t>17</w:t>
        </w:r>
        <w:r w:rsidR="007D468F" w:rsidRPr="007D468F">
          <w:rPr>
            <w:b w:val="0"/>
            <w:webHidden/>
          </w:rPr>
          <w:fldChar w:fldCharType="end"/>
        </w:r>
      </w:hyperlink>
    </w:p>
    <w:p w14:paraId="7978CDCD" w14:textId="6204FFE9" w:rsidR="007D468F" w:rsidRPr="007D468F" w:rsidRDefault="00000000" w:rsidP="00CA03E6">
      <w:pPr>
        <w:pStyle w:val="TableofFigures"/>
        <w:rPr>
          <w:b w:val="0"/>
        </w:rPr>
      </w:pPr>
      <w:hyperlink w:anchor="_Toc138493645" w:history="1">
        <w:r w:rsidR="007D468F" w:rsidRPr="007D468F">
          <w:rPr>
            <w:rStyle w:val="Hyperlink"/>
            <w:b w:val="0"/>
            <w:lang w:val="vi-VN"/>
          </w:rPr>
          <w:t xml:space="preserve">Hình 1.4 </w:t>
        </w:r>
        <w:r w:rsidR="007D468F" w:rsidRPr="007D468F">
          <w:rPr>
            <w:rStyle w:val="Hyperlink"/>
            <w:b w:val="0"/>
          </w:rPr>
          <w:t xml:space="preserve">Sơ đồ </w:t>
        </w:r>
        <w:r w:rsidR="007D468F" w:rsidRPr="007D468F">
          <w:rPr>
            <w:rStyle w:val="Hyperlink"/>
            <w:b w:val="0"/>
            <w:lang w:val="vi-VN"/>
          </w:rPr>
          <w:t xml:space="preserve">công nghệ </w:t>
        </w:r>
        <w:r w:rsidR="007D468F" w:rsidRPr="007D468F">
          <w:rPr>
            <w:rStyle w:val="Hyperlink"/>
            <w:b w:val="0"/>
          </w:rPr>
          <w:t>xử lý nước cấp công suất 8.000 m³/ngày.đêm</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_Toc138493645 \h </w:instrText>
        </w:r>
        <w:r w:rsidR="007D468F" w:rsidRPr="007D468F">
          <w:rPr>
            <w:b w:val="0"/>
            <w:webHidden/>
          </w:rPr>
        </w:r>
        <w:r w:rsidR="007D468F" w:rsidRPr="007D468F">
          <w:rPr>
            <w:b w:val="0"/>
            <w:webHidden/>
          </w:rPr>
          <w:fldChar w:fldCharType="separate"/>
        </w:r>
        <w:r w:rsidR="00EF24BC">
          <w:rPr>
            <w:b w:val="0"/>
            <w:webHidden/>
          </w:rPr>
          <w:t>63</w:t>
        </w:r>
        <w:r w:rsidR="007D468F" w:rsidRPr="007D468F">
          <w:rPr>
            <w:b w:val="0"/>
            <w:webHidden/>
          </w:rPr>
          <w:fldChar w:fldCharType="end"/>
        </w:r>
      </w:hyperlink>
      <w:r w:rsidR="00657160" w:rsidRPr="007D468F">
        <w:rPr>
          <w:rStyle w:val="Hyperlink"/>
          <w:b w:val="0"/>
          <w:color w:val="0033CC"/>
        </w:rPr>
        <w:fldChar w:fldCharType="end"/>
      </w:r>
      <w:r w:rsidR="00307A08" w:rsidRPr="007D468F">
        <w:rPr>
          <w:rStyle w:val="Hyperlink"/>
          <w:b w:val="0"/>
          <w:color w:val="0033CC"/>
        </w:rPr>
        <w:fldChar w:fldCharType="begin"/>
      </w:r>
      <w:r w:rsidR="00307A08" w:rsidRPr="007D468F">
        <w:rPr>
          <w:rStyle w:val="Hyperlink"/>
          <w:b w:val="0"/>
          <w:color w:val="0033CC"/>
        </w:rPr>
        <w:instrText xml:space="preserve"> TOC \h \z \c "Hình 3." </w:instrText>
      </w:r>
      <w:r w:rsidR="00307A08" w:rsidRPr="007D468F">
        <w:rPr>
          <w:rStyle w:val="Hyperlink"/>
          <w:b w:val="0"/>
          <w:color w:val="0033CC"/>
        </w:rPr>
        <w:fldChar w:fldCharType="separate"/>
      </w:r>
    </w:p>
    <w:p w14:paraId="2A7C2F81" w14:textId="79CF3112" w:rsidR="007D468F" w:rsidRPr="007D468F"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38493646" w:history="1">
        <w:r w:rsidR="007D468F" w:rsidRPr="007D468F">
          <w:rPr>
            <w:rStyle w:val="Hyperlink"/>
            <w:b w:val="0"/>
          </w:rPr>
          <w:t>Hình 3.1 Sơ đồ mô tả công nghệ xử lý nước thải số 1, công suất 4.000 m³/ngày.đêm</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_Toc138493646 \h </w:instrText>
        </w:r>
        <w:r w:rsidR="007D468F" w:rsidRPr="007D468F">
          <w:rPr>
            <w:b w:val="0"/>
            <w:webHidden/>
          </w:rPr>
        </w:r>
        <w:r w:rsidR="007D468F" w:rsidRPr="007D468F">
          <w:rPr>
            <w:b w:val="0"/>
            <w:webHidden/>
          </w:rPr>
          <w:fldChar w:fldCharType="separate"/>
        </w:r>
        <w:r w:rsidR="00EF24BC">
          <w:rPr>
            <w:b w:val="0"/>
            <w:webHidden/>
          </w:rPr>
          <w:t>80</w:t>
        </w:r>
        <w:r w:rsidR="007D468F" w:rsidRPr="007D468F">
          <w:rPr>
            <w:b w:val="0"/>
            <w:webHidden/>
          </w:rPr>
          <w:fldChar w:fldCharType="end"/>
        </w:r>
      </w:hyperlink>
    </w:p>
    <w:p w14:paraId="79372F6B" w14:textId="6AFE91FB" w:rsidR="007D468F" w:rsidRPr="007D468F"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38493647" w:history="1">
        <w:r w:rsidR="007D468F" w:rsidRPr="007D468F">
          <w:rPr>
            <w:rStyle w:val="Hyperlink"/>
            <w:b w:val="0"/>
          </w:rPr>
          <w:t>Hình 3.2 Sơ đồ công nghệ xử lý nước thải tái sử dụng, công suất 1.100 m³/ngày.đêm</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_Toc138493647 \h </w:instrText>
        </w:r>
        <w:r w:rsidR="007D468F" w:rsidRPr="007D468F">
          <w:rPr>
            <w:b w:val="0"/>
            <w:webHidden/>
          </w:rPr>
        </w:r>
        <w:r w:rsidR="007D468F" w:rsidRPr="007D468F">
          <w:rPr>
            <w:b w:val="0"/>
            <w:webHidden/>
          </w:rPr>
          <w:fldChar w:fldCharType="separate"/>
        </w:r>
        <w:r w:rsidR="00EF24BC">
          <w:rPr>
            <w:b w:val="0"/>
            <w:webHidden/>
          </w:rPr>
          <w:t>81</w:t>
        </w:r>
        <w:r w:rsidR="007D468F" w:rsidRPr="007D468F">
          <w:rPr>
            <w:b w:val="0"/>
            <w:webHidden/>
          </w:rPr>
          <w:fldChar w:fldCharType="end"/>
        </w:r>
      </w:hyperlink>
    </w:p>
    <w:p w14:paraId="5523079E" w14:textId="1D66DB94" w:rsidR="007D468F" w:rsidRPr="007D468F"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38493648" w:history="1">
        <w:r w:rsidR="007D468F" w:rsidRPr="007D468F">
          <w:rPr>
            <w:rStyle w:val="Hyperlink"/>
            <w:b w:val="0"/>
          </w:rPr>
          <w:t>Hình 3.3 Sơ đồ mô tả công nghệ xử lý nước thải số 2, công suất 4.000 m³/ngày.đêm</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_Toc138493648 \h </w:instrText>
        </w:r>
        <w:r w:rsidR="007D468F" w:rsidRPr="007D468F">
          <w:rPr>
            <w:b w:val="0"/>
            <w:webHidden/>
          </w:rPr>
        </w:r>
        <w:r w:rsidR="007D468F" w:rsidRPr="007D468F">
          <w:rPr>
            <w:b w:val="0"/>
            <w:webHidden/>
          </w:rPr>
          <w:fldChar w:fldCharType="separate"/>
        </w:r>
        <w:r w:rsidR="00EF24BC">
          <w:rPr>
            <w:b w:val="0"/>
            <w:webHidden/>
          </w:rPr>
          <w:t>92</w:t>
        </w:r>
        <w:r w:rsidR="007D468F" w:rsidRPr="007D468F">
          <w:rPr>
            <w:b w:val="0"/>
            <w:webHidden/>
          </w:rPr>
          <w:fldChar w:fldCharType="end"/>
        </w:r>
      </w:hyperlink>
    </w:p>
    <w:p w14:paraId="3BE81A08" w14:textId="12AC3D41" w:rsidR="007D468F" w:rsidRPr="007D468F"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38493649" w:history="1">
        <w:r w:rsidR="007D468F" w:rsidRPr="007D468F">
          <w:rPr>
            <w:rStyle w:val="Hyperlink"/>
            <w:b w:val="0"/>
          </w:rPr>
          <w:t>Hình 3.4 Sơ đồ công nghệ của hệ thống xử lý khí thải lò hơi</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_Toc138493649 \h </w:instrText>
        </w:r>
        <w:r w:rsidR="007D468F" w:rsidRPr="007D468F">
          <w:rPr>
            <w:b w:val="0"/>
            <w:webHidden/>
          </w:rPr>
        </w:r>
        <w:r w:rsidR="007D468F" w:rsidRPr="007D468F">
          <w:rPr>
            <w:b w:val="0"/>
            <w:webHidden/>
          </w:rPr>
          <w:fldChar w:fldCharType="separate"/>
        </w:r>
        <w:r w:rsidR="00EF24BC">
          <w:rPr>
            <w:b w:val="0"/>
            <w:webHidden/>
          </w:rPr>
          <w:t>104</w:t>
        </w:r>
        <w:r w:rsidR="007D468F" w:rsidRPr="007D468F">
          <w:rPr>
            <w:b w:val="0"/>
            <w:webHidden/>
          </w:rPr>
          <w:fldChar w:fldCharType="end"/>
        </w:r>
      </w:hyperlink>
    </w:p>
    <w:p w14:paraId="523B7262" w14:textId="1C39966B" w:rsidR="007D468F" w:rsidRPr="007D468F"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38493650" w:history="1">
        <w:r w:rsidR="007D468F" w:rsidRPr="007D468F">
          <w:rPr>
            <w:rStyle w:val="Hyperlink"/>
            <w:b w:val="0"/>
          </w:rPr>
          <w:t>Hình 3.5 Sơ đồ công nghệ của hệ thống xử lý khí thải lò dầu tải nhiệt</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_Toc138493650 \h </w:instrText>
        </w:r>
        <w:r w:rsidR="007D468F" w:rsidRPr="007D468F">
          <w:rPr>
            <w:b w:val="0"/>
            <w:webHidden/>
          </w:rPr>
        </w:r>
        <w:r w:rsidR="007D468F" w:rsidRPr="007D468F">
          <w:rPr>
            <w:b w:val="0"/>
            <w:webHidden/>
          </w:rPr>
          <w:fldChar w:fldCharType="separate"/>
        </w:r>
        <w:r w:rsidR="00EF24BC">
          <w:rPr>
            <w:b w:val="0"/>
            <w:webHidden/>
          </w:rPr>
          <w:t>108</w:t>
        </w:r>
        <w:r w:rsidR="007D468F" w:rsidRPr="007D468F">
          <w:rPr>
            <w:b w:val="0"/>
            <w:webHidden/>
          </w:rPr>
          <w:fldChar w:fldCharType="end"/>
        </w:r>
      </w:hyperlink>
    </w:p>
    <w:p w14:paraId="4D9FEC66" w14:textId="51332550" w:rsidR="007D468F" w:rsidRPr="007D468F"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38493651" w:history="1">
        <w:r w:rsidR="007D468F" w:rsidRPr="007D468F">
          <w:rPr>
            <w:rStyle w:val="Hyperlink"/>
            <w:b w:val="0"/>
          </w:rPr>
          <w:t>Hình 3.6 Sơ đồ mô tả công nghệ xử lý hơi hóa chất tại nhà xưởng nhuộm A</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_Toc138493651 \h </w:instrText>
        </w:r>
        <w:r w:rsidR="007D468F" w:rsidRPr="007D468F">
          <w:rPr>
            <w:b w:val="0"/>
            <w:webHidden/>
          </w:rPr>
        </w:r>
        <w:r w:rsidR="007D468F" w:rsidRPr="007D468F">
          <w:rPr>
            <w:b w:val="0"/>
            <w:webHidden/>
          </w:rPr>
          <w:fldChar w:fldCharType="separate"/>
        </w:r>
        <w:r w:rsidR="00EF24BC">
          <w:rPr>
            <w:b w:val="0"/>
            <w:webHidden/>
          </w:rPr>
          <w:t>112</w:t>
        </w:r>
        <w:r w:rsidR="007D468F" w:rsidRPr="007D468F">
          <w:rPr>
            <w:b w:val="0"/>
            <w:webHidden/>
          </w:rPr>
          <w:fldChar w:fldCharType="end"/>
        </w:r>
      </w:hyperlink>
    </w:p>
    <w:p w14:paraId="0B3CD3E2" w14:textId="404D07C8" w:rsidR="007D468F" w:rsidRPr="007D468F"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38493652" w:history="1">
        <w:r w:rsidR="007D468F" w:rsidRPr="007D468F">
          <w:rPr>
            <w:rStyle w:val="Hyperlink"/>
            <w:b w:val="0"/>
          </w:rPr>
          <w:t>Hình 3.7 Sơ đồ mô tả công nghệ xử lý bụi dệt vải tại nhà xưởng dệt A</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_Toc138493652 \h </w:instrText>
        </w:r>
        <w:r w:rsidR="007D468F" w:rsidRPr="007D468F">
          <w:rPr>
            <w:b w:val="0"/>
            <w:webHidden/>
          </w:rPr>
        </w:r>
        <w:r w:rsidR="007D468F" w:rsidRPr="007D468F">
          <w:rPr>
            <w:b w:val="0"/>
            <w:webHidden/>
          </w:rPr>
          <w:fldChar w:fldCharType="separate"/>
        </w:r>
        <w:r w:rsidR="00EF24BC">
          <w:rPr>
            <w:b w:val="0"/>
            <w:webHidden/>
          </w:rPr>
          <w:t>114</w:t>
        </w:r>
        <w:r w:rsidR="007D468F" w:rsidRPr="007D468F">
          <w:rPr>
            <w:b w:val="0"/>
            <w:webHidden/>
          </w:rPr>
          <w:fldChar w:fldCharType="end"/>
        </w:r>
      </w:hyperlink>
    </w:p>
    <w:p w14:paraId="37993BE0" w14:textId="682F266D" w:rsidR="007D468F" w:rsidRPr="007D468F"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38493653" w:history="1">
        <w:r w:rsidR="007D468F" w:rsidRPr="007D468F">
          <w:rPr>
            <w:rStyle w:val="Hyperlink"/>
            <w:b w:val="0"/>
          </w:rPr>
          <w:t xml:space="preserve">Hình 3.8 Sơ đồ mô tả công nghệ xử lý bụi dệt vải tại nhà xưởng dệt </w:t>
        </w:r>
        <w:r w:rsidR="007D468F" w:rsidRPr="007D468F">
          <w:rPr>
            <w:rStyle w:val="Hyperlink"/>
            <w:b w:val="0"/>
            <w:lang w:val="vi-VN"/>
          </w:rPr>
          <w:t>– nhuộm B</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_Toc138493653 \h </w:instrText>
        </w:r>
        <w:r w:rsidR="007D468F" w:rsidRPr="007D468F">
          <w:rPr>
            <w:b w:val="0"/>
            <w:webHidden/>
          </w:rPr>
        </w:r>
        <w:r w:rsidR="007D468F" w:rsidRPr="007D468F">
          <w:rPr>
            <w:b w:val="0"/>
            <w:webHidden/>
          </w:rPr>
          <w:fldChar w:fldCharType="separate"/>
        </w:r>
        <w:r w:rsidR="00EF24BC">
          <w:rPr>
            <w:b w:val="0"/>
            <w:webHidden/>
          </w:rPr>
          <w:t>115</w:t>
        </w:r>
        <w:r w:rsidR="007D468F" w:rsidRPr="007D468F">
          <w:rPr>
            <w:b w:val="0"/>
            <w:webHidden/>
          </w:rPr>
          <w:fldChar w:fldCharType="end"/>
        </w:r>
      </w:hyperlink>
    </w:p>
    <w:p w14:paraId="0C9AD1C0" w14:textId="457E8167" w:rsidR="007D468F" w:rsidRPr="007D468F"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38493654" w:history="1">
        <w:r w:rsidR="007D468F" w:rsidRPr="007D468F">
          <w:rPr>
            <w:rStyle w:val="Hyperlink"/>
            <w:b w:val="0"/>
          </w:rPr>
          <w:t>Hình 3.9 Sơ đồ mô tả công nghệ xử lý bụi từ máy chà nhám, máy chải lông, máy cắt lông</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_Toc138493654 \h </w:instrText>
        </w:r>
        <w:r w:rsidR="007D468F" w:rsidRPr="007D468F">
          <w:rPr>
            <w:b w:val="0"/>
            <w:webHidden/>
          </w:rPr>
        </w:r>
        <w:r w:rsidR="007D468F" w:rsidRPr="007D468F">
          <w:rPr>
            <w:b w:val="0"/>
            <w:webHidden/>
          </w:rPr>
          <w:fldChar w:fldCharType="separate"/>
        </w:r>
        <w:r w:rsidR="00EF24BC">
          <w:rPr>
            <w:b w:val="0"/>
            <w:webHidden/>
          </w:rPr>
          <w:t>117</w:t>
        </w:r>
        <w:r w:rsidR="007D468F" w:rsidRPr="007D468F">
          <w:rPr>
            <w:b w:val="0"/>
            <w:webHidden/>
          </w:rPr>
          <w:fldChar w:fldCharType="end"/>
        </w:r>
      </w:hyperlink>
    </w:p>
    <w:p w14:paraId="2A6D7045" w14:textId="5CEE7632" w:rsidR="007D468F" w:rsidRPr="007D468F"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38493655" w:history="1">
        <w:r w:rsidR="007D468F" w:rsidRPr="007D468F">
          <w:rPr>
            <w:rStyle w:val="Hyperlink"/>
            <w:b w:val="0"/>
          </w:rPr>
          <w:t xml:space="preserve">Hình 3.10 Sơ đồ mô tả </w:t>
        </w:r>
        <w:r w:rsidR="007D468F" w:rsidRPr="007D468F">
          <w:rPr>
            <w:rStyle w:val="Hyperlink"/>
            <w:b w:val="0"/>
            <w:lang w:val="vi-VN"/>
          </w:rPr>
          <w:t>quy trình ứng phó sự cố nước thải nội bộ của nhà máy</w:t>
        </w:r>
        <w:r w:rsidR="007D468F" w:rsidRPr="007D468F">
          <w:rPr>
            <w:b w:val="0"/>
            <w:webHidden/>
          </w:rPr>
          <w:tab/>
        </w:r>
        <w:r w:rsidR="007D468F" w:rsidRPr="007D468F">
          <w:rPr>
            <w:b w:val="0"/>
            <w:webHidden/>
          </w:rPr>
          <w:fldChar w:fldCharType="begin"/>
        </w:r>
        <w:r w:rsidR="007D468F" w:rsidRPr="007D468F">
          <w:rPr>
            <w:b w:val="0"/>
            <w:webHidden/>
          </w:rPr>
          <w:instrText xml:space="preserve"> PAGEREF _Toc138493655 \h </w:instrText>
        </w:r>
        <w:r w:rsidR="007D468F" w:rsidRPr="007D468F">
          <w:rPr>
            <w:b w:val="0"/>
            <w:webHidden/>
          </w:rPr>
        </w:r>
        <w:r w:rsidR="007D468F" w:rsidRPr="007D468F">
          <w:rPr>
            <w:b w:val="0"/>
            <w:webHidden/>
          </w:rPr>
          <w:fldChar w:fldCharType="separate"/>
        </w:r>
        <w:r w:rsidR="00EF24BC">
          <w:rPr>
            <w:b w:val="0"/>
            <w:webHidden/>
          </w:rPr>
          <w:t>127</w:t>
        </w:r>
        <w:r w:rsidR="007D468F" w:rsidRPr="007D468F">
          <w:rPr>
            <w:b w:val="0"/>
            <w:webHidden/>
          </w:rPr>
          <w:fldChar w:fldCharType="end"/>
        </w:r>
      </w:hyperlink>
    </w:p>
    <w:p w14:paraId="2AFDD87F" w14:textId="77777777" w:rsidR="00657160" w:rsidRPr="00DE0C4D" w:rsidRDefault="00307A08" w:rsidP="00CA03E6">
      <w:pPr>
        <w:pStyle w:val="TableofFigures"/>
        <w:rPr>
          <w:b w:val="0"/>
          <w:color w:val="0033CC"/>
        </w:rPr>
        <w:sectPr w:rsidR="00657160" w:rsidRPr="00DE0C4D" w:rsidSect="002652B0">
          <w:headerReference w:type="default" r:id="rId8"/>
          <w:footerReference w:type="default" r:id="rId9"/>
          <w:pgSz w:w="11906" w:h="16838" w:code="9"/>
          <w:pgMar w:top="720" w:right="851" w:bottom="720" w:left="1247" w:header="454" w:footer="454" w:gutter="0"/>
          <w:pgNumType w:fmt="lowerRoman" w:start="1"/>
          <w:cols w:space="720"/>
          <w:docGrid w:linePitch="360"/>
        </w:sectPr>
      </w:pPr>
      <w:r w:rsidRPr="007D468F">
        <w:rPr>
          <w:rStyle w:val="Hyperlink"/>
          <w:b w:val="0"/>
          <w:color w:val="0033CC"/>
        </w:rPr>
        <w:fldChar w:fldCharType="end"/>
      </w:r>
      <w:r w:rsidRPr="00DE0C4D">
        <w:rPr>
          <w:b w:val="0"/>
          <w:color w:val="0033CC"/>
        </w:rPr>
        <w:t xml:space="preserve"> </w:t>
      </w:r>
    </w:p>
    <w:p w14:paraId="676758C6" w14:textId="77777777" w:rsidR="00FA38C6" w:rsidRPr="00DE0C4D" w:rsidRDefault="00FA38C6" w:rsidP="00A67930">
      <w:pPr>
        <w:pStyle w:val="Heading1"/>
        <w:spacing w:before="120" w:after="120" w:line="240" w:lineRule="auto"/>
        <w:jc w:val="center"/>
        <w:rPr>
          <w:rFonts w:ascii="Times New Roman" w:hAnsi="Times New Roman" w:cs="Times New Roman"/>
          <w:b/>
          <w:color w:val="auto"/>
        </w:rPr>
      </w:pPr>
      <w:bookmarkStart w:id="13" w:name="_Toc138493333"/>
      <w:r w:rsidRPr="00DE0C4D">
        <w:rPr>
          <w:rFonts w:ascii="Times New Roman" w:hAnsi="Times New Roman" w:cs="Times New Roman"/>
          <w:b/>
          <w:color w:val="auto"/>
        </w:rPr>
        <w:lastRenderedPageBreak/>
        <w:t>LỊCH SỬ HÌNH THÀNH DỰ ÁN</w:t>
      </w:r>
      <w:bookmarkEnd w:id="13"/>
    </w:p>
    <w:p w14:paraId="02C59F91" w14:textId="77777777" w:rsidR="00FA38C6" w:rsidRPr="00DE0C4D" w:rsidRDefault="00FA38C6" w:rsidP="00FA38C6">
      <w:pPr>
        <w:jc w:val="center"/>
        <w:rPr>
          <w:b/>
          <w:sz w:val="32"/>
          <w:szCs w:val="32"/>
        </w:rPr>
      </w:pPr>
    </w:p>
    <w:p w14:paraId="728725E9" w14:textId="77777777" w:rsidR="00FA38C6" w:rsidRPr="00DE0C4D" w:rsidRDefault="007E5F02" w:rsidP="00CD759F">
      <w:pPr>
        <w:pStyle w:val="ListParagraph"/>
        <w:numPr>
          <w:ilvl w:val="0"/>
          <w:numId w:val="12"/>
        </w:numPr>
        <w:spacing w:before="100" w:after="100" w:line="240" w:lineRule="auto"/>
        <w:ind w:left="284" w:hanging="284"/>
        <w:contextualSpacing w:val="0"/>
        <w:jc w:val="both"/>
        <w:rPr>
          <w:rFonts w:ascii="Times New Roman" w:hAnsi="Times New Roman" w:cs="Times New Roman"/>
          <w:b/>
          <w:sz w:val="26"/>
          <w:szCs w:val="26"/>
        </w:rPr>
      </w:pPr>
      <w:bookmarkStart w:id="14" w:name="_Toc422755205"/>
      <w:bookmarkStart w:id="15" w:name="_Toc428286521"/>
      <w:bookmarkStart w:id="16" w:name="_Toc472059566"/>
      <w:bookmarkStart w:id="17" w:name="_Toc7707849"/>
      <w:r w:rsidRPr="00DE0C4D">
        <w:rPr>
          <w:rFonts w:ascii="Times New Roman" w:hAnsi="Times New Roman" w:cs="Times New Roman"/>
          <w:b/>
          <w:sz w:val="26"/>
          <w:szCs w:val="26"/>
        </w:rPr>
        <w:t>TÓM TẮT VỀ XUẤT XỨ, HOÀN CẢNH RA ĐỜI CỦA DỰ ÁN</w:t>
      </w:r>
      <w:bookmarkEnd w:id="14"/>
      <w:bookmarkEnd w:id="15"/>
      <w:bookmarkEnd w:id="16"/>
      <w:bookmarkEnd w:id="17"/>
    </w:p>
    <w:p w14:paraId="45C64A3E" w14:textId="77777777" w:rsidR="005D1371" w:rsidRPr="00DE0C4D" w:rsidRDefault="005D1371" w:rsidP="00CD759F">
      <w:pPr>
        <w:spacing w:before="100" w:after="100"/>
        <w:ind w:firstLine="426"/>
        <w:jc w:val="both"/>
        <w:rPr>
          <w:spacing w:val="-2"/>
          <w:sz w:val="26"/>
          <w:szCs w:val="26"/>
        </w:rPr>
      </w:pPr>
      <w:r w:rsidRPr="00DE0C4D">
        <w:rPr>
          <w:spacing w:val="-2"/>
          <w:sz w:val="26"/>
          <w:szCs w:val="26"/>
        </w:rPr>
        <w:t xml:space="preserve">Công ty TNHH </w:t>
      </w:r>
      <w:r w:rsidR="00DE0C4D" w:rsidRPr="00DE0C4D">
        <w:rPr>
          <w:spacing w:val="-2"/>
          <w:sz w:val="26"/>
          <w:szCs w:val="26"/>
          <w:lang w:val="vi-VN"/>
        </w:rPr>
        <w:t>New Wide (</w:t>
      </w:r>
      <w:r w:rsidRPr="00DE0C4D">
        <w:rPr>
          <w:spacing w:val="-2"/>
          <w:sz w:val="26"/>
          <w:szCs w:val="26"/>
        </w:rPr>
        <w:t>Việt Nam</w:t>
      </w:r>
      <w:r w:rsidR="00DE0C4D" w:rsidRPr="00DE0C4D">
        <w:rPr>
          <w:spacing w:val="-2"/>
          <w:sz w:val="26"/>
          <w:szCs w:val="26"/>
          <w:lang w:val="vi-VN"/>
        </w:rPr>
        <w:t>)</w:t>
      </w:r>
      <w:r w:rsidRPr="00DE0C4D">
        <w:rPr>
          <w:spacing w:val="-2"/>
          <w:sz w:val="26"/>
          <w:szCs w:val="26"/>
        </w:rPr>
        <w:t xml:space="preserve"> (</w:t>
      </w:r>
      <w:r w:rsidR="00DE0C4D" w:rsidRPr="00DE0C4D">
        <w:rPr>
          <w:spacing w:val="-2"/>
          <w:sz w:val="26"/>
          <w:szCs w:val="26"/>
          <w:lang w:val="vi-VN"/>
        </w:rPr>
        <w:t xml:space="preserve">sau đây gọi tắt là </w:t>
      </w:r>
      <w:r w:rsidRPr="00DE0C4D">
        <w:rPr>
          <w:spacing w:val="-2"/>
          <w:sz w:val="26"/>
          <w:szCs w:val="26"/>
        </w:rPr>
        <w:t>Công ty) được thành lập theo Giấy đăng ký doanh nghiệp Công ty trách nhiệm hữu hạn, mã số doanh nghiệp: 390</w:t>
      </w:r>
      <w:r w:rsidR="00DE0C4D" w:rsidRPr="00DE0C4D">
        <w:rPr>
          <w:spacing w:val="-2"/>
          <w:sz w:val="26"/>
          <w:szCs w:val="26"/>
          <w:lang w:val="vi-VN"/>
        </w:rPr>
        <w:t>1207277</w:t>
      </w:r>
      <w:r w:rsidRPr="00DE0C4D">
        <w:rPr>
          <w:spacing w:val="-2"/>
          <w:sz w:val="26"/>
          <w:szCs w:val="26"/>
        </w:rPr>
        <w:t xml:space="preserve"> đăng ký lần đầu ngày </w:t>
      </w:r>
      <w:r w:rsidR="00DE0C4D" w:rsidRPr="00DE0C4D">
        <w:rPr>
          <w:spacing w:val="-2"/>
          <w:sz w:val="26"/>
          <w:szCs w:val="26"/>
          <w:lang w:val="vi-VN"/>
        </w:rPr>
        <w:t>18/06/2015</w:t>
      </w:r>
      <w:r w:rsidRPr="00DE0C4D">
        <w:rPr>
          <w:spacing w:val="-2"/>
          <w:sz w:val="26"/>
          <w:szCs w:val="26"/>
        </w:rPr>
        <w:t xml:space="preserve">, đăng ký thay đổi lần thứ </w:t>
      </w:r>
      <w:r w:rsidR="00DE0C4D" w:rsidRPr="00DE0C4D">
        <w:rPr>
          <w:spacing w:val="-2"/>
          <w:sz w:val="26"/>
          <w:szCs w:val="26"/>
          <w:lang w:val="vi-VN"/>
        </w:rPr>
        <w:t>năm</w:t>
      </w:r>
      <w:r w:rsidRPr="00DE0C4D">
        <w:rPr>
          <w:spacing w:val="-2"/>
          <w:sz w:val="26"/>
          <w:szCs w:val="26"/>
        </w:rPr>
        <w:t xml:space="preserve"> ngày </w:t>
      </w:r>
      <w:r w:rsidR="00DE0C4D" w:rsidRPr="00DE0C4D">
        <w:rPr>
          <w:spacing w:val="-2"/>
          <w:sz w:val="26"/>
          <w:szCs w:val="26"/>
          <w:lang w:val="vi-VN"/>
        </w:rPr>
        <w:t>11/11/2020</w:t>
      </w:r>
      <w:r w:rsidRPr="00DE0C4D">
        <w:rPr>
          <w:spacing w:val="-2"/>
          <w:sz w:val="26"/>
          <w:szCs w:val="26"/>
        </w:rPr>
        <w:t>, do Sở Kế hoạch và Đầu tư tỉnh Tây Ninh cấp.</w:t>
      </w:r>
    </w:p>
    <w:p w14:paraId="631AFAF9" w14:textId="77777777" w:rsidR="00DE0C4D" w:rsidRPr="00DE0C4D" w:rsidRDefault="005D1371" w:rsidP="00CD759F">
      <w:pPr>
        <w:spacing w:before="100" w:after="100"/>
        <w:ind w:firstLine="426"/>
        <w:jc w:val="both"/>
        <w:rPr>
          <w:spacing w:val="-2"/>
          <w:sz w:val="26"/>
          <w:szCs w:val="26"/>
          <w:lang w:val="vi-VN"/>
        </w:rPr>
      </w:pPr>
      <w:r w:rsidRPr="00DE0C4D">
        <w:rPr>
          <w:spacing w:val="-2"/>
          <w:sz w:val="26"/>
          <w:szCs w:val="26"/>
        </w:rPr>
        <w:t xml:space="preserve">Công ty được Ban Quản lý Khu kinh tế tỉnh Tây Ninh cấp Giấy chứng nhận đầu tư với mã số dự án </w:t>
      </w:r>
      <w:r w:rsidR="00DE0C4D" w:rsidRPr="00DE0C4D">
        <w:rPr>
          <w:spacing w:val="-2"/>
          <w:sz w:val="26"/>
          <w:szCs w:val="26"/>
          <w:lang w:val="vi-VN"/>
        </w:rPr>
        <w:t>1055432662</w:t>
      </w:r>
      <w:r w:rsidRPr="00DE0C4D">
        <w:rPr>
          <w:spacing w:val="-2"/>
          <w:sz w:val="26"/>
          <w:szCs w:val="26"/>
        </w:rPr>
        <w:t xml:space="preserve"> chứng nhận lần đầu ngày</w:t>
      </w:r>
      <w:r w:rsidR="00DE0C4D" w:rsidRPr="00DE0C4D">
        <w:rPr>
          <w:spacing w:val="-2"/>
          <w:sz w:val="26"/>
          <w:szCs w:val="26"/>
          <w:lang w:val="vi-VN"/>
        </w:rPr>
        <w:t xml:space="preserve"> 18/06/2015</w:t>
      </w:r>
      <w:r w:rsidRPr="00DE0C4D">
        <w:rPr>
          <w:spacing w:val="-2"/>
          <w:sz w:val="26"/>
          <w:szCs w:val="26"/>
        </w:rPr>
        <w:t>, chứng nhận thay đổi lần thứ</w:t>
      </w:r>
      <w:r w:rsidR="00DE0C4D" w:rsidRPr="00DE0C4D">
        <w:rPr>
          <w:spacing w:val="-2"/>
          <w:sz w:val="26"/>
          <w:szCs w:val="26"/>
          <w:lang w:val="vi-VN"/>
        </w:rPr>
        <w:t xml:space="preserve"> sáu</w:t>
      </w:r>
      <w:r w:rsidRPr="00DE0C4D">
        <w:rPr>
          <w:spacing w:val="-2"/>
          <w:sz w:val="26"/>
          <w:szCs w:val="26"/>
          <w:lang w:val="vi-VN"/>
        </w:rPr>
        <w:t xml:space="preserve"> </w:t>
      </w:r>
      <w:r w:rsidRPr="00DE0C4D">
        <w:rPr>
          <w:spacing w:val="-2"/>
          <w:sz w:val="26"/>
          <w:szCs w:val="26"/>
        </w:rPr>
        <w:t xml:space="preserve"> ngày </w:t>
      </w:r>
      <w:r w:rsidR="00DE0C4D" w:rsidRPr="00DE0C4D">
        <w:rPr>
          <w:spacing w:val="-2"/>
          <w:sz w:val="26"/>
          <w:szCs w:val="26"/>
          <w:lang w:val="vi-VN"/>
        </w:rPr>
        <w:t>20/11/2020</w:t>
      </w:r>
      <w:r w:rsidRPr="00DE0C4D">
        <w:rPr>
          <w:spacing w:val="-2"/>
          <w:sz w:val="26"/>
          <w:szCs w:val="26"/>
        </w:rPr>
        <w:t xml:space="preserve"> để thực hiện dự án </w:t>
      </w:r>
      <w:r w:rsidRPr="00DE0C4D">
        <w:rPr>
          <w:b/>
          <w:bCs/>
          <w:spacing w:val="-2"/>
          <w:sz w:val="26"/>
          <w:szCs w:val="26"/>
        </w:rPr>
        <w:t xml:space="preserve">“Nhà máy sản xuất </w:t>
      </w:r>
      <w:r w:rsidR="00DE0C4D" w:rsidRPr="00DE0C4D">
        <w:rPr>
          <w:b/>
          <w:bCs/>
          <w:spacing w:val="-2"/>
          <w:sz w:val="26"/>
          <w:szCs w:val="26"/>
          <w:lang w:val="vi-VN"/>
        </w:rPr>
        <w:t xml:space="preserve">vải dệt kim New Wide </w:t>
      </w:r>
      <w:r w:rsidRPr="00DE0C4D">
        <w:rPr>
          <w:b/>
          <w:bCs/>
          <w:spacing w:val="-2"/>
          <w:sz w:val="26"/>
          <w:szCs w:val="26"/>
        </w:rPr>
        <w:t>Việt Nam”</w:t>
      </w:r>
      <w:r w:rsidRPr="00DE0C4D">
        <w:rPr>
          <w:spacing w:val="-2"/>
          <w:sz w:val="26"/>
          <w:szCs w:val="26"/>
        </w:rPr>
        <w:t xml:space="preserve"> tại </w:t>
      </w:r>
      <w:bookmarkStart w:id="18" w:name="_Hlk518978447"/>
      <w:r w:rsidRPr="00DE0C4D">
        <w:rPr>
          <w:spacing w:val="-2"/>
          <w:sz w:val="26"/>
          <w:szCs w:val="26"/>
        </w:rPr>
        <w:t>lô</w:t>
      </w:r>
      <w:r w:rsidR="00DE0C4D" w:rsidRPr="00DE0C4D">
        <w:rPr>
          <w:spacing w:val="-2"/>
          <w:sz w:val="26"/>
          <w:szCs w:val="26"/>
          <w:lang w:val="vi-VN"/>
        </w:rPr>
        <w:t xml:space="preserve"> 54 – 10 – 2, 45 – 12a, 45 – 12b – 2, 45 – 14, 45 – 15, 45 – 16, 45 – 17, 45 – 18 – 1, 45 – 19, 45 – 21 – 1, 45 – 6 – 2, 45 – 8, 45 – 9 – 2, 45 – 10 – 1, 45 – 11, 45 – 12a – 1, 46 – 14, 46 – 16, 46 – 18 – 1</w:t>
      </w:r>
      <w:r w:rsidR="00361C90" w:rsidRPr="00DE0C4D">
        <w:rPr>
          <w:sz w:val="26"/>
          <w:szCs w:val="26"/>
        </w:rPr>
        <w:t xml:space="preserve">, </w:t>
      </w:r>
      <w:r w:rsidRPr="00DE0C4D">
        <w:rPr>
          <w:spacing w:val="-2"/>
          <w:sz w:val="26"/>
          <w:szCs w:val="26"/>
        </w:rPr>
        <w:t>đường N</w:t>
      </w:r>
      <w:r w:rsidR="00DE0C4D" w:rsidRPr="00DE0C4D">
        <w:rPr>
          <w:spacing w:val="-2"/>
          <w:sz w:val="26"/>
          <w:szCs w:val="26"/>
          <w:lang w:val="vi-VN"/>
        </w:rPr>
        <w:t>15</w:t>
      </w:r>
      <w:r w:rsidRPr="00DE0C4D">
        <w:rPr>
          <w:spacing w:val="-2"/>
          <w:sz w:val="26"/>
          <w:szCs w:val="26"/>
        </w:rPr>
        <w:t>, KCN Phước Đông, xã Phước Đông, huyện Gò Dầu, tỉnh Tây Ninh</w:t>
      </w:r>
      <w:bookmarkEnd w:id="18"/>
      <w:r w:rsidR="00DE0C4D" w:rsidRPr="00DE0C4D">
        <w:rPr>
          <w:spacing w:val="-2"/>
          <w:sz w:val="26"/>
          <w:szCs w:val="26"/>
          <w:lang w:val="vi-VN"/>
        </w:rPr>
        <w:t xml:space="preserve"> và lô số CCCN.A3 – 1, đường A16, Khu đô thị - dịch vụ Phước Đông, xã Đôn Thuận, thị xã Trảng Bàng, tỉnh Tây Ninh.</w:t>
      </w:r>
      <w:r w:rsidRPr="00DE0C4D">
        <w:rPr>
          <w:spacing w:val="-2"/>
          <w:sz w:val="26"/>
          <w:szCs w:val="26"/>
          <w:lang w:val="vi-VN"/>
        </w:rPr>
        <w:t xml:space="preserve"> </w:t>
      </w:r>
    </w:p>
    <w:p w14:paraId="1D1B031E" w14:textId="77777777" w:rsidR="00DE0C4D" w:rsidRPr="00290FCB" w:rsidRDefault="00DE0C4D">
      <w:pPr>
        <w:pStyle w:val="ListParagraph"/>
        <w:numPr>
          <w:ilvl w:val="0"/>
          <w:numId w:val="66"/>
        </w:numPr>
        <w:spacing w:before="100" w:after="100" w:line="240" w:lineRule="auto"/>
        <w:ind w:left="567" w:hanging="284"/>
        <w:contextualSpacing w:val="0"/>
        <w:jc w:val="both"/>
        <w:rPr>
          <w:rFonts w:ascii="Times New Roman" w:hAnsi="Times New Roman" w:cs="Times New Roman"/>
          <w:sz w:val="26"/>
          <w:szCs w:val="26"/>
          <w:lang w:val="vi-VN"/>
        </w:rPr>
      </w:pPr>
      <w:r w:rsidRPr="00DE0C4D">
        <w:rPr>
          <w:rFonts w:ascii="Times New Roman" w:hAnsi="Times New Roman" w:cs="Times New Roman"/>
          <w:sz w:val="26"/>
          <w:szCs w:val="26"/>
          <w:u w:val="single"/>
          <w:lang w:val="vi-VN"/>
        </w:rPr>
        <w:t>D</w:t>
      </w:r>
      <w:r w:rsidR="005D1371" w:rsidRPr="00290FCB">
        <w:rPr>
          <w:rFonts w:ascii="Times New Roman" w:hAnsi="Times New Roman" w:cs="Times New Roman"/>
          <w:sz w:val="26"/>
          <w:szCs w:val="26"/>
          <w:u w:val="single"/>
          <w:lang w:val="vi-VN"/>
        </w:rPr>
        <w:t xml:space="preserve">iện tích đất sử dụng </w:t>
      </w:r>
      <w:r w:rsidRPr="00DE0C4D">
        <w:rPr>
          <w:rFonts w:ascii="Times New Roman" w:hAnsi="Times New Roman" w:cs="Times New Roman"/>
          <w:sz w:val="26"/>
          <w:szCs w:val="26"/>
          <w:u w:val="single"/>
          <w:lang w:val="vi-VN"/>
        </w:rPr>
        <w:t>như sau</w:t>
      </w:r>
      <w:r w:rsidRPr="00DE0C4D">
        <w:rPr>
          <w:rFonts w:ascii="Times New Roman" w:hAnsi="Times New Roman" w:cs="Times New Roman"/>
          <w:sz w:val="26"/>
          <w:szCs w:val="26"/>
          <w:lang w:val="vi-VN"/>
        </w:rPr>
        <w:t>:</w:t>
      </w:r>
      <w:r w:rsidR="005D1371" w:rsidRPr="00290FCB">
        <w:rPr>
          <w:rFonts w:ascii="Times New Roman" w:hAnsi="Times New Roman" w:cs="Times New Roman"/>
          <w:sz w:val="26"/>
          <w:szCs w:val="26"/>
          <w:lang w:val="vi-VN"/>
        </w:rPr>
        <w:t xml:space="preserve"> </w:t>
      </w:r>
    </w:p>
    <w:p w14:paraId="30535584" w14:textId="77777777" w:rsidR="00DE0C4D" w:rsidRPr="00DE0C4D" w:rsidRDefault="00DE0C4D">
      <w:pPr>
        <w:pStyle w:val="ListParagraph"/>
        <w:numPr>
          <w:ilvl w:val="0"/>
          <w:numId w:val="84"/>
        </w:numPr>
        <w:spacing w:before="100" w:after="100" w:line="240" w:lineRule="auto"/>
        <w:ind w:left="851" w:hanging="284"/>
        <w:contextualSpacing w:val="0"/>
        <w:jc w:val="both"/>
        <w:rPr>
          <w:rFonts w:ascii="Times New Roman" w:hAnsi="Times New Roman" w:cs="Times New Roman"/>
          <w:sz w:val="26"/>
          <w:szCs w:val="26"/>
          <w:lang w:val="vi-VN"/>
        </w:rPr>
      </w:pPr>
      <w:r w:rsidRPr="00DE0C4D">
        <w:rPr>
          <w:rFonts w:ascii="Times New Roman" w:hAnsi="Times New Roman" w:cs="Times New Roman"/>
          <w:sz w:val="26"/>
          <w:szCs w:val="26"/>
          <w:lang w:val="vi-VN"/>
        </w:rPr>
        <w:t>Diện tích đất công nghiệp thực hiện dự án Nhà máy sản xuất vải dệt kim New Wide Việt Nam: 282.020,70 m².</w:t>
      </w:r>
    </w:p>
    <w:p w14:paraId="0804649A" w14:textId="77777777" w:rsidR="00DE0C4D" w:rsidRPr="00DE0C4D" w:rsidRDefault="00DE0C4D">
      <w:pPr>
        <w:pStyle w:val="ListParagraph"/>
        <w:numPr>
          <w:ilvl w:val="0"/>
          <w:numId w:val="84"/>
        </w:numPr>
        <w:spacing w:before="100" w:after="100" w:line="240" w:lineRule="auto"/>
        <w:ind w:left="851" w:hanging="284"/>
        <w:contextualSpacing w:val="0"/>
        <w:jc w:val="both"/>
        <w:rPr>
          <w:rFonts w:ascii="Times New Roman" w:hAnsi="Times New Roman" w:cs="Times New Roman"/>
          <w:sz w:val="26"/>
          <w:szCs w:val="26"/>
          <w:lang w:val="vi-VN"/>
        </w:rPr>
      </w:pPr>
      <w:r w:rsidRPr="00DE0C4D">
        <w:rPr>
          <w:rFonts w:ascii="Times New Roman" w:hAnsi="Times New Roman" w:cs="Times New Roman"/>
          <w:sz w:val="26"/>
          <w:szCs w:val="26"/>
          <w:lang w:val="vi-VN"/>
        </w:rPr>
        <w:t>Diện tích ký túc xá (nhà lưu trú) phục vụ công nhân: 3.500 m².</w:t>
      </w:r>
    </w:p>
    <w:p w14:paraId="2B940B8A" w14:textId="77777777" w:rsidR="005D1371" w:rsidRPr="00290FCB" w:rsidRDefault="005D1371">
      <w:pPr>
        <w:pStyle w:val="ListParagraph"/>
        <w:numPr>
          <w:ilvl w:val="0"/>
          <w:numId w:val="66"/>
        </w:numPr>
        <w:spacing w:before="100" w:after="100" w:line="240" w:lineRule="auto"/>
        <w:ind w:left="567" w:hanging="284"/>
        <w:contextualSpacing w:val="0"/>
        <w:jc w:val="both"/>
        <w:rPr>
          <w:rFonts w:ascii="Times New Roman" w:hAnsi="Times New Roman" w:cs="Times New Roman"/>
          <w:sz w:val="26"/>
          <w:szCs w:val="26"/>
          <w:u w:val="single"/>
          <w:lang w:val="vi-VN"/>
        </w:rPr>
      </w:pPr>
      <w:r w:rsidRPr="00290FCB">
        <w:rPr>
          <w:rFonts w:ascii="Times New Roman" w:hAnsi="Times New Roman" w:cs="Times New Roman"/>
          <w:sz w:val="26"/>
          <w:szCs w:val="26"/>
          <w:u w:val="single"/>
          <w:lang w:val="vi-VN"/>
        </w:rPr>
        <w:t>Mục tiêu quy mô của dự án như sau</w:t>
      </w:r>
      <w:r w:rsidRPr="00290FCB">
        <w:rPr>
          <w:rFonts w:ascii="Times New Roman" w:hAnsi="Times New Roman" w:cs="Times New Roman"/>
          <w:sz w:val="26"/>
          <w:szCs w:val="26"/>
          <w:lang w:val="vi-VN"/>
        </w:rPr>
        <w:t>:</w:t>
      </w:r>
      <w:r w:rsidRPr="00290FCB">
        <w:rPr>
          <w:rFonts w:ascii="Times New Roman" w:hAnsi="Times New Roman" w:cs="Times New Roman"/>
          <w:sz w:val="26"/>
          <w:szCs w:val="26"/>
          <w:u w:val="single"/>
          <w:lang w:val="vi-VN"/>
        </w:rPr>
        <w:t xml:space="preserve"> </w:t>
      </w:r>
    </w:p>
    <w:p w14:paraId="698B6B52" w14:textId="77777777" w:rsidR="005D1371" w:rsidRDefault="005D1371">
      <w:pPr>
        <w:pStyle w:val="ListParagraph"/>
        <w:numPr>
          <w:ilvl w:val="0"/>
          <w:numId w:val="84"/>
        </w:numPr>
        <w:spacing w:before="100" w:after="100" w:line="240" w:lineRule="auto"/>
        <w:ind w:left="851" w:hanging="284"/>
        <w:contextualSpacing w:val="0"/>
        <w:jc w:val="both"/>
        <w:rPr>
          <w:rFonts w:ascii="Times New Roman" w:hAnsi="Times New Roman" w:cs="Times New Roman"/>
          <w:sz w:val="26"/>
          <w:szCs w:val="26"/>
          <w:lang w:val="vi-VN"/>
        </w:rPr>
      </w:pPr>
      <w:r w:rsidRPr="00DE0C4D">
        <w:rPr>
          <w:rFonts w:ascii="Times New Roman" w:hAnsi="Times New Roman" w:cs="Times New Roman"/>
          <w:sz w:val="26"/>
          <w:szCs w:val="26"/>
          <w:lang w:val="vi-VN"/>
        </w:rPr>
        <w:t xml:space="preserve">Sản xuất </w:t>
      </w:r>
      <w:r w:rsidR="00DE0C4D">
        <w:rPr>
          <w:rFonts w:ascii="Times New Roman" w:hAnsi="Times New Roman" w:cs="Times New Roman"/>
          <w:sz w:val="26"/>
          <w:szCs w:val="26"/>
          <w:lang w:val="vi-VN"/>
        </w:rPr>
        <w:t>vải dệt kim với quy mô 30.700 tấn/năm (trong đó: Giai đoạn 1 có quy mô 27.000 tấn/năm và Giai đoạn 2 có quy mô 3.700 tấn/năm). Trong dây chuyền sản xuất có công đoạn nhuộm, không đơn thuần thực hiện công đoạn nhuộm, không nhuộm gia công.</w:t>
      </w:r>
    </w:p>
    <w:p w14:paraId="24A11FDA" w14:textId="77777777" w:rsidR="00DE0C4D" w:rsidRDefault="00DE0C4D">
      <w:pPr>
        <w:pStyle w:val="ListParagraph"/>
        <w:numPr>
          <w:ilvl w:val="0"/>
          <w:numId w:val="84"/>
        </w:numPr>
        <w:spacing w:before="100" w:after="10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Sản xuất quần áo với quy mô 12.800.000 sản phẩm/năm, các sản phẩm may sẵn khác như: chăn, màn, rèm, ga trải giường với quy mô 200.000 sản phẩm/năm.</w:t>
      </w:r>
    </w:p>
    <w:p w14:paraId="544FB9B9" w14:textId="77777777" w:rsidR="00DE0C4D" w:rsidRPr="00DE0C4D" w:rsidRDefault="00DE0C4D">
      <w:pPr>
        <w:pStyle w:val="ListParagraph"/>
        <w:numPr>
          <w:ilvl w:val="0"/>
          <w:numId w:val="84"/>
        </w:numPr>
        <w:spacing w:before="100" w:after="10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Xây dựng ký túc xá (nhà lưu trú) phục vụ công nhân viên diện tích 3.500 m² với quy mô 78 phòng. </w:t>
      </w:r>
    </w:p>
    <w:p w14:paraId="1194CBA5" w14:textId="77777777" w:rsidR="00DE0C4D" w:rsidRDefault="005D1371" w:rsidP="00CD759F">
      <w:pPr>
        <w:spacing w:before="100" w:after="100"/>
        <w:ind w:firstLine="426"/>
        <w:jc w:val="both"/>
        <w:rPr>
          <w:sz w:val="26"/>
          <w:szCs w:val="26"/>
          <w:lang w:val="vi-VN"/>
        </w:rPr>
      </w:pPr>
      <w:r w:rsidRPr="00290FCB">
        <w:rPr>
          <w:b/>
          <w:bCs/>
          <w:spacing w:val="-2"/>
          <w:sz w:val="26"/>
          <w:szCs w:val="26"/>
          <w:lang w:val="vi-VN"/>
        </w:rPr>
        <w:t>Năm 201</w:t>
      </w:r>
      <w:r w:rsidR="00DE0C4D" w:rsidRPr="00DE0C4D">
        <w:rPr>
          <w:b/>
          <w:bCs/>
          <w:spacing w:val="-2"/>
          <w:sz w:val="26"/>
          <w:szCs w:val="26"/>
          <w:lang w:val="vi-VN"/>
        </w:rPr>
        <w:t>5</w:t>
      </w:r>
      <w:r w:rsidRPr="00290FCB">
        <w:rPr>
          <w:spacing w:val="-2"/>
          <w:sz w:val="26"/>
          <w:szCs w:val="26"/>
          <w:lang w:val="vi-VN"/>
        </w:rPr>
        <w:t xml:space="preserve">, Công ty đã lập báo cáo đánh giá tác động môi trường (ĐTM) cho dự án </w:t>
      </w:r>
      <w:r w:rsidR="00DE0C4D">
        <w:rPr>
          <w:spacing w:val="-2"/>
          <w:sz w:val="26"/>
          <w:szCs w:val="26"/>
          <w:lang w:val="vi-VN"/>
        </w:rPr>
        <w:t>“</w:t>
      </w:r>
      <w:r w:rsidR="00DE0C4D" w:rsidRPr="00290FCB">
        <w:rPr>
          <w:sz w:val="26"/>
          <w:szCs w:val="26"/>
          <w:lang w:val="vi-VN"/>
        </w:rPr>
        <w:t>Nhà máy</w:t>
      </w:r>
      <w:r w:rsidR="00DE0C4D">
        <w:rPr>
          <w:sz w:val="26"/>
          <w:szCs w:val="26"/>
          <w:lang w:val="vi-VN"/>
        </w:rPr>
        <w:t xml:space="preserve"> v</w:t>
      </w:r>
      <w:r w:rsidR="00DE0C4D" w:rsidRPr="00290FCB">
        <w:rPr>
          <w:sz w:val="26"/>
          <w:szCs w:val="26"/>
          <w:lang w:val="vi-VN"/>
        </w:rPr>
        <w:t xml:space="preserve">ải </w:t>
      </w:r>
      <w:r w:rsidR="00DE0C4D">
        <w:rPr>
          <w:sz w:val="26"/>
          <w:szCs w:val="26"/>
          <w:lang w:val="vi-VN"/>
        </w:rPr>
        <w:t>d</w:t>
      </w:r>
      <w:r w:rsidR="00DE0C4D" w:rsidRPr="00290FCB">
        <w:rPr>
          <w:sz w:val="26"/>
          <w:szCs w:val="26"/>
          <w:lang w:val="vi-VN"/>
        </w:rPr>
        <w:t>ệt kim New Wide Việt Nam</w:t>
      </w:r>
      <w:r w:rsidR="00DE0C4D">
        <w:rPr>
          <w:sz w:val="26"/>
          <w:szCs w:val="26"/>
          <w:lang w:val="vi-VN"/>
        </w:rPr>
        <w:t>”</w:t>
      </w:r>
      <w:r w:rsidR="00DE0C4D" w:rsidRPr="00290FCB">
        <w:rPr>
          <w:sz w:val="26"/>
          <w:szCs w:val="26"/>
          <w:lang w:val="vi-VN"/>
        </w:rPr>
        <w:t xml:space="preserve"> với công suất 12.000 tấn sản phẩm/năm (t</w:t>
      </w:r>
      <w:r w:rsidR="00DE0C4D" w:rsidRPr="00DE0C4D">
        <w:rPr>
          <w:sz w:val="26"/>
          <w:szCs w:val="26"/>
          <w:lang w:val="vi-VN"/>
        </w:rPr>
        <w:t>ư</w:t>
      </w:r>
      <w:r w:rsidR="00DE0C4D" w:rsidRPr="00290FCB">
        <w:rPr>
          <w:sz w:val="26"/>
          <w:szCs w:val="26"/>
          <w:lang w:val="vi-VN"/>
        </w:rPr>
        <w:t>ơng</w:t>
      </w:r>
      <w:r w:rsidR="00DE0C4D">
        <w:rPr>
          <w:sz w:val="26"/>
          <w:szCs w:val="26"/>
          <w:lang w:val="vi-VN"/>
        </w:rPr>
        <w:t xml:space="preserve"> </w:t>
      </w:r>
      <w:r w:rsidR="00DE0C4D" w:rsidRPr="00290FCB">
        <w:rPr>
          <w:sz w:val="26"/>
          <w:szCs w:val="26"/>
          <w:lang w:val="vi-VN"/>
        </w:rPr>
        <w:t>đ</w:t>
      </w:r>
      <w:r w:rsidR="00DE0C4D" w:rsidRPr="00DE0C4D">
        <w:rPr>
          <w:sz w:val="26"/>
          <w:szCs w:val="26"/>
          <w:lang w:val="vi-VN"/>
        </w:rPr>
        <w:t>ư</w:t>
      </w:r>
      <w:r w:rsidR="00DE0C4D" w:rsidRPr="00290FCB">
        <w:rPr>
          <w:sz w:val="26"/>
          <w:szCs w:val="26"/>
          <w:lang w:val="vi-VN"/>
        </w:rPr>
        <w:t xml:space="preserve">ơng 41.040.000 </w:t>
      </w:r>
      <w:r w:rsidR="00DE0C4D" w:rsidRPr="00DE0C4D">
        <w:rPr>
          <w:sz w:val="26"/>
          <w:szCs w:val="26"/>
          <w:lang w:val="vi-VN"/>
        </w:rPr>
        <w:t>m²</w:t>
      </w:r>
      <w:r w:rsidR="00DE0C4D" w:rsidRPr="00290FCB">
        <w:rPr>
          <w:sz w:val="18"/>
          <w:szCs w:val="18"/>
          <w:lang w:val="vi-VN"/>
        </w:rPr>
        <w:t xml:space="preserve"> </w:t>
      </w:r>
      <w:r w:rsidR="00DE0C4D" w:rsidRPr="00290FCB">
        <w:rPr>
          <w:sz w:val="26"/>
          <w:szCs w:val="26"/>
          <w:lang w:val="vi-VN"/>
        </w:rPr>
        <w:t>vải/năm) tại KCN Ph</w:t>
      </w:r>
      <w:r w:rsidR="00DE0C4D" w:rsidRPr="00DE0C4D">
        <w:rPr>
          <w:sz w:val="26"/>
          <w:szCs w:val="26"/>
          <w:lang w:val="vi-VN"/>
        </w:rPr>
        <w:t>ư</w:t>
      </w:r>
      <w:r w:rsidR="00DE0C4D" w:rsidRPr="00290FCB">
        <w:rPr>
          <w:sz w:val="26"/>
          <w:szCs w:val="26"/>
          <w:lang w:val="vi-VN"/>
        </w:rPr>
        <w:t>ớc Đông, huyện</w:t>
      </w:r>
      <w:r w:rsidR="00DE0C4D" w:rsidRPr="00DE0C4D">
        <w:rPr>
          <w:sz w:val="26"/>
          <w:szCs w:val="26"/>
          <w:lang w:val="vi-VN"/>
        </w:rPr>
        <w:t xml:space="preserve"> </w:t>
      </w:r>
      <w:r w:rsidR="00DE0C4D" w:rsidRPr="00290FCB">
        <w:rPr>
          <w:sz w:val="26"/>
          <w:szCs w:val="26"/>
          <w:lang w:val="vi-VN"/>
        </w:rPr>
        <w:t>Gò Dầu, tỉnh Tây Ninh</w:t>
      </w:r>
      <w:r w:rsidR="00DE0C4D">
        <w:rPr>
          <w:sz w:val="26"/>
          <w:szCs w:val="26"/>
          <w:lang w:val="vi-VN"/>
        </w:rPr>
        <w:t>. Dự án này đã được Ủy ban Nhân dân tỉnh Tây Ninh cấp Quyết định phê duyệt ĐTM số 2210/QĐ – UBND ngày 28/09/2015.</w:t>
      </w:r>
    </w:p>
    <w:p w14:paraId="14553FD4" w14:textId="77777777" w:rsidR="00DE0C4D" w:rsidRPr="00CD759F" w:rsidRDefault="00DE0C4D" w:rsidP="00CD759F">
      <w:pPr>
        <w:spacing w:before="100" w:after="100"/>
        <w:ind w:firstLine="426"/>
        <w:jc w:val="both"/>
        <w:rPr>
          <w:sz w:val="26"/>
          <w:szCs w:val="26"/>
          <w:lang w:val="vi-VN"/>
        </w:rPr>
      </w:pPr>
      <w:r w:rsidRPr="00290FCB">
        <w:rPr>
          <w:b/>
          <w:bCs/>
          <w:sz w:val="26"/>
          <w:szCs w:val="26"/>
          <w:lang w:val="vi-VN"/>
        </w:rPr>
        <w:t>Năm 2017</w:t>
      </w:r>
      <w:r w:rsidRPr="00290FCB">
        <w:rPr>
          <w:sz w:val="26"/>
          <w:szCs w:val="26"/>
          <w:lang w:val="vi-VN"/>
        </w:rPr>
        <w:t xml:space="preserve">, Công ty tiếp tục thực hiện báo cáo ĐTM cho dự án </w:t>
      </w:r>
      <w:r>
        <w:rPr>
          <w:sz w:val="26"/>
          <w:szCs w:val="26"/>
          <w:lang w:val="vi-VN"/>
        </w:rPr>
        <w:t>“</w:t>
      </w:r>
      <w:r w:rsidRPr="00290FCB">
        <w:rPr>
          <w:sz w:val="26"/>
          <w:szCs w:val="26"/>
          <w:lang w:val="vi-VN"/>
        </w:rPr>
        <w:t>Đầu t</w:t>
      </w:r>
      <w:r>
        <w:rPr>
          <w:sz w:val="26"/>
          <w:szCs w:val="26"/>
          <w:lang w:val="vi-VN"/>
        </w:rPr>
        <w:t>ư</w:t>
      </w:r>
      <w:r w:rsidRPr="00290FCB">
        <w:rPr>
          <w:sz w:val="26"/>
          <w:szCs w:val="26"/>
          <w:lang w:val="vi-VN"/>
        </w:rPr>
        <w:t xml:space="preserve"> mở rộng, nâng công suất Nhà máy </w:t>
      </w:r>
      <w:r>
        <w:rPr>
          <w:sz w:val="26"/>
          <w:szCs w:val="26"/>
          <w:lang w:val="vi-VN"/>
        </w:rPr>
        <w:t>v</w:t>
      </w:r>
      <w:r w:rsidRPr="00290FCB">
        <w:rPr>
          <w:sz w:val="26"/>
          <w:szCs w:val="26"/>
          <w:lang w:val="vi-VN"/>
        </w:rPr>
        <w:t xml:space="preserve">ải </w:t>
      </w:r>
      <w:r>
        <w:rPr>
          <w:sz w:val="26"/>
          <w:szCs w:val="26"/>
          <w:lang w:val="vi-VN"/>
        </w:rPr>
        <w:t>d</w:t>
      </w:r>
      <w:r w:rsidRPr="00290FCB">
        <w:rPr>
          <w:sz w:val="26"/>
          <w:szCs w:val="26"/>
          <w:lang w:val="vi-VN"/>
        </w:rPr>
        <w:t>ệt kim New Wide</w:t>
      </w:r>
      <w:r>
        <w:rPr>
          <w:sz w:val="26"/>
          <w:szCs w:val="26"/>
          <w:lang w:val="vi-VN"/>
        </w:rPr>
        <w:t xml:space="preserve"> </w:t>
      </w:r>
      <w:r w:rsidRPr="00290FCB">
        <w:rPr>
          <w:sz w:val="26"/>
          <w:szCs w:val="26"/>
          <w:lang w:val="vi-VN"/>
        </w:rPr>
        <w:t>Việt Nam</w:t>
      </w:r>
      <w:r>
        <w:rPr>
          <w:sz w:val="26"/>
          <w:szCs w:val="26"/>
          <w:lang w:val="vi-VN"/>
        </w:rPr>
        <w:t xml:space="preserve">” với quy mô sản xuất </w:t>
      </w:r>
      <w:r w:rsidRPr="00290FCB">
        <w:rPr>
          <w:sz w:val="26"/>
          <w:szCs w:val="26"/>
          <w:lang w:val="vi-VN"/>
        </w:rPr>
        <w:t>vải dệt kim công suất 27.000 tấn sản phẩm/năm (t</w:t>
      </w:r>
      <w:r>
        <w:rPr>
          <w:sz w:val="26"/>
          <w:szCs w:val="26"/>
          <w:lang w:val="vi-VN"/>
        </w:rPr>
        <w:t>ư</w:t>
      </w:r>
      <w:r w:rsidRPr="00290FCB">
        <w:rPr>
          <w:sz w:val="26"/>
          <w:szCs w:val="26"/>
          <w:lang w:val="vi-VN"/>
        </w:rPr>
        <w:t>ơng đ</w:t>
      </w:r>
      <w:r>
        <w:rPr>
          <w:sz w:val="26"/>
          <w:szCs w:val="26"/>
          <w:lang w:val="vi-VN"/>
        </w:rPr>
        <w:t>ư</w:t>
      </w:r>
      <w:r w:rsidRPr="00290FCB">
        <w:rPr>
          <w:sz w:val="26"/>
          <w:szCs w:val="26"/>
          <w:lang w:val="vi-VN"/>
        </w:rPr>
        <w:t>ơng 87.840.000</w:t>
      </w:r>
      <w:r>
        <w:rPr>
          <w:sz w:val="26"/>
          <w:szCs w:val="26"/>
          <w:lang w:val="vi-VN"/>
        </w:rPr>
        <w:t xml:space="preserve"> </w:t>
      </w:r>
      <w:r w:rsidRPr="00290FCB">
        <w:rPr>
          <w:sz w:val="26"/>
          <w:szCs w:val="26"/>
          <w:lang w:val="vi-VN"/>
        </w:rPr>
        <w:t>m</w:t>
      </w:r>
      <w:r>
        <w:rPr>
          <w:sz w:val="26"/>
          <w:szCs w:val="26"/>
          <w:lang w:val="vi-VN"/>
        </w:rPr>
        <w:t>²</w:t>
      </w:r>
      <w:r w:rsidRPr="00290FCB">
        <w:rPr>
          <w:sz w:val="26"/>
          <w:szCs w:val="26"/>
          <w:lang w:val="vi-VN"/>
        </w:rPr>
        <w:t xml:space="preserve"> vải/năm), vải dệt thoi công suất 3.000 tấn sản phẩm/năm (t</w:t>
      </w:r>
      <w:r>
        <w:rPr>
          <w:sz w:val="26"/>
          <w:szCs w:val="26"/>
          <w:lang w:val="vi-VN"/>
        </w:rPr>
        <w:t>ư</w:t>
      </w:r>
      <w:r w:rsidRPr="00290FCB">
        <w:rPr>
          <w:sz w:val="26"/>
          <w:szCs w:val="26"/>
          <w:lang w:val="vi-VN"/>
        </w:rPr>
        <w:t>ơng đ</w:t>
      </w:r>
      <w:r>
        <w:rPr>
          <w:sz w:val="26"/>
          <w:szCs w:val="26"/>
          <w:lang w:val="vi-VN"/>
        </w:rPr>
        <w:t>ư</w:t>
      </w:r>
      <w:r w:rsidRPr="00290FCB">
        <w:rPr>
          <w:sz w:val="26"/>
          <w:szCs w:val="26"/>
          <w:lang w:val="vi-VN"/>
        </w:rPr>
        <w:t>ơng 9.360.000</w:t>
      </w:r>
      <w:r>
        <w:rPr>
          <w:sz w:val="26"/>
          <w:szCs w:val="26"/>
          <w:lang w:val="vi-VN"/>
        </w:rPr>
        <w:t xml:space="preserve"> </w:t>
      </w:r>
      <w:r w:rsidRPr="00290FCB">
        <w:rPr>
          <w:sz w:val="26"/>
          <w:szCs w:val="26"/>
          <w:lang w:val="vi-VN"/>
        </w:rPr>
        <w:t>m</w:t>
      </w:r>
      <w:r>
        <w:rPr>
          <w:sz w:val="26"/>
          <w:szCs w:val="26"/>
          <w:lang w:val="vi-VN"/>
        </w:rPr>
        <w:t>²</w:t>
      </w:r>
      <w:r w:rsidRPr="00290FCB">
        <w:rPr>
          <w:sz w:val="26"/>
          <w:szCs w:val="26"/>
          <w:lang w:val="vi-VN"/>
        </w:rPr>
        <w:t xml:space="preserve"> vải/năm) tại KCN Ph</w:t>
      </w:r>
      <w:r>
        <w:rPr>
          <w:sz w:val="26"/>
          <w:szCs w:val="26"/>
          <w:lang w:val="vi-VN"/>
        </w:rPr>
        <w:t>ư</w:t>
      </w:r>
      <w:r w:rsidRPr="00290FCB">
        <w:rPr>
          <w:sz w:val="26"/>
          <w:szCs w:val="26"/>
          <w:lang w:val="vi-VN"/>
        </w:rPr>
        <w:t>ớc Đông, huyện Gò Dầu, tỉnh Tây</w:t>
      </w:r>
      <w:r>
        <w:rPr>
          <w:sz w:val="26"/>
          <w:szCs w:val="26"/>
          <w:lang w:val="vi-VN"/>
        </w:rPr>
        <w:t xml:space="preserve"> </w:t>
      </w:r>
      <w:r w:rsidRPr="00290FCB">
        <w:rPr>
          <w:sz w:val="26"/>
          <w:szCs w:val="26"/>
          <w:lang w:val="vi-VN"/>
        </w:rPr>
        <w:t>Ninh</w:t>
      </w:r>
      <w:r>
        <w:rPr>
          <w:sz w:val="26"/>
          <w:szCs w:val="26"/>
          <w:lang w:val="vi-VN"/>
        </w:rPr>
        <w:t>. Dự án này đã được Ủy ban Nhân dân tỉnh Tây Ninh cấp Quyết định phê duyệt ĐTM số 1102/QĐ – UBND ngày 18/05/2017.</w:t>
      </w:r>
      <w:r w:rsidR="00CD759F">
        <w:rPr>
          <w:sz w:val="26"/>
          <w:szCs w:val="26"/>
          <w:lang w:val="vi-VN"/>
        </w:rPr>
        <w:t xml:space="preserve"> Tuy nhiên, đến nay do chưa tìm được nguồn tiêu thụ sản phẩm vải dệt thoi của dự án nên Công ty chưa đầu tư dây chuyền sản xuất </w:t>
      </w:r>
      <w:r w:rsidR="00CD759F" w:rsidRPr="00290FCB">
        <w:rPr>
          <w:sz w:val="26"/>
          <w:szCs w:val="26"/>
          <w:lang w:val="vi-VN"/>
        </w:rPr>
        <w:t>vải dệt thoi công suất 3.000 tấn sản phẩm/năm (t</w:t>
      </w:r>
      <w:r w:rsidR="00CD759F">
        <w:rPr>
          <w:sz w:val="26"/>
          <w:szCs w:val="26"/>
          <w:lang w:val="vi-VN"/>
        </w:rPr>
        <w:t>ư</w:t>
      </w:r>
      <w:r w:rsidR="00CD759F" w:rsidRPr="00290FCB">
        <w:rPr>
          <w:sz w:val="26"/>
          <w:szCs w:val="26"/>
          <w:lang w:val="vi-VN"/>
        </w:rPr>
        <w:t>ơng đ</w:t>
      </w:r>
      <w:r w:rsidR="00CD759F">
        <w:rPr>
          <w:sz w:val="26"/>
          <w:szCs w:val="26"/>
          <w:lang w:val="vi-VN"/>
        </w:rPr>
        <w:t>ư</w:t>
      </w:r>
      <w:r w:rsidR="00CD759F" w:rsidRPr="00290FCB">
        <w:rPr>
          <w:sz w:val="26"/>
          <w:szCs w:val="26"/>
          <w:lang w:val="vi-VN"/>
        </w:rPr>
        <w:t>ơng 9.360.000</w:t>
      </w:r>
      <w:r w:rsidR="00CD759F">
        <w:rPr>
          <w:sz w:val="26"/>
          <w:szCs w:val="26"/>
          <w:lang w:val="vi-VN"/>
        </w:rPr>
        <w:t xml:space="preserve"> </w:t>
      </w:r>
      <w:r w:rsidR="00CD759F" w:rsidRPr="00290FCB">
        <w:rPr>
          <w:sz w:val="26"/>
          <w:szCs w:val="26"/>
          <w:lang w:val="vi-VN"/>
        </w:rPr>
        <w:t>m</w:t>
      </w:r>
      <w:r w:rsidR="00CD759F">
        <w:rPr>
          <w:sz w:val="26"/>
          <w:szCs w:val="26"/>
          <w:lang w:val="vi-VN"/>
        </w:rPr>
        <w:t>²</w:t>
      </w:r>
      <w:r w:rsidR="00CD759F" w:rsidRPr="00290FCB">
        <w:rPr>
          <w:sz w:val="26"/>
          <w:szCs w:val="26"/>
          <w:lang w:val="vi-VN"/>
        </w:rPr>
        <w:t xml:space="preserve"> vải/năm)</w:t>
      </w:r>
      <w:r w:rsidR="00CD759F">
        <w:rPr>
          <w:sz w:val="26"/>
          <w:szCs w:val="26"/>
          <w:lang w:val="vi-VN"/>
        </w:rPr>
        <w:t xml:space="preserve"> như đã được phê duyệt tại ĐTM.</w:t>
      </w:r>
    </w:p>
    <w:p w14:paraId="257E550D" w14:textId="77777777" w:rsidR="00DE0C4D" w:rsidRPr="00CD759F" w:rsidRDefault="00DE0C4D" w:rsidP="005D1371">
      <w:pPr>
        <w:spacing w:before="100" w:after="100"/>
        <w:ind w:firstLine="426"/>
        <w:jc w:val="both"/>
        <w:rPr>
          <w:sz w:val="26"/>
          <w:szCs w:val="26"/>
          <w:lang w:val="vi-VN"/>
        </w:rPr>
      </w:pPr>
      <w:r w:rsidRPr="00290FCB">
        <w:rPr>
          <w:b/>
          <w:bCs/>
          <w:sz w:val="26"/>
          <w:szCs w:val="26"/>
          <w:lang w:val="vi-VN"/>
        </w:rPr>
        <w:t>Năm 2020</w:t>
      </w:r>
      <w:r w:rsidRPr="00290FCB">
        <w:rPr>
          <w:sz w:val="26"/>
          <w:szCs w:val="26"/>
          <w:lang w:val="vi-VN"/>
        </w:rPr>
        <w:t xml:space="preserve">, Công ty đã thực hiện </w:t>
      </w:r>
      <w:r>
        <w:rPr>
          <w:sz w:val="26"/>
          <w:szCs w:val="26"/>
          <w:lang w:val="vi-VN"/>
        </w:rPr>
        <w:t>B</w:t>
      </w:r>
      <w:r w:rsidRPr="00290FCB">
        <w:rPr>
          <w:sz w:val="26"/>
          <w:szCs w:val="26"/>
          <w:lang w:val="vi-VN"/>
        </w:rPr>
        <w:t>áo cáo kết quả thực hiện các công trình bảo vệ môi trường</w:t>
      </w:r>
      <w:r>
        <w:rPr>
          <w:sz w:val="26"/>
          <w:szCs w:val="26"/>
          <w:lang w:val="vi-VN"/>
        </w:rPr>
        <w:t xml:space="preserve"> cho Phân kỳ 1 của dự án “Mở rộng, nâng công suất Nhà máy vải dệt kim New Wide </w:t>
      </w:r>
      <w:r>
        <w:rPr>
          <w:sz w:val="26"/>
          <w:szCs w:val="26"/>
          <w:lang w:val="vi-VN"/>
        </w:rPr>
        <w:lastRenderedPageBreak/>
        <w:t>Việt Nam” và đã được Sở Tài nguyên và Môi trường tỉnh Tây Ninh cấp Giấy xác nhận số 5767/GXN – STNMT ngày 31/08/2020.</w:t>
      </w:r>
      <w:r w:rsidR="00CD759F">
        <w:rPr>
          <w:sz w:val="26"/>
          <w:szCs w:val="26"/>
          <w:lang w:val="vi-VN"/>
        </w:rPr>
        <w:t xml:space="preserve"> Quy mô sản xuất tương ứng được xác nhận hoàn thành là sản xuất vải dệt kim quy mô </w:t>
      </w:r>
      <w:r w:rsidR="00CD759F" w:rsidRPr="00290FCB">
        <w:rPr>
          <w:sz w:val="26"/>
          <w:szCs w:val="26"/>
          <w:lang w:val="vi-VN"/>
        </w:rPr>
        <w:t>12.000 tấn sản phẩm/năm (t</w:t>
      </w:r>
      <w:r w:rsidR="00CD759F" w:rsidRPr="00DE0C4D">
        <w:rPr>
          <w:sz w:val="26"/>
          <w:szCs w:val="26"/>
          <w:lang w:val="vi-VN"/>
        </w:rPr>
        <w:t>ư</w:t>
      </w:r>
      <w:r w:rsidR="00CD759F" w:rsidRPr="00290FCB">
        <w:rPr>
          <w:sz w:val="26"/>
          <w:szCs w:val="26"/>
          <w:lang w:val="vi-VN"/>
        </w:rPr>
        <w:t>ơng</w:t>
      </w:r>
      <w:r w:rsidR="00CD759F">
        <w:rPr>
          <w:sz w:val="26"/>
          <w:szCs w:val="26"/>
          <w:lang w:val="vi-VN"/>
        </w:rPr>
        <w:t xml:space="preserve"> </w:t>
      </w:r>
      <w:r w:rsidR="00CD759F" w:rsidRPr="00290FCB">
        <w:rPr>
          <w:sz w:val="26"/>
          <w:szCs w:val="26"/>
          <w:lang w:val="vi-VN"/>
        </w:rPr>
        <w:t>đ</w:t>
      </w:r>
      <w:r w:rsidR="00CD759F" w:rsidRPr="00DE0C4D">
        <w:rPr>
          <w:sz w:val="26"/>
          <w:szCs w:val="26"/>
          <w:lang w:val="vi-VN"/>
        </w:rPr>
        <w:t>ư</w:t>
      </w:r>
      <w:r w:rsidR="00CD759F" w:rsidRPr="00290FCB">
        <w:rPr>
          <w:sz w:val="26"/>
          <w:szCs w:val="26"/>
          <w:lang w:val="vi-VN"/>
        </w:rPr>
        <w:t xml:space="preserve">ơng 41.040.000 </w:t>
      </w:r>
      <w:r w:rsidR="00CD759F" w:rsidRPr="00DE0C4D">
        <w:rPr>
          <w:sz w:val="26"/>
          <w:szCs w:val="26"/>
          <w:lang w:val="vi-VN"/>
        </w:rPr>
        <w:t>m²</w:t>
      </w:r>
      <w:r w:rsidR="00CD759F" w:rsidRPr="00290FCB">
        <w:rPr>
          <w:sz w:val="18"/>
          <w:szCs w:val="18"/>
          <w:lang w:val="vi-VN"/>
        </w:rPr>
        <w:t xml:space="preserve"> </w:t>
      </w:r>
      <w:r w:rsidR="00CD759F" w:rsidRPr="00290FCB">
        <w:rPr>
          <w:sz w:val="26"/>
          <w:szCs w:val="26"/>
          <w:lang w:val="vi-VN"/>
        </w:rPr>
        <w:t>vải/năm)</w:t>
      </w:r>
      <w:r w:rsidR="00CD759F">
        <w:rPr>
          <w:sz w:val="26"/>
          <w:szCs w:val="26"/>
          <w:lang w:val="vi-VN"/>
        </w:rPr>
        <w:t>.</w:t>
      </w:r>
    </w:p>
    <w:p w14:paraId="7A918D90" w14:textId="77777777" w:rsidR="00CD759F" w:rsidRPr="00CD759F" w:rsidRDefault="00CD759F" w:rsidP="00CD759F">
      <w:pPr>
        <w:suppressAutoHyphens/>
        <w:spacing w:before="100" w:after="100"/>
        <w:ind w:firstLine="426"/>
        <w:jc w:val="both"/>
        <w:rPr>
          <w:sz w:val="26"/>
          <w:szCs w:val="26"/>
          <w:lang w:val="vi-VN"/>
        </w:rPr>
      </w:pPr>
      <w:r w:rsidRPr="00CD759F">
        <w:rPr>
          <w:b/>
          <w:bCs/>
          <w:iCs/>
          <w:spacing w:val="-2"/>
          <w:sz w:val="26"/>
          <w:szCs w:val="26"/>
          <w:lang w:val="vi-VN"/>
        </w:rPr>
        <w:t>Phạm vi xin cấp phép của Dự án:</w:t>
      </w:r>
      <w:r w:rsidRPr="00CD759F">
        <w:rPr>
          <w:sz w:val="26"/>
          <w:szCs w:val="26"/>
          <w:lang w:val="vi-VN"/>
        </w:rPr>
        <w:t xml:space="preserve"> </w:t>
      </w:r>
      <w:r>
        <w:rPr>
          <w:sz w:val="26"/>
          <w:szCs w:val="26"/>
          <w:lang w:val="vi-VN"/>
        </w:rPr>
        <w:t>Hiện nay, Công ty có nhu cầu xin cấp phép môi trường cho dự án “</w:t>
      </w:r>
      <w:r w:rsidRPr="00CD759F">
        <w:rPr>
          <w:sz w:val="26"/>
          <w:szCs w:val="26"/>
          <w:lang w:val="vi-VN"/>
        </w:rPr>
        <w:t>Nhà máy sản xuất vải dệt kim New Wide Việt Nam” với mục tiêu sản xuất vải dệt kim công suất 27.000 tấn sản phẩm/năm (tương đương 87.840.000 m² vải/năm)</w:t>
      </w:r>
      <w:r>
        <w:rPr>
          <w:sz w:val="26"/>
          <w:szCs w:val="26"/>
          <w:lang w:val="vi-VN"/>
        </w:rPr>
        <w:t xml:space="preserve"> tại </w:t>
      </w:r>
      <w:r w:rsidRPr="00290FCB">
        <w:rPr>
          <w:spacing w:val="-2"/>
          <w:sz w:val="26"/>
          <w:szCs w:val="26"/>
          <w:lang w:val="vi-VN"/>
        </w:rPr>
        <w:t>lô</w:t>
      </w:r>
      <w:r w:rsidRPr="00DE0C4D">
        <w:rPr>
          <w:spacing w:val="-2"/>
          <w:sz w:val="26"/>
          <w:szCs w:val="26"/>
          <w:lang w:val="vi-VN"/>
        </w:rPr>
        <w:t xml:space="preserve"> 54 – 10 – 2, 45 – 12a, 45 – 12b – 2, 45 – 14, 45 – 15, 45 – 16, 45 – 17, 45 – 18 – 1, 45 – 19, 45 – 21 – 1, 45 – 6 – 2, 45 – 8, 45 – 9 – 2, 45 – 10 – 1, 45 – 11, 45 – 12a – 1, 46 – 14, 46 – 16, 46 – 18 – 1</w:t>
      </w:r>
      <w:r w:rsidRPr="00290FCB">
        <w:rPr>
          <w:sz w:val="26"/>
          <w:szCs w:val="26"/>
          <w:lang w:val="vi-VN"/>
        </w:rPr>
        <w:t xml:space="preserve">, </w:t>
      </w:r>
      <w:r w:rsidRPr="00290FCB">
        <w:rPr>
          <w:spacing w:val="-2"/>
          <w:sz w:val="26"/>
          <w:szCs w:val="26"/>
          <w:lang w:val="vi-VN"/>
        </w:rPr>
        <w:t>đường N</w:t>
      </w:r>
      <w:r w:rsidRPr="00DE0C4D">
        <w:rPr>
          <w:spacing w:val="-2"/>
          <w:sz w:val="26"/>
          <w:szCs w:val="26"/>
          <w:lang w:val="vi-VN"/>
        </w:rPr>
        <w:t>15</w:t>
      </w:r>
      <w:r w:rsidRPr="00290FCB">
        <w:rPr>
          <w:spacing w:val="-2"/>
          <w:sz w:val="26"/>
          <w:szCs w:val="26"/>
          <w:lang w:val="vi-VN"/>
        </w:rPr>
        <w:t>, KCN Phước Đông, xã Phước Đông, huyện Gò Dầu, tỉnh Tây Ninh</w:t>
      </w:r>
      <w:r>
        <w:rPr>
          <w:spacing w:val="-2"/>
          <w:sz w:val="26"/>
          <w:szCs w:val="26"/>
          <w:lang w:val="vi-VN"/>
        </w:rPr>
        <w:t>.</w:t>
      </w:r>
    </w:p>
    <w:p w14:paraId="3CF0D635" w14:textId="77777777" w:rsidR="005D1371" w:rsidRPr="00CD759F" w:rsidRDefault="005D1371" w:rsidP="005D1371">
      <w:pPr>
        <w:suppressAutoHyphens/>
        <w:spacing w:before="100" w:after="100"/>
        <w:ind w:firstLine="426"/>
        <w:jc w:val="both"/>
        <w:rPr>
          <w:b/>
          <w:bCs/>
          <w:iCs/>
          <w:spacing w:val="-2"/>
          <w:sz w:val="26"/>
          <w:szCs w:val="26"/>
          <w:lang w:val="vi-VN"/>
        </w:rPr>
      </w:pPr>
      <w:r w:rsidRPr="00CD759F">
        <w:rPr>
          <w:b/>
          <w:bCs/>
          <w:iCs/>
          <w:spacing w:val="-2"/>
          <w:sz w:val="26"/>
          <w:szCs w:val="26"/>
          <w:lang w:val="vi-VN"/>
        </w:rPr>
        <w:t>Căn cứ các quy định sau:</w:t>
      </w:r>
    </w:p>
    <w:p w14:paraId="7E5683B2" w14:textId="77777777" w:rsidR="00CD759F" w:rsidRDefault="00CD759F">
      <w:pPr>
        <w:pStyle w:val="ListParagraph"/>
        <w:numPr>
          <w:ilvl w:val="0"/>
          <w:numId w:val="66"/>
        </w:numPr>
        <w:spacing w:before="100" w:after="100" w:line="240" w:lineRule="auto"/>
        <w:ind w:left="851" w:hanging="284"/>
        <w:contextualSpacing w:val="0"/>
        <w:jc w:val="both"/>
        <w:rPr>
          <w:rFonts w:ascii="Times New Roman" w:hAnsi="Times New Roman" w:cs="Times New Roman"/>
          <w:sz w:val="26"/>
          <w:szCs w:val="26"/>
          <w:lang w:val="vi-VN"/>
        </w:rPr>
      </w:pPr>
      <w:r w:rsidRPr="00CD759F">
        <w:rPr>
          <w:rFonts w:ascii="Times New Roman" w:hAnsi="Times New Roman" w:cs="Times New Roman"/>
          <w:sz w:val="26"/>
          <w:szCs w:val="26"/>
          <w:lang w:val="vi-VN"/>
        </w:rPr>
        <w:t>Căn cứ cột 3, mục 6, phụ lục II ban hành kèm theo Nghị định số 08/2022/NĐ – CP ngày 10/01/2022 của Chính phủ:</w:t>
      </w:r>
      <w:r>
        <w:rPr>
          <w:rFonts w:ascii="Times New Roman" w:hAnsi="Times New Roman" w:cs="Times New Roman"/>
          <w:sz w:val="26"/>
          <w:szCs w:val="26"/>
          <w:lang w:val="vi-VN"/>
        </w:rPr>
        <w:t xml:space="preserve"> Sản xuất vải, sợi, dệt may (có công đoạn nhuộm, giặt mài hoặc nấu sợi) quy mô từ 50.000.000 m²/năm trở lên </w:t>
      </w:r>
      <w:r>
        <w:rPr>
          <w:rFonts w:ascii="Times New Roman" w:hAnsi="Times New Roman" w:cs="Times New Roman"/>
          <w:sz w:val="26"/>
          <w:szCs w:val="26"/>
          <w:lang w:val="vi-VN"/>
        </w:rPr>
        <w:sym w:font="Wingdings" w:char="F0F0"/>
      </w:r>
      <w:r>
        <w:rPr>
          <w:rFonts w:ascii="Times New Roman" w:hAnsi="Times New Roman" w:cs="Times New Roman"/>
          <w:sz w:val="26"/>
          <w:szCs w:val="26"/>
          <w:lang w:val="vi-VN"/>
        </w:rPr>
        <w:t xml:space="preserve"> Dự án thuộc loại hình sản xuất, kinh doanh, dịch vụ có nguy cơ gây ô nhiễm môi trường với công suất lớn.</w:t>
      </w:r>
    </w:p>
    <w:p w14:paraId="580738B3" w14:textId="77777777" w:rsidR="00CD759F" w:rsidRPr="00CD759F" w:rsidRDefault="00CD759F">
      <w:pPr>
        <w:pStyle w:val="ListParagraph"/>
        <w:numPr>
          <w:ilvl w:val="0"/>
          <w:numId w:val="66"/>
        </w:numPr>
        <w:spacing w:before="100" w:after="10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Căn cứ mục 3, </w:t>
      </w:r>
      <w:r w:rsidRPr="00CD759F">
        <w:rPr>
          <w:rFonts w:ascii="Times New Roman" w:hAnsi="Times New Roman" w:cs="Times New Roman"/>
          <w:sz w:val="26"/>
          <w:szCs w:val="26"/>
          <w:lang w:val="vi-VN"/>
        </w:rPr>
        <w:t>phụ lục II</w:t>
      </w:r>
      <w:r>
        <w:rPr>
          <w:rFonts w:ascii="Times New Roman" w:hAnsi="Times New Roman" w:cs="Times New Roman"/>
          <w:sz w:val="26"/>
          <w:szCs w:val="26"/>
          <w:lang w:val="vi-VN"/>
        </w:rPr>
        <w:t>I</w:t>
      </w:r>
      <w:r w:rsidRPr="00CD759F">
        <w:rPr>
          <w:rFonts w:ascii="Times New Roman" w:hAnsi="Times New Roman" w:cs="Times New Roman"/>
          <w:sz w:val="26"/>
          <w:szCs w:val="26"/>
          <w:lang w:val="vi-VN"/>
        </w:rPr>
        <w:t xml:space="preserve"> ban hành kèm theo Nghị định số 08/2022/NĐ – CP ngày 10/01/2022 của Chính phủ</w:t>
      </w:r>
      <w:r>
        <w:rPr>
          <w:rFonts w:ascii="Times New Roman" w:hAnsi="Times New Roman" w:cs="Times New Roman"/>
          <w:sz w:val="26"/>
          <w:szCs w:val="26"/>
          <w:lang w:val="vi-VN"/>
        </w:rPr>
        <w:t xml:space="preserve"> </w:t>
      </w:r>
      <w:r>
        <w:rPr>
          <w:rFonts w:ascii="Times New Roman" w:hAnsi="Times New Roman" w:cs="Times New Roman"/>
          <w:sz w:val="26"/>
          <w:szCs w:val="26"/>
          <w:lang w:val="vi-VN"/>
        </w:rPr>
        <w:sym w:font="Wingdings" w:char="F0F0"/>
      </w:r>
      <w:r>
        <w:rPr>
          <w:rFonts w:ascii="Times New Roman" w:hAnsi="Times New Roman" w:cs="Times New Roman"/>
          <w:sz w:val="26"/>
          <w:szCs w:val="26"/>
          <w:lang w:val="vi-VN"/>
        </w:rPr>
        <w:t xml:space="preserve"> Dự án được phân loại thuộc nhóm I theo các tiêu chí phân loại về môi trường.</w:t>
      </w:r>
    </w:p>
    <w:p w14:paraId="281720BE" w14:textId="77777777" w:rsidR="00C40E5E" w:rsidRPr="00CD759F" w:rsidRDefault="00C40E5E">
      <w:pPr>
        <w:pStyle w:val="ListParagraph"/>
        <w:numPr>
          <w:ilvl w:val="0"/>
          <w:numId w:val="66"/>
        </w:numPr>
        <w:spacing w:before="100" w:after="100" w:line="240" w:lineRule="auto"/>
        <w:ind w:left="851" w:hanging="284"/>
        <w:contextualSpacing w:val="0"/>
        <w:jc w:val="both"/>
        <w:rPr>
          <w:rFonts w:ascii="Times New Roman" w:hAnsi="Times New Roman" w:cs="Times New Roman"/>
          <w:sz w:val="26"/>
          <w:szCs w:val="26"/>
          <w:lang w:val="vi-VN"/>
        </w:rPr>
      </w:pPr>
      <w:r w:rsidRPr="00CD759F">
        <w:rPr>
          <w:rFonts w:ascii="Times New Roman" w:hAnsi="Times New Roman" w:cs="Times New Roman"/>
          <w:sz w:val="26"/>
          <w:szCs w:val="26"/>
          <w:lang w:val="vi-VN"/>
        </w:rPr>
        <w:t>Căn cứ</w:t>
      </w:r>
      <w:r w:rsidR="0014757D" w:rsidRPr="00CD759F">
        <w:rPr>
          <w:rFonts w:ascii="Times New Roman" w:hAnsi="Times New Roman" w:cs="Times New Roman"/>
          <w:sz w:val="26"/>
          <w:szCs w:val="26"/>
          <w:lang w:val="vi-VN"/>
        </w:rPr>
        <w:t xml:space="preserve"> k</w:t>
      </w:r>
      <w:r w:rsidRPr="00CD759F">
        <w:rPr>
          <w:rFonts w:ascii="Times New Roman" w:hAnsi="Times New Roman" w:cs="Times New Roman"/>
          <w:sz w:val="26"/>
          <w:szCs w:val="26"/>
          <w:lang w:val="vi-VN"/>
        </w:rPr>
        <w:t>hoản 1, Điề</w:t>
      </w:r>
      <w:r w:rsidR="0014757D" w:rsidRPr="00CD759F">
        <w:rPr>
          <w:rFonts w:ascii="Times New Roman" w:hAnsi="Times New Roman" w:cs="Times New Roman"/>
          <w:sz w:val="26"/>
          <w:szCs w:val="26"/>
          <w:lang w:val="vi-VN"/>
        </w:rPr>
        <w:t>u 39 của</w:t>
      </w:r>
      <w:r w:rsidRPr="00CD759F">
        <w:rPr>
          <w:rFonts w:ascii="Times New Roman" w:hAnsi="Times New Roman" w:cs="Times New Roman"/>
          <w:sz w:val="26"/>
          <w:szCs w:val="26"/>
          <w:lang w:val="vi-VN"/>
        </w:rPr>
        <w:t xml:space="preserve"> Luật Bảo vệ Môi trường số 72/2020/QH14</w:t>
      </w:r>
      <w:r w:rsidR="0014757D" w:rsidRPr="00CD759F">
        <w:rPr>
          <w:rFonts w:ascii="Times New Roman" w:hAnsi="Times New Roman" w:cs="Times New Roman"/>
          <w:sz w:val="26"/>
          <w:szCs w:val="26"/>
          <w:lang w:val="vi-VN"/>
        </w:rPr>
        <w:t xml:space="preserve"> ngày 17/11/2020 quy định đối tượng phải có giấy phép môi trường</w:t>
      </w:r>
      <w:r w:rsidR="007A3AB3" w:rsidRPr="00CD759F">
        <w:rPr>
          <w:rFonts w:ascii="Times New Roman" w:hAnsi="Times New Roman" w:cs="Times New Roman"/>
          <w:sz w:val="26"/>
          <w:szCs w:val="26"/>
          <w:lang w:val="vi-VN"/>
        </w:rPr>
        <w:t xml:space="preserve">: </w:t>
      </w:r>
      <w:r w:rsidRPr="00CD759F">
        <w:rPr>
          <w:rFonts w:ascii="Times New Roman" w:hAnsi="Times New Roman" w:cs="Times New Roman"/>
          <w:sz w:val="26"/>
          <w:szCs w:val="26"/>
          <w:lang w:val="vi-VN"/>
        </w:rPr>
        <w:t>“Dự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p>
    <w:p w14:paraId="1A4FDA37" w14:textId="77777777" w:rsidR="00CD759F" w:rsidRPr="00CD759F" w:rsidRDefault="00CD759F">
      <w:pPr>
        <w:pStyle w:val="ListParagraph"/>
        <w:numPr>
          <w:ilvl w:val="0"/>
          <w:numId w:val="66"/>
        </w:numPr>
        <w:spacing w:before="100" w:after="100" w:line="240" w:lineRule="auto"/>
        <w:ind w:left="851" w:hanging="284"/>
        <w:contextualSpacing w:val="0"/>
        <w:jc w:val="both"/>
        <w:rPr>
          <w:rFonts w:ascii="Times New Roman" w:hAnsi="Times New Roman" w:cs="Times New Roman"/>
          <w:sz w:val="26"/>
          <w:szCs w:val="26"/>
          <w:lang w:val="vi-VN"/>
        </w:rPr>
      </w:pPr>
      <w:r w:rsidRPr="00CD759F">
        <w:rPr>
          <w:rFonts w:ascii="Times New Roman" w:hAnsi="Times New Roman" w:cs="Times New Roman"/>
          <w:sz w:val="26"/>
          <w:szCs w:val="26"/>
          <w:lang w:val="vi-VN"/>
        </w:rPr>
        <w:t>Căn cứ khoản 2, Điều 39 của Luật Bảo vệ Môi trường số 72/2020/QH14 ngày 17/11/2020 quy định đối tượng phải có giấy phép môi trường: “Dự án đầu tư, cơ sở, khu sản xuất, kinh doanh, dịch vụ tập trung, cụm công nghiệp hoạt động trước ngày luật này có hiệu lực thi hành có tiêu chí về môi trường như đối tượng quy định tại khoản 1 điều này”.</w:t>
      </w:r>
    </w:p>
    <w:p w14:paraId="04732482" w14:textId="77777777" w:rsidR="00CD759F" w:rsidRPr="00CD759F" w:rsidRDefault="00CD759F">
      <w:pPr>
        <w:pStyle w:val="ListParagraph"/>
        <w:numPr>
          <w:ilvl w:val="0"/>
          <w:numId w:val="66"/>
        </w:numPr>
        <w:spacing w:before="120" w:after="120" w:line="240" w:lineRule="auto"/>
        <w:ind w:left="851" w:hanging="284"/>
        <w:contextualSpacing w:val="0"/>
        <w:jc w:val="both"/>
        <w:rPr>
          <w:rFonts w:ascii="Times New Roman" w:hAnsi="Times New Roman" w:cs="Times New Roman"/>
          <w:sz w:val="26"/>
          <w:szCs w:val="26"/>
          <w:lang w:val="vi-VN"/>
        </w:rPr>
      </w:pPr>
      <w:r w:rsidRPr="00CD759F">
        <w:rPr>
          <w:rFonts w:ascii="Times New Roman" w:hAnsi="Times New Roman" w:cs="Times New Roman"/>
          <w:sz w:val="26"/>
          <w:szCs w:val="26"/>
          <w:lang w:val="vi-VN"/>
        </w:rPr>
        <w:t>Căn cứ điểm a, khoản 2, Điều 29 tại Nghị định số 08/2022/NĐ – CP ngày 10/01/2022 của Chính phủ quy định hồ sơ, trình tự, thủ tục cấp giấy phép môi trường: “Chủ đầu tư thuộc đối tượng phải thực hiện đánh giá tác động môi trường nộp hồ sơ đề nghị cấp giấy phép môi trường sau khi đã hoàn thành công trình xử lý chất thải cho toàn bộ dự án hoặc cho từng phân kỳ đầu tư của dự án (nếu dự án có phân kỳ đầu tư theo từng giai đoạn) hoặc cho từng hạng mục công trình xử lý chất thải độc lập của dự án”.</w:t>
      </w:r>
    </w:p>
    <w:p w14:paraId="504C4F5D" w14:textId="77777777" w:rsidR="00C40E5E" w:rsidRPr="00290FCB" w:rsidRDefault="00D97A4B" w:rsidP="00CD759F">
      <w:pPr>
        <w:spacing w:before="100" w:after="100"/>
        <w:ind w:firstLine="426"/>
        <w:jc w:val="both"/>
        <w:rPr>
          <w:sz w:val="26"/>
          <w:szCs w:val="26"/>
          <w:lang w:val="vi-VN"/>
        </w:rPr>
      </w:pPr>
      <w:r w:rsidRPr="00290FCB">
        <w:rPr>
          <w:sz w:val="26"/>
          <w:szCs w:val="26"/>
          <w:lang w:val="vi-VN"/>
        </w:rPr>
        <w:t xml:space="preserve">Trên </w:t>
      </w:r>
      <w:r w:rsidR="005D1371" w:rsidRPr="00290FCB">
        <w:rPr>
          <w:sz w:val="26"/>
          <w:szCs w:val="26"/>
          <w:lang w:val="vi-VN"/>
        </w:rPr>
        <w:t>cơ sở đó, C</w:t>
      </w:r>
      <w:r w:rsidR="007A3AB3" w:rsidRPr="00290FCB">
        <w:rPr>
          <w:sz w:val="26"/>
          <w:szCs w:val="26"/>
          <w:lang w:val="vi-VN"/>
        </w:rPr>
        <w:t xml:space="preserve">ông ty tiến hành lập báo cáo đề xuất cấp Giấy phép môi trường cho dự án </w:t>
      </w:r>
      <w:r w:rsidR="00CD759F" w:rsidRPr="00290FCB">
        <w:rPr>
          <w:sz w:val="26"/>
          <w:szCs w:val="26"/>
          <w:lang w:val="vi-VN"/>
        </w:rPr>
        <w:t>“Nhà máy sản xuất vải dệt kim New Wide Việt Nam” với mục tiêu sản xuất vải dệt kim công suất 27.000 tấn sản phẩm/năm (tương đương 87.840.000 m² vải/năm) tại lô 54 – 10 – 2, 45 – 12a, 45 – 12b – 2, 45 – 14, 45 – 15, 45 – 16, 45 – 17, 45 – 18 – 1, 45 – 19, 45 – 21 – 1, 45 – 6 – 2, 45 – 8, 45 – 9 – 2, 45 – 10 – 1, 45 – 11, 45 – 12a – 1, 46 – 14, 46 – 16, 46 – 18 – 1, đường N15, KCN Phước Đông, xã Phước Đông, huyện Gò Dầu, tỉnh Tây Ninh</w:t>
      </w:r>
      <w:r w:rsidR="00CD759F" w:rsidRPr="00CD759F">
        <w:rPr>
          <w:sz w:val="26"/>
          <w:szCs w:val="26"/>
          <w:lang w:val="vi-VN"/>
        </w:rPr>
        <w:t xml:space="preserve"> </w:t>
      </w:r>
      <w:r w:rsidR="00C40E5E" w:rsidRPr="00290FCB">
        <w:rPr>
          <w:sz w:val="26"/>
          <w:szCs w:val="26"/>
          <w:lang w:val="vi-VN"/>
        </w:rPr>
        <w:t>theo mẫu báo cáo đề xuất tại Phụ lụ</w:t>
      </w:r>
      <w:r w:rsidR="0014757D" w:rsidRPr="00290FCB">
        <w:rPr>
          <w:sz w:val="26"/>
          <w:szCs w:val="26"/>
          <w:lang w:val="vi-VN"/>
        </w:rPr>
        <w:t xml:space="preserve">c </w:t>
      </w:r>
      <w:r w:rsidR="00CD759F" w:rsidRPr="00CD759F">
        <w:rPr>
          <w:sz w:val="26"/>
          <w:szCs w:val="26"/>
          <w:lang w:val="vi-VN"/>
        </w:rPr>
        <w:t>X</w:t>
      </w:r>
      <w:r w:rsidR="00C40E5E" w:rsidRPr="00290FCB">
        <w:rPr>
          <w:sz w:val="26"/>
          <w:szCs w:val="26"/>
          <w:lang w:val="vi-VN"/>
        </w:rPr>
        <w:t xml:space="preserve"> ba</w:t>
      </w:r>
      <w:r w:rsidR="007A3AB3" w:rsidRPr="00290FCB">
        <w:rPr>
          <w:sz w:val="26"/>
          <w:szCs w:val="26"/>
          <w:lang w:val="vi-VN"/>
        </w:rPr>
        <w:t>n hành kèm theo Nghị định số 08/</w:t>
      </w:r>
      <w:r w:rsidR="00C40E5E" w:rsidRPr="00290FCB">
        <w:rPr>
          <w:sz w:val="26"/>
          <w:szCs w:val="26"/>
          <w:lang w:val="vi-VN"/>
        </w:rPr>
        <w:t>2022/NĐ – CP ngày 10/01/2022 của Chính phủ quy định chi tiết một số điều của Luật Bảo vệ Môi trường.</w:t>
      </w:r>
    </w:p>
    <w:p w14:paraId="1A8D8F36" w14:textId="77777777" w:rsidR="004943A2" w:rsidRPr="00290FCB" w:rsidRDefault="004943A2" w:rsidP="00063CBA">
      <w:pPr>
        <w:pStyle w:val="ListParagraph"/>
        <w:numPr>
          <w:ilvl w:val="0"/>
          <w:numId w:val="12"/>
        </w:numPr>
        <w:spacing w:before="100" w:after="100" w:line="240" w:lineRule="auto"/>
        <w:ind w:left="284" w:hanging="284"/>
        <w:contextualSpacing w:val="0"/>
        <w:jc w:val="both"/>
        <w:rPr>
          <w:rFonts w:ascii="Times New Roman" w:hAnsi="Times New Roman" w:cs="Times New Roman"/>
          <w:b/>
          <w:sz w:val="26"/>
          <w:szCs w:val="26"/>
          <w:lang w:val="vi-VN"/>
        </w:rPr>
      </w:pPr>
      <w:bookmarkStart w:id="19" w:name="_Toc422755208"/>
      <w:bookmarkStart w:id="20" w:name="_Toc428286524"/>
      <w:bookmarkStart w:id="21" w:name="_Toc92303875"/>
      <w:r w:rsidRPr="00290FCB">
        <w:rPr>
          <w:rFonts w:ascii="Times New Roman" w:hAnsi="Times New Roman" w:cs="Times New Roman"/>
          <w:b/>
          <w:sz w:val="26"/>
          <w:szCs w:val="26"/>
          <w:lang w:val="vi-VN"/>
        </w:rPr>
        <w:t>CĂN CỨ PHÁP LUẬT VÀ KỸ THUẬT THỰC HIỆN</w:t>
      </w:r>
      <w:bookmarkEnd w:id="19"/>
      <w:bookmarkEnd w:id="20"/>
      <w:bookmarkEnd w:id="21"/>
      <w:r w:rsidRPr="00290FCB">
        <w:rPr>
          <w:rFonts w:ascii="Times New Roman" w:hAnsi="Times New Roman" w:cs="Times New Roman"/>
          <w:b/>
          <w:sz w:val="26"/>
          <w:szCs w:val="26"/>
          <w:lang w:val="vi-VN"/>
        </w:rPr>
        <w:t xml:space="preserve"> GIẤY PHÉP MÔI TRƯỜNG </w:t>
      </w:r>
    </w:p>
    <w:p w14:paraId="43BBB7B9" w14:textId="77777777" w:rsidR="004943A2" w:rsidRPr="00CD759F" w:rsidRDefault="0047776C" w:rsidP="00063CBA">
      <w:pPr>
        <w:pStyle w:val="Normal2"/>
        <w:numPr>
          <w:ilvl w:val="0"/>
          <w:numId w:val="30"/>
        </w:numPr>
        <w:spacing w:before="100" w:after="100" w:line="240" w:lineRule="auto"/>
        <w:ind w:left="567" w:hanging="425"/>
        <w:rPr>
          <w:b/>
          <w:sz w:val="26"/>
          <w:szCs w:val="26"/>
          <w:lang w:val="vi-VN"/>
        </w:rPr>
      </w:pPr>
      <w:r w:rsidRPr="00CD759F">
        <w:rPr>
          <w:b/>
          <w:sz w:val="26"/>
          <w:szCs w:val="26"/>
        </w:rPr>
        <w:t xml:space="preserve">Căn cứ </w:t>
      </w:r>
      <w:r w:rsidR="004943A2" w:rsidRPr="00CD759F">
        <w:rPr>
          <w:b/>
          <w:sz w:val="26"/>
          <w:szCs w:val="26"/>
        </w:rPr>
        <w:t>Luật</w:t>
      </w:r>
    </w:p>
    <w:p w14:paraId="13841B63" w14:textId="77777777" w:rsidR="004943A2" w:rsidRPr="00290FCB" w:rsidRDefault="004943A2" w:rsidP="00063CBA">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Luật Phòng cháy và chữa cháy số 27/2001/QH10 ngày 29/06/2001 được Quốc hội nước Cộng hòa xã hội chủ nghĩa Việt Nam khóa X, kỳ họp thứ 9 thông qua ngày 29/06/2001;</w:t>
      </w:r>
    </w:p>
    <w:p w14:paraId="4E1B5D03" w14:textId="77777777" w:rsidR="004943A2" w:rsidRPr="00290FCB" w:rsidRDefault="004943A2" w:rsidP="00063CBA">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lastRenderedPageBreak/>
        <w:t>Luật Điện lực số 28/2004/QH11 được Quốc hội nước Công hòa xã hội chủ nghĩa Việt Nam khóa X, kỳ họp thứ 10, thông qua ngày 03/12/2004;</w:t>
      </w:r>
    </w:p>
    <w:p w14:paraId="0ACC10D6" w14:textId="77777777" w:rsidR="004943A2" w:rsidRPr="00290FCB" w:rsidRDefault="004943A2" w:rsidP="00063CBA">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Luật Tiêu chuẩn và Quy chuẩn kỹ thuật số 68/2006/QH11 ngày 29/06/2006 được Quốc hội nước Cộng hòa xã hội chủ nghĩa Việt Nam khóa XI, kỳ họp thứ 9 thông qua ngày 29/06/2006;</w:t>
      </w:r>
    </w:p>
    <w:p w14:paraId="51AEA5ED" w14:textId="77777777" w:rsidR="004943A2" w:rsidRPr="00290FCB" w:rsidRDefault="004943A2" w:rsidP="00063CBA">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Luật Hóa chất số 06/2007/QH12 ngày 21/11/2007 đã được Quốc hội nước Cộng hòa xã hội chủ nghĩa Việt Nam khóa XII, kỳ họp thứ 2 thông qua ngày 21/11/2007;</w:t>
      </w:r>
    </w:p>
    <w:p w14:paraId="34205A2D" w14:textId="77777777" w:rsidR="004943A2" w:rsidRPr="00290FCB" w:rsidRDefault="004943A2" w:rsidP="00063CBA">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Luật Sử dụng năng lượng tiết kiệm và hiệu quả số 50/2010/QH12 ngày 17/6/2010 được Quốc hội nước Cộng hoà xã hội chủ nghĩa Việt Nam khoá XII, kỳ họp thứ 7 thông qua ngày 17/06/2010;</w:t>
      </w:r>
    </w:p>
    <w:p w14:paraId="58304B76" w14:textId="77777777" w:rsidR="004943A2" w:rsidRPr="00290FCB" w:rsidRDefault="004943A2" w:rsidP="00063CBA">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Luật sửa đổi, bổ sung một số điều của Luật điện lực số 24/2012/QH13 ngày 20/11/2012 được Quốc hội nước Cộng hòa xã hội chủ nghĩa Việt Nam khóa XIII, kỳ họp thứ 4 thông qua ngày 20/11/2012;</w:t>
      </w:r>
    </w:p>
    <w:p w14:paraId="4FCBC2E9" w14:textId="77777777" w:rsidR="004943A2" w:rsidRPr="00290FCB" w:rsidRDefault="004943A2" w:rsidP="00063CBA">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Luật Tài nguyên nước số 17/2012/QH13 ngày 21/06/2012 được Quốc hội nước Cộng hòa xã hội chủ nghĩa Việt Nam khóa XIII, kỳ họp thứ 3 thông qua ngày 21/06/2012;</w:t>
      </w:r>
    </w:p>
    <w:p w14:paraId="570144B4" w14:textId="77777777" w:rsidR="004943A2" w:rsidRPr="00290FCB" w:rsidRDefault="004943A2" w:rsidP="00063CBA">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Luật sửa đổi bổ sung một số điều của Luật Phòng cháy và chữa cháy số 40/2013/QH13 ngày 22/11/2013 được Quốc hội nước Cộng hòa xã hội chủ nghĩa Việt Nam khóa XIII, kỳ họp thứ 6 thông qua ngày 22/11/2013;</w:t>
      </w:r>
    </w:p>
    <w:p w14:paraId="66B581FC" w14:textId="77777777" w:rsidR="004943A2" w:rsidRPr="00290FCB" w:rsidRDefault="004943A2" w:rsidP="00063CBA">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Luật Xây dựng số 50/2014/QH13 ngày 18/06/2014 được Quốc hội nước Cộng hòa xã hội chủ nghĩa Việt Nam khóa XIII, kỳ họp thứ 7 thông qua ngày 18/06/2014;</w:t>
      </w:r>
    </w:p>
    <w:p w14:paraId="5C487D28" w14:textId="77777777" w:rsidR="004943A2" w:rsidRPr="00290FCB" w:rsidRDefault="004943A2" w:rsidP="00063CBA">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Luật An toàn, vệ sinh lao động số 84/2015/QH13 ngày 25/06/2015 đã được Quốc hội nước Cộng hòa xã hội chủ nghĩa Việt Nam khóa XIII, kỳ họp thứ 9 thông qua ngày 15/06/2015;</w:t>
      </w:r>
    </w:p>
    <w:p w14:paraId="63F654DA" w14:textId="77777777" w:rsidR="004943A2" w:rsidRPr="00290FCB" w:rsidRDefault="004943A2" w:rsidP="00873C90">
      <w:pPr>
        <w:pStyle w:val="ListParagraph"/>
        <w:numPr>
          <w:ilvl w:val="0"/>
          <w:numId w:val="2"/>
        </w:numPr>
        <w:spacing w:before="140" w:after="14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Luật sửa đổi, bổ sung một số điều của 11 luật có liên quan đến quy hoạch số 28/2018/QH14 ngày 15/07/2018 được Quốc hội nước Cộng hòa xã hội chủ nghĩa Việt Nam khóa XIV, kỳ họp thứ 5 thông qua ngày 15/06/2018;</w:t>
      </w:r>
    </w:p>
    <w:p w14:paraId="7C22098E" w14:textId="77777777" w:rsidR="004943A2" w:rsidRPr="00290FCB" w:rsidRDefault="004943A2" w:rsidP="00873C90">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Luật sửa đổi, bổ sung một số điều của 37 luật có liên quan đến quy hoạch số 35/2018/QH14 ngày 20/11/2018 được Quốc hội nước Cộng hòa xã hội chủ nghĩa Việt Nam khóa XIV, kỳ họp thứ 6 thông qua ngày 20/11/2018;</w:t>
      </w:r>
    </w:p>
    <w:p w14:paraId="40D58F09" w14:textId="77777777" w:rsidR="004943A2" w:rsidRPr="00290FCB" w:rsidRDefault="004943A2" w:rsidP="00873C90">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Luật sửa đổi, bổ sung một số điều của Luật xây dựng số 62/2020/QH14 ngày 17/06/2020 được Quốc hội nước Cộng hòa xã hội chủ nghĩa Việt Nam khóa XIV, kỳ họp thứ 9 thông qua ngày 17/06/2020;</w:t>
      </w:r>
    </w:p>
    <w:p w14:paraId="5BDD2F40" w14:textId="77777777" w:rsidR="004943A2" w:rsidRPr="00290FCB" w:rsidRDefault="004943A2" w:rsidP="00873C90">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Luật Bảo vệ Môi trường số 72/2020/QH14 ngày 17/11/2020 được Quốc hội nước Cộng hòa xã hội chủ nghĩa Việt Nam khóa XIV, kỳ họp thứ 10 thông qua ngày 17/11/2020.</w:t>
      </w:r>
    </w:p>
    <w:p w14:paraId="4F6A8211" w14:textId="77777777" w:rsidR="004943A2" w:rsidRPr="009A3FC7" w:rsidRDefault="004943A2" w:rsidP="00873C90">
      <w:pPr>
        <w:pStyle w:val="Normal2"/>
        <w:numPr>
          <w:ilvl w:val="0"/>
          <w:numId w:val="30"/>
        </w:numPr>
        <w:spacing w:before="100" w:after="100" w:line="240" w:lineRule="auto"/>
        <w:ind w:left="567" w:hanging="425"/>
        <w:rPr>
          <w:b/>
          <w:sz w:val="26"/>
          <w:szCs w:val="26"/>
        </w:rPr>
      </w:pPr>
      <w:r w:rsidRPr="009A3FC7">
        <w:rPr>
          <w:b/>
          <w:sz w:val="26"/>
          <w:szCs w:val="26"/>
        </w:rPr>
        <w:t>Nghị định</w:t>
      </w:r>
    </w:p>
    <w:p w14:paraId="440C9B85" w14:textId="77777777" w:rsidR="004943A2" w:rsidRPr="009A3FC7" w:rsidRDefault="004943A2" w:rsidP="00873C90">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Nghị định số 21/2011/NĐ – CP ngày 29/03/2011 của Chính phủ quy định chi tiết và biện pháp thi hành luật sử dụng năng lượng tiết kiệm và hiệu quả;</w:t>
      </w:r>
    </w:p>
    <w:p w14:paraId="32B712E3" w14:textId="77777777" w:rsidR="004943A2" w:rsidRPr="009A3FC7" w:rsidRDefault="004943A2" w:rsidP="00873C90">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Nghị định số 14/2014/NĐ – CP ngày 26/02/2014 của Chỉnh phủ quy định chi tiết thi hành Luật điện lực về an toàn điện;</w:t>
      </w:r>
    </w:p>
    <w:p w14:paraId="345C5293" w14:textId="77777777" w:rsidR="004943A2" w:rsidRPr="009A3FC7" w:rsidRDefault="004943A2" w:rsidP="00873C90">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Nghị định số 113/2017/NĐ – CP ngày 09/10/2017 của Chính phủ quy định chi tiết và hướng dẫn thi hành một số điều của luật hóa chất;</w:t>
      </w:r>
    </w:p>
    <w:p w14:paraId="54D8AF83" w14:textId="77777777" w:rsidR="004943A2" w:rsidRPr="009A3FC7" w:rsidRDefault="004943A2" w:rsidP="00873C90">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Nghị định số 82/2018/NĐ – CP ngày 22/05/2018 của Chính phủ quy định về quản lý khu công nghiệp và khu kinh tế;</w:t>
      </w:r>
    </w:p>
    <w:p w14:paraId="17D213D4"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lastRenderedPageBreak/>
        <w:t>Nghị định số 17/2020/NĐ – CP ngày 05/02/2020 của Chính phủ sửa đổi, bổ sung một số điều của các Nghị định liên quan đến điều kiện đầu tư kinh doanh thuộc lĩnh vực quản lý nhà nước của Bộ Công Thương;</w:t>
      </w:r>
    </w:p>
    <w:p w14:paraId="714F5A52"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Nghị định số 55/2021/NĐ – CP ngày 24/05/2021 của Chính phủ về việc sửa đổi, bổ sung một số điều của Nghị định 155/2016/NĐ – CP ngày 18/11/2016 của Chính phủ quy định về xử phạt vi phạm hành chính trong lĩnh vực bảo vệ môi trường;</w:t>
      </w:r>
    </w:p>
    <w:p w14:paraId="0C48DF5F"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Nghị định số 08/2022/NĐ – CP ngày 10/01/2022 của Chính phủ quy định chi tiết một số điều của Luật Bảo vệ Môi trường.</w:t>
      </w:r>
    </w:p>
    <w:p w14:paraId="62AE026C" w14:textId="77777777" w:rsidR="004943A2" w:rsidRPr="009A3FC7" w:rsidRDefault="004943A2" w:rsidP="00BD683C">
      <w:pPr>
        <w:pStyle w:val="Normal2"/>
        <w:numPr>
          <w:ilvl w:val="0"/>
          <w:numId w:val="30"/>
        </w:numPr>
        <w:spacing w:before="80" w:after="80" w:line="240" w:lineRule="auto"/>
        <w:ind w:left="567" w:hanging="425"/>
        <w:rPr>
          <w:b/>
          <w:sz w:val="26"/>
          <w:szCs w:val="26"/>
        </w:rPr>
      </w:pPr>
      <w:r w:rsidRPr="009A3FC7">
        <w:rPr>
          <w:b/>
          <w:sz w:val="26"/>
          <w:szCs w:val="26"/>
        </w:rPr>
        <w:t>Thông tư</w:t>
      </w:r>
    </w:p>
    <w:p w14:paraId="489FCAF1"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Thông tư 02/2014/TT – BCT ngày 16/01/2014 của Bộ Công thương quy định các biện pháp sử dụng năng lượng tiết kiệm và hiệu quả cho các ngành công nghiệp;</w:t>
      </w:r>
    </w:p>
    <w:p w14:paraId="353953FF"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Thông tư số 39/2015/TT – BCT ngày 18/11/2015 của Bộ Công Thương quy định về hệ thống điện phân phối;</w:t>
      </w:r>
    </w:p>
    <w:p w14:paraId="73582C4F"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Thông tư số 25/2016/TT – BCT ngày 30/11/2016 của Bộ Công Thương quy định về Hệ thống điện truyền tải;</w:t>
      </w:r>
    </w:p>
    <w:p w14:paraId="18A8C844"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Thông tư số 32/2017/TT – BCT ngày 28/12/2017 của Bộ Công thương quy định cụ thể và hướng dẫn thi hành một số điều của luật hóa chất và nghị định số 113/2017/NĐ – CP ngày 09 tháng 10 năm 2017 của Chính phủ quy định chi tiết và hướng dẫn thi hành một số điều của luật hóa chất;</w:t>
      </w:r>
    </w:p>
    <w:p w14:paraId="1E178C08"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Thông tư 08/2017/TT – BXD ngày 16/05/2017 của Bộ Xây dựng quy định về quản lý chất thải rắn xây dựng;</w:t>
      </w:r>
    </w:p>
    <w:p w14:paraId="0863D2A5"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Thông tư số 11/2019/TT – BXD ngày 26/12/2019 của Bộ Xây dựng hướng dẫn xác định giá ca máy và thiết bị thi công xây dựng;</w:t>
      </w:r>
    </w:p>
    <w:p w14:paraId="7894BF35"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Thông tư số 48/2020/TT – BCT ngày 21/12/2020 của Bộ Công thương ban hành Quy chuẩn kỹ thuật quốc gia về an toàn trong sản xuất, kinh doanh, sử dụng, bảo quản và vận chuyển hóa chất nguy hiểm;</w:t>
      </w:r>
    </w:p>
    <w:p w14:paraId="7D784817"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Thông tư số 01/2021/TT – BXD ngày 19/05/2021 của Bộ Xây dựng ban hành QCVN 01:2021/BXD – Quy chuẩn kỹ thuật quốc gia về Quy hoạch xây dựng;</w:t>
      </w:r>
    </w:p>
    <w:p w14:paraId="0A7293AB"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Thông tư số 10/2021/TT – BTNMT ngày 30/06/2021 của Bộ Tài nguyên và Môi trường quy định kỹ thuật quan trắc môi trường và quản lý thông tin, dữ liệu quan trắc chất lượng môi trường;</w:t>
      </w:r>
    </w:p>
    <w:p w14:paraId="6897BD98" w14:textId="77777777" w:rsidR="004943A2" w:rsidRPr="009A3FC7" w:rsidRDefault="00000000"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hyperlink r:id="rId10" w:history="1">
        <w:r w:rsidR="004943A2" w:rsidRPr="009A3FC7">
          <w:rPr>
            <w:rFonts w:ascii="Times New Roman" w:hAnsi="Times New Roman" w:cs="Times New Roman"/>
            <w:sz w:val="26"/>
            <w:szCs w:val="26"/>
          </w:rPr>
          <w:t>Thông tư số 16/2021/TT – BXD</w:t>
        </w:r>
      </w:hyperlink>
      <w:r w:rsidR="004943A2" w:rsidRPr="009A3FC7">
        <w:rPr>
          <w:rFonts w:ascii="Times New Roman" w:hAnsi="Times New Roman" w:cs="Times New Roman"/>
          <w:sz w:val="26"/>
          <w:szCs w:val="26"/>
        </w:rPr>
        <w:t> ngày 20/12/2021 của Bộ Xây dựng ban hành QCVN 18:2021/BXD – Quy chuẩn kỹ thuật quốc gia về An toàn trong thi công xây dựng;</w:t>
      </w:r>
    </w:p>
    <w:p w14:paraId="20514C15"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Thông tư số 17/2021/TT – BTNMT ngày 14/10/2021 của Bộ Tài nguyên và Môi trường quy định về giám sát khai thác, sử dụng tài nguyên nước;</w:t>
      </w:r>
    </w:p>
    <w:p w14:paraId="69E08FA1"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Thông tư số 02/2022/TT – BTNMT ngày 10/01/2022 của Bộ Tài nguyên và Môi trường quy định chi tiết thi hành một số điều của Luật Bảo vệ Môi trường.</w:t>
      </w:r>
    </w:p>
    <w:p w14:paraId="66F2F0B2" w14:textId="77777777" w:rsidR="004943A2" w:rsidRPr="009A3FC7" w:rsidRDefault="004943A2" w:rsidP="00BD683C">
      <w:pPr>
        <w:pStyle w:val="Normal2"/>
        <w:numPr>
          <w:ilvl w:val="0"/>
          <w:numId w:val="30"/>
        </w:numPr>
        <w:spacing w:before="80" w:after="80" w:line="240" w:lineRule="auto"/>
        <w:ind w:left="567" w:hanging="425"/>
        <w:rPr>
          <w:b/>
          <w:sz w:val="26"/>
          <w:szCs w:val="26"/>
        </w:rPr>
      </w:pPr>
      <w:r w:rsidRPr="009A3FC7">
        <w:rPr>
          <w:b/>
          <w:sz w:val="26"/>
          <w:szCs w:val="26"/>
        </w:rPr>
        <w:t xml:space="preserve">Chỉ thị </w:t>
      </w:r>
    </w:p>
    <w:p w14:paraId="1108DB5F" w14:textId="77777777" w:rsidR="004943A2" w:rsidRPr="009A3FC7" w:rsidRDefault="004943A2" w:rsidP="00BD683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Chỉ thị số 03/CT – TTg ngày 05/3/2013 của Thủ tướng Chính phủ về việc tăng cường công tác phòng ngừa, ứng phó sự cố hóa chất độc hại;</w:t>
      </w:r>
    </w:p>
    <w:p w14:paraId="1BD484E9" w14:textId="77777777" w:rsidR="004943A2" w:rsidRPr="009A3FC7" w:rsidRDefault="004943A2" w:rsidP="00BD683C">
      <w:pPr>
        <w:pStyle w:val="Normal2"/>
        <w:numPr>
          <w:ilvl w:val="0"/>
          <w:numId w:val="30"/>
        </w:numPr>
        <w:spacing w:before="80" w:after="80" w:line="240" w:lineRule="auto"/>
        <w:ind w:left="426" w:hanging="284"/>
        <w:rPr>
          <w:b/>
          <w:sz w:val="26"/>
          <w:szCs w:val="26"/>
        </w:rPr>
      </w:pPr>
      <w:r w:rsidRPr="009A3FC7">
        <w:rPr>
          <w:b/>
          <w:sz w:val="26"/>
          <w:szCs w:val="26"/>
        </w:rPr>
        <w:t xml:space="preserve">Quyết định </w:t>
      </w:r>
    </w:p>
    <w:p w14:paraId="42FB975E" w14:textId="77777777" w:rsidR="004943A2" w:rsidRPr="009A3FC7" w:rsidRDefault="004943A2" w:rsidP="009A3FC7">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Quyết định số 26/2016/QĐ – TTg ngày 01/07/2016 của Thủ tướng Chính phủ ban hành quy chế hoạt động ứng phó sự cố hóa chất độc</w:t>
      </w:r>
    </w:p>
    <w:p w14:paraId="48EAB7E1" w14:textId="77777777" w:rsidR="004943A2" w:rsidRPr="009A3FC7" w:rsidRDefault="004943A2" w:rsidP="00BD683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lastRenderedPageBreak/>
        <w:t>Quyết định số 04/2020/QĐ – TTg ngày 13/01/2020 của Thủ tướng Chính phủ sửa đổi, bổ sung một số điều của Quy chế hoạt động ứng phó sự cố hóa chất độc ban hành kèm theo Quyết định số 26/2016/QĐ – TTg ngày 01/07/2016 của Thủ tướng Chính phủ;</w:t>
      </w:r>
    </w:p>
    <w:p w14:paraId="6F9D1E8F" w14:textId="77777777" w:rsidR="004943A2" w:rsidRPr="009A3FC7" w:rsidRDefault="004943A2" w:rsidP="00BD683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Công văn số 1924/BCT – HC ngày 19/03/2020 của Bộ Công Thương về việc đôn đốc xây dựng và thực hiện Kế hoạch phòng ngừa, ứng phó sự cố hóa chất và quản lý an toàn hóa chất.</w:t>
      </w:r>
    </w:p>
    <w:p w14:paraId="79AA3C65" w14:textId="77777777" w:rsidR="004943A2" w:rsidRPr="009A3FC7" w:rsidRDefault="004943A2" w:rsidP="00BD683C">
      <w:pPr>
        <w:pStyle w:val="Normal2"/>
        <w:numPr>
          <w:ilvl w:val="0"/>
          <w:numId w:val="30"/>
        </w:numPr>
        <w:spacing w:before="120" w:after="120" w:line="240" w:lineRule="auto"/>
        <w:ind w:left="567" w:hanging="425"/>
        <w:rPr>
          <w:b/>
          <w:sz w:val="26"/>
          <w:szCs w:val="26"/>
        </w:rPr>
      </w:pPr>
      <w:r w:rsidRPr="009A3FC7">
        <w:rPr>
          <w:b/>
          <w:sz w:val="26"/>
          <w:szCs w:val="26"/>
        </w:rPr>
        <w:t>Quy chuẩn, tiêu chuẩn</w:t>
      </w:r>
    </w:p>
    <w:p w14:paraId="12DBF6FD" w14:textId="77777777" w:rsidR="004943A2" w:rsidRPr="009A3FC7" w:rsidRDefault="004943A2" w:rsidP="00BD683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19:2009/BTNMT: Quy chuẩn kỹ thuật quốc gia về khí thải công nghiệp đối với bụi và các chất vô cơ;</w:t>
      </w:r>
    </w:p>
    <w:p w14:paraId="1B9F0AF9"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20:2009/BTNMT: Quy chuẩn kỹ thuật quốc gia về khí thải công nghiệp đối với các chất hữu cơ;</w:t>
      </w:r>
    </w:p>
    <w:p w14:paraId="3F74BBBD"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 xml:space="preserve">QCVN 26:2010/BTNMT: Quy chuẩn kỹ thuật quốc gia về tiếng ồn; </w:t>
      </w:r>
    </w:p>
    <w:p w14:paraId="7C530DDC"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27:2010/BTNMT: Quy chuẩn kỹ thuật quốc gia về độ rung;</w:t>
      </w:r>
    </w:p>
    <w:p w14:paraId="1947A6B6"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40:2011/BTNMT: Quy chuẩn kỹ thuật quốc gia về nước thải công nghiệp;</w:t>
      </w:r>
    </w:p>
    <w:p w14:paraId="6CD35C45"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05:2013/BTNMT: Quy chuẩn kỹ thuật quốc gia về chất lượng không khí xung quanh;</w:t>
      </w:r>
    </w:p>
    <w:p w14:paraId="0387C033"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50:2013/BTNMT: Quy chuẩn kỹ thuật quốc gia về ngưỡng nguy hại đối với bùn thải từ quá trình xử lý nước;</w:t>
      </w:r>
    </w:p>
    <w:p w14:paraId="09E52532"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03 – MT:2015/BTNMT: Quy chuẩn kỹ thuật quốc gia giới hạn cho phép của kim loại nặng trong đất;</w:t>
      </w:r>
    </w:p>
    <w:p w14:paraId="36D09946"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22:2016/BYT: Quy chuẩn kỹ thuật quốc gia về Chiếu sáng – Mức cho phép chiếu sáng nơi làm việc.</w:t>
      </w:r>
    </w:p>
    <w:p w14:paraId="7B94EF6A"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24:2016/BYT: Quy chuẩn kỹ thuật quốc gia về Tiếng ồn – Mức tiếp xúc cho phép tiếng ồn tại nơi làm việc.</w:t>
      </w:r>
    </w:p>
    <w:p w14:paraId="1BB19F4F"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26:2016/BYT: Quy chuẩn kỹ thuật quốc gia về Vi khí hậu – Giá trị cho phép vi khí hậu tại nơi làm việc.</w:t>
      </w:r>
    </w:p>
    <w:p w14:paraId="08395F76"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 xml:space="preserve">QCVN 27:2016/BYT: Quy chuẩn kỹ thuật quốc gia về Rung – Giá trị cho phép tại nơi làm việc. </w:t>
      </w:r>
    </w:p>
    <w:p w14:paraId="1C0FE977"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07 – 2:2016/BXD: Quy chuẩn kỹ thuật quốc gia các công trình hạ tầng kỹ thuật – Công trình thoát nước;</w:t>
      </w:r>
    </w:p>
    <w:p w14:paraId="297C4B88"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07 – 5:2016/BXD: Quy chuẩn kỹ thuật quốc gia các công trình hạ tầng kỹ thuật – Công trình cấp điện;</w:t>
      </w:r>
    </w:p>
    <w:p w14:paraId="206A56F5"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31:2017/BLĐTBXH: Quy chuẩn kỹ thuật quốc gia về an toàn lao động đối với đường ống dẫn hơi nước và nước nóng;</w:t>
      </w:r>
    </w:p>
    <w:p w14:paraId="2A96B179"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02:2019/BTYT: Quy chuẩn kỹ thuật quốc gia về Bụi – Giá trị giới hạn tiếp xúc cho phép bụi tại nơi làm việc;</w:t>
      </w:r>
    </w:p>
    <w:p w14:paraId="722338D5"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03:2019/BTYT: Quy chuẩn kỹ thuật quốc gia về Bụi – Giá trị giới hạn tiếp xúc cho phép của 50 yếu tố hóa học tại nơi làm việc;</w:t>
      </w:r>
    </w:p>
    <w:p w14:paraId="4C484754"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01:2020/BCT: Quy chuẩn kỹ thuật quốc gia về An toàn điện;</w:t>
      </w:r>
    </w:p>
    <w:p w14:paraId="0BE5366A" w14:textId="77777777" w:rsidR="004943A2" w:rsidRPr="009A3FC7" w:rsidRDefault="004943A2" w:rsidP="00BD683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02:2020/BCA: Quy chuẩn kỹ thuật quốc gia về trạm bơm nước chứa cháy;</w:t>
      </w:r>
    </w:p>
    <w:p w14:paraId="73652C43" w14:textId="77777777" w:rsidR="004943A2" w:rsidRPr="009A3FC7" w:rsidRDefault="004943A2"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lastRenderedPageBreak/>
        <w:t>QCVN 05:2020/BCT: Quy chuẩn kỹ thuật quốc gia về an toàn trong sản xuất, kinh doanh, sử dụng, bảo quản và vận chuyển hóa chất nguy hiểm;</w:t>
      </w:r>
    </w:p>
    <w:p w14:paraId="0B60098B" w14:textId="77777777" w:rsidR="004943A2" w:rsidRPr="009A3FC7" w:rsidRDefault="004943A2"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01:2021/BXD: Quy chuẩn kỹ thuật quốc gia về Quy hoạch xây dựng;</w:t>
      </w:r>
    </w:p>
    <w:p w14:paraId="7E5ACF11" w14:textId="77777777" w:rsidR="004943A2" w:rsidRPr="009A3FC7" w:rsidRDefault="004943A2"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06:2021/BXD: Quy chuẩn kỹ thuật quốc gia về An toàn cháy cho nhà và công trình.</w:t>
      </w:r>
    </w:p>
    <w:p w14:paraId="7CC6BA81" w14:textId="77777777" w:rsidR="004943A2" w:rsidRPr="009A3FC7" w:rsidRDefault="004943A2"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QCVN 18:2021/BXD: Quy chuẩn kỹ thuật quốc gia về An toàn trong thi công xây dựng.</w:t>
      </w:r>
    </w:p>
    <w:p w14:paraId="6EEDE677" w14:textId="77777777" w:rsidR="0085113D" w:rsidRPr="009A3FC7" w:rsidRDefault="007E5F02" w:rsidP="00BD683C">
      <w:pPr>
        <w:pStyle w:val="ListParagraph"/>
        <w:numPr>
          <w:ilvl w:val="0"/>
          <w:numId w:val="12"/>
        </w:numPr>
        <w:spacing w:before="100" w:after="100" w:line="240" w:lineRule="auto"/>
        <w:ind w:left="284" w:hanging="284"/>
        <w:contextualSpacing w:val="0"/>
        <w:jc w:val="both"/>
        <w:rPr>
          <w:rFonts w:ascii="Times New Roman" w:hAnsi="Times New Roman" w:cs="Times New Roman"/>
          <w:b/>
          <w:sz w:val="26"/>
          <w:szCs w:val="26"/>
        </w:rPr>
      </w:pPr>
      <w:r w:rsidRPr="009A3FC7">
        <w:rPr>
          <w:rFonts w:ascii="Times New Roman" w:hAnsi="Times New Roman" w:cs="Times New Roman"/>
          <w:b/>
          <w:sz w:val="26"/>
          <w:szCs w:val="26"/>
        </w:rPr>
        <w:t xml:space="preserve">CÁC VĂN BẢN PHÁP LÝ CỦA DỰ ÁN </w:t>
      </w:r>
    </w:p>
    <w:p w14:paraId="37AF49F5" w14:textId="77777777" w:rsidR="00873C90" w:rsidRPr="009A3FC7" w:rsidRDefault="00873C90"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Giấy chứng nhận đăng ký doanh nghiệp, mã số 390</w:t>
      </w:r>
      <w:r w:rsidR="009A3FC7" w:rsidRPr="009A3FC7">
        <w:rPr>
          <w:rFonts w:ascii="Times New Roman" w:hAnsi="Times New Roman" w:cs="Times New Roman"/>
          <w:sz w:val="26"/>
          <w:szCs w:val="26"/>
        </w:rPr>
        <w:t>1207277</w:t>
      </w:r>
      <w:r w:rsidRPr="009A3FC7">
        <w:rPr>
          <w:rFonts w:ascii="Times New Roman" w:hAnsi="Times New Roman" w:cs="Times New Roman"/>
          <w:sz w:val="26"/>
          <w:szCs w:val="26"/>
        </w:rPr>
        <w:t xml:space="preserve"> do Sở kế hoạch và Đầu tư tỉnh Tây Ninh cấp, đăng ký lần đầu ngày </w:t>
      </w:r>
      <w:r w:rsidR="009A3FC7" w:rsidRPr="009A3FC7">
        <w:rPr>
          <w:rFonts w:ascii="Times New Roman" w:hAnsi="Times New Roman" w:cs="Times New Roman"/>
          <w:sz w:val="26"/>
          <w:szCs w:val="26"/>
        </w:rPr>
        <w:t>18/06/2015</w:t>
      </w:r>
      <w:r w:rsidRPr="009A3FC7">
        <w:rPr>
          <w:rFonts w:ascii="Times New Roman" w:hAnsi="Times New Roman" w:cs="Times New Roman"/>
          <w:sz w:val="26"/>
          <w:szCs w:val="26"/>
        </w:rPr>
        <w:t xml:space="preserve">, đăng ký thay đổi lần thứ </w:t>
      </w:r>
      <w:r w:rsidR="009A3FC7" w:rsidRPr="009A3FC7">
        <w:rPr>
          <w:rFonts w:ascii="Times New Roman" w:hAnsi="Times New Roman" w:cs="Times New Roman"/>
          <w:sz w:val="26"/>
          <w:szCs w:val="26"/>
        </w:rPr>
        <w:t>5</w:t>
      </w:r>
      <w:r w:rsidRPr="009A3FC7">
        <w:rPr>
          <w:rFonts w:ascii="Times New Roman" w:hAnsi="Times New Roman" w:cs="Times New Roman"/>
          <w:sz w:val="26"/>
          <w:szCs w:val="26"/>
        </w:rPr>
        <w:t xml:space="preserve"> ngày </w:t>
      </w:r>
      <w:r w:rsidR="009A3FC7" w:rsidRPr="009A3FC7">
        <w:rPr>
          <w:rFonts w:ascii="Times New Roman" w:hAnsi="Times New Roman" w:cs="Times New Roman"/>
          <w:sz w:val="26"/>
          <w:szCs w:val="26"/>
        </w:rPr>
        <w:t>11/11/2020</w:t>
      </w:r>
      <w:r w:rsidRPr="009A3FC7">
        <w:rPr>
          <w:rFonts w:ascii="Times New Roman" w:hAnsi="Times New Roman" w:cs="Times New Roman"/>
          <w:sz w:val="26"/>
          <w:szCs w:val="26"/>
        </w:rPr>
        <w:t>.</w:t>
      </w:r>
    </w:p>
    <w:p w14:paraId="5AB5170A" w14:textId="77777777" w:rsidR="00873C90" w:rsidRDefault="00873C90"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 xml:space="preserve">Giấy chứng nhận đầu tư số </w:t>
      </w:r>
      <w:r w:rsidR="009A3FC7" w:rsidRPr="009A3FC7">
        <w:rPr>
          <w:rFonts w:ascii="Times New Roman" w:hAnsi="Times New Roman" w:cs="Times New Roman"/>
          <w:sz w:val="26"/>
          <w:szCs w:val="26"/>
        </w:rPr>
        <w:t>1055432662</w:t>
      </w:r>
      <w:r w:rsidRPr="009A3FC7">
        <w:rPr>
          <w:rFonts w:ascii="Times New Roman" w:hAnsi="Times New Roman" w:cs="Times New Roman"/>
          <w:sz w:val="26"/>
          <w:szCs w:val="26"/>
        </w:rPr>
        <w:t xml:space="preserve"> do Ban Quản lý Khu kinh tế tỉnh Tây Ninh chứng nhận lần đầu ngày </w:t>
      </w:r>
      <w:r w:rsidR="009A3FC7" w:rsidRPr="009A3FC7">
        <w:rPr>
          <w:rFonts w:ascii="Times New Roman" w:hAnsi="Times New Roman" w:cs="Times New Roman"/>
          <w:sz w:val="26"/>
          <w:szCs w:val="26"/>
        </w:rPr>
        <w:t>18/06/2015</w:t>
      </w:r>
      <w:r w:rsidRPr="009A3FC7">
        <w:rPr>
          <w:rFonts w:ascii="Times New Roman" w:hAnsi="Times New Roman" w:cs="Times New Roman"/>
          <w:sz w:val="26"/>
          <w:szCs w:val="26"/>
        </w:rPr>
        <w:t xml:space="preserve">, chứng nhận thay đổi lần thứ </w:t>
      </w:r>
      <w:r w:rsidR="009A3FC7" w:rsidRPr="009A3FC7">
        <w:rPr>
          <w:rFonts w:ascii="Times New Roman" w:hAnsi="Times New Roman" w:cs="Times New Roman"/>
          <w:sz w:val="26"/>
          <w:szCs w:val="26"/>
        </w:rPr>
        <w:t>sáu</w:t>
      </w:r>
      <w:r w:rsidRPr="009A3FC7">
        <w:rPr>
          <w:rFonts w:ascii="Times New Roman" w:hAnsi="Times New Roman" w:cs="Times New Roman"/>
          <w:sz w:val="26"/>
          <w:szCs w:val="26"/>
        </w:rPr>
        <w:t xml:space="preserve"> ngày </w:t>
      </w:r>
      <w:r w:rsidR="009A3FC7" w:rsidRPr="009A3FC7">
        <w:rPr>
          <w:rFonts w:ascii="Times New Roman" w:hAnsi="Times New Roman" w:cs="Times New Roman"/>
          <w:sz w:val="26"/>
          <w:szCs w:val="26"/>
        </w:rPr>
        <w:t>20</w:t>
      </w:r>
      <w:r w:rsidRPr="009A3FC7">
        <w:rPr>
          <w:rFonts w:ascii="Times New Roman" w:hAnsi="Times New Roman" w:cs="Times New Roman"/>
          <w:sz w:val="26"/>
          <w:szCs w:val="26"/>
        </w:rPr>
        <w:t>/</w:t>
      </w:r>
      <w:r w:rsidR="009A3FC7" w:rsidRPr="009A3FC7">
        <w:rPr>
          <w:rFonts w:ascii="Times New Roman" w:hAnsi="Times New Roman" w:cs="Times New Roman"/>
          <w:sz w:val="26"/>
          <w:szCs w:val="26"/>
        </w:rPr>
        <w:t>11</w:t>
      </w:r>
      <w:r w:rsidRPr="009A3FC7">
        <w:rPr>
          <w:rFonts w:ascii="Times New Roman" w:hAnsi="Times New Roman" w:cs="Times New Roman"/>
          <w:sz w:val="26"/>
          <w:szCs w:val="26"/>
        </w:rPr>
        <w:t>/202</w:t>
      </w:r>
      <w:r w:rsidR="009A3FC7" w:rsidRPr="009A3FC7">
        <w:rPr>
          <w:rFonts w:ascii="Times New Roman" w:hAnsi="Times New Roman" w:cs="Times New Roman"/>
          <w:sz w:val="26"/>
          <w:szCs w:val="26"/>
        </w:rPr>
        <w:t>0</w:t>
      </w:r>
      <w:r w:rsidRPr="009A3FC7">
        <w:rPr>
          <w:rFonts w:ascii="Times New Roman" w:hAnsi="Times New Roman" w:cs="Times New Roman"/>
          <w:sz w:val="26"/>
          <w:szCs w:val="26"/>
        </w:rPr>
        <w:t>.</w:t>
      </w:r>
    </w:p>
    <w:p w14:paraId="7041CF12" w14:textId="77777777" w:rsidR="009A3FC7" w:rsidRPr="009A3FC7" w:rsidRDefault="009A3FC7"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 xml:space="preserve">Hợp đồng thuê đất số </w:t>
      </w:r>
      <w:r>
        <w:rPr>
          <w:rFonts w:ascii="Times New Roman" w:hAnsi="Times New Roman" w:cs="Times New Roman"/>
          <w:sz w:val="26"/>
          <w:szCs w:val="26"/>
        </w:rPr>
        <w:t>16</w:t>
      </w:r>
      <w:r w:rsidRPr="009A3FC7">
        <w:rPr>
          <w:rFonts w:ascii="Times New Roman" w:hAnsi="Times New Roman" w:cs="Times New Roman"/>
          <w:sz w:val="26"/>
          <w:szCs w:val="26"/>
        </w:rPr>
        <w:t xml:space="preserve">/SVI.HĐ.2015 ngày </w:t>
      </w:r>
      <w:r>
        <w:rPr>
          <w:rFonts w:ascii="Times New Roman" w:hAnsi="Times New Roman" w:cs="Times New Roman"/>
          <w:sz w:val="26"/>
          <w:szCs w:val="26"/>
        </w:rPr>
        <w:t>12</w:t>
      </w:r>
      <w:r w:rsidRPr="009A3FC7">
        <w:rPr>
          <w:rFonts w:ascii="Times New Roman" w:hAnsi="Times New Roman" w:cs="Times New Roman"/>
          <w:sz w:val="26"/>
          <w:szCs w:val="26"/>
        </w:rPr>
        <w:t>/1</w:t>
      </w:r>
      <w:r>
        <w:rPr>
          <w:rFonts w:ascii="Times New Roman" w:hAnsi="Times New Roman" w:cs="Times New Roman"/>
          <w:sz w:val="26"/>
          <w:szCs w:val="26"/>
        </w:rPr>
        <w:t>1</w:t>
      </w:r>
      <w:r w:rsidRPr="009A3FC7">
        <w:rPr>
          <w:rFonts w:ascii="Times New Roman" w:hAnsi="Times New Roman" w:cs="Times New Roman"/>
          <w:sz w:val="26"/>
          <w:szCs w:val="26"/>
        </w:rPr>
        <w:t xml:space="preserve">/2015 giữa Công ty Cổ phần đầu tư Sài Gòn VRG và Công ty TNHH New Wide </w:t>
      </w:r>
      <w:r>
        <w:rPr>
          <w:rFonts w:ascii="Times New Roman" w:hAnsi="Times New Roman" w:cs="Times New Roman"/>
          <w:sz w:val="26"/>
          <w:szCs w:val="26"/>
        </w:rPr>
        <w:t>(</w:t>
      </w:r>
      <w:r w:rsidRPr="009A3FC7">
        <w:rPr>
          <w:rFonts w:ascii="Times New Roman" w:hAnsi="Times New Roman" w:cs="Times New Roman"/>
          <w:sz w:val="26"/>
          <w:szCs w:val="26"/>
        </w:rPr>
        <w:t>Việt Nam</w:t>
      </w:r>
      <w:r>
        <w:rPr>
          <w:rFonts w:ascii="Times New Roman" w:hAnsi="Times New Roman" w:cs="Times New Roman"/>
          <w:sz w:val="26"/>
          <w:szCs w:val="26"/>
        </w:rPr>
        <w:t>)</w:t>
      </w:r>
      <w:r w:rsidRPr="009A3FC7">
        <w:rPr>
          <w:rFonts w:ascii="Times New Roman" w:hAnsi="Times New Roman" w:cs="Times New Roman"/>
          <w:sz w:val="26"/>
          <w:szCs w:val="26"/>
        </w:rPr>
        <w:t xml:space="preserve">, diện tích đất được thuê là </w:t>
      </w:r>
      <w:r>
        <w:rPr>
          <w:rFonts w:ascii="Times New Roman" w:hAnsi="Times New Roman" w:cs="Times New Roman"/>
          <w:sz w:val="26"/>
          <w:szCs w:val="26"/>
        </w:rPr>
        <w:t>3</w:t>
      </w:r>
      <w:r w:rsidRPr="009A3FC7">
        <w:rPr>
          <w:rFonts w:ascii="Times New Roman" w:hAnsi="Times New Roman" w:cs="Times New Roman"/>
          <w:sz w:val="26"/>
          <w:szCs w:val="26"/>
        </w:rPr>
        <w:t>.</w:t>
      </w:r>
      <w:r>
        <w:rPr>
          <w:rFonts w:ascii="Times New Roman" w:hAnsi="Times New Roman" w:cs="Times New Roman"/>
          <w:sz w:val="26"/>
          <w:szCs w:val="26"/>
        </w:rPr>
        <w:t>5</w:t>
      </w:r>
      <w:r w:rsidRPr="009A3FC7">
        <w:rPr>
          <w:rFonts w:ascii="Times New Roman" w:hAnsi="Times New Roman" w:cs="Times New Roman"/>
          <w:sz w:val="26"/>
          <w:szCs w:val="26"/>
        </w:rPr>
        <w:t>00 m².</w:t>
      </w:r>
    </w:p>
    <w:p w14:paraId="27B1C9B8" w14:textId="77777777" w:rsidR="00873C90" w:rsidRPr="009A3FC7" w:rsidRDefault="00873C90"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 xml:space="preserve">Hợp đồng thuê đất số </w:t>
      </w:r>
      <w:r w:rsidR="009A3FC7" w:rsidRPr="009A3FC7">
        <w:rPr>
          <w:rFonts w:ascii="Times New Roman" w:hAnsi="Times New Roman" w:cs="Times New Roman"/>
          <w:sz w:val="26"/>
          <w:szCs w:val="26"/>
        </w:rPr>
        <w:t>20</w:t>
      </w:r>
      <w:r w:rsidRPr="009A3FC7">
        <w:rPr>
          <w:rFonts w:ascii="Times New Roman" w:hAnsi="Times New Roman" w:cs="Times New Roman"/>
          <w:sz w:val="26"/>
          <w:szCs w:val="26"/>
        </w:rPr>
        <w:t>/SVI.HĐ.201</w:t>
      </w:r>
      <w:r w:rsidR="009A3FC7" w:rsidRPr="009A3FC7">
        <w:rPr>
          <w:rFonts w:ascii="Times New Roman" w:hAnsi="Times New Roman" w:cs="Times New Roman"/>
          <w:sz w:val="26"/>
          <w:szCs w:val="26"/>
        </w:rPr>
        <w:t>5</w:t>
      </w:r>
      <w:r w:rsidRPr="009A3FC7">
        <w:rPr>
          <w:rFonts w:ascii="Times New Roman" w:hAnsi="Times New Roman" w:cs="Times New Roman"/>
          <w:sz w:val="26"/>
          <w:szCs w:val="26"/>
        </w:rPr>
        <w:t xml:space="preserve"> ngày </w:t>
      </w:r>
      <w:r w:rsidR="009A3FC7" w:rsidRPr="009A3FC7">
        <w:rPr>
          <w:rFonts w:ascii="Times New Roman" w:hAnsi="Times New Roman" w:cs="Times New Roman"/>
          <w:sz w:val="26"/>
          <w:szCs w:val="26"/>
        </w:rPr>
        <w:t>16/12/2015</w:t>
      </w:r>
      <w:r w:rsidRPr="009A3FC7">
        <w:rPr>
          <w:rFonts w:ascii="Times New Roman" w:hAnsi="Times New Roman" w:cs="Times New Roman"/>
          <w:sz w:val="26"/>
          <w:szCs w:val="26"/>
        </w:rPr>
        <w:t xml:space="preserve"> giữa Công ty Cổ phần đầu tư Sài Gòn VRG và Công ty TNHH </w:t>
      </w:r>
      <w:r w:rsidR="009A3FC7" w:rsidRPr="009A3FC7">
        <w:rPr>
          <w:rFonts w:ascii="Times New Roman" w:hAnsi="Times New Roman" w:cs="Times New Roman"/>
          <w:sz w:val="26"/>
          <w:szCs w:val="26"/>
        </w:rPr>
        <w:t xml:space="preserve">New Wide </w:t>
      </w:r>
      <w:r w:rsidR="009A3FC7">
        <w:rPr>
          <w:rFonts w:ascii="Times New Roman" w:hAnsi="Times New Roman" w:cs="Times New Roman"/>
          <w:sz w:val="26"/>
          <w:szCs w:val="26"/>
        </w:rPr>
        <w:t>(</w:t>
      </w:r>
      <w:r w:rsidRPr="009A3FC7">
        <w:rPr>
          <w:rFonts w:ascii="Times New Roman" w:hAnsi="Times New Roman" w:cs="Times New Roman"/>
          <w:sz w:val="26"/>
          <w:szCs w:val="26"/>
        </w:rPr>
        <w:t>Việt Nam</w:t>
      </w:r>
      <w:r w:rsidR="009A3FC7">
        <w:rPr>
          <w:rFonts w:ascii="Times New Roman" w:hAnsi="Times New Roman" w:cs="Times New Roman"/>
          <w:sz w:val="26"/>
          <w:szCs w:val="26"/>
        </w:rPr>
        <w:t>)</w:t>
      </w:r>
      <w:r w:rsidR="009A3FC7" w:rsidRPr="009A3FC7">
        <w:rPr>
          <w:rFonts w:ascii="Times New Roman" w:hAnsi="Times New Roman" w:cs="Times New Roman"/>
          <w:sz w:val="26"/>
          <w:szCs w:val="26"/>
        </w:rPr>
        <w:t>, diện tích đất được thuê là 150.000 m²</w:t>
      </w:r>
      <w:r w:rsidRPr="009A3FC7">
        <w:rPr>
          <w:rFonts w:ascii="Times New Roman" w:hAnsi="Times New Roman" w:cs="Times New Roman"/>
          <w:sz w:val="26"/>
          <w:szCs w:val="26"/>
        </w:rPr>
        <w:t>.</w:t>
      </w:r>
    </w:p>
    <w:p w14:paraId="6A946C23" w14:textId="77777777" w:rsidR="00873C90" w:rsidRPr="009A3FC7" w:rsidRDefault="00873C90"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 xml:space="preserve">Phụ lục Hợp đồng thuê đất số </w:t>
      </w:r>
      <w:r w:rsidR="009A3FC7" w:rsidRPr="009A3FC7">
        <w:rPr>
          <w:rFonts w:ascii="Times New Roman" w:hAnsi="Times New Roman" w:cs="Times New Roman"/>
          <w:sz w:val="26"/>
          <w:szCs w:val="26"/>
        </w:rPr>
        <w:t>20</w:t>
      </w:r>
      <w:r w:rsidRPr="009A3FC7">
        <w:rPr>
          <w:rFonts w:ascii="Times New Roman" w:hAnsi="Times New Roman" w:cs="Times New Roman"/>
          <w:sz w:val="26"/>
          <w:szCs w:val="26"/>
        </w:rPr>
        <w:t>/SV.HĐ.201</w:t>
      </w:r>
      <w:r w:rsidR="009A3FC7" w:rsidRPr="009A3FC7">
        <w:rPr>
          <w:rFonts w:ascii="Times New Roman" w:hAnsi="Times New Roman" w:cs="Times New Roman"/>
          <w:sz w:val="26"/>
          <w:szCs w:val="26"/>
        </w:rPr>
        <w:t>5</w:t>
      </w:r>
      <w:r w:rsidRPr="009A3FC7">
        <w:rPr>
          <w:rFonts w:ascii="Times New Roman" w:hAnsi="Times New Roman" w:cs="Times New Roman"/>
          <w:sz w:val="26"/>
          <w:szCs w:val="26"/>
        </w:rPr>
        <w:t xml:space="preserve">.PL01 ngày </w:t>
      </w:r>
      <w:r w:rsidR="009A3FC7" w:rsidRPr="009A3FC7">
        <w:rPr>
          <w:rFonts w:ascii="Times New Roman" w:hAnsi="Times New Roman" w:cs="Times New Roman"/>
          <w:sz w:val="26"/>
          <w:szCs w:val="26"/>
        </w:rPr>
        <w:t>01</w:t>
      </w:r>
      <w:r w:rsidRPr="009A3FC7">
        <w:rPr>
          <w:rFonts w:ascii="Times New Roman" w:hAnsi="Times New Roman" w:cs="Times New Roman"/>
          <w:sz w:val="26"/>
          <w:szCs w:val="26"/>
        </w:rPr>
        <w:t>/0</w:t>
      </w:r>
      <w:r w:rsidR="009A3FC7" w:rsidRPr="009A3FC7">
        <w:rPr>
          <w:rFonts w:ascii="Times New Roman" w:hAnsi="Times New Roman" w:cs="Times New Roman"/>
          <w:sz w:val="26"/>
          <w:szCs w:val="26"/>
        </w:rPr>
        <w:t>7</w:t>
      </w:r>
      <w:r w:rsidRPr="009A3FC7">
        <w:rPr>
          <w:rFonts w:ascii="Times New Roman" w:hAnsi="Times New Roman" w:cs="Times New Roman"/>
          <w:sz w:val="26"/>
          <w:szCs w:val="26"/>
        </w:rPr>
        <w:t>/201</w:t>
      </w:r>
      <w:r w:rsidR="009A3FC7" w:rsidRPr="009A3FC7">
        <w:rPr>
          <w:rFonts w:ascii="Times New Roman" w:hAnsi="Times New Roman" w:cs="Times New Roman"/>
          <w:sz w:val="26"/>
          <w:szCs w:val="26"/>
        </w:rPr>
        <w:t>6</w:t>
      </w:r>
      <w:r w:rsidRPr="009A3FC7">
        <w:rPr>
          <w:rFonts w:ascii="Times New Roman" w:hAnsi="Times New Roman" w:cs="Times New Roman"/>
          <w:sz w:val="26"/>
          <w:szCs w:val="26"/>
        </w:rPr>
        <w:t xml:space="preserve"> giữa Công ty Cổ phần đầu tư Sài Gòn VRG và Công ty TNHH</w:t>
      </w:r>
      <w:r w:rsidR="009A3FC7" w:rsidRPr="009A3FC7">
        <w:rPr>
          <w:rFonts w:ascii="Times New Roman" w:hAnsi="Times New Roman" w:cs="Times New Roman"/>
          <w:sz w:val="26"/>
          <w:szCs w:val="26"/>
        </w:rPr>
        <w:t xml:space="preserve"> New Wide (Việt Nam), diện tích đất được thuê là 80.000 m²</w:t>
      </w:r>
      <w:r w:rsidRPr="009A3FC7">
        <w:rPr>
          <w:rFonts w:ascii="Times New Roman" w:hAnsi="Times New Roman" w:cs="Times New Roman"/>
          <w:sz w:val="26"/>
          <w:szCs w:val="26"/>
        </w:rPr>
        <w:t xml:space="preserve">. </w:t>
      </w:r>
    </w:p>
    <w:p w14:paraId="5B0561D1" w14:textId="77777777" w:rsidR="00873C90" w:rsidRDefault="00873C90"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 xml:space="preserve">Phụ lục Hợp đồng thuê đất số </w:t>
      </w:r>
      <w:r w:rsidR="009A3FC7" w:rsidRPr="009A3FC7">
        <w:rPr>
          <w:rFonts w:ascii="Times New Roman" w:hAnsi="Times New Roman" w:cs="Times New Roman"/>
          <w:sz w:val="26"/>
          <w:szCs w:val="26"/>
        </w:rPr>
        <w:t>20</w:t>
      </w:r>
      <w:r w:rsidRPr="009A3FC7">
        <w:rPr>
          <w:rFonts w:ascii="Times New Roman" w:hAnsi="Times New Roman" w:cs="Times New Roman"/>
          <w:sz w:val="26"/>
          <w:szCs w:val="26"/>
        </w:rPr>
        <w:t>/SV.HĐ.201</w:t>
      </w:r>
      <w:r w:rsidR="009A3FC7" w:rsidRPr="009A3FC7">
        <w:rPr>
          <w:rFonts w:ascii="Times New Roman" w:hAnsi="Times New Roman" w:cs="Times New Roman"/>
          <w:sz w:val="26"/>
          <w:szCs w:val="26"/>
        </w:rPr>
        <w:t>5</w:t>
      </w:r>
      <w:r w:rsidRPr="009A3FC7">
        <w:rPr>
          <w:rFonts w:ascii="Times New Roman" w:hAnsi="Times New Roman" w:cs="Times New Roman"/>
          <w:sz w:val="26"/>
          <w:szCs w:val="26"/>
        </w:rPr>
        <w:t>.PL0</w:t>
      </w:r>
      <w:r w:rsidR="009A3FC7" w:rsidRPr="009A3FC7">
        <w:rPr>
          <w:rFonts w:ascii="Times New Roman" w:hAnsi="Times New Roman" w:cs="Times New Roman"/>
          <w:sz w:val="26"/>
          <w:szCs w:val="26"/>
        </w:rPr>
        <w:t>4</w:t>
      </w:r>
      <w:r w:rsidRPr="009A3FC7">
        <w:rPr>
          <w:rFonts w:ascii="Times New Roman" w:hAnsi="Times New Roman" w:cs="Times New Roman"/>
          <w:sz w:val="26"/>
          <w:szCs w:val="26"/>
        </w:rPr>
        <w:t xml:space="preserve"> ngày </w:t>
      </w:r>
      <w:r w:rsidR="009A3FC7" w:rsidRPr="009A3FC7">
        <w:rPr>
          <w:rFonts w:ascii="Times New Roman" w:hAnsi="Times New Roman" w:cs="Times New Roman"/>
          <w:sz w:val="26"/>
          <w:szCs w:val="26"/>
        </w:rPr>
        <w:t xml:space="preserve">05/11/2019 </w:t>
      </w:r>
      <w:r w:rsidRPr="009A3FC7">
        <w:rPr>
          <w:rFonts w:ascii="Times New Roman" w:hAnsi="Times New Roman" w:cs="Times New Roman"/>
          <w:sz w:val="26"/>
          <w:szCs w:val="26"/>
        </w:rPr>
        <w:t>giữa Công ty Cổ phần đầu tư Sài Gòn VRG và Công ty TNHH</w:t>
      </w:r>
      <w:r w:rsidR="009A3FC7" w:rsidRPr="009A3FC7">
        <w:rPr>
          <w:rFonts w:ascii="Times New Roman" w:hAnsi="Times New Roman" w:cs="Times New Roman"/>
          <w:sz w:val="26"/>
          <w:szCs w:val="26"/>
        </w:rPr>
        <w:t xml:space="preserve"> New Wide (Việt Nam), diện tích đất được thuê là 52.020,7 m²</w:t>
      </w:r>
      <w:r w:rsidRPr="009A3FC7">
        <w:rPr>
          <w:rFonts w:ascii="Times New Roman" w:hAnsi="Times New Roman" w:cs="Times New Roman"/>
          <w:sz w:val="26"/>
          <w:szCs w:val="26"/>
        </w:rPr>
        <w:t>.</w:t>
      </w:r>
    </w:p>
    <w:p w14:paraId="7886665D" w14:textId="77777777" w:rsidR="009A3FC7" w:rsidRDefault="009A3FC7"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 xml:space="preserve">Hợp đồng </w:t>
      </w:r>
      <w:r>
        <w:rPr>
          <w:rFonts w:ascii="Times New Roman" w:hAnsi="Times New Roman" w:cs="Times New Roman"/>
          <w:sz w:val="26"/>
          <w:szCs w:val="26"/>
        </w:rPr>
        <w:t xml:space="preserve">cung cấp và </w:t>
      </w:r>
      <w:r w:rsidRPr="009A3FC7">
        <w:rPr>
          <w:rFonts w:ascii="Times New Roman" w:hAnsi="Times New Roman" w:cs="Times New Roman"/>
          <w:sz w:val="26"/>
          <w:szCs w:val="26"/>
        </w:rPr>
        <w:t>sử dụng nước thô số 1</w:t>
      </w:r>
      <w:r>
        <w:rPr>
          <w:rFonts w:ascii="Times New Roman" w:hAnsi="Times New Roman" w:cs="Times New Roman"/>
          <w:sz w:val="26"/>
          <w:szCs w:val="26"/>
        </w:rPr>
        <w:t>80</w:t>
      </w:r>
      <w:r w:rsidRPr="009A3FC7">
        <w:rPr>
          <w:rFonts w:ascii="Times New Roman" w:hAnsi="Times New Roman" w:cs="Times New Roman"/>
          <w:sz w:val="26"/>
          <w:szCs w:val="26"/>
        </w:rPr>
        <w:t>/201</w:t>
      </w:r>
      <w:r>
        <w:rPr>
          <w:rFonts w:ascii="Times New Roman" w:hAnsi="Times New Roman" w:cs="Times New Roman"/>
          <w:sz w:val="26"/>
          <w:szCs w:val="26"/>
        </w:rPr>
        <w:t>6</w:t>
      </w:r>
      <w:r w:rsidRPr="009A3FC7">
        <w:rPr>
          <w:rFonts w:ascii="Times New Roman" w:hAnsi="Times New Roman" w:cs="Times New Roman"/>
          <w:sz w:val="26"/>
          <w:szCs w:val="26"/>
        </w:rPr>
        <w:t xml:space="preserve">/HĐ – SVI ngày </w:t>
      </w:r>
      <w:r>
        <w:rPr>
          <w:rFonts w:ascii="Times New Roman" w:hAnsi="Times New Roman" w:cs="Times New Roman"/>
          <w:sz w:val="26"/>
          <w:szCs w:val="26"/>
        </w:rPr>
        <w:t>01</w:t>
      </w:r>
      <w:r w:rsidRPr="009A3FC7">
        <w:rPr>
          <w:rFonts w:ascii="Times New Roman" w:hAnsi="Times New Roman" w:cs="Times New Roman"/>
          <w:sz w:val="26"/>
          <w:szCs w:val="26"/>
        </w:rPr>
        <w:t>/08/201</w:t>
      </w:r>
      <w:r>
        <w:rPr>
          <w:rFonts w:ascii="Times New Roman" w:hAnsi="Times New Roman" w:cs="Times New Roman"/>
          <w:sz w:val="26"/>
          <w:szCs w:val="26"/>
        </w:rPr>
        <w:t>6</w:t>
      </w:r>
      <w:r w:rsidRPr="009A3FC7">
        <w:rPr>
          <w:rFonts w:ascii="Times New Roman" w:hAnsi="Times New Roman" w:cs="Times New Roman"/>
          <w:sz w:val="26"/>
          <w:szCs w:val="26"/>
        </w:rPr>
        <w:t xml:space="preserve"> giữa Công ty Cổ phần đầu tư Sài Gòn VRG</w:t>
      </w:r>
      <w:r>
        <w:rPr>
          <w:rFonts w:ascii="Times New Roman" w:hAnsi="Times New Roman" w:cs="Times New Roman"/>
          <w:sz w:val="26"/>
          <w:szCs w:val="26"/>
        </w:rPr>
        <w:t xml:space="preserve"> và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5711FD03" w14:textId="77777777" w:rsidR="00873C90" w:rsidRPr="009A3FC7" w:rsidRDefault="00873C90"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lang w:val="vi-VN"/>
        </w:rPr>
        <w:t xml:space="preserve">Hợp đồng dịch vụ cấp nước số </w:t>
      </w:r>
      <w:r w:rsidR="009A3FC7" w:rsidRPr="009A3FC7">
        <w:rPr>
          <w:rFonts w:ascii="Times New Roman" w:hAnsi="Times New Roman" w:cs="Times New Roman"/>
          <w:sz w:val="26"/>
          <w:szCs w:val="26"/>
        </w:rPr>
        <w:t>208</w:t>
      </w:r>
      <w:r w:rsidRPr="009A3FC7">
        <w:rPr>
          <w:rFonts w:ascii="Times New Roman" w:hAnsi="Times New Roman" w:cs="Times New Roman"/>
          <w:sz w:val="26"/>
          <w:szCs w:val="26"/>
          <w:lang w:val="vi-VN"/>
        </w:rPr>
        <w:t>/201</w:t>
      </w:r>
      <w:r w:rsidR="009A3FC7" w:rsidRPr="009A3FC7">
        <w:rPr>
          <w:rFonts w:ascii="Times New Roman" w:hAnsi="Times New Roman" w:cs="Times New Roman"/>
          <w:sz w:val="26"/>
          <w:szCs w:val="26"/>
        </w:rPr>
        <w:t>6</w:t>
      </w:r>
      <w:r w:rsidRPr="009A3FC7">
        <w:rPr>
          <w:rFonts w:ascii="Times New Roman" w:hAnsi="Times New Roman" w:cs="Times New Roman"/>
          <w:sz w:val="26"/>
          <w:szCs w:val="26"/>
          <w:lang w:val="vi-VN"/>
        </w:rPr>
        <w:t xml:space="preserve">/HĐ – SVI ngày </w:t>
      </w:r>
      <w:r w:rsidR="009A3FC7" w:rsidRPr="009A3FC7">
        <w:rPr>
          <w:rFonts w:ascii="Times New Roman" w:hAnsi="Times New Roman" w:cs="Times New Roman"/>
          <w:sz w:val="26"/>
          <w:szCs w:val="26"/>
        </w:rPr>
        <w:t>31</w:t>
      </w:r>
      <w:r w:rsidRPr="009A3FC7">
        <w:rPr>
          <w:rFonts w:ascii="Times New Roman" w:hAnsi="Times New Roman" w:cs="Times New Roman"/>
          <w:sz w:val="26"/>
          <w:szCs w:val="26"/>
          <w:lang w:val="vi-VN"/>
        </w:rPr>
        <w:t>/0</w:t>
      </w:r>
      <w:r w:rsidR="009A3FC7" w:rsidRPr="009A3FC7">
        <w:rPr>
          <w:rFonts w:ascii="Times New Roman" w:hAnsi="Times New Roman" w:cs="Times New Roman"/>
          <w:sz w:val="26"/>
          <w:szCs w:val="26"/>
        </w:rPr>
        <w:t>8</w:t>
      </w:r>
      <w:r w:rsidRPr="009A3FC7">
        <w:rPr>
          <w:rFonts w:ascii="Times New Roman" w:hAnsi="Times New Roman" w:cs="Times New Roman"/>
          <w:sz w:val="26"/>
          <w:szCs w:val="26"/>
          <w:lang w:val="vi-VN"/>
        </w:rPr>
        <w:t>/201</w:t>
      </w:r>
      <w:r w:rsidR="009A3FC7" w:rsidRPr="009A3FC7">
        <w:rPr>
          <w:rFonts w:ascii="Times New Roman" w:hAnsi="Times New Roman" w:cs="Times New Roman"/>
          <w:sz w:val="26"/>
          <w:szCs w:val="26"/>
        </w:rPr>
        <w:t>6</w:t>
      </w:r>
      <w:r w:rsidRPr="009A3FC7">
        <w:rPr>
          <w:rFonts w:ascii="Times New Roman" w:hAnsi="Times New Roman" w:cs="Times New Roman"/>
          <w:sz w:val="26"/>
          <w:szCs w:val="26"/>
          <w:lang w:val="vi-VN"/>
        </w:rPr>
        <w:t xml:space="preserve"> </w:t>
      </w:r>
      <w:r w:rsidRPr="009A3FC7">
        <w:rPr>
          <w:rFonts w:ascii="Times New Roman" w:hAnsi="Times New Roman" w:cs="Times New Roman"/>
          <w:sz w:val="26"/>
          <w:szCs w:val="26"/>
        </w:rPr>
        <w:t>giữa Công ty Cổ phần đầu tư Sài Gòn VRG và</w:t>
      </w:r>
      <w:r w:rsidR="009A3FC7" w:rsidRPr="009A3FC7">
        <w:rPr>
          <w:rFonts w:ascii="Times New Roman" w:hAnsi="Times New Roman" w:cs="Times New Roman"/>
          <w:sz w:val="26"/>
          <w:szCs w:val="26"/>
        </w:rPr>
        <w:t xml:space="preserve"> Công ty TNHH New Wide (Việt Nam)</w:t>
      </w:r>
      <w:r w:rsidRPr="009A3FC7">
        <w:rPr>
          <w:rFonts w:ascii="Times New Roman" w:hAnsi="Times New Roman" w:cs="Times New Roman"/>
          <w:sz w:val="26"/>
          <w:szCs w:val="26"/>
        </w:rPr>
        <w:t>.</w:t>
      </w:r>
    </w:p>
    <w:p w14:paraId="68244669" w14:textId="77777777" w:rsidR="00873C90" w:rsidRPr="009A3FC7" w:rsidRDefault="00873C90"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lang w:val="vi-VN"/>
        </w:rPr>
        <w:t xml:space="preserve">Hợp đồng xử lý nước thải số </w:t>
      </w:r>
      <w:r w:rsidR="009A3FC7" w:rsidRPr="009A3FC7">
        <w:rPr>
          <w:rFonts w:ascii="Times New Roman" w:hAnsi="Times New Roman" w:cs="Times New Roman"/>
          <w:sz w:val="26"/>
          <w:szCs w:val="26"/>
        </w:rPr>
        <w:t>57</w:t>
      </w:r>
      <w:r w:rsidRPr="009A3FC7">
        <w:rPr>
          <w:rFonts w:ascii="Times New Roman" w:hAnsi="Times New Roman" w:cs="Times New Roman"/>
          <w:sz w:val="26"/>
          <w:szCs w:val="26"/>
          <w:lang w:val="vi-VN"/>
        </w:rPr>
        <w:t>/20</w:t>
      </w:r>
      <w:r w:rsidR="009A3FC7" w:rsidRPr="009A3FC7">
        <w:rPr>
          <w:rFonts w:ascii="Times New Roman" w:hAnsi="Times New Roman" w:cs="Times New Roman"/>
          <w:sz w:val="26"/>
          <w:szCs w:val="26"/>
        </w:rPr>
        <w:t>17</w:t>
      </w:r>
      <w:r w:rsidRPr="009A3FC7">
        <w:rPr>
          <w:rFonts w:ascii="Times New Roman" w:hAnsi="Times New Roman" w:cs="Times New Roman"/>
          <w:sz w:val="26"/>
          <w:szCs w:val="26"/>
          <w:lang w:val="vi-VN"/>
        </w:rPr>
        <w:t xml:space="preserve">/HĐ – SVI ngày </w:t>
      </w:r>
      <w:r w:rsidR="009A3FC7" w:rsidRPr="009A3FC7">
        <w:rPr>
          <w:rFonts w:ascii="Times New Roman" w:hAnsi="Times New Roman" w:cs="Times New Roman"/>
          <w:sz w:val="26"/>
          <w:szCs w:val="26"/>
        </w:rPr>
        <w:t>15</w:t>
      </w:r>
      <w:r w:rsidRPr="009A3FC7">
        <w:rPr>
          <w:rFonts w:ascii="Times New Roman" w:hAnsi="Times New Roman" w:cs="Times New Roman"/>
          <w:sz w:val="26"/>
          <w:szCs w:val="26"/>
          <w:lang w:val="vi-VN"/>
        </w:rPr>
        <w:t>/05/20</w:t>
      </w:r>
      <w:r w:rsidR="009A3FC7" w:rsidRPr="009A3FC7">
        <w:rPr>
          <w:rFonts w:ascii="Times New Roman" w:hAnsi="Times New Roman" w:cs="Times New Roman"/>
          <w:sz w:val="26"/>
          <w:szCs w:val="26"/>
        </w:rPr>
        <w:t>17</w:t>
      </w:r>
      <w:r w:rsidRPr="009A3FC7">
        <w:rPr>
          <w:rFonts w:ascii="Times New Roman" w:hAnsi="Times New Roman" w:cs="Times New Roman"/>
          <w:sz w:val="26"/>
          <w:szCs w:val="26"/>
          <w:lang w:val="vi-VN"/>
        </w:rPr>
        <w:t xml:space="preserve"> </w:t>
      </w:r>
      <w:r w:rsidRPr="009A3FC7">
        <w:rPr>
          <w:rFonts w:ascii="Times New Roman" w:hAnsi="Times New Roman" w:cs="Times New Roman"/>
          <w:sz w:val="26"/>
          <w:szCs w:val="26"/>
        </w:rPr>
        <w:t>giữa Công ty Cổ phần đầu tư Sài Gòn VRG và</w:t>
      </w:r>
      <w:r w:rsidR="009A3FC7" w:rsidRPr="009A3FC7">
        <w:rPr>
          <w:rFonts w:ascii="Times New Roman" w:hAnsi="Times New Roman" w:cs="Times New Roman"/>
          <w:sz w:val="26"/>
          <w:szCs w:val="26"/>
        </w:rPr>
        <w:t xml:space="preserve"> Công ty TNHH New Wide (Việt Nam)</w:t>
      </w:r>
      <w:r w:rsidRPr="009A3FC7">
        <w:rPr>
          <w:rFonts w:ascii="Times New Roman" w:hAnsi="Times New Roman" w:cs="Times New Roman"/>
          <w:sz w:val="26"/>
          <w:szCs w:val="26"/>
        </w:rPr>
        <w:t>.</w:t>
      </w:r>
    </w:p>
    <w:p w14:paraId="52AE20AE" w14:textId="77777777" w:rsidR="00873C90" w:rsidRPr="009A3FC7" w:rsidRDefault="009A3FC7"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 xml:space="preserve">Văn bản </w:t>
      </w:r>
      <w:r w:rsidR="00873C90" w:rsidRPr="009A3FC7">
        <w:rPr>
          <w:rFonts w:ascii="Times New Roman" w:hAnsi="Times New Roman" w:cs="Times New Roman"/>
          <w:sz w:val="26"/>
          <w:szCs w:val="26"/>
        </w:rPr>
        <w:t xml:space="preserve">thỏa thuận đấu nối số </w:t>
      </w:r>
      <w:r w:rsidRPr="009A3FC7">
        <w:rPr>
          <w:rFonts w:ascii="Times New Roman" w:hAnsi="Times New Roman" w:cs="Times New Roman"/>
          <w:sz w:val="26"/>
          <w:szCs w:val="26"/>
        </w:rPr>
        <w:t>1211</w:t>
      </w:r>
      <w:r w:rsidR="00873C90" w:rsidRPr="009A3FC7">
        <w:rPr>
          <w:rFonts w:ascii="Times New Roman" w:hAnsi="Times New Roman" w:cs="Times New Roman"/>
          <w:sz w:val="26"/>
          <w:szCs w:val="26"/>
        </w:rPr>
        <w:t>/CV – SVI ngày</w:t>
      </w:r>
      <w:r w:rsidRPr="009A3FC7">
        <w:rPr>
          <w:rFonts w:ascii="Times New Roman" w:hAnsi="Times New Roman" w:cs="Times New Roman"/>
          <w:sz w:val="26"/>
          <w:szCs w:val="26"/>
        </w:rPr>
        <w:t xml:space="preserve"> 19</w:t>
      </w:r>
      <w:r w:rsidR="00873C90" w:rsidRPr="009A3FC7">
        <w:rPr>
          <w:rFonts w:ascii="Times New Roman" w:hAnsi="Times New Roman" w:cs="Times New Roman"/>
          <w:sz w:val="26"/>
          <w:szCs w:val="26"/>
        </w:rPr>
        <w:t>/0</w:t>
      </w:r>
      <w:r w:rsidRPr="009A3FC7">
        <w:rPr>
          <w:rFonts w:ascii="Times New Roman" w:hAnsi="Times New Roman" w:cs="Times New Roman"/>
          <w:sz w:val="26"/>
          <w:szCs w:val="26"/>
        </w:rPr>
        <w:t>9</w:t>
      </w:r>
      <w:r w:rsidR="00873C90" w:rsidRPr="009A3FC7">
        <w:rPr>
          <w:rFonts w:ascii="Times New Roman" w:hAnsi="Times New Roman" w:cs="Times New Roman"/>
          <w:sz w:val="26"/>
          <w:szCs w:val="26"/>
        </w:rPr>
        <w:t>/201</w:t>
      </w:r>
      <w:r w:rsidRPr="009A3FC7">
        <w:rPr>
          <w:rFonts w:ascii="Times New Roman" w:hAnsi="Times New Roman" w:cs="Times New Roman"/>
          <w:sz w:val="26"/>
          <w:szCs w:val="26"/>
        </w:rPr>
        <w:t>5</w:t>
      </w:r>
      <w:r w:rsidR="00873C90" w:rsidRPr="009A3FC7">
        <w:rPr>
          <w:rFonts w:ascii="Times New Roman" w:hAnsi="Times New Roman" w:cs="Times New Roman"/>
          <w:sz w:val="26"/>
          <w:szCs w:val="26"/>
        </w:rPr>
        <w:t xml:space="preserve"> về việc đấu nối hạ tầng và tiện ích trong Khu công nghiệp Phước Đông – Giai đoạn 1).</w:t>
      </w:r>
    </w:p>
    <w:p w14:paraId="7D289AAF" w14:textId="77777777" w:rsidR="00873C90" w:rsidRDefault="00873C90"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 xml:space="preserve">Quyết định phê duyệt báo cáo đánh giá tác động môi trường số </w:t>
      </w:r>
      <w:r w:rsidR="009A3FC7" w:rsidRPr="009A3FC7">
        <w:rPr>
          <w:rFonts w:ascii="Times New Roman" w:hAnsi="Times New Roman" w:cs="Times New Roman"/>
          <w:sz w:val="26"/>
          <w:szCs w:val="26"/>
        </w:rPr>
        <w:t>1102</w:t>
      </w:r>
      <w:r w:rsidRPr="009A3FC7">
        <w:rPr>
          <w:rFonts w:ascii="Times New Roman" w:hAnsi="Times New Roman" w:cs="Times New Roman"/>
          <w:sz w:val="26"/>
          <w:szCs w:val="26"/>
        </w:rPr>
        <w:t xml:space="preserve">/QĐ – UBND ngày </w:t>
      </w:r>
      <w:r w:rsidR="009A3FC7" w:rsidRPr="009A3FC7">
        <w:rPr>
          <w:rFonts w:ascii="Times New Roman" w:hAnsi="Times New Roman" w:cs="Times New Roman"/>
          <w:sz w:val="26"/>
          <w:szCs w:val="26"/>
        </w:rPr>
        <w:t>18/05/2017</w:t>
      </w:r>
      <w:r w:rsidRPr="009A3FC7">
        <w:rPr>
          <w:rFonts w:ascii="Times New Roman" w:hAnsi="Times New Roman" w:cs="Times New Roman"/>
          <w:sz w:val="26"/>
          <w:szCs w:val="26"/>
        </w:rPr>
        <w:t xml:space="preserve"> do UBND tỉnh cấp cho dự án</w:t>
      </w:r>
      <w:r w:rsidR="009A3FC7" w:rsidRPr="009A3FC7">
        <w:rPr>
          <w:rFonts w:ascii="Times New Roman" w:hAnsi="Times New Roman" w:cs="Times New Roman"/>
          <w:sz w:val="26"/>
          <w:szCs w:val="26"/>
        </w:rPr>
        <w:t xml:space="preserve"> Mở rộng, nâng công suất Nhà máy vải dệt kim New Wide Việt Nam</w:t>
      </w:r>
      <w:r w:rsidRPr="009A3FC7">
        <w:rPr>
          <w:rFonts w:ascii="Times New Roman" w:hAnsi="Times New Roman" w:cs="Times New Roman"/>
          <w:sz w:val="26"/>
          <w:szCs w:val="26"/>
        </w:rPr>
        <w:t>.</w:t>
      </w:r>
    </w:p>
    <w:p w14:paraId="19C325DC" w14:textId="77777777" w:rsidR="009A3FC7" w:rsidRDefault="009A3FC7"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xác nhận hoàn thành công trình bảo vệ môi trường số 5767/GXN – STNMT ngày 31/08/2020 của Sở Tài nguyên và Môi trường cấp cho hạng mục Phân kỳ 1 của dự án </w:t>
      </w:r>
      <w:r w:rsidRPr="009A3FC7">
        <w:rPr>
          <w:rFonts w:ascii="Times New Roman" w:hAnsi="Times New Roman" w:cs="Times New Roman"/>
          <w:sz w:val="26"/>
          <w:szCs w:val="26"/>
        </w:rPr>
        <w:t>Mở rộng, nâng công suất Nhà máy vải dệt kim New Wide Việt Nam.</w:t>
      </w:r>
    </w:p>
    <w:p w14:paraId="6E902D2E" w14:textId="77777777" w:rsidR="009A3FC7" w:rsidRDefault="009A3FC7" w:rsidP="00BD683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Văn bản số 1016/STNMT – CCBVMT ngày 09/03/2017 của Sở Tài nguyên và Môi trường tỉnh Tây Ninh về việc xử lý bùn thải phát sinh từ hệ thống xử lý nước thải, xỉ than từ lò đốt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2C2229C2"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Văn bản số 4900/STNMT – PBVMT ngày 30/07/2020 của Sở Tài nguyên và Môi trường tỉnh Tây Ninh về việc xử lý bùn thải phát sinh từ hệ thống xử lý nước thải số 02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35A8CE9E"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 xml:space="preserve">Văn bản số 555/STNMT – QTTNMT ngày 26/01/2021 của Sở Tài nguyên và Môi trường tỉnh Tây Ninh về việc truyền dữ liệu hệ thống quan trắc nước thải tự động, liên tục. </w:t>
      </w:r>
    </w:p>
    <w:p w14:paraId="280B66C1"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Văn bản số 127/SCT – KTATMT ngày 10/01/2019 của Sở Công thương tỉnh Tây Ninh về việc phản hồi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 xml:space="preserve"> đề nghị thẩm định Biện pháp phòng ngừa, ứng phó sự cố hóa chất.</w:t>
      </w:r>
    </w:p>
    <w:p w14:paraId="5871CE68"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Sổ đăng ký chủ nguồn thải chất thải nguy hại, mã số QLCTNH: 72000543.T cấp lần đầu ngày 14/12/2016.</w:t>
      </w:r>
    </w:p>
    <w:p w14:paraId="210852E3"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Hợp đồng thu gom rác thải sinh hoạt số 181.2016/HĐ – SVI ngày 31/08/2016 </w:t>
      </w:r>
      <w:r w:rsidRPr="009A3FC7">
        <w:rPr>
          <w:rFonts w:ascii="Times New Roman" w:hAnsi="Times New Roman" w:cs="Times New Roman"/>
          <w:sz w:val="26"/>
          <w:szCs w:val="26"/>
        </w:rPr>
        <w:t>giữa Công ty Cổ phần đầu tư Sài Gòn VRG và Công ty TNHH New Wide (Việt Nam)</w:t>
      </w:r>
      <w:r>
        <w:rPr>
          <w:rFonts w:ascii="Times New Roman" w:hAnsi="Times New Roman" w:cs="Times New Roman"/>
          <w:sz w:val="26"/>
          <w:szCs w:val="26"/>
        </w:rPr>
        <w:t xml:space="preserve">, có hiệu lực đến ngày hết hợp đồng thuê đất. </w:t>
      </w:r>
    </w:p>
    <w:p w14:paraId="57607F8B" w14:textId="3FB8B1AA"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Hợp đồng số 06/202</w:t>
      </w:r>
      <w:r w:rsidR="000A20D3">
        <w:rPr>
          <w:rFonts w:ascii="Times New Roman" w:hAnsi="Times New Roman" w:cs="Times New Roman"/>
          <w:sz w:val="26"/>
          <w:szCs w:val="26"/>
        </w:rPr>
        <w:t>3</w:t>
      </w:r>
      <w:r>
        <w:rPr>
          <w:rFonts w:ascii="Times New Roman" w:hAnsi="Times New Roman" w:cs="Times New Roman"/>
          <w:sz w:val="26"/>
          <w:szCs w:val="26"/>
        </w:rPr>
        <w:t xml:space="preserve">/HĐXLCTCN.MTAD ngày 25/04/2022 </w:t>
      </w:r>
      <w:r w:rsidRPr="009A3FC7">
        <w:rPr>
          <w:rFonts w:ascii="Times New Roman" w:hAnsi="Times New Roman" w:cs="Times New Roman"/>
          <w:sz w:val="26"/>
          <w:szCs w:val="26"/>
        </w:rPr>
        <w:t xml:space="preserve">giữa </w:t>
      </w:r>
      <w:r>
        <w:rPr>
          <w:rFonts w:ascii="Times New Roman" w:hAnsi="Times New Roman" w:cs="Times New Roman"/>
          <w:sz w:val="26"/>
          <w:szCs w:val="26"/>
        </w:rPr>
        <w:t xml:space="preserve">Công ty TNHH Ánh Dương Vina </w:t>
      </w:r>
      <w:r w:rsidRPr="009A3FC7">
        <w:rPr>
          <w:rFonts w:ascii="Times New Roman" w:hAnsi="Times New Roman" w:cs="Times New Roman"/>
          <w:sz w:val="26"/>
          <w:szCs w:val="26"/>
        </w:rPr>
        <w:t>và Công ty TNHH New Wide (Việt Nam)</w:t>
      </w:r>
      <w:r>
        <w:rPr>
          <w:rFonts w:ascii="Times New Roman" w:hAnsi="Times New Roman" w:cs="Times New Roman"/>
          <w:sz w:val="26"/>
          <w:szCs w:val="26"/>
        </w:rPr>
        <w:t xml:space="preserve"> về việc xử lý bùn thải từ hệ thống xử lý nước </w:t>
      </w:r>
      <w:r w:rsidRPr="00FC08C0">
        <w:rPr>
          <w:rFonts w:ascii="Times New Roman" w:hAnsi="Times New Roman" w:cs="Times New Roman"/>
          <w:sz w:val="26"/>
          <w:szCs w:val="26"/>
        </w:rPr>
        <w:t>thải, có hiệu lực đến ngày 01/06/202</w:t>
      </w:r>
      <w:r w:rsidR="00290FCB" w:rsidRPr="00FC08C0">
        <w:rPr>
          <w:rFonts w:ascii="Times New Roman" w:hAnsi="Times New Roman" w:cs="Times New Roman"/>
          <w:sz w:val="26"/>
          <w:szCs w:val="26"/>
        </w:rPr>
        <w:t>4</w:t>
      </w:r>
      <w:r w:rsidRPr="00FC08C0">
        <w:rPr>
          <w:rFonts w:ascii="Times New Roman" w:hAnsi="Times New Roman" w:cs="Times New Roman"/>
          <w:sz w:val="26"/>
          <w:szCs w:val="26"/>
        </w:rPr>
        <w:t>.</w:t>
      </w:r>
    </w:p>
    <w:p w14:paraId="2C09D05D"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Hợp đồng số 65/2023/HĐ/LP – NW ngày 02/04/2023 </w:t>
      </w:r>
      <w:r w:rsidRPr="009A3FC7">
        <w:rPr>
          <w:rFonts w:ascii="Times New Roman" w:hAnsi="Times New Roman" w:cs="Times New Roman"/>
          <w:sz w:val="26"/>
          <w:szCs w:val="26"/>
        </w:rPr>
        <w:t xml:space="preserve">giữa </w:t>
      </w:r>
      <w:r>
        <w:rPr>
          <w:rFonts w:ascii="Times New Roman" w:hAnsi="Times New Roman" w:cs="Times New Roman"/>
          <w:sz w:val="26"/>
          <w:szCs w:val="26"/>
        </w:rPr>
        <w:t xml:space="preserve">Công ty TNHH MTV Dịch vụ Tư vấn Môi trường Long Phước </w:t>
      </w:r>
      <w:r w:rsidRPr="009A3FC7">
        <w:rPr>
          <w:rFonts w:ascii="Times New Roman" w:hAnsi="Times New Roman" w:cs="Times New Roman"/>
          <w:sz w:val="26"/>
          <w:szCs w:val="26"/>
        </w:rPr>
        <w:t>và Công ty TNHH New Wide (Việt Nam)</w:t>
      </w:r>
      <w:r>
        <w:rPr>
          <w:rFonts w:ascii="Times New Roman" w:hAnsi="Times New Roman" w:cs="Times New Roman"/>
          <w:sz w:val="26"/>
          <w:szCs w:val="26"/>
        </w:rPr>
        <w:t xml:space="preserve"> về việc thu gom, vận chuyển và xử lý chất thải công nghiệp (bùn thải công nghiệp và bông bụi vải), có hiệu lực đến ngày 02/04/2024.</w:t>
      </w:r>
    </w:p>
    <w:p w14:paraId="0F8B4399" w14:textId="13C34FC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Hợp đồng số SV/PL202301 ngày 01/01/2023 giữa Doanh nghiệp Tư nhân Xuất nhập khẩu Tô Thị Mỹ và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 xml:space="preserve"> về việc thu gom, vận chuyển và xử chất thải rắn công nghiệp, phế liệu, </w:t>
      </w:r>
      <w:r w:rsidRPr="00FC08C0">
        <w:rPr>
          <w:rFonts w:ascii="Times New Roman" w:hAnsi="Times New Roman" w:cs="Times New Roman"/>
          <w:sz w:val="26"/>
          <w:szCs w:val="26"/>
        </w:rPr>
        <w:t>có hiệu lực đến ngày 01/</w:t>
      </w:r>
      <w:r w:rsidR="00290FCB" w:rsidRPr="00FC08C0">
        <w:rPr>
          <w:rFonts w:ascii="Times New Roman" w:hAnsi="Times New Roman" w:cs="Times New Roman"/>
          <w:sz w:val="26"/>
          <w:szCs w:val="26"/>
        </w:rPr>
        <w:t>01</w:t>
      </w:r>
      <w:r w:rsidRPr="00FC08C0">
        <w:rPr>
          <w:rFonts w:ascii="Times New Roman" w:hAnsi="Times New Roman" w:cs="Times New Roman"/>
          <w:sz w:val="26"/>
          <w:szCs w:val="26"/>
        </w:rPr>
        <w:t>/202</w:t>
      </w:r>
      <w:r w:rsidR="00290FCB" w:rsidRPr="00FC08C0">
        <w:rPr>
          <w:rFonts w:ascii="Times New Roman" w:hAnsi="Times New Roman" w:cs="Times New Roman"/>
          <w:sz w:val="26"/>
          <w:szCs w:val="26"/>
        </w:rPr>
        <w:t>4</w:t>
      </w:r>
      <w:r w:rsidRPr="00FC08C0">
        <w:rPr>
          <w:rFonts w:ascii="Times New Roman" w:hAnsi="Times New Roman" w:cs="Times New Roman"/>
          <w:sz w:val="26"/>
          <w:szCs w:val="26"/>
        </w:rPr>
        <w:t>.</w:t>
      </w:r>
    </w:p>
    <w:p w14:paraId="6CAD06D1" w14:textId="488F4C7D"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Hợp đồng số TN13/23/HĐXLTN – NW ngày 01/01/2023 giữa Công ty Cổ phần Môi trường xanh VN và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 xml:space="preserve"> về việc thu gom, vận chuyển, xử lý chất thải nguy hại, có hiệu lực đến ngày 3</w:t>
      </w:r>
      <w:r w:rsidR="00290FCB">
        <w:rPr>
          <w:rFonts w:ascii="Times New Roman" w:hAnsi="Times New Roman" w:cs="Times New Roman"/>
          <w:sz w:val="26"/>
          <w:szCs w:val="26"/>
        </w:rPr>
        <w:t>1</w:t>
      </w:r>
      <w:r>
        <w:rPr>
          <w:rFonts w:ascii="Times New Roman" w:hAnsi="Times New Roman" w:cs="Times New Roman"/>
          <w:sz w:val="26"/>
          <w:szCs w:val="26"/>
        </w:rPr>
        <w:t>/</w:t>
      </w:r>
      <w:r w:rsidR="00290FCB">
        <w:rPr>
          <w:rFonts w:ascii="Times New Roman" w:hAnsi="Times New Roman" w:cs="Times New Roman"/>
          <w:sz w:val="26"/>
          <w:szCs w:val="26"/>
        </w:rPr>
        <w:t>12</w:t>
      </w:r>
      <w:r>
        <w:rPr>
          <w:rFonts w:ascii="Times New Roman" w:hAnsi="Times New Roman" w:cs="Times New Roman"/>
          <w:sz w:val="26"/>
          <w:szCs w:val="26"/>
        </w:rPr>
        <w:t>/2023.</w:t>
      </w:r>
    </w:p>
    <w:p w14:paraId="44EB6FA5" w14:textId="517A58E3"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Hợp đồng số </w:t>
      </w:r>
      <w:r w:rsidR="00290FCB">
        <w:rPr>
          <w:rFonts w:ascii="Times New Roman" w:hAnsi="Times New Roman" w:cs="Times New Roman"/>
          <w:sz w:val="26"/>
          <w:szCs w:val="26"/>
        </w:rPr>
        <w:t>012023</w:t>
      </w:r>
      <w:r>
        <w:rPr>
          <w:rFonts w:ascii="Times New Roman" w:hAnsi="Times New Roman" w:cs="Times New Roman"/>
          <w:sz w:val="26"/>
          <w:szCs w:val="26"/>
        </w:rPr>
        <w:t xml:space="preserve">/HĐKT/NW – THE – MT ngày </w:t>
      </w:r>
      <w:r w:rsidR="00290FCB">
        <w:rPr>
          <w:rFonts w:ascii="Times New Roman" w:hAnsi="Times New Roman" w:cs="Times New Roman"/>
          <w:sz w:val="26"/>
          <w:szCs w:val="26"/>
        </w:rPr>
        <w:t>03</w:t>
      </w:r>
      <w:r>
        <w:rPr>
          <w:rFonts w:ascii="Times New Roman" w:hAnsi="Times New Roman" w:cs="Times New Roman"/>
          <w:sz w:val="26"/>
          <w:szCs w:val="26"/>
        </w:rPr>
        <w:t>/</w:t>
      </w:r>
      <w:r w:rsidR="00290FCB">
        <w:rPr>
          <w:rFonts w:ascii="Times New Roman" w:hAnsi="Times New Roman" w:cs="Times New Roman"/>
          <w:sz w:val="26"/>
          <w:szCs w:val="26"/>
        </w:rPr>
        <w:t>01</w:t>
      </w:r>
      <w:r>
        <w:rPr>
          <w:rFonts w:ascii="Times New Roman" w:hAnsi="Times New Roman" w:cs="Times New Roman"/>
          <w:sz w:val="26"/>
          <w:szCs w:val="26"/>
        </w:rPr>
        <w:t>/202</w:t>
      </w:r>
      <w:r w:rsidR="00290FCB">
        <w:rPr>
          <w:rFonts w:ascii="Times New Roman" w:hAnsi="Times New Roman" w:cs="Times New Roman"/>
          <w:sz w:val="26"/>
          <w:szCs w:val="26"/>
        </w:rPr>
        <w:t>3</w:t>
      </w:r>
      <w:r>
        <w:rPr>
          <w:rFonts w:ascii="Times New Roman" w:hAnsi="Times New Roman" w:cs="Times New Roman"/>
          <w:sz w:val="26"/>
          <w:szCs w:val="26"/>
        </w:rPr>
        <w:t xml:space="preserve"> giữa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 xml:space="preserve">, Công ty Cổ phần Thuận Hải Engery và Công ty TNHH </w:t>
      </w:r>
      <w:r w:rsidR="00290FCB">
        <w:rPr>
          <w:rFonts w:ascii="Times New Roman" w:hAnsi="Times New Roman" w:cs="Times New Roman"/>
          <w:sz w:val="26"/>
          <w:szCs w:val="26"/>
        </w:rPr>
        <w:t>An Hưng Thành</w:t>
      </w:r>
      <w:r>
        <w:rPr>
          <w:rFonts w:ascii="Times New Roman" w:hAnsi="Times New Roman" w:cs="Times New Roman"/>
          <w:sz w:val="26"/>
          <w:szCs w:val="26"/>
        </w:rPr>
        <w:t xml:space="preserve"> về việc vận chuyển, tiếp nhận tro, xỉ than không nguy hại làm vật liệu xây dựng.</w:t>
      </w:r>
    </w:p>
    <w:p w14:paraId="1726E031"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phép xây dựng số 16.004/GPXD ngày 01/02/2016 của Ban Quản lý Khu kinh tế tỉnh Tây Ninh cấp cho 21 công trình thuộc dự án </w:t>
      </w:r>
      <w:r w:rsidRPr="009A3FC7">
        <w:rPr>
          <w:rFonts w:ascii="Times New Roman" w:hAnsi="Times New Roman" w:cs="Times New Roman"/>
          <w:sz w:val="26"/>
          <w:szCs w:val="26"/>
        </w:rPr>
        <w:t>Nhà máy vải dệt kim New Wide Việt Nam</w:t>
      </w:r>
      <w:r>
        <w:rPr>
          <w:rFonts w:ascii="Times New Roman" w:hAnsi="Times New Roman" w:cs="Times New Roman"/>
          <w:sz w:val="26"/>
          <w:szCs w:val="26"/>
        </w:rPr>
        <w:t>.</w:t>
      </w:r>
    </w:p>
    <w:p w14:paraId="497363B5"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phép xây dựng số 16.009/GPXD ngày 29/02/2016 của Ban Quản lý Khu kinh tế tỉnh Tây Ninh cấp cho 14 công trình thuộc hệ thống xử lý nước thải Giai đoạn 1 tại dự án </w:t>
      </w:r>
      <w:r w:rsidRPr="009A3FC7">
        <w:rPr>
          <w:rFonts w:ascii="Times New Roman" w:hAnsi="Times New Roman" w:cs="Times New Roman"/>
          <w:sz w:val="26"/>
          <w:szCs w:val="26"/>
        </w:rPr>
        <w:t>Nhà máy vải dệt kim New Wide Việt Nam</w:t>
      </w:r>
      <w:r>
        <w:rPr>
          <w:rFonts w:ascii="Times New Roman" w:hAnsi="Times New Roman" w:cs="Times New Roman"/>
          <w:sz w:val="26"/>
          <w:szCs w:val="26"/>
        </w:rPr>
        <w:t>.</w:t>
      </w:r>
    </w:p>
    <w:p w14:paraId="6AC50186"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phép xây dựng số 17.015/GPXD ngày 24/07/2017 của Ban Quản lý Khu kinh tế tỉnh Tây Ninh cấp cho 01 công trình thuộc dự án </w:t>
      </w:r>
      <w:r w:rsidRPr="009A3FC7">
        <w:rPr>
          <w:rFonts w:ascii="Times New Roman" w:hAnsi="Times New Roman" w:cs="Times New Roman"/>
          <w:sz w:val="26"/>
          <w:szCs w:val="26"/>
        </w:rPr>
        <w:t>Nhà máy vải dệt kim New Wide Việt Nam</w:t>
      </w:r>
      <w:r>
        <w:rPr>
          <w:rFonts w:ascii="Times New Roman" w:hAnsi="Times New Roman" w:cs="Times New Roman"/>
          <w:sz w:val="26"/>
          <w:szCs w:val="26"/>
        </w:rPr>
        <w:t>.</w:t>
      </w:r>
    </w:p>
    <w:p w14:paraId="22D86BAA"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phép xây dựng số 18.022/GPXD ngày 27/07/2018 của Ban Quản lý Khu kinh tế tỉnh Tây Ninh cấp cho 02 công trình thuộc dự án </w:t>
      </w:r>
      <w:r w:rsidRPr="009A3FC7">
        <w:rPr>
          <w:rFonts w:ascii="Times New Roman" w:hAnsi="Times New Roman" w:cs="Times New Roman"/>
          <w:sz w:val="26"/>
          <w:szCs w:val="26"/>
        </w:rPr>
        <w:t>Nhà máy vải dệt kim New Wide Việt Nam</w:t>
      </w:r>
      <w:r>
        <w:rPr>
          <w:rFonts w:ascii="Times New Roman" w:hAnsi="Times New Roman" w:cs="Times New Roman"/>
          <w:sz w:val="26"/>
          <w:szCs w:val="26"/>
        </w:rPr>
        <w:t>.</w:t>
      </w:r>
    </w:p>
    <w:p w14:paraId="63A72781"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phép xây dựng số 18.031/GPXD ngày 06/11/2018 của Ban Quản lý Khu kinh tế tỉnh Tây Ninh cấp cho 14 công trình thuộc thuộc hệ thống xử lý nước thải Giai đoạn 2 tại dự án </w:t>
      </w:r>
      <w:r w:rsidRPr="009A3FC7">
        <w:rPr>
          <w:rFonts w:ascii="Times New Roman" w:hAnsi="Times New Roman" w:cs="Times New Roman"/>
          <w:sz w:val="26"/>
          <w:szCs w:val="26"/>
        </w:rPr>
        <w:t>Nhà máy vải dệt kim New Wide Việt Nam</w:t>
      </w:r>
      <w:r>
        <w:rPr>
          <w:rFonts w:ascii="Times New Roman" w:hAnsi="Times New Roman" w:cs="Times New Roman"/>
          <w:sz w:val="26"/>
          <w:szCs w:val="26"/>
        </w:rPr>
        <w:t>.</w:t>
      </w:r>
    </w:p>
    <w:p w14:paraId="1EA37C65" w14:textId="77777777" w:rsidR="009A3FC7" w:rsidRDefault="009A3FC7" w:rsidP="009A3FC7">
      <w:pPr>
        <w:pStyle w:val="ListParagraph"/>
        <w:numPr>
          <w:ilvl w:val="0"/>
          <w:numId w:val="2"/>
        </w:numPr>
        <w:spacing w:before="140" w:after="14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phép xây dựng số 19.009/GPXD ngày 29/01/2019 của Ban Quản lý Khu kinh tế tỉnh Tây Ninh cấp cho 03 công trình thuộc dự án </w:t>
      </w:r>
      <w:r w:rsidRPr="009A3FC7">
        <w:rPr>
          <w:rFonts w:ascii="Times New Roman" w:hAnsi="Times New Roman" w:cs="Times New Roman"/>
          <w:sz w:val="26"/>
          <w:szCs w:val="26"/>
        </w:rPr>
        <w:t>Nhà máy vải dệt kim New Wide Việt Nam</w:t>
      </w:r>
      <w:r>
        <w:rPr>
          <w:rFonts w:ascii="Times New Roman" w:hAnsi="Times New Roman" w:cs="Times New Roman"/>
          <w:sz w:val="26"/>
          <w:szCs w:val="26"/>
        </w:rPr>
        <w:t>.</w:t>
      </w:r>
    </w:p>
    <w:p w14:paraId="00E80430"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chứng nhận thẩm duyệt về phòng cháy chữa cháy số 108/TDPCCC ngày 10/09/2015 của Công an tỉnh Tây Ninh cấp cho Nhà lưu trú công nhân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5FF56294"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 xml:space="preserve">Giấy chứng nhận thẩm duyệt về phòng cháy chữa cháy số 119/TDPCCC ngày 01/10/2015 của Công an tỉnh Tây Ninh cấp cho Nhà máy dệt nhuộm New Wide Việt Nam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63D3A9FF"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chứng nhận thẩm duyệt về phòng cháy chữa cháy số 194/TDPCCC ngày 22/11/2016 của Công an tỉnh Tây Ninh cấp cho Nhà máy dệt nhuộm New Wide Việt Nam – Giai đoạn 2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4A2D85F6"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chứng nhận thẩm duyệt về phòng cháy chữa cháy số 67/TDPCCC ngày 05/04/2017 của Công an tỉnh Tây Ninh cấp cho Nhà máy dệt nhuộm New Wide Việt Nam – Giai đoạn 2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4F78FE8A"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chứng nhận thẩm duyệt về phòng cháy chữa cháy số 174/TDPCCC ngày 11/09/2017 của Công an tỉnh Tây Ninh cấp cho Công trình 02 mái nối nhà xưởng (12 x 84m) và (16 x 84m)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6FC9DB9B"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chứng nhận thẩm duyệt về phòng cháy chữa cháy số 201/TDPCCC ngày 10/10/2017 của Công an tỉnh Tây Ninh cấp cho Công trình Cải tạo, mở rộng Nhà máy dệt nhuộm New Wide Việt Nam – Giai đoạn 2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2DFAC398"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chứng nhận thẩm duyệt về phòng cháy chữa cháy số 143/TDPCCC ngày 30/08/2018 của Công an tỉnh Tây Ninh cấp cho Công trình nhà rác, cầu nối chuyển hàng, mở rộng kho thành phẩm, thay đổi công năng kho thành phẩm thành xưởng sản xuất và hệ thống chữa cháy tự động của kho ngũ kim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082E627B"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chứng nhận thẩm duyệt về phòng cháy chữa cháy số 17/TDPCCC ngày 19/02/2020 của Công an tỉnh Tây Ninh cấp cho Công trình Nhà kho pallet và hệ thống màn ngăn cháy Drencher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7684CE5D"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chứng nhận thẩm duyệt về phòng cháy chữa cháy số 33/TDPCCC ngày 19/02/2021 của Công an tỉnh Tây Ninh cấp cho Công trình Nhà máy dệt nhuộm New Wide Việt Nam – Giai đoạn 3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5FEDC323"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chứng nhận thẩm duyệt về phòng cháy chữa cháy số 84/TDPCCC ngày 30/06/2022 của Công an tỉnh Tây Ninh cấp cho Công trình Hệ thống điện năng lượng mặt trời má nhà xưởng nhuộm B – Nhà máy dệt nhuộm New Wide Việt Nam – Giai đoạn 2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3F641192"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chứng nhận nghiệm thu về phòng cháy chữa cháy số 193/NT – PCCC ngày 07/12/2017 của Công an tỉnh Tây Ninh cấp cho Công trình 02 mái nối nhà xưởng (12 x 84m) và (16 x 84m) của </w:t>
      </w:r>
      <w:r w:rsidRPr="009A3FC7">
        <w:rPr>
          <w:rFonts w:ascii="Times New Roman" w:hAnsi="Times New Roman" w:cs="Times New Roman"/>
          <w:sz w:val="26"/>
          <w:szCs w:val="26"/>
        </w:rPr>
        <w:t>Công ty TNHH New Wide (Việt Nam)</w:t>
      </w:r>
    </w:p>
    <w:p w14:paraId="7D02F18A"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chứng nhận nghiệm thu về phòng cháy chữa cháy số 41/NT – PCCC ngày 09/04/2018 của Công an tỉnh Tây Ninh cấp cho Công trình Cải tạo, mở rộng Nhà máy dệt nhuộm New Wide Việt Nam – Giai đoạn 2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74F943B9" w14:textId="77777777" w:rsidR="009A3FC7" w:rsidRDefault="009A3FC7" w:rsidP="009A3FC7">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chứng nhận nghiệm thu về phòng cháy chữa cháy số 82/NT – PCCC ngày 13/07/2018 của Công an tỉnh Tây Ninh cấp cho Công trình Nhà kho thành phẩm A2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19A81582" w14:textId="77777777" w:rsidR="00BD683C" w:rsidRDefault="009A3FC7" w:rsidP="009A3FC7">
      <w:pPr>
        <w:pStyle w:val="ListParagraph"/>
        <w:numPr>
          <w:ilvl w:val="0"/>
          <w:numId w:val="2"/>
        </w:numPr>
        <w:spacing w:before="140" w:after="14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Giấy chứng nhận nghiệm thu về phòng cháy chữa cháy số 31/NT – PCCC ngày 17/03/2020 của Công an tỉnh Tây Ninh cấp cho Công trình Nhà máy dệt nhuộm New Wide Việt Nam của </w:t>
      </w:r>
      <w:r w:rsidRPr="009A3FC7">
        <w:rPr>
          <w:rFonts w:ascii="Times New Roman" w:hAnsi="Times New Roman" w:cs="Times New Roman"/>
          <w:sz w:val="26"/>
          <w:szCs w:val="26"/>
        </w:rPr>
        <w:t>Công ty TNHH New Wide (Việt Nam)</w:t>
      </w:r>
      <w:r>
        <w:rPr>
          <w:rFonts w:ascii="Times New Roman" w:hAnsi="Times New Roman" w:cs="Times New Roman"/>
          <w:sz w:val="26"/>
          <w:szCs w:val="26"/>
        </w:rPr>
        <w:t>.</w:t>
      </w:r>
    </w:p>
    <w:p w14:paraId="604DD518" w14:textId="77777777" w:rsidR="00BD683C" w:rsidRDefault="00BD683C">
      <w:pPr>
        <w:spacing w:before="120" w:after="120"/>
        <w:ind w:firstLine="547"/>
        <w:jc w:val="both"/>
        <w:rPr>
          <w:rFonts w:eastAsiaTheme="minorHAnsi"/>
          <w:sz w:val="26"/>
          <w:szCs w:val="26"/>
        </w:rPr>
      </w:pPr>
      <w:r>
        <w:rPr>
          <w:sz w:val="26"/>
          <w:szCs w:val="26"/>
        </w:rPr>
        <w:br w:type="page"/>
      </w:r>
    </w:p>
    <w:p w14:paraId="24F4F4C1" w14:textId="77777777" w:rsidR="00D35AC2" w:rsidRPr="009A3FC7" w:rsidRDefault="005B63A3" w:rsidP="00A67930">
      <w:pPr>
        <w:pStyle w:val="Heading1"/>
        <w:spacing w:before="120" w:after="120" w:line="240" w:lineRule="auto"/>
        <w:jc w:val="center"/>
        <w:rPr>
          <w:rFonts w:ascii="Times New Roman" w:hAnsi="Times New Roman" w:cs="Times New Roman"/>
          <w:b/>
          <w:color w:val="auto"/>
        </w:rPr>
      </w:pPr>
      <w:bookmarkStart w:id="22" w:name="_Toc138493334"/>
      <w:r w:rsidRPr="009A3FC7">
        <w:rPr>
          <w:rFonts w:ascii="Times New Roman" w:hAnsi="Times New Roman" w:cs="Times New Roman"/>
          <w:b/>
          <w:color w:val="auto"/>
        </w:rPr>
        <w:lastRenderedPageBreak/>
        <w:t xml:space="preserve">CHƯƠNG I: THÔNG TIN CHUNG VỀ </w:t>
      </w:r>
      <w:r w:rsidR="009A3FC7" w:rsidRPr="009A3FC7">
        <w:rPr>
          <w:rFonts w:ascii="Times New Roman" w:hAnsi="Times New Roman" w:cs="Times New Roman"/>
          <w:b/>
          <w:color w:val="auto"/>
        </w:rPr>
        <w:t>CƠ SỞ</w:t>
      </w:r>
      <w:bookmarkEnd w:id="22"/>
    </w:p>
    <w:p w14:paraId="645E4D54" w14:textId="77777777" w:rsidR="005B63A3" w:rsidRPr="00DE0C4D" w:rsidRDefault="005B63A3" w:rsidP="005B63A3">
      <w:pPr>
        <w:spacing w:before="120" w:after="120"/>
        <w:jc w:val="both"/>
        <w:rPr>
          <w:b/>
          <w:color w:val="0033CC"/>
          <w:szCs w:val="26"/>
        </w:rPr>
      </w:pPr>
    </w:p>
    <w:p w14:paraId="10C978B8" w14:textId="77777777" w:rsidR="005B63A3" w:rsidRPr="00841CBE" w:rsidRDefault="005B63A3" w:rsidP="00841CBE">
      <w:pPr>
        <w:pStyle w:val="ListParagraph"/>
        <w:numPr>
          <w:ilvl w:val="0"/>
          <w:numId w:val="1"/>
        </w:numPr>
        <w:spacing w:before="100" w:after="100" w:line="240" w:lineRule="auto"/>
        <w:ind w:left="426" w:hanging="437"/>
        <w:contextualSpacing w:val="0"/>
        <w:jc w:val="both"/>
        <w:outlineLvl w:val="0"/>
        <w:rPr>
          <w:rFonts w:ascii="Times New Roman" w:hAnsi="Times New Roman" w:cs="Times New Roman"/>
          <w:b/>
          <w:sz w:val="26"/>
          <w:szCs w:val="26"/>
        </w:rPr>
      </w:pPr>
      <w:bookmarkStart w:id="23" w:name="_Toc138493335"/>
      <w:r w:rsidRPr="00841CBE">
        <w:rPr>
          <w:rFonts w:ascii="Times New Roman" w:hAnsi="Times New Roman" w:cs="Times New Roman"/>
          <w:b/>
          <w:sz w:val="26"/>
          <w:szCs w:val="26"/>
        </w:rPr>
        <w:t xml:space="preserve">TÊN CHỦ </w:t>
      </w:r>
      <w:r w:rsidR="009A3FC7" w:rsidRPr="00841CBE">
        <w:rPr>
          <w:rFonts w:ascii="Times New Roman" w:hAnsi="Times New Roman" w:cs="Times New Roman"/>
          <w:b/>
          <w:sz w:val="26"/>
          <w:szCs w:val="26"/>
        </w:rPr>
        <w:t>CƠ SỞ</w:t>
      </w:r>
      <w:bookmarkEnd w:id="23"/>
    </w:p>
    <w:p w14:paraId="1C28DF39" w14:textId="77777777" w:rsidR="009F0F34" w:rsidRPr="00841CBE" w:rsidRDefault="009F0F34" w:rsidP="00841CBE">
      <w:pPr>
        <w:spacing w:before="100" w:after="100"/>
        <w:jc w:val="center"/>
        <w:rPr>
          <w:b/>
          <w:sz w:val="26"/>
          <w:szCs w:val="26"/>
        </w:rPr>
      </w:pPr>
      <w:r w:rsidRPr="00841CBE">
        <w:rPr>
          <w:b/>
          <w:sz w:val="26"/>
          <w:szCs w:val="26"/>
        </w:rPr>
        <w:t>C</w:t>
      </w:r>
      <w:r w:rsidRPr="00841CBE">
        <w:rPr>
          <w:b/>
          <w:sz w:val="26"/>
          <w:szCs w:val="26"/>
          <w:lang w:val="vi-VN"/>
        </w:rPr>
        <w:t>ÔNG TY TNHH</w:t>
      </w:r>
      <w:r w:rsidRPr="00841CBE">
        <w:rPr>
          <w:b/>
          <w:sz w:val="26"/>
          <w:szCs w:val="26"/>
        </w:rPr>
        <w:t xml:space="preserve"> </w:t>
      </w:r>
      <w:r w:rsidR="00841CBE" w:rsidRPr="00841CBE">
        <w:rPr>
          <w:b/>
          <w:sz w:val="26"/>
          <w:szCs w:val="26"/>
        </w:rPr>
        <w:t>NEW WIDE (</w:t>
      </w:r>
      <w:r w:rsidR="00EE3EF3" w:rsidRPr="00841CBE">
        <w:rPr>
          <w:b/>
          <w:sz w:val="26"/>
          <w:szCs w:val="26"/>
          <w:lang w:val="vi-VN"/>
        </w:rPr>
        <w:t>VIỆT NAM</w:t>
      </w:r>
      <w:r w:rsidR="00841CBE" w:rsidRPr="00841CBE">
        <w:rPr>
          <w:b/>
          <w:sz w:val="26"/>
          <w:szCs w:val="26"/>
        </w:rPr>
        <w:t>)</w:t>
      </w:r>
    </w:p>
    <w:p w14:paraId="67083FE8" w14:textId="77777777" w:rsidR="00EE3EF3" w:rsidRPr="00841CBE" w:rsidRDefault="00EE3EF3">
      <w:pPr>
        <w:pStyle w:val="Normal2"/>
        <w:numPr>
          <w:ilvl w:val="0"/>
          <w:numId w:val="67"/>
        </w:numPr>
        <w:spacing w:before="100" w:after="100" w:line="240" w:lineRule="auto"/>
        <w:ind w:left="567" w:hanging="284"/>
        <w:rPr>
          <w:sz w:val="26"/>
          <w:szCs w:val="26"/>
        </w:rPr>
      </w:pPr>
      <w:r w:rsidRPr="00841CBE">
        <w:rPr>
          <w:sz w:val="26"/>
          <w:szCs w:val="26"/>
        </w:rPr>
        <w:t>Địa chỉ liên hệ: Lô 4</w:t>
      </w:r>
      <w:r w:rsidR="00841CBE" w:rsidRPr="00841CBE">
        <w:rPr>
          <w:sz w:val="26"/>
          <w:szCs w:val="26"/>
        </w:rPr>
        <w:t>5</w:t>
      </w:r>
      <w:r w:rsidRPr="00841CBE">
        <w:rPr>
          <w:sz w:val="26"/>
          <w:szCs w:val="26"/>
        </w:rPr>
        <w:t xml:space="preserve"> – 16, đường N1</w:t>
      </w:r>
      <w:r w:rsidR="00841CBE" w:rsidRPr="00841CBE">
        <w:rPr>
          <w:sz w:val="26"/>
          <w:szCs w:val="26"/>
        </w:rPr>
        <w:t>5</w:t>
      </w:r>
      <w:r w:rsidRPr="00841CBE">
        <w:rPr>
          <w:sz w:val="26"/>
          <w:szCs w:val="26"/>
        </w:rPr>
        <w:t xml:space="preserve">, KCN Phước Đông, xã Phước Đông, </w:t>
      </w:r>
      <w:r w:rsidRPr="00841CBE">
        <w:rPr>
          <w:sz w:val="26"/>
          <w:szCs w:val="26"/>
        </w:rPr>
        <w:br/>
        <w:t>huyện Gò Dầu, tỉnh Tây Ninh.</w:t>
      </w:r>
    </w:p>
    <w:p w14:paraId="42889BF2" w14:textId="77777777" w:rsidR="00EE3EF3" w:rsidRPr="00841CBE" w:rsidRDefault="00EE3EF3">
      <w:pPr>
        <w:pStyle w:val="Normal2"/>
        <w:numPr>
          <w:ilvl w:val="0"/>
          <w:numId w:val="67"/>
        </w:numPr>
        <w:spacing w:before="100" w:after="100" w:line="240" w:lineRule="auto"/>
        <w:ind w:left="567" w:hanging="284"/>
        <w:rPr>
          <w:b/>
          <w:sz w:val="26"/>
          <w:szCs w:val="26"/>
        </w:rPr>
      </w:pPr>
      <w:r w:rsidRPr="00841CBE">
        <w:rPr>
          <w:sz w:val="26"/>
          <w:szCs w:val="26"/>
        </w:rPr>
        <w:t>Người đứng đầu cơ quan chủ dự án:</w:t>
      </w:r>
      <w:r w:rsidRPr="00841CBE">
        <w:rPr>
          <w:b/>
          <w:sz w:val="26"/>
          <w:szCs w:val="26"/>
        </w:rPr>
        <w:t xml:space="preserve"> Ông </w:t>
      </w:r>
      <w:r w:rsidR="00841CBE" w:rsidRPr="00841CBE">
        <w:rPr>
          <w:b/>
          <w:sz w:val="26"/>
          <w:szCs w:val="26"/>
        </w:rPr>
        <w:t xml:space="preserve">HUANG, CHUANG FANG – JUNG </w:t>
      </w:r>
    </w:p>
    <w:p w14:paraId="0DD365A3" w14:textId="77777777" w:rsidR="00EE3EF3" w:rsidRPr="00841CBE" w:rsidRDefault="00EE3EF3">
      <w:pPr>
        <w:pStyle w:val="Normal2"/>
        <w:numPr>
          <w:ilvl w:val="0"/>
          <w:numId w:val="68"/>
        </w:numPr>
        <w:tabs>
          <w:tab w:val="left" w:pos="851"/>
        </w:tabs>
        <w:spacing w:before="100" w:after="100" w:line="240" w:lineRule="auto"/>
        <w:ind w:left="851" w:hanging="283"/>
        <w:rPr>
          <w:sz w:val="26"/>
          <w:szCs w:val="26"/>
        </w:rPr>
      </w:pPr>
      <w:r w:rsidRPr="00841CBE">
        <w:rPr>
          <w:sz w:val="26"/>
          <w:szCs w:val="26"/>
        </w:rPr>
        <w:t xml:space="preserve">Chức vụ: </w:t>
      </w:r>
      <w:r w:rsidR="00841CBE" w:rsidRPr="00841CBE">
        <w:rPr>
          <w:sz w:val="26"/>
          <w:szCs w:val="26"/>
        </w:rPr>
        <w:t>Chủ tịch Công ty</w:t>
      </w:r>
    </w:p>
    <w:p w14:paraId="01EEE613" w14:textId="77777777" w:rsidR="00EE3EF3" w:rsidRPr="00841CBE" w:rsidRDefault="00EE3EF3">
      <w:pPr>
        <w:pStyle w:val="Normal2"/>
        <w:numPr>
          <w:ilvl w:val="0"/>
          <w:numId w:val="68"/>
        </w:numPr>
        <w:tabs>
          <w:tab w:val="left" w:pos="851"/>
        </w:tabs>
        <w:spacing w:before="100" w:after="100" w:line="240" w:lineRule="auto"/>
        <w:ind w:left="851" w:hanging="283"/>
        <w:rPr>
          <w:sz w:val="26"/>
          <w:szCs w:val="26"/>
        </w:rPr>
      </w:pPr>
      <w:r w:rsidRPr="00841CBE">
        <w:rPr>
          <w:sz w:val="26"/>
          <w:szCs w:val="26"/>
        </w:rPr>
        <w:t xml:space="preserve">Ngày sinh: </w:t>
      </w:r>
      <w:r w:rsidR="00841CBE" w:rsidRPr="00841CBE">
        <w:rPr>
          <w:sz w:val="26"/>
          <w:szCs w:val="26"/>
        </w:rPr>
        <w:t>09/11/1952</w:t>
      </w:r>
    </w:p>
    <w:p w14:paraId="44FD21CC" w14:textId="77777777" w:rsidR="00EE3EF3" w:rsidRPr="00841CBE" w:rsidRDefault="00EE3EF3">
      <w:pPr>
        <w:pStyle w:val="Normal2"/>
        <w:numPr>
          <w:ilvl w:val="0"/>
          <w:numId w:val="68"/>
        </w:numPr>
        <w:tabs>
          <w:tab w:val="left" w:pos="851"/>
        </w:tabs>
        <w:spacing w:before="100" w:after="100" w:line="240" w:lineRule="auto"/>
        <w:ind w:left="851" w:hanging="283"/>
        <w:rPr>
          <w:sz w:val="26"/>
          <w:szCs w:val="26"/>
        </w:rPr>
      </w:pPr>
      <w:r w:rsidRPr="00841CBE">
        <w:rPr>
          <w:sz w:val="26"/>
          <w:szCs w:val="26"/>
        </w:rPr>
        <w:t xml:space="preserve">Quốc tịch: </w:t>
      </w:r>
      <w:r w:rsidRPr="00841CBE">
        <w:rPr>
          <w:sz w:val="26"/>
          <w:szCs w:val="26"/>
          <w:lang w:val="vi-VN"/>
        </w:rPr>
        <w:t>Trung</w:t>
      </w:r>
      <w:r w:rsidRPr="00841CBE">
        <w:rPr>
          <w:sz w:val="26"/>
          <w:szCs w:val="26"/>
        </w:rPr>
        <w:t xml:space="preserve"> Quốc</w:t>
      </w:r>
      <w:r w:rsidR="00841CBE" w:rsidRPr="00841CBE">
        <w:rPr>
          <w:sz w:val="26"/>
          <w:szCs w:val="26"/>
        </w:rPr>
        <w:t xml:space="preserve"> (Đài Loan)</w:t>
      </w:r>
    </w:p>
    <w:p w14:paraId="3E06601C" w14:textId="77777777" w:rsidR="00EE3EF3" w:rsidRPr="00841CBE" w:rsidRDefault="00EE3EF3">
      <w:pPr>
        <w:pStyle w:val="Normal2"/>
        <w:numPr>
          <w:ilvl w:val="0"/>
          <w:numId w:val="67"/>
        </w:numPr>
        <w:spacing w:before="100" w:after="100" w:line="240" w:lineRule="auto"/>
        <w:ind w:left="567" w:hanging="284"/>
        <w:rPr>
          <w:b/>
          <w:sz w:val="26"/>
          <w:szCs w:val="26"/>
        </w:rPr>
      </w:pPr>
      <w:r w:rsidRPr="00841CBE">
        <w:rPr>
          <w:sz w:val="26"/>
          <w:szCs w:val="26"/>
        </w:rPr>
        <w:t xml:space="preserve">Người được ủy quyền: </w:t>
      </w:r>
      <w:r w:rsidRPr="00841CBE">
        <w:rPr>
          <w:b/>
          <w:sz w:val="26"/>
          <w:szCs w:val="26"/>
        </w:rPr>
        <w:t xml:space="preserve">Ông </w:t>
      </w:r>
      <w:r w:rsidR="00841CBE" w:rsidRPr="00841CBE">
        <w:rPr>
          <w:b/>
          <w:sz w:val="26"/>
          <w:szCs w:val="26"/>
        </w:rPr>
        <w:t>CHOU SHIH JUNG</w:t>
      </w:r>
    </w:p>
    <w:p w14:paraId="15A1EA37" w14:textId="77777777" w:rsidR="00EE3EF3" w:rsidRPr="00841CBE" w:rsidRDefault="00EE3EF3">
      <w:pPr>
        <w:pStyle w:val="Normal2"/>
        <w:numPr>
          <w:ilvl w:val="0"/>
          <w:numId w:val="68"/>
        </w:numPr>
        <w:tabs>
          <w:tab w:val="left" w:pos="851"/>
        </w:tabs>
        <w:spacing w:before="100" w:after="100" w:line="240" w:lineRule="auto"/>
        <w:ind w:left="851" w:hanging="283"/>
        <w:rPr>
          <w:sz w:val="26"/>
          <w:szCs w:val="26"/>
        </w:rPr>
      </w:pPr>
      <w:r w:rsidRPr="00841CBE">
        <w:rPr>
          <w:sz w:val="26"/>
          <w:szCs w:val="26"/>
        </w:rPr>
        <w:t xml:space="preserve">Chức vụ: </w:t>
      </w:r>
      <w:r w:rsidR="00841CBE" w:rsidRPr="00841CBE">
        <w:rPr>
          <w:sz w:val="26"/>
          <w:szCs w:val="26"/>
        </w:rPr>
        <w:t>Tổng g</w:t>
      </w:r>
      <w:r w:rsidRPr="00841CBE">
        <w:rPr>
          <w:sz w:val="26"/>
          <w:szCs w:val="26"/>
        </w:rPr>
        <w:t xml:space="preserve">iám đốc </w:t>
      </w:r>
    </w:p>
    <w:p w14:paraId="7FA303DD" w14:textId="77777777" w:rsidR="00EE3EF3" w:rsidRPr="00841CBE" w:rsidRDefault="00EE3EF3">
      <w:pPr>
        <w:pStyle w:val="Normal2"/>
        <w:numPr>
          <w:ilvl w:val="0"/>
          <w:numId w:val="68"/>
        </w:numPr>
        <w:tabs>
          <w:tab w:val="left" w:pos="851"/>
        </w:tabs>
        <w:spacing w:before="100" w:after="100" w:line="240" w:lineRule="auto"/>
        <w:ind w:left="851" w:hanging="283"/>
        <w:rPr>
          <w:sz w:val="26"/>
          <w:szCs w:val="26"/>
        </w:rPr>
      </w:pPr>
      <w:r w:rsidRPr="00841CBE">
        <w:rPr>
          <w:sz w:val="26"/>
          <w:szCs w:val="26"/>
        </w:rPr>
        <w:t xml:space="preserve">Ngày sinh: </w:t>
      </w:r>
      <w:r w:rsidR="00841CBE" w:rsidRPr="00841CBE">
        <w:rPr>
          <w:sz w:val="26"/>
          <w:szCs w:val="26"/>
        </w:rPr>
        <w:t>09/06/1952</w:t>
      </w:r>
    </w:p>
    <w:p w14:paraId="2BD824DB" w14:textId="77777777" w:rsidR="00EE3EF3" w:rsidRPr="00841CBE" w:rsidRDefault="00EE3EF3">
      <w:pPr>
        <w:pStyle w:val="Normal2"/>
        <w:numPr>
          <w:ilvl w:val="0"/>
          <w:numId w:val="68"/>
        </w:numPr>
        <w:tabs>
          <w:tab w:val="left" w:pos="851"/>
        </w:tabs>
        <w:spacing w:before="100" w:after="100" w:line="240" w:lineRule="auto"/>
        <w:ind w:left="851" w:hanging="283"/>
        <w:rPr>
          <w:sz w:val="26"/>
          <w:szCs w:val="26"/>
        </w:rPr>
      </w:pPr>
      <w:r w:rsidRPr="00841CBE">
        <w:rPr>
          <w:sz w:val="26"/>
          <w:szCs w:val="26"/>
        </w:rPr>
        <w:t xml:space="preserve">Quốc tịch: Trung Quốc </w:t>
      </w:r>
      <w:r w:rsidR="00841CBE" w:rsidRPr="00841CBE">
        <w:rPr>
          <w:sz w:val="26"/>
          <w:szCs w:val="26"/>
        </w:rPr>
        <w:t>(Đài Loan)</w:t>
      </w:r>
    </w:p>
    <w:p w14:paraId="1E0AAADF" w14:textId="77777777" w:rsidR="00841CBE" w:rsidRPr="009A3FC7" w:rsidRDefault="00841CBE" w:rsidP="00841CBE">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Giấy chứng nhận đăng ký doanh nghiệp, mã số 3901207277 do Sở kế hoạch và Đầu tư tỉnh Tây Ninh cấp, đăng ký lần đầu ngày 18/06/2015, đăng ký thay đổi lần thứ 5 ngày 11/11/2020.</w:t>
      </w:r>
    </w:p>
    <w:p w14:paraId="1A49E12A" w14:textId="77777777" w:rsidR="00841CBE" w:rsidRDefault="00841CBE" w:rsidP="00841CBE">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9A3FC7">
        <w:rPr>
          <w:rFonts w:ascii="Times New Roman" w:hAnsi="Times New Roman" w:cs="Times New Roman"/>
          <w:sz w:val="26"/>
          <w:szCs w:val="26"/>
        </w:rPr>
        <w:t>Giấy chứng nhận đầu tư số 1055432662 do Ban Quản lý Khu kinh tế tỉnh Tây Ninh chứng nhận lần đầu ngày 18/06/2015, chứng nhận thay đổi lần thứ sáu ngày 20/11/2020.</w:t>
      </w:r>
    </w:p>
    <w:p w14:paraId="1F4FCBEC" w14:textId="77777777" w:rsidR="00BF41F9" w:rsidRPr="00841CBE" w:rsidRDefault="00BF41F9" w:rsidP="00841CBE">
      <w:pPr>
        <w:pStyle w:val="ListParagraph"/>
        <w:numPr>
          <w:ilvl w:val="0"/>
          <w:numId w:val="1"/>
        </w:numPr>
        <w:spacing w:before="100" w:after="100" w:line="240" w:lineRule="auto"/>
        <w:ind w:left="426" w:hanging="437"/>
        <w:contextualSpacing w:val="0"/>
        <w:jc w:val="both"/>
        <w:outlineLvl w:val="0"/>
        <w:rPr>
          <w:rFonts w:ascii="Times New Roman" w:hAnsi="Times New Roman" w:cs="Times New Roman"/>
          <w:b/>
          <w:sz w:val="26"/>
          <w:szCs w:val="26"/>
        </w:rPr>
      </w:pPr>
      <w:bookmarkStart w:id="24" w:name="_Toc138493336"/>
      <w:r w:rsidRPr="00841CBE">
        <w:rPr>
          <w:rFonts w:ascii="Times New Roman" w:hAnsi="Times New Roman" w:cs="Times New Roman"/>
          <w:b/>
          <w:sz w:val="26"/>
          <w:szCs w:val="26"/>
        </w:rPr>
        <w:t xml:space="preserve">TÊN </w:t>
      </w:r>
      <w:r w:rsidR="009A3FC7" w:rsidRPr="00841CBE">
        <w:rPr>
          <w:rFonts w:ascii="Times New Roman" w:hAnsi="Times New Roman" w:cs="Times New Roman"/>
          <w:b/>
          <w:sz w:val="26"/>
          <w:szCs w:val="26"/>
        </w:rPr>
        <w:t>CƠ SỞ</w:t>
      </w:r>
      <w:bookmarkEnd w:id="24"/>
    </w:p>
    <w:p w14:paraId="534ED109" w14:textId="77777777" w:rsidR="00EE3EF3" w:rsidRPr="00841CBE" w:rsidRDefault="00EE3EF3" w:rsidP="00841CBE">
      <w:pPr>
        <w:spacing w:before="100" w:after="100"/>
        <w:jc w:val="center"/>
        <w:rPr>
          <w:b/>
          <w:sz w:val="26"/>
          <w:szCs w:val="26"/>
          <w:lang w:val="vi-VN"/>
        </w:rPr>
      </w:pPr>
      <w:r w:rsidRPr="00841CBE">
        <w:rPr>
          <w:b/>
          <w:sz w:val="26"/>
          <w:szCs w:val="26"/>
          <w:lang w:val="vi-VN"/>
        </w:rPr>
        <w:t xml:space="preserve">“NHÀ MÁY </w:t>
      </w:r>
      <w:r w:rsidR="00841CBE" w:rsidRPr="00841CBE">
        <w:rPr>
          <w:b/>
          <w:sz w:val="26"/>
          <w:szCs w:val="26"/>
        </w:rPr>
        <w:t xml:space="preserve">VẢI DỆT KIM NEW WIDE </w:t>
      </w:r>
      <w:r w:rsidRPr="00841CBE">
        <w:rPr>
          <w:b/>
          <w:sz w:val="26"/>
          <w:szCs w:val="26"/>
          <w:lang w:val="vi-VN"/>
        </w:rPr>
        <w:t>VIỆT NAM”</w:t>
      </w:r>
    </w:p>
    <w:p w14:paraId="11B617DF" w14:textId="77777777" w:rsidR="00442128" w:rsidRPr="00290FCB" w:rsidRDefault="00BF41F9">
      <w:pPr>
        <w:numPr>
          <w:ilvl w:val="1"/>
          <w:numId w:val="48"/>
        </w:numPr>
        <w:tabs>
          <w:tab w:val="clear" w:pos="567"/>
        </w:tabs>
        <w:suppressAutoHyphens/>
        <w:spacing w:before="100" w:after="100"/>
        <w:ind w:hanging="284"/>
        <w:jc w:val="both"/>
        <w:rPr>
          <w:rFonts w:eastAsiaTheme="minorHAnsi"/>
          <w:sz w:val="26"/>
          <w:szCs w:val="26"/>
          <w:lang w:val="vi-VN"/>
        </w:rPr>
      </w:pPr>
      <w:r w:rsidRPr="00290FCB">
        <w:rPr>
          <w:rFonts w:eastAsiaTheme="minorHAnsi"/>
          <w:sz w:val="26"/>
          <w:szCs w:val="26"/>
          <w:lang w:val="vi-VN"/>
        </w:rPr>
        <w:t>Địa điể</w:t>
      </w:r>
      <w:r w:rsidR="0040490E" w:rsidRPr="00290FCB">
        <w:rPr>
          <w:rFonts w:eastAsiaTheme="minorHAnsi"/>
          <w:sz w:val="26"/>
          <w:szCs w:val="26"/>
          <w:lang w:val="vi-VN"/>
        </w:rPr>
        <w:t>m thực hiện dự án đầu tư</w:t>
      </w:r>
      <w:r w:rsidRPr="00290FCB">
        <w:rPr>
          <w:rFonts w:eastAsiaTheme="minorHAnsi"/>
          <w:sz w:val="26"/>
          <w:szCs w:val="26"/>
          <w:lang w:val="vi-VN"/>
        </w:rPr>
        <w:t xml:space="preserve">: </w:t>
      </w:r>
      <w:r w:rsidR="00841CBE" w:rsidRPr="00290FCB">
        <w:rPr>
          <w:sz w:val="26"/>
          <w:szCs w:val="26"/>
          <w:lang w:val="vi-VN"/>
        </w:rPr>
        <w:t>Lô 54 – 10 – 2, 45 – 12a, 45 – 12b – 2, 45 – 14, 45 – 15, 45 – 16, 45 – 17, 45 – 18 – 1, 45 – 19, 45 – 21 – 1, 45 – 6 – 2, 45 – 8, 45 – 9 – 2, 45 – 10 – 1, 45 – 11, 45 – 12a – 1, 46 – 14, 46 – 16, 46 – 18 – 1, đường N15, KCN Phước Đông, xã Phước Đông, huyện Gò Dầu, tỉnh Tây Ninh.</w:t>
      </w:r>
    </w:p>
    <w:p w14:paraId="11BE7213" w14:textId="77777777" w:rsidR="0040490E" w:rsidRPr="00290FCB" w:rsidRDefault="0040490E" w:rsidP="00841CB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Cơ quan thẩm định thiết kế xây dựng, cấp các loại giấy phép có liên quan đến môi trường của dự án đầu tư:</w:t>
      </w:r>
    </w:p>
    <w:p w14:paraId="522AEEE2" w14:textId="77777777" w:rsidR="0040490E" w:rsidRPr="00841CBE" w:rsidRDefault="0040490E" w:rsidP="00841CB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841CBE">
        <w:rPr>
          <w:rFonts w:ascii="Times New Roman" w:hAnsi="Times New Roman" w:cs="Times New Roman"/>
          <w:sz w:val="26"/>
          <w:szCs w:val="26"/>
        </w:rPr>
        <w:t>Ủy ban Nhân dân tỉnh Tây Ninh;</w:t>
      </w:r>
    </w:p>
    <w:p w14:paraId="541B45D8" w14:textId="77777777" w:rsidR="0040490E" w:rsidRPr="00841CBE" w:rsidRDefault="007254D1" w:rsidP="00841CB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841CBE">
        <w:rPr>
          <w:rFonts w:ascii="Times New Roman" w:hAnsi="Times New Roman" w:cs="Times New Roman"/>
          <w:sz w:val="26"/>
          <w:szCs w:val="26"/>
        </w:rPr>
        <w:t xml:space="preserve">Sở Tài nguyên và Môi trường </w:t>
      </w:r>
      <w:r w:rsidR="0040490E" w:rsidRPr="00841CBE">
        <w:rPr>
          <w:rFonts w:ascii="Times New Roman" w:hAnsi="Times New Roman" w:cs="Times New Roman"/>
          <w:sz w:val="26"/>
          <w:szCs w:val="26"/>
        </w:rPr>
        <w:t>tỉnh Tây Ninh.</w:t>
      </w:r>
    </w:p>
    <w:p w14:paraId="35533EF8" w14:textId="77777777" w:rsidR="00841CBE" w:rsidRPr="00841CBE" w:rsidRDefault="00841CBE" w:rsidP="00841CB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841CBE">
        <w:rPr>
          <w:rFonts w:ascii="Times New Roman" w:hAnsi="Times New Roman" w:cs="Times New Roman"/>
          <w:sz w:val="26"/>
          <w:szCs w:val="26"/>
        </w:rPr>
        <w:t>Ban Quản lý Khu kinh tế tỉnh Tây Ninh.</w:t>
      </w:r>
    </w:p>
    <w:p w14:paraId="55A37F38" w14:textId="77777777" w:rsidR="00EE3EF3" w:rsidRPr="00841CBE" w:rsidRDefault="008B355F" w:rsidP="00841CB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841CBE">
        <w:rPr>
          <w:rFonts w:ascii="Times New Roman" w:hAnsi="Times New Roman" w:cs="Times New Roman"/>
          <w:sz w:val="26"/>
          <w:szCs w:val="26"/>
        </w:rPr>
        <w:t xml:space="preserve">Dự án đã được cấp các giấy phép liên quan đến môi trường gồm: </w:t>
      </w:r>
    </w:p>
    <w:p w14:paraId="7C5459FC" w14:textId="77777777" w:rsidR="00841CBE" w:rsidRPr="00841CBE" w:rsidRDefault="00841CBE" w:rsidP="00841CB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841CBE">
        <w:rPr>
          <w:rFonts w:ascii="Times New Roman" w:hAnsi="Times New Roman" w:cs="Times New Roman"/>
          <w:sz w:val="26"/>
          <w:szCs w:val="26"/>
        </w:rPr>
        <w:t>Quyết định phê duyệt báo cáo đánh giá tác động môi trường số 1102/QĐ – UBND ngày 18/05/2017 do UBND tỉnh cấp cho dự án Mở rộng, nâng công suất Nhà máy vải dệt kim New Wide Việt Nam.</w:t>
      </w:r>
    </w:p>
    <w:p w14:paraId="4B0D2629" w14:textId="77777777" w:rsidR="00841CBE" w:rsidRPr="00841CBE" w:rsidRDefault="00841CBE" w:rsidP="00841CB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841CBE">
        <w:rPr>
          <w:rFonts w:ascii="Times New Roman" w:hAnsi="Times New Roman" w:cs="Times New Roman"/>
          <w:sz w:val="26"/>
          <w:szCs w:val="26"/>
        </w:rPr>
        <w:t>Giấy xác nhận hoàn thành công trình bảo vệ môi trường số 5767/GXN – STNMT ngày 31/08/2020 của Sở Tài nguyên và Môi trường cấp cho hạng mục Phân kỳ 1 của dự án Mở rộng, nâng công suất Nhà máy vải dệt kim New Wide Việt Nam.</w:t>
      </w:r>
    </w:p>
    <w:p w14:paraId="527DD86C" w14:textId="77777777" w:rsidR="00FC1F08" w:rsidRDefault="00FC1F08" w:rsidP="00841CB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841CBE">
        <w:rPr>
          <w:rFonts w:ascii="Times New Roman" w:hAnsi="Times New Roman" w:cs="Times New Roman"/>
          <w:sz w:val="26"/>
          <w:szCs w:val="26"/>
        </w:rPr>
        <w:t>Với trị</w:t>
      </w:r>
      <w:r w:rsidR="0040490E" w:rsidRPr="00841CBE">
        <w:rPr>
          <w:rFonts w:ascii="Times New Roman" w:hAnsi="Times New Roman" w:cs="Times New Roman"/>
          <w:sz w:val="26"/>
          <w:szCs w:val="26"/>
        </w:rPr>
        <w:t xml:space="preserve"> trí thực hiện tại</w:t>
      </w:r>
      <w:r w:rsidR="00841CBE" w:rsidRPr="00841CBE">
        <w:rPr>
          <w:rFonts w:ascii="Times New Roman" w:hAnsi="Times New Roman" w:cs="Times New Roman"/>
          <w:sz w:val="26"/>
          <w:szCs w:val="26"/>
        </w:rPr>
        <w:t xml:space="preserve"> lô 54 – 10 – 2, 45 – 12a, 45 – 12b – 2, 45 – 14, 45 – 15, 45 – 16, 45 – 17, 45 – 18 – 1, 45 – 19, 45 – 21 – 1, 45 – 6 – 2, 45 – 8, 45 – 9 – 2, 45 – 10 – 1, 45 – </w:t>
      </w:r>
      <w:r w:rsidR="00841CBE" w:rsidRPr="00841CBE">
        <w:rPr>
          <w:rFonts w:ascii="Times New Roman" w:hAnsi="Times New Roman" w:cs="Times New Roman"/>
          <w:sz w:val="26"/>
          <w:szCs w:val="26"/>
        </w:rPr>
        <w:lastRenderedPageBreak/>
        <w:t>11, 45 – 12a – 1, 46 – 14, 46 – 16, 46 – 18 – 1, đường N15, KCN Phước Đông, xã Phước Đông, huyện Gò Dầu, tỉnh Tây Ninh</w:t>
      </w:r>
      <w:r w:rsidR="00B80014" w:rsidRPr="00841CBE">
        <w:rPr>
          <w:rFonts w:ascii="Times New Roman" w:hAnsi="Times New Roman" w:cs="Times New Roman"/>
          <w:sz w:val="26"/>
          <w:szCs w:val="26"/>
        </w:rPr>
        <w:t>.</w:t>
      </w:r>
      <w:r w:rsidR="0040490E" w:rsidRPr="00841CBE">
        <w:rPr>
          <w:rFonts w:ascii="Times New Roman" w:hAnsi="Times New Roman" w:cs="Times New Roman"/>
          <w:sz w:val="26"/>
          <w:szCs w:val="26"/>
        </w:rPr>
        <w:t xml:space="preserve"> D</w:t>
      </w:r>
      <w:r w:rsidRPr="00841CBE">
        <w:rPr>
          <w:rFonts w:ascii="Times New Roman" w:hAnsi="Times New Roman" w:cs="Times New Roman"/>
          <w:sz w:val="26"/>
          <w:szCs w:val="26"/>
        </w:rPr>
        <w:t xml:space="preserve">ự án có tứ cận tiếp giáp với các đối tượng như sau: </w:t>
      </w:r>
    </w:p>
    <w:p w14:paraId="40E485CB" w14:textId="77777777" w:rsidR="00D80B11" w:rsidRPr="00841CBE" w:rsidRDefault="00D80B11" w:rsidP="00D80B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Đối với lô </w:t>
      </w:r>
      <w:r w:rsidRPr="00841CBE">
        <w:rPr>
          <w:rFonts w:ascii="Times New Roman" w:hAnsi="Times New Roman" w:cs="Times New Roman"/>
          <w:sz w:val="26"/>
          <w:szCs w:val="26"/>
        </w:rPr>
        <w:t>54 – 10 – 2, 45 – 12a, 45 – 12b – 2, 45 – 14, 45 – 15, 45 – 16, 45 – 17, 45 – 18 – 1, 45 – 19, 45 – 21 – 1, 45 – 6 – 2, 45 – 8, 45 – 9 – 2, 45 – 10 – 1, 45 – 11, 45 – 12a – 1</w:t>
      </w:r>
      <w:r>
        <w:rPr>
          <w:rFonts w:ascii="Times New Roman" w:hAnsi="Times New Roman" w:cs="Times New Roman"/>
          <w:sz w:val="26"/>
          <w:szCs w:val="26"/>
        </w:rPr>
        <w:t>:</w:t>
      </w:r>
    </w:p>
    <w:p w14:paraId="19ED9F6E" w14:textId="77777777" w:rsidR="00EE3EF3" w:rsidRPr="00841CBE" w:rsidRDefault="00EE3EF3">
      <w:pPr>
        <w:pStyle w:val="ListParagraph"/>
        <w:numPr>
          <w:ilvl w:val="0"/>
          <w:numId w:val="85"/>
        </w:numPr>
        <w:spacing w:before="120" w:after="120" w:line="240" w:lineRule="auto"/>
        <w:ind w:left="1134" w:hanging="283"/>
        <w:contextualSpacing w:val="0"/>
        <w:jc w:val="both"/>
        <w:rPr>
          <w:rFonts w:ascii="Times New Roman" w:hAnsi="Times New Roman" w:cs="Times New Roman"/>
          <w:sz w:val="26"/>
          <w:szCs w:val="26"/>
        </w:rPr>
      </w:pPr>
      <w:bookmarkStart w:id="25" w:name="_Hlk504393183"/>
      <w:bookmarkStart w:id="26" w:name="_Hlk503880128"/>
      <w:r w:rsidRPr="00841CBE">
        <w:rPr>
          <w:rFonts w:ascii="Times New Roman" w:hAnsi="Times New Roman" w:cs="Times New Roman"/>
          <w:sz w:val="26"/>
          <w:szCs w:val="26"/>
        </w:rPr>
        <w:t xml:space="preserve">Phía </w:t>
      </w:r>
      <w:r w:rsidR="00841CBE" w:rsidRPr="00841CBE">
        <w:rPr>
          <w:rFonts w:ascii="Times New Roman" w:hAnsi="Times New Roman" w:cs="Times New Roman"/>
          <w:sz w:val="26"/>
          <w:szCs w:val="26"/>
        </w:rPr>
        <w:t>Đông</w:t>
      </w:r>
      <w:r w:rsidRPr="00841CBE">
        <w:rPr>
          <w:rFonts w:ascii="Times New Roman" w:hAnsi="Times New Roman" w:cs="Times New Roman"/>
          <w:sz w:val="26"/>
          <w:szCs w:val="26"/>
        </w:rPr>
        <w:t xml:space="preserve"> Bắc: Giáp với </w:t>
      </w:r>
      <w:r w:rsidR="00841CBE" w:rsidRPr="00841CBE">
        <w:rPr>
          <w:rFonts w:ascii="Times New Roman" w:hAnsi="Times New Roman" w:cs="Times New Roman"/>
          <w:sz w:val="26"/>
          <w:szCs w:val="26"/>
        </w:rPr>
        <w:t>đường N1</w:t>
      </w:r>
      <w:r w:rsidR="00D80B11">
        <w:rPr>
          <w:rFonts w:ascii="Times New Roman" w:hAnsi="Times New Roman" w:cs="Times New Roman"/>
          <w:sz w:val="26"/>
          <w:szCs w:val="26"/>
        </w:rPr>
        <w:t>4</w:t>
      </w:r>
      <w:r w:rsidR="00841CBE" w:rsidRPr="00841CBE">
        <w:rPr>
          <w:rFonts w:ascii="Times New Roman" w:hAnsi="Times New Roman" w:cs="Times New Roman"/>
          <w:sz w:val="26"/>
          <w:szCs w:val="26"/>
        </w:rPr>
        <w:t xml:space="preserve">, đối diện là </w:t>
      </w:r>
      <w:r w:rsidRPr="00841CBE">
        <w:rPr>
          <w:rFonts w:ascii="Times New Roman" w:hAnsi="Times New Roman" w:cs="Times New Roman"/>
          <w:sz w:val="26"/>
          <w:szCs w:val="26"/>
        </w:rPr>
        <w:t>Công ty TNHH Gain Lucky (Việt Nam)</w:t>
      </w:r>
      <w:r w:rsidR="00841CBE" w:rsidRPr="00841CBE">
        <w:rPr>
          <w:rFonts w:ascii="Times New Roman" w:hAnsi="Times New Roman" w:cs="Times New Roman"/>
          <w:sz w:val="26"/>
          <w:szCs w:val="26"/>
        </w:rPr>
        <w:t xml:space="preserve"> và Công ty TNHH Baikai Industry Việt Nam</w:t>
      </w:r>
      <w:r w:rsidRPr="00841CBE">
        <w:rPr>
          <w:rFonts w:ascii="Times New Roman" w:hAnsi="Times New Roman" w:cs="Times New Roman"/>
          <w:sz w:val="26"/>
          <w:szCs w:val="26"/>
        </w:rPr>
        <w:t>;</w:t>
      </w:r>
    </w:p>
    <w:p w14:paraId="4C09FAE7" w14:textId="77777777" w:rsidR="00841CBE" w:rsidRPr="00841CBE" w:rsidRDefault="00EE3EF3">
      <w:pPr>
        <w:pStyle w:val="ListParagraph"/>
        <w:numPr>
          <w:ilvl w:val="0"/>
          <w:numId w:val="85"/>
        </w:numPr>
        <w:spacing w:before="120" w:after="120" w:line="240" w:lineRule="auto"/>
        <w:ind w:left="1134" w:hanging="283"/>
        <w:contextualSpacing w:val="0"/>
        <w:jc w:val="both"/>
        <w:rPr>
          <w:rFonts w:ascii="Times New Roman" w:hAnsi="Times New Roman" w:cs="Times New Roman"/>
          <w:sz w:val="26"/>
          <w:szCs w:val="26"/>
        </w:rPr>
      </w:pPr>
      <w:r w:rsidRPr="00841CBE">
        <w:rPr>
          <w:rFonts w:ascii="Times New Roman" w:hAnsi="Times New Roman" w:cs="Times New Roman"/>
          <w:sz w:val="26"/>
          <w:szCs w:val="26"/>
        </w:rPr>
        <w:t xml:space="preserve">Phía Tây </w:t>
      </w:r>
      <w:r w:rsidR="00841CBE" w:rsidRPr="00841CBE">
        <w:rPr>
          <w:rFonts w:ascii="Times New Roman" w:hAnsi="Times New Roman" w:cs="Times New Roman"/>
          <w:sz w:val="26"/>
          <w:szCs w:val="26"/>
        </w:rPr>
        <w:t>Bắc</w:t>
      </w:r>
      <w:r w:rsidRPr="00841CBE">
        <w:rPr>
          <w:rFonts w:ascii="Times New Roman" w:hAnsi="Times New Roman" w:cs="Times New Roman"/>
          <w:sz w:val="26"/>
          <w:szCs w:val="26"/>
        </w:rPr>
        <w:t xml:space="preserve">: Giáp với </w:t>
      </w:r>
      <w:r w:rsidR="00841CBE" w:rsidRPr="00841CBE">
        <w:rPr>
          <w:rFonts w:ascii="Times New Roman" w:hAnsi="Times New Roman" w:cs="Times New Roman"/>
          <w:sz w:val="26"/>
          <w:szCs w:val="26"/>
        </w:rPr>
        <w:t>Công ty TNHH Lian – Ta – Hsing (Việt Nam);</w:t>
      </w:r>
    </w:p>
    <w:p w14:paraId="35EB55BF" w14:textId="77777777" w:rsidR="00EE3EF3" w:rsidRPr="00841CBE" w:rsidRDefault="00841CBE">
      <w:pPr>
        <w:pStyle w:val="ListParagraph"/>
        <w:numPr>
          <w:ilvl w:val="0"/>
          <w:numId w:val="85"/>
        </w:numPr>
        <w:spacing w:before="120" w:after="120" w:line="240" w:lineRule="auto"/>
        <w:ind w:left="1134" w:hanging="283"/>
        <w:contextualSpacing w:val="0"/>
        <w:jc w:val="both"/>
        <w:rPr>
          <w:rFonts w:ascii="Times New Roman" w:hAnsi="Times New Roman" w:cs="Times New Roman"/>
          <w:sz w:val="26"/>
          <w:szCs w:val="26"/>
        </w:rPr>
      </w:pPr>
      <w:r w:rsidRPr="00841CBE">
        <w:rPr>
          <w:rFonts w:ascii="Times New Roman" w:hAnsi="Times New Roman" w:cs="Times New Roman"/>
          <w:sz w:val="26"/>
          <w:szCs w:val="26"/>
        </w:rPr>
        <w:t xml:space="preserve">Phía Đông Nam: Giáp với </w:t>
      </w:r>
      <w:r w:rsidR="00EE3EF3" w:rsidRPr="00841CBE">
        <w:rPr>
          <w:rFonts w:ascii="Times New Roman" w:hAnsi="Times New Roman" w:cs="Times New Roman"/>
          <w:sz w:val="26"/>
          <w:szCs w:val="26"/>
        </w:rPr>
        <w:t>Công ty Cổ Phần</w:t>
      </w:r>
      <w:r w:rsidRPr="00841CBE">
        <w:rPr>
          <w:rFonts w:ascii="Times New Roman" w:hAnsi="Times New Roman" w:cs="Times New Roman"/>
          <w:sz w:val="26"/>
          <w:szCs w:val="26"/>
        </w:rPr>
        <w:t xml:space="preserve"> TKG Eco Material Vina</w:t>
      </w:r>
      <w:r w:rsidR="00EE3EF3" w:rsidRPr="00841CBE">
        <w:rPr>
          <w:rFonts w:ascii="Times New Roman" w:hAnsi="Times New Roman" w:cs="Times New Roman"/>
          <w:sz w:val="26"/>
          <w:szCs w:val="26"/>
        </w:rPr>
        <w:t>;</w:t>
      </w:r>
    </w:p>
    <w:p w14:paraId="20455475" w14:textId="77777777" w:rsidR="00EE3EF3" w:rsidRDefault="00EE3EF3">
      <w:pPr>
        <w:pStyle w:val="ListParagraph"/>
        <w:numPr>
          <w:ilvl w:val="0"/>
          <w:numId w:val="85"/>
        </w:numPr>
        <w:spacing w:before="120" w:after="120" w:line="240" w:lineRule="auto"/>
        <w:ind w:left="1134" w:hanging="283"/>
        <w:contextualSpacing w:val="0"/>
        <w:jc w:val="both"/>
        <w:rPr>
          <w:rFonts w:ascii="Times New Roman" w:hAnsi="Times New Roman" w:cs="Times New Roman"/>
          <w:sz w:val="26"/>
          <w:szCs w:val="26"/>
        </w:rPr>
      </w:pPr>
      <w:r w:rsidRPr="00841CBE">
        <w:rPr>
          <w:rFonts w:ascii="Times New Roman" w:hAnsi="Times New Roman" w:cs="Times New Roman"/>
          <w:sz w:val="26"/>
          <w:szCs w:val="26"/>
        </w:rPr>
        <w:t xml:space="preserve">Phía </w:t>
      </w:r>
      <w:r w:rsidR="00841CBE" w:rsidRPr="00841CBE">
        <w:rPr>
          <w:rFonts w:ascii="Times New Roman" w:hAnsi="Times New Roman" w:cs="Times New Roman"/>
          <w:sz w:val="26"/>
          <w:szCs w:val="26"/>
        </w:rPr>
        <w:t xml:space="preserve">Tây </w:t>
      </w:r>
      <w:r w:rsidRPr="00841CBE">
        <w:rPr>
          <w:rFonts w:ascii="Times New Roman" w:hAnsi="Times New Roman" w:cs="Times New Roman"/>
          <w:sz w:val="26"/>
          <w:szCs w:val="26"/>
        </w:rPr>
        <w:t xml:space="preserve">Nam: Giáp với </w:t>
      </w:r>
      <w:r w:rsidR="00D80B11">
        <w:rPr>
          <w:rFonts w:ascii="Times New Roman" w:hAnsi="Times New Roman" w:cs="Times New Roman"/>
          <w:sz w:val="26"/>
          <w:szCs w:val="26"/>
        </w:rPr>
        <w:t xml:space="preserve">đường N15, đối diện là </w:t>
      </w:r>
      <w:r w:rsidRPr="00841CBE">
        <w:rPr>
          <w:rFonts w:ascii="Times New Roman" w:hAnsi="Times New Roman" w:cs="Times New Roman"/>
          <w:sz w:val="26"/>
          <w:szCs w:val="26"/>
        </w:rPr>
        <w:t>lô đất trống của</w:t>
      </w:r>
      <w:r w:rsidR="00D80B11">
        <w:rPr>
          <w:rFonts w:ascii="Times New Roman" w:hAnsi="Times New Roman" w:cs="Times New Roman"/>
          <w:sz w:val="26"/>
          <w:szCs w:val="26"/>
        </w:rPr>
        <w:t xml:space="preserve"> Công ty</w:t>
      </w:r>
      <w:r w:rsidR="00841CBE" w:rsidRPr="00841CBE">
        <w:rPr>
          <w:rFonts w:ascii="Times New Roman" w:hAnsi="Times New Roman" w:cs="Times New Roman"/>
          <w:sz w:val="26"/>
          <w:szCs w:val="26"/>
        </w:rPr>
        <w:t>.</w:t>
      </w:r>
    </w:p>
    <w:p w14:paraId="1EC5DEB4" w14:textId="77777777" w:rsidR="00D80B11" w:rsidRDefault="00D80B11" w:rsidP="00D80B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Đối với lô </w:t>
      </w:r>
      <w:r w:rsidRPr="00841CBE">
        <w:rPr>
          <w:rFonts w:ascii="Times New Roman" w:hAnsi="Times New Roman" w:cs="Times New Roman"/>
          <w:sz w:val="26"/>
          <w:szCs w:val="26"/>
        </w:rPr>
        <w:t>46 – 14, 46 – 16, 46 – 18 – 1</w:t>
      </w:r>
      <w:r>
        <w:rPr>
          <w:rFonts w:ascii="Times New Roman" w:hAnsi="Times New Roman" w:cs="Times New Roman"/>
          <w:sz w:val="26"/>
          <w:szCs w:val="26"/>
        </w:rPr>
        <w:t xml:space="preserve">: </w:t>
      </w:r>
    </w:p>
    <w:p w14:paraId="27FD5CD5" w14:textId="77777777" w:rsidR="00D80B11" w:rsidRDefault="00D80B11">
      <w:pPr>
        <w:pStyle w:val="ListParagraph"/>
        <w:numPr>
          <w:ilvl w:val="0"/>
          <w:numId w:val="85"/>
        </w:numPr>
        <w:spacing w:before="120" w:after="120" w:line="240" w:lineRule="auto"/>
        <w:ind w:left="1134" w:hanging="283"/>
        <w:contextualSpacing w:val="0"/>
        <w:jc w:val="both"/>
        <w:rPr>
          <w:rFonts w:ascii="Times New Roman" w:hAnsi="Times New Roman" w:cs="Times New Roman"/>
          <w:sz w:val="26"/>
          <w:szCs w:val="26"/>
        </w:rPr>
      </w:pPr>
      <w:r w:rsidRPr="00841CBE">
        <w:rPr>
          <w:rFonts w:ascii="Times New Roman" w:hAnsi="Times New Roman" w:cs="Times New Roman"/>
          <w:sz w:val="26"/>
          <w:szCs w:val="26"/>
        </w:rPr>
        <w:t>Phía</w:t>
      </w:r>
      <w:r>
        <w:rPr>
          <w:rFonts w:ascii="Times New Roman" w:hAnsi="Times New Roman" w:cs="Times New Roman"/>
          <w:sz w:val="26"/>
          <w:szCs w:val="26"/>
        </w:rPr>
        <w:t xml:space="preserve"> Đông Bắc</w:t>
      </w:r>
      <w:r w:rsidRPr="00841CBE">
        <w:rPr>
          <w:rFonts w:ascii="Times New Roman" w:hAnsi="Times New Roman" w:cs="Times New Roman"/>
          <w:sz w:val="26"/>
          <w:szCs w:val="26"/>
        </w:rPr>
        <w:t xml:space="preserve">: Giáp với </w:t>
      </w:r>
      <w:r>
        <w:rPr>
          <w:rFonts w:ascii="Times New Roman" w:hAnsi="Times New Roman" w:cs="Times New Roman"/>
          <w:sz w:val="26"/>
          <w:szCs w:val="26"/>
        </w:rPr>
        <w:t>đường N15, đối diện là khu nhà máy sản xuất hiện hữu Công ty</w:t>
      </w:r>
      <w:r w:rsidRPr="00841CBE">
        <w:rPr>
          <w:rFonts w:ascii="Times New Roman" w:hAnsi="Times New Roman" w:cs="Times New Roman"/>
          <w:sz w:val="26"/>
          <w:szCs w:val="26"/>
        </w:rPr>
        <w:t>.</w:t>
      </w:r>
    </w:p>
    <w:p w14:paraId="3DDF2F1F" w14:textId="77777777" w:rsidR="00D80B11" w:rsidRDefault="00D80B11">
      <w:pPr>
        <w:pStyle w:val="ListParagraph"/>
        <w:numPr>
          <w:ilvl w:val="0"/>
          <w:numId w:val="85"/>
        </w:numPr>
        <w:spacing w:before="120" w:after="120" w:line="240" w:lineRule="auto"/>
        <w:ind w:left="1134" w:hanging="283"/>
        <w:contextualSpacing w:val="0"/>
        <w:jc w:val="both"/>
        <w:rPr>
          <w:rFonts w:ascii="Times New Roman" w:hAnsi="Times New Roman" w:cs="Times New Roman"/>
          <w:sz w:val="26"/>
          <w:szCs w:val="26"/>
        </w:rPr>
      </w:pPr>
      <w:r>
        <w:rPr>
          <w:rFonts w:ascii="Times New Roman" w:hAnsi="Times New Roman" w:cs="Times New Roman"/>
          <w:sz w:val="26"/>
          <w:szCs w:val="26"/>
        </w:rPr>
        <w:t>Phía Tây: Giáp với lô đất trống của Khu công nghiệp Phước Đông;</w:t>
      </w:r>
    </w:p>
    <w:p w14:paraId="361F86A3" w14:textId="77777777" w:rsidR="00D80B11" w:rsidRPr="00D80B11" w:rsidRDefault="00D80B11">
      <w:pPr>
        <w:pStyle w:val="ListParagraph"/>
        <w:numPr>
          <w:ilvl w:val="0"/>
          <w:numId w:val="85"/>
        </w:numPr>
        <w:spacing w:before="120" w:after="120" w:line="240" w:lineRule="auto"/>
        <w:ind w:left="1134" w:hanging="283"/>
        <w:contextualSpacing w:val="0"/>
        <w:jc w:val="both"/>
        <w:rPr>
          <w:rFonts w:ascii="Times New Roman" w:hAnsi="Times New Roman" w:cs="Times New Roman"/>
          <w:sz w:val="26"/>
          <w:szCs w:val="26"/>
        </w:rPr>
      </w:pPr>
      <w:r>
        <w:rPr>
          <w:rFonts w:ascii="Times New Roman" w:hAnsi="Times New Roman" w:cs="Times New Roman"/>
          <w:sz w:val="26"/>
          <w:szCs w:val="26"/>
        </w:rPr>
        <w:t>Phía Đông Nam và phía Nam: Giáp với lô đất trống của Khu công nghiệp Phước Đông.</w:t>
      </w:r>
    </w:p>
    <w:bookmarkEnd w:id="25"/>
    <w:bookmarkEnd w:id="26"/>
    <w:p w14:paraId="727CF4E7" w14:textId="77777777" w:rsidR="00FC1F08" w:rsidRPr="00841CBE" w:rsidRDefault="00FC1F08" w:rsidP="00D254DE">
      <w:pPr>
        <w:pStyle w:val="ListParagraph"/>
        <w:widowControl w:val="0"/>
        <w:spacing w:before="120" w:after="120" w:line="240" w:lineRule="auto"/>
        <w:ind w:left="0"/>
        <w:contextualSpacing w:val="0"/>
        <w:jc w:val="right"/>
        <w:rPr>
          <w:rFonts w:ascii="Times New Roman" w:hAnsi="Times New Roman" w:cs="Times New Roman"/>
          <w:b/>
          <w:sz w:val="26"/>
          <w:szCs w:val="26"/>
        </w:rPr>
      </w:pPr>
      <w:r w:rsidRPr="00841CBE">
        <w:rPr>
          <w:rFonts w:ascii="Times New Roman" w:hAnsi="Times New Roman" w:cs="Times New Roman"/>
          <w:i/>
          <w:sz w:val="24"/>
          <w:szCs w:val="24"/>
        </w:rPr>
        <w:t>(</w:t>
      </w:r>
      <w:r w:rsidRPr="00841CBE">
        <w:rPr>
          <w:rFonts w:ascii="Times New Roman" w:hAnsi="Times New Roman" w:cs="Times New Roman"/>
          <w:i/>
          <w:sz w:val="26"/>
          <w:szCs w:val="26"/>
        </w:rPr>
        <w:t>Sơ đồ vị trí Dự án trong bản đồ Quy hoạch KCN được đính kèm trong Phụ lục).</w:t>
      </w:r>
    </w:p>
    <w:p w14:paraId="3ECC2C04" w14:textId="49EA0660" w:rsidR="002628AA" w:rsidRPr="00841CBE" w:rsidRDefault="00FC1F08" w:rsidP="00D25F49">
      <w:pPr>
        <w:spacing w:before="120" w:after="120"/>
        <w:jc w:val="center"/>
        <w:rPr>
          <w:b/>
          <w:bCs/>
          <w:sz w:val="26"/>
          <w:szCs w:val="26"/>
        </w:rPr>
      </w:pPr>
      <w:bookmarkStart w:id="27" w:name="_Toc244487230"/>
      <w:bookmarkStart w:id="28" w:name="_Toc371517885"/>
      <w:bookmarkStart w:id="29" w:name="_Toc371746775"/>
      <w:bookmarkStart w:id="30" w:name="_Toc371747994"/>
      <w:bookmarkStart w:id="31" w:name="_Toc373149084"/>
      <w:bookmarkStart w:id="32" w:name="_Toc526429479"/>
      <w:bookmarkStart w:id="33" w:name="_Toc43384423"/>
      <w:bookmarkStart w:id="34" w:name="_Toc96170777"/>
      <w:bookmarkStart w:id="35" w:name="_Toc141716137"/>
      <w:r w:rsidRPr="00841CBE">
        <w:rPr>
          <w:b/>
          <w:bCs/>
          <w:sz w:val="26"/>
          <w:szCs w:val="26"/>
        </w:rPr>
        <w:t>Bảng</w:t>
      </w:r>
      <w:r w:rsidRPr="00841CBE">
        <w:rPr>
          <w:rFonts w:eastAsia="Batang"/>
          <w:b/>
          <w:bCs/>
          <w:sz w:val="26"/>
          <w:szCs w:val="26"/>
        </w:rPr>
        <w:t xml:space="preserve"> 1.</w:t>
      </w:r>
      <w:r w:rsidRPr="00841CBE">
        <w:rPr>
          <w:rFonts w:eastAsia="Batang"/>
          <w:b/>
          <w:bCs/>
          <w:sz w:val="26"/>
          <w:szCs w:val="26"/>
        </w:rPr>
        <w:fldChar w:fldCharType="begin"/>
      </w:r>
      <w:r w:rsidRPr="00841CBE">
        <w:rPr>
          <w:rFonts w:eastAsia="Batang"/>
          <w:b/>
          <w:bCs/>
          <w:sz w:val="26"/>
          <w:szCs w:val="26"/>
        </w:rPr>
        <w:instrText xml:space="preserve"> SEQ "Bảng_1." \*Arabic </w:instrText>
      </w:r>
      <w:r w:rsidRPr="00841CBE">
        <w:rPr>
          <w:rFonts w:eastAsia="Batang"/>
          <w:b/>
          <w:bCs/>
          <w:sz w:val="26"/>
          <w:szCs w:val="26"/>
        </w:rPr>
        <w:fldChar w:fldCharType="separate"/>
      </w:r>
      <w:r w:rsidR="00EF24BC">
        <w:rPr>
          <w:rFonts w:eastAsia="Batang"/>
          <w:b/>
          <w:bCs/>
          <w:noProof/>
          <w:sz w:val="26"/>
          <w:szCs w:val="26"/>
        </w:rPr>
        <w:t>1</w:t>
      </w:r>
      <w:r w:rsidRPr="00841CBE">
        <w:rPr>
          <w:rFonts w:eastAsia="Batang"/>
          <w:b/>
          <w:bCs/>
          <w:sz w:val="26"/>
          <w:szCs w:val="26"/>
        </w:rPr>
        <w:fldChar w:fldCharType="end"/>
      </w:r>
      <w:r w:rsidRPr="00841CBE">
        <w:rPr>
          <w:rFonts w:eastAsia="Batang"/>
          <w:b/>
          <w:bCs/>
          <w:sz w:val="26"/>
          <w:szCs w:val="26"/>
        </w:rPr>
        <w:t xml:space="preserve"> </w:t>
      </w:r>
      <w:r w:rsidRPr="00841CBE">
        <w:rPr>
          <w:b/>
          <w:bCs/>
          <w:sz w:val="26"/>
          <w:szCs w:val="26"/>
        </w:rPr>
        <w:t xml:space="preserve">Tọa độ mốc ranh giới </w:t>
      </w:r>
      <w:bookmarkEnd w:id="27"/>
      <w:r w:rsidRPr="00841CBE">
        <w:rPr>
          <w:b/>
          <w:bCs/>
          <w:sz w:val="26"/>
          <w:szCs w:val="26"/>
        </w:rPr>
        <w:t>khu đất dự án</w:t>
      </w:r>
      <w:bookmarkEnd w:id="28"/>
      <w:bookmarkEnd w:id="29"/>
      <w:bookmarkEnd w:id="30"/>
      <w:bookmarkEnd w:id="31"/>
      <w:bookmarkEnd w:id="32"/>
      <w:bookmarkEnd w:id="33"/>
      <w:bookmarkEnd w:id="34"/>
      <w:bookmarkEnd w:id="35"/>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7"/>
        <w:gridCol w:w="3964"/>
        <w:gridCol w:w="3932"/>
      </w:tblGrid>
      <w:tr w:rsidR="00D80B11" w:rsidRPr="00D80B11" w14:paraId="4A6F5264" w14:textId="77777777" w:rsidTr="00063CBA">
        <w:trPr>
          <w:trHeight w:val="284"/>
          <w:tblHeader/>
          <w:jc w:val="center"/>
        </w:trPr>
        <w:tc>
          <w:tcPr>
            <w:tcW w:w="867" w:type="pct"/>
            <w:vMerge w:val="restart"/>
            <w:shd w:val="clear" w:color="auto" w:fill="DDFFFF"/>
            <w:vAlign w:val="center"/>
          </w:tcPr>
          <w:p w14:paraId="39C17716" w14:textId="77777777" w:rsidR="00EE3EF3" w:rsidRPr="00D80B11" w:rsidRDefault="00EE3EF3" w:rsidP="00290FCB">
            <w:pPr>
              <w:pStyle w:val="Bang"/>
              <w:spacing w:before="120"/>
              <w:rPr>
                <w:rFonts w:ascii="Times New Roman" w:hAnsi="Times New Roman" w:cs="Times New Roman"/>
                <w:b/>
                <w:noProof/>
                <w:sz w:val="24"/>
                <w:szCs w:val="24"/>
                <w:lang w:val="vi-VN"/>
              </w:rPr>
            </w:pPr>
            <w:r w:rsidRPr="00D80B11">
              <w:rPr>
                <w:rFonts w:ascii="Times New Roman" w:hAnsi="Times New Roman" w:cs="Times New Roman"/>
                <w:b/>
                <w:noProof/>
                <w:sz w:val="24"/>
                <w:szCs w:val="24"/>
                <w:lang w:val="vi-VN"/>
              </w:rPr>
              <w:t>Ký hiệu mốc</w:t>
            </w:r>
          </w:p>
        </w:tc>
        <w:tc>
          <w:tcPr>
            <w:tcW w:w="4133" w:type="pct"/>
            <w:gridSpan w:val="2"/>
            <w:shd w:val="clear" w:color="auto" w:fill="DDFFFF"/>
            <w:vAlign w:val="center"/>
          </w:tcPr>
          <w:p w14:paraId="4E025478" w14:textId="77777777" w:rsidR="00EE3EF3" w:rsidRPr="00D80B11" w:rsidRDefault="00EE3EF3" w:rsidP="00290FCB">
            <w:pPr>
              <w:pStyle w:val="Bang"/>
              <w:spacing w:before="120"/>
              <w:rPr>
                <w:rFonts w:ascii="Times New Roman" w:hAnsi="Times New Roman" w:cs="Times New Roman"/>
                <w:b/>
                <w:noProof/>
                <w:sz w:val="24"/>
                <w:szCs w:val="24"/>
                <w:lang w:val="vi-VN"/>
              </w:rPr>
            </w:pPr>
            <w:r w:rsidRPr="00D80B11">
              <w:rPr>
                <w:rFonts w:ascii="Times New Roman" w:hAnsi="Times New Roman" w:cs="Times New Roman"/>
                <w:b/>
                <w:noProof/>
                <w:sz w:val="24"/>
                <w:szCs w:val="24"/>
              </w:rPr>
              <w:t xml:space="preserve">Tọa độ </w:t>
            </w:r>
            <w:r w:rsidRPr="00D80B11">
              <w:rPr>
                <w:rFonts w:ascii="Times New Roman" w:hAnsi="Times New Roman" w:cs="Times New Roman"/>
                <w:b/>
                <w:noProof/>
                <w:sz w:val="24"/>
                <w:szCs w:val="24"/>
                <w:lang w:val="vi-VN"/>
              </w:rPr>
              <w:t xml:space="preserve"> (hệ VN 2000)</w:t>
            </w:r>
          </w:p>
        </w:tc>
      </w:tr>
      <w:tr w:rsidR="00D80B11" w:rsidRPr="00D80B11" w14:paraId="1088E6A3" w14:textId="77777777" w:rsidTr="00D80B11">
        <w:trPr>
          <w:trHeight w:val="284"/>
          <w:tblHeader/>
          <w:jc w:val="center"/>
        </w:trPr>
        <w:tc>
          <w:tcPr>
            <w:tcW w:w="867" w:type="pct"/>
            <w:vMerge/>
            <w:shd w:val="clear" w:color="auto" w:fill="DDFFFF"/>
            <w:vAlign w:val="center"/>
          </w:tcPr>
          <w:p w14:paraId="2BB89527" w14:textId="77777777" w:rsidR="00EE3EF3" w:rsidRPr="00D80B11" w:rsidRDefault="00EE3EF3" w:rsidP="00290FCB">
            <w:pPr>
              <w:pStyle w:val="Bang"/>
              <w:spacing w:before="120"/>
              <w:rPr>
                <w:rFonts w:ascii="Times New Roman" w:hAnsi="Times New Roman" w:cs="Times New Roman"/>
                <w:noProof/>
                <w:sz w:val="24"/>
                <w:szCs w:val="24"/>
                <w:lang w:val="vi-VN"/>
              </w:rPr>
            </w:pPr>
          </w:p>
        </w:tc>
        <w:tc>
          <w:tcPr>
            <w:tcW w:w="2075" w:type="pct"/>
            <w:shd w:val="clear" w:color="auto" w:fill="DDFFFF"/>
            <w:vAlign w:val="center"/>
          </w:tcPr>
          <w:p w14:paraId="633ED64D" w14:textId="77777777" w:rsidR="00EE3EF3" w:rsidRPr="00D80B11" w:rsidRDefault="00EE3EF3" w:rsidP="00290FCB">
            <w:pPr>
              <w:spacing w:before="120" w:after="120"/>
              <w:jc w:val="center"/>
              <w:rPr>
                <w:b/>
                <w:bCs/>
                <w:noProof/>
                <w:lang w:val="vi-VN"/>
              </w:rPr>
            </w:pPr>
            <w:r w:rsidRPr="00D80B11">
              <w:rPr>
                <w:b/>
                <w:bCs/>
                <w:noProof/>
                <w:lang w:val="vi-VN"/>
              </w:rPr>
              <w:t>X</w:t>
            </w:r>
          </w:p>
        </w:tc>
        <w:tc>
          <w:tcPr>
            <w:tcW w:w="2058" w:type="pct"/>
            <w:shd w:val="clear" w:color="auto" w:fill="DDFFFF"/>
            <w:vAlign w:val="center"/>
          </w:tcPr>
          <w:p w14:paraId="7CB03FB4" w14:textId="77777777" w:rsidR="00EE3EF3" w:rsidRPr="00D80B11" w:rsidRDefault="00EE3EF3" w:rsidP="00290FCB">
            <w:pPr>
              <w:spacing w:before="120" w:after="120"/>
              <w:jc w:val="center"/>
              <w:rPr>
                <w:b/>
                <w:bCs/>
                <w:noProof/>
                <w:lang w:val="vi-VN"/>
              </w:rPr>
            </w:pPr>
            <w:r w:rsidRPr="00D80B11">
              <w:rPr>
                <w:b/>
                <w:bCs/>
                <w:noProof/>
                <w:lang w:val="vi-VN"/>
              </w:rPr>
              <w:t>Y</w:t>
            </w:r>
          </w:p>
        </w:tc>
      </w:tr>
      <w:tr w:rsidR="00D80B11" w:rsidRPr="00D80B11" w14:paraId="226C4570" w14:textId="77777777" w:rsidTr="00D80B11">
        <w:trPr>
          <w:trHeight w:val="284"/>
          <w:jc w:val="center"/>
        </w:trPr>
        <w:tc>
          <w:tcPr>
            <w:tcW w:w="5000" w:type="pct"/>
            <w:gridSpan w:val="3"/>
            <w:shd w:val="clear" w:color="auto" w:fill="FFFFFF"/>
            <w:vAlign w:val="center"/>
          </w:tcPr>
          <w:p w14:paraId="6F04B3A2" w14:textId="77777777" w:rsidR="00D80B11" w:rsidRPr="00D80B11" w:rsidRDefault="00D80B11" w:rsidP="00290FCB">
            <w:pPr>
              <w:spacing w:before="120" w:after="120"/>
              <w:jc w:val="center"/>
              <w:rPr>
                <w:b/>
                <w:bCs/>
              </w:rPr>
            </w:pPr>
            <w:r w:rsidRPr="00D80B11">
              <w:rPr>
                <w:b/>
                <w:bCs/>
              </w:rPr>
              <w:t>Lô 54 – 10 – 2, 45 – 12a, 45 – 12b – 2, 45 – 14, 45 – 15, 45 – 16, 45 – 17, 45 – 18 – 1, 45 – 19, 45 – 21 – 1, 45 – 6 – 2, 45 – 8, 45 – 9 – 2, 45 – 10 – 1, 45 – 11, 45 – 12a – 1</w:t>
            </w:r>
          </w:p>
        </w:tc>
      </w:tr>
      <w:tr w:rsidR="00D80B11" w:rsidRPr="00D80B11" w14:paraId="6CA6EAB1" w14:textId="77777777" w:rsidTr="00D80B11">
        <w:trPr>
          <w:trHeight w:val="284"/>
          <w:jc w:val="center"/>
        </w:trPr>
        <w:tc>
          <w:tcPr>
            <w:tcW w:w="867" w:type="pct"/>
            <w:shd w:val="clear" w:color="auto" w:fill="FFFFFF"/>
            <w:vAlign w:val="center"/>
          </w:tcPr>
          <w:p w14:paraId="2EB0AFA2" w14:textId="77777777" w:rsidR="00EE3EF3" w:rsidRPr="00D80B11" w:rsidRDefault="00EE3EF3" w:rsidP="00290FCB">
            <w:pPr>
              <w:pStyle w:val="Bang"/>
              <w:spacing w:before="120"/>
              <w:rPr>
                <w:rFonts w:ascii="Times New Roman" w:hAnsi="Times New Roman" w:cs="Times New Roman"/>
                <w:noProof/>
                <w:sz w:val="24"/>
                <w:szCs w:val="24"/>
                <w:lang w:val="vi-VN"/>
              </w:rPr>
            </w:pPr>
            <w:r w:rsidRPr="00D80B11">
              <w:rPr>
                <w:rFonts w:ascii="Times New Roman" w:hAnsi="Times New Roman" w:cs="Times New Roman"/>
                <w:noProof/>
                <w:sz w:val="24"/>
                <w:szCs w:val="24"/>
                <w:lang w:val="vi-VN"/>
              </w:rPr>
              <w:t>A</w:t>
            </w:r>
          </w:p>
        </w:tc>
        <w:tc>
          <w:tcPr>
            <w:tcW w:w="2075" w:type="pct"/>
            <w:shd w:val="clear" w:color="auto" w:fill="FFFFFF"/>
            <w:vAlign w:val="center"/>
          </w:tcPr>
          <w:p w14:paraId="4B4E9A70" w14:textId="77777777" w:rsidR="00EE3EF3" w:rsidRPr="00D80B11" w:rsidRDefault="00D80B11" w:rsidP="00290FCB">
            <w:pPr>
              <w:spacing w:before="120" w:after="120"/>
              <w:jc w:val="center"/>
              <w:rPr>
                <w:bCs/>
              </w:rPr>
            </w:pPr>
            <w:r w:rsidRPr="00D80B11">
              <w:rPr>
                <w:bCs/>
              </w:rPr>
              <w:t>1231 335.239</w:t>
            </w:r>
          </w:p>
        </w:tc>
        <w:tc>
          <w:tcPr>
            <w:tcW w:w="2058" w:type="pct"/>
            <w:shd w:val="clear" w:color="auto" w:fill="FFFFFF"/>
            <w:vAlign w:val="center"/>
          </w:tcPr>
          <w:p w14:paraId="2187AA8F" w14:textId="77777777" w:rsidR="00EE3EF3" w:rsidRPr="00D80B11" w:rsidRDefault="00D80B11" w:rsidP="00290FCB">
            <w:pPr>
              <w:spacing w:before="120" w:after="120"/>
              <w:jc w:val="center"/>
            </w:pPr>
            <w:r w:rsidRPr="00D80B11">
              <w:t>591 754.017</w:t>
            </w:r>
          </w:p>
        </w:tc>
      </w:tr>
      <w:tr w:rsidR="00D80B11" w:rsidRPr="00D80B11" w14:paraId="476CDA85" w14:textId="77777777" w:rsidTr="00D80B11">
        <w:trPr>
          <w:trHeight w:val="284"/>
          <w:jc w:val="center"/>
        </w:trPr>
        <w:tc>
          <w:tcPr>
            <w:tcW w:w="867" w:type="pct"/>
            <w:shd w:val="clear" w:color="auto" w:fill="FFFFFF"/>
            <w:vAlign w:val="center"/>
          </w:tcPr>
          <w:p w14:paraId="5A8671B9" w14:textId="77777777" w:rsidR="00EE3EF3" w:rsidRPr="00D80B11" w:rsidRDefault="00EE3EF3" w:rsidP="00290FCB">
            <w:pPr>
              <w:pStyle w:val="Bang"/>
              <w:spacing w:before="120"/>
              <w:rPr>
                <w:rFonts w:ascii="Times New Roman" w:hAnsi="Times New Roman" w:cs="Times New Roman"/>
                <w:noProof/>
                <w:sz w:val="24"/>
                <w:szCs w:val="24"/>
                <w:lang w:val="vi-VN"/>
              </w:rPr>
            </w:pPr>
            <w:r w:rsidRPr="00D80B11">
              <w:rPr>
                <w:rFonts w:ascii="Times New Roman" w:hAnsi="Times New Roman" w:cs="Times New Roman"/>
                <w:noProof/>
                <w:sz w:val="24"/>
                <w:szCs w:val="24"/>
                <w:lang w:val="vi-VN"/>
              </w:rPr>
              <w:t>B</w:t>
            </w:r>
          </w:p>
        </w:tc>
        <w:tc>
          <w:tcPr>
            <w:tcW w:w="2075" w:type="pct"/>
            <w:shd w:val="clear" w:color="auto" w:fill="FFFFFF"/>
            <w:vAlign w:val="center"/>
          </w:tcPr>
          <w:p w14:paraId="72C5B5EC" w14:textId="77777777" w:rsidR="00EE3EF3" w:rsidRPr="00D80B11" w:rsidRDefault="00D80B11" w:rsidP="00290FCB">
            <w:pPr>
              <w:spacing w:before="120" w:after="120"/>
              <w:jc w:val="center"/>
              <w:rPr>
                <w:bCs/>
              </w:rPr>
            </w:pPr>
            <w:r w:rsidRPr="00D80B11">
              <w:rPr>
                <w:bCs/>
              </w:rPr>
              <w:t>1231 062.534</w:t>
            </w:r>
          </w:p>
        </w:tc>
        <w:tc>
          <w:tcPr>
            <w:tcW w:w="2058" w:type="pct"/>
            <w:shd w:val="clear" w:color="auto" w:fill="FFFFFF"/>
            <w:vAlign w:val="center"/>
          </w:tcPr>
          <w:p w14:paraId="25E11845" w14:textId="77777777" w:rsidR="00EE3EF3" w:rsidRPr="00D80B11" w:rsidRDefault="00D80B11" w:rsidP="00290FCB">
            <w:pPr>
              <w:spacing w:before="120" w:after="120"/>
              <w:jc w:val="center"/>
            </w:pPr>
            <w:r w:rsidRPr="00D80B11">
              <w:t>591 467.225</w:t>
            </w:r>
          </w:p>
        </w:tc>
      </w:tr>
      <w:tr w:rsidR="00D80B11" w:rsidRPr="00D80B11" w14:paraId="1A524542" w14:textId="77777777" w:rsidTr="00D80B11">
        <w:trPr>
          <w:trHeight w:val="284"/>
          <w:jc w:val="center"/>
        </w:trPr>
        <w:tc>
          <w:tcPr>
            <w:tcW w:w="867" w:type="pct"/>
            <w:shd w:val="clear" w:color="auto" w:fill="FFFFFF"/>
            <w:vAlign w:val="center"/>
          </w:tcPr>
          <w:p w14:paraId="3607F6C9" w14:textId="77777777" w:rsidR="00EE3EF3" w:rsidRPr="00D80B11" w:rsidRDefault="00EE3EF3" w:rsidP="00290FCB">
            <w:pPr>
              <w:pStyle w:val="Bang"/>
              <w:spacing w:before="120"/>
              <w:rPr>
                <w:rFonts w:ascii="Times New Roman" w:hAnsi="Times New Roman" w:cs="Times New Roman"/>
                <w:noProof/>
                <w:sz w:val="24"/>
                <w:szCs w:val="24"/>
              </w:rPr>
            </w:pPr>
            <w:r w:rsidRPr="00D80B11">
              <w:rPr>
                <w:rFonts w:ascii="Times New Roman" w:hAnsi="Times New Roman" w:cs="Times New Roman"/>
                <w:noProof/>
                <w:sz w:val="24"/>
                <w:szCs w:val="24"/>
              </w:rPr>
              <w:t>C</w:t>
            </w:r>
          </w:p>
        </w:tc>
        <w:tc>
          <w:tcPr>
            <w:tcW w:w="2075" w:type="pct"/>
            <w:shd w:val="clear" w:color="auto" w:fill="FFFFFF"/>
            <w:vAlign w:val="center"/>
          </w:tcPr>
          <w:p w14:paraId="6A934805" w14:textId="77777777" w:rsidR="00EE3EF3" w:rsidRPr="00D80B11" w:rsidRDefault="00D80B11" w:rsidP="00290FCB">
            <w:pPr>
              <w:spacing w:before="120" w:after="120"/>
              <w:jc w:val="center"/>
              <w:rPr>
                <w:bCs/>
              </w:rPr>
            </w:pPr>
            <w:r w:rsidRPr="00D80B11">
              <w:rPr>
                <w:bCs/>
              </w:rPr>
              <w:t>1231 756.407</w:t>
            </w:r>
          </w:p>
        </w:tc>
        <w:tc>
          <w:tcPr>
            <w:tcW w:w="2058" w:type="pct"/>
            <w:shd w:val="clear" w:color="auto" w:fill="FFFFFF"/>
            <w:vAlign w:val="center"/>
          </w:tcPr>
          <w:p w14:paraId="2F3EE134" w14:textId="77777777" w:rsidR="00EE3EF3" w:rsidRPr="00D80B11" w:rsidRDefault="00D80B11" w:rsidP="00290FCB">
            <w:pPr>
              <w:spacing w:before="120" w:after="120"/>
              <w:jc w:val="center"/>
            </w:pPr>
            <w:r w:rsidRPr="00D80B11">
              <w:t>591 353.543</w:t>
            </w:r>
          </w:p>
        </w:tc>
      </w:tr>
      <w:tr w:rsidR="00D80B11" w:rsidRPr="00D80B11" w14:paraId="0908A527" w14:textId="77777777" w:rsidTr="00D80B11">
        <w:trPr>
          <w:trHeight w:val="284"/>
          <w:jc w:val="center"/>
        </w:trPr>
        <w:tc>
          <w:tcPr>
            <w:tcW w:w="867" w:type="pct"/>
            <w:shd w:val="clear" w:color="auto" w:fill="FFFFFF"/>
            <w:vAlign w:val="center"/>
          </w:tcPr>
          <w:p w14:paraId="6137C5BF" w14:textId="77777777" w:rsidR="00EE3EF3" w:rsidRPr="00D80B11" w:rsidRDefault="00EE3EF3" w:rsidP="00290FCB">
            <w:pPr>
              <w:pStyle w:val="Bang"/>
              <w:spacing w:before="120"/>
              <w:rPr>
                <w:rFonts w:ascii="Times New Roman" w:hAnsi="Times New Roman" w:cs="Times New Roman"/>
                <w:noProof/>
                <w:sz w:val="24"/>
                <w:szCs w:val="24"/>
              </w:rPr>
            </w:pPr>
            <w:r w:rsidRPr="00D80B11">
              <w:rPr>
                <w:rFonts w:ascii="Times New Roman" w:hAnsi="Times New Roman" w:cs="Times New Roman"/>
                <w:noProof/>
                <w:sz w:val="24"/>
                <w:szCs w:val="24"/>
              </w:rPr>
              <w:t>D</w:t>
            </w:r>
          </w:p>
        </w:tc>
        <w:tc>
          <w:tcPr>
            <w:tcW w:w="2075" w:type="pct"/>
            <w:shd w:val="clear" w:color="auto" w:fill="FFFFFF"/>
            <w:vAlign w:val="center"/>
          </w:tcPr>
          <w:p w14:paraId="33AA293F" w14:textId="77777777" w:rsidR="00EE3EF3" w:rsidRPr="00D80B11" w:rsidRDefault="00D80B11" w:rsidP="00290FCB">
            <w:pPr>
              <w:spacing w:before="120" w:after="120"/>
              <w:jc w:val="center"/>
              <w:rPr>
                <w:bCs/>
              </w:rPr>
            </w:pPr>
            <w:r w:rsidRPr="00D80B11">
              <w:rPr>
                <w:bCs/>
              </w:rPr>
              <w:t>1231 483.698</w:t>
            </w:r>
          </w:p>
        </w:tc>
        <w:tc>
          <w:tcPr>
            <w:tcW w:w="2058" w:type="pct"/>
            <w:shd w:val="clear" w:color="auto" w:fill="FFFFFF"/>
            <w:vAlign w:val="center"/>
          </w:tcPr>
          <w:p w14:paraId="21FD2F34" w14:textId="77777777" w:rsidR="00EE3EF3" w:rsidRPr="00D80B11" w:rsidRDefault="00D80B11" w:rsidP="00290FCB">
            <w:pPr>
              <w:spacing w:before="120" w:after="120"/>
              <w:jc w:val="center"/>
            </w:pPr>
            <w:r w:rsidRPr="00D80B11">
              <w:t>591 066.745</w:t>
            </w:r>
          </w:p>
        </w:tc>
      </w:tr>
      <w:tr w:rsidR="00D80B11" w:rsidRPr="00D80B11" w14:paraId="44A048D0" w14:textId="77777777" w:rsidTr="00D80B11">
        <w:trPr>
          <w:trHeight w:val="284"/>
          <w:jc w:val="center"/>
        </w:trPr>
        <w:tc>
          <w:tcPr>
            <w:tcW w:w="5000" w:type="pct"/>
            <w:gridSpan w:val="3"/>
            <w:shd w:val="clear" w:color="auto" w:fill="FFFFFF"/>
            <w:vAlign w:val="center"/>
          </w:tcPr>
          <w:p w14:paraId="2BB472AE" w14:textId="77777777" w:rsidR="00D80B11" w:rsidRPr="00D80B11" w:rsidRDefault="00D80B11" w:rsidP="00290FCB">
            <w:pPr>
              <w:spacing w:before="120" w:after="120"/>
              <w:jc w:val="center"/>
              <w:rPr>
                <w:b/>
                <w:bCs/>
              </w:rPr>
            </w:pPr>
            <w:r w:rsidRPr="00D80B11">
              <w:rPr>
                <w:b/>
                <w:bCs/>
              </w:rPr>
              <w:t>Lô 46 – 14, 46 – 16, 46 – 18 – 1</w:t>
            </w:r>
          </w:p>
        </w:tc>
      </w:tr>
      <w:tr w:rsidR="00D80B11" w:rsidRPr="00D80B11" w14:paraId="5F01C35A" w14:textId="77777777" w:rsidTr="00D80B11">
        <w:trPr>
          <w:trHeight w:val="284"/>
          <w:jc w:val="center"/>
        </w:trPr>
        <w:tc>
          <w:tcPr>
            <w:tcW w:w="867" w:type="pct"/>
            <w:shd w:val="clear" w:color="auto" w:fill="FFFFFF"/>
            <w:vAlign w:val="center"/>
          </w:tcPr>
          <w:p w14:paraId="541637F7" w14:textId="77777777" w:rsidR="00EE3EF3" w:rsidRPr="00D80B11" w:rsidRDefault="00EE3EF3" w:rsidP="00290FCB">
            <w:pPr>
              <w:pStyle w:val="Bang"/>
              <w:spacing w:before="120"/>
              <w:rPr>
                <w:rFonts w:ascii="Times New Roman" w:hAnsi="Times New Roman" w:cs="Times New Roman"/>
                <w:noProof/>
                <w:sz w:val="24"/>
                <w:szCs w:val="24"/>
              </w:rPr>
            </w:pPr>
            <w:r w:rsidRPr="00D80B11">
              <w:rPr>
                <w:rFonts w:ascii="Times New Roman" w:hAnsi="Times New Roman" w:cs="Times New Roman"/>
                <w:noProof/>
                <w:sz w:val="24"/>
                <w:szCs w:val="24"/>
              </w:rPr>
              <w:t>E</w:t>
            </w:r>
          </w:p>
        </w:tc>
        <w:tc>
          <w:tcPr>
            <w:tcW w:w="2075" w:type="pct"/>
            <w:shd w:val="clear" w:color="auto" w:fill="FFFFFF"/>
            <w:vAlign w:val="center"/>
          </w:tcPr>
          <w:p w14:paraId="736DE7DA" w14:textId="77777777" w:rsidR="00EE3EF3" w:rsidRPr="00D80B11" w:rsidRDefault="00D80B11" w:rsidP="00290FCB">
            <w:pPr>
              <w:spacing w:before="120" w:after="120"/>
              <w:jc w:val="center"/>
              <w:rPr>
                <w:bCs/>
              </w:rPr>
            </w:pPr>
            <w:r w:rsidRPr="00D80B11">
              <w:rPr>
                <w:bCs/>
              </w:rPr>
              <w:t>1231 234.090</w:t>
            </w:r>
          </w:p>
        </w:tc>
        <w:tc>
          <w:tcPr>
            <w:tcW w:w="2058" w:type="pct"/>
            <w:shd w:val="clear" w:color="auto" w:fill="FFFFFF"/>
            <w:vAlign w:val="center"/>
          </w:tcPr>
          <w:p w14:paraId="5A649054" w14:textId="77777777" w:rsidR="00EE3EF3" w:rsidRPr="00D80B11" w:rsidRDefault="00D80B11" w:rsidP="00290FCB">
            <w:pPr>
              <w:spacing w:before="120" w:after="120"/>
              <w:jc w:val="center"/>
            </w:pPr>
            <w:r w:rsidRPr="00D80B11">
              <w:t>591 259.250</w:t>
            </w:r>
          </w:p>
        </w:tc>
      </w:tr>
      <w:tr w:rsidR="00D80B11" w:rsidRPr="00D80B11" w14:paraId="2F289CC1" w14:textId="77777777" w:rsidTr="00D80B11">
        <w:trPr>
          <w:trHeight w:val="284"/>
          <w:jc w:val="center"/>
        </w:trPr>
        <w:tc>
          <w:tcPr>
            <w:tcW w:w="867" w:type="pct"/>
            <w:shd w:val="clear" w:color="auto" w:fill="FFFFFF"/>
            <w:vAlign w:val="center"/>
          </w:tcPr>
          <w:p w14:paraId="61B02F8E" w14:textId="77777777" w:rsidR="00EE3EF3" w:rsidRPr="00D80B11" w:rsidRDefault="00EE3EF3" w:rsidP="00290FCB">
            <w:pPr>
              <w:pStyle w:val="Bang"/>
              <w:spacing w:before="120"/>
              <w:rPr>
                <w:rFonts w:ascii="Times New Roman" w:hAnsi="Times New Roman" w:cs="Times New Roman"/>
                <w:noProof/>
                <w:sz w:val="24"/>
                <w:szCs w:val="24"/>
              </w:rPr>
            </w:pPr>
            <w:r w:rsidRPr="00D80B11">
              <w:rPr>
                <w:rFonts w:ascii="Times New Roman" w:hAnsi="Times New Roman" w:cs="Times New Roman"/>
                <w:noProof/>
                <w:sz w:val="24"/>
                <w:szCs w:val="24"/>
              </w:rPr>
              <w:t>F</w:t>
            </w:r>
          </w:p>
        </w:tc>
        <w:tc>
          <w:tcPr>
            <w:tcW w:w="2075" w:type="pct"/>
            <w:shd w:val="clear" w:color="auto" w:fill="FFFFFF"/>
            <w:vAlign w:val="center"/>
          </w:tcPr>
          <w:p w14:paraId="3F1D4EF3" w14:textId="77777777" w:rsidR="00EE3EF3" w:rsidRPr="00D80B11" w:rsidRDefault="00D80B11" w:rsidP="00290FCB">
            <w:pPr>
              <w:spacing w:before="120" w:after="120"/>
              <w:jc w:val="center"/>
              <w:rPr>
                <w:bCs/>
              </w:rPr>
            </w:pPr>
            <w:r w:rsidRPr="00D80B11">
              <w:rPr>
                <w:bCs/>
              </w:rPr>
              <w:t>1231 042.359</w:t>
            </w:r>
          </w:p>
        </w:tc>
        <w:tc>
          <w:tcPr>
            <w:tcW w:w="2058" w:type="pct"/>
            <w:shd w:val="clear" w:color="auto" w:fill="FFFFFF"/>
            <w:vAlign w:val="center"/>
          </w:tcPr>
          <w:p w14:paraId="626A9D7D" w14:textId="77777777" w:rsidR="00EE3EF3" w:rsidRPr="00D80B11" w:rsidRDefault="00D80B11" w:rsidP="00290FCB">
            <w:pPr>
              <w:spacing w:before="120" w:after="120"/>
              <w:jc w:val="center"/>
            </w:pPr>
            <w:r w:rsidRPr="00D80B11">
              <w:t>591 441.559</w:t>
            </w:r>
          </w:p>
        </w:tc>
      </w:tr>
      <w:tr w:rsidR="00D80B11" w:rsidRPr="00D80B11" w14:paraId="5B986D91" w14:textId="77777777" w:rsidTr="00D80B11">
        <w:trPr>
          <w:trHeight w:val="284"/>
          <w:jc w:val="center"/>
        </w:trPr>
        <w:tc>
          <w:tcPr>
            <w:tcW w:w="867" w:type="pct"/>
            <w:shd w:val="clear" w:color="auto" w:fill="FFFFFF"/>
            <w:vAlign w:val="center"/>
          </w:tcPr>
          <w:p w14:paraId="44125182" w14:textId="77777777" w:rsidR="00EE3EF3" w:rsidRPr="00D80B11" w:rsidRDefault="00EE3EF3" w:rsidP="00290FCB">
            <w:pPr>
              <w:pStyle w:val="Bang"/>
              <w:spacing w:before="120"/>
              <w:rPr>
                <w:rFonts w:ascii="Times New Roman" w:hAnsi="Times New Roman" w:cs="Times New Roman"/>
                <w:noProof/>
                <w:sz w:val="24"/>
                <w:szCs w:val="24"/>
                <w:lang w:val="vi-VN"/>
              </w:rPr>
            </w:pPr>
            <w:r w:rsidRPr="00D80B11">
              <w:rPr>
                <w:rFonts w:ascii="Times New Roman" w:hAnsi="Times New Roman" w:cs="Times New Roman"/>
                <w:noProof/>
                <w:sz w:val="24"/>
                <w:szCs w:val="24"/>
                <w:lang w:val="vi-VN"/>
              </w:rPr>
              <w:t>G</w:t>
            </w:r>
          </w:p>
        </w:tc>
        <w:tc>
          <w:tcPr>
            <w:tcW w:w="2075" w:type="pct"/>
            <w:shd w:val="clear" w:color="auto" w:fill="FFFFFF"/>
            <w:vAlign w:val="center"/>
          </w:tcPr>
          <w:p w14:paraId="0DCDC750" w14:textId="77777777" w:rsidR="00EE3EF3" w:rsidRPr="00D80B11" w:rsidRDefault="00D80B11" w:rsidP="00290FCB">
            <w:pPr>
              <w:spacing w:before="120" w:after="120"/>
              <w:jc w:val="center"/>
              <w:rPr>
                <w:bCs/>
              </w:rPr>
            </w:pPr>
            <w:r w:rsidRPr="00D80B11">
              <w:rPr>
                <w:bCs/>
              </w:rPr>
              <w:t>1230 906.869</w:t>
            </w:r>
          </w:p>
        </w:tc>
        <w:tc>
          <w:tcPr>
            <w:tcW w:w="2058" w:type="pct"/>
            <w:shd w:val="clear" w:color="auto" w:fill="FFFFFF"/>
            <w:vAlign w:val="center"/>
          </w:tcPr>
          <w:p w14:paraId="2A640ECC" w14:textId="77777777" w:rsidR="00EE3EF3" w:rsidRPr="00D80B11" w:rsidRDefault="00D80B11" w:rsidP="00290FCB">
            <w:pPr>
              <w:spacing w:before="120" w:after="120"/>
              <w:jc w:val="center"/>
            </w:pPr>
            <w:r w:rsidRPr="00D80B11">
              <w:t>591 299.068</w:t>
            </w:r>
          </w:p>
        </w:tc>
      </w:tr>
      <w:tr w:rsidR="00D80B11" w:rsidRPr="00D80B11" w14:paraId="391A6DB9" w14:textId="77777777" w:rsidTr="00D80B11">
        <w:trPr>
          <w:trHeight w:val="284"/>
          <w:jc w:val="center"/>
        </w:trPr>
        <w:tc>
          <w:tcPr>
            <w:tcW w:w="867" w:type="pct"/>
            <w:shd w:val="clear" w:color="auto" w:fill="FFFFFF"/>
            <w:vAlign w:val="center"/>
          </w:tcPr>
          <w:p w14:paraId="01B03C21" w14:textId="77777777" w:rsidR="00EE3EF3" w:rsidRPr="00D80B11" w:rsidRDefault="00EE3EF3" w:rsidP="00290FCB">
            <w:pPr>
              <w:pStyle w:val="Bang"/>
              <w:spacing w:before="120"/>
              <w:rPr>
                <w:rFonts w:ascii="Times New Roman" w:hAnsi="Times New Roman" w:cs="Times New Roman"/>
                <w:noProof/>
                <w:sz w:val="24"/>
                <w:szCs w:val="24"/>
                <w:lang w:val="vi-VN"/>
              </w:rPr>
            </w:pPr>
            <w:r w:rsidRPr="00D80B11">
              <w:rPr>
                <w:rFonts w:ascii="Times New Roman" w:hAnsi="Times New Roman" w:cs="Times New Roman"/>
                <w:noProof/>
                <w:sz w:val="24"/>
                <w:szCs w:val="24"/>
                <w:lang w:val="vi-VN"/>
              </w:rPr>
              <w:t>H</w:t>
            </w:r>
          </w:p>
        </w:tc>
        <w:tc>
          <w:tcPr>
            <w:tcW w:w="2075" w:type="pct"/>
            <w:shd w:val="clear" w:color="auto" w:fill="FFFFFF"/>
            <w:vAlign w:val="center"/>
          </w:tcPr>
          <w:p w14:paraId="60FF7968" w14:textId="77777777" w:rsidR="00EE3EF3" w:rsidRPr="00D80B11" w:rsidRDefault="00D80B11" w:rsidP="00290FCB">
            <w:pPr>
              <w:spacing w:before="120" w:after="120"/>
              <w:jc w:val="center"/>
              <w:rPr>
                <w:bCs/>
              </w:rPr>
            </w:pPr>
            <w:r w:rsidRPr="00D80B11">
              <w:rPr>
                <w:bCs/>
              </w:rPr>
              <w:t>1231 098.600</w:t>
            </w:r>
          </w:p>
        </w:tc>
        <w:tc>
          <w:tcPr>
            <w:tcW w:w="2058" w:type="pct"/>
            <w:shd w:val="clear" w:color="auto" w:fill="FFFFFF"/>
            <w:vAlign w:val="center"/>
          </w:tcPr>
          <w:p w14:paraId="43E16632" w14:textId="77777777" w:rsidR="00EE3EF3" w:rsidRPr="00D80B11" w:rsidRDefault="00D80B11" w:rsidP="00290FCB">
            <w:pPr>
              <w:spacing w:before="120" w:after="120"/>
              <w:jc w:val="center"/>
            </w:pPr>
            <w:r w:rsidRPr="00D80B11">
              <w:t>591 116.760</w:t>
            </w:r>
          </w:p>
        </w:tc>
      </w:tr>
    </w:tbl>
    <w:p w14:paraId="45F018B7" w14:textId="77777777" w:rsidR="00753C9A" w:rsidRPr="00D80B11" w:rsidRDefault="00753C9A" w:rsidP="00D254DE">
      <w:pPr>
        <w:numPr>
          <w:ilvl w:val="0"/>
          <w:numId w:val="6"/>
        </w:numPr>
        <w:suppressAutoHyphens/>
        <w:spacing w:before="120" w:after="120"/>
        <w:ind w:left="567" w:hanging="283"/>
        <w:jc w:val="both"/>
        <w:rPr>
          <w:sz w:val="26"/>
          <w:szCs w:val="26"/>
        </w:rPr>
      </w:pPr>
      <w:r w:rsidRPr="00D80B11">
        <w:rPr>
          <w:b/>
          <w:sz w:val="26"/>
          <w:szCs w:val="26"/>
          <w:lang w:val="vi-VN"/>
        </w:rPr>
        <w:t xml:space="preserve">Khoảng </w:t>
      </w:r>
      <w:r w:rsidRPr="00D80B11">
        <w:rPr>
          <w:b/>
          <w:sz w:val="26"/>
          <w:szCs w:val="26"/>
        </w:rPr>
        <w:t>cách</w:t>
      </w:r>
      <w:r w:rsidRPr="00D80B11">
        <w:rPr>
          <w:b/>
          <w:sz w:val="26"/>
          <w:szCs w:val="26"/>
          <w:lang w:val="vi-VN"/>
        </w:rPr>
        <w:t xml:space="preserve"> từ dự án đến các đối tượng tự nhiên, kinh tế xã hội và các đối tượng khác xung quanh khu vực dự án:</w:t>
      </w:r>
    </w:p>
    <w:p w14:paraId="26F0FB66" w14:textId="77777777" w:rsidR="00EE3EF3" w:rsidRPr="00D80B11" w:rsidRDefault="00EE3EF3" w:rsidP="00EE3EF3">
      <w:pPr>
        <w:tabs>
          <w:tab w:val="left" w:pos="2268"/>
        </w:tabs>
        <w:spacing w:before="120" w:after="120"/>
        <w:ind w:firstLine="426"/>
        <w:jc w:val="both"/>
        <w:rPr>
          <w:sz w:val="26"/>
          <w:szCs w:val="26"/>
        </w:rPr>
      </w:pPr>
      <w:r w:rsidRPr="00D80B11">
        <w:rPr>
          <w:sz w:val="26"/>
          <w:szCs w:val="26"/>
        </w:rPr>
        <w:t>Khoảng cách từ Dự án đến c</w:t>
      </w:r>
      <w:r w:rsidRPr="00D80B11">
        <w:rPr>
          <w:sz w:val="26"/>
          <w:szCs w:val="26"/>
          <w:lang w:val="vi-VN"/>
        </w:rPr>
        <w:t>ác đối tượng xung quanh</w:t>
      </w:r>
      <w:r w:rsidRPr="00D80B11">
        <w:rPr>
          <w:sz w:val="26"/>
          <w:szCs w:val="26"/>
        </w:rPr>
        <w:t>:</w:t>
      </w:r>
    </w:p>
    <w:p w14:paraId="05E94682" w14:textId="77777777" w:rsidR="00EE3EF3" w:rsidRPr="00D80B11" w:rsidRDefault="00EE3EF3" w:rsidP="00EE3EF3">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D80B11">
        <w:rPr>
          <w:rFonts w:ascii="Times New Roman" w:hAnsi="Times New Roman" w:cs="Times New Roman"/>
          <w:sz w:val="26"/>
          <w:szCs w:val="26"/>
        </w:rPr>
        <w:lastRenderedPageBreak/>
        <w:t xml:space="preserve">Cách Trạm xử lý nước thải tập trung số 3 của KCN Phước Đông khoảng </w:t>
      </w:r>
      <w:r w:rsidR="00D80B11" w:rsidRPr="00D80B11">
        <w:rPr>
          <w:rFonts w:ascii="Times New Roman" w:hAnsi="Times New Roman" w:cs="Times New Roman"/>
          <w:sz w:val="26"/>
          <w:szCs w:val="26"/>
        </w:rPr>
        <w:t>6</w:t>
      </w:r>
      <w:r w:rsidRPr="00D80B11">
        <w:rPr>
          <w:rFonts w:ascii="Times New Roman" w:hAnsi="Times New Roman" w:cs="Times New Roman"/>
          <w:sz w:val="26"/>
          <w:szCs w:val="26"/>
        </w:rPr>
        <w:t xml:space="preserve">30 mét về hướng </w:t>
      </w:r>
      <w:r w:rsidR="00D80B11" w:rsidRPr="00D80B11">
        <w:rPr>
          <w:rFonts w:ascii="Times New Roman" w:hAnsi="Times New Roman" w:cs="Times New Roman"/>
          <w:sz w:val="26"/>
          <w:szCs w:val="26"/>
        </w:rPr>
        <w:t xml:space="preserve">Tây </w:t>
      </w:r>
      <w:r w:rsidRPr="00D80B11">
        <w:rPr>
          <w:rFonts w:ascii="Times New Roman" w:hAnsi="Times New Roman" w:cs="Times New Roman"/>
          <w:sz w:val="26"/>
          <w:szCs w:val="26"/>
        </w:rPr>
        <w:t xml:space="preserve">Nam của Dự án, đây cũng là trạm tiếp nhận nước thải sau xử lý của Dự án. </w:t>
      </w:r>
    </w:p>
    <w:p w14:paraId="6142A385" w14:textId="77777777" w:rsidR="00EE3EF3" w:rsidRPr="00D80B11" w:rsidRDefault="00EE3EF3" w:rsidP="00EE3EF3">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D80B11">
        <w:rPr>
          <w:rFonts w:ascii="Times New Roman" w:hAnsi="Times New Roman" w:cs="Times New Roman"/>
          <w:sz w:val="26"/>
          <w:szCs w:val="26"/>
        </w:rPr>
        <w:t xml:space="preserve">Cách Nhà điều hành dịch vụ của KCN Phước Đông khoảng </w:t>
      </w:r>
      <w:r w:rsidR="00D80B11" w:rsidRPr="00D80B11">
        <w:rPr>
          <w:rFonts w:ascii="Times New Roman" w:hAnsi="Times New Roman" w:cs="Times New Roman"/>
          <w:sz w:val="26"/>
          <w:szCs w:val="26"/>
        </w:rPr>
        <w:t>55</w:t>
      </w:r>
      <w:r w:rsidRPr="00D80B11">
        <w:rPr>
          <w:rFonts w:ascii="Times New Roman" w:hAnsi="Times New Roman" w:cs="Times New Roman"/>
          <w:sz w:val="26"/>
          <w:szCs w:val="26"/>
        </w:rPr>
        <w:t>0 mét về hướng Đông của Dự án.</w:t>
      </w:r>
    </w:p>
    <w:p w14:paraId="54880B4B" w14:textId="77777777" w:rsidR="00EE3EF3" w:rsidRPr="00D80B11" w:rsidRDefault="00EE3EF3" w:rsidP="00EE3EF3">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D80B11">
        <w:rPr>
          <w:rFonts w:ascii="Times New Roman" w:hAnsi="Times New Roman" w:cs="Times New Roman"/>
          <w:sz w:val="26"/>
          <w:szCs w:val="26"/>
        </w:rPr>
        <w:t xml:space="preserve">Cách suối Bà Tươi khoảng </w:t>
      </w:r>
      <w:r w:rsidR="00D80B11" w:rsidRPr="00D80B11">
        <w:rPr>
          <w:rFonts w:ascii="Times New Roman" w:hAnsi="Times New Roman" w:cs="Times New Roman"/>
          <w:sz w:val="26"/>
          <w:szCs w:val="26"/>
        </w:rPr>
        <w:t>600</w:t>
      </w:r>
      <w:r w:rsidRPr="00D80B11">
        <w:rPr>
          <w:rFonts w:ascii="Times New Roman" w:hAnsi="Times New Roman" w:cs="Times New Roman"/>
          <w:sz w:val="26"/>
          <w:szCs w:val="26"/>
        </w:rPr>
        <w:t xml:space="preserve"> mét về hướng Đông Nam của Dự án, đây là 1 trong hai nguồn tiếp nhận nước thải sau xử lý của KCN Phước Đông.</w:t>
      </w:r>
    </w:p>
    <w:p w14:paraId="02261E42" w14:textId="77777777" w:rsidR="00EE3EF3" w:rsidRPr="00D80B11" w:rsidRDefault="00EE3EF3" w:rsidP="00EE3EF3">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D80B11">
        <w:rPr>
          <w:rFonts w:ascii="Times New Roman" w:hAnsi="Times New Roman" w:cs="Times New Roman"/>
          <w:sz w:val="26"/>
          <w:szCs w:val="26"/>
        </w:rPr>
        <w:t xml:space="preserve">Cách kênh Xáng khoảng </w:t>
      </w:r>
      <w:r w:rsidR="00D80B11" w:rsidRPr="00D80B11">
        <w:rPr>
          <w:rFonts w:ascii="Times New Roman" w:hAnsi="Times New Roman" w:cs="Times New Roman"/>
          <w:sz w:val="26"/>
          <w:szCs w:val="26"/>
        </w:rPr>
        <w:t>95</w:t>
      </w:r>
      <w:r w:rsidRPr="00D80B11">
        <w:rPr>
          <w:rFonts w:ascii="Times New Roman" w:hAnsi="Times New Roman" w:cs="Times New Roman"/>
          <w:sz w:val="26"/>
          <w:szCs w:val="26"/>
        </w:rPr>
        <w:t>0 mét về hướng Bắc của Dự án.</w:t>
      </w:r>
    </w:p>
    <w:p w14:paraId="0B636D92" w14:textId="77777777" w:rsidR="00EE3EF3" w:rsidRPr="00D80B11" w:rsidRDefault="00EE3EF3" w:rsidP="00EE3EF3">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D80B11">
        <w:rPr>
          <w:rFonts w:ascii="Times New Roman" w:hAnsi="Times New Roman" w:cs="Times New Roman"/>
          <w:sz w:val="26"/>
          <w:szCs w:val="26"/>
        </w:rPr>
        <w:t>Xung quanh dự án hiện chủ yếu là đất trống và một số Công ty đang hoạt động sản xuất tại KCN không có các đối tượng như chùa, nhà thờ, nghĩa trang, khu bảo tồn thiên nhiên.</w:t>
      </w:r>
    </w:p>
    <w:p w14:paraId="006F383C" w14:textId="77777777" w:rsidR="004902D4" w:rsidRPr="00D80B11" w:rsidRDefault="004902D4" w:rsidP="004902D4">
      <w:pPr>
        <w:suppressAutoHyphens/>
        <w:spacing w:before="120" w:after="120"/>
        <w:ind w:left="567"/>
        <w:jc w:val="both"/>
        <w:rPr>
          <w:szCs w:val="26"/>
        </w:rPr>
      </w:pPr>
    </w:p>
    <w:p w14:paraId="45CD1720" w14:textId="77777777" w:rsidR="0081426C" w:rsidRPr="00DE0C4D" w:rsidRDefault="0081426C" w:rsidP="0081426C">
      <w:pPr>
        <w:pStyle w:val="ListParagraph"/>
        <w:numPr>
          <w:ilvl w:val="0"/>
          <w:numId w:val="3"/>
        </w:numPr>
        <w:spacing w:before="120" w:after="120" w:line="240" w:lineRule="auto"/>
        <w:ind w:left="851" w:hanging="284"/>
        <w:contextualSpacing w:val="0"/>
        <w:jc w:val="both"/>
        <w:rPr>
          <w:rFonts w:ascii="Times New Roman" w:hAnsi="Times New Roman" w:cs="Times New Roman"/>
          <w:color w:val="0033CC"/>
          <w:sz w:val="26"/>
          <w:szCs w:val="26"/>
        </w:rPr>
        <w:sectPr w:rsidR="0081426C" w:rsidRPr="00DE0C4D" w:rsidSect="00EE3EF3">
          <w:pgSz w:w="11906" w:h="16838" w:code="9"/>
          <w:pgMar w:top="720" w:right="851" w:bottom="720" w:left="1247" w:header="454" w:footer="454" w:gutter="0"/>
          <w:pgNumType w:start="1"/>
          <w:cols w:space="720"/>
          <w:docGrid w:linePitch="360"/>
        </w:sectPr>
      </w:pPr>
    </w:p>
    <w:p w14:paraId="67FD0031" w14:textId="77777777" w:rsidR="001E3976" w:rsidRPr="00DE0C4D" w:rsidRDefault="00D80B11" w:rsidP="005978D4">
      <w:pPr>
        <w:pStyle w:val="ListParagraph"/>
        <w:spacing w:before="120" w:after="120" w:line="240" w:lineRule="auto"/>
        <w:ind w:left="0"/>
        <w:contextualSpacing w:val="0"/>
        <w:jc w:val="center"/>
        <w:rPr>
          <w:rFonts w:ascii="Tahoma" w:hAnsi="Tahoma" w:cs="Tahoma"/>
          <w:b/>
          <w:color w:val="0033CC"/>
          <w:sz w:val="26"/>
          <w:szCs w:val="26"/>
        </w:rPr>
      </w:pPr>
      <w:r>
        <w:rPr>
          <w:rFonts w:ascii="Tahoma" w:hAnsi="Tahoma" w:cs="Tahoma"/>
          <w:b/>
          <w:noProof/>
          <w:color w:val="0033CC"/>
          <w:sz w:val="26"/>
          <w:szCs w:val="26"/>
          <w:lang w:eastAsia="zh-TW"/>
        </w:rPr>
        <w:lastRenderedPageBreak/>
        <w:drawing>
          <wp:inline distT="0" distB="0" distL="0" distR="0" wp14:anchorId="25302D11" wp14:editId="443D9AE6">
            <wp:extent cx="9258133" cy="5945816"/>
            <wp:effectExtent l="19050" t="19050" r="19685" b="17145"/>
            <wp:docPr id="64698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83775" name="Picture 6469837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66400" cy="5951125"/>
                    </a:xfrm>
                    <a:prstGeom prst="rect">
                      <a:avLst/>
                    </a:prstGeom>
                    <a:ln w="12700">
                      <a:solidFill>
                        <a:schemeClr val="tx1"/>
                      </a:solidFill>
                    </a:ln>
                  </pic:spPr>
                </pic:pic>
              </a:graphicData>
            </a:graphic>
          </wp:inline>
        </w:drawing>
      </w:r>
    </w:p>
    <w:p w14:paraId="6FFD46D8" w14:textId="3E644458" w:rsidR="001E3976" w:rsidRPr="00D80B11" w:rsidRDefault="001E3976" w:rsidP="000B4F87">
      <w:pPr>
        <w:jc w:val="center"/>
        <w:rPr>
          <w:b/>
          <w:bCs/>
          <w:sz w:val="26"/>
          <w:szCs w:val="26"/>
        </w:rPr>
        <w:sectPr w:rsidR="001E3976" w:rsidRPr="00D80B11" w:rsidSect="00035AFD">
          <w:pgSz w:w="16838" w:h="11906" w:orient="landscape" w:code="9"/>
          <w:pgMar w:top="851" w:right="720" w:bottom="851" w:left="720" w:header="284" w:footer="454" w:gutter="0"/>
          <w:cols w:space="720"/>
          <w:docGrid w:linePitch="360"/>
        </w:sectPr>
      </w:pPr>
      <w:bookmarkStart w:id="36" w:name="_Toc138493642"/>
      <w:r w:rsidRPr="00D80B11">
        <w:rPr>
          <w:b/>
          <w:bCs/>
          <w:sz w:val="26"/>
          <w:szCs w:val="26"/>
        </w:rPr>
        <w:t>Hình 1.</w:t>
      </w:r>
      <w:r w:rsidR="00AE1980" w:rsidRPr="00D80B11">
        <w:rPr>
          <w:b/>
          <w:bCs/>
          <w:sz w:val="26"/>
          <w:szCs w:val="26"/>
        </w:rPr>
        <w:fldChar w:fldCharType="begin"/>
      </w:r>
      <w:r w:rsidR="00AE1980" w:rsidRPr="00D80B11">
        <w:rPr>
          <w:b/>
          <w:bCs/>
          <w:sz w:val="26"/>
          <w:szCs w:val="26"/>
        </w:rPr>
        <w:instrText xml:space="preserve"> SEQ Hình_1. \* ARABIC </w:instrText>
      </w:r>
      <w:r w:rsidR="00AE1980" w:rsidRPr="00D80B11">
        <w:rPr>
          <w:b/>
          <w:bCs/>
          <w:sz w:val="26"/>
          <w:szCs w:val="26"/>
        </w:rPr>
        <w:fldChar w:fldCharType="separate"/>
      </w:r>
      <w:r w:rsidR="00EF24BC">
        <w:rPr>
          <w:b/>
          <w:bCs/>
          <w:noProof/>
          <w:sz w:val="26"/>
          <w:szCs w:val="26"/>
        </w:rPr>
        <w:t>1</w:t>
      </w:r>
      <w:r w:rsidR="00AE1980" w:rsidRPr="00D80B11">
        <w:rPr>
          <w:b/>
          <w:bCs/>
          <w:sz w:val="26"/>
          <w:szCs w:val="26"/>
        </w:rPr>
        <w:fldChar w:fldCharType="end"/>
      </w:r>
      <w:r w:rsidRPr="00D80B11">
        <w:rPr>
          <w:b/>
          <w:bCs/>
          <w:sz w:val="26"/>
          <w:szCs w:val="26"/>
        </w:rPr>
        <w:t xml:space="preserve"> Vị trí dự án trong K</w:t>
      </w:r>
      <w:r w:rsidR="00692C61" w:rsidRPr="00D80B11">
        <w:rPr>
          <w:b/>
          <w:bCs/>
          <w:sz w:val="26"/>
          <w:szCs w:val="26"/>
        </w:rPr>
        <w:t>hu công nghiệp Phước Đông</w:t>
      </w:r>
      <w:bookmarkEnd w:id="36"/>
    </w:p>
    <w:p w14:paraId="6293ADA6" w14:textId="77777777" w:rsidR="00421217" w:rsidRPr="00BD683C" w:rsidRDefault="00421217" w:rsidP="00AD40B7">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37" w:name="_Toc138493337"/>
      <w:r w:rsidRPr="00BD683C">
        <w:rPr>
          <w:rFonts w:ascii="Times New Roman" w:hAnsi="Times New Roman" w:cs="Times New Roman"/>
          <w:b/>
          <w:sz w:val="26"/>
          <w:szCs w:val="26"/>
        </w:rPr>
        <w:lastRenderedPageBreak/>
        <w:t xml:space="preserve">CÔNG SUẤT, CÔNG NGHỆ, SẢN PHẦM SẢN XUẤT CỦA </w:t>
      </w:r>
      <w:r w:rsidR="009A3FC7" w:rsidRPr="00BD683C">
        <w:rPr>
          <w:rFonts w:ascii="Times New Roman" w:hAnsi="Times New Roman" w:cs="Times New Roman"/>
          <w:b/>
          <w:sz w:val="26"/>
          <w:szCs w:val="26"/>
        </w:rPr>
        <w:t>CƠ SỞ</w:t>
      </w:r>
      <w:bookmarkEnd w:id="37"/>
    </w:p>
    <w:p w14:paraId="5679A9C5" w14:textId="77777777" w:rsidR="00421217" w:rsidRPr="00BD683C" w:rsidRDefault="00421217" w:rsidP="00AD40B7">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38" w:name="_Toc138493338"/>
      <w:r w:rsidRPr="00BD683C">
        <w:rPr>
          <w:rFonts w:ascii="Times New Roman" w:hAnsi="Times New Roman" w:cs="Times New Roman"/>
          <w:b/>
          <w:sz w:val="26"/>
          <w:szCs w:val="26"/>
        </w:rPr>
        <w:t xml:space="preserve">Công suất hoạt động của </w:t>
      </w:r>
      <w:r w:rsidR="009A3FC7" w:rsidRPr="00BD683C">
        <w:rPr>
          <w:rFonts w:ascii="Times New Roman" w:hAnsi="Times New Roman" w:cs="Times New Roman"/>
          <w:b/>
          <w:sz w:val="26"/>
          <w:szCs w:val="26"/>
        </w:rPr>
        <w:t>cơ sở</w:t>
      </w:r>
      <w:bookmarkEnd w:id="38"/>
      <w:r w:rsidR="009A3FC7" w:rsidRPr="00BD683C">
        <w:rPr>
          <w:rFonts w:ascii="Times New Roman" w:hAnsi="Times New Roman" w:cs="Times New Roman"/>
          <w:b/>
          <w:sz w:val="26"/>
          <w:szCs w:val="26"/>
        </w:rPr>
        <w:t xml:space="preserve"> </w:t>
      </w:r>
    </w:p>
    <w:p w14:paraId="1472DD0F" w14:textId="77777777" w:rsidR="00BD683C" w:rsidRPr="00F033EF" w:rsidRDefault="00BD683C" w:rsidP="00BD683C">
      <w:pPr>
        <w:spacing w:before="120" w:after="120"/>
        <w:ind w:firstLine="426"/>
        <w:jc w:val="both"/>
        <w:rPr>
          <w:sz w:val="26"/>
          <w:szCs w:val="26"/>
        </w:rPr>
      </w:pPr>
      <w:r w:rsidRPr="00BD683C">
        <w:rPr>
          <w:sz w:val="26"/>
          <w:szCs w:val="26"/>
        </w:rPr>
        <w:t>Sản xuất vải dệt kim với quy mô 27.000 tấn/năm (t</w:t>
      </w:r>
      <w:r w:rsidRPr="00BD683C">
        <w:rPr>
          <w:sz w:val="26"/>
          <w:szCs w:val="26"/>
          <w:lang w:val="vi-VN"/>
        </w:rPr>
        <w:t>ư</w:t>
      </w:r>
      <w:r w:rsidRPr="00BD683C">
        <w:rPr>
          <w:sz w:val="26"/>
          <w:szCs w:val="26"/>
        </w:rPr>
        <w:t>ơng đ</w:t>
      </w:r>
      <w:r w:rsidRPr="00BD683C">
        <w:rPr>
          <w:sz w:val="26"/>
          <w:szCs w:val="26"/>
          <w:lang w:val="vi-VN"/>
        </w:rPr>
        <w:t>ư</w:t>
      </w:r>
      <w:r w:rsidRPr="00BD683C">
        <w:rPr>
          <w:sz w:val="26"/>
          <w:szCs w:val="26"/>
        </w:rPr>
        <w:t>ơng 87.840.000</w:t>
      </w:r>
      <w:r w:rsidRPr="00BD683C">
        <w:rPr>
          <w:sz w:val="26"/>
          <w:szCs w:val="26"/>
          <w:lang w:val="vi-VN"/>
        </w:rPr>
        <w:t xml:space="preserve"> </w:t>
      </w:r>
      <w:r w:rsidRPr="00BD683C">
        <w:rPr>
          <w:sz w:val="26"/>
          <w:szCs w:val="26"/>
        </w:rPr>
        <w:t>m</w:t>
      </w:r>
      <w:r w:rsidRPr="00BD683C">
        <w:rPr>
          <w:sz w:val="26"/>
          <w:szCs w:val="26"/>
          <w:lang w:val="vi-VN"/>
        </w:rPr>
        <w:t>²</w:t>
      </w:r>
      <w:r w:rsidRPr="00BD683C">
        <w:rPr>
          <w:sz w:val="26"/>
          <w:szCs w:val="26"/>
        </w:rPr>
        <w:t xml:space="preserve"> vải/năm). Trong dây chuyền sản xuất có công đoạn nhuộm, không đơn thuần thực hiện công đoạn nhuộm, không </w:t>
      </w:r>
      <w:r w:rsidRPr="00F033EF">
        <w:rPr>
          <w:sz w:val="26"/>
          <w:szCs w:val="26"/>
        </w:rPr>
        <w:t>nhuộm gia công.</w:t>
      </w:r>
    </w:p>
    <w:p w14:paraId="159750E8" w14:textId="77777777" w:rsidR="0028081D" w:rsidRPr="00F033EF" w:rsidRDefault="0028081D" w:rsidP="00AD40B7">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39" w:name="_Toc138493339"/>
      <w:r w:rsidRPr="00F033EF">
        <w:rPr>
          <w:rFonts w:ascii="Times New Roman" w:hAnsi="Times New Roman" w:cs="Times New Roman"/>
          <w:b/>
          <w:sz w:val="26"/>
          <w:szCs w:val="26"/>
        </w:rPr>
        <w:t xml:space="preserve">Quy mô xây dựng của </w:t>
      </w:r>
      <w:r w:rsidR="009A3FC7" w:rsidRPr="00F033EF">
        <w:rPr>
          <w:rFonts w:ascii="Times New Roman" w:hAnsi="Times New Roman" w:cs="Times New Roman"/>
          <w:b/>
          <w:sz w:val="26"/>
          <w:szCs w:val="26"/>
        </w:rPr>
        <w:t>cơ sở</w:t>
      </w:r>
      <w:bookmarkEnd w:id="39"/>
      <w:r w:rsidR="009A3FC7" w:rsidRPr="00F033EF">
        <w:rPr>
          <w:rFonts w:ascii="Times New Roman" w:hAnsi="Times New Roman" w:cs="Times New Roman"/>
          <w:b/>
          <w:sz w:val="26"/>
          <w:szCs w:val="26"/>
        </w:rPr>
        <w:t xml:space="preserve"> </w:t>
      </w:r>
    </w:p>
    <w:p w14:paraId="6907A08E" w14:textId="77777777" w:rsidR="00294060" w:rsidRPr="009F591C" w:rsidRDefault="00294060" w:rsidP="00294060">
      <w:pPr>
        <w:spacing w:before="120" w:after="120"/>
        <w:ind w:firstLine="426"/>
        <w:jc w:val="both"/>
        <w:rPr>
          <w:sz w:val="26"/>
          <w:szCs w:val="26"/>
        </w:rPr>
      </w:pPr>
      <w:r w:rsidRPr="00F033EF">
        <w:rPr>
          <w:sz w:val="26"/>
          <w:szCs w:val="26"/>
        </w:rPr>
        <w:t xml:space="preserve">Nhà máy được </w:t>
      </w:r>
      <w:r w:rsidR="00F033EF" w:rsidRPr="00F033EF">
        <w:rPr>
          <w:sz w:val="26"/>
          <w:szCs w:val="26"/>
        </w:rPr>
        <w:t xml:space="preserve">xây dựng </w:t>
      </w:r>
      <w:r w:rsidRPr="00F033EF">
        <w:rPr>
          <w:sz w:val="26"/>
          <w:szCs w:val="26"/>
        </w:rPr>
        <w:t xml:space="preserve">tại </w:t>
      </w:r>
      <w:r w:rsidR="00F033EF" w:rsidRPr="00F033EF">
        <w:rPr>
          <w:sz w:val="26"/>
          <w:szCs w:val="26"/>
        </w:rPr>
        <w:t>lô 54 – 10 – 2, 45 – 12a, 45 – 12b – 2, 45 – 14, 45 – 15, 45 – 16, 45 – 17, 45 – 18 – 1, 45 – 19, 45 – 21 – 1, 45 – 6 – 2, 45 – 8, 45 – 9 – 2, 45 – 10 – 1, 45 – 11, 45 – 12a – 1, 46 – 14, 46 – 16, 46 – 18 – 1, đường N15, KCN Phước Đông, xã Phước Đông, huyện Gò Dầu</w:t>
      </w:r>
      <w:r w:rsidR="00F033EF" w:rsidRPr="009F591C">
        <w:rPr>
          <w:sz w:val="26"/>
          <w:szCs w:val="26"/>
        </w:rPr>
        <w:t>, tỉnh Tây Ninh</w:t>
      </w:r>
      <w:r w:rsidRPr="009F591C">
        <w:rPr>
          <w:sz w:val="26"/>
          <w:szCs w:val="26"/>
        </w:rPr>
        <w:t xml:space="preserve">. Tổng diện tích đất thực hiện là </w:t>
      </w:r>
      <w:r w:rsidR="00F033EF" w:rsidRPr="009F591C">
        <w:rPr>
          <w:sz w:val="26"/>
          <w:szCs w:val="26"/>
        </w:rPr>
        <w:t>282.020,70</w:t>
      </w:r>
      <w:r w:rsidRPr="009F591C">
        <w:rPr>
          <w:sz w:val="26"/>
          <w:szCs w:val="26"/>
        </w:rPr>
        <w:t xml:space="preserve"> m² được thuê lại từ Công ty CP Đầu tư Sài Gòn VRG.</w:t>
      </w:r>
      <w:r w:rsidR="00F033EF" w:rsidRPr="009F591C">
        <w:rPr>
          <w:sz w:val="26"/>
          <w:szCs w:val="26"/>
        </w:rPr>
        <w:t xml:space="preserve"> Trong đó, hiện trạng sử dụng đất như sau:</w:t>
      </w:r>
    </w:p>
    <w:p w14:paraId="64A76457" w14:textId="77777777" w:rsidR="00F033EF" w:rsidRPr="009F591C" w:rsidRDefault="00F033EF" w:rsidP="00F033E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9F591C">
        <w:rPr>
          <w:rFonts w:ascii="Times New Roman" w:hAnsi="Times New Roman" w:cs="Times New Roman"/>
          <w:i/>
          <w:iCs/>
          <w:sz w:val="26"/>
          <w:szCs w:val="26"/>
        </w:rPr>
        <w:t xml:space="preserve">Đối với lô 54 – 10 – 2, 45 – 12a, 45 – 12b – 2, 45 – 14, 45 – 15, 45 – 16, 45 – 17, 45 – 18 – 1, 45 – 19, 45 – 21 – 1, 45 – 6 – 2, 45 – 8, 45 – 9 – 2, 45 – 10 – 1, 45 – 11, 45 – 12a – 1: </w:t>
      </w:r>
      <w:r w:rsidRPr="009F591C">
        <w:rPr>
          <w:rFonts w:ascii="Times New Roman" w:hAnsi="Times New Roman" w:cs="Times New Roman"/>
          <w:sz w:val="26"/>
          <w:szCs w:val="26"/>
        </w:rPr>
        <w:t>Đã xây dựng các hạng mục công trình nhà xưởng sản xuất và công trình phụ trợ khác phục vụ cho dây chuyền sản xuất vải dệt kim với quy mô 27.000 tấn/năm (tương đương 87.840.000 m² vải/năm).</w:t>
      </w:r>
    </w:p>
    <w:p w14:paraId="04C14802" w14:textId="77777777" w:rsidR="00F033EF" w:rsidRPr="009F591C" w:rsidRDefault="00F033EF" w:rsidP="00F033E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9F591C">
        <w:rPr>
          <w:rFonts w:ascii="Times New Roman" w:hAnsi="Times New Roman" w:cs="Times New Roman"/>
          <w:i/>
          <w:iCs/>
          <w:sz w:val="26"/>
          <w:szCs w:val="26"/>
        </w:rPr>
        <w:t>Đối với lô 46 – 14, 46 – 16, 46 – 18 – 1:</w:t>
      </w:r>
      <w:r w:rsidRPr="009F591C">
        <w:rPr>
          <w:rFonts w:ascii="Times New Roman" w:hAnsi="Times New Roman" w:cs="Times New Roman"/>
          <w:sz w:val="26"/>
          <w:szCs w:val="26"/>
        </w:rPr>
        <w:t xml:space="preserve"> Đất trống, chưa xây dựng.</w:t>
      </w:r>
    </w:p>
    <w:p w14:paraId="05F42582" w14:textId="77777777" w:rsidR="004902D4" w:rsidRPr="009F591C" w:rsidRDefault="00A548C9" w:rsidP="00AD40B7">
      <w:pPr>
        <w:spacing w:before="120" w:after="120"/>
        <w:ind w:firstLine="426"/>
        <w:jc w:val="both"/>
        <w:rPr>
          <w:sz w:val="26"/>
          <w:szCs w:val="26"/>
        </w:rPr>
      </w:pPr>
      <w:r w:rsidRPr="009F591C">
        <w:rPr>
          <w:sz w:val="26"/>
          <w:szCs w:val="26"/>
        </w:rPr>
        <w:t>Khối lượng các hạng mục công trình</w:t>
      </w:r>
      <w:r w:rsidR="00AF7390" w:rsidRPr="009F591C">
        <w:rPr>
          <w:sz w:val="26"/>
          <w:szCs w:val="26"/>
        </w:rPr>
        <w:t xml:space="preserve"> </w:t>
      </w:r>
      <w:r w:rsidR="00F033EF" w:rsidRPr="009F591C">
        <w:rPr>
          <w:sz w:val="26"/>
          <w:szCs w:val="26"/>
        </w:rPr>
        <w:t>đã xây dựng cho nhà máy</w:t>
      </w:r>
      <w:r w:rsidR="00AF7390" w:rsidRPr="009F591C">
        <w:rPr>
          <w:sz w:val="26"/>
          <w:szCs w:val="26"/>
        </w:rPr>
        <w:t xml:space="preserve"> như sau</w:t>
      </w:r>
      <w:r w:rsidRPr="009F591C">
        <w:rPr>
          <w:sz w:val="26"/>
          <w:szCs w:val="26"/>
        </w:rPr>
        <w:t xml:space="preserve">: </w:t>
      </w:r>
    </w:p>
    <w:p w14:paraId="024FA939" w14:textId="76DAEB1C" w:rsidR="00933609" w:rsidRPr="009F591C" w:rsidRDefault="00933609" w:rsidP="00933609">
      <w:pPr>
        <w:spacing w:before="120" w:after="120"/>
        <w:jc w:val="center"/>
        <w:rPr>
          <w:sz w:val="26"/>
          <w:szCs w:val="26"/>
        </w:rPr>
      </w:pPr>
      <w:bookmarkStart w:id="40" w:name="_Toc5260332"/>
      <w:bookmarkStart w:id="41" w:name="_Toc141716138"/>
      <w:bookmarkStart w:id="42" w:name="_Toc96170778"/>
      <w:bookmarkStart w:id="43" w:name="_Toc43384424"/>
      <w:r w:rsidRPr="009F591C">
        <w:rPr>
          <w:b/>
          <w:bCs/>
          <w:sz w:val="26"/>
          <w:szCs w:val="26"/>
        </w:rPr>
        <w:t>Bảng 1.</w:t>
      </w:r>
      <w:r w:rsidRPr="009F591C">
        <w:rPr>
          <w:b/>
          <w:bCs/>
          <w:sz w:val="26"/>
          <w:szCs w:val="26"/>
        </w:rPr>
        <w:fldChar w:fldCharType="begin"/>
      </w:r>
      <w:r w:rsidRPr="009F591C">
        <w:rPr>
          <w:b/>
          <w:bCs/>
          <w:sz w:val="26"/>
          <w:szCs w:val="26"/>
        </w:rPr>
        <w:instrText xml:space="preserve"> SEQ "Bảng_1." \*Arabic </w:instrText>
      </w:r>
      <w:r w:rsidRPr="009F591C">
        <w:rPr>
          <w:b/>
          <w:bCs/>
          <w:sz w:val="26"/>
          <w:szCs w:val="26"/>
        </w:rPr>
        <w:fldChar w:fldCharType="separate"/>
      </w:r>
      <w:r w:rsidR="00EF24BC">
        <w:rPr>
          <w:b/>
          <w:bCs/>
          <w:noProof/>
          <w:sz w:val="26"/>
          <w:szCs w:val="26"/>
        </w:rPr>
        <w:t>2</w:t>
      </w:r>
      <w:r w:rsidRPr="009F591C">
        <w:rPr>
          <w:b/>
          <w:bCs/>
          <w:sz w:val="26"/>
          <w:szCs w:val="26"/>
        </w:rPr>
        <w:fldChar w:fldCharType="end"/>
      </w:r>
      <w:r w:rsidRPr="009F591C">
        <w:rPr>
          <w:b/>
          <w:bCs/>
          <w:sz w:val="26"/>
          <w:szCs w:val="26"/>
        </w:rPr>
        <w:t xml:space="preserve"> Khối lượng các hạng mục công trình </w:t>
      </w:r>
      <w:bookmarkEnd w:id="40"/>
      <w:r w:rsidRPr="009F591C">
        <w:rPr>
          <w:b/>
          <w:bCs/>
          <w:sz w:val="26"/>
          <w:szCs w:val="26"/>
        </w:rPr>
        <w:t>đã xây dựng hoàn thiện</w:t>
      </w:r>
      <w:bookmarkEnd w:id="41"/>
      <w:r w:rsidRPr="009F591C">
        <w:rPr>
          <w:b/>
          <w:bCs/>
          <w:sz w:val="26"/>
          <w:szCs w:val="26"/>
        </w:rPr>
        <w:t xml:space="preserve"> </w:t>
      </w:r>
      <w:bookmarkEnd w:id="42"/>
      <w:bookmarkEnd w:id="43"/>
    </w:p>
    <w:tbl>
      <w:tblPr>
        <w:tblW w:w="503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40"/>
        <w:gridCol w:w="4474"/>
        <w:gridCol w:w="1757"/>
        <w:gridCol w:w="1585"/>
        <w:gridCol w:w="1303"/>
      </w:tblGrid>
      <w:tr w:rsidR="009F591C" w:rsidRPr="009F591C" w14:paraId="03AF62B1" w14:textId="77777777" w:rsidTr="00F033EF">
        <w:trPr>
          <w:trHeight w:val="315"/>
          <w:tblHeader/>
        </w:trPr>
        <w:tc>
          <w:tcPr>
            <w:tcW w:w="375" w:type="pct"/>
            <w:shd w:val="clear" w:color="auto" w:fill="EBFFFF"/>
            <w:noWrap/>
            <w:vAlign w:val="center"/>
          </w:tcPr>
          <w:p w14:paraId="451B9DA3" w14:textId="77777777" w:rsidR="00472DAB" w:rsidRPr="009F591C" w:rsidRDefault="00472DAB" w:rsidP="00FC08C0">
            <w:pPr>
              <w:spacing w:before="40" w:after="40"/>
              <w:jc w:val="center"/>
              <w:rPr>
                <w:b/>
                <w:bCs/>
              </w:rPr>
            </w:pPr>
            <w:r w:rsidRPr="009F591C">
              <w:rPr>
                <w:b/>
                <w:bCs/>
              </w:rPr>
              <w:t>STT</w:t>
            </w:r>
          </w:p>
        </w:tc>
        <w:tc>
          <w:tcPr>
            <w:tcW w:w="2269" w:type="pct"/>
            <w:shd w:val="clear" w:color="auto" w:fill="EBFFFF"/>
            <w:noWrap/>
            <w:vAlign w:val="center"/>
          </w:tcPr>
          <w:p w14:paraId="4F7B5D51" w14:textId="77777777" w:rsidR="00472DAB" w:rsidRPr="009F591C" w:rsidRDefault="00472DAB" w:rsidP="00FC08C0">
            <w:pPr>
              <w:spacing w:before="40" w:after="40"/>
              <w:jc w:val="center"/>
              <w:rPr>
                <w:b/>
                <w:bCs/>
              </w:rPr>
            </w:pPr>
            <w:r w:rsidRPr="009F591C">
              <w:rPr>
                <w:b/>
                <w:bCs/>
              </w:rPr>
              <w:t>Hạng mục</w:t>
            </w:r>
          </w:p>
        </w:tc>
        <w:tc>
          <w:tcPr>
            <w:tcW w:w="891" w:type="pct"/>
            <w:shd w:val="clear" w:color="auto" w:fill="EBFFFF"/>
            <w:noWrap/>
            <w:vAlign w:val="center"/>
          </w:tcPr>
          <w:p w14:paraId="4AB7DADF" w14:textId="77777777" w:rsidR="00472DAB" w:rsidRPr="009F591C" w:rsidRDefault="00472DAB" w:rsidP="00FC08C0">
            <w:pPr>
              <w:spacing w:before="40" w:after="40"/>
              <w:jc w:val="center"/>
              <w:rPr>
                <w:b/>
                <w:bCs/>
              </w:rPr>
            </w:pPr>
            <w:r w:rsidRPr="009F591C">
              <w:rPr>
                <w:b/>
                <w:bCs/>
              </w:rPr>
              <w:t xml:space="preserve">Diện tích </w:t>
            </w:r>
            <w:r w:rsidRPr="009F591C">
              <w:rPr>
                <w:b/>
                <w:bCs/>
              </w:rPr>
              <w:br/>
              <w:t>xây dựng (m²)</w:t>
            </w:r>
          </w:p>
        </w:tc>
        <w:tc>
          <w:tcPr>
            <w:tcW w:w="804" w:type="pct"/>
            <w:shd w:val="clear" w:color="auto" w:fill="EBFFFF"/>
            <w:noWrap/>
            <w:vAlign w:val="center"/>
          </w:tcPr>
          <w:p w14:paraId="0A546CD0" w14:textId="77777777" w:rsidR="00472DAB" w:rsidRPr="009F591C" w:rsidRDefault="00472DAB" w:rsidP="00FC08C0">
            <w:pPr>
              <w:spacing w:before="40" w:after="40"/>
              <w:jc w:val="center"/>
              <w:rPr>
                <w:b/>
                <w:bCs/>
              </w:rPr>
            </w:pPr>
            <w:r w:rsidRPr="009F591C">
              <w:rPr>
                <w:b/>
                <w:bCs/>
              </w:rPr>
              <w:t>Diện tích sàn (m²)</w:t>
            </w:r>
          </w:p>
        </w:tc>
        <w:tc>
          <w:tcPr>
            <w:tcW w:w="661" w:type="pct"/>
            <w:shd w:val="clear" w:color="auto" w:fill="EBFFFF"/>
            <w:noWrap/>
            <w:vAlign w:val="center"/>
          </w:tcPr>
          <w:p w14:paraId="63DF2C32" w14:textId="77777777" w:rsidR="00472DAB" w:rsidRPr="009F591C" w:rsidRDefault="00472DAB" w:rsidP="00FC08C0">
            <w:pPr>
              <w:spacing w:before="40" w:after="40"/>
              <w:jc w:val="center"/>
              <w:rPr>
                <w:b/>
                <w:bCs/>
              </w:rPr>
            </w:pPr>
            <w:r w:rsidRPr="009F591C">
              <w:rPr>
                <w:b/>
                <w:bCs/>
              </w:rPr>
              <w:t>Tỷ lệ (%)</w:t>
            </w:r>
          </w:p>
        </w:tc>
      </w:tr>
      <w:tr w:rsidR="009F591C" w:rsidRPr="009F591C" w14:paraId="2BE77AD2" w14:textId="77777777" w:rsidTr="00290FCB">
        <w:trPr>
          <w:trHeight w:val="315"/>
        </w:trPr>
        <w:tc>
          <w:tcPr>
            <w:tcW w:w="375" w:type="pct"/>
            <w:shd w:val="clear" w:color="auto" w:fill="auto"/>
            <w:noWrap/>
            <w:vAlign w:val="center"/>
          </w:tcPr>
          <w:p w14:paraId="7A69E2AF" w14:textId="77777777" w:rsidR="00693CAF" w:rsidRPr="009F591C" w:rsidRDefault="00693CAF" w:rsidP="00FC08C0">
            <w:pPr>
              <w:spacing w:before="40" w:after="40"/>
              <w:jc w:val="center"/>
              <w:rPr>
                <w:b/>
                <w:bCs/>
              </w:rPr>
            </w:pPr>
            <w:r w:rsidRPr="009F591C">
              <w:rPr>
                <w:b/>
                <w:bCs/>
              </w:rPr>
              <w:t>A</w:t>
            </w:r>
          </w:p>
        </w:tc>
        <w:tc>
          <w:tcPr>
            <w:tcW w:w="2269" w:type="pct"/>
            <w:shd w:val="clear" w:color="auto" w:fill="auto"/>
            <w:noWrap/>
            <w:vAlign w:val="center"/>
          </w:tcPr>
          <w:p w14:paraId="4B2A513B" w14:textId="77777777" w:rsidR="00693CAF" w:rsidRPr="009F591C" w:rsidRDefault="00693CAF" w:rsidP="00FC08C0">
            <w:pPr>
              <w:spacing w:before="40" w:after="40"/>
              <w:rPr>
                <w:b/>
                <w:bCs/>
              </w:rPr>
            </w:pPr>
            <w:r w:rsidRPr="009F591C">
              <w:rPr>
                <w:b/>
                <w:bCs/>
              </w:rPr>
              <w:t xml:space="preserve">Hạng mục xây dựng </w:t>
            </w:r>
          </w:p>
        </w:tc>
        <w:tc>
          <w:tcPr>
            <w:tcW w:w="891" w:type="pct"/>
            <w:shd w:val="clear" w:color="auto" w:fill="auto"/>
            <w:noWrap/>
          </w:tcPr>
          <w:p w14:paraId="317B0F70" w14:textId="77777777" w:rsidR="00693CAF" w:rsidRPr="009F591C" w:rsidRDefault="00693CAF" w:rsidP="00FC08C0">
            <w:pPr>
              <w:spacing w:before="40" w:after="40"/>
              <w:jc w:val="center"/>
              <w:rPr>
                <w:b/>
                <w:bCs/>
              </w:rPr>
            </w:pPr>
            <w:r w:rsidRPr="009F591C">
              <w:rPr>
                <w:b/>
                <w:bCs/>
              </w:rPr>
              <w:t>107.375,64</w:t>
            </w:r>
          </w:p>
        </w:tc>
        <w:tc>
          <w:tcPr>
            <w:tcW w:w="804" w:type="pct"/>
            <w:shd w:val="clear" w:color="auto" w:fill="auto"/>
            <w:noWrap/>
          </w:tcPr>
          <w:p w14:paraId="590C0EB5" w14:textId="77777777" w:rsidR="00693CAF" w:rsidRPr="009F591C" w:rsidRDefault="00693CAF" w:rsidP="00FC08C0">
            <w:pPr>
              <w:spacing w:before="40" w:after="40"/>
              <w:jc w:val="center"/>
              <w:rPr>
                <w:b/>
                <w:bCs/>
              </w:rPr>
            </w:pPr>
            <w:r w:rsidRPr="009F591C">
              <w:rPr>
                <w:b/>
                <w:bCs/>
              </w:rPr>
              <w:t>110.347,92</w:t>
            </w:r>
          </w:p>
        </w:tc>
        <w:tc>
          <w:tcPr>
            <w:tcW w:w="661" w:type="pct"/>
            <w:shd w:val="clear" w:color="auto" w:fill="auto"/>
            <w:noWrap/>
          </w:tcPr>
          <w:p w14:paraId="3E9D197C" w14:textId="77777777" w:rsidR="00693CAF" w:rsidRPr="009F591C" w:rsidRDefault="00693CAF" w:rsidP="00FC08C0">
            <w:pPr>
              <w:spacing w:before="40" w:after="40"/>
              <w:jc w:val="center"/>
              <w:rPr>
                <w:b/>
                <w:bCs/>
              </w:rPr>
            </w:pPr>
            <w:r w:rsidRPr="009F591C">
              <w:rPr>
                <w:b/>
                <w:bCs/>
              </w:rPr>
              <w:t>38,07</w:t>
            </w:r>
          </w:p>
        </w:tc>
      </w:tr>
      <w:tr w:rsidR="009F591C" w:rsidRPr="009F591C" w14:paraId="3AFDF09E" w14:textId="77777777" w:rsidTr="00290FCB">
        <w:trPr>
          <w:trHeight w:val="315"/>
        </w:trPr>
        <w:tc>
          <w:tcPr>
            <w:tcW w:w="375" w:type="pct"/>
            <w:shd w:val="clear" w:color="auto" w:fill="auto"/>
            <w:noWrap/>
            <w:vAlign w:val="center"/>
            <w:hideMark/>
          </w:tcPr>
          <w:p w14:paraId="6A5F9CC8" w14:textId="77777777" w:rsidR="00693CAF" w:rsidRPr="009F591C" w:rsidRDefault="00693CAF" w:rsidP="00FC08C0">
            <w:pPr>
              <w:spacing w:before="40" w:after="40"/>
              <w:jc w:val="center"/>
              <w:rPr>
                <w:b/>
                <w:bCs/>
                <w:i/>
                <w:iCs/>
              </w:rPr>
            </w:pPr>
            <w:r w:rsidRPr="009F591C">
              <w:rPr>
                <w:b/>
                <w:bCs/>
                <w:i/>
                <w:iCs/>
              </w:rPr>
              <w:t>A.1</w:t>
            </w:r>
          </w:p>
        </w:tc>
        <w:tc>
          <w:tcPr>
            <w:tcW w:w="2269" w:type="pct"/>
            <w:shd w:val="clear" w:color="auto" w:fill="auto"/>
            <w:noWrap/>
            <w:vAlign w:val="center"/>
            <w:hideMark/>
          </w:tcPr>
          <w:p w14:paraId="710EA455" w14:textId="77777777" w:rsidR="00693CAF" w:rsidRPr="009F591C" w:rsidRDefault="00693CAF" w:rsidP="00FC08C0">
            <w:pPr>
              <w:spacing w:before="40" w:after="40"/>
              <w:rPr>
                <w:b/>
                <w:bCs/>
                <w:i/>
                <w:iCs/>
              </w:rPr>
            </w:pPr>
            <w:r w:rsidRPr="009F591C">
              <w:rPr>
                <w:b/>
                <w:bCs/>
                <w:i/>
                <w:iCs/>
              </w:rPr>
              <w:t>Các hạng mục chính</w:t>
            </w:r>
          </w:p>
        </w:tc>
        <w:tc>
          <w:tcPr>
            <w:tcW w:w="891" w:type="pct"/>
            <w:shd w:val="clear" w:color="auto" w:fill="auto"/>
            <w:noWrap/>
          </w:tcPr>
          <w:p w14:paraId="59C33E7F" w14:textId="77777777" w:rsidR="00693CAF" w:rsidRPr="009F591C" w:rsidRDefault="00693CAF" w:rsidP="00FC08C0">
            <w:pPr>
              <w:spacing w:before="40" w:after="40"/>
              <w:jc w:val="center"/>
              <w:rPr>
                <w:b/>
                <w:bCs/>
                <w:i/>
                <w:iCs/>
              </w:rPr>
            </w:pPr>
            <w:r w:rsidRPr="009F591C">
              <w:rPr>
                <w:b/>
                <w:bCs/>
                <w:i/>
                <w:iCs/>
              </w:rPr>
              <w:t>39.984</w:t>
            </w:r>
          </w:p>
        </w:tc>
        <w:tc>
          <w:tcPr>
            <w:tcW w:w="804" w:type="pct"/>
            <w:shd w:val="clear" w:color="auto" w:fill="auto"/>
            <w:noWrap/>
          </w:tcPr>
          <w:p w14:paraId="32418473" w14:textId="77777777" w:rsidR="00693CAF" w:rsidRPr="009F591C" w:rsidRDefault="00693CAF" w:rsidP="00FC08C0">
            <w:pPr>
              <w:spacing w:before="40" w:after="40"/>
              <w:jc w:val="center"/>
              <w:rPr>
                <w:b/>
                <w:bCs/>
                <w:i/>
                <w:iCs/>
              </w:rPr>
            </w:pPr>
            <w:r w:rsidRPr="009F591C">
              <w:rPr>
                <w:b/>
                <w:bCs/>
                <w:i/>
                <w:iCs/>
              </w:rPr>
              <w:t>43.596,04</w:t>
            </w:r>
          </w:p>
        </w:tc>
        <w:tc>
          <w:tcPr>
            <w:tcW w:w="661" w:type="pct"/>
            <w:shd w:val="clear" w:color="auto" w:fill="auto"/>
            <w:noWrap/>
          </w:tcPr>
          <w:p w14:paraId="1683025A" w14:textId="77777777" w:rsidR="00693CAF" w:rsidRPr="009F591C" w:rsidRDefault="00693CAF" w:rsidP="00FC08C0">
            <w:pPr>
              <w:spacing w:before="40" w:after="40"/>
              <w:jc w:val="center"/>
              <w:rPr>
                <w:b/>
                <w:bCs/>
                <w:i/>
                <w:iCs/>
              </w:rPr>
            </w:pPr>
            <w:r w:rsidRPr="009F591C">
              <w:rPr>
                <w:b/>
                <w:bCs/>
                <w:i/>
                <w:iCs/>
              </w:rPr>
              <w:t>14,18</w:t>
            </w:r>
          </w:p>
        </w:tc>
      </w:tr>
      <w:tr w:rsidR="009F591C" w:rsidRPr="009F591C" w14:paraId="4EB733D3" w14:textId="77777777" w:rsidTr="00290FCB">
        <w:trPr>
          <w:trHeight w:val="315"/>
        </w:trPr>
        <w:tc>
          <w:tcPr>
            <w:tcW w:w="375" w:type="pct"/>
            <w:shd w:val="clear" w:color="auto" w:fill="auto"/>
            <w:noWrap/>
            <w:vAlign w:val="center"/>
            <w:hideMark/>
          </w:tcPr>
          <w:p w14:paraId="3B04A089" w14:textId="77777777" w:rsidR="00693CAF" w:rsidRPr="009F591C" w:rsidRDefault="00693CAF" w:rsidP="00FC08C0">
            <w:pPr>
              <w:spacing w:before="40" w:after="40"/>
              <w:jc w:val="center"/>
            </w:pPr>
            <w:r w:rsidRPr="009F591C">
              <w:t>1</w:t>
            </w:r>
          </w:p>
        </w:tc>
        <w:tc>
          <w:tcPr>
            <w:tcW w:w="2269" w:type="pct"/>
            <w:shd w:val="clear" w:color="auto" w:fill="auto"/>
            <w:noWrap/>
            <w:vAlign w:val="center"/>
          </w:tcPr>
          <w:p w14:paraId="3B8F7805" w14:textId="77777777" w:rsidR="00693CAF" w:rsidRPr="009F591C" w:rsidRDefault="00693CAF" w:rsidP="00FC08C0">
            <w:pPr>
              <w:spacing w:before="40" w:after="40"/>
              <w:rPr>
                <w:lang w:val="vi-VN"/>
              </w:rPr>
            </w:pPr>
            <w:r w:rsidRPr="009F591C">
              <w:t>Nhà xưởng nhuộm A</w:t>
            </w:r>
          </w:p>
        </w:tc>
        <w:tc>
          <w:tcPr>
            <w:tcW w:w="891" w:type="pct"/>
            <w:shd w:val="clear" w:color="auto" w:fill="auto"/>
            <w:noWrap/>
            <w:vAlign w:val="center"/>
          </w:tcPr>
          <w:p w14:paraId="09FC1FE7" w14:textId="77777777" w:rsidR="00693CAF" w:rsidRPr="009F591C" w:rsidRDefault="00693CAF" w:rsidP="00FC08C0">
            <w:pPr>
              <w:spacing w:before="40" w:after="40"/>
              <w:jc w:val="center"/>
              <w:rPr>
                <w:lang w:val="vi-VN"/>
              </w:rPr>
            </w:pPr>
            <w:r w:rsidRPr="009F591C">
              <w:t>16.128</w:t>
            </w:r>
          </w:p>
        </w:tc>
        <w:tc>
          <w:tcPr>
            <w:tcW w:w="804" w:type="pct"/>
            <w:shd w:val="clear" w:color="auto" w:fill="auto"/>
            <w:noWrap/>
            <w:vAlign w:val="center"/>
          </w:tcPr>
          <w:p w14:paraId="28608A5B" w14:textId="77777777" w:rsidR="00693CAF" w:rsidRPr="009F591C" w:rsidRDefault="00693CAF" w:rsidP="00FC08C0">
            <w:pPr>
              <w:spacing w:before="40" w:after="40"/>
              <w:jc w:val="center"/>
              <w:rPr>
                <w:lang w:val="vi-VN"/>
              </w:rPr>
            </w:pPr>
            <w:r w:rsidRPr="009F591C">
              <w:t>19.740,04</w:t>
            </w:r>
          </w:p>
        </w:tc>
        <w:tc>
          <w:tcPr>
            <w:tcW w:w="661" w:type="pct"/>
            <w:shd w:val="clear" w:color="auto" w:fill="auto"/>
            <w:noWrap/>
          </w:tcPr>
          <w:p w14:paraId="1AA889B2" w14:textId="77777777" w:rsidR="00693CAF" w:rsidRPr="009F591C" w:rsidRDefault="00693CAF" w:rsidP="00FC08C0">
            <w:pPr>
              <w:spacing w:before="40" w:after="40"/>
              <w:jc w:val="center"/>
            </w:pPr>
            <w:r w:rsidRPr="009F591C">
              <w:t>5,72</w:t>
            </w:r>
          </w:p>
        </w:tc>
      </w:tr>
      <w:tr w:rsidR="009F591C" w:rsidRPr="009F591C" w14:paraId="617A0708" w14:textId="77777777" w:rsidTr="00290FCB">
        <w:trPr>
          <w:trHeight w:val="315"/>
        </w:trPr>
        <w:tc>
          <w:tcPr>
            <w:tcW w:w="375" w:type="pct"/>
            <w:shd w:val="clear" w:color="auto" w:fill="auto"/>
            <w:noWrap/>
            <w:vAlign w:val="center"/>
            <w:hideMark/>
          </w:tcPr>
          <w:p w14:paraId="654C0E66" w14:textId="77777777" w:rsidR="00693CAF" w:rsidRPr="009F591C" w:rsidRDefault="00693CAF" w:rsidP="00FC08C0">
            <w:pPr>
              <w:spacing w:before="40" w:after="40"/>
              <w:jc w:val="center"/>
            </w:pPr>
            <w:r w:rsidRPr="009F591C">
              <w:t>2</w:t>
            </w:r>
          </w:p>
        </w:tc>
        <w:tc>
          <w:tcPr>
            <w:tcW w:w="2269" w:type="pct"/>
            <w:shd w:val="clear" w:color="auto" w:fill="auto"/>
            <w:noWrap/>
            <w:vAlign w:val="center"/>
          </w:tcPr>
          <w:p w14:paraId="31D15CB6" w14:textId="77777777" w:rsidR="00693CAF" w:rsidRPr="009F591C" w:rsidRDefault="00693CAF" w:rsidP="00FC08C0">
            <w:pPr>
              <w:spacing w:before="40" w:after="40"/>
              <w:rPr>
                <w:lang w:val="vi-VN"/>
              </w:rPr>
            </w:pPr>
            <w:r w:rsidRPr="009F591C">
              <w:t>Nhà xưởng dệt A</w:t>
            </w:r>
          </w:p>
        </w:tc>
        <w:tc>
          <w:tcPr>
            <w:tcW w:w="891" w:type="pct"/>
            <w:shd w:val="clear" w:color="auto" w:fill="auto"/>
            <w:noWrap/>
            <w:vAlign w:val="center"/>
          </w:tcPr>
          <w:p w14:paraId="47DE7D0C" w14:textId="77777777" w:rsidR="00693CAF" w:rsidRPr="009F591C" w:rsidRDefault="00693CAF" w:rsidP="00FC08C0">
            <w:pPr>
              <w:spacing w:before="40" w:after="40"/>
              <w:jc w:val="center"/>
              <w:rPr>
                <w:lang w:val="vi-VN"/>
              </w:rPr>
            </w:pPr>
            <w:r w:rsidRPr="009F591C">
              <w:t>7.056</w:t>
            </w:r>
          </w:p>
        </w:tc>
        <w:tc>
          <w:tcPr>
            <w:tcW w:w="804" w:type="pct"/>
            <w:shd w:val="clear" w:color="auto" w:fill="auto"/>
            <w:noWrap/>
            <w:vAlign w:val="center"/>
          </w:tcPr>
          <w:p w14:paraId="3D700169" w14:textId="77777777" w:rsidR="00693CAF" w:rsidRPr="009F591C" w:rsidRDefault="00693CAF" w:rsidP="00FC08C0">
            <w:pPr>
              <w:spacing w:before="40" w:after="40"/>
              <w:jc w:val="center"/>
              <w:rPr>
                <w:lang w:val="vi-VN"/>
              </w:rPr>
            </w:pPr>
            <w:r w:rsidRPr="009F591C">
              <w:t>7.056</w:t>
            </w:r>
          </w:p>
        </w:tc>
        <w:tc>
          <w:tcPr>
            <w:tcW w:w="661" w:type="pct"/>
            <w:shd w:val="clear" w:color="auto" w:fill="auto"/>
            <w:noWrap/>
          </w:tcPr>
          <w:p w14:paraId="0CF30100" w14:textId="77777777" w:rsidR="00693CAF" w:rsidRPr="009F591C" w:rsidRDefault="00693CAF" w:rsidP="00FC08C0">
            <w:pPr>
              <w:spacing w:before="40" w:after="40"/>
              <w:jc w:val="center"/>
            </w:pPr>
            <w:r w:rsidRPr="009F591C">
              <w:t>2,50</w:t>
            </w:r>
          </w:p>
        </w:tc>
      </w:tr>
      <w:tr w:rsidR="009F591C" w:rsidRPr="009F591C" w14:paraId="114D30B4" w14:textId="77777777" w:rsidTr="00290FCB">
        <w:trPr>
          <w:trHeight w:val="315"/>
        </w:trPr>
        <w:tc>
          <w:tcPr>
            <w:tcW w:w="375" w:type="pct"/>
            <w:shd w:val="clear" w:color="auto" w:fill="auto"/>
            <w:noWrap/>
            <w:vAlign w:val="center"/>
            <w:hideMark/>
          </w:tcPr>
          <w:p w14:paraId="216CBA4A" w14:textId="77777777" w:rsidR="00693CAF" w:rsidRPr="009F591C" w:rsidRDefault="00693CAF" w:rsidP="00FC08C0">
            <w:pPr>
              <w:spacing w:before="40" w:after="40"/>
              <w:jc w:val="center"/>
            </w:pPr>
            <w:r w:rsidRPr="009F591C">
              <w:t>3</w:t>
            </w:r>
          </w:p>
        </w:tc>
        <w:tc>
          <w:tcPr>
            <w:tcW w:w="2269" w:type="pct"/>
            <w:shd w:val="clear" w:color="auto" w:fill="auto"/>
            <w:noWrap/>
            <w:vAlign w:val="center"/>
          </w:tcPr>
          <w:p w14:paraId="63337070" w14:textId="77777777" w:rsidR="00693CAF" w:rsidRPr="009F591C" w:rsidRDefault="00693CAF" w:rsidP="00FC08C0">
            <w:pPr>
              <w:spacing w:before="40" w:after="40"/>
              <w:rPr>
                <w:lang w:val="vi-VN"/>
              </w:rPr>
            </w:pPr>
            <w:r w:rsidRPr="009F591C">
              <w:t>Nhà xưởng dệt – nhuộm B</w:t>
            </w:r>
          </w:p>
        </w:tc>
        <w:tc>
          <w:tcPr>
            <w:tcW w:w="891" w:type="pct"/>
            <w:shd w:val="clear" w:color="auto" w:fill="auto"/>
            <w:noWrap/>
            <w:vAlign w:val="center"/>
          </w:tcPr>
          <w:p w14:paraId="476D646F" w14:textId="77777777" w:rsidR="00693CAF" w:rsidRPr="009F591C" w:rsidRDefault="00693CAF" w:rsidP="00FC08C0">
            <w:pPr>
              <w:spacing w:before="40" w:after="40"/>
              <w:jc w:val="center"/>
            </w:pPr>
            <w:r w:rsidRPr="009F591C">
              <w:fldChar w:fldCharType="begin"/>
            </w:r>
            <w:r w:rsidRPr="009F591C">
              <w:instrText xml:space="preserve"> </w:instrText>
            </w:r>
            <w:r w:rsidRPr="009F591C">
              <w:rPr>
                <w:lang w:val="vi-VN"/>
              </w:rPr>
              <w:instrText>=200*84</w:instrText>
            </w:r>
            <w:r w:rsidRPr="009F591C">
              <w:instrText xml:space="preserve"> </w:instrText>
            </w:r>
            <w:r w:rsidRPr="009F591C">
              <w:fldChar w:fldCharType="separate"/>
            </w:r>
            <w:r w:rsidRPr="009F591C">
              <w:rPr>
                <w:noProof/>
              </w:rPr>
              <w:t>16</w:t>
            </w:r>
            <w:r w:rsidRPr="009F591C">
              <w:rPr>
                <w:noProof/>
                <w:lang w:val="vi-VN"/>
              </w:rPr>
              <w:t>.</w:t>
            </w:r>
            <w:r w:rsidRPr="009F591C">
              <w:rPr>
                <w:noProof/>
              </w:rPr>
              <w:t>800</w:t>
            </w:r>
            <w:r w:rsidRPr="009F591C">
              <w:fldChar w:fldCharType="end"/>
            </w:r>
          </w:p>
        </w:tc>
        <w:tc>
          <w:tcPr>
            <w:tcW w:w="804" w:type="pct"/>
            <w:shd w:val="clear" w:color="auto" w:fill="auto"/>
            <w:noWrap/>
            <w:vAlign w:val="center"/>
          </w:tcPr>
          <w:p w14:paraId="4AB2D7CE" w14:textId="77777777" w:rsidR="00693CAF" w:rsidRPr="009F591C" w:rsidRDefault="00693CAF" w:rsidP="00FC08C0">
            <w:pPr>
              <w:spacing w:before="40" w:after="40"/>
              <w:jc w:val="center"/>
              <w:rPr>
                <w:lang w:val="vi-VN"/>
              </w:rPr>
            </w:pPr>
            <w:r w:rsidRPr="009F591C">
              <w:rPr>
                <w:lang w:val="vi-VN"/>
              </w:rPr>
              <w:t>16.800</w:t>
            </w:r>
          </w:p>
        </w:tc>
        <w:tc>
          <w:tcPr>
            <w:tcW w:w="661" w:type="pct"/>
            <w:shd w:val="clear" w:color="auto" w:fill="auto"/>
            <w:noWrap/>
          </w:tcPr>
          <w:p w14:paraId="4A0DDFBD" w14:textId="77777777" w:rsidR="00693CAF" w:rsidRPr="009F591C" w:rsidRDefault="00693CAF" w:rsidP="00FC08C0">
            <w:pPr>
              <w:spacing w:before="40" w:after="40"/>
              <w:jc w:val="center"/>
            </w:pPr>
            <w:r w:rsidRPr="009F591C">
              <w:t>5,96</w:t>
            </w:r>
          </w:p>
        </w:tc>
      </w:tr>
      <w:tr w:rsidR="009F591C" w:rsidRPr="009F591C" w14:paraId="71C0AE37" w14:textId="77777777" w:rsidTr="00290FCB">
        <w:trPr>
          <w:trHeight w:val="315"/>
        </w:trPr>
        <w:tc>
          <w:tcPr>
            <w:tcW w:w="375" w:type="pct"/>
            <w:shd w:val="clear" w:color="auto" w:fill="auto"/>
            <w:noWrap/>
            <w:vAlign w:val="center"/>
          </w:tcPr>
          <w:p w14:paraId="5952111A" w14:textId="77777777" w:rsidR="00693CAF" w:rsidRPr="009F591C" w:rsidRDefault="00693CAF" w:rsidP="00FC08C0">
            <w:pPr>
              <w:spacing w:before="40" w:after="40"/>
              <w:jc w:val="center"/>
              <w:rPr>
                <w:b/>
                <w:bCs/>
                <w:i/>
                <w:iCs/>
              </w:rPr>
            </w:pPr>
            <w:r w:rsidRPr="009F591C">
              <w:rPr>
                <w:b/>
                <w:bCs/>
                <w:i/>
                <w:iCs/>
              </w:rPr>
              <w:t>A.2</w:t>
            </w:r>
          </w:p>
        </w:tc>
        <w:tc>
          <w:tcPr>
            <w:tcW w:w="2269" w:type="pct"/>
            <w:shd w:val="clear" w:color="auto" w:fill="auto"/>
            <w:noWrap/>
            <w:vAlign w:val="center"/>
          </w:tcPr>
          <w:p w14:paraId="3C66F6A0" w14:textId="77777777" w:rsidR="00693CAF" w:rsidRPr="009F591C" w:rsidRDefault="00693CAF" w:rsidP="00FC08C0">
            <w:pPr>
              <w:spacing w:before="40" w:after="40"/>
              <w:rPr>
                <w:b/>
                <w:bCs/>
                <w:i/>
                <w:iCs/>
              </w:rPr>
            </w:pPr>
            <w:r w:rsidRPr="009F591C">
              <w:rPr>
                <w:b/>
                <w:bCs/>
                <w:i/>
                <w:iCs/>
              </w:rPr>
              <w:t>Các hạng mục phụ trợ</w:t>
            </w:r>
          </w:p>
        </w:tc>
        <w:tc>
          <w:tcPr>
            <w:tcW w:w="891" w:type="pct"/>
            <w:shd w:val="clear" w:color="auto" w:fill="auto"/>
            <w:noWrap/>
          </w:tcPr>
          <w:p w14:paraId="55102C58" w14:textId="77777777" w:rsidR="00693CAF" w:rsidRPr="009F591C" w:rsidRDefault="00693CAF" w:rsidP="00FC08C0">
            <w:pPr>
              <w:spacing w:before="40" w:after="40"/>
              <w:jc w:val="center"/>
              <w:rPr>
                <w:b/>
                <w:bCs/>
                <w:i/>
                <w:iCs/>
              </w:rPr>
            </w:pPr>
            <w:r w:rsidRPr="009F591C">
              <w:rPr>
                <w:b/>
                <w:bCs/>
                <w:i/>
                <w:iCs/>
              </w:rPr>
              <w:t>54.094,79</w:t>
            </w:r>
          </w:p>
        </w:tc>
        <w:tc>
          <w:tcPr>
            <w:tcW w:w="804" w:type="pct"/>
            <w:shd w:val="clear" w:color="auto" w:fill="auto"/>
            <w:noWrap/>
          </w:tcPr>
          <w:p w14:paraId="68820C19" w14:textId="77777777" w:rsidR="00693CAF" w:rsidRPr="009F591C" w:rsidRDefault="00693CAF" w:rsidP="00FC08C0">
            <w:pPr>
              <w:spacing w:before="40" w:after="40"/>
              <w:jc w:val="center"/>
              <w:rPr>
                <w:b/>
                <w:bCs/>
                <w:i/>
                <w:iCs/>
              </w:rPr>
            </w:pPr>
            <w:r w:rsidRPr="009F591C">
              <w:rPr>
                <w:b/>
                <w:bCs/>
                <w:i/>
                <w:iCs/>
              </w:rPr>
              <w:t>59.279,01</w:t>
            </w:r>
          </w:p>
        </w:tc>
        <w:tc>
          <w:tcPr>
            <w:tcW w:w="661" w:type="pct"/>
            <w:shd w:val="clear" w:color="auto" w:fill="auto"/>
            <w:noWrap/>
          </w:tcPr>
          <w:p w14:paraId="60171D02" w14:textId="77777777" w:rsidR="00693CAF" w:rsidRPr="009F591C" w:rsidRDefault="00693CAF" w:rsidP="00FC08C0">
            <w:pPr>
              <w:spacing w:before="40" w:after="40"/>
              <w:jc w:val="center"/>
              <w:rPr>
                <w:b/>
                <w:bCs/>
                <w:i/>
                <w:iCs/>
              </w:rPr>
            </w:pPr>
            <w:r w:rsidRPr="009F591C">
              <w:rPr>
                <w:b/>
                <w:bCs/>
                <w:i/>
                <w:iCs/>
              </w:rPr>
              <w:t>19,18</w:t>
            </w:r>
          </w:p>
        </w:tc>
      </w:tr>
      <w:tr w:rsidR="009F591C" w:rsidRPr="009F591C" w14:paraId="4DB64E68" w14:textId="77777777" w:rsidTr="00290FCB">
        <w:trPr>
          <w:trHeight w:val="315"/>
        </w:trPr>
        <w:tc>
          <w:tcPr>
            <w:tcW w:w="375" w:type="pct"/>
            <w:shd w:val="clear" w:color="auto" w:fill="auto"/>
            <w:noWrap/>
            <w:vAlign w:val="center"/>
          </w:tcPr>
          <w:p w14:paraId="07E861AE" w14:textId="77777777" w:rsidR="00693CAF" w:rsidRPr="009F591C" w:rsidRDefault="00693CAF" w:rsidP="00FC08C0">
            <w:pPr>
              <w:spacing w:before="40" w:after="40"/>
              <w:jc w:val="center"/>
            </w:pPr>
            <w:r w:rsidRPr="009F591C">
              <w:t>4</w:t>
            </w:r>
          </w:p>
        </w:tc>
        <w:tc>
          <w:tcPr>
            <w:tcW w:w="2269" w:type="pct"/>
            <w:shd w:val="clear" w:color="auto" w:fill="auto"/>
            <w:noWrap/>
            <w:vAlign w:val="center"/>
          </w:tcPr>
          <w:p w14:paraId="78F800B0" w14:textId="77777777" w:rsidR="00693CAF" w:rsidRPr="009F591C" w:rsidRDefault="00693CAF" w:rsidP="00FC08C0">
            <w:pPr>
              <w:spacing w:before="40" w:after="40"/>
              <w:rPr>
                <w:lang w:val="vi-VN"/>
              </w:rPr>
            </w:pPr>
            <w:r w:rsidRPr="009F591C">
              <w:t xml:space="preserve">Kho sợi – kho phôi – kho vải </w:t>
            </w:r>
          </w:p>
        </w:tc>
        <w:tc>
          <w:tcPr>
            <w:tcW w:w="891" w:type="pct"/>
            <w:shd w:val="clear" w:color="auto" w:fill="auto"/>
            <w:noWrap/>
            <w:vAlign w:val="center"/>
          </w:tcPr>
          <w:p w14:paraId="5D3F4DC8" w14:textId="77777777" w:rsidR="00693CAF" w:rsidRPr="009F591C" w:rsidRDefault="00693CAF" w:rsidP="00FC08C0">
            <w:pPr>
              <w:spacing w:before="40" w:after="40"/>
              <w:jc w:val="center"/>
            </w:pPr>
            <w:r w:rsidRPr="009F591C">
              <w:t>7.056</w:t>
            </w:r>
          </w:p>
        </w:tc>
        <w:tc>
          <w:tcPr>
            <w:tcW w:w="804" w:type="pct"/>
            <w:shd w:val="clear" w:color="auto" w:fill="auto"/>
            <w:noWrap/>
            <w:vAlign w:val="center"/>
          </w:tcPr>
          <w:p w14:paraId="6097D695" w14:textId="77777777" w:rsidR="00693CAF" w:rsidRPr="009F591C" w:rsidRDefault="00693CAF" w:rsidP="00FC08C0">
            <w:pPr>
              <w:spacing w:before="40" w:after="40"/>
              <w:jc w:val="center"/>
            </w:pPr>
            <w:r w:rsidRPr="009F591C">
              <w:t>7.056</w:t>
            </w:r>
          </w:p>
        </w:tc>
        <w:tc>
          <w:tcPr>
            <w:tcW w:w="661" w:type="pct"/>
            <w:shd w:val="clear" w:color="auto" w:fill="auto"/>
            <w:noWrap/>
          </w:tcPr>
          <w:p w14:paraId="3C1005AB" w14:textId="77777777" w:rsidR="00693CAF" w:rsidRPr="009F591C" w:rsidRDefault="00693CAF" w:rsidP="00FC08C0">
            <w:pPr>
              <w:spacing w:before="40" w:after="40"/>
              <w:jc w:val="center"/>
            </w:pPr>
            <w:r w:rsidRPr="009F591C">
              <w:t>2,50</w:t>
            </w:r>
          </w:p>
        </w:tc>
      </w:tr>
      <w:tr w:rsidR="009F591C" w:rsidRPr="009F591C" w14:paraId="539D9528" w14:textId="77777777" w:rsidTr="00290FCB">
        <w:trPr>
          <w:trHeight w:val="315"/>
        </w:trPr>
        <w:tc>
          <w:tcPr>
            <w:tcW w:w="375" w:type="pct"/>
            <w:shd w:val="clear" w:color="auto" w:fill="auto"/>
            <w:noWrap/>
            <w:vAlign w:val="center"/>
          </w:tcPr>
          <w:p w14:paraId="65EACB17" w14:textId="77777777" w:rsidR="00693CAF" w:rsidRPr="009F591C" w:rsidRDefault="00693CAF" w:rsidP="00FC08C0">
            <w:pPr>
              <w:spacing w:before="40" w:after="40"/>
              <w:jc w:val="center"/>
            </w:pPr>
            <w:r w:rsidRPr="009F591C">
              <w:t>5</w:t>
            </w:r>
          </w:p>
        </w:tc>
        <w:tc>
          <w:tcPr>
            <w:tcW w:w="2269" w:type="pct"/>
            <w:shd w:val="clear" w:color="auto" w:fill="auto"/>
            <w:noWrap/>
            <w:vAlign w:val="center"/>
          </w:tcPr>
          <w:p w14:paraId="7B7E0CFD" w14:textId="77777777" w:rsidR="00693CAF" w:rsidRPr="009F591C" w:rsidRDefault="00693CAF" w:rsidP="00FC08C0">
            <w:pPr>
              <w:spacing w:before="40" w:after="40"/>
              <w:rPr>
                <w:lang w:val="vi-VN"/>
              </w:rPr>
            </w:pPr>
            <w:r w:rsidRPr="009F591C">
              <w:t>Kho thành phẩm A1</w:t>
            </w:r>
          </w:p>
        </w:tc>
        <w:tc>
          <w:tcPr>
            <w:tcW w:w="891" w:type="pct"/>
            <w:shd w:val="clear" w:color="auto" w:fill="auto"/>
            <w:noWrap/>
            <w:vAlign w:val="center"/>
          </w:tcPr>
          <w:p w14:paraId="2DC54BBC" w14:textId="77777777" w:rsidR="00693CAF" w:rsidRPr="009F591C" w:rsidRDefault="00693CAF" w:rsidP="00FC08C0">
            <w:pPr>
              <w:spacing w:before="40" w:after="40"/>
              <w:jc w:val="center"/>
            </w:pPr>
            <w:r w:rsidRPr="009F591C">
              <w:t>7.056</w:t>
            </w:r>
          </w:p>
        </w:tc>
        <w:tc>
          <w:tcPr>
            <w:tcW w:w="804" w:type="pct"/>
            <w:shd w:val="clear" w:color="auto" w:fill="auto"/>
            <w:noWrap/>
            <w:vAlign w:val="center"/>
          </w:tcPr>
          <w:p w14:paraId="04F72EA9" w14:textId="77777777" w:rsidR="00693CAF" w:rsidRPr="009F591C" w:rsidRDefault="00693CAF" w:rsidP="00FC08C0">
            <w:pPr>
              <w:spacing w:before="40" w:after="40"/>
              <w:jc w:val="center"/>
            </w:pPr>
            <w:r w:rsidRPr="009F591C">
              <w:t>7.056</w:t>
            </w:r>
          </w:p>
        </w:tc>
        <w:tc>
          <w:tcPr>
            <w:tcW w:w="661" w:type="pct"/>
            <w:shd w:val="clear" w:color="auto" w:fill="auto"/>
            <w:noWrap/>
          </w:tcPr>
          <w:p w14:paraId="19C5C830" w14:textId="77777777" w:rsidR="00693CAF" w:rsidRPr="009F591C" w:rsidRDefault="00693CAF" w:rsidP="00FC08C0">
            <w:pPr>
              <w:spacing w:before="40" w:after="40"/>
              <w:jc w:val="center"/>
            </w:pPr>
            <w:r w:rsidRPr="009F591C">
              <w:t>2,50</w:t>
            </w:r>
          </w:p>
        </w:tc>
      </w:tr>
      <w:tr w:rsidR="009F591C" w:rsidRPr="009F591C" w14:paraId="69307C16" w14:textId="77777777" w:rsidTr="00290FCB">
        <w:trPr>
          <w:trHeight w:val="315"/>
        </w:trPr>
        <w:tc>
          <w:tcPr>
            <w:tcW w:w="375" w:type="pct"/>
            <w:shd w:val="clear" w:color="auto" w:fill="auto"/>
            <w:noWrap/>
            <w:vAlign w:val="center"/>
          </w:tcPr>
          <w:p w14:paraId="5F6FF074" w14:textId="77777777" w:rsidR="00693CAF" w:rsidRPr="009F591C" w:rsidRDefault="00693CAF" w:rsidP="00FC08C0">
            <w:pPr>
              <w:spacing w:before="40" w:after="40"/>
              <w:jc w:val="center"/>
            </w:pPr>
            <w:r w:rsidRPr="009F591C">
              <w:t>6</w:t>
            </w:r>
          </w:p>
        </w:tc>
        <w:tc>
          <w:tcPr>
            <w:tcW w:w="2269" w:type="pct"/>
            <w:shd w:val="clear" w:color="auto" w:fill="auto"/>
            <w:noWrap/>
            <w:vAlign w:val="center"/>
          </w:tcPr>
          <w:p w14:paraId="64687292" w14:textId="77777777" w:rsidR="00693CAF" w:rsidRPr="009F591C" w:rsidRDefault="00693CAF" w:rsidP="00FC08C0">
            <w:pPr>
              <w:spacing w:before="40" w:after="40"/>
              <w:rPr>
                <w:lang w:val="vi-VN"/>
              </w:rPr>
            </w:pPr>
            <w:r w:rsidRPr="009F591C">
              <w:t>Kho thành phẩm A2</w:t>
            </w:r>
          </w:p>
        </w:tc>
        <w:tc>
          <w:tcPr>
            <w:tcW w:w="891" w:type="pct"/>
            <w:shd w:val="clear" w:color="auto" w:fill="auto"/>
            <w:noWrap/>
            <w:vAlign w:val="center"/>
          </w:tcPr>
          <w:p w14:paraId="1600427A" w14:textId="77777777" w:rsidR="00693CAF" w:rsidRPr="009F591C" w:rsidRDefault="00693CAF" w:rsidP="00FC08C0">
            <w:pPr>
              <w:spacing w:before="40" w:after="40"/>
              <w:jc w:val="center"/>
            </w:pPr>
            <w:r w:rsidRPr="009F591C">
              <w:fldChar w:fldCharType="begin"/>
            </w:r>
            <w:r w:rsidRPr="009F591C">
              <w:instrText xml:space="preserve"> </w:instrText>
            </w:r>
            <w:r w:rsidRPr="009F591C">
              <w:rPr>
                <w:lang w:val="vi-VN"/>
              </w:rPr>
              <w:instrText>=168*84</w:instrText>
            </w:r>
            <w:r w:rsidRPr="009F591C">
              <w:instrText xml:space="preserve"> </w:instrText>
            </w:r>
            <w:r w:rsidRPr="009F591C">
              <w:fldChar w:fldCharType="separate"/>
            </w:r>
            <w:r w:rsidRPr="009F591C">
              <w:rPr>
                <w:noProof/>
              </w:rPr>
              <w:t>14</w:t>
            </w:r>
            <w:r w:rsidRPr="009F591C">
              <w:rPr>
                <w:noProof/>
                <w:lang w:val="vi-VN"/>
              </w:rPr>
              <w:t>.</w:t>
            </w:r>
            <w:r w:rsidRPr="009F591C">
              <w:rPr>
                <w:noProof/>
              </w:rPr>
              <w:t>112</w:t>
            </w:r>
            <w:r w:rsidRPr="009F591C">
              <w:fldChar w:fldCharType="end"/>
            </w:r>
          </w:p>
        </w:tc>
        <w:tc>
          <w:tcPr>
            <w:tcW w:w="804" w:type="pct"/>
            <w:shd w:val="clear" w:color="auto" w:fill="auto"/>
            <w:noWrap/>
            <w:vAlign w:val="center"/>
          </w:tcPr>
          <w:p w14:paraId="23030A54" w14:textId="77777777" w:rsidR="00693CAF" w:rsidRPr="009F591C" w:rsidRDefault="00693CAF" w:rsidP="00FC08C0">
            <w:pPr>
              <w:spacing w:before="40" w:after="40"/>
              <w:jc w:val="center"/>
              <w:rPr>
                <w:lang w:val="vi-VN"/>
              </w:rPr>
            </w:pPr>
            <w:r w:rsidRPr="009F591C">
              <w:rPr>
                <w:lang w:val="vi-VN"/>
              </w:rPr>
              <w:t>14.112</w:t>
            </w:r>
          </w:p>
        </w:tc>
        <w:tc>
          <w:tcPr>
            <w:tcW w:w="661" w:type="pct"/>
            <w:shd w:val="clear" w:color="auto" w:fill="auto"/>
            <w:noWrap/>
          </w:tcPr>
          <w:p w14:paraId="46B00159" w14:textId="77777777" w:rsidR="00693CAF" w:rsidRPr="009F591C" w:rsidRDefault="00693CAF" w:rsidP="00FC08C0">
            <w:pPr>
              <w:spacing w:before="40" w:after="40"/>
              <w:jc w:val="center"/>
            </w:pPr>
            <w:r w:rsidRPr="009F591C">
              <w:t>5,00</w:t>
            </w:r>
          </w:p>
        </w:tc>
      </w:tr>
      <w:tr w:rsidR="009F591C" w:rsidRPr="009F591C" w14:paraId="2DA56E7A" w14:textId="77777777" w:rsidTr="00290FCB">
        <w:trPr>
          <w:trHeight w:val="315"/>
        </w:trPr>
        <w:tc>
          <w:tcPr>
            <w:tcW w:w="375" w:type="pct"/>
            <w:shd w:val="clear" w:color="auto" w:fill="auto"/>
            <w:noWrap/>
            <w:vAlign w:val="center"/>
          </w:tcPr>
          <w:p w14:paraId="04154026" w14:textId="77777777" w:rsidR="00693CAF" w:rsidRPr="009F591C" w:rsidRDefault="00693CAF" w:rsidP="00FC08C0">
            <w:pPr>
              <w:spacing w:before="40" w:after="40"/>
              <w:jc w:val="center"/>
            </w:pPr>
            <w:r w:rsidRPr="009F591C">
              <w:t>7</w:t>
            </w:r>
          </w:p>
        </w:tc>
        <w:tc>
          <w:tcPr>
            <w:tcW w:w="2269" w:type="pct"/>
            <w:shd w:val="clear" w:color="auto" w:fill="auto"/>
            <w:noWrap/>
            <w:vAlign w:val="center"/>
          </w:tcPr>
          <w:p w14:paraId="3E4A915A" w14:textId="77777777" w:rsidR="00693CAF" w:rsidRPr="009F591C" w:rsidRDefault="00693CAF" w:rsidP="00FC08C0">
            <w:pPr>
              <w:spacing w:before="40" w:after="40"/>
              <w:rPr>
                <w:lang w:val="vi-VN"/>
              </w:rPr>
            </w:pPr>
            <w:r w:rsidRPr="009F591C">
              <w:t>Căn tin A</w:t>
            </w:r>
          </w:p>
        </w:tc>
        <w:tc>
          <w:tcPr>
            <w:tcW w:w="891" w:type="pct"/>
            <w:shd w:val="clear" w:color="auto" w:fill="auto"/>
            <w:noWrap/>
            <w:vAlign w:val="center"/>
          </w:tcPr>
          <w:p w14:paraId="4DB6EF3A" w14:textId="77777777" w:rsidR="00693CAF" w:rsidRPr="009F591C" w:rsidRDefault="00693CAF" w:rsidP="00FC08C0">
            <w:pPr>
              <w:spacing w:before="40" w:after="40"/>
              <w:jc w:val="center"/>
              <w:rPr>
                <w:lang w:val="vi-VN"/>
              </w:rPr>
            </w:pPr>
            <w:r w:rsidRPr="009F591C">
              <w:t>990</w:t>
            </w:r>
          </w:p>
        </w:tc>
        <w:tc>
          <w:tcPr>
            <w:tcW w:w="804" w:type="pct"/>
            <w:shd w:val="clear" w:color="auto" w:fill="auto"/>
            <w:noWrap/>
            <w:vAlign w:val="center"/>
          </w:tcPr>
          <w:p w14:paraId="7E04737C" w14:textId="77777777" w:rsidR="00693CAF" w:rsidRPr="009F591C" w:rsidRDefault="00693CAF" w:rsidP="00FC08C0">
            <w:pPr>
              <w:spacing w:before="40" w:after="40"/>
              <w:jc w:val="center"/>
              <w:rPr>
                <w:lang w:val="vi-VN"/>
              </w:rPr>
            </w:pPr>
            <w:r w:rsidRPr="009F591C">
              <w:t>990</w:t>
            </w:r>
          </w:p>
        </w:tc>
        <w:tc>
          <w:tcPr>
            <w:tcW w:w="661" w:type="pct"/>
            <w:shd w:val="clear" w:color="auto" w:fill="auto"/>
            <w:noWrap/>
          </w:tcPr>
          <w:p w14:paraId="0BCF6013" w14:textId="77777777" w:rsidR="00693CAF" w:rsidRPr="009F591C" w:rsidRDefault="00693CAF" w:rsidP="00FC08C0">
            <w:pPr>
              <w:spacing w:before="40" w:after="40"/>
              <w:jc w:val="center"/>
            </w:pPr>
            <w:r w:rsidRPr="009F591C">
              <w:t>0,35</w:t>
            </w:r>
          </w:p>
        </w:tc>
      </w:tr>
      <w:tr w:rsidR="009F591C" w:rsidRPr="009F591C" w14:paraId="19B3720C" w14:textId="77777777" w:rsidTr="00290FCB">
        <w:trPr>
          <w:trHeight w:val="315"/>
        </w:trPr>
        <w:tc>
          <w:tcPr>
            <w:tcW w:w="375" w:type="pct"/>
            <w:shd w:val="clear" w:color="auto" w:fill="auto"/>
            <w:noWrap/>
            <w:vAlign w:val="center"/>
          </w:tcPr>
          <w:p w14:paraId="3E8C134A" w14:textId="77777777" w:rsidR="00693CAF" w:rsidRPr="009F591C" w:rsidRDefault="00693CAF" w:rsidP="00FC08C0">
            <w:pPr>
              <w:spacing w:before="40" w:after="40"/>
              <w:jc w:val="center"/>
            </w:pPr>
            <w:r w:rsidRPr="009F591C">
              <w:t>8</w:t>
            </w:r>
          </w:p>
        </w:tc>
        <w:tc>
          <w:tcPr>
            <w:tcW w:w="2269" w:type="pct"/>
            <w:shd w:val="clear" w:color="auto" w:fill="auto"/>
            <w:noWrap/>
            <w:vAlign w:val="center"/>
          </w:tcPr>
          <w:p w14:paraId="1ECCD6FA" w14:textId="77777777" w:rsidR="00693CAF" w:rsidRPr="009F591C" w:rsidRDefault="00693CAF" w:rsidP="00FC08C0">
            <w:pPr>
              <w:spacing w:before="40" w:after="40"/>
              <w:rPr>
                <w:lang w:val="vi-VN"/>
              </w:rPr>
            </w:pPr>
            <w:r w:rsidRPr="009F591C">
              <w:t>Căn tin B</w:t>
            </w:r>
          </w:p>
        </w:tc>
        <w:tc>
          <w:tcPr>
            <w:tcW w:w="891" w:type="pct"/>
            <w:shd w:val="clear" w:color="auto" w:fill="auto"/>
            <w:noWrap/>
            <w:vAlign w:val="center"/>
          </w:tcPr>
          <w:p w14:paraId="335FE72C" w14:textId="77777777" w:rsidR="00693CAF" w:rsidRPr="009F591C" w:rsidRDefault="00693CAF" w:rsidP="00FC08C0">
            <w:pPr>
              <w:spacing w:before="40" w:after="40"/>
              <w:jc w:val="center"/>
              <w:rPr>
                <w:lang w:val="vi-VN"/>
              </w:rPr>
            </w:pPr>
            <w:r w:rsidRPr="009F591C">
              <w:t>491,4</w:t>
            </w:r>
          </w:p>
        </w:tc>
        <w:tc>
          <w:tcPr>
            <w:tcW w:w="804" w:type="pct"/>
            <w:shd w:val="clear" w:color="auto" w:fill="auto"/>
            <w:vAlign w:val="center"/>
          </w:tcPr>
          <w:p w14:paraId="01345F3A" w14:textId="77777777" w:rsidR="00693CAF" w:rsidRPr="009F591C" w:rsidRDefault="00693CAF" w:rsidP="00FC08C0">
            <w:pPr>
              <w:spacing w:before="40" w:after="40"/>
              <w:jc w:val="center"/>
              <w:rPr>
                <w:lang w:val="vi-VN"/>
              </w:rPr>
            </w:pPr>
            <w:r w:rsidRPr="009F591C">
              <w:t>491,4</w:t>
            </w:r>
          </w:p>
        </w:tc>
        <w:tc>
          <w:tcPr>
            <w:tcW w:w="661" w:type="pct"/>
            <w:shd w:val="clear" w:color="auto" w:fill="auto"/>
            <w:noWrap/>
          </w:tcPr>
          <w:p w14:paraId="5135D82F" w14:textId="77777777" w:rsidR="00693CAF" w:rsidRPr="009F591C" w:rsidRDefault="00693CAF" w:rsidP="00FC08C0">
            <w:pPr>
              <w:spacing w:before="40" w:after="40"/>
              <w:jc w:val="center"/>
            </w:pPr>
            <w:r w:rsidRPr="009F591C">
              <w:t>0,17</w:t>
            </w:r>
          </w:p>
        </w:tc>
      </w:tr>
      <w:tr w:rsidR="009F591C" w:rsidRPr="009F591C" w14:paraId="0160E358" w14:textId="77777777" w:rsidTr="00290FCB">
        <w:trPr>
          <w:trHeight w:val="315"/>
        </w:trPr>
        <w:tc>
          <w:tcPr>
            <w:tcW w:w="375" w:type="pct"/>
            <w:shd w:val="clear" w:color="auto" w:fill="auto"/>
            <w:noWrap/>
            <w:vAlign w:val="center"/>
          </w:tcPr>
          <w:p w14:paraId="142AF5AD" w14:textId="77777777" w:rsidR="00693CAF" w:rsidRPr="009F591C" w:rsidRDefault="00693CAF" w:rsidP="00FC08C0">
            <w:pPr>
              <w:spacing w:before="40" w:after="40"/>
              <w:jc w:val="center"/>
            </w:pPr>
            <w:r w:rsidRPr="009F591C">
              <w:t>9</w:t>
            </w:r>
          </w:p>
        </w:tc>
        <w:tc>
          <w:tcPr>
            <w:tcW w:w="2269" w:type="pct"/>
            <w:shd w:val="clear" w:color="auto" w:fill="auto"/>
            <w:noWrap/>
            <w:vAlign w:val="center"/>
          </w:tcPr>
          <w:p w14:paraId="4F1FB3FB" w14:textId="77777777" w:rsidR="00693CAF" w:rsidRPr="009F591C" w:rsidRDefault="00693CAF" w:rsidP="00FC08C0">
            <w:pPr>
              <w:spacing w:before="40" w:after="40"/>
              <w:rPr>
                <w:lang w:val="vi-VN"/>
              </w:rPr>
            </w:pPr>
            <w:r w:rsidRPr="009F591C">
              <w:t>Nhà vệ sinh A</w:t>
            </w:r>
          </w:p>
        </w:tc>
        <w:tc>
          <w:tcPr>
            <w:tcW w:w="891" w:type="pct"/>
            <w:shd w:val="clear" w:color="auto" w:fill="auto"/>
            <w:noWrap/>
            <w:vAlign w:val="center"/>
          </w:tcPr>
          <w:p w14:paraId="0E487EA0" w14:textId="77777777" w:rsidR="00693CAF" w:rsidRPr="009F591C" w:rsidRDefault="00693CAF" w:rsidP="00FC08C0">
            <w:pPr>
              <w:spacing w:before="40" w:after="40"/>
              <w:jc w:val="center"/>
              <w:rPr>
                <w:lang w:val="vi-VN"/>
              </w:rPr>
            </w:pPr>
            <w:r w:rsidRPr="009F591C">
              <w:t>81</w:t>
            </w:r>
          </w:p>
        </w:tc>
        <w:tc>
          <w:tcPr>
            <w:tcW w:w="804" w:type="pct"/>
            <w:shd w:val="clear" w:color="auto" w:fill="auto"/>
            <w:vAlign w:val="center"/>
          </w:tcPr>
          <w:p w14:paraId="0E2E7CD2" w14:textId="77777777" w:rsidR="00693CAF" w:rsidRPr="009F591C" w:rsidRDefault="00693CAF" w:rsidP="00FC08C0">
            <w:pPr>
              <w:spacing w:before="40" w:after="40"/>
              <w:jc w:val="center"/>
              <w:rPr>
                <w:lang w:val="vi-VN"/>
              </w:rPr>
            </w:pPr>
            <w:r w:rsidRPr="009F591C">
              <w:t>81</w:t>
            </w:r>
          </w:p>
        </w:tc>
        <w:tc>
          <w:tcPr>
            <w:tcW w:w="661" w:type="pct"/>
            <w:shd w:val="clear" w:color="auto" w:fill="auto"/>
            <w:noWrap/>
          </w:tcPr>
          <w:p w14:paraId="28773CB6" w14:textId="77777777" w:rsidR="00693CAF" w:rsidRPr="009F591C" w:rsidRDefault="00693CAF" w:rsidP="00FC08C0">
            <w:pPr>
              <w:spacing w:before="40" w:after="40"/>
              <w:jc w:val="center"/>
            </w:pPr>
            <w:r w:rsidRPr="009F591C">
              <w:t>0,03</w:t>
            </w:r>
          </w:p>
        </w:tc>
      </w:tr>
      <w:tr w:rsidR="009F591C" w:rsidRPr="009F591C" w14:paraId="11E010A3" w14:textId="77777777" w:rsidTr="00290FCB">
        <w:trPr>
          <w:trHeight w:val="315"/>
        </w:trPr>
        <w:tc>
          <w:tcPr>
            <w:tcW w:w="375" w:type="pct"/>
            <w:shd w:val="clear" w:color="auto" w:fill="auto"/>
            <w:noWrap/>
            <w:vAlign w:val="center"/>
          </w:tcPr>
          <w:p w14:paraId="7CFE568B" w14:textId="77777777" w:rsidR="00693CAF" w:rsidRPr="009F591C" w:rsidRDefault="00693CAF" w:rsidP="00FC08C0">
            <w:pPr>
              <w:spacing w:before="40" w:after="40"/>
              <w:jc w:val="center"/>
            </w:pPr>
            <w:r w:rsidRPr="009F591C">
              <w:t>10</w:t>
            </w:r>
          </w:p>
        </w:tc>
        <w:tc>
          <w:tcPr>
            <w:tcW w:w="2269" w:type="pct"/>
            <w:shd w:val="clear" w:color="auto" w:fill="auto"/>
            <w:noWrap/>
            <w:vAlign w:val="center"/>
          </w:tcPr>
          <w:p w14:paraId="444B1FD0" w14:textId="77777777" w:rsidR="00693CAF" w:rsidRPr="009F591C" w:rsidRDefault="00693CAF" w:rsidP="00FC08C0">
            <w:pPr>
              <w:spacing w:before="40" w:after="40"/>
              <w:rPr>
                <w:lang w:val="vi-VN"/>
              </w:rPr>
            </w:pPr>
            <w:r w:rsidRPr="009F591C">
              <w:t xml:space="preserve">Nhà nồi hơi </w:t>
            </w:r>
          </w:p>
        </w:tc>
        <w:tc>
          <w:tcPr>
            <w:tcW w:w="891" w:type="pct"/>
            <w:shd w:val="clear" w:color="auto" w:fill="auto"/>
            <w:noWrap/>
            <w:vAlign w:val="center"/>
          </w:tcPr>
          <w:p w14:paraId="1110439C" w14:textId="77777777" w:rsidR="00693CAF" w:rsidRPr="009F591C" w:rsidRDefault="00693CAF" w:rsidP="00FC08C0">
            <w:pPr>
              <w:spacing w:before="40" w:after="40"/>
              <w:jc w:val="center"/>
              <w:rPr>
                <w:lang w:val="vi-VN"/>
              </w:rPr>
            </w:pPr>
            <w:r w:rsidRPr="009F591C">
              <w:t>2.640</w:t>
            </w:r>
          </w:p>
        </w:tc>
        <w:tc>
          <w:tcPr>
            <w:tcW w:w="804" w:type="pct"/>
            <w:shd w:val="clear" w:color="auto" w:fill="auto"/>
            <w:noWrap/>
            <w:vAlign w:val="center"/>
          </w:tcPr>
          <w:p w14:paraId="37FE715E" w14:textId="77777777" w:rsidR="00693CAF" w:rsidRPr="009F591C" w:rsidRDefault="00693CAF" w:rsidP="00FC08C0">
            <w:pPr>
              <w:spacing w:before="40" w:after="40"/>
              <w:jc w:val="center"/>
              <w:rPr>
                <w:lang w:val="vi-VN"/>
              </w:rPr>
            </w:pPr>
            <w:r w:rsidRPr="009F591C">
              <w:t>2.640</w:t>
            </w:r>
          </w:p>
        </w:tc>
        <w:tc>
          <w:tcPr>
            <w:tcW w:w="661" w:type="pct"/>
            <w:shd w:val="clear" w:color="auto" w:fill="auto"/>
            <w:noWrap/>
          </w:tcPr>
          <w:p w14:paraId="374FF7BE" w14:textId="77777777" w:rsidR="00693CAF" w:rsidRPr="009F591C" w:rsidRDefault="00693CAF" w:rsidP="00FC08C0">
            <w:pPr>
              <w:spacing w:before="40" w:after="40"/>
              <w:jc w:val="center"/>
            </w:pPr>
            <w:r w:rsidRPr="009F591C">
              <w:t>0,94</w:t>
            </w:r>
          </w:p>
        </w:tc>
      </w:tr>
      <w:tr w:rsidR="009F591C" w:rsidRPr="009F591C" w14:paraId="0FC8B88C" w14:textId="77777777" w:rsidTr="00290FCB">
        <w:trPr>
          <w:trHeight w:val="315"/>
        </w:trPr>
        <w:tc>
          <w:tcPr>
            <w:tcW w:w="375" w:type="pct"/>
            <w:shd w:val="clear" w:color="auto" w:fill="auto"/>
            <w:noWrap/>
            <w:vAlign w:val="center"/>
          </w:tcPr>
          <w:p w14:paraId="5BEB042C" w14:textId="77777777" w:rsidR="00693CAF" w:rsidRPr="009F591C" w:rsidRDefault="00693CAF" w:rsidP="00FC08C0">
            <w:pPr>
              <w:spacing w:before="40" w:after="40"/>
              <w:jc w:val="center"/>
            </w:pPr>
            <w:r w:rsidRPr="009F591C">
              <w:t>11</w:t>
            </w:r>
          </w:p>
        </w:tc>
        <w:tc>
          <w:tcPr>
            <w:tcW w:w="2269" w:type="pct"/>
            <w:shd w:val="clear" w:color="auto" w:fill="auto"/>
            <w:noWrap/>
            <w:vAlign w:val="center"/>
          </w:tcPr>
          <w:p w14:paraId="620BE659" w14:textId="77777777" w:rsidR="00693CAF" w:rsidRPr="009F591C" w:rsidRDefault="00693CAF" w:rsidP="00FC08C0">
            <w:pPr>
              <w:spacing w:before="40" w:after="40"/>
              <w:rPr>
                <w:lang w:val="vi-VN"/>
              </w:rPr>
            </w:pPr>
            <w:r w:rsidRPr="009F591C">
              <w:t xml:space="preserve">Nhà văn phòng </w:t>
            </w:r>
          </w:p>
        </w:tc>
        <w:tc>
          <w:tcPr>
            <w:tcW w:w="891" w:type="pct"/>
            <w:shd w:val="clear" w:color="auto" w:fill="auto"/>
            <w:noWrap/>
            <w:vAlign w:val="center"/>
          </w:tcPr>
          <w:p w14:paraId="7D90C06A" w14:textId="77777777" w:rsidR="00693CAF" w:rsidRPr="009F591C" w:rsidRDefault="00693CAF" w:rsidP="00FC08C0">
            <w:pPr>
              <w:spacing w:before="40" w:after="40"/>
              <w:jc w:val="center"/>
              <w:rPr>
                <w:lang w:val="vi-VN"/>
              </w:rPr>
            </w:pPr>
            <w:r w:rsidRPr="009F591C">
              <w:t>1.873,36</w:t>
            </w:r>
          </w:p>
        </w:tc>
        <w:tc>
          <w:tcPr>
            <w:tcW w:w="804" w:type="pct"/>
            <w:shd w:val="clear" w:color="auto" w:fill="auto"/>
            <w:noWrap/>
            <w:vAlign w:val="center"/>
          </w:tcPr>
          <w:p w14:paraId="3532ABC7" w14:textId="77777777" w:rsidR="00693CAF" w:rsidRPr="009F591C" w:rsidRDefault="00693CAF" w:rsidP="00FC08C0">
            <w:pPr>
              <w:spacing w:before="40" w:after="40"/>
              <w:jc w:val="center"/>
              <w:rPr>
                <w:lang w:val="vi-VN"/>
              </w:rPr>
            </w:pPr>
            <w:r w:rsidRPr="009F591C">
              <w:t>5.731,19</w:t>
            </w:r>
          </w:p>
        </w:tc>
        <w:tc>
          <w:tcPr>
            <w:tcW w:w="661" w:type="pct"/>
            <w:shd w:val="clear" w:color="auto" w:fill="auto"/>
            <w:noWrap/>
          </w:tcPr>
          <w:p w14:paraId="73F4C223" w14:textId="77777777" w:rsidR="00693CAF" w:rsidRPr="009F591C" w:rsidRDefault="00693CAF" w:rsidP="00FC08C0">
            <w:pPr>
              <w:spacing w:before="40" w:after="40"/>
              <w:jc w:val="center"/>
            </w:pPr>
            <w:r w:rsidRPr="009F591C">
              <w:t>0,66</w:t>
            </w:r>
          </w:p>
        </w:tc>
      </w:tr>
      <w:tr w:rsidR="009F591C" w:rsidRPr="009F591C" w14:paraId="4C27CC3C" w14:textId="77777777" w:rsidTr="00290FCB">
        <w:trPr>
          <w:trHeight w:val="315"/>
        </w:trPr>
        <w:tc>
          <w:tcPr>
            <w:tcW w:w="375" w:type="pct"/>
            <w:shd w:val="clear" w:color="auto" w:fill="auto"/>
            <w:noWrap/>
            <w:vAlign w:val="center"/>
          </w:tcPr>
          <w:p w14:paraId="225C81D7" w14:textId="77777777" w:rsidR="00693CAF" w:rsidRPr="009F591C" w:rsidRDefault="00693CAF" w:rsidP="00FC08C0">
            <w:pPr>
              <w:spacing w:before="40" w:after="40"/>
              <w:jc w:val="center"/>
            </w:pPr>
            <w:r w:rsidRPr="009F591C">
              <w:t>12</w:t>
            </w:r>
          </w:p>
        </w:tc>
        <w:tc>
          <w:tcPr>
            <w:tcW w:w="2269" w:type="pct"/>
            <w:shd w:val="clear" w:color="auto" w:fill="auto"/>
            <w:noWrap/>
            <w:vAlign w:val="center"/>
          </w:tcPr>
          <w:p w14:paraId="51EDEAAC" w14:textId="77777777" w:rsidR="00693CAF" w:rsidRPr="009F591C" w:rsidRDefault="00693CAF" w:rsidP="00FC08C0">
            <w:pPr>
              <w:spacing w:before="40" w:after="40"/>
              <w:rPr>
                <w:lang w:val="vi-VN"/>
              </w:rPr>
            </w:pPr>
            <w:r w:rsidRPr="009F591C">
              <w:t xml:space="preserve">Nhà nghỉ giữa ca cộng đồng </w:t>
            </w:r>
          </w:p>
        </w:tc>
        <w:tc>
          <w:tcPr>
            <w:tcW w:w="891" w:type="pct"/>
            <w:shd w:val="clear" w:color="auto" w:fill="auto"/>
            <w:noWrap/>
            <w:vAlign w:val="center"/>
          </w:tcPr>
          <w:p w14:paraId="2F50B2F5" w14:textId="77777777" w:rsidR="00693CAF" w:rsidRPr="009F591C" w:rsidRDefault="00693CAF" w:rsidP="00FC08C0">
            <w:pPr>
              <w:spacing w:before="40" w:after="40"/>
              <w:jc w:val="center"/>
              <w:rPr>
                <w:lang w:val="vi-VN"/>
              </w:rPr>
            </w:pPr>
            <w:r w:rsidRPr="009F591C">
              <w:t>231,36</w:t>
            </w:r>
          </w:p>
        </w:tc>
        <w:tc>
          <w:tcPr>
            <w:tcW w:w="804" w:type="pct"/>
            <w:shd w:val="clear" w:color="auto" w:fill="auto"/>
            <w:noWrap/>
            <w:vAlign w:val="center"/>
          </w:tcPr>
          <w:p w14:paraId="45EE3F1D" w14:textId="77777777" w:rsidR="00693CAF" w:rsidRPr="009F591C" w:rsidRDefault="00693CAF" w:rsidP="00FC08C0">
            <w:pPr>
              <w:spacing w:before="40" w:after="40"/>
              <w:jc w:val="center"/>
              <w:rPr>
                <w:lang w:val="vi-VN"/>
              </w:rPr>
            </w:pPr>
            <w:r w:rsidRPr="009F591C">
              <w:t>231,36</w:t>
            </w:r>
          </w:p>
        </w:tc>
        <w:tc>
          <w:tcPr>
            <w:tcW w:w="661" w:type="pct"/>
            <w:shd w:val="clear" w:color="auto" w:fill="auto"/>
            <w:noWrap/>
          </w:tcPr>
          <w:p w14:paraId="5FF81AC4" w14:textId="77777777" w:rsidR="00693CAF" w:rsidRPr="009F591C" w:rsidRDefault="00693CAF" w:rsidP="00FC08C0">
            <w:pPr>
              <w:spacing w:before="40" w:after="40"/>
              <w:jc w:val="center"/>
            </w:pPr>
            <w:r w:rsidRPr="009F591C">
              <w:t>0,08</w:t>
            </w:r>
          </w:p>
        </w:tc>
      </w:tr>
      <w:tr w:rsidR="009F591C" w:rsidRPr="009F591C" w14:paraId="744B30BE" w14:textId="77777777" w:rsidTr="00290FCB">
        <w:trPr>
          <w:trHeight w:val="315"/>
        </w:trPr>
        <w:tc>
          <w:tcPr>
            <w:tcW w:w="375" w:type="pct"/>
            <w:shd w:val="clear" w:color="auto" w:fill="auto"/>
            <w:noWrap/>
            <w:vAlign w:val="center"/>
          </w:tcPr>
          <w:p w14:paraId="2DD2FD61" w14:textId="77777777" w:rsidR="00693CAF" w:rsidRPr="009F591C" w:rsidRDefault="00693CAF" w:rsidP="00FC08C0">
            <w:pPr>
              <w:spacing w:before="40" w:after="40"/>
              <w:jc w:val="center"/>
            </w:pPr>
            <w:r w:rsidRPr="009F591C">
              <w:t>13</w:t>
            </w:r>
          </w:p>
        </w:tc>
        <w:tc>
          <w:tcPr>
            <w:tcW w:w="2269" w:type="pct"/>
            <w:shd w:val="clear" w:color="auto" w:fill="auto"/>
            <w:noWrap/>
            <w:vAlign w:val="center"/>
          </w:tcPr>
          <w:p w14:paraId="124F3514" w14:textId="77777777" w:rsidR="00693CAF" w:rsidRPr="009F591C" w:rsidRDefault="00693CAF" w:rsidP="00FC08C0">
            <w:pPr>
              <w:spacing w:before="40" w:after="40"/>
              <w:rPr>
                <w:lang w:val="vi-VN"/>
              </w:rPr>
            </w:pPr>
            <w:r w:rsidRPr="009F591C">
              <w:t>Nhà nghỉ giữa ca VIP</w:t>
            </w:r>
          </w:p>
        </w:tc>
        <w:tc>
          <w:tcPr>
            <w:tcW w:w="891" w:type="pct"/>
            <w:shd w:val="clear" w:color="auto" w:fill="auto"/>
            <w:noWrap/>
            <w:vAlign w:val="center"/>
          </w:tcPr>
          <w:p w14:paraId="03B3F4A5" w14:textId="77777777" w:rsidR="00693CAF" w:rsidRPr="009F591C" w:rsidRDefault="00693CAF" w:rsidP="00FC08C0">
            <w:pPr>
              <w:spacing w:before="40" w:after="40"/>
              <w:jc w:val="center"/>
              <w:rPr>
                <w:lang w:val="vi-VN"/>
              </w:rPr>
            </w:pPr>
            <w:r w:rsidRPr="009F591C">
              <w:t>256</w:t>
            </w:r>
          </w:p>
        </w:tc>
        <w:tc>
          <w:tcPr>
            <w:tcW w:w="804" w:type="pct"/>
            <w:shd w:val="clear" w:color="auto" w:fill="auto"/>
            <w:noWrap/>
            <w:vAlign w:val="center"/>
          </w:tcPr>
          <w:p w14:paraId="29BD1025" w14:textId="77777777" w:rsidR="00693CAF" w:rsidRPr="009F591C" w:rsidRDefault="00693CAF" w:rsidP="00FC08C0">
            <w:pPr>
              <w:spacing w:before="40" w:after="40"/>
              <w:jc w:val="center"/>
              <w:rPr>
                <w:lang w:val="vi-VN"/>
              </w:rPr>
            </w:pPr>
            <w:r w:rsidRPr="009F591C">
              <w:t>559,16</w:t>
            </w:r>
          </w:p>
        </w:tc>
        <w:tc>
          <w:tcPr>
            <w:tcW w:w="661" w:type="pct"/>
            <w:shd w:val="clear" w:color="auto" w:fill="auto"/>
            <w:noWrap/>
          </w:tcPr>
          <w:p w14:paraId="552129BE" w14:textId="77777777" w:rsidR="00693CAF" w:rsidRPr="009F591C" w:rsidRDefault="00693CAF" w:rsidP="00FC08C0">
            <w:pPr>
              <w:spacing w:before="40" w:after="40"/>
              <w:jc w:val="center"/>
            </w:pPr>
            <w:r w:rsidRPr="009F591C">
              <w:t>0,09</w:t>
            </w:r>
          </w:p>
        </w:tc>
      </w:tr>
      <w:tr w:rsidR="009F591C" w:rsidRPr="009F591C" w14:paraId="204D9587" w14:textId="77777777" w:rsidTr="00290FCB">
        <w:trPr>
          <w:trHeight w:val="315"/>
        </w:trPr>
        <w:tc>
          <w:tcPr>
            <w:tcW w:w="375" w:type="pct"/>
            <w:shd w:val="clear" w:color="auto" w:fill="auto"/>
            <w:noWrap/>
            <w:vAlign w:val="center"/>
          </w:tcPr>
          <w:p w14:paraId="0399D73F" w14:textId="77777777" w:rsidR="00693CAF" w:rsidRPr="009F591C" w:rsidRDefault="00693CAF" w:rsidP="00FC08C0">
            <w:pPr>
              <w:spacing w:before="40" w:after="40"/>
              <w:jc w:val="center"/>
            </w:pPr>
            <w:r w:rsidRPr="009F591C">
              <w:t>14</w:t>
            </w:r>
          </w:p>
        </w:tc>
        <w:tc>
          <w:tcPr>
            <w:tcW w:w="2269" w:type="pct"/>
            <w:shd w:val="clear" w:color="auto" w:fill="auto"/>
            <w:noWrap/>
            <w:vAlign w:val="center"/>
          </w:tcPr>
          <w:p w14:paraId="3FE346DB" w14:textId="77777777" w:rsidR="00693CAF" w:rsidRPr="009F591C" w:rsidRDefault="00693CAF" w:rsidP="00FC08C0">
            <w:pPr>
              <w:spacing w:before="40" w:after="40"/>
              <w:rPr>
                <w:lang w:val="vi-VN"/>
              </w:rPr>
            </w:pPr>
            <w:r w:rsidRPr="009F591C">
              <w:t xml:space="preserve">Nhà nghỉ giữa ca thông thường 1 </w:t>
            </w:r>
          </w:p>
        </w:tc>
        <w:tc>
          <w:tcPr>
            <w:tcW w:w="891" w:type="pct"/>
            <w:shd w:val="clear" w:color="auto" w:fill="auto"/>
            <w:noWrap/>
            <w:vAlign w:val="center"/>
          </w:tcPr>
          <w:p w14:paraId="0D221787" w14:textId="77777777" w:rsidR="00693CAF" w:rsidRPr="009F591C" w:rsidRDefault="00693CAF" w:rsidP="00FC08C0">
            <w:pPr>
              <w:spacing w:before="40" w:after="40"/>
              <w:jc w:val="center"/>
            </w:pPr>
            <w:r w:rsidRPr="009F591C">
              <w:t>231,98</w:t>
            </w:r>
          </w:p>
        </w:tc>
        <w:tc>
          <w:tcPr>
            <w:tcW w:w="804" w:type="pct"/>
            <w:shd w:val="clear" w:color="auto" w:fill="auto"/>
            <w:noWrap/>
            <w:vAlign w:val="center"/>
          </w:tcPr>
          <w:p w14:paraId="6FED52F5" w14:textId="77777777" w:rsidR="00693CAF" w:rsidRPr="009F591C" w:rsidRDefault="00693CAF" w:rsidP="00FC08C0">
            <w:pPr>
              <w:spacing w:before="40" w:after="40"/>
              <w:jc w:val="center"/>
            </w:pPr>
            <w:r w:rsidRPr="009F591C">
              <w:t>550,75</w:t>
            </w:r>
          </w:p>
        </w:tc>
        <w:tc>
          <w:tcPr>
            <w:tcW w:w="661" w:type="pct"/>
            <w:shd w:val="clear" w:color="auto" w:fill="auto"/>
            <w:noWrap/>
          </w:tcPr>
          <w:p w14:paraId="7E9474B1" w14:textId="77777777" w:rsidR="00693CAF" w:rsidRPr="009F591C" w:rsidRDefault="00693CAF" w:rsidP="00FC08C0">
            <w:pPr>
              <w:spacing w:before="40" w:after="40"/>
              <w:jc w:val="center"/>
            </w:pPr>
            <w:r w:rsidRPr="009F591C">
              <w:t>0,08</w:t>
            </w:r>
          </w:p>
        </w:tc>
      </w:tr>
      <w:tr w:rsidR="009F591C" w:rsidRPr="009F591C" w14:paraId="78AA9680" w14:textId="77777777" w:rsidTr="00290FCB">
        <w:trPr>
          <w:trHeight w:val="315"/>
        </w:trPr>
        <w:tc>
          <w:tcPr>
            <w:tcW w:w="375" w:type="pct"/>
            <w:shd w:val="clear" w:color="auto" w:fill="auto"/>
            <w:noWrap/>
            <w:vAlign w:val="center"/>
          </w:tcPr>
          <w:p w14:paraId="5B6E0CD2" w14:textId="77777777" w:rsidR="00693CAF" w:rsidRPr="009F591C" w:rsidRDefault="00693CAF" w:rsidP="00FC08C0">
            <w:pPr>
              <w:spacing w:before="40" w:after="40"/>
              <w:jc w:val="center"/>
            </w:pPr>
            <w:r w:rsidRPr="009F591C">
              <w:t>15</w:t>
            </w:r>
          </w:p>
        </w:tc>
        <w:tc>
          <w:tcPr>
            <w:tcW w:w="2269" w:type="pct"/>
            <w:shd w:val="clear" w:color="auto" w:fill="auto"/>
            <w:noWrap/>
            <w:vAlign w:val="center"/>
          </w:tcPr>
          <w:p w14:paraId="27EEB7A5" w14:textId="77777777" w:rsidR="00693CAF" w:rsidRPr="009F591C" w:rsidRDefault="00693CAF" w:rsidP="00FC08C0">
            <w:pPr>
              <w:spacing w:before="40" w:after="40"/>
            </w:pPr>
            <w:r w:rsidRPr="009F591C">
              <w:t>Nhà nghỉ giữa ca thông thường 2</w:t>
            </w:r>
          </w:p>
        </w:tc>
        <w:tc>
          <w:tcPr>
            <w:tcW w:w="891" w:type="pct"/>
            <w:shd w:val="clear" w:color="auto" w:fill="auto"/>
            <w:noWrap/>
            <w:vAlign w:val="center"/>
          </w:tcPr>
          <w:p w14:paraId="0C08093D" w14:textId="77777777" w:rsidR="00693CAF" w:rsidRPr="009F591C" w:rsidRDefault="00693CAF" w:rsidP="00FC08C0">
            <w:pPr>
              <w:spacing w:before="40" w:after="40"/>
              <w:jc w:val="center"/>
            </w:pPr>
            <w:r w:rsidRPr="009F591C">
              <w:t>231,98</w:t>
            </w:r>
          </w:p>
        </w:tc>
        <w:tc>
          <w:tcPr>
            <w:tcW w:w="804" w:type="pct"/>
            <w:shd w:val="clear" w:color="auto" w:fill="auto"/>
            <w:noWrap/>
            <w:vAlign w:val="center"/>
          </w:tcPr>
          <w:p w14:paraId="2B5729E6" w14:textId="77777777" w:rsidR="00693CAF" w:rsidRPr="009F591C" w:rsidRDefault="00693CAF" w:rsidP="00FC08C0">
            <w:pPr>
              <w:spacing w:before="40" w:after="40"/>
              <w:jc w:val="center"/>
            </w:pPr>
            <w:r w:rsidRPr="009F591C">
              <w:t>550,75</w:t>
            </w:r>
          </w:p>
        </w:tc>
        <w:tc>
          <w:tcPr>
            <w:tcW w:w="661" w:type="pct"/>
            <w:shd w:val="clear" w:color="auto" w:fill="auto"/>
            <w:noWrap/>
          </w:tcPr>
          <w:p w14:paraId="49EF33FF" w14:textId="77777777" w:rsidR="00693CAF" w:rsidRPr="009F591C" w:rsidRDefault="00693CAF" w:rsidP="00FC08C0">
            <w:pPr>
              <w:spacing w:before="40" w:after="40"/>
              <w:jc w:val="center"/>
            </w:pPr>
            <w:r w:rsidRPr="009F591C">
              <w:t>0,08</w:t>
            </w:r>
          </w:p>
        </w:tc>
      </w:tr>
      <w:tr w:rsidR="009F591C" w:rsidRPr="009F591C" w14:paraId="408408AC" w14:textId="77777777" w:rsidTr="00290FCB">
        <w:trPr>
          <w:trHeight w:val="315"/>
        </w:trPr>
        <w:tc>
          <w:tcPr>
            <w:tcW w:w="375" w:type="pct"/>
            <w:shd w:val="clear" w:color="auto" w:fill="auto"/>
            <w:noWrap/>
            <w:vAlign w:val="center"/>
          </w:tcPr>
          <w:p w14:paraId="435C96AC" w14:textId="77777777" w:rsidR="00693CAF" w:rsidRPr="009F591C" w:rsidRDefault="00693CAF" w:rsidP="00FC08C0">
            <w:pPr>
              <w:spacing w:before="40" w:after="40"/>
              <w:jc w:val="center"/>
            </w:pPr>
            <w:r w:rsidRPr="009F591C">
              <w:t>16</w:t>
            </w:r>
          </w:p>
        </w:tc>
        <w:tc>
          <w:tcPr>
            <w:tcW w:w="2269" w:type="pct"/>
            <w:shd w:val="clear" w:color="auto" w:fill="auto"/>
            <w:noWrap/>
            <w:vAlign w:val="center"/>
          </w:tcPr>
          <w:p w14:paraId="520D2D29" w14:textId="77777777" w:rsidR="00693CAF" w:rsidRPr="009F591C" w:rsidRDefault="00693CAF" w:rsidP="00FC08C0">
            <w:pPr>
              <w:spacing w:before="40" w:after="40"/>
            </w:pPr>
            <w:r w:rsidRPr="009F591C">
              <w:t xml:space="preserve">Nhà nghỉ giữa ca thông thường 3 </w:t>
            </w:r>
          </w:p>
        </w:tc>
        <w:tc>
          <w:tcPr>
            <w:tcW w:w="891" w:type="pct"/>
            <w:shd w:val="clear" w:color="auto" w:fill="auto"/>
            <w:noWrap/>
            <w:vAlign w:val="center"/>
          </w:tcPr>
          <w:p w14:paraId="5E8A4E37" w14:textId="77777777" w:rsidR="00693CAF" w:rsidRPr="009F591C" w:rsidRDefault="00693CAF" w:rsidP="00FC08C0">
            <w:pPr>
              <w:spacing w:before="40" w:after="40"/>
              <w:jc w:val="center"/>
            </w:pPr>
            <w:r w:rsidRPr="009F591C">
              <w:t>231,98</w:t>
            </w:r>
          </w:p>
        </w:tc>
        <w:tc>
          <w:tcPr>
            <w:tcW w:w="804" w:type="pct"/>
            <w:shd w:val="clear" w:color="auto" w:fill="auto"/>
            <w:noWrap/>
            <w:vAlign w:val="center"/>
          </w:tcPr>
          <w:p w14:paraId="7AE78964" w14:textId="77777777" w:rsidR="00693CAF" w:rsidRPr="009F591C" w:rsidRDefault="00693CAF" w:rsidP="00FC08C0">
            <w:pPr>
              <w:spacing w:before="40" w:after="40"/>
              <w:jc w:val="center"/>
            </w:pPr>
            <w:r w:rsidRPr="009F591C">
              <w:t>550,75</w:t>
            </w:r>
          </w:p>
        </w:tc>
        <w:tc>
          <w:tcPr>
            <w:tcW w:w="661" w:type="pct"/>
            <w:shd w:val="clear" w:color="auto" w:fill="auto"/>
            <w:noWrap/>
          </w:tcPr>
          <w:p w14:paraId="1F8EB35F" w14:textId="77777777" w:rsidR="00693CAF" w:rsidRPr="009F591C" w:rsidRDefault="00693CAF" w:rsidP="00FC08C0">
            <w:pPr>
              <w:spacing w:before="40" w:after="40"/>
              <w:jc w:val="center"/>
            </w:pPr>
            <w:r w:rsidRPr="009F591C">
              <w:t>0,08</w:t>
            </w:r>
          </w:p>
        </w:tc>
      </w:tr>
      <w:tr w:rsidR="009F591C" w:rsidRPr="009F591C" w14:paraId="15F5DB68" w14:textId="77777777" w:rsidTr="00290FCB">
        <w:trPr>
          <w:trHeight w:val="315"/>
        </w:trPr>
        <w:tc>
          <w:tcPr>
            <w:tcW w:w="375" w:type="pct"/>
            <w:shd w:val="clear" w:color="auto" w:fill="auto"/>
            <w:noWrap/>
            <w:vAlign w:val="center"/>
          </w:tcPr>
          <w:p w14:paraId="244D7B10" w14:textId="77777777" w:rsidR="00693CAF" w:rsidRPr="009F591C" w:rsidRDefault="00693CAF" w:rsidP="00FC08C0">
            <w:pPr>
              <w:spacing w:before="40" w:after="40"/>
              <w:jc w:val="center"/>
            </w:pPr>
            <w:r w:rsidRPr="009F591C">
              <w:t>17</w:t>
            </w:r>
          </w:p>
        </w:tc>
        <w:tc>
          <w:tcPr>
            <w:tcW w:w="2269" w:type="pct"/>
            <w:shd w:val="clear" w:color="auto" w:fill="auto"/>
            <w:noWrap/>
            <w:vAlign w:val="center"/>
          </w:tcPr>
          <w:p w14:paraId="4B76E0B7" w14:textId="77777777" w:rsidR="00693CAF" w:rsidRPr="009F591C" w:rsidRDefault="00693CAF" w:rsidP="00FC08C0">
            <w:pPr>
              <w:spacing w:before="40" w:after="40"/>
              <w:rPr>
                <w:lang w:val="vi-VN"/>
              </w:rPr>
            </w:pPr>
            <w:r w:rsidRPr="009F591C">
              <w:t>Nhà nghỉ giữa ca B1</w:t>
            </w:r>
          </w:p>
        </w:tc>
        <w:tc>
          <w:tcPr>
            <w:tcW w:w="891" w:type="pct"/>
            <w:shd w:val="clear" w:color="auto" w:fill="auto"/>
            <w:noWrap/>
            <w:vAlign w:val="center"/>
          </w:tcPr>
          <w:p w14:paraId="2A97A665" w14:textId="77777777" w:rsidR="00693CAF" w:rsidRPr="009F591C" w:rsidRDefault="00693CAF" w:rsidP="00FC08C0">
            <w:pPr>
              <w:spacing w:before="40" w:after="40"/>
              <w:jc w:val="center"/>
            </w:pPr>
            <w:r w:rsidRPr="009F591C">
              <w:t>624</w:t>
            </w:r>
          </w:p>
        </w:tc>
        <w:tc>
          <w:tcPr>
            <w:tcW w:w="804" w:type="pct"/>
            <w:shd w:val="clear" w:color="auto" w:fill="auto"/>
            <w:noWrap/>
            <w:vAlign w:val="center"/>
          </w:tcPr>
          <w:p w14:paraId="16D74956" w14:textId="77777777" w:rsidR="00693CAF" w:rsidRPr="009F591C" w:rsidRDefault="00693CAF" w:rsidP="00FC08C0">
            <w:pPr>
              <w:spacing w:before="40" w:after="40"/>
              <w:jc w:val="center"/>
            </w:pPr>
            <w:r w:rsidRPr="009F591C">
              <w:t>1.248</w:t>
            </w:r>
          </w:p>
        </w:tc>
        <w:tc>
          <w:tcPr>
            <w:tcW w:w="661" w:type="pct"/>
            <w:shd w:val="clear" w:color="auto" w:fill="auto"/>
            <w:noWrap/>
          </w:tcPr>
          <w:p w14:paraId="5C251725" w14:textId="77777777" w:rsidR="00693CAF" w:rsidRPr="009F591C" w:rsidRDefault="00693CAF" w:rsidP="00FC08C0">
            <w:pPr>
              <w:spacing w:before="40" w:after="40"/>
              <w:jc w:val="center"/>
            </w:pPr>
            <w:r w:rsidRPr="009F591C">
              <w:t>0,22</w:t>
            </w:r>
          </w:p>
        </w:tc>
      </w:tr>
      <w:tr w:rsidR="009F591C" w:rsidRPr="009F591C" w14:paraId="4DCD0731" w14:textId="77777777" w:rsidTr="00290FCB">
        <w:trPr>
          <w:trHeight w:val="315"/>
        </w:trPr>
        <w:tc>
          <w:tcPr>
            <w:tcW w:w="375" w:type="pct"/>
            <w:shd w:val="clear" w:color="auto" w:fill="auto"/>
            <w:noWrap/>
            <w:vAlign w:val="center"/>
          </w:tcPr>
          <w:p w14:paraId="13EEED04" w14:textId="77777777" w:rsidR="00693CAF" w:rsidRPr="009F591C" w:rsidRDefault="00693CAF" w:rsidP="00FC08C0">
            <w:pPr>
              <w:spacing w:before="40" w:after="40"/>
              <w:jc w:val="center"/>
            </w:pPr>
            <w:r w:rsidRPr="009F591C">
              <w:lastRenderedPageBreak/>
              <w:t>18</w:t>
            </w:r>
          </w:p>
        </w:tc>
        <w:tc>
          <w:tcPr>
            <w:tcW w:w="2269" w:type="pct"/>
            <w:shd w:val="clear" w:color="auto" w:fill="auto"/>
            <w:noWrap/>
            <w:vAlign w:val="center"/>
          </w:tcPr>
          <w:p w14:paraId="500769D3" w14:textId="77777777" w:rsidR="00693CAF" w:rsidRPr="009F591C" w:rsidRDefault="00693CAF" w:rsidP="00FC08C0">
            <w:pPr>
              <w:spacing w:before="40" w:after="40"/>
              <w:rPr>
                <w:lang w:val="vi-VN"/>
              </w:rPr>
            </w:pPr>
            <w:r w:rsidRPr="009F591C">
              <w:t>Nhà nghỉ giữa ca B2</w:t>
            </w:r>
          </w:p>
        </w:tc>
        <w:tc>
          <w:tcPr>
            <w:tcW w:w="891" w:type="pct"/>
            <w:shd w:val="clear" w:color="auto" w:fill="auto"/>
            <w:noWrap/>
            <w:vAlign w:val="center"/>
          </w:tcPr>
          <w:p w14:paraId="4773A668" w14:textId="77777777" w:rsidR="00693CAF" w:rsidRPr="009F591C" w:rsidRDefault="00693CAF" w:rsidP="00FC08C0">
            <w:pPr>
              <w:spacing w:before="40" w:after="40"/>
              <w:jc w:val="center"/>
              <w:rPr>
                <w:lang w:val="vi-VN"/>
              </w:rPr>
            </w:pPr>
            <w:r w:rsidRPr="009F591C">
              <w:t>624</w:t>
            </w:r>
          </w:p>
        </w:tc>
        <w:tc>
          <w:tcPr>
            <w:tcW w:w="804" w:type="pct"/>
            <w:shd w:val="clear" w:color="auto" w:fill="auto"/>
            <w:noWrap/>
            <w:vAlign w:val="center"/>
          </w:tcPr>
          <w:p w14:paraId="3AC3CD0E" w14:textId="77777777" w:rsidR="00693CAF" w:rsidRPr="009F591C" w:rsidRDefault="00693CAF" w:rsidP="00FC08C0">
            <w:pPr>
              <w:spacing w:before="40" w:after="40"/>
              <w:jc w:val="center"/>
              <w:rPr>
                <w:lang w:val="vi-VN"/>
              </w:rPr>
            </w:pPr>
            <w:r w:rsidRPr="009F591C">
              <w:t>1.248</w:t>
            </w:r>
          </w:p>
        </w:tc>
        <w:tc>
          <w:tcPr>
            <w:tcW w:w="661" w:type="pct"/>
            <w:shd w:val="clear" w:color="auto" w:fill="auto"/>
            <w:noWrap/>
          </w:tcPr>
          <w:p w14:paraId="049E73CC" w14:textId="77777777" w:rsidR="00693CAF" w:rsidRPr="009F591C" w:rsidRDefault="00693CAF" w:rsidP="00FC08C0">
            <w:pPr>
              <w:spacing w:before="40" w:after="40"/>
              <w:jc w:val="center"/>
            </w:pPr>
            <w:r w:rsidRPr="009F591C">
              <w:t>0,22</w:t>
            </w:r>
          </w:p>
        </w:tc>
      </w:tr>
      <w:tr w:rsidR="009F591C" w:rsidRPr="009F591C" w14:paraId="532B17C6" w14:textId="77777777" w:rsidTr="00290FCB">
        <w:trPr>
          <w:trHeight w:val="315"/>
        </w:trPr>
        <w:tc>
          <w:tcPr>
            <w:tcW w:w="375" w:type="pct"/>
            <w:shd w:val="clear" w:color="auto" w:fill="auto"/>
            <w:noWrap/>
            <w:vAlign w:val="center"/>
          </w:tcPr>
          <w:p w14:paraId="4D99B17A" w14:textId="77777777" w:rsidR="00693CAF" w:rsidRPr="009F591C" w:rsidRDefault="00693CAF" w:rsidP="00FC08C0">
            <w:pPr>
              <w:spacing w:before="40" w:after="40"/>
              <w:jc w:val="center"/>
            </w:pPr>
            <w:r w:rsidRPr="009F591C">
              <w:t>19</w:t>
            </w:r>
          </w:p>
        </w:tc>
        <w:tc>
          <w:tcPr>
            <w:tcW w:w="2269" w:type="pct"/>
            <w:shd w:val="clear" w:color="auto" w:fill="auto"/>
            <w:noWrap/>
            <w:vAlign w:val="center"/>
          </w:tcPr>
          <w:p w14:paraId="1C3A6486" w14:textId="77777777" w:rsidR="00693CAF" w:rsidRPr="009F591C" w:rsidRDefault="00693CAF" w:rsidP="00FC08C0">
            <w:pPr>
              <w:spacing w:before="40" w:after="40"/>
              <w:rPr>
                <w:lang w:val="vi-VN"/>
              </w:rPr>
            </w:pPr>
            <w:r w:rsidRPr="009F591C">
              <w:t>Nhà bảo vệ cổng chính A1</w:t>
            </w:r>
          </w:p>
        </w:tc>
        <w:tc>
          <w:tcPr>
            <w:tcW w:w="891" w:type="pct"/>
            <w:shd w:val="clear" w:color="auto" w:fill="auto"/>
            <w:noWrap/>
            <w:vAlign w:val="center"/>
          </w:tcPr>
          <w:p w14:paraId="072F1BEF" w14:textId="77777777" w:rsidR="00693CAF" w:rsidRPr="009F591C" w:rsidRDefault="00693CAF" w:rsidP="00FC08C0">
            <w:pPr>
              <w:spacing w:before="40" w:after="40"/>
              <w:jc w:val="center"/>
              <w:rPr>
                <w:lang w:val="vi-VN"/>
              </w:rPr>
            </w:pPr>
            <w:r w:rsidRPr="009F591C">
              <w:t>189,98</w:t>
            </w:r>
          </w:p>
        </w:tc>
        <w:tc>
          <w:tcPr>
            <w:tcW w:w="804" w:type="pct"/>
            <w:shd w:val="clear" w:color="auto" w:fill="auto"/>
            <w:noWrap/>
            <w:vAlign w:val="center"/>
          </w:tcPr>
          <w:p w14:paraId="354F5C98" w14:textId="77777777" w:rsidR="00693CAF" w:rsidRPr="009F591C" w:rsidRDefault="00693CAF" w:rsidP="00FC08C0">
            <w:pPr>
              <w:spacing w:before="40" w:after="40"/>
              <w:jc w:val="center"/>
              <w:rPr>
                <w:lang w:val="vi-VN"/>
              </w:rPr>
            </w:pPr>
            <w:r w:rsidRPr="009F591C">
              <w:t>189,98</w:t>
            </w:r>
          </w:p>
        </w:tc>
        <w:tc>
          <w:tcPr>
            <w:tcW w:w="661" w:type="pct"/>
            <w:shd w:val="clear" w:color="auto" w:fill="auto"/>
            <w:noWrap/>
          </w:tcPr>
          <w:p w14:paraId="409FF29C" w14:textId="77777777" w:rsidR="00693CAF" w:rsidRPr="009F591C" w:rsidRDefault="00693CAF" w:rsidP="00FC08C0">
            <w:pPr>
              <w:spacing w:before="40" w:after="40"/>
              <w:jc w:val="center"/>
            </w:pPr>
            <w:r w:rsidRPr="009F591C">
              <w:t>0,07</w:t>
            </w:r>
          </w:p>
        </w:tc>
      </w:tr>
      <w:tr w:rsidR="009F591C" w:rsidRPr="009F591C" w14:paraId="78FB6EC7" w14:textId="77777777" w:rsidTr="00290FCB">
        <w:trPr>
          <w:trHeight w:val="315"/>
        </w:trPr>
        <w:tc>
          <w:tcPr>
            <w:tcW w:w="375" w:type="pct"/>
            <w:shd w:val="clear" w:color="auto" w:fill="auto"/>
            <w:noWrap/>
            <w:vAlign w:val="center"/>
          </w:tcPr>
          <w:p w14:paraId="373BDD3F" w14:textId="77777777" w:rsidR="00693CAF" w:rsidRPr="009F591C" w:rsidRDefault="00693CAF" w:rsidP="00FC08C0">
            <w:pPr>
              <w:spacing w:before="40" w:after="40"/>
              <w:jc w:val="center"/>
            </w:pPr>
            <w:r w:rsidRPr="009F591C">
              <w:t>20</w:t>
            </w:r>
          </w:p>
        </w:tc>
        <w:tc>
          <w:tcPr>
            <w:tcW w:w="2269" w:type="pct"/>
            <w:shd w:val="clear" w:color="auto" w:fill="auto"/>
            <w:noWrap/>
            <w:vAlign w:val="center"/>
          </w:tcPr>
          <w:p w14:paraId="0EA39D52" w14:textId="77777777" w:rsidR="00693CAF" w:rsidRPr="009F591C" w:rsidRDefault="00693CAF" w:rsidP="00FC08C0">
            <w:pPr>
              <w:spacing w:before="40" w:after="40"/>
              <w:rPr>
                <w:lang w:val="vi-VN"/>
              </w:rPr>
            </w:pPr>
            <w:r w:rsidRPr="009F591C">
              <w:t>Nhà bảo vệ cổng phụ A2</w:t>
            </w:r>
          </w:p>
        </w:tc>
        <w:tc>
          <w:tcPr>
            <w:tcW w:w="891" w:type="pct"/>
            <w:shd w:val="clear" w:color="auto" w:fill="auto"/>
            <w:noWrap/>
            <w:vAlign w:val="center"/>
          </w:tcPr>
          <w:p w14:paraId="35D707B0" w14:textId="77777777" w:rsidR="00693CAF" w:rsidRPr="009F591C" w:rsidRDefault="00693CAF" w:rsidP="00FC08C0">
            <w:pPr>
              <w:spacing w:before="40" w:after="40"/>
              <w:jc w:val="center"/>
              <w:rPr>
                <w:lang w:val="vi-VN"/>
              </w:rPr>
            </w:pPr>
            <w:r w:rsidRPr="009F591C">
              <w:rPr>
                <w:lang w:val="vi-VN"/>
              </w:rPr>
              <w:t>9,0</w:t>
            </w:r>
          </w:p>
        </w:tc>
        <w:tc>
          <w:tcPr>
            <w:tcW w:w="804" w:type="pct"/>
            <w:shd w:val="clear" w:color="auto" w:fill="auto"/>
            <w:noWrap/>
            <w:vAlign w:val="center"/>
          </w:tcPr>
          <w:p w14:paraId="154ECDEC" w14:textId="77777777" w:rsidR="00693CAF" w:rsidRPr="009F591C" w:rsidRDefault="00693CAF" w:rsidP="00FC08C0">
            <w:pPr>
              <w:spacing w:before="40" w:after="40"/>
              <w:jc w:val="center"/>
              <w:rPr>
                <w:lang w:val="vi-VN"/>
              </w:rPr>
            </w:pPr>
            <w:r w:rsidRPr="009F591C">
              <w:rPr>
                <w:lang w:val="vi-VN"/>
              </w:rPr>
              <w:t>9,0</w:t>
            </w:r>
          </w:p>
        </w:tc>
        <w:tc>
          <w:tcPr>
            <w:tcW w:w="661" w:type="pct"/>
            <w:shd w:val="clear" w:color="auto" w:fill="auto"/>
            <w:noWrap/>
          </w:tcPr>
          <w:p w14:paraId="0B3E8831" w14:textId="77777777" w:rsidR="00693CAF" w:rsidRPr="009F591C" w:rsidRDefault="00693CAF" w:rsidP="00FC08C0">
            <w:pPr>
              <w:spacing w:before="40" w:after="40"/>
              <w:jc w:val="center"/>
            </w:pPr>
            <w:r w:rsidRPr="009F591C">
              <w:t>0,003</w:t>
            </w:r>
          </w:p>
        </w:tc>
      </w:tr>
      <w:tr w:rsidR="009F591C" w:rsidRPr="009F591C" w14:paraId="76529FA6" w14:textId="77777777" w:rsidTr="00290FCB">
        <w:trPr>
          <w:trHeight w:val="315"/>
        </w:trPr>
        <w:tc>
          <w:tcPr>
            <w:tcW w:w="375" w:type="pct"/>
            <w:shd w:val="clear" w:color="auto" w:fill="auto"/>
            <w:noWrap/>
            <w:vAlign w:val="center"/>
          </w:tcPr>
          <w:p w14:paraId="60D5C439" w14:textId="77777777" w:rsidR="00693CAF" w:rsidRPr="009F591C" w:rsidRDefault="00693CAF" w:rsidP="00FC08C0">
            <w:pPr>
              <w:spacing w:before="40" w:after="40"/>
              <w:jc w:val="center"/>
              <w:rPr>
                <w:lang w:val="vi-VN"/>
              </w:rPr>
            </w:pPr>
            <w:r w:rsidRPr="009F591C">
              <w:rPr>
                <w:lang w:val="vi-VN"/>
              </w:rPr>
              <w:t>21</w:t>
            </w:r>
          </w:p>
        </w:tc>
        <w:tc>
          <w:tcPr>
            <w:tcW w:w="2269" w:type="pct"/>
            <w:shd w:val="clear" w:color="auto" w:fill="auto"/>
            <w:noWrap/>
            <w:vAlign w:val="center"/>
          </w:tcPr>
          <w:p w14:paraId="03D5A956" w14:textId="77777777" w:rsidR="00693CAF" w:rsidRPr="009F591C" w:rsidRDefault="00693CAF" w:rsidP="00FC08C0">
            <w:pPr>
              <w:spacing w:before="40" w:after="40"/>
              <w:rPr>
                <w:lang w:val="vi-VN"/>
              </w:rPr>
            </w:pPr>
            <w:r w:rsidRPr="009F591C">
              <w:t xml:space="preserve">Nhà xe </w:t>
            </w:r>
          </w:p>
        </w:tc>
        <w:tc>
          <w:tcPr>
            <w:tcW w:w="891" w:type="pct"/>
            <w:shd w:val="clear" w:color="auto" w:fill="auto"/>
            <w:noWrap/>
            <w:vAlign w:val="center"/>
          </w:tcPr>
          <w:p w14:paraId="36CDE790" w14:textId="77777777" w:rsidR="00693CAF" w:rsidRPr="009F591C" w:rsidRDefault="00693CAF" w:rsidP="00FC08C0">
            <w:pPr>
              <w:spacing w:before="40" w:after="40"/>
              <w:jc w:val="center"/>
              <w:rPr>
                <w:lang w:val="vi-VN"/>
              </w:rPr>
            </w:pPr>
            <w:r w:rsidRPr="009F591C">
              <w:t>732</w:t>
            </w:r>
          </w:p>
        </w:tc>
        <w:tc>
          <w:tcPr>
            <w:tcW w:w="804" w:type="pct"/>
            <w:shd w:val="clear" w:color="auto" w:fill="auto"/>
            <w:noWrap/>
            <w:vAlign w:val="center"/>
          </w:tcPr>
          <w:p w14:paraId="1439564F" w14:textId="77777777" w:rsidR="00693CAF" w:rsidRPr="009F591C" w:rsidRDefault="00693CAF" w:rsidP="00FC08C0">
            <w:pPr>
              <w:spacing w:before="40" w:after="40"/>
              <w:jc w:val="center"/>
              <w:rPr>
                <w:lang w:val="vi-VN"/>
              </w:rPr>
            </w:pPr>
            <w:r w:rsidRPr="009F591C">
              <w:t>1.464</w:t>
            </w:r>
          </w:p>
        </w:tc>
        <w:tc>
          <w:tcPr>
            <w:tcW w:w="661" w:type="pct"/>
            <w:shd w:val="clear" w:color="auto" w:fill="auto"/>
            <w:noWrap/>
          </w:tcPr>
          <w:p w14:paraId="76B0C3C0" w14:textId="77777777" w:rsidR="00693CAF" w:rsidRPr="009F591C" w:rsidRDefault="00693CAF" w:rsidP="00FC08C0">
            <w:pPr>
              <w:spacing w:before="40" w:after="40"/>
              <w:jc w:val="center"/>
            </w:pPr>
            <w:r w:rsidRPr="009F591C">
              <w:t>0,26</w:t>
            </w:r>
          </w:p>
        </w:tc>
      </w:tr>
      <w:tr w:rsidR="009F591C" w:rsidRPr="009F591C" w14:paraId="7220BBE8" w14:textId="77777777" w:rsidTr="00693CAF">
        <w:trPr>
          <w:trHeight w:val="315"/>
        </w:trPr>
        <w:tc>
          <w:tcPr>
            <w:tcW w:w="375" w:type="pct"/>
            <w:shd w:val="clear" w:color="auto" w:fill="auto"/>
            <w:noWrap/>
            <w:vAlign w:val="center"/>
          </w:tcPr>
          <w:p w14:paraId="5AC389BB" w14:textId="77777777" w:rsidR="00693CAF" w:rsidRPr="009F591C" w:rsidRDefault="00693CAF" w:rsidP="00FC08C0">
            <w:pPr>
              <w:spacing w:before="40" w:after="40"/>
              <w:jc w:val="center"/>
              <w:rPr>
                <w:lang w:val="vi-VN"/>
              </w:rPr>
            </w:pPr>
            <w:r w:rsidRPr="009F591C">
              <w:rPr>
                <w:lang w:val="vi-VN"/>
              </w:rPr>
              <w:t>22</w:t>
            </w:r>
          </w:p>
        </w:tc>
        <w:tc>
          <w:tcPr>
            <w:tcW w:w="2269" w:type="pct"/>
            <w:shd w:val="clear" w:color="auto" w:fill="auto"/>
            <w:noWrap/>
            <w:vAlign w:val="center"/>
          </w:tcPr>
          <w:p w14:paraId="1A87B077" w14:textId="77777777" w:rsidR="00693CAF" w:rsidRPr="009F591C" w:rsidRDefault="00693CAF" w:rsidP="00FC08C0">
            <w:pPr>
              <w:spacing w:before="40" w:after="40"/>
              <w:rPr>
                <w:lang w:val="vi-VN"/>
              </w:rPr>
            </w:pPr>
            <w:r w:rsidRPr="00290FCB">
              <w:rPr>
                <w:lang w:val="vi-VN"/>
              </w:rPr>
              <w:t xml:space="preserve">Khu điều hành xử lý nước thải – phòng máy nén khí – phòng bảo dưỡng </w:t>
            </w:r>
          </w:p>
        </w:tc>
        <w:tc>
          <w:tcPr>
            <w:tcW w:w="891" w:type="pct"/>
            <w:shd w:val="clear" w:color="auto" w:fill="auto"/>
            <w:noWrap/>
            <w:vAlign w:val="center"/>
          </w:tcPr>
          <w:p w14:paraId="62897D6D" w14:textId="77777777" w:rsidR="00693CAF" w:rsidRPr="009F591C" w:rsidRDefault="00693CAF" w:rsidP="00FC08C0">
            <w:pPr>
              <w:spacing w:before="40" w:after="40"/>
              <w:jc w:val="center"/>
              <w:rPr>
                <w:lang w:val="vi-VN"/>
              </w:rPr>
            </w:pPr>
            <w:r w:rsidRPr="009F591C">
              <w:rPr>
                <w:lang w:val="vi-VN"/>
              </w:rPr>
              <w:t>3.236</w:t>
            </w:r>
          </w:p>
        </w:tc>
        <w:tc>
          <w:tcPr>
            <w:tcW w:w="804" w:type="pct"/>
            <w:shd w:val="clear" w:color="auto" w:fill="auto"/>
            <w:noWrap/>
            <w:vAlign w:val="center"/>
          </w:tcPr>
          <w:p w14:paraId="4F9DA147" w14:textId="77777777" w:rsidR="00693CAF" w:rsidRPr="009F591C" w:rsidRDefault="00693CAF" w:rsidP="00FC08C0">
            <w:pPr>
              <w:spacing w:before="40" w:after="40"/>
              <w:jc w:val="center"/>
              <w:rPr>
                <w:lang w:val="vi-VN"/>
              </w:rPr>
            </w:pPr>
            <w:r w:rsidRPr="009F591C">
              <w:rPr>
                <w:lang w:val="vi-VN"/>
              </w:rPr>
              <w:t>1.798</w:t>
            </w:r>
          </w:p>
        </w:tc>
        <w:tc>
          <w:tcPr>
            <w:tcW w:w="661" w:type="pct"/>
            <w:shd w:val="clear" w:color="auto" w:fill="auto"/>
            <w:noWrap/>
            <w:vAlign w:val="center"/>
          </w:tcPr>
          <w:p w14:paraId="6D410319" w14:textId="77777777" w:rsidR="00693CAF" w:rsidRPr="009F591C" w:rsidRDefault="00693CAF" w:rsidP="00FC08C0">
            <w:pPr>
              <w:spacing w:before="40" w:after="40"/>
              <w:jc w:val="center"/>
            </w:pPr>
            <w:r w:rsidRPr="009F591C">
              <w:t>1,15</w:t>
            </w:r>
          </w:p>
        </w:tc>
      </w:tr>
      <w:tr w:rsidR="009F591C" w:rsidRPr="009F591C" w14:paraId="14DB797D" w14:textId="77777777" w:rsidTr="00290FCB">
        <w:trPr>
          <w:trHeight w:val="315"/>
        </w:trPr>
        <w:tc>
          <w:tcPr>
            <w:tcW w:w="375" w:type="pct"/>
            <w:shd w:val="clear" w:color="auto" w:fill="auto"/>
            <w:noWrap/>
            <w:vAlign w:val="center"/>
          </w:tcPr>
          <w:p w14:paraId="6CD5ADC9" w14:textId="77777777" w:rsidR="00693CAF" w:rsidRPr="009F591C" w:rsidRDefault="00693CAF" w:rsidP="00FC08C0">
            <w:pPr>
              <w:spacing w:before="40" w:after="40"/>
              <w:jc w:val="center"/>
              <w:rPr>
                <w:lang w:val="vi-VN"/>
              </w:rPr>
            </w:pPr>
            <w:r w:rsidRPr="009F591C">
              <w:rPr>
                <w:lang w:val="vi-VN"/>
              </w:rPr>
              <w:t>23</w:t>
            </w:r>
          </w:p>
        </w:tc>
        <w:tc>
          <w:tcPr>
            <w:tcW w:w="2269" w:type="pct"/>
            <w:shd w:val="clear" w:color="auto" w:fill="auto"/>
            <w:noWrap/>
            <w:vAlign w:val="center"/>
          </w:tcPr>
          <w:p w14:paraId="5C78F79F" w14:textId="77777777" w:rsidR="00693CAF" w:rsidRPr="009F591C" w:rsidRDefault="00693CAF" w:rsidP="00FC08C0">
            <w:pPr>
              <w:spacing w:before="40" w:after="40"/>
              <w:rPr>
                <w:lang w:val="vi-VN"/>
              </w:rPr>
            </w:pPr>
            <w:r w:rsidRPr="009F591C">
              <w:rPr>
                <w:lang w:val="vi-VN"/>
              </w:rPr>
              <w:t xml:space="preserve">Văn phòng xưởng – phòng thí nghiệm </w:t>
            </w:r>
          </w:p>
        </w:tc>
        <w:tc>
          <w:tcPr>
            <w:tcW w:w="891" w:type="pct"/>
            <w:shd w:val="clear" w:color="auto" w:fill="auto"/>
            <w:noWrap/>
            <w:vAlign w:val="center"/>
          </w:tcPr>
          <w:p w14:paraId="27C0757D" w14:textId="77777777" w:rsidR="00693CAF" w:rsidRPr="009F591C" w:rsidRDefault="00693CAF" w:rsidP="00FC08C0">
            <w:pPr>
              <w:spacing w:before="40" w:after="40"/>
              <w:jc w:val="center"/>
              <w:rPr>
                <w:lang w:val="vi-VN"/>
              </w:rPr>
            </w:pPr>
            <w:r w:rsidRPr="009F591C">
              <w:rPr>
                <w:lang w:val="vi-VN"/>
              </w:rPr>
              <w:t>1.275,75</w:t>
            </w:r>
          </w:p>
        </w:tc>
        <w:tc>
          <w:tcPr>
            <w:tcW w:w="804" w:type="pct"/>
            <w:shd w:val="clear" w:color="auto" w:fill="auto"/>
            <w:noWrap/>
            <w:vAlign w:val="center"/>
          </w:tcPr>
          <w:p w14:paraId="1D681760" w14:textId="77777777" w:rsidR="00693CAF" w:rsidRPr="009F591C" w:rsidRDefault="00693CAF" w:rsidP="00FC08C0">
            <w:pPr>
              <w:spacing w:before="40" w:after="40"/>
              <w:jc w:val="center"/>
              <w:rPr>
                <w:lang w:val="vi-VN"/>
              </w:rPr>
            </w:pPr>
            <w:r w:rsidRPr="009F591C">
              <w:rPr>
                <w:lang w:val="vi-VN"/>
              </w:rPr>
              <w:t>2.553,67</w:t>
            </w:r>
          </w:p>
        </w:tc>
        <w:tc>
          <w:tcPr>
            <w:tcW w:w="661" w:type="pct"/>
            <w:shd w:val="clear" w:color="auto" w:fill="auto"/>
            <w:noWrap/>
          </w:tcPr>
          <w:p w14:paraId="3D5584FC" w14:textId="77777777" w:rsidR="00693CAF" w:rsidRPr="009F591C" w:rsidRDefault="00693CAF" w:rsidP="00FC08C0">
            <w:pPr>
              <w:spacing w:before="40" w:after="40"/>
              <w:jc w:val="center"/>
            </w:pPr>
            <w:r w:rsidRPr="009F591C">
              <w:t>0,45</w:t>
            </w:r>
          </w:p>
        </w:tc>
      </w:tr>
      <w:tr w:rsidR="009F591C" w:rsidRPr="009F591C" w14:paraId="28F839A5" w14:textId="77777777" w:rsidTr="00290FCB">
        <w:trPr>
          <w:trHeight w:val="315"/>
        </w:trPr>
        <w:tc>
          <w:tcPr>
            <w:tcW w:w="375" w:type="pct"/>
            <w:shd w:val="clear" w:color="auto" w:fill="auto"/>
            <w:noWrap/>
            <w:vAlign w:val="center"/>
          </w:tcPr>
          <w:p w14:paraId="42D05DE4" w14:textId="77777777" w:rsidR="00693CAF" w:rsidRPr="009F591C" w:rsidRDefault="00693CAF" w:rsidP="00FC08C0">
            <w:pPr>
              <w:spacing w:before="40" w:after="40"/>
              <w:jc w:val="center"/>
              <w:rPr>
                <w:lang w:val="vi-VN"/>
              </w:rPr>
            </w:pPr>
            <w:r w:rsidRPr="009F591C">
              <w:rPr>
                <w:lang w:val="vi-VN"/>
              </w:rPr>
              <w:t>24</w:t>
            </w:r>
          </w:p>
        </w:tc>
        <w:tc>
          <w:tcPr>
            <w:tcW w:w="2269" w:type="pct"/>
            <w:shd w:val="clear" w:color="auto" w:fill="auto"/>
            <w:noWrap/>
            <w:vAlign w:val="center"/>
          </w:tcPr>
          <w:p w14:paraId="4EAED77B" w14:textId="77777777" w:rsidR="00693CAF" w:rsidRPr="009F591C" w:rsidRDefault="00693CAF" w:rsidP="00FC08C0">
            <w:pPr>
              <w:spacing w:before="40" w:after="40"/>
              <w:rPr>
                <w:lang w:val="vi-VN"/>
              </w:rPr>
            </w:pPr>
            <w:r w:rsidRPr="009F591C">
              <w:rPr>
                <w:lang w:val="vi-VN"/>
              </w:rPr>
              <w:t>Trạm điện A</w:t>
            </w:r>
          </w:p>
        </w:tc>
        <w:tc>
          <w:tcPr>
            <w:tcW w:w="891" w:type="pct"/>
            <w:shd w:val="clear" w:color="auto" w:fill="auto"/>
            <w:noWrap/>
            <w:vAlign w:val="center"/>
          </w:tcPr>
          <w:p w14:paraId="248D79DA" w14:textId="77777777" w:rsidR="00693CAF" w:rsidRPr="009F591C" w:rsidRDefault="00693CAF" w:rsidP="00FC08C0">
            <w:pPr>
              <w:spacing w:before="40" w:after="40"/>
              <w:jc w:val="center"/>
              <w:rPr>
                <w:lang w:val="vi-VN"/>
              </w:rPr>
            </w:pPr>
            <w:r w:rsidRPr="009F591C">
              <w:rPr>
                <w:lang w:val="vi-VN"/>
              </w:rPr>
              <w:t>368</w:t>
            </w:r>
          </w:p>
        </w:tc>
        <w:tc>
          <w:tcPr>
            <w:tcW w:w="804" w:type="pct"/>
            <w:shd w:val="clear" w:color="auto" w:fill="auto"/>
            <w:noWrap/>
            <w:vAlign w:val="center"/>
          </w:tcPr>
          <w:p w14:paraId="628876D0" w14:textId="77777777" w:rsidR="00693CAF" w:rsidRPr="009F591C" w:rsidRDefault="00693CAF" w:rsidP="00FC08C0">
            <w:pPr>
              <w:spacing w:before="40" w:after="40"/>
              <w:jc w:val="center"/>
              <w:rPr>
                <w:lang w:val="vi-VN"/>
              </w:rPr>
            </w:pPr>
            <w:r w:rsidRPr="009F591C">
              <w:rPr>
                <w:lang w:val="vi-VN"/>
              </w:rPr>
              <w:t>368</w:t>
            </w:r>
          </w:p>
        </w:tc>
        <w:tc>
          <w:tcPr>
            <w:tcW w:w="661" w:type="pct"/>
            <w:shd w:val="clear" w:color="auto" w:fill="auto"/>
            <w:noWrap/>
          </w:tcPr>
          <w:p w14:paraId="2842E281" w14:textId="77777777" w:rsidR="00693CAF" w:rsidRPr="009F591C" w:rsidRDefault="00693CAF" w:rsidP="00FC08C0">
            <w:pPr>
              <w:spacing w:before="40" w:after="40"/>
              <w:jc w:val="center"/>
            </w:pPr>
            <w:r w:rsidRPr="009F591C">
              <w:t>0,13</w:t>
            </w:r>
          </w:p>
        </w:tc>
      </w:tr>
      <w:tr w:rsidR="009F591C" w:rsidRPr="009F591C" w14:paraId="67A3ECAB" w14:textId="77777777" w:rsidTr="00290FCB">
        <w:trPr>
          <w:trHeight w:val="315"/>
        </w:trPr>
        <w:tc>
          <w:tcPr>
            <w:tcW w:w="375" w:type="pct"/>
            <w:shd w:val="clear" w:color="auto" w:fill="auto"/>
            <w:noWrap/>
            <w:vAlign w:val="center"/>
          </w:tcPr>
          <w:p w14:paraId="55C82D0E" w14:textId="77777777" w:rsidR="00693CAF" w:rsidRPr="009F591C" w:rsidRDefault="00693CAF" w:rsidP="00FC08C0">
            <w:pPr>
              <w:spacing w:before="40" w:after="40"/>
              <w:jc w:val="center"/>
              <w:rPr>
                <w:lang w:val="vi-VN"/>
              </w:rPr>
            </w:pPr>
            <w:r w:rsidRPr="009F591C">
              <w:rPr>
                <w:lang w:val="vi-VN"/>
              </w:rPr>
              <w:t>25</w:t>
            </w:r>
          </w:p>
        </w:tc>
        <w:tc>
          <w:tcPr>
            <w:tcW w:w="2269" w:type="pct"/>
            <w:shd w:val="clear" w:color="auto" w:fill="auto"/>
            <w:noWrap/>
            <w:vAlign w:val="center"/>
          </w:tcPr>
          <w:p w14:paraId="7B75622D" w14:textId="77777777" w:rsidR="00693CAF" w:rsidRPr="009F591C" w:rsidRDefault="00693CAF" w:rsidP="00FC08C0">
            <w:pPr>
              <w:spacing w:before="40" w:after="40"/>
              <w:rPr>
                <w:lang w:val="vi-VN"/>
              </w:rPr>
            </w:pPr>
            <w:r w:rsidRPr="009F591C">
              <w:rPr>
                <w:lang w:val="vi-VN"/>
              </w:rPr>
              <w:t xml:space="preserve">Kho ngũ kim </w:t>
            </w:r>
          </w:p>
        </w:tc>
        <w:tc>
          <w:tcPr>
            <w:tcW w:w="891" w:type="pct"/>
            <w:shd w:val="clear" w:color="auto" w:fill="auto"/>
            <w:noWrap/>
            <w:vAlign w:val="center"/>
          </w:tcPr>
          <w:p w14:paraId="61444E5C" w14:textId="77777777" w:rsidR="00693CAF" w:rsidRPr="009F591C" w:rsidRDefault="00693CAF" w:rsidP="00FC08C0">
            <w:pPr>
              <w:spacing w:before="40" w:after="40"/>
              <w:jc w:val="center"/>
              <w:rPr>
                <w:lang w:val="vi-VN"/>
              </w:rPr>
            </w:pPr>
            <w:r w:rsidRPr="009F591C">
              <w:rPr>
                <w:lang w:val="vi-VN"/>
              </w:rPr>
              <w:t>2.525</w:t>
            </w:r>
          </w:p>
        </w:tc>
        <w:tc>
          <w:tcPr>
            <w:tcW w:w="804" w:type="pct"/>
            <w:shd w:val="clear" w:color="auto" w:fill="auto"/>
            <w:noWrap/>
            <w:vAlign w:val="center"/>
          </w:tcPr>
          <w:p w14:paraId="147EFC90" w14:textId="77777777" w:rsidR="00693CAF" w:rsidRPr="009F591C" w:rsidRDefault="00693CAF" w:rsidP="00FC08C0">
            <w:pPr>
              <w:spacing w:before="40" w:after="40"/>
              <w:jc w:val="center"/>
              <w:rPr>
                <w:lang w:val="vi-VN"/>
              </w:rPr>
            </w:pPr>
            <w:r w:rsidRPr="009F591C">
              <w:rPr>
                <w:lang w:val="vi-VN"/>
              </w:rPr>
              <w:t>2.525</w:t>
            </w:r>
          </w:p>
        </w:tc>
        <w:tc>
          <w:tcPr>
            <w:tcW w:w="661" w:type="pct"/>
            <w:shd w:val="clear" w:color="auto" w:fill="auto"/>
            <w:noWrap/>
          </w:tcPr>
          <w:p w14:paraId="66ABCB52" w14:textId="77777777" w:rsidR="00693CAF" w:rsidRPr="009F591C" w:rsidRDefault="00693CAF" w:rsidP="00FC08C0">
            <w:pPr>
              <w:spacing w:before="40" w:after="40"/>
              <w:jc w:val="center"/>
            </w:pPr>
            <w:r w:rsidRPr="009F591C">
              <w:t>0,90</w:t>
            </w:r>
          </w:p>
        </w:tc>
      </w:tr>
      <w:tr w:rsidR="009F591C" w:rsidRPr="009F591C" w14:paraId="697B6E89" w14:textId="77777777" w:rsidTr="00290FCB">
        <w:trPr>
          <w:trHeight w:val="315"/>
        </w:trPr>
        <w:tc>
          <w:tcPr>
            <w:tcW w:w="375" w:type="pct"/>
            <w:shd w:val="clear" w:color="auto" w:fill="auto"/>
            <w:noWrap/>
            <w:vAlign w:val="center"/>
          </w:tcPr>
          <w:p w14:paraId="16BB3AD5" w14:textId="77777777" w:rsidR="00693CAF" w:rsidRPr="009F591C" w:rsidRDefault="00693CAF" w:rsidP="00FC08C0">
            <w:pPr>
              <w:spacing w:before="40" w:after="40"/>
              <w:jc w:val="center"/>
              <w:rPr>
                <w:lang w:val="vi-VN"/>
              </w:rPr>
            </w:pPr>
            <w:r w:rsidRPr="009F591C">
              <w:rPr>
                <w:lang w:val="vi-VN"/>
              </w:rPr>
              <w:t>26</w:t>
            </w:r>
          </w:p>
        </w:tc>
        <w:tc>
          <w:tcPr>
            <w:tcW w:w="2269" w:type="pct"/>
            <w:shd w:val="clear" w:color="auto" w:fill="auto"/>
            <w:noWrap/>
            <w:vAlign w:val="center"/>
          </w:tcPr>
          <w:p w14:paraId="27CCC7A2" w14:textId="77777777" w:rsidR="00693CAF" w:rsidRPr="009F591C" w:rsidRDefault="00693CAF" w:rsidP="00FC08C0">
            <w:pPr>
              <w:spacing w:before="40" w:after="40"/>
              <w:rPr>
                <w:lang w:val="vi-VN"/>
              </w:rPr>
            </w:pPr>
            <w:r w:rsidRPr="009F591C">
              <w:rPr>
                <w:lang w:val="vi-VN"/>
              </w:rPr>
              <w:t xml:space="preserve">Trạm cân 60 tấn </w:t>
            </w:r>
          </w:p>
        </w:tc>
        <w:tc>
          <w:tcPr>
            <w:tcW w:w="891" w:type="pct"/>
            <w:shd w:val="clear" w:color="auto" w:fill="auto"/>
            <w:noWrap/>
            <w:vAlign w:val="center"/>
          </w:tcPr>
          <w:p w14:paraId="76136BEA" w14:textId="77777777" w:rsidR="00693CAF" w:rsidRPr="009F591C" w:rsidRDefault="00693CAF" w:rsidP="00FC08C0">
            <w:pPr>
              <w:spacing w:before="40" w:after="40"/>
              <w:jc w:val="center"/>
            </w:pPr>
            <w:r w:rsidRPr="009F591C">
              <w:fldChar w:fldCharType="begin"/>
            </w:r>
            <w:r w:rsidRPr="009F591C">
              <w:instrText xml:space="preserve"> </w:instrText>
            </w:r>
            <w:r w:rsidRPr="009F591C">
              <w:rPr>
                <w:lang w:val="vi-VN"/>
              </w:rPr>
              <w:instrText>=36*4</w:instrText>
            </w:r>
            <w:r w:rsidRPr="009F591C">
              <w:instrText xml:space="preserve"> </w:instrText>
            </w:r>
            <w:r w:rsidRPr="009F591C">
              <w:fldChar w:fldCharType="separate"/>
            </w:r>
            <w:r w:rsidRPr="009F591C">
              <w:rPr>
                <w:noProof/>
              </w:rPr>
              <w:t>144</w:t>
            </w:r>
            <w:r w:rsidRPr="009F591C">
              <w:fldChar w:fldCharType="end"/>
            </w:r>
          </w:p>
        </w:tc>
        <w:tc>
          <w:tcPr>
            <w:tcW w:w="804" w:type="pct"/>
            <w:shd w:val="clear" w:color="auto" w:fill="auto"/>
            <w:noWrap/>
            <w:vAlign w:val="center"/>
          </w:tcPr>
          <w:p w14:paraId="621FD695" w14:textId="77777777" w:rsidR="00693CAF" w:rsidRPr="009F591C" w:rsidRDefault="00693CAF" w:rsidP="00FC08C0">
            <w:pPr>
              <w:spacing w:before="40" w:after="40"/>
              <w:jc w:val="center"/>
              <w:rPr>
                <w:lang w:val="vi-VN"/>
              </w:rPr>
            </w:pPr>
            <w:r w:rsidRPr="009F591C">
              <w:rPr>
                <w:lang w:val="vi-VN"/>
              </w:rPr>
              <w:t>144</w:t>
            </w:r>
          </w:p>
        </w:tc>
        <w:tc>
          <w:tcPr>
            <w:tcW w:w="661" w:type="pct"/>
            <w:shd w:val="clear" w:color="auto" w:fill="auto"/>
            <w:noWrap/>
          </w:tcPr>
          <w:p w14:paraId="7A780597" w14:textId="77777777" w:rsidR="00693CAF" w:rsidRPr="009F591C" w:rsidRDefault="00693CAF" w:rsidP="00FC08C0">
            <w:pPr>
              <w:spacing w:before="40" w:after="40"/>
              <w:jc w:val="center"/>
            </w:pPr>
            <w:r w:rsidRPr="009F591C">
              <w:t>0,05</w:t>
            </w:r>
          </w:p>
        </w:tc>
      </w:tr>
      <w:tr w:rsidR="009F591C" w:rsidRPr="009F591C" w14:paraId="50D25E36" w14:textId="77777777" w:rsidTr="00290FCB">
        <w:trPr>
          <w:trHeight w:val="315"/>
        </w:trPr>
        <w:tc>
          <w:tcPr>
            <w:tcW w:w="375" w:type="pct"/>
            <w:shd w:val="clear" w:color="auto" w:fill="auto"/>
            <w:noWrap/>
            <w:vAlign w:val="center"/>
          </w:tcPr>
          <w:p w14:paraId="3F4C6133" w14:textId="77777777" w:rsidR="00693CAF" w:rsidRPr="009F591C" w:rsidRDefault="00693CAF" w:rsidP="00FC08C0">
            <w:pPr>
              <w:spacing w:before="40" w:after="40"/>
              <w:jc w:val="center"/>
              <w:rPr>
                <w:lang w:val="vi-VN"/>
              </w:rPr>
            </w:pPr>
            <w:r w:rsidRPr="009F591C">
              <w:rPr>
                <w:lang w:val="vi-VN"/>
              </w:rPr>
              <w:t>27</w:t>
            </w:r>
          </w:p>
        </w:tc>
        <w:tc>
          <w:tcPr>
            <w:tcW w:w="2269" w:type="pct"/>
            <w:shd w:val="clear" w:color="auto" w:fill="auto"/>
            <w:noWrap/>
            <w:vAlign w:val="center"/>
          </w:tcPr>
          <w:p w14:paraId="7039BCCA" w14:textId="77777777" w:rsidR="00693CAF" w:rsidRPr="009F591C" w:rsidRDefault="00693CAF" w:rsidP="00FC08C0">
            <w:pPr>
              <w:spacing w:before="40" w:after="40"/>
              <w:rPr>
                <w:lang w:val="vi-VN"/>
              </w:rPr>
            </w:pPr>
            <w:r w:rsidRPr="009F591C">
              <w:rPr>
                <w:lang w:val="vi-VN"/>
              </w:rPr>
              <w:t xml:space="preserve">Phòng phân phối điện </w:t>
            </w:r>
          </w:p>
        </w:tc>
        <w:tc>
          <w:tcPr>
            <w:tcW w:w="891" w:type="pct"/>
            <w:shd w:val="clear" w:color="auto" w:fill="auto"/>
            <w:noWrap/>
            <w:vAlign w:val="center"/>
          </w:tcPr>
          <w:p w14:paraId="720C745C" w14:textId="77777777" w:rsidR="00693CAF" w:rsidRPr="009F591C" w:rsidRDefault="00693CAF" w:rsidP="00FC08C0">
            <w:pPr>
              <w:spacing w:before="40" w:after="40"/>
              <w:jc w:val="center"/>
              <w:rPr>
                <w:lang w:val="vi-VN"/>
              </w:rPr>
            </w:pPr>
            <w:r w:rsidRPr="009F591C">
              <w:rPr>
                <w:lang w:val="vi-VN"/>
              </w:rPr>
              <w:t>75</w:t>
            </w:r>
          </w:p>
        </w:tc>
        <w:tc>
          <w:tcPr>
            <w:tcW w:w="804" w:type="pct"/>
            <w:shd w:val="clear" w:color="auto" w:fill="auto"/>
            <w:noWrap/>
            <w:vAlign w:val="center"/>
          </w:tcPr>
          <w:p w14:paraId="62D8EBAD" w14:textId="77777777" w:rsidR="00693CAF" w:rsidRPr="009F591C" w:rsidRDefault="00693CAF" w:rsidP="00FC08C0">
            <w:pPr>
              <w:spacing w:before="40" w:after="40"/>
              <w:jc w:val="center"/>
              <w:rPr>
                <w:lang w:val="vi-VN"/>
              </w:rPr>
            </w:pPr>
            <w:r w:rsidRPr="009F591C">
              <w:rPr>
                <w:lang w:val="vi-VN"/>
              </w:rPr>
              <w:t>75</w:t>
            </w:r>
          </w:p>
        </w:tc>
        <w:tc>
          <w:tcPr>
            <w:tcW w:w="661" w:type="pct"/>
            <w:shd w:val="clear" w:color="auto" w:fill="auto"/>
            <w:noWrap/>
          </w:tcPr>
          <w:p w14:paraId="36D6283C" w14:textId="77777777" w:rsidR="00693CAF" w:rsidRPr="009F591C" w:rsidRDefault="00693CAF" w:rsidP="00FC08C0">
            <w:pPr>
              <w:spacing w:before="40" w:after="40"/>
              <w:jc w:val="center"/>
            </w:pPr>
            <w:r w:rsidRPr="009F591C">
              <w:t>0,03</w:t>
            </w:r>
          </w:p>
        </w:tc>
      </w:tr>
      <w:tr w:rsidR="009F591C" w:rsidRPr="009F591C" w14:paraId="5D80D5FD" w14:textId="77777777" w:rsidTr="00290FCB">
        <w:trPr>
          <w:trHeight w:val="315"/>
        </w:trPr>
        <w:tc>
          <w:tcPr>
            <w:tcW w:w="375" w:type="pct"/>
            <w:shd w:val="clear" w:color="auto" w:fill="auto"/>
            <w:noWrap/>
            <w:vAlign w:val="center"/>
          </w:tcPr>
          <w:p w14:paraId="31752458" w14:textId="77777777" w:rsidR="00693CAF" w:rsidRPr="009F591C" w:rsidRDefault="00693CAF" w:rsidP="00FC08C0">
            <w:pPr>
              <w:spacing w:before="40" w:after="40"/>
              <w:jc w:val="center"/>
              <w:rPr>
                <w:lang w:val="vi-VN"/>
              </w:rPr>
            </w:pPr>
            <w:r w:rsidRPr="009F591C">
              <w:rPr>
                <w:lang w:val="vi-VN"/>
              </w:rPr>
              <w:t>28</w:t>
            </w:r>
          </w:p>
        </w:tc>
        <w:tc>
          <w:tcPr>
            <w:tcW w:w="2269" w:type="pct"/>
            <w:shd w:val="clear" w:color="auto" w:fill="auto"/>
            <w:noWrap/>
            <w:vAlign w:val="center"/>
          </w:tcPr>
          <w:p w14:paraId="76001EEE" w14:textId="77777777" w:rsidR="00693CAF" w:rsidRPr="009F591C" w:rsidRDefault="00693CAF" w:rsidP="00FC08C0">
            <w:pPr>
              <w:spacing w:before="40" w:after="40"/>
              <w:rPr>
                <w:lang w:val="vi-VN"/>
              </w:rPr>
            </w:pPr>
            <w:r w:rsidRPr="009F591C">
              <w:rPr>
                <w:lang w:val="vi-VN"/>
              </w:rPr>
              <w:t>Nhà kho thành phẩm C</w:t>
            </w:r>
          </w:p>
        </w:tc>
        <w:tc>
          <w:tcPr>
            <w:tcW w:w="891" w:type="pct"/>
            <w:shd w:val="clear" w:color="auto" w:fill="auto"/>
            <w:noWrap/>
            <w:vAlign w:val="center"/>
          </w:tcPr>
          <w:p w14:paraId="7DAF7DEE" w14:textId="77777777" w:rsidR="00693CAF" w:rsidRPr="009F591C" w:rsidRDefault="00693CAF" w:rsidP="00FC08C0">
            <w:pPr>
              <w:spacing w:before="40" w:after="40"/>
              <w:jc w:val="center"/>
              <w:rPr>
                <w:lang w:val="vi-VN"/>
              </w:rPr>
            </w:pPr>
            <w:r w:rsidRPr="009F591C">
              <w:rPr>
                <w:lang w:val="vi-VN"/>
              </w:rPr>
              <w:t>7.056</w:t>
            </w:r>
          </w:p>
        </w:tc>
        <w:tc>
          <w:tcPr>
            <w:tcW w:w="804" w:type="pct"/>
            <w:shd w:val="clear" w:color="auto" w:fill="auto"/>
            <w:noWrap/>
            <w:vAlign w:val="center"/>
          </w:tcPr>
          <w:p w14:paraId="507EFBD6" w14:textId="77777777" w:rsidR="00693CAF" w:rsidRPr="009F591C" w:rsidRDefault="00693CAF" w:rsidP="00FC08C0">
            <w:pPr>
              <w:spacing w:before="40" w:after="40"/>
              <w:jc w:val="center"/>
              <w:rPr>
                <w:lang w:val="vi-VN"/>
              </w:rPr>
            </w:pPr>
            <w:r w:rsidRPr="009F591C">
              <w:rPr>
                <w:lang w:val="vi-VN"/>
              </w:rPr>
              <w:t>7.056</w:t>
            </w:r>
          </w:p>
        </w:tc>
        <w:tc>
          <w:tcPr>
            <w:tcW w:w="661" w:type="pct"/>
            <w:shd w:val="clear" w:color="auto" w:fill="auto"/>
            <w:noWrap/>
          </w:tcPr>
          <w:p w14:paraId="32901BA2" w14:textId="77777777" w:rsidR="00693CAF" w:rsidRPr="009F591C" w:rsidRDefault="00693CAF" w:rsidP="00FC08C0">
            <w:pPr>
              <w:spacing w:before="40" w:after="40"/>
              <w:jc w:val="center"/>
            </w:pPr>
            <w:r w:rsidRPr="009F591C">
              <w:t>2,50</w:t>
            </w:r>
          </w:p>
        </w:tc>
      </w:tr>
      <w:tr w:rsidR="009F591C" w:rsidRPr="009F591C" w14:paraId="28983572" w14:textId="77777777" w:rsidTr="00290FCB">
        <w:trPr>
          <w:trHeight w:val="315"/>
        </w:trPr>
        <w:tc>
          <w:tcPr>
            <w:tcW w:w="375" w:type="pct"/>
            <w:vMerge w:val="restart"/>
            <w:shd w:val="clear" w:color="auto" w:fill="auto"/>
            <w:noWrap/>
            <w:vAlign w:val="center"/>
          </w:tcPr>
          <w:p w14:paraId="329E3755" w14:textId="77777777" w:rsidR="00693CAF" w:rsidRPr="009F591C" w:rsidRDefault="00693CAF" w:rsidP="00FC08C0">
            <w:pPr>
              <w:spacing w:before="40" w:after="40"/>
              <w:jc w:val="center"/>
              <w:rPr>
                <w:i/>
                <w:iCs/>
                <w:lang w:val="vi-VN"/>
              </w:rPr>
            </w:pPr>
          </w:p>
        </w:tc>
        <w:tc>
          <w:tcPr>
            <w:tcW w:w="2269" w:type="pct"/>
            <w:shd w:val="clear" w:color="auto" w:fill="auto"/>
            <w:noWrap/>
            <w:vAlign w:val="center"/>
          </w:tcPr>
          <w:p w14:paraId="7ABD8B59" w14:textId="77777777" w:rsidR="00693CAF" w:rsidRPr="009F591C" w:rsidRDefault="00693CAF" w:rsidP="00FC08C0">
            <w:pPr>
              <w:spacing w:before="40" w:after="40"/>
              <w:rPr>
                <w:i/>
                <w:iCs/>
                <w:lang w:val="vi-VN"/>
              </w:rPr>
            </w:pPr>
            <w:r w:rsidRPr="009F591C">
              <w:rPr>
                <w:i/>
                <w:iCs/>
                <w:lang w:val="vi-VN"/>
              </w:rPr>
              <w:t>Kho thành phẩm</w:t>
            </w:r>
          </w:p>
        </w:tc>
        <w:tc>
          <w:tcPr>
            <w:tcW w:w="891" w:type="pct"/>
            <w:shd w:val="clear" w:color="auto" w:fill="auto"/>
            <w:noWrap/>
            <w:vAlign w:val="center"/>
          </w:tcPr>
          <w:p w14:paraId="5497BC82" w14:textId="77777777" w:rsidR="00693CAF" w:rsidRPr="009F591C" w:rsidRDefault="00693CAF" w:rsidP="00FC08C0">
            <w:pPr>
              <w:spacing w:before="40" w:after="40"/>
              <w:jc w:val="center"/>
              <w:rPr>
                <w:i/>
                <w:iCs/>
                <w:lang w:val="vi-VN"/>
              </w:rPr>
            </w:pPr>
            <w:r w:rsidRPr="009F591C">
              <w:rPr>
                <w:i/>
                <w:iCs/>
                <w:lang w:val="vi-VN"/>
              </w:rPr>
              <w:t>7.056</w:t>
            </w:r>
          </w:p>
        </w:tc>
        <w:tc>
          <w:tcPr>
            <w:tcW w:w="804" w:type="pct"/>
            <w:shd w:val="clear" w:color="auto" w:fill="auto"/>
            <w:noWrap/>
            <w:vAlign w:val="center"/>
          </w:tcPr>
          <w:p w14:paraId="5C27A5B6" w14:textId="77777777" w:rsidR="00693CAF" w:rsidRPr="009F591C" w:rsidRDefault="00693CAF" w:rsidP="00FC08C0">
            <w:pPr>
              <w:spacing w:before="40" w:after="40"/>
              <w:jc w:val="center"/>
              <w:rPr>
                <w:i/>
                <w:iCs/>
                <w:lang w:val="vi-VN"/>
              </w:rPr>
            </w:pPr>
            <w:r w:rsidRPr="009F591C">
              <w:rPr>
                <w:i/>
                <w:iCs/>
                <w:lang w:val="vi-VN"/>
              </w:rPr>
              <w:t>7.056</w:t>
            </w:r>
          </w:p>
        </w:tc>
        <w:tc>
          <w:tcPr>
            <w:tcW w:w="661" w:type="pct"/>
            <w:shd w:val="clear" w:color="auto" w:fill="auto"/>
            <w:noWrap/>
          </w:tcPr>
          <w:p w14:paraId="780D12D4" w14:textId="77777777" w:rsidR="00693CAF" w:rsidRPr="009F591C" w:rsidRDefault="00693CAF" w:rsidP="00FC08C0">
            <w:pPr>
              <w:spacing w:before="40" w:after="40"/>
              <w:jc w:val="center"/>
              <w:rPr>
                <w:i/>
                <w:iCs/>
              </w:rPr>
            </w:pPr>
            <w:r w:rsidRPr="009F591C">
              <w:rPr>
                <w:i/>
                <w:iCs/>
              </w:rPr>
              <w:t>2,50</w:t>
            </w:r>
          </w:p>
        </w:tc>
      </w:tr>
      <w:tr w:rsidR="009F591C" w:rsidRPr="009F591C" w14:paraId="1644F2E5" w14:textId="77777777" w:rsidTr="00290FCB">
        <w:trPr>
          <w:trHeight w:val="315"/>
        </w:trPr>
        <w:tc>
          <w:tcPr>
            <w:tcW w:w="375" w:type="pct"/>
            <w:vMerge/>
            <w:shd w:val="clear" w:color="auto" w:fill="auto"/>
            <w:noWrap/>
            <w:vAlign w:val="center"/>
          </w:tcPr>
          <w:p w14:paraId="72471593" w14:textId="77777777" w:rsidR="00693CAF" w:rsidRPr="009F591C" w:rsidRDefault="00693CAF" w:rsidP="00FC08C0">
            <w:pPr>
              <w:spacing w:before="40" w:after="40"/>
              <w:jc w:val="center"/>
              <w:rPr>
                <w:i/>
                <w:iCs/>
                <w:lang w:val="vi-VN"/>
              </w:rPr>
            </w:pPr>
          </w:p>
        </w:tc>
        <w:tc>
          <w:tcPr>
            <w:tcW w:w="2269" w:type="pct"/>
            <w:shd w:val="clear" w:color="auto" w:fill="auto"/>
            <w:noWrap/>
            <w:vAlign w:val="center"/>
          </w:tcPr>
          <w:p w14:paraId="2C13AD54" w14:textId="77777777" w:rsidR="00693CAF" w:rsidRPr="009F591C" w:rsidRDefault="00693CAF" w:rsidP="00FC08C0">
            <w:pPr>
              <w:spacing w:before="40" w:after="40"/>
              <w:rPr>
                <w:i/>
                <w:iCs/>
                <w:lang w:val="vi-VN"/>
              </w:rPr>
            </w:pPr>
            <w:r w:rsidRPr="009F591C">
              <w:rPr>
                <w:i/>
                <w:iCs/>
                <w:lang w:val="vi-VN"/>
              </w:rPr>
              <w:t>Hồ sự cố 2, thể tích 4.500 m³</w:t>
            </w:r>
          </w:p>
        </w:tc>
        <w:tc>
          <w:tcPr>
            <w:tcW w:w="891" w:type="pct"/>
            <w:shd w:val="clear" w:color="auto" w:fill="auto"/>
            <w:noWrap/>
            <w:vAlign w:val="center"/>
          </w:tcPr>
          <w:p w14:paraId="09ED2BFD" w14:textId="77777777" w:rsidR="00693CAF" w:rsidRPr="009F591C" w:rsidRDefault="00693CAF" w:rsidP="00FC08C0">
            <w:pPr>
              <w:spacing w:before="40" w:after="40"/>
              <w:jc w:val="center"/>
              <w:rPr>
                <w:i/>
                <w:iCs/>
                <w:lang w:val="vi-VN"/>
              </w:rPr>
            </w:pPr>
            <w:r w:rsidRPr="009F591C">
              <w:rPr>
                <w:i/>
                <w:iCs/>
                <w:lang w:val="vi-VN"/>
              </w:rPr>
              <w:t>-</w:t>
            </w:r>
          </w:p>
        </w:tc>
        <w:tc>
          <w:tcPr>
            <w:tcW w:w="804" w:type="pct"/>
            <w:shd w:val="clear" w:color="auto" w:fill="auto"/>
            <w:noWrap/>
            <w:vAlign w:val="center"/>
          </w:tcPr>
          <w:p w14:paraId="6ABD2C6D" w14:textId="77777777" w:rsidR="00693CAF" w:rsidRPr="009F591C" w:rsidRDefault="00693CAF" w:rsidP="00FC08C0">
            <w:pPr>
              <w:spacing w:before="40" w:after="40"/>
              <w:jc w:val="center"/>
              <w:rPr>
                <w:i/>
                <w:iCs/>
                <w:lang w:val="vi-VN"/>
              </w:rPr>
            </w:pPr>
            <w:r w:rsidRPr="009F591C">
              <w:rPr>
                <w:i/>
                <w:iCs/>
                <w:lang w:val="vi-VN"/>
              </w:rPr>
              <w:t>-</w:t>
            </w:r>
          </w:p>
        </w:tc>
        <w:tc>
          <w:tcPr>
            <w:tcW w:w="661" w:type="pct"/>
            <w:shd w:val="clear" w:color="auto" w:fill="auto"/>
            <w:noWrap/>
          </w:tcPr>
          <w:p w14:paraId="765E2F2E" w14:textId="77777777" w:rsidR="00693CAF" w:rsidRPr="009F591C" w:rsidRDefault="00693CAF" w:rsidP="00FC08C0">
            <w:pPr>
              <w:spacing w:before="40" w:after="40"/>
              <w:jc w:val="center"/>
              <w:rPr>
                <w:i/>
                <w:iCs/>
                <w:lang w:val="vi-VN"/>
              </w:rPr>
            </w:pPr>
            <w:r w:rsidRPr="009F591C">
              <w:rPr>
                <w:i/>
                <w:iCs/>
                <w:lang w:val="vi-VN"/>
              </w:rPr>
              <w:t>-</w:t>
            </w:r>
          </w:p>
        </w:tc>
      </w:tr>
      <w:tr w:rsidR="009F591C" w:rsidRPr="009F591C" w14:paraId="76B9B427" w14:textId="77777777" w:rsidTr="00290FCB">
        <w:trPr>
          <w:trHeight w:val="315"/>
        </w:trPr>
        <w:tc>
          <w:tcPr>
            <w:tcW w:w="375" w:type="pct"/>
            <w:shd w:val="clear" w:color="auto" w:fill="auto"/>
            <w:noWrap/>
            <w:vAlign w:val="center"/>
          </w:tcPr>
          <w:p w14:paraId="6E270658" w14:textId="77777777" w:rsidR="00693CAF" w:rsidRPr="009F591C" w:rsidRDefault="00693CAF" w:rsidP="00FC08C0">
            <w:pPr>
              <w:spacing w:before="40" w:after="40"/>
              <w:jc w:val="center"/>
              <w:rPr>
                <w:lang w:val="vi-VN"/>
              </w:rPr>
            </w:pPr>
            <w:r w:rsidRPr="009F591C">
              <w:rPr>
                <w:lang w:val="vi-VN"/>
              </w:rPr>
              <w:t>29</w:t>
            </w:r>
          </w:p>
        </w:tc>
        <w:tc>
          <w:tcPr>
            <w:tcW w:w="2269" w:type="pct"/>
            <w:shd w:val="clear" w:color="auto" w:fill="auto"/>
            <w:noWrap/>
            <w:vAlign w:val="center"/>
          </w:tcPr>
          <w:p w14:paraId="6A2B3EEC" w14:textId="77777777" w:rsidR="00693CAF" w:rsidRPr="009F591C" w:rsidRDefault="00693CAF" w:rsidP="00FC08C0">
            <w:pPr>
              <w:spacing w:before="40" w:after="40"/>
              <w:rPr>
                <w:lang w:val="vi-VN"/>
              </w:rPr>
            </w:pPr>
            <w:r w:rsidRPr="009F591C">
              <w:rPr>
                <w:lang w:val="vi-VN"/>
              </w:rPr>
              <w:t xml:space="preserve">Hồ nước cảnh quan </w:t>
            </w:r>
          </w:p>
        </w:tc>
        <w:tc>
          <w:tcPr>
            <w:tcW w:w="891" w:type="pct"/>
            <w:shd w:val="clear" w:color="auto" w:fill="auto"/>
            <w:noWrap/>
            <w:vAlign w:val="center"/>
          </w:tcPr>
          <w:p w14:paraId="1819E5BD" w14:textId="77777777" w:rsidR="00693CAF" w:rsidRPr="009F591C" w:rsidRDefault="00693CAF" w:rsidP="00FC08C0">
            <w:pPr>
              <w:spacing w:before="40" w:after="40"/>
              <w:jc w:val="center"/>
              <w:rPr>
                <w:lang w:val="vi-VN"/>
              </w:rPr>
            </w:pPr>
            <w:r w:rsidRPr="009F591C">
              <w:rPr>
                <w:lang w:val="vi-VN"/>
              </w:rPr>
              <w:t>1.013</w:t>
            </w:r>
          </w:p>
        </w:tc>
        <w:tc>
          <w:tcPr>
            <w:tcW w:w="804" w:type="pct"/>
            <w:shd w:val="clear" w:color="auto" w:fill="auto"/>
            <w:noWrap/>
            <w:vAlign w:val="center"/>
          </w:tcPr>
          <w:p w14:paraId="348F3CC2" w14:textId="77777777" w:rsidR="00693CAF" w:rsidRPr="009F591C" w:rsidRDefault="00693CAF" w:rsidP="00FC08C0">
            <w:pPr>
              <w:spacing w:before="40" w:after="40"/>
              <w:jc w:val="center"/>
              <w:rPr>
                <w:lang w:val="vi-VN"/>
              </w:rPr>
            </w:pPr>
            <w:r w:rsidRPr="009F591C">
              <w:rPr>
                <w:lang w:val="vi-VN"/>
              </w:rPr>
              <w:t>-</w:t>
            </w:r>
          </w:p>
        </w:tc>
        <w:tc>
          <w:tcPr>
            <w:tcW w:w="661" w:type="pct"/>
            <w:shd w:val="clear" w:color="auto" w:fill="auto"/>
            <w:noWrap/>
          </w:tcPr>
          <w:p w14:paraId="761AA1AF" w14:textId="77777777" w:rsidR="00693CAF" w:rsidRPr="009F591C" w:rsidRDefault="00693CAF" w:rsidP="00FC08C0">
            <w:pPr>
              <w:spacing w:before="40" w:after="40"/>
              <w:jc w:val="center"/>
            </w:pPr>
            <w:r w:rsidRPr="009F591C">
              <w:t>0,36</w:t>
            </w:r>
          </w:p>
        </w:tc>
      </w:tr>
      <w:tr w:rsidR="009F591C" w:rsidRPr="009F591C" w14:paraId="64A523A4" w14:textId="77777777" w:rsidTr="00290FCB">
        <w:trPr>
          <w:trHeight w:val="315"/>
        </w:trPr>
        <w:tc>
          <w:tcPr>
            <w:tcW w:w="375" w:type="pct"/>
            <w:shd w:val="clear" w:color="auto" w:fill="auto"/>
            <w:noWrap/>
            <w:vAlign w:val="center"/>
          </w:tcPr>
          <w:p w14:paraId="4D41267E" w14:textId="77777777" w:rsidR="00693CAF" w:rsidRPr="009F591C" w:rsidRDefault="00693CAF" w:rsidP="00FC08C0">
            <w:pPr>
              <w:spacing w:before="40" w:after="40"/>
              <w:jc w:val="center"/>
              <w:rPr>
                <w:lang w:val="vi-VN"/>
              </w:rPr>
            </w:pPr>
            <w:r w:rsidRPr="009F591C">
              <w:rPr>
                <w:lang w:val="vi-VN"/>
              </w:rPr>
              <w:t>30</w:t>
            </w:r>
          </w:p>
        </w:tc>
        <w:tc>
          <w:tcPr>
            <w:tcW w:w="2269" w:type="pct"/>
            <w:shd w:val="clear" w:color="auto" w:fill="auto"/>
            <w:noWrap/>
            <w:vAlign w:val="center"/>
          </w:tcPr>
          <w:p w14:paraId="576E8005" w14:textId="77777777" w:rsidR="00693CAF" w:rsidRPr="008631D6" w:rsidRDefault="00693CAF" w:rsidP="00FC08C0">
            <w:pPr>
              <w:spacing w:before="40" w:after="40"/>
            </w:pPr>
            <w:r w:rsidRPr="009F591C">
              <w:rPr>
                <w:lang w:val="vi-VN"/>
              </w:rPr>
              <w:t xml:space="preserve">Hồ </w:t>
            </w:r>
            <w:r w:rsidR="008631D6">
              <w:t xml:space="preserve">sinh thái </w:t>
            </w:r>
          </w:p>
        </w:tc>
        <w:tc>
          <w:tcPr>
            <w:tcW w:w="891" w:type="pct"/>
            <w:shd w:val="clear" w:color="auto" w:fill="auto"/>
            <w:noWrap/>
            <w:vAlign w:val="center"/>
          </w:tcPr>
          <w:p w14:paraId="45322E43" w14:textId="77777777" w:rsidR="00693CAF" w:rsidRPr="009F591C" w:rsidRDefault="00693CAF" w:rsidP="00FC08C0">
            <w:pPr>
              <w:spacing w:before="40" w:after="40"/>
              <w:jc w:val="center"/>
              <w:rPr>
                <w:lang w:val="vi-VN"/>
              </w:rPr>
            </w:pPr>
            <w:r w:rsidRPr="009F591C">
              <w:rPr>
                <w:lang w:val="vi-VN"/>
              </w:rPr>
              <w:t>426</w:t>
            </w:r>
          </w:p>
        </w:tc>
        <w:tc>
          <w:tcPr>
            <w:tcW w:w="804" w:type="pct"/>
            <w:shd w:val="clear" w:color="auto" w:fill="auto"/>
            <w:noWrap/>
            <w:vAlign w:val="center"/>
          </w:tcPr>
          <w:p w14:paraId="31259024" w14:textId="77777777" w:rsidR="00693CAF" w:rsidRPr="009F591C" w:rsidRDefault="00693CAF" w:rsidP="00FC08C0">
            <w:pPr>
              <w:spacing w:before="40" w:after="40"/>
              <w:jc w:val="center"/>
              <w:rPr>
                <w:lang w:val="vi-VN"/>
              </w:rPr>
            </w:pPr>
            <w:r w:rsidRPr="009F591C">
              <w:rPr>
                <w:lang w:val="vi-VN"/>
              </w:rPr>
              <w:t>-</w:t>
            </w:r>
          </w:p>
        </w:tc>
        <w:tc>
          <w:tcPr>
            <w:tcW w:w="661" w:type="pct"/>
            <w:shd w:val="clear" w:color="auto" w:fill="auto"/>
            <w:noWrap/>
          </w:tcPr>
          <w:p w14:paraId="091779B7" w14:textId="77777777" w:rsidR="00693CAF" w:rsidRPr="009F591C" w:rsidRDefault="00693CAF" w:rsidP="00FC08C0">
            <w:pPr>
              <w:spacing w:before="40" w:after="40"/>
              <w:jc w:val="center"/>
            </w:pPr>
            <w:r w:rsidRPr="009F591C">
              <w:t>0,15</w:t>
            </w:r>
          </w:p>
        </w:tc>
      </w:tr>
      <w:tr w:rsidR="009F591C" w:rsidRPr="009F591C" w14:paraId="7C254271" w14:textId="77777777" w:rsidTr="00290FCB">
        <w:trPr>
          <w:trHeight w:val="315"/>
        </w:trPr>
        <w:tc>
          <w:tcPr>
            <w:tcW w:w="375" w:type="pct"/>
            <w:shd w:val="clear" w:color="auto" w:fill="auto"/>
            <w:noWrap/>
            <w:vAlign w:val="center"/>
          </w:tcPr>
          <w:p w14:paraId="2E553354" w14:textId="77777777" w:rsidR="00693CAF" w:rsidRPr="009F591C" w:rsidRDefault="00693CAF" w:rsidP="00FC08C0">
            <w:pPr>
              <w:spacing w:before="40" w:after="40"/>
              <w:jc w:val="center"/>
              <w:rPr>
                <w:lang w:val="vi-VN"/>
              </w:rPr>
            </w:pPr>
            <w:r w:rsidRPr="009F591C">
              <w:rPr>
                <w:lang w:val="vi-VN"/>
              </w:rPr>
              <w:t>31</w:t>
            </w:r>
          </w:p>
        </w:tc>
        <w:tc>
          <w:tcPr>
            <w:tcW w:w="2269" w:type="pct"/>
            <w:shd w:val="clear" w:color="auto" w:fill="auto"/>
            <w:noWrap/>
            <w:vAlign w:val="center"/>
          </w:tcPr>
          <w:p w14:paraId="159EF4CF" w14:textId="77777777" w:rsidR="00693CAF" w:rsidRPr="009F591C" w:rsidRDefault="00693CAF" w:rsidP="00FC08C0">
            <w:pPr>
              <w:spacing w:before="40" w:after="40"/>
              <w:rPr>
                <w:lang w:val="vi-VN"/>
              </w:rPr>
            </w:pPr>
            <w:r w:rsidRPr="009F591C">
              <w:rPr>
                <w:lang w:val="vi-VN"/>
              </w:rPr>
              <w:t xml:space="preserve">Đài phun nước </w:t>
            </w:r>
          </w:p>
        </w:tc>
        <w:tc>
          <w:tcPr>
            <w:tcW w:w="891" w:type="pct"/>
            <w:shd w:val="clear" w:color="auto" w:fill="auto"/>
            <w:noWrap/>
            <w:vAlign w:val="center"/>
          </w:tcPr>
          <w:p w14:paraId="0E227422" w14:textId="77777777" w:rsidR="00693CAF" w:rsidRPr="009F591C" w:rsidRDefault="00693CAF" w:rsidP="00FC08C0">
            <w:pPr>
              <w:spacing w:before="40" w:after="40"/>
              <w:jc w:val="center"/>
              <w:rPr>
                <w:lang w:val="vi-VN"/>
              </w:rPr>
            </w:pPr>
            <w:r w:rsidRPr="009F591C">
              <w:rPr>
                <w:lang w:val="vi-VN"/>
              </w:rPr>
              <w:fldChar w:fldCharType="begin"/>
            </w:r>
            <w:r w:rsidRPr="009F591C">
              <w:rPr>
                <w:lang w:val="vi-VN"/>
              </w:rPr>
              <w:instrText xml:space="preserve"> =3,14*10^2 </w:instrText>
            </w:r>
            <w:r w:rsidRPr="009F591C">
              <w:rPr>
                <w:lang w:val="vi-VN"/>
              </w:rPr>
              <w:fldChar w:fldCharType="separate"/>
            </w:r>
            <w:r w:rsidRPr="009F591C">
              <w:rPr>
                <w:noProof/>
                <w:lang w:val="vi-VN"/>
              </w:rPr>
              <w:t>314</w:t>
            </w:r>
            <w:r w:rsidRPr="009F591C">
              <w:rPr>
                <w:lang w:val="vi-VN"/>
              </w:rPr>
              <w:fldChar w:fldCharType="end"/>
            </w:r>
          </w:p>
        </w:tc>
        <w:tc>
          <w:tcPr>
            <w:tcW w:w="804" w:type="pct"/>
            <w:shd w:val="clear" w:color="auto" w:fill="auto"/>
            <w:noWrap/>
            <w:vAlign w:val="center"/>
          </w:tcPr>
          <w:p w14:paraId="5ACDE20A" w14:textId="77777777" w:rsidR="00693CAF" w:rsidRPr="009F591C" w:rsidRDefault="00693CAF" w:rsidP="00FC08C0">
            <w:pPr>
              <w:spacing w:before="40" w:after="40"/>
              <w:jc w:val="center"/>
              <w:rPr>
                <w:lang w:val="vi-VN"/>
              </w:rPr>
            </w:pPr>
            <w:r w:rsidRPr="009F591C">
              <w:rPr>
                <w:lang w:val="vi-VN"/>
              </w:rPr>
              <w:t>-</w:t>
            </w:r>
          </w:p>
        </w:tc>
        <w:tc>
          <w:tcPr>
            <w:tcW w:w="661" w:type="pct"/>
            <w:shd w:val="clear" w:color="auto" w:fill="auto"/>
            <w:noWrap/>
          </w:tcPr>
          <w:p w14:paraId="2765817C" w14:textId="77777777" w:rsidR="00693CAF" w:rsidRPr="009F591C" w:rsidRDefault="00693CAF" w:rsidP="00FC08C0">
            <w:pPr>
              <w:spacing w:before="40" w:after="40"/>
              <w:jc w:val="center"/>
            </w:pPr>
            <w:r w:rsidRPr="009F591C">
              <w:t>0,11</w:t>
            </w:r>
          </w:p>
        </w:tc>
      </w:tr>
      <w:tr w:rsidR="009F591C" w:rsidRPr="009F591C" w14:paraId="55DB2DE6" w14:textId="77777777" w:rsidTr="00290FCB">
        <w:trPr>
          <w:trHeight w:val="315"/>
        </w:trPr>
        <w:tc>
          <w:tcPr>
            <w:tcW w:w="375" w:type="pct"/>
            <w:shd w:val="clear" w:color="auto" w:fill="auto"/>
            <w:noWrap/>
            <w:vAlign w:val="center"/>
            <w:hideMark/>
          </w:tcPr>
          <w:p w14:paraId="3C72E56F" w14:textId="77777777" w:rsidR="00693CAF" w:rsidRPr="009F591C" w:rsidRDefault="00693CAF" w:rsidP="00FC08C0">
            <w:pPr>
              <w:spacing w:before="40" w:after="40"/>
              <w:jc w:val="center"/>
              <w:rPr>
                <w:b/>
                <w:bCs/>
                <w:i/>
                <w:iCs/>
              </w:rPr>
            </w:pPr>
            <w:r w:rsidRPr="009F591C">
              <w:rPr>
                <w:b/>
                <w:bCs/>
                <w:i/>
                <w:iCs/>
              </w:rPr>
              <w:t>A.3</w:t>
            </w:r>
          </w:p>
        </w:tc>
        <w:tc>
          <w:tcPr>
            <w:tcW w:w="2269" w:type="pct"/>
            <w:shd w:val="clear" w:color="auto" w:fill="auto"/>
            <w:noWrap/>
            <w:vAlign w:val="center"/>
            <w:hideMark/>
          </w:tcPr>
          <w:p w14:paraId="1ED89AE2" w14:textId="77777777" w:rsidR="00693CAF" w:rsidRPr="009F591C" w:rsidRDefault="00693CAF" w:rsidP="00FC08C0">
            <w:pPr>
              <w:spacing w:before="40" w:after="40"/>
              <w:rPr>
                <w:b/>
                <w:bCs/>
                <w:i/>
                <w:iCs/>
              </w:rPr>
            </w:pPr>
            <w:r w:rsidRPr="009F591C">
              <w:rPr>
                <w:b/>
                <w:bCs/>
                <w:i/>
                <w:iCs/>
              </w:rPr>
              <w:t>Các hạng mục bảo vệ môi trường</w:t>
            </w:r>
          </w:p>
        </w:tc>
        <w:tc>
          <w:tcPr>
            <w:tcW w:w="891" w:type="pct"/>
            <w:shd w:val="clear" w:color="auto" w:fill="auto"/>
            <w:noWrap/>
          </w:tcPr>
          <w:p w14:paraId="76BA957B" w14:textId="77777777" w:rsidR="00693CAF" w:rsidRPr="009F591C" w:rsidRDefault="00693CAF" w:rsidP="00FC08C0">
            <w:pPr>
              <w:spacing w:before="40" w:after="40"/>
              <w:jc w:val="center"/>
              <w:rPr>
                <w:b/>
                <w:bCs/>
                <w:i/>
                <w:iCs/>
              </w:rPr>
            </w:pPr>
            <w:r w:rsidRPr="009F591C">
              <w:rPr>
                <w:b/>
                <w:bCs/>
                <w:i/>
                <w:iCs/>
              </w:rPr>
              <w:t>13.296,85</w:t>
            </w:r>
          </w:p>
        </w:tc>
        <w:tc>
          <w:tcPr>
            <w:tcW w:w="804" w:type="pct"/>
            <w:shd w:val="clear" w:color="auto" w:fill="auto"/>
            <w:noWrap/>
          </w:tcPr>
          <w:p w14:paraId="6F059787" w14:textId="77777777" w:rsidR="00693CAF" w:rsidRPr="009F591C" w:rsidRDefault="00693CAF" w:rsidP="00FC08C0">
            <w:pPr>
              <w:spacing w:before="40" w:after="40"/>
              <w:jc w:val="center"/>
              <w:rPr>
                <w:b/>
                <w:bCs/>
                <w:i/>
                <w:iCs/>
              </w:rPr>
            </w:pPr>
            <w:r w:rsidRPr="009F591C">
              <w:rPr>
                <w:b/>
                <w:bCs/>
                <w:i/>
                <w:iCs/>
              </w:rPr>
              <w:t>7.472,87</w:t>
            </w:r>
          </w:p>
        </w:tc>
        <w:tc>
          <w:tcPr>
            <w:tcW w:w="661" w:type="pct"/>
            <w:shd w:val="clear" w:color="auto" w:fill="auto"/>
            <w:noWrap/>
          </w:tcPr>
          <w:p w14:paraId="4492FC05" w14:textId="77777777" w:rsidR="00693CAF" w:rsidRPr="009F591C" w:rsidRDefault="00693CAF" w:rsidP="00FC08C0">
            <w:pPr>
              <w:spacing w:before="40" w:after="40"/>
              <w:jc w:val="center"/>
              <w:rPr>
                <w:b/>
                <w:bCs/>
                <w:i/>
                <w:iCs/>
              </w:rPr>
            </w:pPr>
            <w:r w:rsidRPr="009F591C">
              <w:rPr>
                <w:b/>
                <w:bCs/>
                <w:i/>
                <w:iCs/>
              </w:rPr>
              <w:t>4,71</w:t>
            </w:r>
          </w:p>
        </w:tc>
      </w:tr>
      <w:tr w:rsidR="009F591C" w:rsidRPr="009F591C" w14:paraId="7004C6A4" w14:textId="77777777" w:rsidTr="00290FCB">
        <w:trPr>
          <w:trHeight w:val="315"/>
        </w:trPr>
        <w:tc>
          <w:tcPr>
            <w:tcW w:w="375" w:type="pct"/>
            <w:shd w:val="clear" w:color="auto" w:fill="auto"/>
            <w:noWrap/>
            <w:vAlign w:val="center"/>
          </w:tcPr>
          <w:p w14:paraId="547CA17A" w14:textId="77777777" w:rsidR="00693CAF" w:rsidRPr="009F591C" w:rsidRDefault="00693CAF" w:rsidP="00FC08C0">
            <w:pPr>
              <w:spacing w:before="40" w:after="40"/>
              <w:jc w:val="center"/>
              <w:rPr>
                <w:lang w:val="vi-VN"/>
              </w:rPr>
            </w:pPr>
            <w:r w:rsidRPr="009F591C">
              <w:rPr>
                <w:lang w:val="vi-VN"/>
              </w:rPr>
              <w:t>32</w:t>
            </w:r>
          </w:p>
        </w:tc>
        <w:tc>
          <w:tcPr>
            <w:tcW w:w="2269" w:type="pct"/>
            <w:shd w:val="clear" w:color="auto" w:fill="auto"/>
            <w:noWrap/>
            <w:vAlign w:val="center"/>
            <w:hideMark/>
          </w:tcPr>
          <w:p w14:paraId="4C4BA5C1" w14:textId="77777777" w:rsidR="00693CAF" w:rsidRPr="009F591C" w:rsidRDefault="00693CAF" w:rsidP="00FC08C0">
            <w:pPr>
              <w:spacing w:before="40" w:after="40"/>
              <w:rPr>
                <w:lang w:val="vi-VN"/>
              </w:rPr>
            </w:pPr>
            <w:r w:rsidRPr="009F591C">
              <w:rPr>
                <w:lang w:val="vi-VN"/>
              </w:rPr>
              <w:t>Khu h</w:t>
            </w:r>
            <w:r w:rsidRPr="00290FCB">
              <w:rPr>
                <w:lang w:val="vi-VN"/>
              </w:rPr>
              <w:t>ệ thống xử lý nước thải</w:t>
            </w:r>
            <w:r w:rsidRPr="009F591C">
              <w:rPr>
                <w:lang w:val="vi-VN"/>
              </w:rPr>
              <w:t xml:space="preserve"> A</w:t>
            </w:r>
          </w:p>
        </w:tc>
        <w:tc>
          <w:tcPr>
            <w:tcW w:w="891" w:type="pct"/>
            <w:shd w:val="clear" w:color="auto" w:fill="auto"/>
            <w:noWrap/>
            <w:vAlign w:val="center"/>
          </w:tcPr>
          <w:p w14:paraId="0D22AE30" w14:textId="77777777" w:rsidR="00693CAF" w:rsidRPr="009F591C" w:rsidRDefault="00693CAF" w:rsidP="00FC08C0">
            <w:pPr>
              <w:spacing w:before="40" w:after="40"/>
              <w:jc w:val="center"/>
              <w:rPr>
                <w:lang w:val="vi-VN"/>
              </w:rPr>
            </w:pPr>
            <w:r w:rsidRPr="009F591C">
              <w:rPr>
                <w:lang w:val="vi-VN"/>
              </w:rPr>
              <w:t>4.868,95</w:t>
            </w:r>
          </w:p>
        </w:tc>
        <w:tc>
          <w:tcPr>
            <w:tcW w:w="804" w:type="pct"/>
            <w:shd w:val="clear" w:color="auto" w:fill="auto"/>
            <w:noWrap/>
            <w:vAlign w:val="center"/>
          </w:tcPr>
          <w:p w14:paraId="06812F73" w14:textId="77777777" w:rsidR="00693CAF" w:rsidRPr="009F591C" w:rsidRDefault="00693CAF" w:rsidP="00FC08C0">
            <w:pPr>
              <w:spacing w:before="40" w:after="40"/>
              <w:jc w:val="center"/>
              <w:rPr>
                <w:lang w:val="vi-VN"/>
              </w:rPr>
            </w:pPr>
            <w:r w:rsidRPr="009F591C">
              <w:rPr>
                <w:lang w:val="vi-VN"/>
              </w:rPr>
              <w:t>1.144,97</w:t>
            </w:r>
          </w:p>
        </w:tc>
        <w:tc>
          <w:tcPr>
            <w:tcW w:w="661" w:type="pct"/>
            <w:shd w:val="clear" w:color="auto" w:fill="auto"/>
            <w:noWrap/>
          </w:tcPr>
          <w:p w14:paraId="2505F13F" w14:textId="77777777" w:rsidR="00693CAF" w:rsidRPr="009F591C" w:rsidRDefault="00693CAF" w:rsidP="00FC08C0">
            <w:pPr>
              <w:spacing w:before="40" w:after="40"/>
              <w:jc w:val="center"/>
            </w:pPr>
            <w:r w:rsidRPr="009F591C">
              <w:t>1,73</w:t>
            </w:r>
          </w:p>
        </w:tc>
      </w:tr>
      <w:tr w:rsidR="009F591C" w:rsidRPr="009F591C" w14:paraId="046CC15E" w14:textId="77777777" w:rsidTr="00290FCB">
        <w:trPr>
          <w:trHeight w:val="315"/>
        </w:trPr>
        <w:tc>
          <w:tcPr>
            <w:tcW w:w="375" w:type="pct"/>
            <w:shd w:val="clear" w:color="auto" w:fill="auto"/>
            <w:noWrap/>
            <w:vAlign w:val="center"/>
          </w:tcPr>
          <w:p w14:paraId="024569BC" w14:textId="77777777" w:rsidR="00693CAF" w:rsidRPr="009F591C" w:rsidRDefault="00693CAF" w:rsidP="00FC08C0">
            <w:pPr>
              <w:spacing w:before="40" w:after="40"/>
              <w:jc w:val="center"/>
              <w:rPr>
                <w:lang w:val="vi-VN"/>
              </w:rPr>
            </w:pPr>
            <w:r w:rsidRPr="009F591C">
              <w:rPr>
                <w:lang w:val="vi-VN"/>
              </w:rPr>
              <w:t>33</w:t>
            </w:r>
          </w:p>
        </w:tc>
        <w:tc>
          <w:tcPr>
            <w:tcW w:w="2269" w:type="pct"/>
            <w:shd w:val="clear" w:color="auto" w:fill="auto"/>
            <w:noWrap/>
            <w:vAlign w:val="center"/>
            <w:hideMark/>
          </w:tcPr>
          <w:p w14:paraId="3BF5F0FE" w14:textId="77777777" w:rsidR="00693CAF" w:rsidRPr="009F591C" w:rsidRDefault="00693CAF" w:rsidP="00FC08C0">
            <w:pPr>
              <w:spacing w:before="40" w:after="40"/>
              <w:rPr>
                <w:lang w:val="vi-VN"/>
              </w:rPr>
            </w:pPr>
            <w:r w:rsidRPr="009F591C">
              <w:rPr>
                <w:lang w:val="vi-VN"/>
              </w:rPr>
              <w:t>Khu hệ thống xử lý nước thải B</w:t>
            </w:r>
          </w:p>
        </w:tc>
        <w:tc>
          <w:tcPr>
            <w:tcW w:w="891" w:type="pct"/>
            <w:shd w:val="clear" w:color="auto" w:fill="auto"/>
            <w:noWrap/>
            <w:vAlign w:val="center"/>
          </w:tcPr>
          <w:p w14:paraId="652B13BE" w14:textId="77777777" w:rsidR="00693CAF" w:rsidRPr="009F591C" w:rsidRDefault="00693CAF" w:rsidP="00FC08C0">
            <w:pPr>
              <w:spacing w:before="40" w:after="40"/>
              <w:jc w:val="center"/>
              <w:rPr>
                <w:lang w:val="vi-VN"/>
              </w:rPr>
            </w:pPr>
            <w:r w:rsidRPr="009F591C">
              <w:rPr>
                <w:lang w:val="vi-VN"/>
              </w:rPr>
              <w:t>5.389,9</w:t>
            </w:r>
          </w:p>
        </w:tc>
        <w:tc>
          <w:tcPr>
            <w:tcW w:w="804" w:type="pct"/>
            <w:shd w:val="clear" w:color="auto" w:fill="auto"/>
            <w:noWrap/>
            <w:vAlign w:val="center"/>
          </w:tcPr>
          <w:p w14:paraId="40A15E34" w14:textId="77777777" w:rsidR="00693CAF" w:rsidRPr="009F591C" w:rsidRDefault="00693CAF" w:rsidP="00FC08C0">
            <w:pPr>
              <w:spacing w:before="40" w:after="40"/>
              <w:jc w:val="center"/>
            </w:pPr>
            <w:r w:rsidRPr="009F591C">
              <w:rPr>
                <w:lang w:val="vi-VN"/>
              </w:rPr>
              <w:t>5.389,9</w:t>
            </w:r>
          </w:p>
        </w:tc>
        <w:tc>
          <w:tcPr>
            <w:tcW w:w="661" w:type="pct"/>
            <w:shd w:val="clear" w:color="auto" w:fill="auto"/>
            <w:noWrap/>
          </w:tcPr>
          <w:p w14:paraId="09A7C63D" w14:textId="77777777" w:rsidR="00693CAF" w:rsidRPr="009F591C" w:rsidRDefault="00693CAF" w:rsidP="00FC08C0">
            <w:pPr>
              <w:spacing w:before="40" w:after="40"/>
              <w:jc w:val="center"/>
            </w:pPr>
            <w:r w:rsidRPr="009F591C">
              <w:t>1,91</w:t>
            </w:r>
          </w:p>
        </w:tc>
      </w:tr>
      <w:tr w:rsidR="009F591C" w:rsidRPr="009F591C" w14:paraId="2516FC5D" w14:textId="77777777" w:rsidTr="00290FCB">
        <w:trPr>
          <w:trHeight w:val="315"/>
        </w:trPr>
        <w:tc>
          <w:tcPr>
            <w:tcW w:w="375" w:type="pct"/>
            <w:shd w:val="clear" w:color="auto" w:fill="auto"/>
            <w:noWrap/>
            <w:vAlign w:val="center"/>
          </w:tcPr>
          <w:p w14:paraId="5B42F742" w14:textId="77777777" w:rsidR="00693CAF" w:rsidRPr="009F591C" w:rsidRDefault="00693CAF" w:rsidP="00FC08C0">
            <w:pPr>
              <w:spacing w:before="40" w:after="40"/>
              <w:jc w:val="center"/>
              <w:rPr>
                <w:lang w:val="vi-VN"/>
              </w:rPr>
            </w:pPr>
            <w:r w:rsidRPr="009F591C">
              <w:rPr>
                <w:lang w:val="vi-VN"/>
              </w:rPr>
              <w:t>34</w:t>
            </w:r>
          </w:p>
        </w:tc>
        <w:tc>
          <w:tcPr>
            <w:tcW w:w="2269" w:type="pct"/>
            <w:shd w:val="clear" w:color="auto" w:fill="auto"/>
            <w:noWrap/>
            <w:vAlign w:val="center"/>
          </w:tcPr>
          <w:p w14:paraId="33147D16" w14:textId="77777777" w:rsidR="00693CAF" w:rsidRPr="009F591C" w:rsidRDefault="00693CAF" w:rsidP="00FC08C0">
            <w:pPr>
              <w:spacing w:before="40" w:after="40"/>
              <w:rPr>
                <w:lang w:val="vi-VN"/>
              </w:rPr>
            </w:pPr>
            <w:r w:rsidRPr="009F591C">
              <w:rPr>
                <w:lang w:val="vi-VN"/>
              </w:rPr>
              <w:t xml:space="preserve">Bể điều tiết và kho chứa chất thải </w:t>
            </w:r>
          </w:p>
        </w:tc>
        <w:tc>
          <w:tcPr>
            <w:tcW w:w="891" w:type="pct"/>
            <w:shd w:val="clear" w:color="auto" w:fill="auto"/>
            <w:noWrap/>
            <w:vAlign w:val="center"/>
          </w:tcPr>
          <w:p w14:paraId="340F943A" w14:textId="77777777" w:rsidR="00693CAF" w:rsidRPr="009F591C" w:rsidRDefault="00693CAF" w:rsidP="00FC08C0">
            <w:pPr>
              <w:spacing w:before="40" w:after="40"/>
              <w:jc w:val="center"/>
              <w:rPr>
                <w:lang w:val="vi-VN"/>
              </w:rPr>
            </w:pPr>
            <w:r w:rsidRPr="009F591C">
              <w:rPr>
                <w:lang w:val="vi-VN"/>
              </w:rPr>
              <w:t>1.235</w:t>
            </w:r>
          </w:p>
        </w:tc>
        <w:tc>
          <w:tcPr>
            <w:tcW w:w="804" w:type="pct"/>
            <w:shd w:val="clear" w:color="auto" w:fill="auto"/>
            <w:noWrap/>
            <w:vAlign w:val="center"/>
          </w:tcPr>
          <w:p w14:paraId="54B649BD" w14:textId="77777777" w:rsidR="00693CAF" w:rsidRPr="009F591C" w:rsidRDefault="00693CAF" w:rsidP="00FC08C0">
            <w:pPr>
              <w:spacing w:before="40" w:after="40"/>
              <w:jc w:val="center"/>
              <w:rPr>
                <w:lang w:val="vi-VN"/>
              </w:rPr>
            </w:pPr>
            <w:r w:rsidRPr="009F591C">
              <w:rPr>
                <w:lang w:val="vi-VN"/>
              </w:rPr>
              <w:t>235</w:t>
            </w:r>
          </w:p>
        </w:tc>
        <w:tc>
          <w:tcPr>
            <w:tcW w:w="661" w:type="pct"/>
            <w:shd w:val="clear" w:color="auto" w:fill="auto"/>
            <w:noWrap/>
          </w:tcPr>
          <w:p w14:paraId="7037BB3D" w14:textId="77777777" w:rsidR="00693CAF" w:rsidRPr="009F591C" w:rsidRDefault="00693CAF" w:rsidP="00FC08C0">
            <w:pPr>
              <w:spacing w:before="40" w:after="40"/>
              <w:jc w:val="center"/>
            </w:pPr>
            <w:r w:rsidRPr="009F591C">
              <w:t>0,44</w:t>
            </w:r>
          </w:p>
        </w:tc>
      </w:tr>
      <w:tr w:rsidR="009F591C" w:rsidRPr="009F591C" w14:paraId="264C057C" w14:textId="77777777" w:rsidTr="00290FCB">
        <w:trPr>
          <w:trHeight w:val="315"/>
        </w:trPr>
        <w:tc>
          <w:tcPr>
            <w:tcW w:w="375" w:type="pct"/>
            <w:shd w:val="clear" w:color="auto" w:fill="auto"/>
            <w:noWrap/>
            <w:vAlign w:val="center"/>
          </w:tcPr>
          <w:p w14:paraId="7DDC3028" w14:textId="77777777" w:rsidR="00693CAF" w:rsidRPr="009F591C" w:rsidRDefault="00693CAF" w:rsidP="00FC08C0">
            <w:pPr>
              <w:spacing w:before="40" w:after="40"/>
              <w:jc w:val="center"/>
              <w:rPr>
                <w:lang w:val="vi-VN"/>
              </w:rPr>
            </w:pPr>
            <w:r w:rsidRPr="009F591C">
              <w:rPr>
                <w:lang w:val="vi-VN"/>
              </w:rPr>
              <w:t>35</w:t>
            </w:r>
          </w:p>
        </w:tc>
        <w:tc>
          <w:tcPr>
            <w:tcW w:w="2269" w:type="pct"/>
            <w:shd w:val="clear" w:color="auto" w:fill="auto"/>
            <w:noWrap/>
            <w:vAlign w:val="center"/>
          </w:tcPr>
          <w:p w14:paraId="03306D77" w14:textId="3A4B2063" w:rsidR="00693CAF" w:rsidRPr="009F591C" w:rsidRDefault="00693CAF" w:rsidP="00FC08C0">
            <w:pPr>
              <w:spacing w:before="40" w:after="40"/>
              <w:rPr>
                <w:lang w:val="vi-VN"/>
              </w:rPr>
            </w:pPr>
            <w:r w:rsidRPr="009F591C">
              <w:rPr>
                <w:lang w:val="vi-VN"/>
              </w:rPr>
              <w:t xml:space="preserve">Hồ sự cố 1, thể tích </w:t>
            </w:r>
            <w:r w:rsidR="00763CDA" w:rsidRPr="00290FCB">
              <w:rPr>
                <w:lang w:val="vi-VN"/>
              </w:rPr>
              <w:t>3.713</w:t>
            </w:r>
            <w:r w:rsidRPr="009F591C">
              <w:rPr>
                <w:lang w:val="vi-VN"/>
              </w:rPr>
              <w:t xml:space="preserve"> m³</w:t>
            </w:r>
          </w:p>
        </w:tc>
        <w:tc>
          <w:tcPr>
            <w:tcW w:w="891" w:type="pct"/>
            <w:shd w:val="clear" w:color="auto" w:fill="auto"/>
            <w:noWrap/>
            <w:vAlign w:val="center"/>
          </w:tcPr>
          <w:p w14:paraId="73E41650" w14:textId="77777777" w:rsidR="00693CAF" w:rsidRPr="009F591C" w:rsidRDefault="00693CAF" w:rsidP="00FC08C0">
            <w:pPr>
              <w:spacing w:before="40" w:after="40"/>
              <w:jc w:val="center"/>
              <w:rPr>
                <w:lang w:val="vi-VN"/>
              </w:rPr>
            </w:pPr>
            <w:r w:rsidRPr="009F591C">
              <w:rPr>
                <w:lang w:val="vi-VN"/>
              </w:rPr>
              <w:fldChar w:fldCharType="begin"/>
            </w:r>
            <w:r w:rsidRPr="009F591C">
              <w:rPr>
                <w:lang w:val="vi-VN"/>
              </w:rPr>
              <w:instrText xml:space="preserve"> =22*50 </w:instrText>
            </w:r>
            <w:r w:rsidRPr="009F591C">
              <w:rPr>
                <w:lang w:val="vi-VN"/>
              </w:rPr>
              <w:fldChar w:fldCharType="separate"/>
            </w:r>
            <w:r w:rsidRPr="009F591C">
              <w:rPr>
                <w:noProof/>
                <w:lang w:val="vi-VN"/>
              </w:rPr>
              <w:t>1.100</w:t>
            </w:r>
            <w:r w:rsidRPr="009F591C">
              <w:rPr>
                <w:lang w:val="vi-VN"/>
              </w:rPr>
              <w:fldChar w:fldCharType="end"/>
            </w:r>
          </w:p>
        </w:tc>
        <w:tc>
          <w:tcPr>
            <w:tcW w:w="804" w:type="pct"/>
            <w:shd w:val="clear" w:color="auto" w:fill="auto"/>
            <w:noWrap/>
            <w:vAlign w:val="center"/>
          </w:tcPr>
          <w:p w14:paraId="10390217" w14:textId="77777777" w:rsidR="00693CAF" w:rsidRPr="009F591C" w:rsidRDefault="00693CAF" w:rsidP="00FC08C0">
            <w:pPr>
              <w:spacing w:before="40" w:after="40"/>
              <w:jc w:val="center"/>
              <w:rPr>
                <w:lang w:val="vi-VN"/>
              </w:rPr>
            </w:pPr>
            <w:r w:rsidRPr="009F591C">
              <w:rPr>
                <w:lang w:val="vi-VN"/>
              </w:rPr>
              <w:t>-</w:t>
            </w:r>
          </w:p>
        </w:tc>
        <w:tc>
          <w:tcPr>
            <w:tcW w:w="661" w:type="pct"/>
            <w:shd w:val="clear" w:color="auto" w:fill="auto"/>
            <w:noWrap/>
          </w:tcPr>
          <w:p w14:paraId="7611DCAE" w14:textId="77777777" w:rsidR="00693CAF" w:rsidRPr="009F591C" w:rsidRDefault="00693CAF" w:rsidP="00FC08C0">
            <w:pPr>
              <w:spacing w:before="40" w:after="40"/>
              <w:jc w:val="center"/>
            </w:pPr>
            <w:r w:rsidRPr="009F591C">
              <w:t>0,39</w:t>
            </w:r>
          </w:p>
        </w:tc>
      </w:tr>
      <w:tr w:rsidR="009F591C" w:rsidRPr="009F591C" w14:paraId="4467E61C" w14:textId="77777777" w:rsidTr="00290FCB">
        <w:trPr>
          <w:trHeight w:val="315"/>
        </w:trPr>
        <w:tc>
          <w:tcPr>
            <w:tcW w:w="375" w:type="pct"/>
            <w:shd w:val="clear" w:color="auto" w:fill="auto"/>
            <w:noWrap/>
            <w:vAlign w:val="center"/>
          </w:tcPr>
          <w:p w14:paraId="4D7B2CB4" w14:textId="77777777" w:rsidR="00693CAF" w:rsidRPr="009F591C" w:rsidRDefault="00693CAF" w:rsidP="00FC08C0">
            <w:pPr>
              <w:spacing w:before="40" w:after="40"/>
              <w:jc w:val="center"/>
              <w:rPr>
                <w:lang w:val="vi-VN"/>
              </w:rPr>
            </w:pPr>
            <w:r w:rsidRPr="009F591C">
              <w:rPr>
                <w:lang w:val="vi-VN"/>
              </w:rPr>
              <w:t>36</w:t>
            </w:r>
          </w:p>
        </w:tc>
        <w:tc>
          <w:tcPr>
            <w:tcW w:w="2269" w:type="pct"/>
            <w:shd w:val="clear" w:color="auto" w:fill="auto"/>
            <w:noWrap/>
            <w:vAlign w:val="center"/>
          </w:tcPr>
          <w:p w14:paraId="096EDA3F" w14:textId="77777777" w:rsidR="00693CAF" w:rsidRPr="009F591C" w:rsidRDefault="00693CAF" w:rsidP="00FC08C0">
            <w:pPr>
              <w:spacing w:before="40" w:after="40"/>
              <w:rPr>
                <w:lang w:val="vi-VN"/>
              </w:rPr>
            </w:pPr>
            <w:r w:rsidRPr="009F591C">
              <w:rPr>
                <w:lang w:val="vi-VN"/>
              </w:rPr>
              <w:t>Kho chứa chất thải rắn thông thường 1</w:t>
            </w:r>
          </w:p>
        </w:tc>
        <w:tc>
          <w:tcPr>
            <w:tcW w:w="891" w:type="pct"/>
            <w:shd w:val="clear" w:color="auto" w:fill="auto"/>
            <w:noWrap/>
            <w:vAlign w:val="center"/>
          </w:tcPr>
          <w:p w14:paraId="7CB76917" w14:textId="77777777" w:rsidR="00693CAF" w:rsidRPr="009F591C" w:rsidRDefault="00693CAF" w:rsidP="00FC08C0">
            <w:pPr>
              <w:spacing w:before="40" w:after="40"/>
              <w:jc w:val="center"/>
              <w:rPr>
                <w:lang w:val="vi-VN"/>
              </w:rPr>
            </w:pPr>
            <w:r w:rsidRPr="009F591C">
              <w:rPr>
                <w:lang w:val="vi-VN"/>
              </w:rPr>
              <w:fldChar w:fldCharType="begin"/>
            </w:r>
            <w:r w:rsidRPr="009F591C">
              <w:rPr>
                <w:lang w:val="vi-VN"/>
              </w:rPr>
              <w:instrText xml:space="preserve"> =40*2,6 </w:instrText>
            </w:r>
            <w:r w:rsidRPr="009F591C">
              <w:rPr>
                <w:lang w:val="vi-VN"/>
              </w:rPr>
              <w:fldChar w:fldCharType="separate"/>
            </w:r>
            <w:r w:rsidRPr="009F591C">
              <w:rPr>
                <w:noProof/>
                <w:lang w:val="vi-VN"/>
              </w:rPr>
              <w:t>104</w:t>
            </w:r>
            <w:r w:rsidRPr="009F591C">
              <w:rPr>
                <w:lang w:val="vi-VN"/>
              </w:rPr>
              <w:fldChar w:fldCharType="end"/>
            </w:r>
          </w:p>
        </w:tc>
        <w:tc>
          <w:tcPr>
            <w:tcW w:w="804" w:type="pct"/>
            <w:shd w:val="clear" w:color="auto" w:fill="auto"/>
            <w:noWrap/>
            <w:vAlign w:val="center"/>
          </w:tcPr>
          <w:p w14:paraId="23479F21" w14:textId="77777777" w:rsidR="00693CAF" w:rsidRPr="009F591C" w:rsidRDefault="00693CAF" w:rsidP="00FC08C0">
            <w:pPr>
              <w:spacing w:before="40" w:after="40"/>
              <w:jc w:val="center"/>
              <w:rPr>
                <w:lang w:val="vi-VN"/>
              </w:rPr>
            </w:pPr>
            <w:r w:rsidRPr="009F591C">
              <w:rPr>
                <w:lang w:val="vi-VN"/>
              </w:rPr>
              <w:t>104</w:t>
            </w:r>
          </w:p>
        </w:tc>
        <w:tc>
          <w:tcPr>
            <w:tcW w:w="661" w:type="pct"/>
            <w:shd w:val="clear" w:color="auto" w:fill="auto"/>
            <w:noWrap/>
          </w:tcPr>
          <w:p w14:paraId="0DB06D90" w14:textId="77777777" w:rsidR="00693CAF" w:rsidRPr="009F591C" w:rsidRDefault="00693CAF" w:rsidP="00FC08C0">
            <w:pPr>
              <w:spacing w:before="40" w:after="40"/>
              <w:jc w:val="center"/>
            </w:pPr>
            <w:r w:rsidRPr="009F591C">
              <w:t>0,04</w:t>
            </w:r>
          </w:p>
        </w:tc>
      </w:tr>
      <w:tr w:rsidR="009F591C" w:rsidRPr="009F591C" w14:paraId="1298B0B4" w14:textId="77777777" w:rsidTr="00290FCB">
        <w:trPr>
          <w:trHeight w:val="315"/>
        </w:trPr>
        <w:tc>
          <w:tcPr>
            <w:tcW w:w="375" w:type="pct"/>
            <w:shd w:val="clear" w:color="auto" w:fill="auto"/>
            <w:noWrap/>
            <w:vAlign w:val="center"/>
          </w:tcPr>
          <w:p w14:paraId="60F38DDF" w14:textId="77777777" w:rsidR="00693CAF" w:rsidRPr="009F591C" w:rsidRDefault="00693CAF" w:rsidP="00FC08C0">
            <w:pPr>
              <w:spacing w:before="40" w:after="40"/>
              <w:jc w:val="center"/>
              <w:rPr>
                <w:lang w:val="vi-VN"/>
              </w:rPr>
            </w:pPr>
            <w:r w:rsidRPr="009F591C">
              <w:rPr>
                <w:lang w:val="vi-VN"/>
              </w:rPr>
              <w:t>37</w:t>
            </w:r>
          </w:p>
        </w:tc>
        <w:tc>
          <w:tcPr>
            <w:tcW w:w="2269" w:type="pct"/>
            <w:shd w:val="clear" w:color="auto" w:fill="auto"/>
            <w:noWrap/>
            <w:vAlign w:val="center"/>
          </w:tcPr>
          <w:p w14:paraId="7A968BB6" w14:textId="77777777" w:rsidR="00693CAF" w:rsidRPr="009F591C" w:rsidRDefault="00693CAF" w:rsidP="00FC08C0">
            <w:pPr>
              <w:spacing w:before="40" w:after="40"/>
              <w:rPr>
                <w:lang w:val="vi-VN"/>
              </w:rPr>
            </w:pPr>
            <w:r w:rsidRPr="009F591C">
              <w:rPr>
                <w:lang w:val="vi-VN"/>
              </w:rPr>
              <w:t>Kho chứa chất thải rắn thông thường 2</w:t>
            </w:r>
          </w:p>
        </w:tc>
        <w:tc>
          <w:tcPr>
            <w:tcW w:w="891" w:type="pct"/>
            <w:shd w:val="clear" w:color="auto" w:fill="auto"/>
            <w:noWrap/>
            <w:vAlign w:val="center"/>
          </w:tcPr>
          <w:p w14:paraId="7C7AADF0" w14:textId="77777777" w:rsidR="00693CAF" w:rsidRPr="009F591C" w:rsidRDefault="00693CAF" w:rsidP="00FC08C0">
            <w:pPr>
              <w:spacing w:before="40" w:after="40"/>
              <w:jc w:val="center"/>
              <w:rPr>
                <w:lang w:val="vi-VN"/>
              </w:rPr>
            </w:pPr>
            <w:r w:rsidRPr="009F591C">
              <w:rPr>
                <w:lang w:val="vi-VN"/>
              </w:rPr>
              <w:t>144</w:t>
            </w:r>
          </w:p>
        </w:tc>
        <w:tc>
          <w:tcPr>
            <w:tcW w:w="804" w:type="pct"/>
            <w:shd w:val="clear" w:color="auto" w:fill="auto"/>
            <w:noWrap/>
            <w:vAlign w:val="center"/>
          </w:tcPr>
          <w:p w14:paraId="096FD4E4" w14:textId="77777777" w:rsidR="00693CAF" w:rsidRPr="009F591C" w:rsidRDefault="00693CAF" w:rsidP="00FC08C0">
            <w:pPr>
              <w:spacing w:before="40" w:after="40"/>
              <w:jc w:val="center"/>
              <w:rPr>
                <w:lang w:val="vi-VN"/>
              </w:rPr>
            </w:pPr>
            <w:r w:rsidRPr="009F591C">
              <w:rPr>
                <w:lang w:val="vi-VN"/>
              </w:rPr>
              <w:t>144</w:t>
            </w:r>
          </w:p>
        </w:tc>
        <w:tc>
          <w:tcPr>
            <w:tcW w:w="661" w:type="pct"/>
            <w:shd w:val="clear" w:color="auto" w:fill="auto"/>
            <w:noWrap/>
          </w:tcPr>
          <w:p w14:paraId="2246D651" w14:textId="77777777" w:rsidR="00693CAF" w:rsidRPr="009F591C" w:rsidRDefault="00693CAF" w:rsidP="00FC08C0">
            <w:pPr>
              <w:spacing w:before="40" w:after="40"/>
              <w:jc w:val="center"/>
            </w:pPr>
            <w:r w:rsidRPr="009F591C">
              <w:t>0,05</w:t>
            </w:r>
          </w:p>
        </w:tc>
      </w:tr>
      <w:tr w:rsidR="009F591C" w:rsidRPr="009F591C" w14:paraId="46828852" w14:textId="77777777" w:rsidTr="00290FCB">
        <w:trPr>
          <w:trHeight w:val="315"/>
        </w:trPr>
        <w:tc>
          <w:tcPr>
            <w:tcW w:w="375" w:type="pct"/>
            <w:shd w:val="clear" w:color="auto" w:fill="auto"/>
            <w:noWrap/>
            <w:vAlign w:val="center"/>
          </w:tcPr>
          <w:p w14:paraId="06BFA39D" w14:textId="77777777" w:rsidR="00693CAF" w:rsidRPr="009F591C" w:rsidRDefault="00693CAF" w:rsidP="00FC08C0">
            <w:pPr>
              <w:spacing w:before="40" w:after="40"/>
              <w:jc w:val="center"/>
              <w:rPr>
                <w:lang w:val="vi-VN"/>
              </w:rPr>
            </w:pPr>
            <w:r w:rsidRPr="009F591C">
              <w:rPr>
                <w:lang w:val="vi-VN"/>
              </w:rPr>
              <w:t>38</w:t>
            </w:r>
          </w:p>
        </w:tc>
        <w:tc>
          <w:tcPr>
            <w:tcW w:w="2269" w:type="pct"/>
            <w:shd w:val="clear" w:color="auto" w:fill="auto"/>
            <w:noWrap/>
            <w:vAlign w:val="center"/>
          </w:tcPr>
          <w:p w14:paraId="00F476AF" w14:textId="77777777" w:rsidR="00693CAF" w:rsidRPr="009F591C" w:rsidRDefault="00693CAF" w:rsidP="00FC08C0">
            <w:pPr>
              <w:spacing w:before="40" w:after="40"/>
              <w:rPr>
                <w:lang w:val="vi-VN"/>
              </w:rPr>
            </w:pPr>
            <w:r w:rsidRPr="009F591C">
              <w:rPr>
                <w:lang w:val="vi-VN"/>
              </w:rPr>
              <w:t>Kho chứa chất thải rắn thông thường 3</w:t>
            </w:r>
          </w:p>
        </w:tc>
        <w:tc>
          <w:tcPr>
            <w:tcW w:w="891" w:type="pct"/>
            <w:shd w:val="clear" w:color="auto" w:fill="auto"/>
            <w:noWrap/>
            <w:vAlign w:val="center"/>
          </w:tcPr>
          <w:p w14:paraId="3D79D757" w14:textId="77777777" w:rsidR="00693CAF" w:rsidRPr="009F591C" w:rsidRDefault="00693CAF" w:rsidP="00FC08C0">
            <w:pPr>
              <w:spacing w:before="40" w:after="40"/>
              <w:jc w:val="center"/>
              <w:rPr>
                <w:lang w:val="vi-VN"/>
              </w:rPr>
            </w:pPr>
            <w:r w:rsidRPr="009F591C">
              <w:rPr>
                <w:lang w:val="vi-VN"/>
              </w:rPr>
              <w:t>220</w:t>
            </w:r>
          </w:p>
        </w:tc>
        <w:tc>
          <w:tcPr>
            <w:tcW w:w="804" w:type="pct"/>
            <w:shd w:val="clear" w:color="auto" w:fill="auto"/>
            <w:noWrap/>
            <w:vAlign w:val="center"/>
          </w:tcPr>
          <w:p w14:paraId="0646EE31" w14:textId="77777777" w:rsidR="00693CAF" w:rsidRPr="009F591C" w:rsidRDefault="00693CAF" w:rsidP="00FC08C0">
            <w:pPr>
              <w:spacing w:before="40" w:after="40"/>
              <w:jc w:val="center"/>
              <w:rPr>
                <w:lang w:val="vi-VN"/>
              </w:rPr>
            </w:pPr>
            <w:r w:rsidRPr="009F591C">
              <w:rPr>
                <w:lang w:val="vi-VN"/>
              </w:rPr>
              <w:t>220</w:t>
            </w:r>
          </w:p>
        </w:tc>
        <w:tc>
          <w:tcPr>
            <w:tcW w:w="661" w:type="pct"/>
            <w:shd w:val="clear" w:color="auto" w:fill="auto"/>
            <w:noWrap/>
          </w:tcPr>
          <w:p w14:paraId="6A2C749D" w14:textId="77777777" w:rsidR="00693CAF" w:rsidRPr="009F591C" w:rsidRDefault="00693CAF" w:rsidP="00FC08C0">
            <w:pPr>
              <w:spacing w:before="40" w:after="40"/>
              <w:jc w:val="center"/>
            </w:pPr>
            <w:r w:rsidRPr="009F591C">
              <w:t>0,08</w:t>
            </w:r>
          </w:p>
        </w:tc>
      </w:tr>
      <w:tr w:rsidR="009F591C" w:rsidRPr="009F591C" w14:paraId="40A2893A" w14:textId="77777777" w:rsidTr="00290FCB">
        <w:trPr>
          <w:trHeight w:val="315"/>
        </w:trPr>
        <w:tc>
          <w:tcPr>
            <w:tcW w:w="375" w:type="pct"/>
            <w:shd w:val="clear" w:color="auto" w:fill="auto"/>
            <w:noWrap/>
            <w:vAlign w:val="center"/>
          </w:tcPr>
          <w:p w14:paraId="18B4911A" w14:textId="77777777" w:rsidR="00693CAF" w:rsidRPr="009F591C" w:rsidRDefault="00693CAF" w:rsidP="00FC08C0">
            <w:pPr>
              <w:spacing w:before="40" w:after="40"/>
              <w:jc w:val="center"/>
              <w:rPr>
                <w:lang w:val="vi-VN"/>
              </w:rPr>
            </w:pPr>
            <w:r w:rsidRPr="009F591C">
              <w:rPr>
                <w:lang w:val="vi-VN"/>
              </w:rPr>
              <w:t>39</w:t>
            </w:r>
          </w:p>
        </w:tc>
        <w:tc>
          <w:tcPr>
            <w:tcW w:w="2269" w:type="pct"/>
            <w:shd w:val="clear" w:color="auto" w:fill="auto"/>
            <w:noWrap/>
            <w:vAlign w:val="center"/>
          </w:tcPr>
          <w:p w14:paraId="622F47B8" w14:textId="77777777" w:rsidR="00693CAF" w:rsidRPr="009F591C" w:rsidRDefault="00693CAF" w:rsidP="00FC08C0">
            <w:pPr>
              <w:spacing w:before="40" w:after="40"/>
              <w:rPr>
                <w:lang w:val="vi-VN"/>
              </w:rPr>
            </w:pPr>
            <w:r w:rsidRPr="009F591C">
              <w:rPr>
                <w:lang w:val="vi-VN"/>
              </w:rPr>
              <w:t>Kho chứa chất thải rắn thông thường 4</w:t>
            </w:r>
          </w:p>
        </w:tc>
        <w:tc>
          <w:tcPr>
            <w:tcW w:w="891" w:type="pct"/>
            <w:shd w:val="clear" w:color="auto" w:fill="auto"/>
            <w:noWrap/>
            <w:vAlign w:val="center"/>
          </w:tcPr>
          <w:p w14:paraId="4ADF3D4D" w14:textId="77777777" w:rsidR="00693CAF" w:rsidRPr="009F591C" w:rsidRDefault="00693CAF" w:rsidP="00FC08C0">
            <w:pPr>
              <w:spacing w:before="40" w:after="40"/>
              <w:jc w:val="center"/>
              <w:rPr>
                <w:lang w:val="vi-VN"/>
              </w:rPr>
            </w:pPr>
            <w:r w:rsidRPr="009F591C">
              <w:rPr>
                <w:lang w:val="vi-VN"/>
              </w:rPr>
              <w:t>150</w:t>
            </w:r>
          </w:p>
        </w:tc>
        <w:tc>
          <w:tcPr>
            <w:tcW w:w="804" w:type="pct"/>
            <w:shd w:val="clear" w:color="auto" w:fill="auto"/>
            <w:noWrap/>
            <w:vAlign w:val="center"/>
          </w:tcPr>
          <w:p w14:paraId="713F9C8B" w14:textId="77777777" w:rsidR="00693CAF" w:rsidRPr="009F591C" w:rsidRDefault="00693CAF" w:rsidP="00FC08C0">
            <w:pPr>
              <w:spacing w:before="40" w:after="40"/>
              <w:jc w:val="center"/>
              <w:rPr>
                <w:lang w:val="vi-VN"/>
              </w:rPr>
            </w:pPr>
            <w:r w:rsidRPr="009F591C">
              <w:rPr>
                <w:lang w:val="vi-VN"/>
              </w:rPr>
              <w:t>150</w:t>
            </w:r>
          </w:p>
        </w:tc>
        <w:tc>
          <w:tcPr>
            <w:tcW w:w="661" w:type="pct"/>
            <w:shd w:val="clear" w:color="auto" w:fill="auto"/>
            <w:noWrap/>
          </w:tcPr>
          <w:p w14:paraId="30657E14" w14:textId="77777777" w:rsidR="00693CAF" w:rsidRPr="009F591C" w:rsidRDefault="00693CAF" w:rsidP="00FC08C0">
            <w:pPr>
              <w:spacing w:before="40" w:after="40"/>
              <w:jc w:val="center"/>
            </w:pPr>
            <w:r w:rsidRPr="009F591C">
              <w:t>0,05</w:t>
            </w:r>
          </w:p>
        </w:tc>
      </w:tr>
      <w:tr w:rsidR="009F591C" w:rsidRPr="009F591C" w14:paraId="665654C7" w14:textId="77777777" w:rsidTr="00290FCB">
        <w:trPr>
          <w:trHeight w:val="315"/>
        </w:trPr>
        <w:tc>
          <w:tcPr>
            <w:tcW w:w="375" w:type="pct"/>
            <w:shd w:val="clear" w:color="auto" w:fill="auto"/>
            <w:noWrap/>
            <w:vAlign w:val="center"/>
          </w:tcPr>
          <w:p w14:paraId="3677463F" w14:textId="77777777" w:rsidR="00693CAF" w:rsidRPr="009F591C" w:rsidRDefault="00693CAF" w:rsidP="00FC08C0">
            <w:pPr>
              <w:spacing w:before="40" w:after="40"/>
              <w:jc w:val="center"/>
              <w:rPr>
                <w:lang w:val="vi-VN"/>
              </w:rPr>
            </w:pPr>
            <w:r w:rsidRPr="009F591C">
              <w:rPr>
                <w:lang w:val="vi-VN"/>
              </w:rPr>
              <w:t>40</w:t>
            </w:r>
          </w:p>
        </w:tc>
        <w:tc>
          <w:tcPr>
            <w:tcW w:w="2269" w:type="pct"/>
            <w:shd w:val="clear" w:color="auto" w:fill="auto"/>
            <w:noWrap/>
            <w:vAlign w:val="center"/>
          </w:tcPr>
          <w:p w14:paraId="18CEA001" w14:textId="77777777" w:rsidR="00693CAF" w:rsidRPr="009F591C" w:rsidRDefault="00693CAF" w:rsidP="00FC08C0">
            <w:pPr>
              <w:spacing w:before="40" w:after="40"/>
              <w:rPr>
                <w:lang w:val="vi-VN"/>
              </w:rPr>
            </w:pPr>
            <w:r w:rsidRPr="009F591C">
              <w:rPr>
                <w:lang w:val="vi-VN"/>
              </w:rPr>
              <w:t xml:space="preserve">Kho chứa chất thải nguy hại </w:t>
            </w:r>
          </w:p>
        </w:tc>
        <w:tc>
          <w:tcPr>
            <w:tcW w:w="891" w:type="pct"/>
            <w:shd w:val="clear" w:color="auto" w:fill="auto"/>
            <w:noWrap/>
            <w:vAlign w:val="center"/>
          </w:tcPr>
          <w:p w14:paraId="49DCF3EB" w14:textId="77777777" w:rsidR="00693CAF" w:rsidRPr="009F591C" w:rsidRDefault="00693CAF" w:rsidP="00FC08C0">
            <w:pPr>
              <w:spacing w:before="40" w:after="40"/>
              <w:jc w:val="center"/>
              <w:rPr>
                <w:lang w:val="vi-VN"/>
              </w:rPr>
            </w:pPr>
            <w:r w:rsidRPr="009F591C">
              <w:rPr>
                <w:lang w:val="vi-VN"/>
              </w:rPr>
              <w:t>85</w:t>
            </w:r>
          </w:p>
        </w:tc>
        <w:tc>
          <w:tcPr>
            <w:tcW w:w="804" w:type="pct"/>
            <w:shd w:val="clear" w:color="auto" w:fill="auto"/>
            <w:noWrap/>
            <w:vAlign w:val="center"/>
          </w:tcPr>
          <w:p w14:paraId="3C8668FF" w14:textId="77777777" w:rsidR="00693CAF" w:rsidRPr="009F591C" w:rsidRDefault="00693CAF" w:rsidP="00FC08C0">
            <w:pPr>
              <w:spacing w:before="40" w:after="40"/>
              <w:jc w:val="center"/>
              <w:rPr>
                <w:lang w:val="vi-VN"/>
              </w:rPr>
            </w:pPr>
            <w:r w:rsidRPr="009F591C">
              <w:rPr>
                <w:lang w:val="vi-VN"/>
              </w:rPr>
              <w:t>85</w:t>
            </w:r>
          </w:p>
        </w:tc>
        <w:tc>
          <w:tcPr>
            <w:tcW w:w="661" w:type="pct"/>
            <w:shd w:val="clear" w:color="auto" w:fill="auto"/>
            <w:noWrap/>
          </w:tcPr>
          <w:p w14:paraId="0B76C453" w14:textId="77777777" w:rsidR="00693CAF" w:rsidRPr="009F591C" w:rsidRDefault="00693CAF" w:rsidP="00FC08C0">
            <w:pPr>
              <w:spacing w:before="40" w:after="40"/>
              <w:jc w:val="center"/>
            </w:pPr>
            <w:r w:rsidRPr="009F591C">
              <w:t>0,03</w:t>
            </w:r>
          </w:p>
        </w:tc>
      </w:tr>
      <w:tr w:rsidR="009F591C" w:rsidRPr="009F591C" w14:paraId="5F04E119" w14:textId="77777777" w:rsidTr="00290FCB">
        <w:trPr>
          <w:trHeight w:val="315"/>
        </w:trPr>
        <w:tc>
          <w:tcPr>
            <w:tcW w:w="375" w:type="pct"/>
            <w:vAlign w:val="center"/>
          </w:tcPr>
          <w:p w14:paraId="18FF5214" w14:textId="77777777" w:rsidR="00693CAF" w:rsidRPr="009F591C" w:rsidRDefault="00693CAF" w:rsidP="00FC08C0">
            <w:pPr>
              <w:spacing w:before="40" w:after="40"/>
              <w:jc w:val="center"/>
              <w:rPr>
                <w:b/>
                <w:bCs/>
              </w:rPr>
            </w:pPr>
            <w:r w:rsidRPr="009F591C">
              <w:rPr>
                <w:b/>
                <w:bCs/>
              </w:rPr>
              <w:t>B</w:t>
            </w:r>
          </w:p>
        </w:tc>
        <w:tc>
          <w:tcPr>
            <w:tcW w:w="2269" w:type="pct"/>
            <w:shd w:val="clear" w:color="auto" w:fill="auto"/>
            <w:noWrap/>
            <w:vAlign w:val="center"/>
          </w:tcPr>
          <w:p w14:paraId="15FC7F71" w14:textId="77777777" w:rsidR="00693CAF" w:rsidRPr="009F591C" w:rsidRDefault="009F591C" w:rsidP="00FC08C0">
            <w:pPr>
              <w:spacing w:before="40" w:after="40"/>
              <w:rPr>
                <w:b/>
                <w:bCs/>
              </w:rPr>
            </w:pPr>
            <w:r w:rsidRPr="009F591C">
              <w:rPr>
                <w:b/>
                <w:bCs/>
                <w:lang w:val="vi-VN"/>
              </w:rPr>
              <w:t>Hạng mục c</w:t>
            </w:r>
            <w:r w:rsidR="00693CAF" w:rsidRPr="009F591C">
              <w:rPr>
                <w:b/>
                <w:bCs/>
              </w:rPr>
              <w:t xml:space="preserve">ây xanh </w:t>
            </w:r>
          </w:p>
        </w:tc>
        <w:tc>
          <w:tcPr>
            <w:tcW w:w="891" w:type="pct"/>
            <w:shd w:val="clear" w:color="auto" w:fill="auto"/>
            <w:noWrap/>
            <w:vAlign w:val="center"/>
          </w:tcPr>
          <w:p w14:paraId="12B1D20B" w14:textId="77777777" w:rsidR="00693CAF" w:rsidRPr="009F591C" w:rsidRDefault="00693CAF" w:rsidP="00FC08C0">
            <w:pPr>
              <w:spacing w:before="40" w:after="40"/>
              <w:jc w:val="center"/>
              <w:rPr>
                <w:b/>
                <w:bCs/>
                <w:lang w:val="vi-VN"/>
              </w:rPr>
            </w:pPr>
            <w:r w:rsidRPr="009F591C">
              <w:rPr>
                <w:b/>
                <w:bCs/>
                <w:lang w:val="vi-VN"/>
              </w:rPr>
              <w:t>65.393,15</w:t>
            </w:r>
          </w:p>
        </w:tc>
        <w:tc>
          <w:tcPr>
            <w:tcW w:w="804" w:type="pct"/>
            <w:shd w:val="clear" w:color="auto" w:fill="auto"/>
            <w:noWrap/>
            <w:vAlign w:val="center"/>
          </w:tcPr>
          <w:p w14:paraId="4AD3A81E" w14:textId="77777777" w:rsidR="00693CAF" w:rsidRPr="009F591C" w:rsidRDefault="00693CAF" w:rsidP="00FC08C0">
            <w:pPr>
              <w:spacing w:before="40" w:after="40"/>
              <w:jc w:val="center"/>
              <w:rPr>
                <w:b/>
                <w:bCs/>
                <w:lang w:val="vi-VN"/>
              </w:rPr>
            </w:pPr>
            <w:r w:rsidRPr="009F591C">
              <w:rPr>
                <w:b/>
                <w:bCs/>
                <w:lang w:val="vi-VN"/>
              </w:rPr>
              <w:t>-</w:t>
            </w:r>
          </w:p>
        </w:tc>
        <w:tc>
          <w:tcPr>
            <w:tcW w:w="661" w:type="pct"/>
            <w:shd w:val="clear" w:color="auto" w:fill="auto"/>
            <w:noWrap/>
          </w:tcPr>
          <w:p w14:paraId="34E5629D" w14:textId="77777777" w:rsidR="00693CAF" w:rsidRPr="009F591C" w:rsidRDefault="00693CAF" w:rsidP="00FC08C0">
            <w:pPr>
              <w:spacing w:before="40" w:after="40"/>
              <w:jc w:val="center"/>
              <w:rPr>
                <w:b/>
                <w:bCs/>
                <w:lang w:val="vi-VN"/>
              </w:rPr>
            </w:pPr>
            <w:r w:rsidRPr="009F591C">
              <w:rPr>
                <w:b/>
                <w:bCs/>
                <w:lang w:val="vi-VN"/>
              </w:rPr>
              <w:t>23,19</w:t>
            </w:r>
          </w:p>
        </w:tc>
      </w:tr>
      <w:tr w:rsidR="009F591C" w:rsidRPr="009F591C" w14:paraId="71A632DB" w14:textId="77777777" w:rsidTr="00290FCB">
        <w:trPr>
          <w:trHeight w:val="315"/>
        </w:trPr>
        <w:tc>
          <w:tcPr>
            <w:tcW w:w="375" w:type="pct"/>
            <w:vAlign w:val="center"/>
          </w:tcPr>
          <w:p w14:paraId="593C6189" w14:textId="77777777" w:rsidR="00693CAF" w:rsidRPr="009F591C" w:rsidRDefault="00693CAF" w:rsidP="00FC08C0">
            <w:pPr>
              <w:spacing w:before="40" w:after="40"/>
              <w:jc w:val="center"/>
              <w:rPr>
                <w:b/>
                <w:bCs/>
              </w:rPr>
            </w:pPr>
            <w:r w:rsidRPr="009F591C">
              <w:rPr>
                <w:b/>
                <w:bCs/>
              </w:rPr>
              <w:t>C</w:t>
            </w:r>
          </w:p>
        </w:tc>
        <w:tc>
          <w:tcPr>
            <w:tcW w:w="2269" w:type="pct"/>
            <w:shd w:val="clear" w:color="auto" w:fill="auto"/>
            <w:noWrap/>
            <w:vAlign w:val="center"/>
          </w:tcPr>
          <w:p w14:paraId="7C769C5B" w14:textId="77777777" w:rsidR="00693CAF" w:rsidRPr="009F591C" w:rsidRDefault="009F591C" w:rsidP="00FC08C0">
            <w:pPr>
              <w:spacing w:before="40" w:after="40"/>
              <w:rPr>
                <w:b/>
                <w:bCs/>
              </w:rPr>
            </w:pPr>
            <w:r w:rsidRPr="009F591C">
              <w:rPr>
                <w:b/>
                <w:bCs/>
                <w:lang w:val="vi-VN"/>
              </w:rPr>
              <w:t>Hạng mục s</w:t>
            </w:r>
            <w:r w:rsidR="00693CAF" w:rsidRPr="009F591C">
              <w:rPr>
                <w:b/>
                <w:bCs/>
              </w:rPr>
              <w:t xml:space="preserve">ân bãi, đường nội bộ </w:t>
            </w:r>
          </w:p>
        </w:tc>
        <w:tc>
          <w:tcPr>
            <w:tcW w:w="891" w:type="pct"/>
            <w:shd w:val="clear" w:color="auto" w:fill="auto"/>
            <w:noWrap/>
            <w:vAlign w:val="center"/>
          </w:tcPr>
          <w:p w14:paraId="6D595C39" w14:textId="77777777" w:rsidR="00693CAF" w:rsidRPr="009F591C" w:rsidRDefault="00693CAF" w:rsidP="00FC08C0">
            <w:pPr>
              <w:spacing w:before="40" w:after="40"/>
              <w:jc w:val="center"/>
              <w:rPr>
                <w:b/>
                <w:bCs/>
              </w:rPr>
            </w:pPr>
            <w:r w:rsidRPr="009F591C">
              <w:rPr>
                <w:b/>
                <w:bCs/>
              </w:rPr>
              <w:t>40.431,21</w:t>
            </w:r>
          </w:p>
        </w:tc>
        <w:tc>
          <w:tcPr>
            <w:tcW w:w="804" w:type="pct"/>
            <w:shd w:val="clear" w:color="auto" w:fill="auto"/>
            <w:noWrap/>
            <w:vAlign w:val="center"/>
          </w:tcPr>
          <w:p w14:paraId="1833D8A4" w14:textId="77777777" w:rsidR="00693CAF" w:rsidRPr="009F591C" w:rsidRDefault="00693CAF" w:rsidP="00FC08C0">
            <w:pPr>
              <w:spacing w:before="40" w:after="40"/>
              <w:jc w:val="center"/>
              <w:rPr>
                <w:b/>
                <w:bCs/>
                <w:lang w:val="vi-VN"/>
              </w:rPr>
            </w:pPr>
            <w:r w:rsidRPr="009F591C">
              <w:rPr>
                <w:b/>
                <w:bCs/>
                <w:lang w:val="vi-VN"/>
              </w:rPr>
              <w:t>-</w:t>
            </w:r>
          </w:p>
        </w:tc>
        <w:tc>
          <w:tcPr>
            <w:tcW w:w="661" w:type="pct"/>
            <w:shd w:val="clear" w:color="auto" w:fill="auto"/>
            <w:noWrap/>
          </w:tcPr>
          <w:p w14:paraId="180ACEA4" w14:textId="77777777" w:rsidR="00693CAF" w:rsidRPr="009F591C" w:rsidRDefault="00693CAF" w:rsidP="00FC08C0">
            <w:pPr>
              <w:spacing w:before="40" w:after="40"/>
              <w:jc w:val="center"/>
              <w:rPr>
                <w:b/>
                <w:bCs/>
                <w:lang w:val="vi-VN"/>
              </w:rPr>
            </w:pPr>
            <w:r w:rsidRPr="009F591C">
              <w:rPr>
                <w:b/>
                <w:bCs/>
                <w:lang w:val="vi-VN"/>
              </w:rPr>
              <w:t>14,34</w:t>
            </w:r>
          </w:p>
        </w:tc>
      </w:tr>
      <w:tr w:rsidR="009F591C" w:rsidRPr="009F591C" w14:paraId="6F96FB39" w14:textId="77777777" w:rsidTr="00290FCB">
        <w:trPr>
          <w:trHeight w:val="315"/>
        </w:trPr>
        <w:tc>
          <w:tcPr>
            <w:tcW w:w="375" w:type="pct"/>
            <w:vAlign w:val="center"/>
          </w:tcPr>
          <w:p w14:paraId="0FF9EE21" w14:textId="77777777" w:rsidR="00693CAF" w:rsidRPr="009F591C" w:rsidRDefault="00693CAF" w:rsidP="00FC08C0">
            <w:pPr>
              <w:spacing w:before="40" w:after="40"/>
              <w:jc w:val="center"/>
              <w:rPr>
                <w:b/>
                <w:bCs/>
              </w:rPr>
            </w:pPr>
            <w:r w:rsidRPr="009F591C">
              <w:rPr>
                <w:b/>
                <w:bCs/>
              </w:rPr>
              <w:t>D</w:t>
            </w:r>
          </w:p>
        </w:tc>
        <w:tc>
          <w:tcPr>
            <w:tcW w:w="2269" w:type="pct"/>
            <w:shd w:val="clear" w:color="auto" w:fill="auto"/>
            <w:noWrap/>
            <w:vAlign w:val="center"/>
          </w:tcPr>
          <w:p w14:paraId="02311121" w14:textId="77777777" w:rsidR="00693CAF" w:rsidRPr="009F591C" w:rsidRDefault="009F591C" w:rsidP="00FC08C0">
            <w:pPr>
              <w:spacing w:before="40" w:after="40"/>
              <w:rPr>
                <w:b/>
                <w:bCs/>
              </w:rPr>
            </w:pPr>
            <w:r w:rsidRPr="009F591C">
              <w:rPr>
                <w:b/>
                <w:bCs/>
                <w:lang w:val="vi-VN"/>
              </w:rPr>
              <w:t>Hạng mục đ</w:t>
            </w:r>
            <w:r w:rsidR="00693CAF" w:rsidRPr="009F591C">
              <w:rPr>
                <w:b/>
                <w:bCs/>
              </w:rPr>
              <w:t xml:space="preserve">ất trống dự trữ </w:t>
            </w:r>
          </w:p>
        </w:tc>
        <w:tc>
          <w:tcPr>
            <w:tcW w:w="891" w:type="pct"/>
            <w:shd w:val="clear" w:color="auto" w:fill="auto"/>
            <w:noWrap/>
            <w:vAlign w:val="center"/>
          </w:tcPr>
          <w:p w14:paraId="2F6AC7C0" w14:textId="77777777" w:rsidR="00693CAF" w:rsidRPr="009F591C" w:rsidRDefault="00693CAF" w:rsidP="00FC08C0">
            <w:pPr>
              <w:spacing w:before="40" w:after="40"/>
              <w:jc w:val="center"/>
              <w:rPr>
                <w:b/>
                <w:bCs/>
                <w:lang w:val="vi-VN"/>
              </w:rPr>
            </w:pPr>
            <w:r w:rsidRPr="009F591C">
              <w:rPr>
                <w:b/>
                <w:bCs/>
              </w:rPr>
              <w:fldChar w:fldCharType="begin"/>
            </w:r>
            <w:r w:rsidRPr="009F591C">
              <w:rPr>
                <w:b/>
                <w:bCs/>
              </w:rPr>
              <w:instrText xml:space="preserve"> </w:instrText>
            </w:r>
            <w:r w:rsidRPr="009F591C">
              <w:rPr>
                <w:b/>
                <w:bCs/>
                <w:lang w:val="vi-VN"/>
              </w:rPr>
              <w:instrText>=16800+52020,7</w:instrText>
            </w:r>
            <w:r w:rsidRPr="009F591C">
              <w:rPr>
                <w:b/>
                <w:bCs/>
              </w:rPr>
              <w:instrText xml:space="preserve"> </w:instrText>
            </w:r>
            <w:r w:rsidRPr="009F591C">
              <w:rPr>
                <w:b/>
                <w:bCs/>
              </w:rPr>
              <w:fldChar w:fldCharType="separate"/>
            </w:r>
            <w:r w:rsidRPr="009F591C">
              <w:rPr>
                <w:b/>
                <w:bCs/>
                <w:noProof/>
              </w:rPr>
              <w:t>68</w:t>
            </w:r>
            <w:r w:rsidRPr="009F591C">
              <w:rPr>
                <w:b/>
                <w:bCs/>
                <w:noProof/>
                <w:lang w:val="vi-VN"/>
              </w:rPr>
              <w:t>.</w:t>
            </w:r>
            <w:r w:rsidRPr="009F591C">
              <w:rPr>
                <w:b/>
                <w:bCs/>
                <w:noProof/>
              </w:rPr>
              <w:t>820,7</w:t>
            </w:r>
            <w:r w:rsidRPr="009F591C">
              <w:rPr>
                <w:b/>
                <w:bCs/>
              </w:rPr>
              <w:fldChar w:fldCharType="end"/>
            </w:r>
            <w:r w:rsidRPr="009F591C">
              <w:rPr>
                <w:b/>
                <w:bCs/>
                <w:lang w:val="vi-VN"/>
              </w:rPr>
              <w:t>0</w:t>
            </w:r>
          </w:p>
        </w:tc>
        <w:tc>
          <w:tcPr>
            <w:tcW w:w="804" w:type="pct"/>
            <w:shd w:val="clear" w:color="auto" w:fill="auto"/>
            <w:noWrap/>
            <w:vAlign w:val="center"/>
          </w:tcPr>
          <w:p w14:paraId="2E7DE366" w14:textId="77777777" w:rsidR="00693CAF" w:rsidRPr="009F591C" w:rsidRDefault="00693CAF" w:rsidP="00FC08C0">
            <w:pPr>
              <w:spacing w:before="40" w:after="40"/>
              <w:jc w:val="center"/>
              <w:rPr>
                <w:b/>
                <w:bCs/>
                <w:lang w:val="vi-VN"/>
              </w:rPr>
            </w:pPr>
            <w:r w:rsidRPr="009F591C">
              <w:rPr>
                <w:b/>
                <w:bCs/>
                <w:lang w:val="vi-VN"/>
              </w:rPr>
              <w:t>-</w:t>
            </w:r>
          </w:p>
        </w:tc>
        <w:tc>
          <w:tcPr>
            <w:tcW w:w="661" w:type="pct"/>
            <w:shd w:val="clear" w:color="auto" w:fill="auto"/>
            <w:noWrap/>
          </w:tcPr>
          <w:p w14:paraId="2E8997F2" w14:textId="77777777" w:rsidR="00693CAF" w:rsidRPr="009F591C" w:rsidRDefault="00693CAF" w:rsidP="00FC08C0">
            <w:pPr>
              <w:spacing w:before="40" w:after="40"/>
              <w:jc w:val="center"/>
              <w:rPr>
                <w:b/>
                <w:bCs/>
                <w:lang w:val="vi-VN"/>
              </w:rPr>
            </w:pPr>
            <w:r w:rsidRPr="009F591C">
              <w:rPr>
                <w:b/>
                <w:bCs/>
                <w:lang w:val="vi-VN"/>
              </w:rPr>
              <w:t>24,40</w:t>
            </w:r>
          </w:p>
        </w:tc>
      </w:tr>
      <w:tr w:rsidR="009F591C" w:rsidRPr="009F591C" w14:paraId="777CAB9C" w14:textId="77777777" w:rsidTr="008F090E">
        <w:trPr>
          <w:trHeight w:val="315"/>
        </w:trPr>
        <w:tc>
          <w:tcPr>
            <w:tcW w:w="2644" w:type="pct"/>
            <w:gridSpan w:val="2"/>
            <w:vAlign w:val="center"/>
          </w:tcPr>
          <w:p w14:paraId="0E30B185" w14:textId="77777777" w:rsidR="00693CAF" w:rsidRPr="009F591C" w:rsidRDefault="00693CAF" w:rsidP="00FC08C0">
            <w:pPr>
              <w:spacing w:before="40" w:after="40"/>
              <w:jc w:val="center"/>
              <w:rPr>
                <w:b/>
                <w:bCs/>
                <w:lang w:val="vi-VN"/>
              </w:rPr>
            </w:pPr>
            <w:r w:rsidRPr="009F591C">
              <w:rPr>
                <w:b/>
                <w:bCs/>
                <w:lang w:val="vi-VN"/>
              </w:rPr>
              <w:t>TỔNG CỘNG (A + B + C + D)</w:t>
            </w:r>
          </w:p>
        </w:tc>
        <w:tc>
          <w:tcPr>
            <w:tcW w:w="891" w:type="pct"/>
            <w:shd w:val="clear" w:color="auto" w:fill="auto"/>
            <w:noWrap/>
            <w:vAlign w:val="center"/>
          </w:tcPr>
          <w:p w14:paraId="7D16FFDF" w14:textId="77777777" w:rsidR="00693CAF" w:rsidRPr="009F591C" w:rsidRDefault="00693CAF" w:rsidP="00FC08C0">
            <w:pPr>
              <w:spacing w:before="40" w:after="40"/>
              <w:jc w:val="center"/>
              <w:rPr>
                <w:b/>
                <w:bCs/>
                <w:lang w:val="vi-VN"/>
              </w:rPr>
            </w:pPr>
            <w:r w:rsidRPr="009F591C">
              <w:rPr>
                <w:b/>
                <w:bCs/>
                <w:lang w:val="vi-VN"/>
              </w:rPr>
              <w:t>282.020,70</w:t>
            </w:r>
          </w:p>
        </w:tc>
        <w:tc>
          <w:tcPr>
            <w:tcW w:w="804" w:type="pct"/>
            <w:shd w:val="clear" w:color="auto" w:fill="auto"/>
            <w:noWrap/>
            <w:vAlign w:val="center"/>
          </w:tcPr>
          <w:p w14:paraId="766315EE" w14:textId="77777777" w:rsidR="00693CAF" w:rsidRPr="009F591C" w:rsidRDefault="00693CAF" w:rsidP="00FC08C0">
            <w:pPr>
              <w:spacing w:before="40" w:after="40"/>
              <w:jc w:val="center"/>
              <w:rPr>
                <w:b/>
                <w:bCs/>
                <w:lang w:val="vi-VN"/>
              </w:rPr>
            </w:pPr>
            <w:r w:rsidRPr="009F591C">
              <w:rPr>
                <w:b/>
                <w:bCs/>
                <w:lang w:val="vi-VN"/>
              </w:rPr>
              <w:t>-</w:t>
            </w:r>
          </w:p>
        </w:tc>
        <w:tc>
          <w:tcPr>
            <w:tcW w:w="661" w:type="pct"/>
            <w:shd w:val="clear" w:color="auto" w:fill="auto"/>
            <w:noWrap/>
            <w:vAlign w:val="center"/>
          </w:tcPr>
          <w:p w14:paraId="524D387B" w14:textId="77777777" w:rsidR="00693CAF" w:rsidRPr="009F591C" w:rsidRDefault="00693CAF" w:rsidP="00FC08C0">
            <w:pPr>
              <w:spacing w:before="40" w:after="40"/>
              <w:jc w:val="center"/>
              <w:rPr>
                <w:b/>
                <w:bCs/>
                <w:lang w:val="vi-VN"/>
              </w:rPr>
            </w:pPr>
            <w:r w:rsidRPr="009F591C">
              <w:rPr>
                <w:b/>
                <w:bCs/>
                <w:lang w:val="vi-VN"/>
              </w:rPr>
              <w:t>100,00</w:t>
            </w:r>
          </w:p>
        </w:tc>
      </w:tr>
    </w:tbl>
    <w:p w14:paraId="04D07337" w14:textId="77777777" w:rsidR="009F591C" w:rsidRPr="009F591C" w:rsidRDefault="00933609" w:rsidP="00933609">
      <w:pPr>
        <w:spacing w:before="120" w:after="120"/>
        <w:jc w:val="right"/>
        <w:rPr>
          <w:i/>
        </w:rPr>
      </w:pPr>
      <w:r w:rsidRPr="009F591C">
        <w:rPr>
          <w:i/>
        </w:rPr>
        <w:t xml:space="preserve">(Công ty TNHH </w:t>
      </w:r>
      <w:r w:rsidR="00693CAF" w:rsidRPr="009F591C">
        <w:rPr>
          <w:i/>
          <w:lang w:val="vi-VN"/>
        </w:rPr>
        <w:t>New Wide (</w:t>
      </w:r>
      <w:r w:rsidRPr="009F591C">
        <w:rPr>
          <w:i/>
        </w:rPr>
        <w:t>Việt Nam</w:t>
      </w:r>
      <w:r w:rsidR="00693CAF" w:rsidRPr="009F591C">
        <w:rPr>
          <w:i/>
          <w:lang w:val="vi-VN"/>
        </w:rPr>
        <w:t>)</w:t>
      </w:r>
      <w:r w:rsidRPr="009F591C">
        <w:rPr>
          <w:i/>
        </w:rPr>
        <w:t>, năm 2023)</w:t>
      </w:r>
    </w:p>
    <w:p w14:paraId="079B2BF9" w14:textId="6BB7DF34" w:rsidR="004902D4" w:rsidRPr="009F591C" w:rsidRDefault="004902D4" w:rsidP="00AD40B7">
      <w:pPr>
        <w:spacing w:before="120" w:after="120"/>
        <w:jc w:val="center"/>
        <w:rPr>
          <w:b/>
          <w:sz w:val="26"/>
          <w:szCs w:val="26"/>
          <w:lang w:val="vi-VN"/>
        </w:rPr>
      </w:pPr>
      <w:bookmarkStart w:id="44" w:name="_Toc28961764"/>
      <w:bookmarkStart w:id="45" w:name="_Toc83921611"/>
      <w:bookmarkStart w:id="46" w:name="_Toc141716139"/>
      <w:r w:rsidRPr="009F591C">
        <w:rPr>
          <w:b/>
          <w:sz w:val="26"/>
          <w:szCs w:val="26"/>
          <w:lang w:val="vi-VN"/>
        </w:rPr>
        <w:t>Bảng 1.</w:t>
      </w:r>
      <w:r w:rsidRPr="009F591C">
        <w:rPr>
          <w:b/>
          <w:sz w:val="26"/>
          <w:szCs w:val="26"/>
        </w:rPr>
        <w:fldChar w:fldCharType="begin"/>
      </w:r>
      <w:r w:rsidRPr="009F591C">
        <w:rPr>
          <w:b/>
          <w:sz w:val="26"/>
          <w:szCs w:val="26"/>
          <w:lang w:val="vi-VN"/>
        </w:rPr>
        <w:instrText xml:space="preserve"> SEQ Bảng_1. \* ARABIC </w:instrText>
      </w:r>
      <w:r w:rsidRPr="009F591C">
        <w:rPr>
          <w:b/>
          <w:sz w:val="26"/>
          <w:szCs w:val="26"/>
        </w:rPr>
        <w:fldChar w:fldCharType="separate"/>
      </w:r>
      <w:r w:rsidR="00EF24BC">
        <w:rPr>
          <w:b/>
          <w:noProof/>
          <w:sz w:val="26"/>
          <w:szCs w:val="26"/>
          <w:lang w:val="vi-VN"/>
        </w:rPr>
        <w:t>3</w:t>
      </w:r>
      <w:r w:rsidRPr="009F591C">
        <w:rPr>
          <w:b/>
          <w:sz w:val="26"/>
          <w:szCs w:val="26"/>
        </w:rPr>
        <w:fldChar w:fldCharType="end"/>
      </w:r>
      <w:r w:rsidRPr="009F591C">
        <w:rPr>
          <w:sz w:val="26"/>
          <w:szCs w:val="26"/>
          <w:lang w:val="vi-VN"/>
        </w:rPr>
        <w:t xml:space="preserve"> </w:t>
      </w:r>
      <w:bookmarkEnd w:id="44"/>
      <w:r w:rsidRPr="009F591C">
        <w:rPr>
          <w:b/>
          <w:sz w:val="26"/>
          <w:szCs w:val="26"/>
        </w:rPr>
        <w:t xml:space="preserve">Chi tiết nhu cầu sử dụng đất của </w:t>
      </w:r>
      <w:bookmarkEnd w:id="45"/>
      <w:r w:rsidR="00247E65" w:rsidRPr="009F591C">
        <w:rPr>
          <w:b/>
          <w:sz w:val="26"/>
          <w:szCs w:val="26"/>
          <w:lang w:val="vi-VN"/>
        </w:rPr>
        <w:t>nhà máy</w:t>
      </w:r>
      <w:bookmarkEnd w:id="46"/>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0"/>
        <w:gridCol w:w="4007"/>
        <w:gridCol w:w="2651"/>
        <w:gridCol w:w="2450"/>
      </w:tblGrid>
      <w:tr w:rsidR="009F591C" w:rsidRPr="009F591C" w14:paraId="4F51233C" w14:textId="77777777" w:rsidTr="00472DAB">
        <w:trPr>
          <w:trHeight w:val="390"/>
          <w:tblHeader/>
        </w:trPr>
        <w:tc>
          <w:tcPr>
            <w:tcW w:w="352" w:type="pct"/>
            <w:shd w:val="clear" w:color="auto" w:fill="E1FFFF"/>
            <w:vAlign w:val="center"/>
            <w:hideMark/>
          </w:tcPr>
          <w:p w14:paraId="66F29C7D" w14:textId="77777777" w:rsidR="004902D4" w:rsidRPr="009F591C" w:rsidRDefault="004902D4" w:rsidP="00FC08C0">
            <w:pPr>
              <w:spacing w:before="100" w:after="100"/>
              <w:jc w:val="center"/>
              <w:rPr>
                <w:b/>
                <w:bCs/>
              </w:rPr>
            </w:pPr>
            <w:r w:rsidRPr="009F591C">
              <w:rPr>
                <w:b/>
                <w:bCs/>
              </w:rPr>
              <w:t>Stt</w:t>
            </w:r>
          </w:p>
        </w:tc>
        <w:tc>
          <w:tcPr>
            <w:tcW w:w="2045" w:type="pct"/>
            <w:shd w:val="clear" w:color="auto" w:fill="E1FFFF"/>
            <w:vAlign w:val="center"/>
            <w:hideMark/>
          </w:tcPr>
          <w:p w14:paraId="046A479F" w14:textId="77777777" w:rsidR="004902D4" w:rsidRPr="009F591C" w:rsidRDefault="004902D4" w:rsidP="00FC08C0">
            <w:pPr>
              <w:spacing w:before="100" w:after="100"/>
              <w:jc w:val="center"/>
              <w:rPr>
                <w:b/>
                <w:bCs/>
              </w:rPr>
            </w:pPr>
            <w:r w:rsidRPr="009F591C">
              <w:rPr>
                <w:b/>
                <w:bCs/>
              </w:rPr>
              <w:t>Hạng mục</w:t>
            </w:r>
          </w:p>
        </w:tc>
        <w:tc>
          <w:tcPr>
            <w:tcW w:w="1353" w:type="pct"/>
            <w:shd w:val="clear" w:color="auto" w:fill="E1FFFF"/>
            <w:vAlign w:val="center"/>
            <w:hideMark/>
          </w:tcPr>
          <w:p w14:paraId="7C4A5AED" w14:textId="77777777" w:rsidR="004902D4" w:rsidRPr="009F591C" w:rsidRDefault="004902D4" w:rsidP="00FC08C0">
            <w:pPr>
              <w:spacing w:before="100" w:after="100"/>
              <w:jc w:val="center"/>
              <w:rPr>
                <w:b/>
                <w:bCs/>
              </w:rPr>
            </w:pPr>
            <w:r w:rsidRPr="009F591C">
              <w:rPr>
                <w:b/>
                <w:bCs/>
              </w:rPr>
              <w:t>Diện tích (m</w:t>
            </w:r>
            <w:r w:rsidRPr="009F591C">
              <w:rPr>
                <w:b/>
                <w:bCs/>
                <w:vertAlign w:val="superscript"/>
              </w:rPr>
              <w:t>2</w:t>
            </w:r>
            <w:r w:rsidRPr="009F591C">
              <w:rPr>
                <w:b/>
                <w:bCs/>
              </w:rPr>
              <w:t>)</w:t>
            </w:r>
          </w:p>
        </w:tc>
        <w:tc>
          <w:tcPr>
            <w:tcW w:w="1250" w:type="pct"/>
            <w:shd w:val="clear" w:color="auto" w:fill="E1FFFF"/>
            <w:vAlign w:val="center"/>
            <w:hideMark/>
          </w:tcPr>
          <w:p w14:paraId="4B8F30D4" w14:textId="77777777" w:rsidR="004902D4" w:rsidRPr="009F591C" w:rsidRDefault="004902D4" w:rsidP="00FC08C0">
            <w:pPr>
              <w:spacing w:before="100" w:after="100"/>
              <w:jc w:val="center"/>
              <w:rPr>
                <w:b/>
                <w:bCs/>
              </w:rPr>
            </w:pPr>
            <w:r w:rsidRPr="009F591C">
              <w:rPr>
                <w:b/>
                <w:bCs/>
              </w:rPr>
              <w:t>Tỷ lệ (%)</w:t>
            </w:r>
          </w:p>
        </w:tc>
      </w:tr>
      <w:tr w:rsidR="009F591C" w:rsidRPr="009F591C" w14:paraId="6119EA10" w14:textId="77777777" w:rsidTr="00472DAB">
        <w:trPr>
          <w:trHeight w:val="330"/>
        </w:trPr>
        <w:tc>
          <w:tcPr>
            <w:tcW w:w="352" w:type="pct"/>
            <w:shd w:val="clear" w:color="auto" w:fill="auto"/>
            <w:vAlign w:val="center"/>
          </w:tcPr>
          <w:p w14:paraId="76C1960D" w14:textId="77777777" w:rsidR="00933609" w:rsidRPr="009F591C" w:rsidRDefault="00933609" w:rsidP="00FC08C0">
            <w:pPr>
              <w:spacing w:before="100" w:after="100"/>
              <w:jc w:val="center"/>
              <w:rPr>
                <w:bCs/>
              </w:rPr>
            </w:pPr>
            <w:r w:rsidRPr="009F591C">
              <w:rPr>
                <w:bCs/>
              </w:rPr>
              <w:t>A</w:t>
            </w:r>
          </w:p>
        </w:tc>
        <w:tc>
          <w:tcPr>
            <w:tcW w:w="2045" w:type="pct"/>
            <w:shd w:val="clear" w:color="auto" w:fill="auto"/>
            <w:vAlign w:val="center"/>
          </w:tcPr>
          <w:p w14:paraId="7BA66815" w14:textId="77777777" w:rsidR="00933609" w:rsidRPr="009F591C" w:rsidRDefault="00933609" w:rsidP="00FC08C0">
            <w:pPr>
              <w:spacing w:before="100" w:after="100"/>
              <w:jc w:val="both"/>
              <w:rPr>
                <w:iCs/>
              </w:rPr>
            </w:pPr>
            <w:r w:rsidRPr="009F591C">
              <w:rPr>
                <w:iCs/>
              </w:rPr>
              <w:t xml:space="preserve">Hạng mục xây dựng </w:t>
            </w:r>
          </w:p>
        </w:tc>
        <w:tc>
          <w:tcPr>
            <w:tcW w:w="1353" w:type="pct"/>
            <w:shd w:val="clear" w:color="auto" w:fill="auto"/>
          </w:tcPr>
          <w:p w14:paraId="39F3D51B" w14:textId="77777777" w:rsidR="00933609" w:rsidRPr="009F591C" w:rsidRDefault="009F591C" w:rsidP="00FC08C0">
            <w:pPr>
              <w:spacing w:before="100" w:after="100"/>
              <w:jc w:val="center"/>
            </w:pPr>
            <w:r w:rsidRPr="009F591C">
              <w:t>107.375,64</w:t>
            </w:r>
          </w:p>
        </w:tc>
        <w:tc>
          <w:tcPr>
            <w:tcW w:w="1250" w:type="pct"/>
            <w:shd w:val="clear" w:color="auto" w:fill="auto"/>
            <w:vAlign w:val="center"/>
          </w:tcPr>
          <w:p w14:paraId="5A4340CD" w14:textId="77777777" w:rsidR="00933609" w:rsidRPr="009F591C" w:rsidRDefault="009F591C" w:rsidP="00FC08C0">
            <w:pPr>
              <w:spacing w:before="100" w:after="100"/>
              <w:jc w:val="center"/>
              <w:rPr>
                <w:lang w:val="vi-VN"/>
              </w:rPr>
            </w:pPr>
            <w:r w:rsidRPr="009F591C">
              <w:rPr>
                <w:lang w:val="vi-VN"/>
              </w:rPr>
              <w:t>38,07</w:t>
            </w:r>
          </w:p>
        </w:tc>
      </w:tr>
      <w:tr w:rsidR="009F591C" w:rsidRPr="009F591C" w14:paraId="21B74269" w14:textId="77777777" w:rsidTr="00290FCB">
        <w:trPr>
          <w:trHeight w:val="330"/>
        </w:trPr>
        <w:tc>
          <w:tcPr>
            <w:tcW w:w="352" w:type="pct"/>
            <w:shd w:val="clear" w:color="auto" w:fill="auto"/>
            <w:vAlign w:val="center"/>
          </w:tcPr>
          <w:p w14:paraId="3A354FBD" w14:textId="77777777" w:rsidR="009F591C" w:rsidRPr="009F591C" w:rsidRDefault="009F591C" w:rsidP="00FC08C0">
            <w:pPr>
              <w:spacing w:before="100" w:after="100"/>
              <w:jc w:val="center"/>
              <w:rPr>
                <w:bCs/>
              </w:rPr>
            </w:pPr>
            <w:r w:rsidRPr="009F591C">
              <w:rPr>
                <w:bCs/>
              </w:rPr>
              <w:t>B</w:t>
            </w:r>
          </w:p>
        </w:tc>
        <w:tc>
          <w:tcPr>
            <w:tcW w:w="2045" w:type="pct"/>
            <w:shd w:val="clear" w:color="auto" w:fill="auto"/>
            <w:vAlign w:val="center"/>
          </w:tcPr>
          <w:p w14:paraId="2A40DD07" w14:textId="77777777" w:rsidR="009F591C" w:rsidRPr="009F591C" w:rsidRDefault="009F591C" w:rsidP="00FC08C0">
            <w:pPr>
              <w:spacing w:before="100" w:after="100"/>
              <w:jc w:val="both"/>
              <w:rPr>
                <w:iCs/>
              </w:rPr>
            </w:pPr>
            <w:r w:rsidRPr="009F591C">
              <w:rPr>
                <w:iCs/>
                <w:lang w:val="vi-VN"/>
              </w:rPr>
              <w:t>Hạng mục c</w:t>
            </w:r>
            <w:r w:rsidRPr="009F591C">
              <w:rPr>
                <w:iCs/>
              </w:rPr>
              <w:t xml:space="preserve">ây xanh </w:t>
            </w:r>
          </w:p>
        </w:tc>
        <w:tc>
          <w:tcPr>
            <w:tcW w:w="1353" w:type="pct"/>
            <w:shd w:val="clear" w:color="auto" w:fill="auto"/>
          </w:tcPr>
          <w:p w14:paraId="156C2771" w14:textId="77777777" w:rsidR="009F591C" w:rsidRPr="009F591C" w:rsidRDefault="009F591C" w:rsidP="00FC08C0">
            <w:pPr>
              <w:spacing w:before="100" w:after="100"/>
              <w:jc w:val="center"/>
              <w:rPr>
                <w:iCs/>
                <w:noProof/>
              </w:rPr>
            </w:pPr>
            <w:r w:rsidRPr="009F591C">
              <w:t>65.393,15</w:t>
            </w:r>
          </w:p>
        </w:tc>
        <w:tc>
          <w:tcPr>
            <w:tcW w:w="1250" w:type="pct"/>
            <w:shd w:val="clear" w:color="auto" w:fill="auto"/>
          </w:tcPr>
          <w:p w14:paraId="7131E1FB" w14:textId="77777777" w:rsidR="009F591C" w:rsidRPr="009F591C" w:rsidRDefault="009F591C" w:rsidP="00FC08C0">
            <w:pPr>
              <w:spacing w:before="100" w:after="100"/>
              <w:jc w:val="center"/>
            </w:pPr>
            <w:r w:rsidRPr="009F591C">
              <w:t>23,19</w:t>
            </w:r>
          </w:p>
        </w:tc>
      </w:tr>
      <w:tr w:rsidR="009F591C" w:rsidRPr="009F591C" w14:paraId="53928BF7" w14:textId="77777777" w:rsidTr="00290FCB">
        <w:trPr>
          <w:trHeight w:val="330"/>
        </w:trPr>
        <w:tc>
          <w:tcPr>
            <w:tcW w:w="352" w:type="pct"/>
            <w:shd w:val="clear" w:color="auto" w:fill="auto"/>
            <w:vAlign w:val="center"/>
          </w:tcPr>
          <w:p w14:paraId="0E7B8319" w14:textId="77777777" w:rsidR="009F591C" w:rsidRPr="009F591C" w:rsidRDefault="009F591C" w:rsidP="00FC08C0">
            <w:pPr>
              <w:spacing w:before="100" w:after="100"/>
              <w:jc w:val="center"/>
              <w:rPr>
                <w:bCs/>
              </w:rPr>
            </w:pPr>
            <w:r w:rsidRPr="009F591C">
              <w:rPr>
                <w:bCs/>
              </w:rPr>
              <w:t>C</w:t>
            </w:r>
          </w:p>
        </w:tc>
        <w:tc>
          <w:tcPr>
            <w:tcW w:w="2045" w:type="pct"/>
            <w:shd w:val="clear" w:color="auto" w:fill="auto"/>
            <w:vAlign w:val="center"/>
          </w:tcPr>
          <w:p w14:paraId="33611E77" w14:textId="77777777" w:rsidR="009F591C" w:rsidRPr="009F591C" w:rsidRDefault="009F591C" w:rsidP="00FC08C0">
            <w:pPr>
              <w:spacing w:before="100" w:after="100"/>
              <w:jc w:val="both"/>
              <w:rPr>
                <w:iCs/>
              </w:rPr>
            </w:pPr>
            <w:r w:rsidRPr="009F591C">
              <w:rPr>
                <w:iCs/>
                <w:lang w:val="vi-VN"/>
              </w:rPr>
              <w:t>Hạng mục s</w:t>
            </w:r>
            <w:r w:rsidRPr="009F591C">
              <w:rPr>
                <w:iCs/>
              </w:rPr>
              <w:t xml:space="preserve">ân bãi, đường nội bộ </w:t>
            </w:r>
          </w:p>
        </w:tc>
        <w:tc>
          <w:tcPr>
            <w:tcW w:w="1353" w:type="pct"/>
            <w:shd w:val="clear" w:color="auto" w:fill="auto"/>
          </w:tcPr>
          <w:p w14:paraId="2FDA808A" w14:textId="77777777" w:rsidR="009F591C" w:rsidRPr="009F591C" w:rsidRDefault="009F591C" w:rsidP="00FC08C0">
            <w:pPr>
              <w:spacing w:before="100" w:after="100"/>
              <w:jc w:val="center"/>
              <w:rPr>
                <w:iCs/>
                <w:noProof/>
              </w:rPr>
            </w:pPr>
            <w:r w:rsidRPr="009F591C">
              <w:t>40.431,21</w:t>
            </w:r>
          </w:p>
        </w:tc>
        <w:tc>
          <w:tcPr>
            <w:tcW w:w="1250" w:type="pct"/>
            <w:shd w:val="clear" w:color="auto" w:fill="auto"/>
          </w:tcPr>
          <w:p w14:paraId="6C8208A5" w14:textId="77777777" w:rsidR="009F591C" w:rsidRPr="009F591C" w:rsidRDefault="009F591C" w:rsidP="00FC08C0">
            <w:pPr>
              <w:spacing w:before="100" w:after="100"/>
              <w:jc w:val="center"/>
            </w:pPr>
            <w:r w:rsidRPr="009F591C">
              <w:t>14,34</w:t>
            </w:r>
          </w:p>
        </w:tc>
      </w:tr>
      <w:tr w:rsidR="009F591C" w:rsidRPr="009F591C" w14:paraId="55B8B852" w14:textId="77777777" w:rsidTr="00290FCB">
        <w:trPr>
          <w:trHeight w:val="330"/>
        </w:trPr>
        <w:tc>
          <w:tcPr>
            <w:tcW w:w="352" w:type="pct"/>
            <w:shd w:val="clear" w:color="auto" w:fill="auto"/>
            <w:vAlign w:val="center"/>
          </w:tcPr>
          <w:p w14:paraId="38105D78" w14:textId="77777777" w:rsidR="009F591C" w:rsidRPr="009F591C" w:rsidRDefault="009F591C" w:rsidP="00FC08C0">
            <w:pPr>
              <w:spacing w:before="100" w:after="100"/>
              <w:jc w:val="center"/>
              <w:rPr>
                <w:bCs/>
              </w:rPr>
            </w:pPr>
            <w:r w:rsidRPr="009F591C">
              <w:rPr>
                <w:bCs/>
              </w:rPr>
              <w:lastRenderedPageBreak/>
              <w:t>D</w:t>
            </w:r>
          </w:p>
        </w:tc>
        <w:tc>
          <w:tcPr>
            <w:tcW w:w="2045" w:type="pct"/>
            <w:shd w:val="clear" w:color="auto" w:fill="auto"/>
            <w:vAlign w:val="center"/>
          </w:tcPr>
          <w:p w14:paraId="66DE9D28" w14:textId="77777777" w:rsidR="009F591C" w:rsidRPr="009F591C" w:rsidRDefault="009F591C" w:rsidP="00FC08C0">
            <w:pPr>
              <w:spacing w:before="100" w:after="100"/>
              <w:jc w:val="both"/>
              <w:rPr>
                <w:iCs/>
              </w:rPr>
            </w:pPr>
            <w:r w:rsidRPr="009F591C">
              <w:rPr>
                <w:iCs/>
                <w:lang w:val="vi-VN"/>
              </w:rPr>
              <w:t>Hạng mục đ</w:t>
            </w:r>
            <w:r w:rsidRPr="009F591C">
              <w:rPr>
                <w:iCs/>
              </w:rPr>
              <w:t xml:space="preserve">ất trống dự trữ </w:t>
            </w:r>
          </w:p>
        </w:tc>
        <w:tc>
          <w:tcPr>
            <w:tcW w:w="1353" w:type="pct"/>
            <w:shd w:val="clear" w:color="auto" w:fill="auto"/>
          </w:tcPr>
          <w:p w14:paraId="053FFC33" w14:textId="77777777" w:rsidR="009F591C" w:rsidRPr="009F591C" w:rsidRDefault="009F591C" w:rsidP="00FC08C0">
            <w:pPr>
              <w:spacing w:before="100" w:after="100"/>
              <w:jc w:val="center"/>
            </w:pPr>
            <w:r w:rsidRPr="009F591C">
              <w:t>68.820,70</w:t>
            </w:r>
          </w:p>
        </w:tc>
        <w:tc>
          <w:tcPr>
            <w:tcW w:w="1250" w:type="pct"/>
            <w:shd w:val="clear" w:color="auto" w:fill="auto"/>
          </w:tcPr>
          <w:p w14:paraId="02BADCE4" w14:textId="77777777" w:rsidR="009F591C" w:rsidRPr="009F591C" w:rsidRDefault="009F591C" w:rsidP="00FC08C0">
            <w:pPr>
              <w:spacing w:before="100" w:after="100"/>
              <w:jc w:val="center"/>
            </w:pPr>
            <w:r w:rsidRPr="009F591C">
              <w:t>24,40</w:t>
            </w:r>
          </w:p>
        </w:tc>
      </w:tr>
      <w:tr w:rsidR="009F591C" w:rsidRPr="009F591C" w14:paraId="3DFDEE41" w14:textId="77777777" w:rsidTr="00290FCB">
        <w:trPr>
          <w:trHeight w:val="330"/>
        </w:trPr>
        <w:tc>
          <w:tcPr>
            <w:tcW w:w="2397" w:type="pct"/>
            <w:gridSpan w:val="2"/>
            <w:shd w:val="clear" w:color="auto" w:fill="auto"/>
            <w:vAlign w:val="center"/>
            <w:hideMark/>
          </w:tcPr>
          <w:p w14:paraId="2A84030D" w14:textId="77777777" w:rsidR="009F591C" w:rsidRPr="009F591C" w:rsidRDefault="009F591C" w:rsidP="00FC08C0">
            <w:pPr>
              <w:spacing w:before="100" w:after="100"/>
              <w:jc w:val="center"/>
              <w:rPr>
                <w:b/>
                <w:bCs/>
              </w:rPr>
            </w:pPr>
            <w:r w:rsidRPr="009F591C">
              <w:rPr>
                <w:b/>
                <w:bCs/>
              </w:rPr>
              <w:t>TỔNG CỘNG (A + B + C</w:t>
            </w:r>
            <w:r w:rsidRPr="009F591C">
              <w:rPr>
                <w:b/>
                <w:bCs/>
                <w:lang w:val="vi-VN"/>
              </w:rPr>
              <w:t xml:space="preserve"> + D</w:t>
            </w:r>
            <w:r w:rsidRPr="009F591C">
              <w:rPr>
                <w:b/>
                <w:bCs/>
              </w:rPr>
              <w:t>)</w:t>
            </w:r>
          </w:p>
        </w:tc>
        <w:tc>
          <w:tcPr>
            <w:tcW w:w="1353" w:type="pct"/>
            <w:shd w:val="clear" w:color="auto" w:fill="auto"/>
            <w:vAlign w:val="center"/>
          </w:tcPr>
          <w:p w14:paraId="2575CB5D" w14:textId="77777777" w:rsidR="009F591C" w:rsidRPr="009F591C" w:rsidRDefault="009F591C" w:rsidP="00FC08C0">
            <w:pPr>
              <w:spacing w:before="100" w:after="100"/>
              <w:jc w:val="center"/>
              <w:rPr>
                <w:b/>
                <w:bCs/>
              </w:rPr>
            </w:pPr>
            <w:r w:rsidRPr="009F591C">
              <w:rPr>
                <w:b/>
                <w:bCs/>
              </w:rPr>
              <w:t>282.020,70</w:t>
            </w:r>
          </w:p>
        </w:tc>
        <w:tc>
          <w:tcPr>
            <w:tcW w:w="1250" w:type="pct"/>
            <w:shd w:val="clear" w:color="auto" w:fill="auto"/>
          </w:tcPr>
          <w:p w14:paraId="330766C2" w14:textId="77777777" w:rsidR="009F591C" w:rsidRPr="009F591C" w:rsidRDefault="009F591C" w:rsidP="00FC08C0">
            <w:pPr>
              <w:spacing w:before="100" w:after="100"/>
              <w:jc w:val="center"/>
              <w:rPr>
                <w:b/>
                <w:bCs/>
                <w:lang w:val="vi-VN"/>
              </w:rPr>
            </w:pPr>
            <w:r w:rsidRPr="009F591C">
              <w:rPr>
                <w:b/>
                <w:bCs/>
                <w:lang w:val="vi-VN"/>
              </w:rPr>
              <w:t>100,00</w:t>
            </w:r>
          </w:p>
        </w:tc>
      </w:tr>
    </w:tbl>
    <w:p w14:paraId="51A9FBEB" w14:textId="77777777" w:rsidR="009F591C" w:rsidRPr="009F591C" w:rsidRDefault="009F591C" w:rsidP="009F591C">
      <w:pPr>
        <w:spacing w:before="120" w:after="120"/>
        <w:jc w:val="right"/>
        <w:rPr>
          <w:i/>
        </w:rPr>
      </w:pPr>
      <w:r w:rsidRPr="009F591C">
        <w:rPr>
          <w:i/>
        </w:rPr>
        <w:t xml:space="preserve">(Công ty TNHH </w:t>
      </w:r>
      <w:r w:rsidRPr="009F591C">
        <w:rPr>
          <w:i/>
          <w:lang w:val="vi-VN"/>
        </w:rPr>
        <w:t>New Wide (</w:t>
      </w:r>
      <w:r w:rsidRPr="009F591C">
        <w:rPr>
          <w:i/>
        </w:rPr>
        <w:t>Việt Nam</w:t>
      </w:r>
      <w:r w:rsidRPr="009F591C">
        <w:rPr>
          <w:i/>
          <w:lang w:val="vi-VN"/>
        </w:rPr>
        <w:t>)</w:t>
      </w:r>
      <w:r w:rsidRPr="009F591C">
        <w:rPr>
          <w:i/>
        </w:rPr>
        <w:t>, năm 2023)</w:t>
      </w:r>
    </w:p>
    <w:p w14:paraId="01324B14" w14:textId="77777777" w:rsidR="00421217" w:rsidRPr="009F591C" w:rsidRDefault="00421217" w:rsidP="00BE13BF">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47" w:name="_Toc138493340"/>
      <w:r w:rsidRPr="009F591C">
        <w:rPr>
          <w:rFonts w:ascii="Times New Roman" w:hAnsi="Times New Roman" w:cs="Times New Roman"/>
          <w:b/>
          <w:sz w:val="26"/>
          <w:szCs w:val="26"/>
        </w:rPr>
        <w:t xml:space="preserve">Công nghệ sản xuất của </w:t>
      </w:r>
      <w:r w:rsidR="009A3FC7" w:rsidRPr="009F591C">
        <w:rPr>
          <w:rFonts w:ascii="Times New Roman" w:hAnsi="Times New Roman" w:cs="Times New Roman"/>
          <w:b/>
          <w:sz w:val="26"/>
          <w:szCs w:val="26"/>
        </w:rPr>
        <w:t>cơ sở</w:t>
      </w:r>
      <w:bookmarkEnd w:id="47"/>
      <w:r w:rsidR="009A3FC7" w:rsidRPr="009F591C">
        <w:rPr>
          <w:rFonts w:ascii="Times New Roman" w:hAnsi="Times New Roman" w:cs="Times New Roman"/>
          <w:b/>
          <w:sz w:val="26"/>
          <w:szCs w:val="26"/>
        </w:rPr>
        <w:t xml:space="preserve"> </w:t>
      </w:r>
    </w:p>
    <w:p w14:paraId="0176F68A" w14:textId="77777777" w:rsidR="00421217" w:rsidRPr="009F591C" w:rsidRDefault="00421217" w:rsidP="00BE13BF">
      <w:pPr>
        <w:pStyle w:val="ListParagraph"/>
        <w:numPr>
          <w:ilvl w:val="0"/>
          <w:numId w:val="5"/>
        </w:numPr>
        <w:spacing w:before="120" w:after="120" w:line="240" w:lineRule="auto"/>
        <w:ind w:left="1134" w:hanging="850"/>
        <w:contextualSpacing w:val="0"/>
        <w:jc w:val="both"/>
        <w:outlineLvl w:val="0"/>
        <w:rPr>
          <w:rFonts w:ascii="Times New Roman" w:hAnsi="Times New Roman" w:cs="Times New Roman"/>
          <w:b/>
          <w:i/>
          <w:sz w:val="26"/>
          <w:szCs w:val="26"/>
        </w:rPr>
      </w:pPr>
      <w:bookmarkStart w:id="48" w:name="_Toc138493341"/>
      <w:r w:rsidRPr="009F591C">
        <w:rPr>
          <w:rFonts w:ascii="Times New Roman" w:hAnsi="Times New Roman" w:cs="Times New Roman"/>
          <w:b/>
          <w:i/>
          <w:sz w:val="26"/>
          <w:szCs w:val="26"/>
        </w:rPr>
        <w:t>Quy trình sản xuất</w:t>
      </w:r>
      <w:bookmarkEnd w:id="48"/>
      <w:r w:rsidRPr="009F591C">
        <w:rPr>
          <w:rFonts w:ascii="Times New Roman" w:hAnsi="Times New Roman" w:cs="Times New Roman"/>
          <w:b/>
          <w:i/>
          <w:sz w:val="26"/>
          <w:szCs w:val="26"/>
        </w:rPr>
        <w:t xml:space="preserve"> </w:t>
      </w:r>
    </w:p>
    <w:p w14:paraId="4BDCCF6B" w14:textId="77777777" w:rsidR="0028482A" w:rsidRPr="00BA5103" w:rsidRDefault="00BA5103" w:rsidP="00472DAB">
      <w:pPr>
        <w:spacing w:before="120" w:after="120"/>
        <w:ind w:firstLine="426"/>
        <w:jc w:val="both"/>
        <w:rPr>
          <w:sz w:val="26"/>
          <w:szCs w:val="26"/>
          <w:lang w:val="vi-VN"/>
        </w:rPr>
      </w:pPr>
      <w:r>
        <w:rPr>
          <w:sz w:val="26"/>
          <w:szCs w:val="26"/>
          <w:lang w:val="vi-VN"/>
        </w:rPr>
        <w:t xml:space="preserve">Hiện tại, </w:t>
      </w:r>
      <w:r w:rsidR="00472DAB" w:rsidRPr="00BA5103">
        <w:rPr>
          <w:sz w:val="26"/>
          <w:szCs w:val="26"/>
          <w:lang w:val="vi-VN"/>
        </w:rPr>
        <w:t>Nhà máy có</w:t>
      </w:r>
      <w:r w:rsidR="0028482A" w:rsidRPr="00BA5103">
        <w:rPr>
          <w:sz w:val="26"/>
          <w:szCs w:val="26"/>
          <w:lang w:val="vi-VN"/>
        </w:rPr>
        <w:t xml:space="preserve"> 0</w:t>
      </w:r>
      <w:r w:rsidR="00C861C7">
        <w:rPr>
          <w:sz w:val="26"/>
          <w:szCs w:val="26"/>
        </w:rPr>
        <w:t>2</w:t>
      </w:r>
      <w:r w:rsidR="0028482A" w:rsidRPr="00BA5103">
        <w:rPr>
          <w:sz w:val="26"/>
          <w:szCs w:val="26"/>
          <w:lang w:val="vi-VN"/>
        </w:rPr>
        <w:t xml:space="preserve"> dây chuyền sản xuất chính như sau:</w:t>
      </w:r>
    </w:p>
    <w:p w14:paraId="710E258D" w14:textId="77777777" w:rsidR="0028482A" w:rsidRPr="000E6CE7" w:rsidRDefault="0028482A" w:rsidP="000E6CE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BA5103">
        <w:rPr>
          <w:rFonts w:ascii="Times New Roman" w:hAnsi="Times New Roman" w:cs="Times New Roman"/>
          <w:b/>
          <w:bCs/>
          <w:sz w:val="26"/>
          <w:szCs w:val="26"/>
          <w:lang w:val="vi-VN"/>
        </w:rPr>
        <w:t>Dây chuyền sản xuất vải dệt kim chất lượng cao với quy mô 12.000 tấn vải/năm</w:t>
      </w:r>
      <w:r w:rsidR="000E6CE7">
        <w:rPr>
          <w:rFonts w:ascii="Times New Roman" w:hAnsi="Times New Roman" w:cs="Times New Roman"/>
          <w:b/>
          <w:bCs/>
          <w:sz w:val="26"/>
          <w:szCs w:val="26"/>
          <w:lang w:val="vi-VN"/>
        </w:rPr>
        <w:t xml:space="preserve">: </w:t>
      </w:r>
      <w:r w:rsidRPr="000E6CE7">
        <w:rPr>
          <w:rFonts w:ascii="Times New Roman" w:hAnsi="Times New Roman" w:cs="Times New Roman"/>
          <w:sz w:val="26"/>
          <w:szCs w:val="26"/>
          <w:lang w:val="vi-VN"/>
        </w:rPr>
        <w:t>Vải</w:t>
      </w:r>
      <w:r w:rsidR="000E6CE7">
        <w:rPr>
          <w:rFonts w:ascii="Times New Roman" w:hAnsi="Times New Roman" w:cs="Times New Roman"/>
          <w:sz w:val="26"/>
          <w:szCs w:val="26"/>
          <w:lang w:val="vi-VN"/>
        </w:rPr>
        <w:t xml:space="preserve"> này</w:t>
      </w:r>
      <w:r w:rsidRPr="000E6CE7">
        <w:rPr>
          <w:rFonts w:ascii="Times New Roman" w:hAnsi="Times New Roman" w:cs="Times New Roman"/>
          <w:sz w:val="26"/>
          <w:szCs w:val="26"/>
          <w:lang w:val="vi-VN"/>
        </w:rPr>
        <w:t xml:space="preserve"> được dệt từ sợi polyester. Định mức quy đổi là 1 kg vải polyester = 3,42 m² </w:t>
      </w:r>
      <w:r w:rsidRPr="000E6CE7">
        <w:rPr>
          <w:rFonts w:ascii="Times New Roman" w:hAnsi="Times New Roman" w:cs="Times New Roman"/>
          <w:sz w:val="26"/>
          <w:szCs w:val="26"/>
          <w:lang w:val="vi-VN"/>
        </w:rPr>
        <w:sym w:font="Wingdings 3" w:char="F022"/>
      </w:r>
      <w:r w:rsidRPr="000E6CE7">
        <w:rPr>
          <w:rFonts w:ascii="Times New Roman" w:hAnsi="Times New Roman" w:cs="Times New Roman"/>
          <w:sz w:val="26"/>
          <w:szCs w:val="26"/>
          <w:lang w:val="vi-VN"/>
        </w:rPr>
        <w:t xml:space="preserve"> Quy mô sản xuất vải polyester chất lượng cao là </w:t>
      </w:r>
      <w:r w:rsidRPr="000E6CE7">
        <w:rPr>
          <w:rFonts w:ascii="Times New Roman" w:hAnsi="Times New Roman" w:cs="Times New Roman"/>
          <w:sz w:val="26"/>
          <w:szCs w:val="26"/>
          <w:lang w:val="vi-VN"/>
        </w:rPr>
        <w:fldChar w:fldCharType="begin"/>
      </w:r>
      <w:r w:rsidRPr="000E6CE7">
        <w:rPr>
          <w:rFonts w:ascii="Times New Roman" w:hAnsi="Times New Roman" w:cs="Times New Roman"/>
          <w:sz w:val="26"/>
          <w:szCs w:val="26"/>
          <w:lang w:val="vi-VN"/>
        </w:rPr>
        <w:instrText xml:space="preserve"> =</w:instrText>
      </w:r>
      <w:r w:rsidR="000E6CE7">
        <w:rPr>
          <w:rFonts w:ascii="Times New Roman" w:hAnsi="Times New Roman" w:cs="Times New Roman"/>
          <w:sz w:val="26"/>
          <w:szCs w:val="26"/>
          <w:lang w:val="vi-VN"/>
        </w:rPr>
        <w:instrText>120</w:instrText>
      </w:r>
      <w:r w:rsidRPr="000E6CE7">
        <w:rPr>
          <w:rFonts w:ascii="Times New Roman" w:hAnsi="Times New Roman" w:cs="Times New Roman"/>
          <w:sz w:val="26"/>
          <w:szCs w:val="26"/>
          <w:lang w:val="vi-VN"/>
        </w:rPr>
        <w:instrText xml:space="preserve">00*1000*3,42 </w:instrText>
      </w:r>
      <w:r w:rsidRPr="000E6CE7">
        <w:rPr>
          <w:rFonts w:ascii="Times New Roman" w:hAnsi="Times New Roman" w:cs="Times New Roman"/>
          <w:sz w:val="26"/>
          <w:szCs w:val="26"/>
          <w:lang w:val="vi-VN"/>
        </w:rPr>
        <w:fldChar w:fldCharType="separate"/>
      </w:r>
      <w:r w:rsidR="000E6CE7">
        <w:rPr>
          <w:rFonts w:ascii="Times New Roman" w:hAnsi="Times New Roman" w:cs="Times New Roman"/>
          <w:noProof/>
          <w:sz w:val="26"/>
          <w:szCs w:val="26"/>
          <w:lang w:val="vi-VN"/>
        </w:rPr>
        <w:t>41.040.000</w:t>
      </w:r>
      <w:r w:rsidRPr="000E6CE7">
        <w:rPr>
          <w:rFonts w:ascii="Times New Roman" w:hAnsi="Times New Roman" w:cs="Times New Roman"/>
          <w:sz w:val="26"/>
          <w:szCs w:val="26"/>
          <w:lang w:val="vi-VN"/>
        </w:rPr>
        <w:fldChar w:fldCharType="end"/>
      </w:r>
      <w:r w:rsidRPr="000E6CE7">
        <w:rPr>
          <w:rFonts w:ascii="Times New Roman" w:hAnsi="Times New Roman" w:cs="Times New Roman"/>
          <w:sz w:val="26"/>
          <w:szCs w:val="26"/>
          <w:lang w:val="vi-VN"/>
        </w:rPr>
        <w:t xml:space="preserve"> m²</w:t>
      </w:r>
      <w:r w:rsidR="00BA5103" w:rsidRPr="000E6CE7">
        <w:rPr>
          <w:rFonts w:ascii="Times New Roman" w:hAnsi="Times New Roman" w:cs="Times New Roman"/>
          <w:sz w:val="26"/>
          <w:szCs w:val="26"/>
          <w:lang w:val="vi-VN"/>
        </w:rPr>
        <w:t xml:space="preserve"> vải</w:t>
      </w:r>
      <w:r w:rsidRPr="000E6CE7">
        <w:rPr>
          <w:rFonts w:ascii="Times New Roman" w:hAnsi="Times New Roman" w:cs="Times New Roman"/>
          <w:sz w:val="26"/>
          <w:szCs w:val="26"/>
          <w:lang w:val="vi-VN"/>
        </w:rPr>
        <w:t>/năm.</w:t>
      </w:r>
    </w:p>
    <w:p w14:paraId="46C39679" w14:textId="77777777" w:rsidR="0008559B" w:rsidRPr="000E6CE7" w:rsidRDefault="00BA5103" w:rsidP="000E6CE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BA5103">
        <w:rPr>
          <w:rFonts w:ascii="Times New Roman" w:hAnsi="Times New Roman" w:cs="Times New Roman"/>
          <w:b/>
          <w:bCs/>
          <w:sz w:val="26"/>
          <w:szCs w:val="26"/>
          <w:lang w:val="vi-VN"/>
        </w:rPr>
        <w:t>Dây chuyền sản xuất vải dệt kim chất lượng thông thường với quy mô 15.000 tấn vải/năm</w:t>
      </w:r>
      <w:r w:rsidR="000E6CE7">
        <w:rPr>
          <w:rFonts w:ascii="Times New Roman" w:hAnsi="Times New Roman" w:cs="Times New Roman"/>
          <w:b/>
          <w:bCs/>
          <w:sz w:val="26"/>
          <w:szCs w:val="26"/>
          <w:lang w:val="vi-VN"/>
        </w:rPr>
        <w:t xml:space="preserve">: </w:t>
      </w:r>
      <w:r w:rsidR="0008559B" w:rsidRPr="000E6CE7">
        <w:rPr>
          <w:rFonts w:ascii="Times New Roman" w:hAnsi="Times New Roman" w:cs="Times New Roman"/>
          <w:sz w:val="26"/>
          <w:szCs w:val="26"/>
          <w:lang w:val="vi-VN"/>
        </w:rPr>
        <w:t xml:space="preserve">Vải </w:t>
      </w:r>
      <w:r w:rsidR="000E6CE7">
        <w:rPr>
          <w:rFonts w:ascii="Times New Roman" w:hAnsi="Times New Roman" w:cs="Times New Roman"/>
          <w:sz w:val="26"/>
          <w:szCs w:val="26"/>
          <w:lang w:val="vi-VN"/>
        </w:rPr>
        <w:t xml:space="preserve">này </w:t>
      </w:r>
      <w:r w:rsidR="0008559B" w:rsidRPr="000E6CE7">
        <w:rPr>
          <w:rFonts w:ascii="Times New Roman" w:hAnsi="Times New Roman" w:cs="Times New Roman"/>
          <w:sz w:val="26"/>
          <w:szCs w:val="26"/>
          <w:lang w:val="vi-VN"/>
        </w:rPr>
        <w:t xml:space="preserve">được dệt từ sợi cotton. Định mức quy đổi là 1 kg vải cotton = 3,12 m² </w:t>
      </w:r>
      <w:r w:rsidR="0008559B" w:rsidRPr="000E6CE7">
        <w:rPr>
          <w:rFonts w:ascii="Times New Roman" w:hAnsi="Times New Roman" w:cs="Times New Roman"/>
          <w:sz w:val="26"/>
          <w:szCs w:val="26"/>
          <w:lang w:val="vi-VN"/>
        </w:rPr>
        <w:sym w:font="Wingdings 3" w:char="F022"/>
      </w:r>
      <w:r w:rsidR="0008559B" w:rsidRPr="000E6CE7">
        <w:rPr>
          <w:rFonts w:ascii="Times New Roman" w:hAnsi="Times New Roman" w:cs="Times New Roman"/>
          <w:sz w:val="26"/>
          <w:szCs w:val="26"/>
          <w:lang w:val="vi-VN"/>
        </w:rPr>
        <w:t xml:space="preserve"> Quy mô sản xuất vải cotton chất lượng thông thường là </w:t>
      </w:r>
      <w:r w:rsidR="0008559B" w:rsidRPr="000E6CE7">
        <w:rPr>
          <w:rFonts w:ascii="Times New Roman" w:hAnsi="Times New Roman" w:cs="Times New Roman"/>
          <w:sz w:val="26"/>
          <w:szCs w:val="26"/>
          <w:lang w:val="vi-VN"/>
        </w:rPr>
        <w:fldChar w:fldCharType="begin"/>
      </w:r>
      <w:r w:rsidR="0008559B" w:rsidRPr="000E6CE7">
        <w:rPr>
          <w:rFonts w:ascii="Times New Roman" w:hAnsi="Times New Roman" w:cs="Times New Roman"/>
          <w:sz w:val="26"/>
          <w:szCs w:val="26"/>
          <w:lang w:val="vi-VN"/>
        </w:rPr>
        <w:instrText xml:space="preserve"> =</w:instrText>
      </w:r>
      <w:r w:rsidR="000E6CE7">
        <w:rPr>
          <w:rFonts w:ascii="Times New Roman" w:hAnsi="Times New Roman" w:cs="Times New Roman"/>
          <w:sz w:val="26"/>
          <w:szCs w:val="26"/>
          <w:lang w:val="vi-VN"/>
        </w:rPr>
        <w:instrText>15</w:instrText>
      </w:r>
      <w:r w:rsidR="0008559B" w:rsidRPr="000E6CE7">
        <w:rPr>
          <w:rFonts w:ascii="Times New Roman" w:hAnsi="Times New Roman" w:cs="Times New Roman"/>
          <w:sz w:val="26"/>
          <w:szCs w:val="26"/>
          <w:lang w:val="vi-VN"/>
        </w:rPr>
        <w:instrText xml:space="preserve">000*1000*3,12 </w:instrText>
      </w:r>
      <w:r w:rsidR="0008559B" w:rsidRPr="000E6CE7">
        <w:rPr>
          <w:rFonts w:ascii="Times New Roman" w:hAnsi="Times New Roman" w:cs="Times New Roman"/>
          <w:sz w:val="26"/>
          <w:szCs w:val="26"/>
          <w:lang w:val="vi-VN"/>
        </w:rPr>
        <w:fldChar w:fldCharType="separate"/>
      </w:r>
      <w:r w:rsidR="000E6CE7">
        <w:rPr>
          <w:rFonts w:ascii="Times New Roman" w:hAnsi="Times New Roman" w:cs="Times New Roman"/>
          <w:noProof/>
          <w:sz w:val="26"/>
          <w:szCs w:val="26"/>
          <w:lang w:val="vi-VN"/>
        </w:rPr>
        <w:t>46.800.000</w:t>
      </w:r>
      <w:r w:rsidR="0008559B" w:rsidRPr="000E6CE7">
        <w:rPr>
          <w:rFonts w:ascii="Times New Roman" w:hAnsi="Times New Roman" w:cs="Times New Roman"/>
          <w:sz w:val="26"/>
          <w:szCs w:val="26"/>
          <w:lang w:val="vi-VN"/>
        </w:rPr>
        <w:fldChar w:fldCharType="end"/>
      </w:r>
      <w:r w:rsidR="0008559B" w:rsidRPr="000E6CE7">
        <w:rPr>
          <w:rFonts w:ascii="Times New Roman" w:hAnsi="Times New Roman" w:cs="Times New Roman"/>
          <w:sz w:val="26"/>
          <w:szCs w:val="26"/>
          <w:lang w:val="vi-VN"/>
        </w:rPr>
        <w:t xml:space="preserve"> m² vải/năm.</w:t>
      </w:r>
      <w:r w:rsidR="00C861C7" w:rsidRPr="00290FCB">
        <w:rPr>
          <w:rFonts w:ascii="Times New Roman" w:hAnsi="Times New Roman" w:cs="Times New Roman"/>
          <w:sz w:val="26"/>
          <w:szCs w:val="26"/>
          <w:lang w:val="vi-VN"/>
        </w:rPr>
        <w:t xml:space="preserve"> Vải sau khi nhuộm tại dây chuyền này một phần sẽ được bán ra thị trường ở dạng vải trơn, phần còn lại được in hoa với quy mô 4.800 tấn vải/năm (tương đương </w:t>
      </w:r>
      <w:r w:rsidR="00C861C7" w:rsidRPr="000E6CE7">
        <w:rPr>
          <w:rFonts w:ascii="Times New Roman" w:hAnsi="Times New Roman" w:cs="Times New Roman"/>
          <w:sz w:val="26"/>
          <w:szCs w:val="26"/>
          <w:lang w:val="vi-VN"/>
        </w:rPr>
        <w:fldChar w:fldCharType="begin"/>
      </w:r>
      <w:r w:rsidR="00C861C7" w:rsidRPr="000E6CE7">
        <w:rPr>
          <w:rFonts w:ascii="Times New Roman" w:hAnsi="Times New Roman" w:cs="Times New Roman"/>
          <w:sz w:val="26"/>
          <w:szCs w:val="26"/>
          <w:lang w:val="vi-VN"/>
        </w:rPr>
        <w:instrText xml:space="preserve"> =</w:instrText>
      </w:r>
      <w:r w:rsidR="00C861C7">
        <w:rPr>
          <w:rFonts w:ascii="Times New Roman" w:hAnsi="Times New Roman" w:cs="Times New Roman"/>
          <w:sz w:val="26"/>
          <w:szCs w:val="26"/>
          <w:lang w:val="vi-VN"/>
        </w:rPr>
        <w:instrText>48</w:instrText>
      </w:r>
      <w:r w:rsidR="00C861C7" w:rsidRPr="000E6CE7">
        <w:rPr>
          <w:rFonts w:ascii="Times New Roman" w:hAnsi="Times New Roman" w:cs="Times New Roman"/>
          <w:sz w:val="26"/>
          <w:szCs w:val="26"/>
          <w:lang w:val="vi-VN"/>
        </w:rPr>
        <w:instrText xml:space="preserve">00*1000*3,12 </w:instrText>
      </w:r>
      <w:r w:rsidR="00C861C7" w:rsidRPr="000E6CE7">
        <w:rPr>
          <w:rFonts w:ascii="Times New Roman" w:hAnsi="Times New Roman" w:cs="Times New Roman"/>
          <w:sz w:val="26"/>
          <w:szCs w:val="26"/>
          <w:lang w:val="vi-VN"/>
        </w:rPr>
        <w:fldChar w:fldCharType="separate"/>
      </w:r>
      <w:r w:rsidR="00C861C7">
        <w:rPr>
          <w:rFonts w:ascii="Times New Roman" w:hAnsi="Times New Roman" w:cs="Times New Roman"/>
          <w:noProof/>
          <w:sz w:val="26"/>
          <w:szCs w:val="26"/>
          <w:lang w:val="vi-VN"/>
        </w:rPr>
        <w:t>14.976.000</w:t>
      </w:r>
      <w:r w:rsidR="00C861C7" w:rsidRPr="000E6CE7">
        <w:rPr>
          <w:rFonts w:ascii="Times New Roman" w:hAnsi="Times New Roman" w:cs="Times New Roman"/>
          <w:sz w:val="26"/>
          <w:szCs w:val="26"/>
          <w:lang w:val="vi-VN"/>
        </w:rPr>
        <w:fldChar w:fldCharType="end"/>
      </w:r>
      <w:r w:rsidR="00C861C7" w:rsidRPr="000E6CE7">
        <w:rPr>
          <w:rFonts w:ascii="Times New Roman" w:hAnsi="Times New Roman" w:cs="Times New Roman"/>
          <w:sz w:val="26"/>
          <w:szCs w:val="26"/>
          <w:lang w:val="vi-VN"/>
        </w:rPr>
        <w:t xml:space="preserve"> m² vải/năm</w:t>
      </w:r>
      <w:r w:rsidR="00C861C7" w:rsidRPr="00290FCB">
        <w:rPr>
          <w:rFonts w:ascii="Times New Roman" w:hAnsi="Times New Roman" w:cs="Times New Roman"/>
          <w:sz w:val="26"/>
          <w:szCs w:val="26"/>
          <w:lang w:val="vi-VN"/>
        </w:rPr>
        <w:t xml:space="preserve">) sau đó xuất bán ra thị trường ở dạng vải in hoa. </w:t>
      </w:r>
    </w:p>
    <w:p w14:paraId="58706A5C" w14:textId="77777777" w:rsidR="00472DAB" w:rsidRPr="00290FCB" w:rsidRDefault="00472DAB">
      <w:pPr>
        <w:numPr>
          <w:ilvl w:val="0"/>
          <w:numId w:val="69"/>
        </w:numPr>
        <w:suppressAutoHyphens/>
        <w:spacing w:before="120" w:after="120"/>
        <w:ind w:left="567" w:hanging="283"/>
        <w:jc w:val="both"/>
        <w:rPr>
          <w:b/>
          <w:i/>
          <w:sz w:val="26"/>
          <w:szCs w:val="26"/>
          <w:lang w:val="vi-VN"/>
        </w:rPr>
      </w:pPr>
      <w:r w:rsidRPr="00290FCB">
        <w:rPr>
          <w:b/>
          <w:i/>
          <w:sz w:val="26"/>
          <w:szCs w:val="26"/>
          <w:lang w:val="vi-VN"/>
        </w:rPr>
        <w:t xml:space="preserve">Dây chuyền sản xuất </w:t>
      </w:r>
      <w:r w:rsidR="00D0632D" w:rsidRPr="00D0632D">
        <w:rPr>
          <w:b/>
          <w:i/>
          <w:sz w:val="26"/>
          <w:szCs w:val="26"/>
          <w:lang w:val="vi-VN"/>
        </w:rPr>
        <w:t>vải dệt kim chất lượng cao (vải polyester chất lượng cao), quy mô 12.000 tấn vải/năm</w:t>
      </w:r>
    </w:p>
    <w:p w14:paraId="6BAD336C" w14:textId="77777777" w:rsidR="00D0632D" w:rsidRPr="00D0632D" w:rsidRDefault="00D0632D" w:rsidP="00D0632D">
      <w:pPr>
        <w:suppressAutoHyphens/>
        <w:spacing w:before="120" w:after="120"/>
        <w:jc w:val="both"/>
        <w:rPr>
          <w:b/>
          <w:i/>
          <w:sz w:val="26"/>
          <w:szCs w:val="26"/>
        </w:rPr>
      </w:pPr>
      <w:r>
        <w:rPr>
          <w:b/>
          <w:i/>
          <w:noProof/>
          <w:sz w:val="26"/>
          <w:szCs w:val="26"/>
          <w:lang w:eastAsia="zh-TW"/>
        </w:rPr>
        <mc:AlternateContent>
          <mc:Choice Requires="wpc">
            <w:drawing>
              <wp:inline distT="0" distB="0" distL="0" distR="0" wp14:anchorId="0A6C4C77" wp14:editId="3F2FC402">
                <wp:extent cx="6241415" cy="4588829"/>
                <wp:effectExtent l="0" t="0" r="6985" b="2540"/>
                <wp:docPr id="42657004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57664622" name="Rectangle 1057664622"/>
                        <wps:cNvSpPr/>
                        <wps:spPr>
                          <a:xfrm>
                            <a:off x="2133341" y="80432"/>
                            <a:ext cx="1939878" cy="3816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77D0D5" w14:textId="77777777" w:rsidR="00290FCB" w:rsidRPr="00D0632D" w:rsidRDefault="00290FCB" w:rsidP="00D0632D">
                              <w:pPr>
                                <w:jc w:val="center"/>
                                <w:rPr>
                                  <w:lang w:val="vi-VN"/>
                                </w:rPr>
                              </w:pPr>
                              <w:r>
                                <w:rPr>
                                  <w:lang w:val="vi-VN"/>
                                </w:rPr>
                                <w:t>Nguyên liệu sợi Polyester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894906" name="Rectangle 1887894906"/>
                        <wps:cNvSpPr/>
                        <wps:spPr>
                          <a:xfrm>
                            <a:off x="2132216" y="797080"/>
                            <a:ext cx="1939290"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AA0B85" w14:textId="77777777" w:rsidR="00290FCB" w:rsidRDefault="00290FCB" w:rsidP="00D0632D">
                              <w:pPr>
                                <w:jc w:val="center"/>
                                <w:rPr>
                                  <w:lang w:val="vi-VN"/>
                                </w:rPr>
                              </w:pPr>
                              <w:r>
                                <w:rPr>
                                  <w:lang w:val="vi-VN"/>
                                </w:rPr>
                                <w:t xml:space="preserve">Dệt vải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4960150" name="Rectangle 2074960150"/>
                        <wps:cNvSpPr/>
                        <wps:spPr>
                          <a:xfrm>
                            <a:off x="1266902" y="1531754"/>
                            <a:ext cx="1560118"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C27373" w14:textId="77777777" w:rsidR="00290FCB" w:rsidRDefault="00290FCB" w:rsidP="00D0632D">
                              <w:pPr>
                                <w:jc w:val="center"/>
                                <w:rPr>
                                  <w:lang w:val="vi-VN"/>
                                </w:rPr>
                              </w:pPr>
                              <w:r>
                                <w:rPr>
                                  <w:lang w:val="vi-VN"/>
                                </w:rPr>
                                <w:t xml:space="preserve">Cào lông và chải lông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5260935" name="Rectangle 1015260935"/>
                        <wps:cNvSpPr/>
                        <wps:spPr>
                          <a:xfrm>
                            <a:off x="1272540" y="2148747"/>
                            <a:ext cx="1546860"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7F47BA" w14:textId="77777777" w:rsidR="00290FCB" w:rsidRDefault="00290FCB" w:rsidP="00D0632D">
                              <w:pPr>
                                <w:jc w:val="center"/>
                                <w:rPr>
                                  <w:lang w:val="vi-VN"/>
                                </w:rPr>
                              </w:pPr>
                              <w:r>
                                <w:rPr>
                                  <w:lang w:val="vi-VN"/>
                                </w:rPr>
                                <w:t xml:space="preserve">Giặt vải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7160831" name="Rectangle 1887160831"/>
                        <wps:cNvSpPr/>
                        <wps:spPr>
                          <a:xfrm>
                            <a:off x="2137825" y="2906371"/>
                            <a:ext cx="1939290"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170B96" w14:textId="77777777" w:rsidR="00290FCB" w:rsidRDefault="00290FCB" w:rsidP="00D0632D">
                              <w:pPr>
                                <w:jc w:val="center"/>
                                <w:rPr>
                                  <w:lang w:val="vi-VN"/>
                                </w:rPr>
                              </w:pPr>
                              <w:r>
                                <w:rPr>
                                  <w:lang w:val="vi-VN"/>
                                </w:rPr>
                                <w:t xml:space="preserve">Nhuộm vải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7884369" name="Rectangle 917884369"/>
                        <wps:cNvSpPr/>
                        <wps:spPr>
                          <a:xfrm>
                            <a:off x="2135922" y="3529060"/>
                            <a:ext cx="1939290" cy="380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91881B" w14:textId="77777777" w:rsidR="00290FCB" w:rsidRDefault="00290FCB" w:rsidP="00D0632D">
                              <w:pPr>
                                <w:jc w:val="center"/>
                                <w:rPr>
                                  <w:lang w:val="vi-VN"/>
                                </w:rPr>
                              </w:pPr>
                              <w:r>
                                <w:rPr>
                                  <w:lang w:val="vi-VN"/>
                                </w:rPr>
                                <w:t xml:space="preserve">Sấy và định hình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6147025" name="Rectangle 1166147025"/>
                        <wps:cNvSpPr/>
                        <wps:spPr>
                          <a:xfrm>
                            <a:off x="2135080" y="4123690"/>
                            <a:ext cx="1939290" cy="380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43D565" w14:textId="77777777" w:rsidR="00290FCB" w:rsidRDefault="00290FCB" w:rsidP="00D0632D">
                              <w:pPr>
                                <w:jc w:val="center"/>
                                <w:rPr>
                                  <w:lang w:val="vi-VN"/>
                                </w:rPr>
                              </w:pPr>
                              <w:r>
                                <w:rPr>
                                  <w:lang w:val="vi-VN"/>
                                </w:rPr>
                                <w:t xml:space="preserve">Đóng gói thành phẩm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8929448" name="Straight Arrow Connector 1678929448"/>
                        <wps:cNvCnPr>
                          <a:stCxn id="1057664622" idx="2"/>
                          <a:endCxn id="1887894906" idx="0"/>
                        </wps:cNvCnPr>
                        <wps:spPr>
                          <a:xfrm flipH="1">
                            <a:off x="3101861" y="462095"/>
                            <a:ext cx="1419" cy="334985"/>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80377737" name="Connector: Elbow 1480377737"/>
                        <wps:cNvCnPr/>
                        <wps:spPr>
                          <a:xfrm rot="5400000">
                            <a:off x="2253742" y="808067"/>
                            <a:ext cx="353861" cy="1093914"/>
                          </a:xfrm>
                          <a:prstGeom prst="bentConnector3">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83598296" name="Straight Arrow Connector 1183598296"/>
                        <wps:cNvCnPr>
                          <a:stCxn id="1887894906" idx="2"/>
                          <a:endCxn id="1887160831" idx="0"/>
                        </wps:cNvCnPr>
                        <wps:spPr>
                          <a:xfrm>
                            <a:off x="3101861" y="1178080"/>
                            <a:ext cx="5609" cy="1728291"/>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8190119" name="Straight Arrow Connector 1858190119"/>
                        <wps:cNvCnPr>
                          <a:stCxn id="2074960150" idx="2"/>
                          <a:endCxn id="1015260935" idx="0"/>
                        </wps:cNvCnPr>
                        <wps:spPr>
                          <a:xfrm flipH="1">
                            <a:off x="2045970" y="1912754"/>
                            <a:ext cx="991" cy="235993"/>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613867625" name="Connector: Elbow 613867625"/>
                        <wps:cNvCnPr/>
                        <wps:spPr>
                          <a:xfrm rot="16200000" flipH="1">
                            <a:off x="2211551" y="2167601"/>
                            <a:ext cx="376299" cy="1101217"/>
                          </a:xfrm>
                          <a:prstGeom prst="bentConnector3">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78630078" name="Straight Arrow Connector 378630078"/>
                        <wps:cNvCnPr>
                          <a:stCxn id="1887160831" idx="2"/>
                          <a:endCxn id="917884369" idx="0"/>
                        </wps:cNvCnPr>
                        <wps:spPr>
                          <a:xfrm flipH="1">
                            <a:off x="3105567" y="3287371"/>
                            <a:ext cx="1903" cy="241689"/>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081440724" name="Straight Arrow Connector 2081440724"/>
                        <wps:cNvCnPr>
                          <a:stCxn id="917884369" idx="2"/>
                          <a:endCxn id="1166147025" idx="0"/>
                        </wps:cNvCnPr>
                        <wps:spPr>
                          <a:xfrm flipH="1">
                            <a:off x="3104725" y="3909425"/>
                            <a:ext cx="842" cy="214265"/>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27362358" name="Rectangle 127362358"/>
                        <wps:cNvSpPr/>
                        <wps:spPr>
                          <a:xfrm>
                            <a:off x="4478337" y="799071"/>
                            <a:ext cx="1184275" cy="380365"/>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07EAD57" w14:textId="77777777" w:rsidR="00290FCB" w:rsidRDefault="00290FCB" w:rsidP="00C77310">
                              <w:pPr>
                                <w:jc w:val="center"/>
                                <w:rPr>
                                  <w:lang w:val="vi-VN"/>
                                </w:rPr>
                              </w:pPr>
                              <w:r>
                                <w:rPr>
                                  <w:lang w:val="vi-VN"/>
                                </w:rPr>
                                <w:t>Bụi, tiếng ồn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0719160" name="Straight Arrow Connector 1560719160"/>
                        <wps:cNvCnPr>
                          <a:stCxn id="1887894906" idx="3"/>
                          <a:endCxn id="127362358" idx="1"/>
                        </wps:cNvCnPr>
                        <wps:spPr>
                          <a:xfrm>
                            <a:off x="4071506" y="987580"/>
                            <a:ext cx="406831" cy="1674"/>
                          </a:xfrm>
                          <a:prstGeom prst="straightConnector1">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692670466" name="Connector: Elbow 692670466"/>
                        <wps:cNvCnPr>
                          <a:stCxn id="2074960150" idx="3"/>
                          <a:endCxn id="127362358" idx="2"/>
                        </wps:cNvCnPr>
                        <wps:spPr>
                          <a:xfrm flipV="1">
                            <a:off x="2827020" y="1179436"/>
                            <a:ext cx="2243455" cy="542818"/>
                          </a:xfrm>
                          <a:prstGeom prst="bentConnector2">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069854758" name="Rectangle 1069854758"/>
                        <wps:cNvSpPr/>
                        <wps:spPr>
                          <a:xfrm>
                            <a:off x="100012" y="2908711"/>
                            <a:ext cx="1443038" cy="380365"/>
                          </a:xfrm>
                          <a:prstGeom prst="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402B0660" w14:textId="77777777" w:rsidR="00290FCB" w:rsidRDefault="00290FCB" w:rsidP="00C77310">
                              <w:pPr>
                                <w:jc w:val="center"/>
                                <w:rPr>
                                  <w:lang w:val="vi-VN"/>
                                </w:rPr>
                              </w:pPr>
                              <w:r>
                                <w:rPr>
                                  <w:lang w:val="vi-VN"/>
                                </w:rPr>
                                <w:t xml:space="preserve">Cấp nhiệt từ lò hơi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835807" name="Straight Arrow Connector 162835807"/>
                        <wps:cNvCnPr>
                          <a:stCxn id="1069854758" idx="3"/>
                          <a:endCxn id="1887160831" idx="1"/>
                        </wps:cNvCnPr>
                        <wps:spPr>
                          <a:xfrm flipV="1">
                            <a:off x="1543050" y="3096871"/>
                            <a:ext cx="594775" cy="2023"/>
                          </a:xfrm>
                          <a:prstGeom prst="straightConnector1">
                            <a:avLst/>
                          </a:prstGeom>
                          <a:ln w="15875">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46269576" name="Rectangle 46269576"/>
                        <wps:cNvSpPr/>
                        <wps:spPr>
                          <a:xfrm>
                            <a:off x="25878" y="2100088"/>
                            <a:ext cx="1015377" cy="476390"/>
                          </a:xfrm>
                          <a:prstGeom prst="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1B1B736F" w14:textId="77777777" w:rsidR="00290FCB" w:rsidRDefault="00290FCB" w:rsidP="00C77310">
                              <w:pPr>
                                <w:jc w:val="center"/>
                                <w:rPr>
                                  <w:lang w:val="vi-VN"/>
                                </w:rPr>
                              </w:pPr>
                              <w:r>
                                <w:rPr>
                                  <w:lang w:val="vi-VN"/>
                                </w:rPr>
                                <w:t>Nước sạch</w:t>
                              </w:r>
                            </w:p>
                            <w:p w14:paraId="07282A4A" w14:textId="77777777" w:rsidR="00290FCB" w:rsidRDefault="00290FCB" w:rsidP="00C77310">
                              <w:pPr>
                                <w:jc w:val="center"/>
                                <w:rPr>
                                  <w:lang w:val="vi-VN"/>
                                </w:rPr>
                              </w:pPr>
                              <w:r>
                                <w:rPr>
                                  <w:lang w:val="vi-VN"/>
                                </w:rPr>
                                <w:t>Chất giặt tẩy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7489895" name="Straight Arrow Connector 547489895"/>
                        <wps:cNvCnPr>
                          <a:stCxn id="46269576" idx="3"/>
                          <a:endCxn id="1015260935" idx="1"/>
                        </wps:cNvCnPr>
                        <wps:spPr>
                          <a:xfrm>
                            <a:off x="1041255" y="2338283"/>
                            <a:ext cx="231285" cy="964"/>
                          </a:xfrm>
                          <a:prstGeom prst="straightConnector1">
                            <a:avLst/>
                          </a:prstGeom>
                          <a:ln w="15875">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1198675432" name="Rectangle 1198675432"/>
                        <wps:cNvSpPr/>
                        <wps:spPr>
                          <a:xfrm>
                            <a:off x="4485982" y="2867646"/>
                            <a:ext cx="1643776" cy="455900"/>
                          </a:xfrm>
                          <a:prstGeom prst="rect">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txbx>
                          <w:txbxContent>
                            <w:p w14:paraId="190BF727" w14:textId="77777777" w:rsidR="00290FCB" w:rsidRDefault="00290FCB" w:rsidP="00C77310">
                              <w:pPr>
                                <w:jc w:val="center"/>
                                <w:rPr>
                                  <w:lang w:val="vi-VN"/>
                                </w:rPr>
                              </w:pPr>
                              <w:r>
                                <w:rPr>
                                  <w:lang w:val="vi-VN"/>
                                </w:rPr>
                                <w:t xml:space="preserve">Nước thải, nhiệt thừa, </w:t>
                              </w:r>
                            </w:p>
                            <w:p w14:paraId="7B155819" w14:textId="77777777" w:rsidR="00290FCB" w:rsidRDefault="00290FCB" w:rsidP="00C77310">
                              <w:pPr>
                                <w:jc w:val="center"/>
                                <w:rPr>
                                  <w:lang w:val="vi-VN"/>
                                </w:rPr>
                              </w:pPr>
                              <w:r>
                                <w:rPr>
                                  <w:lang w:val="vi-VN"/>
                                </w:rPr>
                                <w:t xml:space="preserve">hơi hóa chất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4773018" name="Straight Arrow Connector 1494773018"/>
                        <wps:cNvCnPr>
                          <a:stCxn id="1887160831" idx="3"/>
                          <a:endCxn id="1198675432" idx="1"/>
                        </wps:cNvCnPr>
                        <wps:spPr>
                          <a:xfrm flipV="1">
                            <a:off x="4077115" y="3095596"/>
                            <a:ext cx="408867" cy="1275"/>
                          </a:xfrm>
                          <a:prstGeom prst="straightConnector1">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748073463" name="Connector: Elbow 748073463"/>
                        <wps:cNvCnPr>
                          <a:stCxn id="1015260935" idx="3"/>
                          <a:endCxn id="1198675432" idx="0"/>
                        </wps:cNvCnPr>
                        <wps:spPr>
                          <a:xfrm>
                            <a:off x="2819400" y="2339247"/>
                            <a:ext cx="2488470" cy="528399"/>
                          </a:xfrm>
                          <a:prstGeom prst="bentConnector2">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543196963" name="Rectangle 1543196963"/>
                        <wps:cNvSpPr/>
                        <wps:spPr>
                          <a:xfrm>
                            <a:off x="108874" y="3492805"/>
                            <a:ext cx="1442720" cy="449209"/>
                          </a:xfrm>
                          <a:prstGeom prst="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7AE23605" w14:textId="77777777" w:rsidR="00290FCB" w:rsidRDefault="00290FCB" w:rsidP="00015A9A">
                              <w:pPr>
                                <w:jc w:val="center"/>
                                <w:rPr>
                                  <w:lang w:val="vi-VN"/>
                                </w:rPr>
                              </w:pPr>
                              <w:r>
                                <w:rPr>
                                  <w:lang w:val="vi-VN"/>
                                </w:rPr>
                                <w:t xml:space="preserve">Cấp nhiệt từ lò dầu tải nhiệt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222393" name="Straight Arrow Connector 365222393"/>
                        <wps:cNvCnPr>
                          <a:stCxn id="1543196963" idx="3"/>
                          <a:endCxn id="917884369" idx="1"/>
                        </wps:cNvCnPr>
                        <wps:spPr>
                          <a:xfrm>
                            <a:off x="1551594" y="3717410"/>
                            <a:ext cx="584328" cy="1833"/>
                          </a:xfrm>
                          <a:prstGeom prst="straightConnector1">
                            <a:avLst/>
                          </a:prstGeom>
                          <a:ln w="15875">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1451137937" name="Rectangle 1451137937"/>
                        <wps:cNvSpPr/>
                        <wps:spPr>
                          <a:xfrm>
                            <a:off x="4492129" y="3529694"/>
                            <a:ext cx="1398031" cy="379730"/>
                          </a:xfrm>
                          <a:prstGeom prst="rect">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txbx>
                          <w:txbxContent>
                            <w:p w14:paraId="41ECAD38" w14:textId="77777777" w:rsidR="00290FCB" w:rsidRDefault="00290FCB" w:rsidP="00015A9A">
                              <w:pPr>
                                <w:jc w:val="center"/>
                                <w:rPr>
                                  <w:lang w:val="vi-VN"/>
                                </w:rPr>
                              </w:pPr>
                              <w:r>
                                <w:rPr>
                                  <w:lang w:val="vi-VN"/>
                                </w:rPr>
                                <w:t>Nhiệt thừa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4010914" name="Straight Arrow Connector 554010914"/>
                        <wps:cNvCnPr>
                          <a:stCxn id="917884369" idx="3"/>
                          <a:endCxn id="1451137937" idx="1"/>
                        </wps:cNvCnPr>
                        <wps:spPr>
                          <a:xfrm>
                            <a:off x="4075212" y="3719243"/>
                            <a:ext cx="416917" cy="316"/>
                          </a:xfrm>
                          <a:prstGeom prst="straightConnector1">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A6C4C77" id="Canvas 2" o:spid="_x0000_s1026" editas="canvas" style="width:491.45pt;height:361.35pt;mso-position-horizontal-relative:char;mso-position-vertical-relative:line" coordsize="62414,4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0v+tAoAAEZjAAAOAAAAZHJzL2Uyb0RvYy54bWzsXV2TmzgWfd+q/Q8U75tGQnzIFWeqqzPZ&#10;3arUTGp6dueZtnHbtRi8QNrd++v3SAIEGIydnsmQGeWhAy3xJXTuPfeeK/rtd8/7xHqK82KXpUub&#10;vHFsK05X2XqXPi7tf/384W+hbRVllK6jJEvjpf0SF/Z37/76l7fHwyKm2TZL1nFu4SRpsTgelva2&#10;LA+Lm5titY33UfEmO8QpGjdZvo9K7OaPN+s8OuLs++SGOo5/c8zy9SHPVnFR4LfvVaP9Tp5/s4lX&#10;5Y+bTRGXVrK0cW+l/JnLnw/i5827t9HiMY8O292quo3oC+5iH+1SXLQ51fuojKzP+e7kVPvdKs+K&#10;bFO+WWX7m2yz2a1i+Qx4GuL0nuYuSp+iQj7MCqNT3yC2fsXzPjyK+y6yZLf+sEsSsXPIi/Iuya2n&#10;CKN23O7KWIzTTafXDe5iIY4V/x/xHmN0OR7wFotD8z6L193n/TY6xPLxi8Xqh6dPubVbY5I5XuD7&#10;zKfUttJoj0n1E15zlD4msdVqq24Hx90fPuXVXoFN8YTPm3wv/scLsJ6XNiWu6zJiWy9LO3SYS9W8&#10;iJ9La4Vmwl0eBpjJK7S7IfF9txqQ+jxixP4eZ3tLbCztHDckp0P09LEo1djVXcRlk1T87Iy5nPFx&#10;M+rlMxkYc3Ukhr5YqCeRW+VLEquz/hRvMETigeTVe+eMVqs4Lf3qvEmK3uKwDd56cyAZOjAp65up&#10;+orDYomu5kBn6MDuFZsj5FWztGwO3u/SLB86wfo/zZVVf0zD1jOLzfL54bl6uw/Z+gWTJM8UzIvD&#10;6sMO7+NjVJSfohy4hgWArSp/xI9Nkh2XdlZt2dY2y/839HvRH7MYrbZ1hJ1Y2sV/P0d5bFvJP1PM&#10;b04YE4ZF7jAvoNjJ2y0P7Zb08/4uA6gw1XB3clP0L5N6c5Nn+19g0m7FVdEUpStce2mvyrzeuSuV&#10;/YJRXMW3t7IbjMkhKj+m98I0qHco5tvPz79E+aGalCWm8w9Zjalo0Zubqq94NWl2+7nMNjs5ccUQ&#10;q3Gthh74/lpADwE6zrjjDwBdt10JdEoJzgcgBzxwwsoDtJFOOca9QrrjyA4wfQbptW35XZGuPIAw&#10;YXpiTgPeAFgYxq8OYOoEjPsO8QCovqdutV0DYEJ9nzvw/AAw8VwSeExMBrij2ld7uCDRvtogeGa+&#10;WiJYEiyD4Pm7YICX+g53vVMEE912HYID6gnKBARTwsKABX0EMz/0jQ9umPnc2LZEsIyADILnj2AQ&#10;ZeI7oYuQo++DiW67BsGIloOQwiIIBIOdu4EM0lo+GPGyYdEiYTLTeFkiWBIng+DZI5iTIAyZ6/NT&#10;AOumK/HrcZE9A35dTyD4fBTsuL5XJY1MFDyfKFi+E4Pf2eOXIF9MWOAIj3nigXXbtQgWuSuBYEYo&#10;bINBMAQjnT6ffcZaemCZijcInj+CfeShKWcMaSWF4Psyj3aP29K6zfPsaN1laQrJJ8stortqQN+l&#10;SnWCqvacyjff0qmwLwUbdAeDTtdNF53hVl1UJlpMF2ha6pRipy1pWZtkd/hHrQBU4paLQD30lbgF&#10;1czh0nG02DojoBYy4e0yHk64+qJ68uaRldrQe4dCCxPPk6QWVBbihYGn5J22zNiTpwYlr2hRRrvk&#10;+3RtlS8HSH1FGUdJua3oiNDRLlDDBkUtpU3V8tKwGnYm1V0f+EUMvz74CxQxPUqbMUVMyTWYT3Jo&#10;vqJew0LHDYLADWqYNJNkYX2fPAAoyPfUXbrwqPY6k1nqeEgViX9y9tRqLfXcgCn+GsIN+r0Ekuu5&#10;cr6LKU2Qu4JEd56+PkAWbW7VlZcy8xkG4mKF9w86n0noejykvNEfx82+7tqd18IItsx+36bXhQZd&#10;s1/na6RnuMDsi4sMGHuCwPFE4YQ8Ull7ElA8W/3qRiI7Y+67fsKYe12HE3oh4RDbmsTEODx013Pw&#10;aGmCo6xIiw6vY0XUYR4KAGQIRTihJ0IiBzQkK6IwAnyi4MfAxMDksS6tqSh6Va7mE7CRwNfRf8M0&#10;alKke3TBMcqJCFi8JEWDfB8FLsTzFN9HrUsAPbwrsLm4G147AQQHlEgCNV7kYvhR+roKuNrJNoxK&#10;eOyKvyszNloBN2O+DxXIdx1HFEZORMW6Z3eGn7KjDvU5ZUc64f0664+Y2PMQN8gUOA0RsvQwAsfm&#10;VuafET/k5wMIY/6N+R8x/9QJRYVoQNkkSlpdz8Gkj4FTlLQzzpfGEIOuBDBhqNZQMOEOZ9jGrenc&#10;USjCcBFno5KDTqlEBiUGJSMoAf92fRDtxpW0SvqbJg2K+8mKfsaC0BWJKMzNgHPnxL4TTF0kJatC&#10;399N4lSLLd5HxVattiheivdZWXmbC9Obf7Jif3h+vFMxREY66aUpZ1jDj3xTgPha1PNNkESiu2qk&#10;D0gn/RyaDM270kljMhRLVPT7rHLSSqHBWaNiWa0RwLIfr79GgDm+rKaS6WU/mMgtf3WnJ9Z9DNkT&#10;o6SM6k2zU1J8Tv3AYX6TeD7NGTQ9zmHlJKE2jRXJJqVwdF5l/HdPZUQuGSUOVT6NBBwFS12qSClz&#10;mVd5XI/REEX6uPcLsw7Kx/XM3a+oMhrUfPv5COL4kK8ZLHbta1osUrdpwEzTSII0G1FKI+rkUEnb&#10;TxMw5jouriflc2ibUzHQb7QytE8j1yCUhkfWU7ouElALZQUPEItGJY+UNsjwyJ5hnSGP9CnE2NBp&#10;Sgvuxytw6p4a6AMsUtsDxREHPKOujr+YRsosSt81Eg9GQqyBQyzqOtyHGem6Ro+zoI5FqUPnpjV1&#10;fWPLtBhK+e1QSlR++RwfTjh1jU2Lxsu0Y6Qo6YLbk5k/+MhQ2lGdFxRrw1AKpPwiC3xXFaiOkz3j&#10;F1E/2HwP4UzdWf35hi+Qki78mIL0i1LwMH5x9n4RdJeFPERN51R6RffUOD/1i40xGPWK/QKM65Ir&#10;EBQIFVGgsByuG8JXd30hdQlFDaok1Nyfd3LFuEL7W9StUbGEigyQMgR2pwsymjYNk2l3iNJwUSmo&#10;prUo92C97AfxGfwhvK8IFJEG4a//sMirK6u7vE4rD4bWXU/rmoCSyHpN4zln7zkJE1GXi7URtRUY&#10;Dyl1V20UTn1nazn1qPdsmR6pzF/gPQdjSogUSEYpP4qYEgalZ3AYOLkocJEqhVA6cefj9NuoFFWd&#10;hKxIEh8f1GvJjGg/ItqDeTqBy/AxvMqNnqgUusdZ3PQpZU0JW1XxfdxcVxUPsYFjHUnNOjntf3OE&#10;MiyxFtXAAi4eSCnqI88CplMSacSJ5ruFBiwjYBFJQMJ9rtHSEid0m8bJNOkkMPGQn2VakXEaOr3i&#10;LNSdUfk9Qsk50QMrP85OapOEmVcSRqlNhkvOnktC9qOUulglMpWF0T010geYpDYIY0yyXwV6AZFs&#10;1biIBQJQHZTtCEjAVNiiE7gevjhCK10Ta9uMJGF3PZtZL3zNh6yHV8YQ5hF8Sorr9cItl6jbNFCm&#10;XSKDlyMUa1tA48SnbXzMcRyv5zXBl5wd8S0s4RNxbQSAr/WJJg8jxncma4V1HkYWMhnfOXvf6WGF&#10;P1bpY43+lO/UPbVJOPWdfcc4EExq26K863W+E6kXD0am9p0IJutLVJ+gxYIh3ERlYvCxadytybw0&#10;C+j+4J4TpZPybzXId179YQnx1yDa+9hu//mLd/8HAAD//wMAUEsDBBQABgAIAAAAIQBXLZ7q2QAA&#10;AAUBAAAPAAAAZHJzL2Rvd25yZXYueG1sTI5BT4QwEIXvJv6HZky8uUUOLiBloyYmxpOLG70OdAQi&#10;nRJadvHfO3rRyyQv7+Wbr9ytblRHmsPg2cD1JgFF3Ho7cGfg8Pp4lYEKEdni6JkMfFGAXXV+VmJh&#10;/Yn3dKxjpwTCoUADfYxToXVoe3IYNn4ilu7Dzw6jxLnTdsaTwN2o0yS50Q4Hlg89TvTQU/tZL85A&#10;8r48P4X6MGXYvuV0PzQv6b4x5vJivbsFFWmNf2P40Rd1qMSp8QvboEZhyO73SpdnaQ6qMbBN0y3o&#10;qtT/7atvAAAA//8DAFBLAQItABQABgAIAAAAIQC2gziS/gAAAOEBAAATAAAAAAAAAAAAAAAAAAAA&#10;AABbQ29udGVudF9UeXBlc10ueG1sUEsBAi0AFAAGAAgAAAAhADj9If/WAAAAlAEAAAsAAAAAAAAA&#10;AAAAAAAALwEAAF9yZWxzLy5yZWxzUEsBAi0AFAAGAAgAAAAhAITrS/60CgAARmMAAA4AAAAAAAAA&#10;AAAAAAAALgIAAGRycy9lMm9Eb2MueG1sUEsBAi0AFAAGAAgAAAAhAFctnurZAAAABQEAAA8AAAAA&#10;AAAAAAAAAAAADg0AAGRycy9kb3ducmV2LnhtbFBLBQYAAAAABAAEAPMAAAAUDgAAAAA=&#10;">
                <v:shape id="_x0000_s1027" type="#_x0000_t75" style="position:absolute;width:62414;height:45885;visibility:visible;mso-wrap-style:square" filled="t">
                  <v:fill o:detectmouseclick="t"/>
                  <v:path o:connecttype="none"/>
                </v:shape>
                <v:rect id="Rectangle 1057664622" o:spid="_x0000_s1028" style="position:absolute;left:21333;top:804;width:19399;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jFxwAAAOMAAAAPAAAAZHJzL2Rvd25yZXYueG1sRE9fa8Iw&#10;EH8f7DuEE/Y2U8vsRmcUGRNkDxvWfYCjOZtic8mSqPXbL8Jgj/f7f4vVaAdxphB7xwpm0wIEcet0&#10;z52C7/3m8QVETMgaB8ek4EoRVsv7uwXW2l14R+cmdSKHcKxRgUnJ11LG1pDFOHWeOHMHFyymfIZO&#10;6oCXHG4HWRZFJS32nBsMenoz1B6bk1Xgw9p/mXez34yfYfvRnZre/FyVepiM61cQicb0L/5zb3We&#10;X8yfq+qpKku4/ZQBkMtfAAAA//8DAFBLAQItABQABgAIAAAAIQDb4fbL7gAAAIUBAAATAAAAAAAA&#10;AAAAAAAAAAAAAABbQ29udGVudF9UeXBlc10ueG1sUEsBAi0AFAAGAAgAAAAhAFr0LFu/AAAAFQEA&#10;AAsAAAAAAAAAAAAAAAAAHwEAAF9yZWxzLy5yZWxzUEsBAi0AFAAGAAgAAAAhACrLOMXHAAAA4wAA&#10;AA8AAAAAAAAAAAAAAAAABwIAAGRycy9kb3ducmV2LnhtbFBLBQYAAAAAAwADALcAAAD7AgAAAAA=&#10;" fillcolor="white [3201]" strokecolor="black [3213]" strokeweight="1pt">
                  <v:textbox>
                    <w:txbxContent>
                      <w:p w14:paraId="0A77D0D5" w14:textId="77777777" w:rsidR="00290FCB" w:rsidRPr="00D0632D" w:rsidRDefault="00290FCB" w:rsidP="00D0632D">
                        <w:pPr>
                          <w:jc w:val="center"/>
                          <w:rPr>
                            <w:lang w:val="vi-VN"/>
                          </w:rPr>
                        </w:pPr>
                        <w:r>
                          <w:rPr>
                            <w:lang w:val="vi-VN"/>
                          </w:rPr>
                          <w:t>Nguyên liệu sợi Polyester</w:t>
                        </w:r>
                      </w:p>
                    </w:txbxContent>
                  </v:textbox>
                </v:rect>
                <v:rect id="Rectangle 1887894906" o:spid="_x0000_s1029" style="position:absolute;left:21322;top:7970;width:1939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iVxgAAAOMAAAAPAAAAZHJzL2Rvd25yZXYueG1sRE/NagIx&#10;EL4XfIcwQm81ayl2XY0iUkF6aOnaBxg242ZxM4lJ1PXtm0Khx/n+Z7kebC+uFGLnWMF0UoAgbpzu&#10;uFXwfdg9lSBiQtbYOyYFd4qwXo0ellhpd+MvutapFTmEY4UKTEq+kjI2hizGifPEmTu6YDHlM7RS&#10;B7zlcNvL56KYSYsd5waDnraGmlN9sQp82PhP82YOu+Ej7N/bS92Z812px/GwWYBINKR/8Z97r/P8&#10;snwt5y/zYga/P2UA5OoHAAD//wMAUEsBAi0AFAAGAAgAAAAhANvh9svuAAAAhQEAABMAAAAAAAAA&#10;AAAAAAAAAAAAAFtDb250ZW50X1R5cGVzXS54bWxQSwECLQAUAAYACAAAACEAWvQsW78AAAAVAQAA&#10;CwAAAAAAAAAAAAAAAAAfAQAAX3JlbHMvLnJlbHNQSwECLQAUAAYACAAAACEAySjIlcYAAADjAAAA&#10;DwAAAAAAAAAAAAAAAAAHAgAAZHJzL2Rvd25yZXYueG1sUEsFBgAAAAADAAMAtwAAAPoCAAAAAA==&#10;" fillcolor="white [3201]" strokecolor="black [3213]" strokeweight="1pt">
                  <v:textbox>
                    <w:txbxContent>
                      <w:p w14:paraId="77AA0B85" w14:textId="77777777" w:rsidR="00290FCB" w:rsidRDefault="00290FCB" w:rsidP="00D0632D">
                        <w:pPr>
                          <w:jc w:val="center"/>
                          <w:rPr>
                            <w:lang w:val="vi-VN"/>
                          </w:rPr>
                        </w:pPr>
                        <w:r>
                          <w:rPr>
                            <w:lang w:val="vi-VN"/>
                          </w:rPr>
                          <w:t xml:space="preserve">Dệt vải </w:t>
                        </w:r>
                      </w:p>
                    </w:txbxContent>
                  </v:textbox>
                </v:rect>
                <v:rect id="Rectangle 2074960150" o:spid="_x0000_s1030" style="position:absolute;left:12669;top:15317;width:1560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YyQAAAOMAAAAPAAAAZHJzL2Rvd25yZXYueG1sRI/NagIx&#10;FIX3Bd8hXKG7miitbUejSKkgXbR07ANcJtfJ4OQmJlHHt28WhS4P549vuR5cLy4UU+dZw3SiQBA3&#10;3nTcavjZbx9eQKSMbLD3TBpulGC9Gt0tsTL+yt90qXMryginCjXYnEMlZWosOUwTH4iLd/DRYS4y&#10;ttJEvJZx18uZUnPpsOPyYDHQm6XmWJ+dhhA34cu+2/12+Iy7j/Zcd/Z00/p+PGwWIDIN+T/8194Z&#10;DTP1/Pg6V9OnQlGYCg/I1S8AAAD//wMAUEsBAi0AFAAGAAgAAAAhANvh9svuAAAAhQEAABMAAAAA&#10;AAAAAAAAAAAAAAAAAFtDb250ZW50X1R5cGVzXS54bWxQSwECLQAUAAYACAAAACEAWvQsW78AAAAV&#10;AQAACwAAAAAAAAAAAAAAAAAfAQAAX3JlbHMvLnJlbHNQSwECLQAUAAYACAAAACEA6/ZvmMkAAADj&#10;AAAADwAAAAAAAAAAAAAAAAAHAgAAZHJzL2Rvd25yZXYueG1sUEsFBgAAAAADAAMAtwAAAP0CAAAA&#10;AA==&#10;" fillcolor="white [3201]" strokecolor="black [3213]" strokeweight="1pt">
                  <v:textbox>
                    <w:txbxContent>
                      <w:p w14:paraId="0AC27373" w14:textId="77777777" w:rsidR="00290FCB" w:rsidRDefault="00290FCB" w:rsidP="00D0632D">
                        <w:pPr>
                          <w:jc w:val="center"/>
                          <w:rPr>
                            <w:lang w:val="vi-VN"/>
                          </w:rPr>
                        </w:pPr>
                        <w:r>
                          <w:rPr>
                            <w:lang w:val="vi-VN"/>
                          </w:rPr>
                          <w:t xml:space="preserve">Cào lông và chải lông </w:t>
                        </w:r>
                      </w:p>
                    </w:txbxContent>
                  </v:textbox>
                </v:rect>
                <v:rect id="Rectangle 1015260935" o:spid="_x0000_s1031" style="position:absolute;left:12725;top:21487;width:1546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2ovxgAAAOMAAAAPAAAAZHJzL2Rvd25yZXYueG1sRE/NagIx&#10;EL4X+g5hCr3VRItit0YRqSA9tLj6AMNmulm6mcQk6vr2TaHQ43z/s1gNrhcXiqnzrGE8UiCIG286&#10;bjUcD9unOYiUkQ32nknDjRKslvd3C6yMv/KeLnVuRQnhVKEGm3OopEyNJYdp5ANx4b58dJjLGVtp&#10;Il5LuOvlRKmZdNhxabAYaGOp+a7PTkOI6/Bp3+xhO3zE3Xt7rjt7umn9+DCsX0FkGvK/+M+9M2W+&#10;Gk8nM/XyPIXfnwoAcvkDAAD//wMAUEsBAi0AFAAGAAgAAAAhANvh9svuAAAAhQEAABMAAAAAAAAA&#10;AAAAAAAAAAAAAFtDb250ZW50X1R5cGVzXS54bWxQSwECLQAUAAYACAAAACEAWvQsW78AAAAVAQAA&#10;CwAAAAAAAAAAAAAAAAAfAQAAX3JlbHMvLnJlbHNQSwECLQAUAAYACAAAACEAG2tqL8YAAADjAAAA&#10;DwAAAAAAAAAAAAAAAAAHAgAAZHJzL2Rvd25yZXYueG1sUEsFBgAAAAADAAMAtwAAAPoCAAAAAA==&#10;" fillcolor="white [3201]" strokecolor="black [3213]" strokeweight="1pt">
                  <v:textbox>
                    <w:txbxContent>
                      <w:p w14:paraId="357F47BA" w14:textId="77777777" w:rsidR="00290FCB" w:rsidRDefault="00290FCB" w:rsidP="00D0632D">
                        <w:pPr>
                          <w:jc w:val="center"/>
                          <w:rPr>
                            <w:lang w:val="vi-VN"/>
                          </w:rPr>
                        </w:pPr>
                        <w:r>
                          <w:rPr>
                            <w:lang w:val="vi-VN"/>
                          </w:rPr>
                          <w:t xml:space="preserve">Giặt vải </w:t>
                        </w:r>
                      </w:p>
                    </w:txbxContent>
                  </v:textbox>
                </v:rect>
                <v:rect id="Rectangle 1887160831" o:spid="_x0000_s1032" style="position:absolute;left:21378;top:29063;width:1939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WkxgAAAOMAAAAPAAAAZHJzL2Rvd25yZXYueG1sRE9fa8Iw&#10;EH8f7DuEE3ybaTdwpRpFxgTxYWPVD3A0Z1NsLlkStX77ZTDY4/3+33I92kFcKcTesYJyVoAgbp3u&#10;uVNwPGyfKhAxIWscHJOCO0VYrx4fllhrd+MvujapEzmEY40KTEq+ljK2hizGmfPEmTu5YDHlM3RS&#10;B7zlcDvI56KYS4s95waDnt4MtefmYhX4sPGf5t0ctuNH2O27S9Ob77tS08m4WYBINKZ/8Z97p/P8&#10;qnot50X1UsLvTxkAufoBAAD//wMAUEsBAi0AFAAGAAgAAAAhANvh9svuAAAAhQEAABMAAAAAAAAA&#10;AAAAAAAAAAAAAFtDb250ZW50X1R5cGVzXS54bWxQSwECLQAUAAYACAAAACEAWvQsW78AAAAVAQAA&#10;CwAAAAAAAAAAAAAAAAAfAQAAX3JlbHMvLnJlbHNQSwECLQAUAAYACAAAACEAesq1pMYAAADjAAAA&#10;DwAAAAAAAAAAAAAAAAAHAgAAZHJzL2Rvd25yZXYueG1sUEsFBgAAAAADAAMAtwAAAPoCAAAAAA==&#10;" fillcolor="white [3201]" strokecolor="black [3213]" strokeweight="1pt">
                  <v:textbox>
                    <w:txbxContent>
                      <w:p w14:paraId="72170B96" w14:textId="77777777" w:rsidR="00290FCB" w:rsidRDefault="00290FCB" w:rsidP="00D0632D">
                        <w:pPr>
                          <w:jc w:val="center"/>
                          <w:rPr>
                            <w:lang w:val="vi-VN"/>
                          </w:rPr>
                        </w:pPr>
                        <w:r>
                          <w:rPr>
                            <w:lang w:val="vi-VN"/>
                          </w:rPr>
                          <w:t xml:space="preserve">Nhuộm vải </w:t>
                        </w:r>
                      </w:p>
                    </w:txbxContent>
                  </v:textbox>
                </v:rect>
                <v:rect id="Rectangle 917884369" o:spid="_x0000_s1033" style="position:absolute;left:21359;top:35290;width:19393;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T8ygAAAOIAAAAPAAAAZHJzL2Rvd25yZXYueG1sRI/RagIx&#10;FETfC/2HcIW+1axtsetqFCkVpA8tXfsBl811s7i5SZOo6983gtDHYWbOMIvVYHtxohA7xwom4wIE&#10;ceN0x62Cn93msQQRE7LG3jEpuFCE1fL+boGVdmf+plOdWpEhHCtUYFLylZSxMWQxjp0nzt7eBYsp&#10;y9BKHfCc4baXT0UxlRY7zgsGPb0Zag710SrwYe2/zLvZbYbPsP1oj3Vnfi9KPYyG9RxEoiH9h2/t&#10;rVYwm7yW5cvzdAbXS/kOyOUfAAAA//8DAFBLAQItABQABgAIAAAAIQDb4fbL7gAAAIUBAAATAAAA&#10;AAAAAAAAAAAAAAAAAABbQ29udGVudF9UeXBlc10ueG1sUEsBAi0AFAAGAAgAAAAhAFr0LFu/AAAA&#10;FQEAAAsAAAAAAAAAAAAAAAAAHwEAAF9yZWxzLy5yZWxzUEsBAi0AFAAGAAgAAAAhAGcYxPzKAAAA&#10;4gAAAA8AAAAAAAAAAAAAAAAABwIAAGRycy9kb3ducmV2LnhtbFBLBQYAAAAAAwADALcAAAD+AgAA&#10;AAA=&#10;" fillcolor="white [3201]" strokecolor="black [3213]" strokeweight="1pt">
                  <v:textbox>
                    <w:txbxContent>
                      <w:p w14:paraId="0591881B" w14:textId="77777777" w:rsidR="00290FCB" w:rsidRDefault="00290FCB" w:rsidP="00D0632D">
                        <w:pPr>
                          <w:jc w:val="center"/>
                          <w:rPr>
                            <w:lang w:val="vi-VN"/>
                          </w:rPr>
                        </w:pPr>
                        <w:r>
                          <w:rPr>
                            <w:lang w:val="vi-VN"/>
                          </w:rPr>
                          <w:t xml:space="preserve">Sấy và định hình </w:t>
                        </w:r>
                      </w:p>
                    </w:txbxContent>
                  </v:textbox>
                </v:rect>
                <v:rect id="Rectangle 1166147025" o:spid="_x0000_s1034" style="position:absolute;left:21350;top:41236;width:19393;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7WxwAAAOMAAAAPAAAAZHJzL2Rvd25yZXYueG1sRE9fa8Iw&#10;EH8f+B3CDfY208rWjWoUGRPEh43VfYCjOZuy5hKTqPXbm8Fgj/f7f4vVaAdxphB7xwrKaQGCuHW6&#10;507B937z+AoiJmSNg2NScKUIq+XkboG1dhf+onOTOpFDONaowKTkaylja8hinDpPnLmDCxZTPkMn&#10;dcBLDreDnBVFJS32nBsMenoz1P40J6vAh7X/NO9mvxk/wnbXnZreHK9KPdyP6zmIRGP6F/+5tzrP&#10;L6uqfHopZs/w+1MGQC5vAAAA//8DAFBLAQItABQABgAIAAAAIQDb4fbL7gAAAIUBAAATAAAAAAAA&#10;AAAAAAAAAAAAAABbQ29udGVudF9UeXBlc10ueG1sUEsBAi0AFAAGAAgAAAAhAFr0LFu/AAAAFQEA&#10;AAsAAAAAAAAAAAAAAAAAHwEAAF9yZWxzLy5yZWxzUEsBAi0AFAAGAAgAAAAhAExRTtbHAAAA4wAA&#10;AA8AAAAAAAAAAAAAAAAABwIAAGRycy9kb3ducmV2LnhtbFBLBQYAAAAAAwADALcAAAD7AgAAAAA=&#10;" fillcolor="white [3201]" strokecolor="black [3213]" strokeweight="1pt">
                  <v:textbox>
                    <w:txbxContent>
                      <w:p w14:paraId="3743D565" w14:textId="77777777" w:rsidR="00290FCB" w:rsidRDefault="00290FCB" w:rsidP="00D0632D">
                        <w:pPr>
                          <w:jc w:val="center"/>
                          <w:rPr>
                            <w:lang w:val="vi-VN"/>
                          </w:rPr>
                        </w:pPr>
                        <w:r>
                          <w:rPr>
                            <w:lang w:val="vi-VN"/>
                          </w:rPr>
                          <w:t xml:space="preserve">Đóng gói thành phẩm </w:t>
                        </w:r>
                      </w:p>
                    </w:txbxContent>
                  </v:textbox>
                </v:rect>
                <v:shapetype id="_x0000_t32" coordsize="21600,21600" o:spt="32" o:oned="t" path="m,l21600,21600e" filled="f">
                  <v:path arrowok="t" fillok="f" o:connecttype="none"/>
                  <o:lock v:ext="edit" shapetype="t"/>
                </v:shapetype>
                <v:shape id="Straight Arrow Connector 1678929448" o:spid="_x0000_s1035" type="#_x0000_t32" style="position:absolute;left:31018;top:4620;width:14;height:3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6cYywAAAOMAAAAPAAAAZHJzL2Rvd25yZXYueG1sRI9BT8JA&#10;EIXvJvyHzZB4k62ACJWFEBKiHky08AMm3bFt7M6W3ZVWfr1zMPE489689816O7hWXSjExrOB+0kG&#10;irj0tuHKwOl4uFuCignZYuuZDPxQhO1mdLPG3PqeP+hSpEpJCMccDdQpdbnWsazJYZz4jli0Tx8c&#10;JhlDpW3AXsJdq6dZttAOG5aGGjva11R+Fd/OQPB09UX/fJ7FWXhrzocHvr6/GnM7HnZPoBIN6d/8&#10;d/1iBX/xuFxNV/O5QMtPsgC9+QUAAP//AwBQSwECLQAUAAYACAAAACEA2+H2y+4AAACFAQAAEwAA&#10;AAAAAAAAAAAAAAAAAAAAW0NvbnRlbnRfVHlwZXNdLnhtbFBLAQItABQABgAIAAAAIQBa9CxbvwAA&#10;ABUBAAALAAAAAAAAAAAAAAAAAB8BAABfcmVscy8ucmVsc1BLAQItABQABgAIAAAAIQA6r6cYywAA&#10;AOMAAAAPAAAAAAAAAAAAAAAAAAcCAABkcnMvZG93bnJldi54bWxQSwUGAAAAAAMAAwC3AAAA/wIA&#10;AAAA&#10;" strokecolor="black [3213]" strokeweight="1.25pt">
                  <v:stroke endarrow="classic"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80377737" o:spid="_x0000_s1036" type="#_x0000_t34" style="position:absolute;left:22537;top:8080;width:3539;height:109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lUyQAAAOMAAAAPAAAAZHJzL2Rvd25yZXYueG1sRE/da8Iw&#10;EH8f+D+EG+xtpq7SSjWK+2TzQdDJfD2aW1psLiXJtPvvl8Fgj/f7vsVqsJ04kw+tYwWTcQaCuHa6&#10;ZaPg8P58OwMRIrLGzjEp+KYAq+XoaoGVdhfe0XkfjUghHCpU0MTYV1KGuiGLYex64sR9Om8xptMb&#10;qT1eUrjt5F2WFdJiy6mhwZ4eGqpP+y+rQOaF+Tg+Hl62xfTJnyb9bmPe7pW6uR7WcxCRhvgv/nO/&#10;6jR/OsvysizzEn5/SgDI5Q8AAAD//wMAUEsBAi0AFAAGAAgAAAAhANvh9svuAAAAhQEAABMAAAAA&#10;AAAAAAAAAAAAAAAAAFtDb250ZW50X1R5cGVzXS54bWxQSwECLQAUAAYACAAAACEAWvQsW78AAAAV&#10;AQAACwAAAAAAAAAAAAAAAAAfAQAAX3JlbHMvLnJlbHNQSwECLQAUAAYACAAAACEA0I+JVMkAAADj&#10;AAAADwAAAAAAAAAAAAAAAAAHAgAAZHJzL2Rvd25yZXYueG1sUEsFBgAAAAADAAMAtwAAAP0CAAAA&#10;AA==&#10;" strokecolor="black [3213]" strokeweight="1.25pt">
                  <v:stroke endarrow="classic"/>
                </v:shape>
                <v:shape id="Straight Arrow Connector 1183598296" o:spid="_x0000_s1037" type="#_x0000_t32" style="position:absolute;left:31018;top:11780;width:56;height:17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1yAAAAOMAAAAPAAAAZHJzL2Rvd25yZXYueG1sRE9La8JA&#10;EL4X+h+WKXgpuoklGqOrVKGtFS++7kN2TEKzsyG7avz3XaHQ43zvmS06U4srta6yrCAeRCCIc6sr&#10;LhQcDx/9FITzyBpry6TgTg4W8+enGWba3nhH170vRAhhl6GC0vsmk9LlJRl0A9sQB+5sW4M+nG0h&#10;dYu3EG5qOYyikTRYcWgosaFVSfnP/mIUfH5vtl+vpyrBZHnP0cu4G69jpXov3fsUhKfO/4v/3Gsd&#10;5sfpWzJJh5MRPH4KAMj5LwAAAP//AwBQSwECLQAUAAYACAAAACEA2+H2y+4AAACFAQAAEwAAAAAA&#10;AAAAAAAAAAAAAAAAW0NvbnRlbnRfVHlwZXNdLnhtbFBLAQItABQABgAIAAAAIQBa9CxbvwAAABUB&#10;AAALAAAAAAAAAAAAAAAAAB8BAABfcmVscy8ucmVsc1BLAQItABQABgAIAAAAIQBK4p/1yAAAAOMA&#10;AAAPAAAAAAAAAAAAAAAAAAcCAABkcnMvZG93bnJldi54bWxQSwUGAAAAAAMAAwC3AAAA/AIAAAAA&#10;" strokecolor="black [3213]" strokeweight="1.25pt">
                  <v:stroke endarrow="classic" joinstyle="miter"/>
                </v:shape>
                <v:shape id="Straight Arrow Connector 1858190119" o:spid="_x0000_s1038" type="#_x0000_t32" style="position:absolute;left:20459;top:19127;width:10;height:2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u9xwAAAOMAAAAPAAAAZHJzL2Rvd25yZXYueG1sRE9fa8Iw&#10;EH8f+B3CDfY20yqO2hlFBHF7ELbqBziaW1vWXGoSbeenN4Kwx/v9v8VqMK24kPONZQXpOAFBXFrd&#10;cKXgeNi+ZiB8QNbYWiYFf+RhtRw9LTDXtudvuhShEjGEfY4K6hC6XEpf1mTQj21HHLkf6wyGeLpK&#10;aod9DDetnCTJmzTYcGyosaNNTeVvcTYKnKWrLfrdaeqnbt+ctjO+fn0q9fI8rN9BBBrCv/jh/tBx&#10;fjbL0nmSpnO4/xQBkMsbAAAA//8DAFBLAQItABQABgAIAAAAIQDb4fbL7gAAAIUBAAATAAAAAAAA&#10;AAAAAAAAAAAAAABbQ29udGVudF9UeXBlc10ueG1sUEsBAi0AFAAGAAgAAAAhAFr0LFu/AAAAFQEA&#10;AAsAAAAAAAAAAAAAAAAAHwEAAF9yZWxzLy5yZWxzUEsBAi0AFAAGAAgAAAAhAPEAe73HAAAA4wAA&#10;AA8AAAAAAAAAAAAAAAAABwIAAGRycy9kb3ducmV2LnhtbFBLBQYAAAAAAwADALcAAAD7AgAAAAA=&#10;" strokecolor="black [3213]" strokeweight="1.25pt">
                  <v:stroke endarrow="classic" joinstyle="miter"/>
                </v:shape>
                <v:shape id="Connector: Elbow 613867625" o:spid="_x0000_s1039" type="#_x0000_t34" style="position:absolute;left:22115;top:21675;width:3763;height:110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VyygAAAOIAAAAPAAAAZHJzL2Rvd25yZXYueG1sRI9Pa8JA&#10;FMTvhX6H5RW81Y1/mkp0FakEvZVqQbw9s89savZtyK4av71bKPQ4zMxvmNmis7W4UusrxwoG/QQE&#10;ceF0xaWC713+OgHhA7LG2jEpuJOHxfz5aYaZdjf+ous2lCJC2GeowITQZFL6wpBF33cNcfROrrUY&#10;omxLqVu8Rbit5TBJUmmx4rhgsKEPQ8V5e7EK+Lganb1fynz1Od6Zn3y/2R/WSvVeuuUURKAu/If/&#10;2hutIB2MJul7OnyD30vxDsj5AwAA//8DAFBLAQItABQABgAIAAAAIQDb4fbL7gAAAIUBAAATAAAA&#10;AAAAAAAAAAAAAAAAAABbQ29udGVudF9UeXBlc10ueG1sUEsBAi0AFAAGAAgAAAAhAFr0LFu/AAAA&#10;FQEAAAsAAAAAAAAAAAAAAAAAHwEAAF9yZWxzLy5yZWxzUEsBAi0AFAAGAAgAAAAhAKwDNXLKAAAA&#10;4gAAAA8AAAAAAAAAAAAAAAAABwIAAGRycy9kb3ducmV2LnhtbFBLBQYAAAAAAwADALcAAAD+AgAA&#10;AAA=&#10;" strokecolor="black [3213]" strokeweight="1.25pt">
                  <v:stroke endarrow="classic"/>
                </v:shape>
                <v:shape id="Straight Arrow Connector 378630078" o:spid="_x0000_s1040" type="#_x0000_t32" style="position:absolute;left:31055;top:32873;width:19;height:24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N5xgAAAOIAAAAPAAAAZHJzL2Rvd25yZXYueG1sRE/dasIw&#10;FL4f+A7hCLubiStTqUaRgTgvBlvnAxyaY1tsTmoSbfXpl4vBLj++/9VmsK24kQ+NYw3TiQJBXDrT&#10;cKXh+LN7WYAIEdlg65g03CnAZj16WmFuXM/fdCtiJVIIhxw11DF2uZShrMlimLiOOHEn5y3GBH0l&#10;jcc+hdtWvio1kxYbTg01dvReU3kurlaDd/RwRb+/ZCHzn81l98aPr4PWz+NhuwQRaYj/4j/3h9GQ&#10;zRezTKl52pwupTsg178AAAD//wMAUEsBAi0AFAAGAAgAAAAhANvh9svuAAAAhQEAABMAAAAAAAAA&#10;AAAAAAAAAAAAAFtDb250ZW50X1R5cGVzXS54bWxQSwECLQAUAAYACAAAACEAWvQsW78AAAAVAQAA&#10;CwAAAAAAAAAAAAAAAAAfAQAAX3JlbHMvLnJlbHNQSwECLQAUAAYACAAAACEAXKGTecYAAADiAAAA&#10;DwAAAAAAAAAAAAAAAAAHAgAAZHJzL2Rvd25yZXYueG1sUEsFBgAAAAADAAMAtwAAAPoCAAAAAA==&#10;" strokecolor="black [3213]" strokeweight="1.25pt">
                  <v:stroke endarrow="classic" joinstyle="miter"/>
                </v:shape>
                <v:shape id="Straight Arrow Connector 2081440724" o:spid="_x0000_s1041" type="#_x0000_t32" style="position:absolute;left:31047;top:39094;width:8;height:21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WyywAAAOMAAAAPAAAAZHJzL2Rvd25yZXYueG1sRI9RS8Mw&#10;FIXfBf9DuIJvLllX56jLxhgM9UHY6n7Apblri81Nl8S17tcbQfDxcM75Dme5Hm0nLuRD61jDdKJA&#10;EFfOtFxrOH7sHhYgQkQ22DkmDd8UYL26vVliYdzAB7qUsRYJwqFADU2MfSFlqBqyGCauJ07eyXmL&#10;MUlfS+NxSHDbyUypubTYclposKdtQ9Vn+WU1eEdXVw4v51mY+ff2vHvk6/5N6/u7cfMMItIY/8N/&#10;7VejIVOLaZ6rpyyH30/pD8jVDwAAAP//AwBQSwECLQAUAAYACAAAACEA2+H2y+4AAACFAQAAEwAA&#10;AAAAAAAAAAAAAAAAAAAAW0NvbnRlbnRfVHlwZXNdLnhtbFBLAQItABQABgAIAAAAIQBa9CxbvwAA&#10;ABUBAAALAAAAAAAAAAAAAAAAAB8BAABfcmVscy8ucmVsc1BLAQItABQABgAIAAAAIQAxVNWyywAA&#10;AOMAAAAPAAAAAAAAAAAAAAAAAAcCAABkcnMvZG93bnJldi54bWxQSwUGAAAAAAMAAwC3AAAA/wIA&#10;AAAA&#10;" strokecolor="black [3213]" strokeweight="1.25pt">
                  <v:stroke endarrow="classic" joinstyle="miter"/>
                </v:shape>
                <v:rect id="Rectangle 127362358" o:spid="_x0000_s1042" style="position:absolute;left:44783;top:7990;width:11843;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ZLxQAAAOIAAAAPAAAAZHJzL2Rvd25yZXYueG1sRE9LTsMw&#10;EN0jcQdrkNhRh1RNIa1bVRVI7GgLBxjF0zg0Hke2ScPtmQUSy6f3X28n36uRYuoCG3icFaCIm2A7&#10;bg18frw+PIFKGdliH5gM/FCC7eb2Zo21DVc+0njKrZIQTjUacDkPtdapceQxzcJALNw5RI9ZYGy1&#10;jXiVcN/rsigq7bFjaXA40N5Rczl9ewOHA8XjwlUvl50r379GtHvfPxtzfzftVqAyTflf/Od+szK/&#10;XM6rcr6QzXJJMOjNLwAAAP//AwBQSwECLQAUAAYACAAAACEA2+H2y+4AAACFAQAAEwAAAAAAAAAA&#10;AAAAAAAAAAAAW0NvbnRlbnRfVHlwZXNdLnhtbFBLAQItABQABgAIAAAAIQBa9CxbvwAAABUBAAAL&#10;AAAAAAAAAAAAAAAAAB8BAABfcmVscy8ucmVsc1BLAQItABQABgAIAAAAIQCMT5ZLxQAAAOIAAAAP&#10;AAAAAAAAAAAAAAAAAAcCAABkcnMvZG93bnJldi54bWxQSwUGAAAAAAMAAwC3AAAA+QIAAAAA&#10;" fillcolor="white [3201]" strokecolor="black [3213]" strokeweight="1pt">
                  <v:stroke dashstyle="1 1"/>
                  <v:textbox>
                    <w:txbxContent>
                      <w:p w14:paraId="007EAD57" w14:textId="77777777" w:rsidR="00290FCB" w:rsidRDefault="00290FCB" w:rsidP="00C77310">
                        <w:pPr>
                          <w:jc w:val="center"/>
                          <w:rPr>
                            <w:lang w:val="vi-VN"/>
                          </w:rPr>
                        </w:pPr>
                        <w:r>
                          <w:rPr>
                            <w:lang w:val="vi-VN"/>
                          </w:rPr>
                          <w:t>Bụi, tiếng ồn</w:t>
                        </w:r>
                      </w:p>
                    </w:txbxContent>
                  </v:textbox>
                </v:rect>
                <v:shape id="Straight Arrow Connector 1560719160" o:spid="_x0000_s1043" type="#_x0000_t32" style="position:absolute;left:40715;top:9875;width:406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9fnygAAAOMAAAAPAAAAZHJzL2Rvd25yZXYueG1sRI9BS8NA&#10;EIXvgv9hGcGb3URsqrHbIoKoSA+NPXgcstMkmJ0NmW0a/71zEDzOzJv33rfezqE3E43SRXaQLzIw&#10;xHX0HTcODp8vN/dgJCF77COTgx8S2G4uL9ZY+njmPU1VaoyasJTooE1pKK2VuqWAsogDsd6OcQyY&#10;dBwb60c8q3no7W2WFTZgx5rQ4kDPLdXf1Sk4qMKXeN4Vr8fT+yR3w361PMiHc9dX89MjmERz+hf/&#10;fb95rb8sslX+kBdKoUy6ALv5BQAA//8DAFBLAQItABQABgAIAAAAIQDb4fbL7gAAAIUBAAATAAAA&#10;AAAAAAAAAAAAAAAAAABbQ29udGVudF9UeXBlc10ueG1sUEsBAi0AFAAGAAgAAAAhAFr0LFu/AAAA&#10;FQEAAAsAAAAAAAAAAAAAAAAAHwEAAF9yZWxzLy5yZWxzUEsBAi0AFAAGAAgAAAAhALmT1+fKAAAA&#10;4wAAAA8AAAAAAAAAAAAAAAAABwIAAGRycy9kb3ducmV2LnhtbFBLBQYAAAAAAwADALcAAAD+AgAA&#10;AAA=&#10;" strokecolor="black [3213]" strokeweight="1.25pt">
                  <v:stroke dashstyle="1 1" endarrow="classic" joinstyle="miter"/>
                </v:shape>
                <v:shapetype id="_x0000_t33" coordsize="21600,21600" o:spt="33" o:oned="t" path="m,l21600,r,21600e" filled="f">
                  <v:stroke joinstyle="miter"/>
                  <v:path arrowok="t" fillok="f" o:connecttype="none"/>
                  <o:lock v:ext="edit" shapetype="t"/>
                </v:shapetype>
                <v:shape id="Connector: Elbow 692670466" o:spid="_x0000_s1044" type="#_x0000_t33" style="position:absolute;left:28270;top:11794;width:22434;height:542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3q/ygAAAOIAAAAPAAAAZHJzL2Rvd25yZXYueG1sRI9BSwMx&#10;FITvgv8hPMGbzVpKrNumpRQEiyC4rdDjY/O6Wbp5WZO4Xf+9EYQeh5n5hlmuR9eJgUJsPWt4nBQg&#10;iGtvWm40HPYvD3MQMSEb7DyThh+KsF7d3iyxNP7CHzRUqREZwrFEDTalvpQy1pYcxonvibN38sFh&#10;yjI00gS8ZLjr5LQolHTYcl6w2NPWUn2uvp2Gfv9WbXfz3XmDQ5i9x8Pxy34etb6/GzcLEInGdA3/&#10;t1+NBvU8VU/FTCn4u5TvgFz9AgAA//8DAFBLAQItABQABgAIAAAAIQDb4fbL7gAAAIUBAAATAAAA&#10;AAAAAAAAAAAAAAAAAABbQ29udGVudF9UeXBlc10ueG1sUEsBAi0AFAAGAAgAAAAhAFr0LFu/AAAA&#10;FQEAAAsAAAAAAAAAAAAAAAAAHwEAAF9yZWxzLy5yZWxzUEsBAi0AFAAGAAgAAAAhAEPXer/KAAAA&#10;4gAAAA8AAAAAAAAAAAAAAAAABwIAAGRycy9kb3ducmV2LnhtbFBLBQYAAAAAAwADALcAAAD+AgAA&#10;AAA=&#10;" strokecolor="black [3213]" strokeweight="1.25pt">
                  <v:stroke dashstyle="1 1" endarrow="classic"/>
                </v:shape>
                <v:rect id="Rectangle 1069854758" o:spid="_x0000_s1045" style="position:absolute;left:1000;top:29087;width:14430;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MezQAAAOMAAAAPAAAAZHJzL2Rvd25yZXYueG1sRI9La8NA&#10;DITvhf6HRYVeQrJum4frZBNCSUpOhjygV+FVbBOv1ni3iZtfXx0KPUozmvm0WPWuUVfqQu3ZwMso&#10;AUVceFtzaeB03A5TUCEiW2w8k4EfCrBaPj4sMLP+xnu6HmKpJIRDhgaqGNtM61BU5DCMfEss2tl3&#10;DqOMXalthzcJd41+TZKpdlizNFTY0kdFxeXw7Qxc8sH6+Nbcw2abDvKv+Lnb5PexMc9P/XoOKlIf&#10;/81/1zsr+Mn0PZ2MZxOBlp9kAXr5CwAA//8DAFBLAQItABQABgAIAAAAIQDb4fbL7gAAAIUBAAAT&#10;AAAAAAAAAAAAAAAAAAAAAABbQ29udGVudF9UeXBlc10ueG1sUEsBAi0AFAAGAAgAAAAhAFr0LFu/&#10;AAAAFQEAAAsAAAAAAAAAAAAAAAAAHwEAAF9yZWxzLy5yZWxzUEsBAi0AFAAGAAgAAAAhAEne8x7N&#10;AAAA4wAAAA8AAAAAAAAAAAAAAAAABwIAAGRycy9kb3ducmV2LnhtbFBLBQYAAAAAAwADALcAAAAB&#10;AwAAAAA=&#10;" fillcolor="white [3201]" strokecolor="black [3213]" strokeweight="1pt">
                  <v:stroke dashstyle="dashDot"/>
                  <v:textbox>
                    <w:txbxContent>
                      <w:p w14:paraId="402B0660" w14:textId="77777777" w:rsidR="00290FCB" w:rsidRDefault="00290FCB" w:rsidP="00C77310">
                        <w:pPr>
                          <w:jc w:val="center"/>
                          <w:rPr>
                            <w:lang w:val="vi-VN"/>
                          </w:rPr>
                        </w:pPr>
                        <w:r>
                          <w:rPr>
                            <w:lang w:val="vi-VN"/>
                          </w:rPr>
                          <w:t xml:space="preserve">Cấp nhiệt từ lò hơi </w:t>
                        </w:r>
                      </w:p>
                    </w:txbxContent>
                  </v:textbox>
                </v:rect>
                <v:shape id="Straight Arrow Connector 162835807" o:spid="_x0000_s1046" type="#_x0000_t32" style="position:absolute;left:15430;top:30968;width:5948;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E2xgAAAOIAAAAPAAAAZHJzL2Rvd25yZXYueG1sRE/dasIw&#10;FL4XfIdwBrvTdLq60hlFZQMd9EK3Bzg0p0235qQ0mXZvbwRhlx/f/3I92FacqfeNYwVP0wQEcel0&#10;w7WCr8/3SQbCB2SNrWNS8Ece1qvxaIm5dhc+0vkUahFD2OeowITQ5VL60pBFP3UdceQq11sMEfa1&#10;1D1eYrht5SxJFtJiw7HBYEc7Q+XP6dcqcNUmLZ6P3wMd3op0ewgftalQqceHYfMKItAQ/sV3917H&#10;+YtZNk+z5AVulyIGuboCAAD//wMAUEsBAi0AFAAGAAgAAAAhANvh9svuAAAAhQEAABMAAAAAAAAA&#10;AAAAAAAAAAAAAFtDb250ZW50X1R5cGVzXS54bWxQSwECLQAUAAYACAAAACEAWvQsW78AAAAVAQAA&#10;CwAAAAAAAAAAAAAAAAAfAQAAX3JlbHMvLnJlbHNQSwECLQAUAAYACAAAACEAoCshNsYAAADiAAAA&#10;DwAAAAAAAAAAAAAAAAAHAgAAZHJzL2Rvd25yZXYueG1sUEsFBgAAAAADAAMAtwAAAPoCAAAAAA==&#10;" strokecolor="black [3213]" strokeweight="1.25pt">
                  <v:stroke dashstyle="dashDot" endarrow="classic" joinstyle="miter"/>
                </v:shape>
                <v:rect id="Rectangle 46269576" o:spid="_x0000_s1047" style="position:absolute;left:258;top:21000;width:10154;height: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IiywAAAOEAAAAPAAAAZHJzL2Rvd25yZXYueG1sRI9Pa8JA&#10;FMTvQr/D8gq9SN3UP6mNriKi4ilQLfT6yD6TYPZtyK4x9dN3BcHjMDO/YebLzlSipcaVlhV8DCIQ&#10;xJnVJecKfo7b9ykI55E1VpZJwR85WC5eenNMtL3yN7UHn4sAYZeggsL7OpHSZQUZdANbEwfvZBuD&#10;Psgml7rBa4CbSg6jKJYGSw4LBda0Lig7Hy5GwTntr46j6uY222k//fW7/Sa9jZV6e+1WMxCeOv8M&#10;P9p7rWAcD+OvyWcM90fhDcjFPwAAAP//AwBQSwECLQAUAAYACAAAACEA2+H2y+4AAACFAQAAEwAA&#10;AAAAAAAAAAAAAAAAAAAAW0NvbnRlbnRfVHlwZXNdLnhtbFBLAQItABQABgAIAAAAIQBa9CxbvwAA&#10;ABUBAAALAAAAAAAAAAAAAAAAAB8BAABfcmVscy8ucmVsc1BLAQItABQABgAIAAAAIQBdeyIiywAA&#10;AOEAAAAPAAAAAAAAAAAAAAAAAAcCAABkcnMvZG93bnJldi54bWxQSwUGAAAAAAMAAwC3AAAA/wIA&#10;AAAA&#10;" fillcolor="white [3201]" strokecolor="black [3213]" strokeweight="1pt">
                  <v:stroke dashstyle="dashDot"/>
                  <v:textbox>
                    <w:txbxContent>
                      <w:p w14:paraId="1B1B736F" w14:textId="77777777" w:rsidR="00290FCB" w:rsidRDefault="00290FCB" w:rsidP="00C77310">
                        <w:pPr>
                          <w:jc w:val="center"/>
                          <w:rPr>
                            <w:lang w:val="vi-VN"/>
                          </w:rPr>
                        </w:pPr>
                        <w:r>
                          <w:rPr>
                            <w:lang w:val="vi-VN"/>
                          </w:rPr>
                          <w:t>Nước sạch</w:t>
                        </w:r>
                      </w:p>
                      <w:p w14:paraId="07282A4A" w14:textId="77777777" w:rsidR="00290FCB" w:rsidRDefault="00290FCB" w:rsidP="00C77310">
                        <w:pPr>
                          <w:jc w:val="center"/>
                          <w:rPr>
                            <w:lang w:val="vi-VN"/>
                          </w:rPr>
                        </w:pPr>
                        <w:r>
                          <w:rPr>
                            <w:lang w:val="vi-VN"/>
                          </w:rPr>
                          <w:t>Chất giặt tẩy</w:t>
                        </w:r>
                      </w:p>
                    </w:txbxContent>
                  </v:textbox>
                </v:rect>
                <v:shape id="Straight Arrow Connector 547489895" o:spid="_x0000_s1048" type="#_x0000_t32" style="position:absolute;left:10412;top:23382;width:2313;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FzAAAAOIAAAAPAAAAZHJzL2Rvd25yZXYueG1sRI9BawIx&#10;FITvBf9DeEIvRbMW166rUaRF6KUHtyL09kheN6ubl2WT6vbfN4VCj8PMfMOst4NrxZX60HhWMJtm&#10;IIi1Nw3XCo7v+0kBIkRkg61nUvBNAbab0d0aS+NvfKBrFWuRIBxKVGBj7Eopg7bkMEx9R5y8T987&#10;jEn2tTQ93hLctfIxyxbSYcNpwWJHz5b0pfpyCvY2PCzOl+4l17sPc3qritnxoJW6Hw+7FYhIQ/wP&#10;/7VfjYJ8/jQvlsUyh99L6Q7IzQ8AAAD//wMAUEsBAi0AFAAGAAgAAAAhANvh9svuAAAAhQEAABMA&#10;AAAAAAAAAAAAAAAAAAAAAFtDb250ZW50X1R5cGVzXS54bWxQSwECLQAUAAYACAAAACEAWvQsW78A&#10;AAAVAQAACwAAAAAAAAAAAAAAAAAfAQAAX3JlbHMvLnJlbHNQSwECLQAUAAYACAAAACEATOv4hcwA&#10;AADiAAAADwAAAAAAAAAAAAAAAAAHAgAAZHJzL2Rvd25yZXYueG1sUEsFBgAAAAADAAMAtwAAAAAD&#10;AAAAAA==&#10;" strokecolor="black [3213]" strokeweight="1.25pt">
                  <v:stroke dashstyle="dashDot" endarrow="classic" joinstyle="miter"/>
                </v:shape>
                <v:rect id="Rectangle 1198675432" o:spid="_x0000_s1049" style="position:absolute;left:44859;top:28676;width:16438;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O+yAAAAOMAAAAPAAAAZHJzL2Rvd25yZXYueG1sRE/NasJA&#10;EL4XfIdlBC+lbjRqk9RVbFEQPZTa0POQnSbB7GzIbjV9e1co9Djf/yzXvWnEhTpXW1YwGUcgiAur&#10;ay4V5J+7pwSE88gaG8uk4JccrFeDhyVm2l75gy4nX4oQwi5DBZX3bSalKyoy6Ma2JQ7ct+0M+nB2&#10;pdQdXkO4aeQ0ihbSYM2hocKW3ioqzqcfoyB5P+RbPqZfm9i95o/tNkUfa6VGw37zAsJT7//Ff+69&#10;DvMnabJ4ns/iKdx/CgDI1Q0AAP//AwBQSwECLQAUAAYACAAAACEA2+H2y+4AAACFAQAAEwAAAAAA&#10;AAAAAAAAAAAAAAAAW0NvbnRlbnRfVHlwZXNdLnhtbFBLAQItABQABgAIAAAAIQBa9CxbvwAAABUB&#10;AAALAAAAAAAAAAAAAAAAAB8BAABfcmVscy8ucmVsc1BLAQItABQABgAIAAAAIQAGcJO+yAAAAOMA&#10;AAAPAAAAAAAAAAAAAAAAAAcCAABkcnMvZG93bnJldi54bWxQSwUGAAAAAAMAAwC3AAAA/AIAAAAA&#10;" filled="f" strokecolor="black [3213]" strokeweight="1.25pt">
                  <v:stroke dashstyle="1 1" endarrow="classic"/>
                  <v:textbox>
                    <w:txbxContent>
                      <w:p w14:paraId="190BF727" w14:textId="77777777" w:rsidR="00290FCB" w:rsidRDefault="00290FCB" w:rsidP="00C77310">
                        <w:pPr>
                          <w:jc w:val="center"/>
                          <w:rPr>
                            <w:lang w:val="vi-VN"/>
                          </w:rPr>
                        </w:pPr>
                        <w:r>
                          <w:rPr>
                            <w:lang w:val="vi-VN"/>
                          </w:rPr>
                          <w:t xml:space="preserve">Nước thải, nhiệt thừa, </w:t>
                        </w:r>
                      </w:p>
                      <w:p w14:paraId="7B155819" w14:textId="77777777" w:rsidR="00290FCB" w:rsidRDefault="00290FCB" w:rsidP="00C77310">
                        <w:pPr>
                          <w:jc w:val="center"/>
                          <w:rPr>
                            <w:lang w:val="vi-VN"/>
                          </w:rPr>
                        </w:pPr>
                        <w:r>
                          <w:rPr>
                            <w:lang w:val="vi-VN"/>
                          </w:rPr>
                          <w:t xml:space="preserve">hơi hóa chất </w:t>
                        </w:r>
                      </w:p>
                    </w:txbxContent>
                  </v:textbox>
                </v:rect>
                <v:shape id="Straight Arrow Connector 1494773018" o:spid="_x0000_s1050" type="#_x0000_t32" style="position:absolute;left:40771;top:30955;width:4088;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mcywAAAOMAAAAPAAAAZHJzL2Rvd25yZXYueG1sRI9LT8Mw&#10;EITvSPwHa5G4Uae0IjTUrXgIgUQv9CGu23iJI+J1ZJsm/Hv2gMRxd2Znvl2uR9+pE8XUBjYwnRSg&#10;iOtgW24M7HfPV7egUka22AUmAz+UYL06P1tiZcPA73Ta5kZJCKcKDbic+0rrVDvymCahJxbtM0SP&#10;WcbYaBtxkHDf6euiuNEeW5YGhz09Oqq/tt/ewJH2x/i2KTv3NDy4xax++dgc2JjLi/H+DlSmMf+b&#10;/65freDPF/OynBVTgZafZAF69QsAAP//AwBQSwECLQAUAAYACAAAACEA2+H2y+4AAACFAQAAEwAA&#10;AAAAAAAAAAAAAAAAAAAAW0NvbnRlbnRfVHlwZXNdLnhtbFBLAQItABQABgAIAAAAIQBa9CxbvwAA&#10;ABUBAAALAAAAAAAAAAAAAAAAAB8BAABfcmVscy8ucmVsc1BLAQItABQABgAIAAAAIQBm03mcywAA&#10;AOMAAAAPAAAAAAAAAAAAAAAAAAcCAABkcnMvZG93bnJldi54bWxQSwUGAAAAAAMAAwC3AAAA/wIA&#10;AAAA&#10;" strokecolor="black [3213]" strokeweight="1.25pt">
                  <v:stroke dashstyle="1 1" endarrow="classic" joinstyle="miter"/>
                </v:shape>
                <v:shape id="Connector: Elbow 748073463" o:spid="_x0000_s1051" type="#_x0000_t33" style="position:absolute;left:28194;top:23392;width:24884;height:52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epygAAAOIAAAAPAAAAZHJzL2Rvd25yZXYueG1sRI/dasJA&#10;FITvhb7Dcgq9002baCS6SrCUFq/qzwMcssckmD0bs6smb98VhF4OM/MNs1z3phE36lxtWcH7JAJB&#10;XFhdc6ngePgaz0E4j6yxsUwKBnKwXr2Mlphpe+cd3fa+FAHCLkMFlfdtJqUrKjLoJrYlDt7JdgZ9&#10;kF0pdYf3ADeN/IiimTRYc1iosKVNRcV5fzUKpnk8DEk+/U63v5fd58ldXNJvlXp77fMFCE+9/w8/&#10;2z9aQZrMozROZjE8LoU7IFd/AAAA//8DAFBLAQItABQABgAIAAAAIQDb4fbL7gAAAIUBAAATAAAA&#10;AAAAAAAAAAAAAAAAAABbQ29udGVudF9UeXBlc10ueG1sUEsBAi0AFAAGAAgAAAAhAFr0LFu/AAAA&#10;FQEAAAsAAAAAAAAAAAAAAAAAHwEAAF9yZWxzLy5yZWxzUEsBAi0AFAAGAAgAAAAhAODOV6nKAAAA&#10;4gAAAA8AAAAAAAAAAAAAAAAABwIAAGRycy9kb3ducmV2LnhtbFBLBQYAAAAAAwADALcAAAD+AgAA&#10;AAA=&#10;" strokecolor="black [3213]" strokeweight="1.25pt">
                  <v:stroke dashstyle="1 1" endarrow="classic"/>
                </v:shape>
                <v:rect id="Rectangle 1543196963" o:spid="_x0000_s1052" style="position:absolute;left:1088;top:34928;width:14427;height:4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k6yAAAAOMAAAAPAAAAZHJzL2Rvd25yZXYueG1sRE9La8JA&#10;EL4L/Q/LFHoR3dho0OgqUrR4CvgAr0N2TILZ2ZDdauqv7woFj/O9Z7HqTC1u1LrKsoLRMAJBnFtd&#10;caHgdNwOpiCcR9ZYWyYFv+RgtXzrLTDV9s57uh18IUIIuxQVlN43qZQuL8mgG9qGOHAX2xr04WwL&#10;qVu8h3BTy88oSqTBikNDiQ19lZRfDz9GwTXrr49x/XCb7bSfnf33bpM9xkp9vHfrOQhPnX+J/907&#10;HeZPxvFolsySGJ4/BQDk8g8AAP//AwBQSwECLQAUAAYACAAAACEA2+H2y+4AAACFAQAAEwAAAAAA&#10;AAAAAAAAAAAAAAAAW0NvbnRlbnRfVHlwZXNdLnhtbFBLAQItABQABgAIAAAAIQBa9CxbvwAAABUB&#10;AAALAAAAAAAAAAAAAAAAAB8BAABfcmVscy8ucmVsc1BLAQItABQABgAIAAAAIQDstpk6yAAAAOMA&#10;AAAPAAAAAAAAAAAAAAAAAAcCAABkcnMvZG93bnJldi54bWxQSwUGAAAAAAMAAwC3AAAA/AIAAAAA&#10;" fillcolor="white [3201]" strokecolor="black [3213]" strokeweight="1pt">
                  <v:stroke dashstyle="dashDot"/>
                  <v:textbox>
                    <w:txbxContent>
                      <w:p w14:paraId="7AE23605" w14:textId="77777777" w:rsidR="00290FCB" w:rsidRDefault="00290FCB" w:rsidP="00015A9A">
                        <w:pPr>
                          <w:jc w:val="center"/>
                          <w:rPr>
                            <w:lang w:val="vi-VN"/>
                          </w:rPr>
                        </w:pPr>
                        <w:r>
                          <w:rPr>
                            <w:lang w:val="vi-VN"/>
                          </w:rPr>
                          <w:t xml:space="preserve">Cấp nhiệt từ lò dầu tải nhiệt </w:t>
                        </w:r>
                      </w:p>
                    </w:txbxContent>
                  </v:textbox>
                </v:rect>
                <v:shape id="Straight Arrow Connector 365222393" o:spid="_x0000_s1053" type="#_x0000_t32" style="position:absolute;left:15515;top:37174;width:5844;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1dywAAAOIAAAAPAAAAZHJzL2Rvd25yZXYueG1sRI9Ba8JA&#10;FITvhf6H5RW8lLoxwWBTV5GK4KUHUyn09th9zaZm34bsVuO/7xYKHoeZ+YZZrkfXiTMNofWsYDbN&#10;QBBrb1puFBzfd08LECEiG+w8k4IrBViv7u+WWBl/4QOd69iIBOFQoQIbY19JGbQlh2Hqe+LkffnB&#10;YUxyaKQZ8JLgrpN5lpXSYctpwWJPr5b0qf5xCnY2PJbfp34715tP8/FWL2bHg1Zq8jBuXkBEGuMt&#10;/N/eGwVFOc/zvHgu4O9SugNy9QsAAP//AwBQSwECLQAUAAYACAAAACEA2+H2y+4AAACFAQAAEwAA&#10;AAAAAAAAAAAAAAAAAAAAW0NvbnRlbnRfVHlwZXNdLnhtbFBLAQItABQABgAIAAAAIQBa9CxbvwAA&#10;ABUBAAALAAAAAAAAAAAAAAAAAB8BAABfcmVscy8ucmVsc1BLAQItABQABgAIAAAAIQA8Ls1dywAA&#10;AOIAAAAPAAAAAAAAAAAAAAAAAAcCAABkcnMvZG93bnJldi54bWxQSwUGAAAAAAMAAwC3AAAA/wIA&#10;AAAA&#10;" strokecolor="black [3213]" strokeweight="1.25pt">
                  <v:stroke dashstyle="dashDot" endarrow="classic" joinstyle="miter"/>
                </v:shape>
                <v:rect id="Rectangle 1451137937" o:spid="_x0000_s1054" style="position:absolute;left:44921;top:35296;width:13980;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yAAAAOMAAAAPAAAAZHJzL2Rvd25yZXYueG1sRE9La8JA&#10;EL4X/A/LCL0U3aTxlegqtlgQeyi1wfOQHZNgdjZkt5r++65Q6HG+96w2vWnElTpXW1YQjyMQxIXV&#10;NZcK8q+30QKE88gaG8uk4IccbNaDhxVm2t74k65HX4oQwi5DBZX3bSalKyoy6Ma2JQ7c2XYGfTi7&#10;UuoObyHcNPI5imbSYM2hocKWXisqLsdvo2Dxcch3/J6etol7yZ/aXYo+0Uo9DvvtEoSn3v+L/9x7&#10;HeZPpnGczNNkDvefAgBy/QsAAP//AwBQSwECLQAUAAYACAAAACEA2+H2y+4AAACFAQAAEwAAAAAA&#10;AAAAAAAAAAAAAAAAW0NvbnRlbnRfVHlwZXNdLnhtbFBLAQItABQABgAIAAAAIQBa9CxbvwAAABUB&#10;AAALAAAAAAAAAAAAAAAAAB8BAABfcmVscy8ucmVsc1BLAQItABQABgAIAAAAIQCFLq/+yAAAAOMA&#10;AAAPAAAAAAAAAAAAAAAAAAcCAABkcnMvZG93bnJldi54bWxQSwUGAAAAAAMAAwC3AAAA/AIAAAAA&#10;" filled="f" strokecolor="black [3213]" strokeweight="1.25pt">
                  <v:stroke dashstyle="1 1" endarrow="classic"/>
                  <v:textbox>
                    <w:txbxContent>
                      <w:p w14:paraId="41ECAD38" w14:textId="77777777" w:rsidR="00290FCB" w:rsidRDefault="00290FCB" w:rsidP="00015A9A">
                        <w:pPr>
                          <w:jc w:val="center"/>
                          <w:rPr>
                            <w:lang w:val="vi-VN"/>
                          </w:rPr>
                        </w:pPr>
                        <w:r>
                          <w:rPr>
                            <w:lang w:val="vi-VN"/>
                          </w:rPr>
                          <w:t>Nhiệt thừa</w:t>
                        </w:r>
                      </w:p>
                    </w:txbxContent>
                  </v:textbox>
                </v:rect>
                <v:shape id="Straight Arrow Connector 554010914" o:spid="_x0000_s1055" type="#_x0000_t32" style="position:absolute;left:40752;top:37192;width:4169;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oRyQAAAOIAAAAPAAAAZHJzL2Rvd25yZXYueG1sRI9BS8NA&#10;FITvgv9heYI3uxtJqo3dFhFERTw09tDjI/uaBLNvQ942jf/eFQSPw8x8w6y3s+/VRKN0gS1kCwOK&#10;uA6u48bC/vP55h6URGSHfWCy8E0C283lxRpLF868o6mKjUoQlhIttDEOpdZSt+RRFmEgTt4xjB5j&#10;kmOj3YjnBPe9vjVmqT12nBZaHOippfqrOnkLlT+I44/ly/H0Nkk+7O6Kvbxbe301Pz6AijTH//Bf&#10;+9VZKIrcZGaV5fB7Kd0BvfkBAAD//wMAUEsBAi0AFAAGAAgAAAAhANvh9svuAAAAhQEAABMAAAAA&#10;AAAAAAAAAAAAAAAAAFtDb250ZW50X1R5cGVzXS54bWxQSwECLQAUAAYACAAAACEAWvQsW78AAAAV&#10;AQAACwAAAAAAAAAAAAAAAAAfAQAAX3JlbHMvLnJlbHNQSwECLQAUAAYACAAAACEAEWC6EckAAADi&#10;AAAADwAAAAAAAAAAAAAAAAAHAgAAZHJzL2Rvd25yZXYueG1sUEsFBgAAAAADAAMAtwAAAP0CAAAA&#10;AA==&#10;" strokecolor="black [3213]" strokeweight="1.25pt">
                  <v:stroke dashstyle="1 1" endarrow="classic" joinstyle="miter"/>
                </v:shape>
                <w10:anchorlock/>
              </v:group>
            </w:pict>
          </mc:Fallback>
        </mc:AlternateContent>
      </w:r>
    </w:p>
    <w:p w14:paraId="6E9A9491" w14:textId="0C57C325" w:rsidR="005303AC" w:rsidRDefault="005303AC" w:rsidP="005303AC">
      <w:pPr>
        <w:spacing w:before="120" w:after="120"/>
        <w:jc w:val="center"/>
        <w:rPr>
          <w:rFonts w:eastAsia="SimSun"/>
          <w:b/>
          <w:bCs/>
          <w:sz w:val="26"/>
          <w:szCs w:val="26"/>
        </w:rPr>
      </w:pPr>
      <w:bookmarkStart w:id="49" w:name="_Toc138493643"/>
      <w:bookmarkStart w:id="50" w:name="_Toc76567085"/>
      <w:r w:rsidRPr="005303AC">
        <w:rPr>
          <w:b/>
          <w:sz w:val="26"/>
          <w:szCs w:val="26"/>
          <w:lang w:val="vi-VN"/>
        </w:rPr>
        <w:t>Hình 1.</w:t>
      </w:r>
      <w:r w:rsidRPr="005303AC">
        <w:rPr>
          <w:b/>
          <w:sz w:val="26"/>
          <w:szCs w:val="26"/>
          <w:lang w:val="vi-VN"/>
        </w:rPr>
        <w:fldChar w:fldCharType="begin"/>
      </w:r>
      <w:r w:rsidRPr="005303AC">
        <w:rPr>
          <w:b/>
          <w:sz w:val="26"/>
          <w:szCs w:val="26"/>
          <w:lang w:val="vi-VN"/>
        </w:rPr>
        <w:instrText xml:space="preserve"> SEQ Hình_1. \* ARABIC </w:instrText>
      </w:r>
      <w:r w:rsidRPr="005303AC">
        <w:rPr>
          <w:b/>
          <w:sz w:val="26"/>
          <w:szCs w:val="26"/>
          <w:lang w:val="vi-VN"/>
        </w:rPr>
        <w:fldChar w:fldCharType="separate"/>
      </w:r>
      <w:r w:rsidR="00EF24BC">
        <w:rPr>
          <w:b/>
          <w:noProof/>
          <w:sz w:val="26"/>
          <w:szCs w:val="26"/>
          <w:lang w:val="vi-VN"/>
        </w:rPr>
        <w:t>2</w:t>
      </w:r>
      <w:r w:rsidRPr="005303AC">
        <w:rPr>
          <w:b/>
          <w:sz w:val="26"/>
          <w:szCs w:val="26"/>
          <w:lang w:val="vi-VN"/>
        </w:rPr>
        <w:fldChar w:fldCharType="end"/>
      </w:r>
      <w:r w:rsidRPr="005303AC">
        <w:rPr>
          <w:sz w:val="26"/>
          <w:szCs w:val="26"/>
          <w:lang w:val="vi-VN"/>
        </w:rPr>
        <w:t xml:space="preserve"> </w:t>
      </w:r>
      <w:r w:rsidRPr="005303AC">
        <w:rPr>
          <w:b/>
          <w:bCs/>
          <w:sz w:val="26"/>
          <w:szCs w:val="26"/>
        </w:rPr>
        <w:t xml:space="preserve">Sơ đồ </w:t>
      </w:r>
      <w:r w:rsidRPr="005303AC">
        <w:rPr>
          <w:b/>
          <w:bCs/>
          <w:sz w:val="26"/>
          <w:szCs w:val="26"/>
          <w:lang w:val="vi-VN"/>
        </w:rPr>
        <w:t>công nghệ sản xuất</w:t>
      </w:r>
      <w:r w:rsidRPr="005303AC">
        <w:rPr>
          <w:rFonts w:eastAsia="SimSun"/>
          <w:b/>
          <w:bCs/>
          <w:sz w:val="26"/>
          <w:szCs w:val="26"/>
        </w:rPr>
        <w:t xml:space="preserve"> </w:t>
      </w:r>
      <w:r w:rsidRPr="005303AC">
        <w:rPr>
          <w:rFonts w:eastAsia="SimSun"/>
          <w:b/>
          <w:bCs/>
          <w:sz w:val="26"/>
          <w:szCs w:val="26"/>
          <w:lang w:val="vi-VN"/>
        </w:rPr>
        <w:t>vải dệt kim chất lượng cao</w:t>
      </w:r>
      <w:bookmarkEnd w:id="49"/>
      <w:r w:rsidRPr="005303AC">
        <w:rPr>
          <w:rFonts w:eastAsia="SimSun"/>
          <w:b/>
          <w:bCs/>
          <w:sz w:val="26"/>
          <w:szCs w:val="26"/>
          <w:lang w:val="vi-VN"/>
        </w:rPr>
        <w:t xml:space="preserve"> </w:t>
      </w:r>
      <w:bookmarkEnd w:id="50"/>
    </w:p>
    <w:p w14:paraId="3B4272E4" w14:textId="77777777" w:rsidR="00472DAB" w:rsidRPr="00A20645" w:rsidRDefault="00472DAB" w:rsidP="009205C8">
      <w:pPr>
        <w:spacing w:before="120" w:after="120"/>
        <w:ind w:firstLine="426"/>
        <w:jc w:val="both"/>
        <w:rPr>
          <w:rFonts w:eastAsia="SimSun"/>
          <w:b/>
          <w:sz w:val="26"/>
          <w:szCs w:val="26"/>
          <w:lang w:val="vi-VN"/>
        </w:rPr>
      </w:pPr>
      <w:r w:rsidRPr="00A20645">
        <w:rPr>
          <w:rFonts w:eastAsia="SimSun"/>
          <w:b/>
          <w:sz w:val="26"/>
          <w:szCs w:val="26"/>
        </w:rPr>
        <w:lastRenderedPageBreak/>
        <w:t>Thuyết minh</w:t>
      </w:r>
      <w:r w:rsidRPr="00A20645">
        <w:rPr>
          <w:rFonts w:eastAsia="SimSun"/>
          <w:b/>
          <w:sz w:val="26"/>
          <w:szCs w:val="26"/>
          <w:lang w:val="vi-VN"/>
        </w:rPr>
        <w:t xml:space="preserve"> quy trình:</w:t>
      </w:r>
    </w:p>
    <w:p w14:paraId="7F3E642C" w14:textId="77777777" w:rsidR="00A20645" w:rsidRPr="00A20645" w:rsidRDefault="00A20645" w:rsidP="009205C8">
      <w:pPr>
        <w:spacing w:before="120" w:after="120"/>
        <w:ind w:firstLine="426"/>
        <w:jc w:val="both"/>
        <w:rPr>
          <w:sz w:val="26"/>
          <w:szCs w:val="26"/>
        </w:rPr>
      </w:pPr>
      <w:r w:rsidRPr="00A20645">
        <w:rPr>
          <w:sz w:val="26"/>
          <w:szCs w:val="26"/>
        </w:rPr>
        <w:t xml:space="preserve">Nguyên liệu đầu vào phục vụ cho quy trình sản xuất vải dệt kim </w:t>
      </w:r>
      <w:r w:rsidRPr="00A20645">
        <w:rPr>
          <w:sz w:val="26"/>
          <w:szCs w:val="26"/>
          <w:lang w:val="vi-VN"/>
        </w:rPr>
        <w:t xml:space="preserve">chất lượng cao là </w:t>
      </w:r>
      <w:r w:rsidRPr="00A20645">
        <w:rPr>
          <w:sz w:val="26"/>
          <w:szCs w:val="26"/>
        </w:rPr>
        <w:t>sợi polyester</w:t>
      </w:r>
      <w:r w:rsidRPr="00A20645">
        <w:rPr>
          <w:sz w:val="26"/>
          <w:szCs w:val="26"/>
          <w:lang w:val="vi-VN"/>
        </w:rPr>
        <w:t xml:space="preserve"> cùng các loại hóa chất nhuộm, hóa chất trợ nhuộm. C</w:t>
      </w:r>
      <w:r w:rsidRPr="00A20645">
        <w:rPr>
          <w:sz w:val="26"/>
          <w:szCs w:val="26"/>
        </w:rPr>
        <w:t>ụ thể</w:t>
      </w:r>
      <w:r w:rsidRPr="00A20645">
        <w:rPr>
          <w:sz w:val="26"/>
          <w:szCs w:val="26"/>
          <w:lang w:val="vi-VN"/>
        </w:rPr>
        <w:t xml:space="preserve"> quy trình sản xuất như sau</w:t>
      </w:r>
      <w:r w:rsidRPr="00A20645">
        <w:rPr>
          <w:sz w:val="26"/>
          <w:szCs w:val="26"/>
        </w:rPr>
        <w:t>:</w:t>
      </w:r>
    </w:p>
    <w:p w14:paraId="1795F9E7" w14:textId="77777777" w:rsidR="00A20645" w:rsidRPr="00290FCB" w:rsidRDefault="00A20645" w:rsidP="009205C8">
      <w:pPr>
        <w:widowControl w:val="0"/>
        <w:numPr>
          <w:ilvl w:val="0"/>
          <w:numId w:val="51"/>
        </w:numPr>
        <w:suppressAutoHyphens/>
        <w:spacing w:before="120" w:after="120"/>
        <w:ind w:left="567" w:hanging="283"/>
        <w:jc w:val="both"/>
        <w:rPr>
          <w:i/>
          <w:sz w:val="26"/>
          <w:szCs w:val="26"/>
          <w:lang w:val="vi-VN"/>
        </w:rPr>
      </w:pPr>
      <w:r w:rsidRPr="00C5525A">
        <w:rPr>
          <w:i/>
          <w:sz w:val="26"/>
          <w:szCs w:val="26"/>
        </w:rPr>
        <w:t>Quy trình công nghệ dệt:</w:t>
      </w:r>
      <w:r>
        <w:rPr>
          <w:i/>
          <w:sz w:val="26"/>
          <w:szCs w:val="26"/>
          <w:lang w:val="vi-VN"/>
        </w:rPr>
        <w:t xml:space="preserve"> </w:t>
      </w:r>
      <w:r>
        <w:rPr>
          <w:sz w:val="26"/>
          <w:szCs w:val="26"/>
          <w:lang w:val="vi-VN"/>
        </w:rPr>
        <w:t xml:space="preserve">Đầu tiên, </w:t>
      </w:r>
      <w:r w:rsidRPr="00A20645">
        <w:rPr>
          <w:sz w:val="26"/>
          <w:szCs w:val="26"/>
        </w:rPr>
        <w:t>các búp sợ</w:t>
      </w:r>
      <w:r>
        <w:rPr>
          <w:sz w:val="26"/>
          <w:szCs w:val="26"/>
          <w:lang w:val="vi-VN"/>
        </w:rPr>
        <w:t>i</w:t>
      </w:r>
      <w:r w:rsidRPr="00A20645">
        <w:rPr>
          <w:sz w:val="26"/>
          <w:szCs w:val="26"/>
        </w:rPr>
        <w:t xml:space="preserve"> </w:t>
      </w:r>
      <w:r>
        <w:rPr>
          <w:sz w:val="26"/>
          <w:szCs w:val="26"/>
          <w:lang w:val="vi-VN"/>
        </w:rPr>
        <w:t>sẽ được mắc lên giàn chứa sợi của máy dệt. Kế đó, sợi từ các búp sợi được công nhân nối vào thiết bị dệt của máy</w:t>
      </w:r>
      <w:r w:rsidRPr="00290FCB">
        <w:rPr>
          <w:sz w:val="26"/>
          <w:szCs w:val="26"/>
          <w:lang w:val="vi-VN"/>
        </w:rPr>
        <w:t>. Quá trình dệt vải được thực hiện bằng máy dệt hoàn toàn tự động với chức năng tự kết hợp các sợi ngang và sợi dọc tạo thành tấm vải hoàn chỉnh. Công đoạn dệt chủ yếu phát sinh bụi và tiếng ồn.</w:t>
      </w:r>
      <w:r>
        <w:rPr>
          <w:i/>
          <w:sz w:val="26"/>
          <w:szCs w:val="26"/>
          <w:lang w:val="vi-VN"/>
        </w:rPr>
        <w:t xml:space="preserve"> </w:t>
      </w:r>
      <w:r w:rsidRPr="00290FCB">
        <w:rPr>
          <w:sz w:val="26"/>
          <w:szCs w:val="26"/>
          <w:lang w:val="vi-VN"/>
        </w:rPr>
        <w:t xml:space="preserve">Vải dệt hoàn chỉnh được công nhân tiến hành kiểm tra </w:t>
      </w:r>
      <w:r>
        <w:rPr>
          <w:sz w:val="26"/>
          <w:szCs w:val="26"/>
          <w:lang w:val="vi-VN"/>
        </w:rPr>
        <w:t xml:space="preserve">sơ bộ bề mặt vải </w:t>
      </w:r>
      <w:r w:rsidRPr="00290FCB">
        <w:rPr>
          <w:sz w:val="26"/>
          <w:szCs w:val="26"/>
          <w:lang w:val="vi-VN"/>
        </w:rPr>
        <w:t xml:space="preserve">trước khi đưa đến công đoạn </w:t>
      </w:r>
      <w:r>
        <w:rPr>
          <w:sz w:val="26"/>
          <w:szCs w:val="26"/>
          <w:lang w:val="vi-VN"/>
        </w:rPr>
        <w:t xml:space="preserve">cào lông và chải lông hoặc công đoạn nhuộm. </w:t>
      </w:r>
    </w:p>
    <w:p w14:paraId="6FA0C797" w14:textId="77777777" w:rsidR="00A20645" w:rsidRPr="00290FCB" w:rsidRDefault="00A20645" w:rsidP="009205C8">
      <w:pPr>
        <w:widowControl w:val="0"/>
        <w:numPr>
          <w:ilvl w:val="0"/>
          <w:numId w:val="51"/>
        </w:numPr>
        <w:suppressAutoHyphens/>
        <w:spacing w:before="120" w:after="120"/>
        <w:ind w:left="567" w:hanging="283"/>
        <w:jc w:val="both"/>
        <w:rPr>
          <w:sz w:val="26"/>
          <w:szCs w:val="26"/>
          <w:lang w:val="vi-VN"/>
        </w:rPr>
      </w:pPr>
      <w:r w:rsidRPr="00290FCB">
        <w:rPr>
          <w:i/>
          <w:sz w:val="26"/>
          <w:szCs w:val="26"/>
          <w:lang w:val="vi-VN"/>
        </w:rPr>
        <w:t>Công đoạn</w:t>
      </w:r>
      <w:r>
        <w:rPr>
          <w:i/>
          <w:sz w:val="26"/>
          <w:szCs w:val="26"/>
          <w:lang w:val="vi-VN"/>
        </w:rPr>
        <w:t xml:space="preserve"> cào lông và chải lông</w:t>
      </w:r>
      <w:r w:rsidRPr="00290FCB">
        <w:rPr>
          <w:i/>
          <w:sz w:val="26"/>
          <w:szCs w:val="26"/>
          <w:lang w:val="vi-VN"/>
        </w:rPr>
        <w:t>:</w:t>
      </w:r>
      <w:r w:rsidRPr="00290FCB">
        <w:rPr>
          <w:sz w:val="26"/>
          <w:szCs w:val="26"/>
          <w:lang w:val="vi-VN"/>
        </w:rPr>
        <w:t xml:space="preserve"> Đây là công đoạn không bắt buộc phải thực hiện, tùy vào yêu cầu của khách hàng, vải sau khi được </w:t>
      </w:r>
      <w:r>
        <w:rPr>
          <w:sz w:val="26"/>
          <w:szCs w:val="26"/>
          <w:lang w:val="vi-VN"/>
        </w:rPr>
        <w:t xml:space="preserve">dệt hoàn thiện sẽ được </w:t>
      </w:r>
      <w:r w:rsidRPr="00290FCB">
        <w:rPr>
          <w:sz w:val="26"/>
          <w:szCs w:val="26"/>
          <w:lang w:val="vi-VN"/>
        </w:rPr>
        <w:t>đưa đến công đoạn</w:t>
      </w:r>
      <w:r>
        <w:rPr>
          <w:sz w:val="26"/>
          <w:szCs w:val="26"/>
          <w:lang w:val="vi-VN"/>
        </w:rPr>
        <w:t xml:space="preserve"> cào lông và chải lông</w:t>
      </w:r>
      <w:r w:rsidRPr="00290FCB">
        <w:rPr>
          <w:sz w:val="26"/>
          <w:szCs w:val="26"/>
          <w:lang w:val="vi-VN"/>
        </w:rPr>
        <w:t>. Dưới hoạt động lặp lại liên tục của đầu kim máy cào lông</w:t>
      </w:r>
      <w:r>
        <w:rPr>
          <w:sz w:val="26"/>
          <w:szCs w:val="26"/>
          <w:lang w:val="vi-VN"/>
        </w:rPr>
        <w:t xml:space="preserve"> sẽ tạo ra một lớp lông xù xì </w:t>
      </w:r>
      <w:r w:rsidRPr="00290FCB">
        <w:rPr>
          <w:sz w:val="26"/>
          <w:szCs w:val="26"/>
          <w:lang w:val="vi-VN"/>
        </w:rPr>
        <w:t xml:space="preserve">trên bề mặt vải </w:t>
      </w:r>
      <w:r>
        <w:rPr>
          <w:sz w:val="26"/>
          <w:szCs w:val="26"/>
          <w:lang w:val="vi-VN"/>
        </w:rPr>
        <w:t xml:space="preserve">nhằm </w:t>
      </w:r>
      <w:r w:rsidRPr="00290FCB">
        <w:rPr>
          <w:sz w:val="26"/>
          <w:szCs w:val="26"/>
          <w:lang w:val="vi-VN"/>
        </w:rPr>
        <w:t>tăng khả năng giữ nhiệt</w:t>
      </w:r>
      <w:r>
        <w:rPr>
          <w:sz w:val="26"/>
          <w:szCs w:val="26"/>
          <w:lang w:val="vi-VN"/>
        </w:rPr>
        <w:t xml:space="preserve"> cho vải</w:t>
      </w:r>
      <w:r w:rsidRPr="00290FCB">
        <w:rPr>
          <w:sz w:val="26"/>
          <w:szCs w:val="26"/>
          <w:lang w:val="vi-VN"/>
        </w:rPr>
        <w:t xml:space="preserve">. </w:t>
      </w:r>
      <w:r>
        <w:rPr>
          <w:sz w:val="26"/>
          <w:szCs w:val="26"/>
          <w:lang w:val="vi-VN"/>
        </w:rPr>
        <w:t>Để tạo tính thẩm mỹ cho vải sau khi cào lông, vải sẽ được chuyển tiếp vào máy chải lông để chải suông lớp lông trên bề mặt vải và loại bỏ các sợi lông dài ngắn không đồng nhất trên bề mặt vải. Công đoạn này chủ yếu phát sinh bụi và tiếng ồn. Vải sau khi cào lông và chải lông được chuyển đến công đoạn</w:t>
      </w:r>
      <w:r w:rsidR="006C5687" w:rsidRPr="00290FCB">
        <w:rPr>
          <w:sz w:val="26"/>
          <w:szCs w:val="26"/>
          <w:lang w:val="vi-VN"/>
        </w:rPr>
        <w:t xml:space="preserve"> giặt</w:t>
      </w:r>
      <w:r>
        <w:rPr>
          <w:sz w:val="26"/>
          <w:szCs w:val="26"/>
          <w:lang w:val="vi-VN"/>
        </w:rPr>
        <w:t>.</w:t>
      </w:r>
    </w:p>
    <w:p w14:paraId="0615E04C" w14:textId="77777777" w:rsidR="006C5687" w:rsidRPr="006C5687" w:rsidRDefault="006C5687" w:rsidP="009205C8">
      <w:pPr>
        <w:widowControl w:val="0"/>
        <w:numPr>
          <w:ilvl w:val="0"/>
          <w:numId w:val="51"/>
        </w:numPr>
        <w:suppressAutoHyphens/>
        <w:spacing w:before="120" w:after="120"/>
        <w:ind w:left="567" w:hanging="283"/>
        <w:jc w:val="both"/>
        <w:rPr>
          <w:sz w:val="26"/>
          <w:szCs w:val="26"/>
          <w:lang w:val="vi-VN"/>
        </w:rPr>
      </w:pPr>
      <w:r w:rsidRPr="006C5687">
        <w:rPr>
          <w:i/>
          <w:iCs/>
          <w:sz w:val="26"/>
          <w:szCs w:val="26"/>
          <w:lang w:val="vi-VN"/>
        </w:rPr>
        <w:t>Công đoạn giặt vải:</w:t>
      </w:r>
      <w:r w:rsidRPr="006C5687">
        <w:rPr>
          <w:sz w:val="26"/>
          <w:szCs w:val="26"/>
          <w:lang w:val="vi-VN"/>
        </w:rPr>
        <w:t xml:space="preserve"> </w:t>
      </w:r>
      <w:r w:rsidRPr="00290FCB">
        <w:rPr>
          <w:sz w:val="26"/>
          <w:szCs w:val="26"/>
          <w:lang w:val="vi-VN"/>
        </w:rPr>
        <w:t>V</w:t>
      </w:r>
      <w:r w:rsidRPr="006C5687">
        <w:rPr>
          <w:sz w:val="26"/>
          <w:szCs w:val="26"/>
          <w:lang w:val="vi-VN"/>
        </w:rPr>
        <w:t xml:space="preserve">ải được giặt sạch tự động bằng máy </w:t>
      </w:r>
      <w:r w:rsidRPr="00290FCB">
        <w:rPr>
          <w:sz w:val="26"/>
          <w:szCs w:val="26"/>
          <w:lang w:val="vi-VN"/>
        </w:rPr>
        <w:t xml:space="preserve">giặt phôi </w:t>
      </w:r>
      <w:r w:rsidRPr="006C5687">
        <w:rPr>
          <w:sz w:val="26"/>
          <w:szCs w:val="26"/>
          <w:lang w:val="vi-VN"/>
        </w:rPr>
        <w:t xml:space="preserve">với hỗn hợp nước </w:t>
      </w:r>
      <w:r w:rsidRPr="00290FCB">
        <w:rPr>
          <w:sz w:val="26"/>
          <w:szCs w:val="26"/>
          <w:lang w:val="vi-VN"/>
        </w:rPr>
        <w:t xml:space="preserve">sạch </w:t>
      </w:r>
      <w:r w:rsidRPr="006C5687">
        <w:rPr>
          <w:sz w:val="26"/>
          <w:szCs w:val="26"/>
          <w:lang w:val="vi-VN"/>
        </w:rPr>
        <w:t xml:space="preserve">và các chất </w:t>
      </w:r>
      <w:r w:rsidRPr="00290FCB">
        <w:rPr>
          <w:sz w:val="26"/>
          <w:szCs w:val="26"/>
          <w:lang w:val="vi-VN"/>
        </w:rPr>
        <w:t xml:space="preserve">giặt tẩy </w:t>
      </w:r>
      <w:r w:rsidRPr="006C5687">
        <w:rPr>
          <w:sz w:val="26"/>
          <w:szCs w:val="26"/>
          <w:lang w:val="vi-VN"/>
        </w:rPr>
        <w:t>nhằm loại bỏ các vết bẩn</w:t>
      </w:r>
      <w:r w:rsidRPr="00290FCB">
        <w:rPr>
          <w:sz w:val="26"/>
          <w:szCs w:val="26"/>
          <w:lang w:val="vi-VN"/>
        </w:rPr>
        <w:t xml:space="preserve"> và bụi sợi</w:t>
      </w:r>
      <w:r w:rsidRPr="006C5687">
        <w:rPr>
          <w:sz w:val="26"/>
          <w:szCs w:val="26"/>
          <w:lang w:val="vi-VN"/>
        </w:rPr>
        <w:t xml:space="preserve"> </w:t>
      </w:r>
      <w:r w:rsidRPr="00290FCB">
        <w:rPr>
          <w:sz w:val="26"/>
          <w:szCs w:val="26"/>
          <w:lang w:val="vi-VN"/>
        </w:rPr>
        <w:t xml:space="preserve">bám trên bề mặt vải từ quá trình sản xuất trước đó. </w:t>
      </w:r>
      <w:r w:rsidRPr="006C5687">
        <w:rPr>
          <w:sz w:val="26"/>
          <w:szCs w:val="26"/>
          <w:lang w:val="vi-VN"/>
        </w:rPr>
        <w:t>Quá trình giặt sạch này làm phát sinh nước thải.</w:t>
      </w:r>
      <w:r w:rsidRPr="00290FCB">
        <w:rPr>
          <w:sz w:val="26"/>
          <w:szCs w:val="26"/>
          <w:lang w:val="vi-VN"/>
        </w:rPr>
        <w:t xml:space="preserve"> Sau công đoạn giặt, vải được vắt ly tâm trong máy giặt để làm ráo nước, tiếp đó chuyển sang công đoạn nhuộm.</w:t>
      </w:r>
    </w:p>
    <w:p w14:paraId="104A8194" w14:textId="77777777" w:rsidR="006C5687" w:rsidRPr="006C5687" w:rsidRDefault="00A20645" w:rsidP="009205C8">
      <w:pPr>
        <w:widowControl w:val="0"/>
        <w:numPr>
          <w:ilvl w:val="0"/>
          <w:numId w:val="51"/>
        </w:numPr>
        <w:suppressAutoHyphens/>
        <w:spacing w:before="120" w:after="120"/>
        <w:ind w:left="567" w:hanging="283"/>
        <w:jc w:val="both"/>
        <w:rPr>
          <w:i/>
          <w:sz w:val="26"/>
          <w:szCs w:val="26"/>
        </w:rPr>
      </w:pPr>
      <w:r w:rsidRPr="006C5687">
        <w:rPr>
          <w:i/>
          <w:sz w:val="26"/>
          <w:szCs w:val="26"/>
          <w:lang w:val="vi-VN"/>
        </w:rPr>
        <w:t>C</w:t>
      </w:r>
      <w:r w:rsidRPr="006C5687">
        <w:rPr>
          <w:i/>
          <w:sz w:val="26"/>
          <w:szCs w:val="26"/>
        </w:rPr>
        <w:t xml:space="preserve">ông </w:t>
      </w:r>
      <w:r w:rsidR="006C5687" w:rsidRPr="006C5687">
        <w:rPr>
          <w:i/>
          <w:sz w:val="26"/>
          <w:szCs w:val="26"/>
        </w:rPr>
        <w:t>đoạn nhuộm vải:</w:t>
      </w:r>
    </w:p>
    <w:p w14:paraId="1559C690" w14:textId="77777777" w:rsidR="00A20645" w:rsidRPr="006C5687" w:rsidRDefault="006C5687" w:rsidP="009205C8">
      <w:pPr>
        <w:widowControl w:val="0"/>
        <w:numPr>
          <w:ilvl w:val="0"/>
          <w:numId w:val="53"/>
        </w:numPr>
        <w:suppressAutoHyphens/>
        <w:spacing w:before="120" w:after="120"/>
        <w:ind w:left="851" w:hanging="284"/>
        <w:jc w:val="both"/>
        <w:rPr>
          <w:sz w:val="26"/>
          <w:szCs w:val="26"/>
        </w:rPr>
      </w:pPr>
      <w:r w:rsidRPr="006C5687">
        <w:rPr>
          <w:sz w:val="26"/>
          <w:szCs w:val="26"/>
        </w:rPr>
        <w:t xml:space="preserve">Công </w:t>
      </w:r>
      <w:r w:rsidR="00A20645" w:rsidRPr="006C5687">
        <w:rPr>
          <w:sz w:val="26"/>
          <w:szCs w:val="26"/>
        </w:rPr>
        <w:t xml:space="preserve">nghệ nhuộm: </w:t>
      </w:r>
      <w:r w:rsidRPr="006C5687">
        <w:rPr>
          <w:sz w:val="26"/>
          <w:szCs w:val="26"/>
        </w:rPr>
        <w:t>Hiện nay, nhà máy</w:t>
      </w:r>
      <w:r w:rsidR="00A20645" w:rsidRPr="006C5687">
        <w:rPr>
          <w:sz w:val="26"/>
          <w:szCs w:val="26"/>
        </w:rPr>
        <w:t xml:space="preserve"> sử dụng máy nhuộm </w:t>
      </w:r>
      <w:r w:rsidRPr="006C5687">
        <w:rPr>
          <w:sz w:val="26"/>
          <w:szCs w:val="26"/>
        </w:rPr>
        <w:t xml:space="preserve">Jet cao áp dung tỉ thấp </w:t>
      </w:r>
      <w:r w:rsidR="00A20645" w:rsidRPr="006C5687">
        <w:rPr>
          <w:sz w:val="26"/>
          <w:szCs w:val="26"/>
        </w:rPr>
        <w:t xml:space="preserve">hiện đại, hoàn toàn tự động. Một số thông tin về công nghệ nhuộm thực tế tại </w:t>
      </w:r>
      <w:r w:rsidRPr="006C5687">
        <w:rPr>
          <w:sz w:val="26"/>
          <w:szCs w:val="26"/>
        </w:rPr>
        <w:t>nhà máy</w:t>
      </w:r>
      <w:r w:rsidR="00A20645" w:rsidRPr="006C5687">
        <w:rPr>
          <w:sz w:val="26"/>
          <w:szCs w:val="26"/>
        </w:rPr>
        <w:t xml:space="preserve"> như sau:</w:t>
      </w:r>
    </w:p>
    <w:p w14:paraId="302333D7" w14:textId="77777777" w:rsidR="00A20645" w:rsidRPr="006C5687" w:rsidRDefault="00A20645">
      <w:pPr>
        <w:widowControl w:val="0"/>
        <w:numPr>
          <w:ilvl w:val="0"/>
          <w:numId w:val="86"/>
        </w:numPr>
        <w:suppressAutoHyphens/>
        <w:spacing w:before="120" w:after="120"/>
        <w:ind w:left="1134" w:hanging="283"/>
        <w:jc w:val="both"/>
        <w:rPr>
          <w:iCs/>
          <w:sz w:val="26"/>
          <w:szCs w:val="26"/>
        </w:rPr>
      </w:pPr>
      <w:r w:rsidRPr="006C5687">
        <w:rPr>
          <w:iCs/>
          <w:sz w:val="26"/>
          <w:szCs w:val="26"/>
          <w:lang w:val="vi-VN"/>
        </w:rPr>
        <w:t xml:space="preserve">Áp suất tối đa cấp cho các máy nhuộm trong quá trình hoạt động </w:t>
      </w:r>
      <w:r w:rsidR="006C5687" w:rsidRPr="006C5687">
        <w:rPr>
          <w:iCs/>
          <w:sz w:val="26"/>
          <w:szCs w:val="26"/>
        </w:rPr>
        <w:t>giao động từ 0,2 -2,2 bar</w:t>
      </w:r>
      <w:r w:rsidRPr="006C5687">
        <w:rPr>
          <w:iCs/>
          <w:sz w:val="26"/>
          <w:szCs w:val="26"/>
          <w:lang w:val="vi-VN"/>
        </w:rPr>
        <w:t>.</w:t>
      </w:r>
    </w:p>
    <w:p w14:paraId="51889B6B" w14:textId="77777777" w:rsidR="00A20645" w:rsidRDefault="00A20645">
      <w:pPr>
        <w:widowControl w:val="0"/>
        <w:numPr>
          <w:ilvl w:val="0"/>
          <w:numId w:val="86"/>
        </w:numPr>
        <w:suppressAutoHyphens/>
        <w:spacing w:before="120" w:after="120"/>
        <w:ind w:left="1134" w:hanging="283"/>
        <w:jc w:val="both"/>
        <w:rPr>
          <w:iCs/>
          <w:sz w:val="26"/>
          <w:szCs w:val="26"/>
          <w:lang w:val="vi-VN"/>
        </w:rPr>
      </w:pPr>
      <w:r w:rsidRPr="006C5687">
        <w:rPr>
          <w:iCs/>
          <w:sz w:val="26"/>
          <w:szCs w:val="26"/>
          <w:lang w:val="vi-VN"/>
        </w:rPr>
        <w:t xml:space="preserve">Mức nhiệt độ được cấp cho quá trình nhuộm dao động từ </w:t>
      </w:r>
      <w:r w:rsidR="006C5687" w:rsidRPr="006C5687">
        <w:rPr>
          <w:iCs/>
          <w:sz w:val="26"/>
          <w:szCs w:val="26"/>
        </w:rPr>
        <w:t>95</w:t>
      </w:r>
      <w:r w:rsidRPr="006C5687">
        <w:rPr>
          <w:iCs/>
          <w:sz w:val="26"/>
          <w:szCs w:val="26"/>
          <w:lang w:val="vi-VN"/>
        </w:rPr>
        <w:t xml:space="preserve"> – </w:t>
      </w:r>
      <w:r w:rsidR="006C5687" w:rsidRPr="006C5687">
        <w:rPr>
          <w:iCs/>
          <w:sz w:val="26"/>
          <w:szCs w:val="26"/>
        </w:rPr>
        <w:t>130</w:t>
      </w:r>
      <w:r w:rsidRPr="006C5687">
        <w:rPr>
          <w:iCs/>
          <w:sz w:val="26"/>
          <w:szCs w:val="26"/>
          <w:lang w:val="vi-VN"/>
        </w:rPr>
        <w:t>°C.</w:t>
      </w:r>
      <w:r w:rsidR="006C5687">
        <w:rPr>
          <w:iCs/>
          <w:sz w:val="26"/>
          <w:szCs w:val="26"/>
        </w:rPr>
        <w:t xml:space="preserve"> Sử dụng hơi nóng cấp từ các lò hơi tại nhà máy.</w:t>
      </w:r>
    </w:p>
    <w:p w14:paraId="00BF2953" w14:textId="77777777" w:rsidR="006C5687" w:rsidRPr="006C5687" w:rsidRDefault="006C5687">
      <w:pPr>
        <w:widowControl w:val="0"/>
        <w:numPr>
          <w:ilvl w:val="0"/>
          <w:numId w:val="86"/>
        </w:numPr>
        <w:suppressAutoHyphens/>
        <w:spacing w:before="120" w:after="120"/>
        <w:ind w:left="1134" w:hanging="283"/>
        <w:jc w:val="both"/>
        <w:rPr>
          <w:iCs/>
          <w:sz w:val="26"/>
          <w:szCs w:val="26"/>
          <w:lang w:val="vi-VN"/>
        </w:rPr>
      </w:pPr>
      <w:r w:rsidRPr="00290FCB">
        <w:rPr>
          <w:iCs/>
          <w:sz w:val="26"/>
          <w:szCs w:val="26"/>
          <w:lang w:val="vi-VN"/>
        </w:rPr>
        <w:t>Dung tỷ nhuộm được áp dụng là 1:5 – 1:6 tùy theo loại màu nhuộm sáng hoặc tối.</w:t>
      </w:r>
    </w:p>
    <w:p w14:paraId="40A0F346" w14:textId="77777777" w:rsidR="00A20645" w:rsidRPr="006C5687" w:rsidRDefault="00A20645">
      <w:pPr>
        <w:widowControl w:val="0"/>
        <w:numPr>
          <w:ilvl w:val="0"/>
          <w:numId w:val="86"/>
        </w:numPr>
        <w:suppressAutoHyphens/>
        <w:spacing w:before="120" w:after="120"/>
        <w:ind w:left="1134" w:hanging="283"/>
        <w:jc w:val="both"/>
        <w:rPr>
          <w:iCs/>
          <w:sz w:val="26"/>
          <w:szCs w:val="26"/>
          <w:lang w:val="vi-VN"/>
        </w:rPr>
      </w:pPr>
      <w:r w:rsidRPr="006C5687">
        <w:rPr>
          <w:iCs/>
          <w:sz w:val="26"/>
          <w:szCs w:val="26"/>
          <w:lang w:val="vi-VN"/>
        </w:rPr>
        <w:t xml:space="preserve">Thời gian nhuộm của mỗi mẻ nhuộm cũng khác nhau, đối với </w:t>
      </w:r>
      <w:r w:rsidR="006C5687" w:rsidRPr="006C5687">
        <w:rPr>
          <w:iCs/>
          <w:sz w:val="26"/>
          <w:szCs w:val="26"/>
          <w:lang w:val="vi-VN"/>
        </w:rPr>
        <w:t>vải nhuộm màu sáng có thời gian nhuộm trung bình là 4 giờ/mẻ và với vải nhuộm màu tối có thời gian nhuộm trung bình là 6 giờ/mẻ.</w:t>
      </w:r>
    </w:p>
    <w:p w14:paraId="79A19F04" w14:textId="77777777" w:rsidR="00A20645" w:rsidRPr="00C5525A" w:rsidRDefault="006C5687" w:rsidP="009205C8">
      <w:pPr>
        <w:widowControl w:val="0"/>
        <w:numPr>
          <w:ilvl w:val="0"/>
          <w:numId w:val="53"/>
        </w:numPr>
        <w:suppressAutoHyphens/>
        <w:spacing w:before="120" w:after="120"/>
        <w:ind w:left="851" w:hanging="284"/>
        <w:jc w:val="both"/>
        <w:rPr>
          <w:sz w:val="26"/>
          <w:szCs w:val="26"/>
        </w:rPr>
      </w:pPr>
      <w:r w:rsidRPr="00290FCB">
        <w:rPr>
          <w:sz w:val="26"/>
          <w:szCs w:val="26"/>
          <w:lang w:val="vi-VN"/>
        </w:rPr>
        <w:t>Quy trình n</w:t>
      </w:r>
      <w:r w:rsidR="00A20645" w:rsidRPr="00290FCB">
        <w:rPr>
          <w:sz w:val="26"/>
          <w:szCs w:val="26"/>
          <w:lang w:val="vi-VN"/>
        </w:rPr>
        <w:t>huộm</w:t>
      </w:r>
      <w:r w:rsidRPr="00290FCB">
        <w:rPr>
          <w:sz w:val="26"/>
          <w:szCs w:val="26"/>
          <w:lang w:val="vi-VN"/>
        </w:rPr>
        <w:t xml:space="preserve"> vải</w:t>
      </w:r>
      <w:r w:rsidR="00A20645" w:rsidRPr="00290FCB">
        <w:rPr>
          <w:sz w:val="26"/>
          <w:szCs w:val="26"/>
          <w:lang w:val="vi-VN"/>
        </w:rPr>
        <w:t xml:space="preserve">: Tùy vào yêu cầu của sản phẩm, vải được nhuộm với nhiều loại màu sắc khác nhau để tăng tính thẩm mỹ cho sản phẩm. </w:t>
      </w:r>
      <w:r w:rsidR="00A20645" w:rsidRPr="00C5525A">
        <w:rPr>
          <w:sz w:val="26"/>
          <w:szCs w:val="26"/>
        </w:rPr>
        <w:t>Trong máy nhuộm diễn ra 03 quá trình như sau:</w:t>
      </w:r>
    </w:p>
    <w:p w14:paraId="485E58E9" w14:textId="77777777" w:rsidR="00A20645" w:rsidRPr="006C5687" w:rsidRDefault="00A20645" w:rsidP="009205C8">
      <w:pPr>
        <w:numPr>
          <w:ilvl w:val="0"/>
          <w:numId w:val="52"/>
        </w:numPr>
        <w:suppressAutoHyphens/>
        <w:spacing w:before="120" w:after="120"/>
        <w:ind w:left="1134" w:hanging="283"/>
        <w:jc w:val="both"/>
        <w:rPr>
          <w:iCs/>
          <w:sz w:val="26"/>
          <w:szCs w:val="26"/>
        </w:rPr>
      </w:pPr>
      <w:r w:rsidRPr="006C5687">
        <w:rPr>
          <w:iCs/>
          <w:sz w:val="26"/>
          <w:szCs w:val="26"/>
        </w:rPr>
        <w:t>Tiền xử lý:</w:t>
      </w:r>
      <w:r w:rsidR="006C5687" w:rsidRPr="006C5687">
        <w:rPr>
          <w:iCs/>
          <w:sz w:val="26"/>
          <w:szCs w:val="26"/>
        </w:rPr>
        <w:t xml:space="preserve"> </w:t>
      </w:r>
      <w:r w:rsidRPr="006C5687">
        <w:rPr>
          <w:iCs/>
          <w:sz w:val="26"/>
          <w:szCs w:val="26"/>
          <w:lang w:val="vi-VN"/>
        </w:rPr>
        <w:t>V</w:t>
      </w:r>
      <w:r w:rsidRPr="006C5687">
        <w:rPr>
          <w:iCs/>
          <w:sz w:val="26"/>
          <w:szCs w:val="26"/>
        </w:rPr>
        <w:t>ải được hấp trong thiết bị nhuộm. Trong quá trình hấp có bổ sung các hóa chất phụ trợ gồm Axit Axetic (CH</w:t>
      </w:r>
      <w:r w:rsidRPr="006C5687">
        <w:rPr>
          <w:iCs/>
          <w:sz w:val="26"/>
          <w:szCs w:val="26"/>
          <w:vertAlign w:val="subscript"/>
        </w:rPr>
        <w:t>3</w:t>
      </w:r>
      <w:r w:rsidRPr="006C5687">
        <w:rPr>
          <w:iCs/>
          <w:sz w:val="26"/>
          <w:szCs w:val="26"/>
        </w:rPr>
        <w:t>COOH) và Hydroperoxyde (H</w:t>
      </w:r>
      <w:r w:rsidRPr="006C5687">
        <w:rPr>
          <w:iCs/>
          <w:sz w:val="26"/>
          <w:szCs w:val="26"/>
          <w:vertAlign w:val="subscript"/>
        </w:rPr>
        <w:t>2</w:t>
      </w:r>
      <w:r w:rsidRPr="006C5687">
        <w:rPr>
          <w:iCs/>
          <w:sz w:val="26"/>
          <w:szCs w:val="26"/>
        </w:rPr>
        <w:t>O</w:t>
      </w:r>
      <w:r w:rsidRPr="006C5687">
        <w:rPr>
          <w:iCs/>
          <w:sz w:val="26"/>
          <w:szCs w:val="26"/>
          <w:vertAlign w:val="subscript"/>
        </w:rPr>
        <w:t>2</w:t>
      </w:r>
      <w:r w:rsidRPr="006C5687">
        <w:rPr>
          <w:iCs/>
          <w:sz w:val="26"/>
          <w:szCs w:val="26"/>
        </w:rPr>
        <w:t xml:space="preserve">) nhằm loại trừ tạp chất bám xung quanh sợi vải như dầu mỡ, sáp,… </w:t>
      </w:r>
      <w:r w:rsidR="006C5687" w:rsidRPr="006C5687">
        <w:rPr>
          <w:iCs/>
          <w:sz w:val="26"/>
          <w:szCs w:val="26"/>
        </w:rPr>
        <w:t xml:space="preserve">Sau công đoạn tiền xử lý máy nhuộm sẽ tự xả bỏ nước trong bồn nhuộm để tiếp tục thực hiện quá trình nhuộm kế tiếp. </w:t>
      </w:r>
    </w:p>
    <w:p w14:paraId="6685B13E" w14:textId="77777777" w:rsidR="00A20645" w:rsidRPr="006C5687" w:rsidRDefault="00A20645" w:rsidP="009205C8">
      <w:pPr>
        <w:numPr>
          <w:ilvl w:val="0"/>
          <w:numId w:val="52"/>
        </w:numPr>
        <w:suppressAutoHyphens/>
        <w:spacing w:before="120" w:after="120"/>
        <w:ind w:left="1134" w:hanging="283"/>
        <w:jc w:val="both"/>
        <w:rPr>
          <w:iCs/>
          <w:sz w:val="26"/>
          <w:szCs w:val="26"/>
        </w:rPr>
      </w:pPr>
      <w:r w:rsidRPr="006C5687">
        <w:rPr>
          <w:iCs/>
          <w:sz w:val="26"/>
          <w:szCs w:val="26"/>
        </w:rPr>
        <w:t xml:space="preserve">Nhuộm: Các loại hoá chất trợ nhuộm và thuốc nhuộm sẽ được hệ thống bơm định lượng tự động bơm lần lượt từ các bồn chứa trung gian vào máy nhuộm theo thứ tự </w:t>
      </w:r>
      <w:r w:rsidRPr="006C5687">
        <w:rPr>
          <w:iCs/>
          <w:sz w:val="26"/>
          <w:szCs w:val="26"/>
        </w:rPr>
        <w:lastRenderedPageBreak/>
        <w:t>và tỉ lệ thích hợp. Dưới tác dụng của hơi nước nóng được cấp từ lò hơi và hóa chất nhuộm, chất trợ nhuộm, vải được nấu chín và ngấm màu nhuộm. Sau khi màu nhuộm ngấm vào vải, khoảng 95% lượng thuốc nhuộm được giữ lại trong vải, còn 5% được thải ra ngoài theo dòng nước thải. Phần nước thải có chứa 5% thuốc nhuộm theo hệ thống đường ống dẫn hoàn toàn khép kín dẫn về hệ thống xử lý nước thải của dự án. Sau khi hoàn tất công đoạn nhuộm, vải được thực hiện tiếp công đoạn giặt.</w:t>
      </w:r>
    </w:p>
    <w:p w14:paraId="31ED861E" w14:textId="77777777" w:rsidR="00A20645" w:rsidRPr="006C5687" w:rsidRDefault="00A20645" w:rsidP="009205C8">
      <w:pPr>
        <w:numPr>
          <w:ilvl w:val="0"/>
          <w:numId w:val="52"/>
        </w:numPr>
        <w:suppressAutoHyphens/>
        <w:spacing w:before="120" w:after="120"/>
        <w:ind w:left="1134" w:hanging="283"/>
        <w:jc w:val="both"/>
        <w:rPr>
          <w:iCs/>
          <w:sz w:val="26"/>
          <w:szCs w:val="26"/>
        </w:rPr>
      </w:pPr>
      <w:r w:rsidRPr="006C5687">
        <w:rPr>
          <w:iCs/>
          <w:sz w:val="26"/>
          <w:szCs w:val="26"/>
        </w:rPr>
        <w:t>Giặt:</w:t>
      </w:r>
      <w:r w:rsidR="006C5687">
        <w:rPr>
          <w:iCs/>
          <w:sz w:val="26"/>
          <w:szCs w:val="26"/>
        </w:rPr>
        <w:t xml:space="preserve"> </w:t>
      </w:r>
      <w:r w:rsidR="006C5687">
        <w:rPr>
          <w:sz w:val="26"/>
          <w:szCs w:val="26"/>
        </w:rPr>
        <w:t>V</w:t>
      </w:r>
      <w:r w:rsidRPr="006C5687">
        <w:rPr>
          <w:sz w:val="26"/>
          <w:szCs w:val="26"/>
        </w:rPr>
        <w:t xml:space="preserve">ải </w:t>
      </w:r>
      <w:r w:rsidRPr="006C5687">
        <w:rPr>
          <w:sz w:val="26"/>
          <w:szCs w:val="26"/>
          <w:lang w:val="vi-VN"/>
        </w:rPr>
        <w:t xml:space="preserve">được </w:t>
      </w:r>
      <w:r w:rsidRPr="006C5687">
        <w:rPr>
          <w:sz w:val="26"/>
          <w:szCs w:val="26"/>
        </w:rPr>
        <w:t xml:space="preserve">tiếp tục được giặt bằng hỗn hợp các chất </w:t>
      </w:r>
      <w:r w:rsidR="006C5687">
        <w:rPr>
          <w:sz w:val="26"/>
          <w:szCs w:val="26"/>
        </w:rPr>
        <w:t xml:space="preserve">giặt tẩy và hoàn thiện </w:t>
      </w:r>
      <w:r w:rsidRPr="006C5687">
        <w:rPr>
          <w:sz w:val="26"/>
          <w:szCs w:val="26"/>
        </w:rPr>
        <w:t xml:space="preserve">nhằm loại bỏ màu thừa không thấm vào vải đồng thời hoàn thiện bề mặt cấu trúc vải sau nhuộm, tăng cường độ bền màu của vải </w:t>
      </w:r>
      <w:r w:rsidR="006C5687">
        <w:rPr>
          <w:sz w:val="26"/>
          <w:szCs w:val="26"/>
        </w:rPr>
        <w:t xml:space="preserve">đối với </w:t>
      </w:r>
      <w:r w:rsidRPr="006C5687">
        <w:rPr>
          <w:sz w:val="26"/>
          <w:szCs w:val="26"/>
        </w:rPr>
        <w:t xml:space="preserve">các tác động từ </w:t>
      </w:r>
      <w:r w:rsidR="006C5687">
        <w:rPr>
          <w:sz w:val="26"/>
          <w:szCs w:val="26"/>
        </w:rPr>
        <w:t>môi trường</w:t>
      </w:r>
      <w:r w:rsidRPr="006C5687">
        <w:rPr>
          <w:sz w:val="26"/>
          <w:szCs w:val="26"/>
        </w:rPr>
        <w:t xml:space="preserve"> bên ngoài. Trong quá trình giặt, để đảm bảo vải được giặt sạch hoàn toàn, máy nhuộm được gia nhiệt bằng hơi nước nóng lấy từ lò hơi.</w:t>
      </w:r>
      <w:r w:rsidR="006C5687">
        <w:rPr>
          <w:iCs/>
          <w:sz w:val="26"/>
          <w:szCs w:val="26"/>
        </w:rPr>
        <w:t xml:space="preserve"> </w:t>
      </w:r>
      <w:r w:rsidR="006C5687">
        <w:rPr>
          <w:sz w:val="26"/>
          <w:szCs w:val="26"/>
        </w:rPr>
        <w:t>V</w:t>
      </w:r>
      <w:r w:rsidRPr="006C5687">
        <w:rPr>
          <w:sz w:val="26"/>
          <w:szCs w:val="26"/>
        </w:rPr>
        <w:t xml:space="preserve">ải </w:t>
      </w:r>
      <w:r w:rsidR="006C5687">
        <w:rPr>
          <w:sz w:val="26"/>
          <w:szCs w:val="26"/>
        </w:rPr>
        <w:t xml:space="preserve">sau khi giặt </w:t>
      </w:r>
      <w:r w:rsidRPr="006C5687">
        <w:rPr>
          <w:sz w:val="26"/>
          <w:szCs w:val="26"/>
        </w:rPr>
        <w:t>được vắt ly tâm trong máy nhuộm để làm ráo nước</w:t>
      </w:r>
      <w:r w:rsidR="006C5687">
        <w:rPr>
          <w:sz w:val="26"/>
          <w:szCs w:val="26"/>
        </w:rPr>
        <w:t xml:space="preserve"> rồi chuyển đến công đoạn sấy và định hình. </w:t>
      </w:r>
    </w:p>
    <w:p w14:paraId="003F0AA3" w14:textId="77777777" w:rsidR="006C5687" w:rsidRPr="006C5687" w:rsidRDefault="006C5687" w:rsidP="009205C8">
      <w:pPr>
        <w:widowControl w:val="0"/>
        <w:numPr>
          <w:ilvl w:val="0"/>
          <w:numId w:val="51"/>
        </w:numPr>
        <w:suppressAutoHyphens/>
        <w:spacing w:before="120" w:after="120"/>
        <w:ind w:left="567" w:hanging="283"/>
        <w:jc w:val="both"/>
        <w:rPr>
          <w:iCs/>
          <w:sz w:val="26"/>
          <w:szCs w:val="26"/>
        </w:rPr>
      </w:pPr>
      <w:r>
        <w:rPr>
          <w:i/>
          <w:sz w:val="26"/>
          <w:szCs w:val="26"/>
        </w:rPr>
        <w:t>Công đoạn sấy và định hình</w:t>
      </w:r>
      <w:r w:rsidR="00A20645" w:rsidRPr="00C5525A">
        <w:rPr>
          <w:i/>
          <w:sz w:val="26"/>
          <w:szCs w:val="26"/>
        </w:rPr>
        <w:t xml:space="preserve">: </w:t>
      </w:r>
      <w:r>
        <w:rPr>
          <w:iCs/>
          <w:sz w:val="26"/>
          <w:szCs w:val="26"/>
        </w:rPr>
        <w:t>V</w:t>
      </w:r>
      <w:r w:rsidR="00A20645" w:rsidRPr="006C5687">
        <w:rPr>
          <w:iCs/>
          <w:sz w:val="26"/>
          <w:szCs w:val="26"/>
        </w:rPr>
        <w:t xml:space="preserve">ải sau khi nhuộm được công nhân vận chuyển bằng xe đẩy </w:t>
      </w:r>
      <w:r>
        <w:rPr>
          <w:iCs/>
          <w:sz w:val="26"/>
          <w:szCs w:val="26"/>
        </w:rPr>
        <w:t xml:space="preserve">đến khu vực </w:t>
      </w:r>
      <w:r w:rsidR="00A20645" w:rsidRPr="006C5687">
        <w:rPr>
          <w:iCs/>
          <w:sz w:val="26"/>
          <w:szCs w:val="26"/>
        </w:rPr>
        <w:t xml:space="preserve">máy định hình nhằm xử lý kênh vải, khổ vải và độ co dãn nhằm ổn định kích thước vải. </w:t>
      </w:r>
      <w:r>
        <w:rPr>
          <w:iCs/>
          <w:sz w:val="26"/>
          <w:szCs w:val="26"/>
        </w:rPr>
        <w:t xml:space="preserve">Tại công đoạn này, </w:t>
      </w:r>
      <w:r w:rsidRPr="006C5687">
        <w:rPr>
          <w:iCs/>
          <w:sz w:val="26"/>
          <w:szCs w:val="26"/>
        </w:rPr>
        <w:t>vải được đưa vào băng tải loại lưới di chuyển vào buồng sấy của máy định hình. </w:t>
      </w:r>
      <w:r>
        <w:rPr>
          <w:iCs/>
          <w:sz w:val="26"/>
          <w:szCs w:val="26"/>
        </w:rPr>
        <w:t>Bên trong buồng sấy, dòng k</w:t>
      </w:r>
      <w:r w:rsidRPr="006C5687">
        <w:rPr>
          <w:iCs/>
          <w:sz w:val="26"/>
          <w:szCs w:val="26"/>
        </w:rPr>
        <w:t>hí nóng thổi từ các</w:t>
      </w:r>
      <w:r>
        <w:rPr>
          <w:iCs/>
          <w:sz w:val="26"/>
          <w:szCs w:val="26"/>
        </w:rPr>
        <w:t xml:space="preserve"> miệng thổi gió được bố trí ở phía trên và phía dưới xen kẽ lẫn nhau giúp tấm v</w:t>
      </w:r>
      <w:r w:rsidRPr="006C5687">
        <w:rPr>
          <w:iCs/>
          <w:sz w:val="26"/>
          <w:szCs w:val="26"/>
        </w:rPr>
        <w:t xml:space="preserve">ải tạo thành một mô hình sóng khi không khí thổi vào </w:t>
      </w:r>
      <w:r>
        <w:rPr>
          <w:iCs/>
          <w:sz w:val="26"/>
          <w:szCs w:val="26"/>
        </w:rPr>
        <w:t>nó qua đó làm</w:t>
      </w:r>
      <w:r w:rsidRPr="006C5687">
        <w:rPr>
          <w:iCs/>
          <w:sz w:val="26"/>
          <w:szCs w:val="26"/>
        </w:rPr>
        <w:t xml:space="preserve"> bay hơi nước trong vải. </w:t>
      </w:r>
      <w:r>
        <w:rPr>
          <w:iCs/>
          <w:sz w:val="26"/>
          <w:szCs w:val="26"/>
        </w:rPr>
        <w:t>Dòng khí chứa hơi nước từ buồng sấy theo ống thoát khí thoát ra môi trường bên ngoài</w:t>
      </w:r>
      <w:r w:rsidRPr="006C5687">
        <w:rPr>
          <w:iCs/>
          <w:sz w:val="26"/>
          <w:szCs w:val="26"/>
        </w:rPr>
        <w:t>.</w:t>
      </w:r>
      <w:r>
        <w:rPr>
          <w:iCs/>
          <w:sz w:val="26"/>
          <w:szCs w:val="26"/>
        </w:rPr>
        <w:t xml:space="preserve"> Nguồn nhiệt cấp cho công đoạn này được lấy từ lò dầu tải nhiệt của nhà máy với mức nhiệt độ cấp vào trung bình từ 1</w:t>
      </w:r>
      <w:r w:rsidR="00D36FCC">
        <w:rPr>
          <w:iCs/>
          <w:sz w:val="26"/>
          <w:szCs w:val="26"/>
        </w:rPr>
        <w:t>70</w:t>
      </w:r>
      <w:r>
        <w:rPr>
          <w:iCs/>
          <w:sz w:val="26"/>
          <w:szCs w:val="26"/>
        </w:rPr>
        <w:t xml:space="preserve"> – </w:t>
      </w:r>
      <w:r w:rsidR="00D36FCC">
        <w:rPr>
          <w:iCs/>
          <w:sz w:val="26"/>
          <w:szCs w:val="26"/>
        </w:rPr>
        <w:t>22</w:t>
      </w:r>
      <w:r>
        <w:rPr>
          <w:iCs/>
          <w:sz w:val="26"/>
          <w:szCs w:val="26"/>
        </w:rPr>
        <w:t>0</w:t>
      </w:r>
      <w:r w:rsidRPr="006C5687">
        <w:rPr>
          <w:rFonts w:hint="eastAsia"/>
          <w:iCs/>
          <w:sz w:val="26"/>
          <w:szCs w:val="26"/>
        </w:rPr>
        <w:t>°C</w:t>
      </w:r>
      <w:r w:rsidRPr="006C5687">
        <w:rPr>
          <w:iCs/>
          <w:sz w:val="26"/>
          <w:szCs w:val="26"/>
        </w:rPr>
        <w:t>. Một nhiệt kế được lắp ở đầu ra để theo dõi nhiệt độ vải nhằm đảm bảo không làm khô quá mức và năng lượng được sử dụng hiệu quả. </w:t>
      </w:r>
    </w:p>
    <w:p w14:paraId="0D87CB9C" w14:textId="77777777" w:rsidR="00A20645" w:rsidRDefault="006C5687" w:rsidP="009205C8">
      <w:pPr>
        <w:widowControl w:val="0"/>
        <w:numPr>
          <w:ilvl w:val="0"/>
          <w:numId w:val="51"/>
        </w:numPr>
        <w:suppressAutoHyphens/>
        <w:spacing w:before="120" w:after="120"/>
        <w:ind w:left="567" w:hanging="283"/>
        <w:jc w:val="both"/>
        <w:rPr>
          <w:iCs/>
          <w:sz w:val="26"/>
          <w:szCs w:val="26"/>
        </w:rPr>
      </w:pPr>
      <w:r w:rsidRPr="006C5687">
        <w:rPr>
          <w:i/>
          <w:sz w:val="26"/>
          <w:szCs w:val="26"/>
        </w:rPr>
        <w:t>Đ</w:t>
      </w:r>
      <w:r w:rsidR="00A20645" w:rsidRPr="006C5687">
        <w:rPr>
          <w:i/>
          <w:sz w:val="26"/>
          <w:szCs w:val="26"/>
        </w:rPr>
        <w:t xml:space="preserve">óng gói thành phẩm: </w:t>
      </w:r>
      <w:r w:rsidR="00A20645" w:rsidRPr="006C5687">
        <w:rPr>
          <w:iCs/>
          <w:sz w:val="26"/>
          <w:szCs w:val="26"/>
        </w:rPr>
        <w:t>Vải sau khi đã hoàn thiện được kiểm tra chất lượng thành phẩm với các chỉ tiêu như ngoại hình, kích thước, độ co dãn</w:t>
      </w:r>
      <w:r>
        <w:rPr>
          <w:iCs/>
          <w:sz w:val="26"/>
          <w:szCs w:val="26"/>
        </w:rPr>
        <w:t xml:space="preserve"> sau đó đóng gói bao bì theo </w:t>
      </w:r>
      <w:r w:rsidR="00A20645" w:rsidRPr="006C5687">
        <w:rPr>
          <w:iCs/>
          <w:sz w:val="26"/>
          <w:szCs w:val="26"/>
        </w:rPr>
        <w:t>quy cách đóng</w:t>
      </w:r>
      <w:r>
        <w:rPr>
          <w:iCs/>
          <w:sz w:val="26"/>
          <w:szCs w:val="26"/>
        </w:rPr>
        <w:t xml:space="preserve"> rồi xuất hàng ra thị trường</w:t>
      </w:r>
      <w:r w:rsidR="00A20645" w:rsidRPr="006C5687">
        <w:rPr>
          <w:iCs/>
          <w:sz w:val="26"/>
          <w:szCs w:val="26"/>
        </w:rPr>
        <w:t>.</w:t>
      </w:r>
    </w:p>
    <w:p w14:paraId="2D9AE296" w14:textId="77777777" w:rsidR="00C861C7" w:rsidRPr="00C861C7" w:rsidRDefault="00C861C7" w:rsidP="009205C8">
      <w:pPr>
        <w:numPr>
          <w:ilvl w:val="0"/>
          <w:numId w:val="69"/>
        </w:numPr>
        <w:suppressAutoHyphens/>
        <w:spacing w:before="120" w:after="120"/>
        <w:ind w:left="567" w:hanging="283"/>
        <w:jc w:val="both"/>
        <w:rPr>
          <w:b/>
          <w:i/>
          <w:sz w:val="26"/>
          <w:szCs w:val="26"/>
          <w:lang w:val="vi-VN"/>
        </w:rPr>
      </w:pPr>
      <w:r w:rsidRPr="00C861C7">
        <w:rPr>
          <w:b/>
          <w:i/>
          <w:sz w:val="26"/>
          <w:szCs w:val="26"/>
          <w:lang w:val="vi-VN"/>
        </w:rPr>
        <w:t xml:space="preserve">Dây chuyền sản xuất </w:t>
      </w:r>
      <w:r w:rsidRPr="00D0632D">
        <w:rPr>
          <w:b/>
          <w:i/>
          <w:sz w:val="26"/>
          <w:szCs w:val="26"/>
          <w:lang w:val="vi-VN"/>
        </w:rPr>
        <w:t xml:space="preserve">vải dệt kim chất lượng </w:t>
      </w:r>
      <w:r>
        <w:rPr>
          <w:b/>
          <w:i/>
          <w:sz w:val="26"/>
          <w:szCs w:val="26"/>
        </w:rPr>
        <w:t>thông thường</w:t>
      </w:r>
      <w:r w:rsidRPr="00D0632D">
        <w:rPr>
          <w:b/>
          <w:i/>
          <w:sz w:val="26"/>
          <w:szCs w:val="26"/>
          <w:lang w:val="vi-VN"/>
        </w:rPr>
        <w:t xml:space="preserve"> (vải </w:t>
      </w:r>
      <w:r>
        <w:rPr>
          <w:b/>
          <w:i/>
          <w:sz w:val="26"/>
          <w:szCs w:val="26"/>
        </w:rPr>
        <w:t xml:space="preserve">cotton </w:t>
      </w:r>
      <w:r w:rsidRPr="00D0632D">
        <w:rPr>
          <w:b/>
          <w:i/>
          <w:sz w:val="26"/>
          <w:szCs w:val="26"/>
          <w:lang w:val="vi-VN"/>
        </w:rPr>
        <w:t xml:space="preserve">chất lượng </w:t>
      </w:r>
      <w:r>
        <w:rPr>
          <w:b/>
          <w:i/>
          <w:sz w:val="26"/>
          <w:szCs w:val="26"/>
        </w:rPr>
        <w:t>thông thường</w:t>
      </w:r>
      <w:r w:rsidRPr="00D0632D">
        <w:rPr>
          <w:b/>
          <w:i/>
          <w:sz w:val="26"/>
          <w:szCs w:val="26"/>
          <w:lang w:val="vi-VN"/>
        </w:rPr>
        <w:t>), quy mô 1</w:t>
      </w:r>
      <w:r>
        <w:rPr>
          <w:b/>
          <w:i/>
          <w:sz w:val="26"/>
          <w:szCs w:val="26"/>
        </w:rPr>
        <w:t>5</w:t>
      </w:r>
      <w:r w:rsidRPr="00D0632D">
        <w:rPr>
          <w:b/>
          <w:i/>
          <w:sz w:val="26"/>
          <w:szCs w:val="26"/>
          <w:lang w:val="vi-VN"/>
        </w:rPr>
        <w:t>.000 tấn vải/năm</w:t>
      </w:r>
    </w:p>
    <w:p w14:paraId="29F35E34" w14:textId="77777777" w:rsidR="00C861C7" w:rsidRPr="00D0632D" w:rsidRDefault="00C861C7" w:rsidP="00C861C7">
      <w:pPr>
        <w:suppressAutoHyphens/>
        <w:spacing w:before="120" w:after="120"/>
        <w:jc w:val="both"/>
        <w:rPr>
          <w:b/>
          <w:i/>
          <w:sz w:val="26"/>
          <w:szCs w:val="26"/>
        </w:rPr>
      </w:pPr>
      <w:r>
        <w:rPr>
          <w:b/>
          <w:i/>
          <w:noProof/>
          <w:sz w:val="26"/>
          <w:szCs w:val="26"/>
          <w:lang w:eastAsia="zh-TW"/>
        </w:rPr>
        <mc:AlternateContent>
          <mc:Choice Requires="wpc">
            <w:drawing>
              <wp:inline distT="0" distB="0" distL="0" distR="0" wp14:anchorId="533A14F2" wp14:editId="76425D41">
                <wp:extent cx="6241415" cy="3625850"/>
                <wp:effectExtent l="0" t="0" r="6985" b="0"/>
                <wp:docPr id="566721125" name="Canvas 566721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00753613" name="Rectangle 1900753613"/>
                        <wps:cNvSpPr/>
                        <wps:spPr>
                          <a:xfrm>
                            <a:off x="2133340" y="21056"/>
                            <a:ext cx="1939878" cy="3816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1C73D0" w14:textId="77777777" w:rsidR="00290FCB" w:rsidRPr="00C861C7" w:rsidRDefault="00290FCB" w:rsidP="00C861C7">
                              <w:pPr>
                                <w:jc w:val="center"/>
                              </w:pPr>
                              <w:r>
                                <w:rPr>
                                  <w:lang w:val="vi-VN"/>
                                </w:rPr>
                                <w:t xml:space="preserve">Nguyên liệu sợi </w:t>
                              </w:r>
                              <w:r>
                                <w:t>Cotton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34828" name="Rectangle 35434828"/>
                        <wps:cNvSpPr/>
                        <wps:spPr>
                          <a:xfrm>
                            <a:off x="2136354" y="618951"/>
                            <a:ext cx="1939290"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0D6B84" w14:textId="77777777" w:rsidR="00290FCB" w:rsidRDefault="00290FCB" w:rsidP="00C861C7">
                              <w:pPr>
                                <w:jc w:val="center"/>
                                <w:rPr>
                                  <w:lang w:val="vi-VN"/>
                                </w:rPr>
                              </w:pPr>
                              <w:r>
                                <w:rPr>
                                  <w:lang w:val="vi-VN"/>
                                </w:rPr>
                                <w:t xml:space="preserve">Dệt vải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921721" name="Rectangle 97921721"/>
                        <wps:cNvSpPr/>
                        <wps:spPr>
                          <a:xfrm>
                            <a:off x="1336752" y="1949819"/>
                            <a:ext cx="1560118"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A138D1" w14:textId="77777777" w:rsidR="00290FCB" w:rsidRPr="00F71D6E" w:rsidRDefault="00290FCB" w:rsidP="00C861C7">
                              <w:pPr>
                                <w:jc w:val="center"/>
                              </w:pPr>
                              <w:r>
                                <w:t xml:space="preserve">In hoa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2237434" name="Rectangle 822237434"/>
                        <wps:cNvSpPr/>
                        <wps:spPr>
                          <a:xfrm>
                            <a:off x="2137825" y="1222384"/>
                            <a:ext cx="1939290"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E600F2" w14:textId="77777777" w:rsidR="00290FCB" w:rsidRDefault="00290FCB" w:rsidP="00C861C7">
                              <w:pPr>
                                <w:jc w:val="center"/>
                                <w:rPr>
                                  <w:lang w:val="vi-VN"/>
                                </w:rPr>
                              </w:pPr>
                              <w:r>
                                <w:rPr>
                                  <w:lang w:val="vi-VN"/>
                                </w:rPr>
                                <w:t xml:space="preserve">Nhuộm vải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94463" name="Rectangle 29294463"/>
                        <wps:cNvSpPr/>
                        <wps:spPr>
                          <a:xfrm>
                            <a:off x="2137825" y="2632473"/>
                            <a:ext cx="1939290" cy="380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AB1B68" w14:textId="77777777" w:rsidR="00290FCB" w:rsidRDefault="00290FCB" w:rsidP="00C861C7">
                              <w:pPr>
                                <w:jc w:val="center"/>
                                <w:rPr>
                                  <w:lang w:val="vi-VN"/>
                                </w:rPr>
                              </w:pPr>
                              <w:r>
                                <w:rPr>
                                  <w:lang w:val="vi-VN"/>
                                </w:rPr>
                                <w:t xml:space="preserve">Sấy và định hình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1099472" name="Rectangle 1901099472"/>
                        <wps:cNvSpPr/>
                        <wps:spPr>
                          <a:xfrm>
                            <a:off x="2136983" y="3227103"/>
                            <a:ext cx="1939290" cy="380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AD2643" w14:textId="77777777" w:rsidR="00290FCB" w:rsidRDefault="00290FCB" w:rsidP="00C861C7">
                              <w:pPr>
                                <w:jc w:val="center"/>
                                <w:rPr>
                                  <w:lang w:val="vi-VN"/>
                                </w:rPr>
                              </w:pPr>
                              <w:r>
                                <w:rPr>
                                  <w:lang w:val="vi-VN"/>
                                </w:rPr>
                                <w:t xml:space="preserve">Đóng gói thành phẩm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3217044" name="Straight Arrow Connector 1393217044"/>
                        <wps:cNvCnPr>
                          <a:stCxn id="1900753613" idx="2"/>
                          <a:endCxn id="35434828" idx="0"/>
                        </wps:cNvCnPr>
                        <wps:spPr>
                          <a:xfrm>
                            <a:off x="3103279" y="402719"/>
                            <a:ext cx="2720" cy="216232"/>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087353094" name="Connector: Elbow 2087353094"/>
                        <wps:cNvCnPr/>
                        <wps:spPr>
                          <a:xfrm rot="5400000">
                            <a:off x="2231425" y="1225930"/>
                            <a:ext cx="353861" cy="1093914"/>
                          </a:xfrm>
                          <a:prstGeom prst="bentConnector3">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340602176" name="Straight Arrow Connector 1340602176"/>
                        <wps:cNvCnPr>
                          <a:stCxn id="822237434" idx="2"/>
                          <a:endCxn id="29294463" idx="0"/>
                        </wps:cNvCnPr>
                        <wps:spPr>
                          <a:xfrm>
                            <a:off x="3107470" y="1603384"/>
                            <a:ext cx="0" cy="1029089"/>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05220434" name="Straight Arrow Connector 1005220434"/>
                        <wps:cNvCnPr/>
                        <wps:spPr>
                          <a:xfrm flipH="1">
                            <a:off x="3106628" y="3012838"/>
                            <a:ext cx="842" cy="214265"/>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7846452" name="Rectangle 267846452"/>
                        <wps:cNvSpPr/>
                        <wps:spPr>
                          <a:xfrm>
                            <a:off x="4478337" y="620942"/>
                            <a:ext cx="1184275" cy="380365"/>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F7CF48F" w14:textId="77777777" w:rsidR="00290FCB" w:rsidRDefault="00290FCB" w:rsidP="00C861C7">
                              <w:pPr>
                                <w:jc w:val="center"/>
                                <w:rPr>
                                  <w:lang w:val="vi-VN"/>
                                </w:rPr>
                              </w:pPr>
                              <w:r>
                                <w:rPr>
                                  <w:lang w:val="vi-VN"/>
                                </w:rPr>
                                <w:t>Bụi, tiếng ồn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1405236" name="Straight Arrow Connector 1811405236"/>
                        <wps:cNvCnPr/>
                        <wps:spPr>
                          <a:xfrm>
                            <a:off x="4071506" y="809451"/>
                            <a:ext cx="406831" cy="1674"/>
                          </a:xfrm>
                          <a:prstGeom prst="straightConnector1">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550494505" name="Rectangle 550494505"/>
                        <wps:cNvSpPr/>
                        <wps:spPr>
                          <a:xfrm>
                            <a:off x="36512" y="1224724"/>
                            <a:ext cx="1443038" cy="380365"/>
                          </a:xfrm>
                          <a:prstGeom prst="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40F2C6DE" w14:textId="77777777" w:rsidR="00290FCB" w:rsidRDefault="00290FCB" w:rsidP="00C861C7">
                              <w:pPr>
                                <w:jc w:val="center"/>
                                <w:rPr>
                                  <w:lang w:val="vi-VN"/>
                                </w:rPr>
                              </w:pPr>
                              <w:r>
                                <w:rPr>
                                  <w:lang w:val="vi-VN"/>
                                </w:rPr>
                                <w:t xml:space="preserve">Cấp nhiệt từ lò hơi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2194487" name="Straight Arrow Connector 602194487"/>
                        <wps:cNvCnPr>
                          <a:stCxn id="550494505" idx="3"/>
                          <a:endCxn id="822237434" idx="1"/>
                        </wps:cNvCnPr>
                        <wps:spPr>
                          <a:xfrm flipV="1">
                            <a:off x="1479550" y="1412884"/>
                            <a:ext cx="658275" cy="2023"/>
                          </a:xfrm>
                          <a:prstGeom prst="straightConnector1">
                            <a:avLst/>
                          </a:prstGeom>
                          <a:ln w="15875">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1549108637" name="Rectangle 1549108637"/>
                        <wps:cNvSpPr/>
                        <wps:spPr>
                          <a:xfrm>
                            <a:off x="0" y="1902001"/>
                            <a:ext cx="1015377" cy="476390"/>
                          </a:xfrm>
                          <a:prstGeom prst="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47DAEC30" w14:textId="77777777" w:rsidR="00290FCB" w:rsidRPr="00F71D6E" w:rsidRDefault="00290FCB" w:rsidP="00C861C7">
                              <w:pPr>
                                <w:jc w:val="center"/>
                              </w:pPr>
                              <w:r>
                                <w:t xml:space="preserve">Mực in, </w:t>
                              </w:r>
                              <w:r>
                                <w:br/>
                                <w:t xml:space="preserve">chất phụ trợ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8010142" name="Straight Arrow Connector 488010142"/>
                        <wps:cNvCnPr>
                          <a:stCxn id="1549108637" idx="3"/>
                          <a:endCxn id="97921721" idx="1"/>
                        </wps:cNvCnPr>
                        <wps:spPr>
                          <a:xfrm>
                            <a:off x="1015377" y="2140196"/>
                            <a:ext cx="321375" cy="123"/>
                          </a:xfrm>
                          <a:prstGeom prst="straightConnector1">
                            <a:avLst/>
                          </a:prstGeom>
                          <a:ln w="15875">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1537042196" name="Rectangle 1537042196"/>
                        <wps:cNvSpPr/>
                        <wps:spPr>
                          <a:xfrm>
                            <a:off x="4478337" y="1183659"/>
                            <a:ext cx="1643776" cy="455900"/>
                          </a:xfrm>
                          <a:prstGeom prst="rect">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txbx>
                          <w:txbxContent>
                            <w:p w14:paraId="07A29D2E" w14:textId="77777777" w:rsidR="00290FCB" w:rsidRDefault="00290FCB" w:rsidP="00C861C7">
                              <w:pPr>
                                <w:jc w:val="center"/>
                                <w:rPr>
                                  <w:lang w:val="vi-VN"/>
                                </w:rPr>
                              </w:pPr>
                              <w:r>
                                <w:rPr>
                                  <w:lang w:val="vi-VN"/>
                                </w:rPr>
                                <w:t xml:space="preserve">Nước thải, nhiệt thừa, </w:t>
                              </w:r>
                            </w:p>
                            <w:p w14:paraId="04749AE6" w14:textId="77777777" w:rsidR="00290FCB" w:rsidRDefault="00290FCB" w:rsidP="00C861C7">
                              <w:pPr>
                                <w:jc w:val="center"/>
                                <w:rPr>
                                  <w:lang w:val="vi-VN"/>
                                </w:rPr>
                              </w:pPr>
                              <w:r>
                                <w:rPr>
                                  <w:lang w:val="vi-VN"/>
                                </w:rPr>
                                <w:t xml:space="preserve">hơi hóa chất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8795941" name="Straight Arrow Connector 358795941"/>
                        <wps:cNvCnPr>
                          <a:stCxn id="822237434" idx="3"/>
                          <a:endCxn id="1537042196" idx="1"/>
                        </wps:cNvCnPr>
                        <wps:spPr>
                          <a:xfrm flipV="1">
                            <a:off x="4077115" y="1411609"/>
                            <a:ext cx="401222" cy="1275"/>
                          </a:xfrm>
                          <a:prstGeom prst="straightConnector1">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580990865" name="Rectangle 1580990865"/>
                        <wps:cNvSpPr/>
                        <wps:spPr>
                          <a:xfrm>
                            <a:off x="110777" y="2596218"/>
                            <a:ext cx="1442720" cy="449209"/>
                          </a:xfrm>
                          <a:prstGeom prst="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741CCCBE" w14:textId="77777777" w:rsidR="00290FCB" w:rsidRPr="00F71D6E" w:rsidRDefault="00290FCB" w:rsidP="00C861C7">
                              <w:pPr>
                                <w:jc w:val="center"/>
                              </w:pPr>
                              <w:r>
                                <w:rPr>
                                  <w:lang w:val="vi-VN"/>
                                </w:rPr>
                                <w:t xml:space="preserve">Cấp nhiệt từ lò </w:t>
                              </w:r>
                              <w:r>
                                <w:t xml:space="preserve">hơi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891476" name="Straight Arrow Connector 204891476"/>
                        <wps:cNvCnPr/>
                        <wps:spPr>
                          <a:xfrm>
                            <a:off x="1553497" y="2820823"/>
                            <a:ext cx="584328" cy="1833"/>
                          </a:xfrm>
                          <a:prstGeom prst="straightConnector1">
                            <a:avLst/>
                          </a:prstGeom>
                          <a:ln w="15875">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1391075" name="Rectangle 1391075"/>
                        <wps:cNvSpPr/>
                        <wps:spPr>
                          <a:xfrm>
                            <a:off x="4494032" y="2633107"/>
                            <a:ext cx="1398031" cy="379730"/>
                          </a:xfrm>
                          <a:prstGeom prst="rect">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txbx>
                          <w:txbxContent>
                            <w:p w14:paraId="419F8BE4" w14:textId="77777777" w:rsidR="00290FCB" w:rsidRDefault="00290FCB" w:rsidP="00C861C7">
                              <w:pPr>
                                <w:jc w:val="center"/>
                                <w:rPr>
                                  <w:lang w:val="vi-VN"/>
                                </w:rPr>
                              </w:pPr>
                              <w:r>
                                <w:rPr>
                                  <w:lang w:val="vi-VN"/>
                                </w:rPr>
                                <w:t>Nhiệt thừa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0039984" name="Straight Arrow Connector 1540039984"/>
                        <wps:cNvCnPr/>
                        <wps:spPr>
                          <a:xfrm>
                            <a:off x="4077115" y="2822656"/>
                            <a:ext cx="416917" cy="316"/>
                          </a:xfrm>
                          <a:prstGeom prst="straightConnector1">
                            <a:avLst/>
                          </a:prstGeom>
                          <a:ln w="15875">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651424603" name="Straight Arrow Connector 1651424603"/>
                        <wps:cNvCnPr>
                          <a:stCxn id="35434828" idx="2"/>
                          <a:endCxn id="822237434" idx="0"/>
                        </wps:cNvCnPr>
                        <wps:spPr>
                          <a:xfrm>
                            <a:off x="3105999" y="999945"/>
                            <a:ext cx="1471" cy="222431"/>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45659740" name="Connector: Elbow 1145659740"/>
                        <wps:cNvCnPr/>
                        <wps:spPr>
                          <a:xfrm rot="16200000" flipH="1">
                            <a:off x="2228748" y="1986317"/>
                            <a:ext cx="301654" cy="990659"/>
                          </a:xfrm>
                          <a:prstGeom prst="bentConnector3">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33A14F2" id="Canvas 566721125" o:spid="_x0000_s1056" editas="canvas" style="width:491.45pt;height:285.5pt;mso-position-horizontal-relative:char;mso-position-vertical-relative:line" coordsize="62414,3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imdwkAAJNUAAAOAAAAZHJzL2Uyb0RvYy54bWzsXNtyo0gSfd+I/QeC923VjZui1RMO9/Tu&#10;RnTMdIxnd54xQpZiEWiBtuT9+j1VBRRCwpLcMx55pl5kcF0oIDNP5sks3n+3W2fOY1pWqyKfufQd&#10;cZ00T4r5Kn+Yuf/6+dPfQtep6jifx1mRpzP3Ka3c7z789S/vt5tpyoplkc3T0sEkeTXdbmbusq43&#10;08mkSpbpOq7eFZs0R+OiKNdxjdPyYTIv4y1mX2cTRog/2RblfFMWSVpV+O9H3eh+UPMvFmlS/7hY&#10;VGntZDMXa6vVb6l+7+Xv5MP7ePpQxpvlKmmWEb9gFet4leOi3VQf4zp2vparg6nWq6QsqmJRv0uK&#10;9aRYLFZJqu4Bd0PJ4G5u4/wxrtTNJHg67QJx9CvOe/8g110V2Wr+aZVl8mRTVvVtVjqPMZ7adrmq&#10;U/mcJnu9JljFVI6Vf7d4jym6bDd4i9Wme5/Vt63zbhlvUnX71TT54fFL6azmELKIkMDjPuWuk8dr&#10;CNVPeM1x/pClTq+tWQ7G3W2+lM1ZhUN5h7tFuZZ/8QKc3cxllHMuIB9P8ph4vpaLdFc7CZppxKMw&#10;gCQnaOch9X3ePJB2HvnE/p4Wa0cezNwSC1LiED9+rmr97Nou8rJZLn/3nrmS+LR76vWOHnnmeiQe&#10;fTXVd6KO6qcs1bP+lC7wiOQNqasP5oyTJM1rdW94l1mO3nLYAm+9G0iPDczqdjFNXzksVdrVDSTH&#10;Bu5fsRuhrlrkdTd4vcqL8tgE8/90V9b9IYa9e5aH9e5+p+VCvRT5r/ti/gRhKQut7tUm+bTCe/kc&#10;V/WXuIR+403DZtU/4meRFduZWzRHrrMsyv8d+7/sD2lGq+tsYS9mbvXfr3GZuk72zxxyHlEhBahW&#10;J8ILGE7Kfst9vyX/ur4toFwU1nGTqEPZv87aw0VZrH+BabuRV0VTnCe49sxN6rI9ua21HYNxTNKb&#10;G9UNRmUT15/zO2ki9LuUcvfz7pe43DTCWUOsfyha3YqnAxnVfeUryoubr3WxWCkBNs+1eQXQ81dS&#10;eO4JLkIG/Ruqe9dyobL7GKiU3adh5CkRg0D3tJ1FeOaNthOiYAIqY7W9tS9XoO1C2kcjlae13Wqv&#10;tIqvrr1REDEaMFi6ofZ2LZdoL5DaDzymtJdGIgppNABrzyeUGrC26nuVYO1Z9ZUYe/XgGzLGeAAA&#10;PtRf03SJAsPXDkLmaQWWk4fKklv8bQOuN+JtqzjC4u/VKzCLWCQEItYD/O1aXqq+zOdMBCrsGlVf&#10;wn1l6q37nJh49wrc58Di75vAXzBalESRCODyDh3oXtuFKuxHIQyCZLMYCyixKgy62ZBvbwSBQ6vC&#10;b0OFecQRAhPR+dB3dRmvHpa1c1OWxda5LfIcjHFROtR0NRp9m2vSGqT8Lj+gwBu+F92Bwfm87dJR&#10;Y5oQ1hSWdNdAiOsJ5ckIH85hElgQKQshCCzEIMZmit6U/BijPuNMCuI4wFfN3Xa3qYnJgeck6XN5&#10;D1nugJClXhh4mhHuZyYGjPZRljye1vEq+z6fO/XTBtmBqk7jrF42a5TU+xkE+lEeXNPZLSN9nEB/&#10;BtrbgS8i0dvBLyDRzVNajJHomjGXb1FKxetRu4yEAfc4iTrV6IRk6nyf3UM5el32VaI564uwJgE9&#10;Ac4HpK2UpjbBwzgVJuj0It6k/lrSF4sIfXBUUqaBtxx0/vNCfY9USrdWrq5lBRoW6Oys0B9ToCnS&#10;iD6Btfdbd+0ZW9913RdsKbfG1huWpU3tofeeqe/iuBea+kAEyHZIwfcJP6BjmkQIJciJhAoHrKVX&#10;mGstfTk/VrXQZhYbZ6PN2hPiMUZ6ROK4Ypiu+4pxzOIvstXmH22us7H2cF98X+YLZYBDKAu5cpUN&#10;RxEKRFPafRHsFD9h3Zd9v8e6L10pCvODUPhCpqOGsblpMjJ8d7IQRYgg5DxQkuszuEXKtTaCi8SW&#10;YHCMm9z070au6Rqhj3G11EVC1VP1sagvc7H/lDUqCkClZTy3RsVmrX+XrDUNKRVALH6GH2e6GlWX&#10;IfYRuOqFJIIE1COYHiAVQtOHZShwDkPeRiR+cCIceXWQkmVFx/TfRt+jHMXVRd+eRwQEjwBPhvBl&#10;moxMn4Yv5HpoU5rBkBliw8yuEJzAF7s29JoDxyx8TUflsyuxRFFjIw4WvnplvddXMikpCGR9Q3iS&#10;WrNHgy3T0yj6IeFszIHmGNqEkeGbhzSFpneaGPA44ezI2O3fg9iNiiDC1TQfIRC7DctDfC/sPGBG&#10;mFrJFTES+7jYsywWGN8OMFJPRJSEvozEhsjYazMacxoaG4mOCHatKN3oBXWEejzApSQjIQKfo/gY&#10;U48L9W+0vWAY1PWEF2s5M3HyZ4zqUNxqYRGc9CABcn2wKMIQ1RTIBLVqPQqLpqdR8kNY7NmCMVzs&#10;ipx1hzNgsRcjYq3aMsAwMMSjNBrsTEJembd0ELVYOHP3qUqbor1ku+EIcQ8JJALuZMeE9LbbmTaj&#10;JqexsM9ygtFE1DioL6C+ACDiggoRPQ87/r4VEb+5qGDfsTOEp/XrLvfrTECp+G3Lh149cnLU40Re&#10;JLptPKPIaXoak3CInMNw8TCglMjX2h2Vbz0DOo9GlCBaA0qbDQeCIsk9sDbAVexD0MaGytgSCx93&#10;vi3TarPfz+zZHwNRUPyon0Cu+UhA2bUZjTkNopRCrnWmkHmRz7DlDcN7UaVAplDuQlYYKiJkE58X&#10;bBtVogaz25L+THVHu4O+q3WSj70hT7WX/6vsZ9fuvMXGq8dGVLWEqBc8o+TL9DSaLrGxOauOf52C&#10;eh4XUaPqIeohtWQYVfdCwWW5i9R0uNOWErVh4P5ndC766swIgqEkFp9dOQJfTYOR6NPYJZB2RIW5&#10;IvmxiQz1Wmo7kpFo1MGHpM1+8yAKdL3uuFd2GrxsACidgyspzzUBoEoRW5C7epAD1UkIjyKk406l&#10;FHtdjVE4DXP9OI0hPvSHn2ES1I9okybhtPXCRj7KYsM0G6ZdHqahfkUwgTL400Juuu4LuQwGTPX+&#10;YBtWW845njfXROezefNeggDI6UWR3qiFvyjmGQaBQVNCBoZDAFCx1nEQfXWdsRu19vadXvFGLVRD&#10;eqDpA/mNM50R7zY/tRu1el32NaI560c3eqMWRYmz2qmleLthFT8kNgyEruKnEZLxsP2YyjiJKO33&#10;5Xe8ZNgDcqXJIoyLt92ylX/bh/xa89F5kecTHy8TbexGVB++VEar+Uqn/LRm/xzH/W+Jfvg/AAAA&#10;//8DAFBLAwQUAAYACAAAACEACiKevdsAAAAFAQAADwAAAGRycy9kb3ducmV2LnhtbEyPwW7CMBBE&#10;75X6D9Yi9VYckEohZIMqJHqih4R+gIm3SUi8jmITzN/X7aW9rDSa0czbbBdMLyYaXWsZYTFPQBBX&#10;VrdcI3yeDs9rEM4r1qq3TAh3crDLHx8ylWp744Km0tcilrBLFULj/ZBK6aqGjHJzOxBH78uORvko&#10;x1rqUd1iuenlMklW0qiW40KjBto3VHXl1SBc5OFevO8LunTHj7rTZVgdp4D4NAtvWxCegv8Lww9+&#10;RIc8Mp3tlbUTPUJ8xP/e6G3Wyw2IM8LL6yIBmWfyP33+DQAA//8DAFBLAQItABQABgAIAAAAIQC2&#10;gziS/gAAAOEBAAATAAAAAAAAAAAAAAAAAAAAAABbQ29udGVudF9UeXBlc10ueG1sUEsBAi0AFAAG&#10;AAgAAAAhADj9If/WAAAAlAEAAAsAAAAAAAAAAAAAAAAALwEAAF9yZWxzLy5yZWxzUEsBAi0AFAAG&#10;AAgAAAAhAPCluKZ3CQAAk1QAAA4AAAAAAAAAAAAAAAAALgIAAGRycy9lMm9Eb2MueG1sUEsBAi0A&#10;FAAGAAgAAAAhAAoinr3bAAAABQEAAA8AAAAAAAAAAAAAAAAA0QsAAGRycy9kb3ducmV2LnhtbFBL&#10;BQYAAAAABAAEAPMAAADZDAAAAAA=&#10;">
                <v:shape id="_x0000_s1057" type="#_x0000_t75" style="position:absolute;width:62414;height:36258;visibility:visible;mso-wrap-style:square" filled="t">
                  <v:fill o:detectmouseclick="t"/>
                  <v:path o:connecttype="none"/>
                </v:shape>
                <v:rect id="Rectangle 1900753613" o:spid="_x0000_s1058" style="position:absolute;left:21333;top:210;width:19399;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DxxwAAAOMAAAAPAAAAZHJzL2Rvd25yZXYueG1sRE/NTgIx&#10;EL6b+A7NmHiTFoigK4UQIwnxIGHxASbbcbtxOy1tgeXtrYmJx/n+Z7EaXC/OFFPnWcN4pEAQN950&#10;3Gr4PGwenkCkjGyw90warpRgtby9WWBl/IX3dK5zK0oIpwo12JxDJWVqLDlMIx+IC/flo8NczthK&#10;E/FSwl0vJ0rNpMOOS4PFQK+Wmu/65DSEuA47+2YPm+Ejbt/bU93Z41Xr+7th/QIi05D/xX/urSnz&#10;n5WaP05n4yn8/lQAkMsfAAAA//8DAFBLAQItABQABgAIAAAAIQDb4fbL7gAAAIUBAAATAAAAAAAA&#10;AAAAAAAAAAAAAABbQ29udGVudF9UeXBlc10ueG1sUEsBAi0AFAAGAAgAAAAhAFr0LFu/AAAAFQEA&#10;AAsAAAAAAAAAAAAAAAAAHwEAAF9yZWxzLy5yZWxzUEsBAi0AFAAGAAgAAAAhAArxIPHHAAAA4wAA&#10;AA8AAAAAAAAAAAAAAAAABwIAAGRycy9kb3ducmV2LnhtbFBLBQYAAAAAAwADALcAAAD7AgAAAAA=&#10;" fillcolor="white [3201]" strokecolor="black [3213]" strokeweight="1pt">
                  <v:textbox>
                    <w:txbxContent>
                      <w:p w14:paraId="281C73D0" w14:textId="77777777" w:rsidR="00290FCB" w:rsidRPr="00C861C7" w:rsidRDefault="00290FCB" w:rsidP="00C861C7">
                        <w:pPr>
                          <w:jc w:val="center"/>
                        </w:pPr>
                        <w:r>
                          <w:rPr>
                            <w:lang w:val="vi-VN"/>
                          </w:rPr>
                          <w:t xml:space="preserve">Nguyên liệu sợi </w:t>
                        </w:r>
                        <w:r>
                          <w:t>Cotton</w:t>
                        </w:r>
                      </w:p>
                    </w:txbxContent>
                  </v:textbox>
                </v:rect>
                <v:rect id="Rectangle 35434828" o:spid="_x0000_s1059" style="position:absolute;left:21363;top:6189;width:1939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eoRxQAAAOEAAAAPAAAAZHJzL2Rvd25yZXYueG1sRE/LagIx&#10;FN0X/IdwBXc146NFpkYRUZAuWjr2Ay6T62RwchOTqOPfm0Why8N5L9e97cSNQmwdK5iMCxDEtdMt&#10;Nwp+j/vXBYiYkDV2jknBgyKsV4OXJZba3fmHblVqRA7hWKICk5IvpYy1IYtx7Dxx5k4uWEwZhkbq&#10;gPccbjs5LYp3abHl3GDQ09ZQfa6uVoEPG/9tdua477/C4bO5Vq25PJQaDfvNB4hEffoX/7kPWsHs&#10;bT6bL6Z5cn6U34BcPQEAAP//AwBQSwECLQAUAAYACAAAACEA2+H2y+4AAACFAQAAEwAAAAAAAAAA&#10;AAAAAAAAAAAAW0NvbnRlbnRfVHlwZXNdLnhtbFBLAQItABQABgAIAAAAIQBa9CxbvwAAABUBAAAL&#10;AAAAAAAAAAAAAAAAAB8BAABfcmVscy8ucmVsc1BLAQItABQABgAIAAAAIQCR2eoRxQAAAOEAAAAP&#10;AAAAAAAAAAAAAAAAAAcCAABkcnMvZG93bnJldi54bWxQSwUGAAAAAAMAAwC3AAAA+QIAAAAA&#10;" fillcolor="white [3201]" strokecolor="black [3213]" strokeweight="1pt">
                  <v:textbox>
                    <w:txbxContent>
                      <w:p w14:paraId="4B0D6B84" w14:textId="77777777" w:rsidR="00290FCB" w:rsidRDefault="00290FCB" w:rsidP="00C861C7">
                        <w:pPr>
                          <w:jc w:val="center"/>
                          <w:rPr>
                            <w:lang w:val="vi-VN"/>
                          </w:rPr>
                        </w:pPr>
                        <w:r>
                          <w:rPr>
                            <w:lang w:val="vi-VN"/>
                          </w:rPr>
                          <w:t xml:space="preserve">Dệt vải </w:t>
                        </w:r>
                      </w:p>
                    </w:txbxContent>
                  </v:textbox>
                </v:rect>
                <v:rect id="Rectangle 97921721" o:spid="_x0000_s1060" style="position:absolute;left:13367;top:19498;width:1560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0ctyAAAAOEAAAAPAAAAZHJzL2Rvd25yZXYueG1sRI9BawIx&#10;FITvBf9DeIK3mt09aN0aRYqCeGjp2h/w2Lxulm5e0iTq+u+bQqHHYWa+Ydbb0Q7iSiH2jhWU8wIE&#10;cet0z52Cj/Ph8QlETMgaB8ek4E4RtpvJwxpr7W78TtcmdSJDONaowKTkaylja8hinDtPnL1PFyym&#10;LEMndcBbhttBVkWxkBZ7zgsGPb0Yar+ai1Xgw86/mb05H8bXcDx1l6Y333elZtNx9wwi0Zj+w3/t&#10;o1awWq6qclmV8PsovwG5+QEAAP//AwBQSwECLQAUAAYACAAAACEA2+H2y+4AAACFAQAAEwAAAAAA&#10;AAAAAAAAAAAAAAAAW0NvbnRlbnRfVHlwZXNdLnhtbFBLAQItABQABgAIAAAAIQBa9CxbvwAAABUB&#10;AAALAAAAAAAAAAAAAAAAAB8BAABfcmVscy8ucmVsc1BLAQItABQABgAIAAAAIQAJq0ctyAAAAOEA&#10;AAAPAAAAAAAAAAAAAAAAAAcCAABkcnMvZG93bnJldi54bWxQSwUGAAAAAAMAAwC3AAAA/AIAAAAA&#10;" fillcolor="white [3201]" strokecolor="black [3213]" strokeweight="1pt">
                  <v:textbox>
                    <w:txbxContent>
                      <w:p w14:paraId="7BA138D1" w14:textId="77777777" w:rsidR="00290FCB" w:rsidRPr="00F71D6E" w:rsidRDefault="00290FCB" w:rsidP="00C861C7">
                        <w:pPr>
                          <w:jc w:val="center"/>
                        </w:pPr>
                        <w:r>
                          <w:t xml:space="preserve">In hoa </w:t>
                        </w:r>
                      </w:p>
                    </w:txbxContent>
                  </v:textbox>
                </v:rect>
                <v:rect id="Rectangle 822237434" o:spid="_x0000_s1061" style="position:absolute;left:21378;top:12223;width:1939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hByQAAAOIAAAAPAAAAZHJzL2Rvd25yZXYueG1sRI/RagIx&#10;FETfC/5DuELfatZVWtkaRaSC9KHFtR9w2dxuFjc3MYm6/n1TKPRxmJkzzHI92F5cKcTOsYLppABB&#10;3Djdcavg67h7WoCICVlj75gU3CnCejV6WGKl3Y0PdK1TKzKEY4UKTEq+kjI2hizGifPE2ft2wWLK&#10;MrRSB7xluO1lWRTP0mLHecGgp62h5lRfrAIfNv7TvJnjbvgI+/f2UnfmfFfqcTxsXkEkGtJ/+K+9&#10;1woWZVnOXuazOfxeyndArn4AAAD//wMAUEsBAi0AFAAGAAgAAAAhANvh9svuAAAAhQEAABMAAAAA&#10;AAAAAAAAAAAAAAAAAFtDb250ZW50X1R5cGVzXS54bWxQSwECLQAUAAYACAAAACEAWvQsW78AAAAV&#10;AQAACwAAAAAAAAAAAAAAAAAfAQAAX3JlbHMvLnJlbHNQSwECLQAUAAYACAAAACEAz0LIQckAAADi&#10;AAAADwAAAAAAAAAAAAAAAAAHAgAAZHJzL2Rvd25yZXYueG1sUEsFBgAAAAADAAMAtwAAAP0CAAAA&#10;AA==&#10;" fillcolor="white [3201]" strokecolor="black [3213]" strokeweight="1pt">
                  <v:textbox>
                    <w:txbxContent>
                      <w:p w14:paraId="6BE600F2" w14:textId="77777777" w:rsidR="00290FCB" w:rsidRDefault="00290FCB" w:rsidP="00C861C7">
                        <w:pPr>
                          <w:jc w:val="center"/>
                          <w:rPr>
                            <w:lang w:val="vi-VN"/>
                          </w:rPr>
                        </w:pPr>
                        <w:r>
                          <w:rPr>
                            <w:lang w:val="vi-VN"/>
                          </w:rPr>
                          <w:t xml:space="preserve">Nhuộm vải </w:t>
                        </w:r>
                      </w:p>
                    </w:txbxContent>
                  </v:textbox>
                </v:rect>
                <v:rect id="Rectangle 29294463" o:spid="_x0000_s1062" style="position:absolute;left:21378;top:26324;width:19393;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gSyAAAAOEAAAAPAAAAZHJzL2Rvd25yZXYueG1sRI/RagIx&#10;FETfC/5DuELfatatSN0aRaSC9KHFtR9w2dxuFjc3MYm6/n1TKPRxmJkzzHI92F5cKcTOsYLppABB&#10;3Djdcavg67h7egERE7LG3jEpuFOE9Wr0sMRKuxsf6FqnVmQIxwoVmJR8JWVsDFmME+eJs/ftgsWU&#10;ZWilDnjLcNvLsijm0mLHecGgp62h5lRfrAIfNv7TvJnjbvgI+/f2UnfmfFfqcTxsXkEkGtJ/+K+9&#10;1wrKRbmYzebP8PsovwG5+gEAAP//AwBQSwECLQAUAAYACAAAACEA2+H2y+4AAACFAQAAEwAAAAAA&#10;AAAAAAAAAAAAAAAAW0NvbnRlbnRfVHlwZXNdLnhtbFBLAQItABQABgAIAAAAIQBa9CxbvwAAABUB&#10;AAALAAAAAAAAAAAAAAAAAB8BAABfcmVscy8ucmVsc1BLAQItABQABgAIAAAAIQBScqgSyAAAAOEA&#10;AAAPAAAAAAAAAAAAAAAAAAcCAABkcnMvZG93bnJldi54bWxQSwUGAAAAAAMAAwC3AAAA/AIAAAAA&#10;" fillcolor="white [3201]" strokecolor="black [3213]" strokeweight="1pt">
                  <v:textbox>
                    <w:txbxContent>
                      <w:p w14:paraId="4FAB1B68" w14:textId="77777777" w:rsidR="00290FCB" w:rsidRDefault="00290FCB" w:rsidP="00C861C7">
                        <w:pPr>
                          <w:jc w:val="center"/>
                          <w:rPr>
                            <w:lang w:val="vi-VN"/>
                          </w:rPr>
                        </w:pPr>
                        <w:r>
                          <w:rPr>
                            <w:lang w:val="vi-VN"/>
                          </w:rPr>
                          <w:t xml:space="preserve">Sấy và định hình </w:t>
                        </w:r>
                      </w:p>
                    </w:txbxContent>
                  </v:textbox>
                </v:rect>
                <v:rect id="Rectangle 1901099472" o:spid="_x0000_s1063" style="position:absolute;left:21369;top:32271;width:19393;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MkxgAAAOMAAAAPAAAAZHJzL2Rvd25yZXYueG1sRE/NSgMx&#10;EL4LvkMYoTebtIi6a9NSioXiQXHrAwybcbO4maRJ2m7fvhEEj/P9z2I1ukGcKKbes4bZVIEgbr3p&#10;udPwtd/eP4NIGdng4Jk0XCjBanl7s8Da+DN/0qnJnSghnGrUYHMOtZSpteQwTX0gLty3jw5zOWMn&#10;TcRzCXeDnCv1KB32XBosBtpYan+ao9MQ4jp82Fe7347vcffWHZveHi5aT+7G9QuITGP+F/+5d6bM&#10;r9RMVdXD0xx+fyoAyOUVAAD//wMAUEsBAi0AFAAGAAgAAAAhANvh9svuAAAAhQEAABMAAAAAAAAA&#10;AAAAAAAAAAAAAFtDb250ZW50X1R5cGVzXS54bWxQSwECLQAUAAYACAAAACEAWvQsW78AAAAVAQAA&#10;CwAAAAAAAAAAAAAAAAAfAQAAX3JlbHMvLnJlbHNQSwECLQAUAAYACAAAACEAYcLjJMYAAADjAAAA&#10;DwAAAAAAAAAAAAAAAAAHAgAAZHJzL2Rvd25yZXYueG1sUEsFBgAAAAADAAMAtwAAAPoCAAAAAA==&#10;" fillcolor="white [3201]" strokecolor="black [3213]" strokeweight="1pt">
                  <v:textbox>
                    <w:txbxContent>
                      <w:p w14:paraId="32AD2643" w14:textId="77777777" w:rsidR="00290FCB" w:rsidRDefault="00290FCB" w:rsidP="00C861C7">
                        <w:pPr>
                          <w:jc w:val="center"/>
                          <w:rPr>
                            <w:lang w:val="vi-VN"/>
                          </w:rPr>
                        </w:pPr>
                        <w:r>
                          <w:rPr>
                            <w:lang w:val="vi-VN"/>
                          </w:rPr>
                          <w:t xml:space="preserve">Đóng gói thành phẩm </w:t>
                        </w:r>
                      </w:p>
                    </w:txbxContent>
                  </v:textbox>
                </v:rect>
                <v:shape id="Straight Arrow Connector 1393217044" o:spid="_x0000_s1064" type="#_x0000_t32" style="position:absolute;left:31032;top:4027;width:27;height:2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OlxwAAAOMAAAAPAAAAZHJzL2Rvd25yZXYueG1sRE9La8JA&#10;EL4L/odlhF6KbuLb1FVqoa2KF1/3ITtNQrOzIbtq/PfdguBxvvfMl40pxZVqV1hWEPciEMSp1QVn&#10;Ck7Hz+4UhPPIGkvLpOBODpaLdmuOibY33tP14DMRQtglqCD3vkqkdGlOBl3PVsSB+7G1QR/OOpO6&#10;xlsIN6XsR9FYGiw4NORY0UdO6e/hYhR8bba779dzMcLR6p6il3EzWcdKvXSa9zcQnhr/FD/cax3m&#10;D2aDfjyJhkP4/ykAIBd/AAAA//8DAFBLAQItABQABgAIAAAAIQDb4fbL7gAAAIUBAAATAAAAAAAA&#10;AAAAAAAAAAAAAABbQ29udGVudF9UeXBlc10ueG1sUEsBAi0AFAAGAAgAAAAhAFr0LFu/AAAAFQEA&#10;AAsAAAAAAAAAAAAAAAAAHwEAAF9yZWxzLy5yZWxzUEsBAi0AFAAGAAgAAAAhAEsOw6XHAAAA4wAA&#10;AA8AAAAAAAAAAAAAAAAABwIAAGRycy9kb3ducmV2LnhtbFBLBQYAAAAAAwADALcAAAD7AgAAAAA=&#10;" strokecolor="black [3213]" strokeweight="1.25pt">
                  <v:stroke endarrow="classic" joinstyle="miter"/>
                </v:shape>
                <v:shape id="Connector: Elbow 2087353094" o:spid="_x0000_s1065" type="#_x0000_t34" style="position:absolute;left:22313;top:12259;width:3539;height:109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SlzAAAAOMAAAAPAAAAZHJzL2Rvd25yZXYueG1sRI9bSwMx&#10;FITfBf9DOIJvNmm3rnVtWryjPhR6QV8Pm2N26eZkSWK7/nsjCD4OM/MNM18OrhMHCrH1rGE8UiCI&#10;a29athp226eLGYiYkA12nknDN0VYLk5P5lgZf+Q1HTbJigzhWKGGJqW+kjLWDTmMI98TZ+/TB4cp&#10;y2ClCXjMcNfJiVKldNhyXmiwp/uG6v3my2mQRWnfPx52z6ty+hj24379Zl/vtD4/G25vQCQa0n/4&#10;r/1iNEzU7Kq4LNT1FH4/5T8gFz8AAAD//wMAUEsBAi0AFAAGAAgAAAAhANvh9svuAAAAhQEAABMA&#10;AAAAAAAAAAAAAAAAAAAAAFtDb250ZW50X1R5cGVzXS54bWxQSwECLQAUAAYACAAAACEAWvQsW78A&#10;AAAVAQAACwAAAAAAAAAAAAAAAAAfAQAAX3JlbHMvLnJlbHNQSwECLQAUAAYACAAAACEAGLKEpcwA&#10;AADjAAAADwAAAAAAAAAAAAAAAAAHAgAAZHJzL2Rvd25yZXYueG1sUEsFBgAAAAADAAMAtwAAAAAD&#10;AAAAAA==&#10;" strokecolor="black [3213]" strokeweight="1.25pt">
                  <v:stroke endarrow="classic"/>
                </v:shape>
                <v:shape id="Straight Arrow Connector 1340602176" o:spid="_x0000_s1066" type="#_x0000_t32" style="position:absolute;left:31074;top:16033;width:0;height:10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dayAAAAOMAAAAPAAAAZHJzL2Rvd25yZXYueG1sRE9La8JA&#10;EL4L/odlCr2I7kZrlNRV2kLVFi8+eh+y0ySYnQ3ZrcZ/7xYKPc73nsWqs7W4UOsrxxqSkQJBnDtT&#10;caHhdHwfzkH4gGywdkwabuRhtez3FpgZd+U9XQ6hEDGEfYYayhCaTEqfl2TRj1xDHLlv11oM8WwL&#10;aVq8xnBby7FSqbRYcWwosaG3kvLz4cdqWH987jaDr2qK09dbjkEm3WybaP340L08gwjUhX/xn3tr&#10;4vzJk0rVOJml8PtTBEAu7wAAAP//AwBQSwECLQAUAAYACAAAACEA2+H2y+4AAACFAQAAEwAAAAAA&#10;AAAAAAAAAAAAAAAAW0NvbnRlbnRfVHlwZXNdLnhtbFBLAQItABQABgAIAAAAIQBa9CxbvwAAABUB&#10;AAALAAAAAAAAAAAAAAAAAB8BAABfcmVscy8ucmVsc1BLAQItABQABgAIAAAAIQDkWHdayAAAAOMA&#10;AAAPAAAAAAAAAAAAAAAAAAcCAABkcnMvZG93bnJldi54bWxQSwUGAAAAAAMAAwC3AAAA/AIAAAAA&#10;" strokecolor="black [3213]" strokeweight="1.25pt">
                  <v:stroke endarrow="classic" joinstyle="miter"/>
                </v:shape>
                <v:shape id="Straight Arrow Connector 1005220434" o:spid="_x0000_s1067" type="#_x0000_t32" style="position:absolute;left:31066;top:30128;width:8;height:2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CexwAAAOMAAAAPAAAAZHJzL2Rvd25yZXYueG1sRE9fa8Iw&#10;EH8f7DuEG/imyVqV0RllDGTuYaB1H+Bobm1Zc6lJZjs//SIIe7zf/1ttRtuJM/nQOtbwOFMgiCtn&#10;Wq41fB630ycQISIb7ByThl8KsFnf362wMG7gA53LWIsUwqFADU2MfSFlqBqyGGauJ07cl/MWYzp9&#10;LY3HIYXbTmZKLaXFllNDgz29NlR9lz9Wg3d0ceXwdspD7j/a03bBl/271pOH8eUZRKQx/otv7p1J&#10;85VaZJma53O4/pQAkOs/AAAA//8DAFBLAQItABQABgAIAAAAIQDb4fbL7gAAAIUBAAATAAAAAAAA&#10;AAAAAAAAAAAAAABbQ29udGVudF9UeXBlc10ueG1sUEsBAi0AFAAGAAgAAAAhAFr0LFu/AAAAFQEA&#10;AAsAAAAAAAAAAAAAAAAAHwEAAF9yZWxzLy5yZWxzUEsBAi0AFAAGAAgAAAAhAOM+kJ7HAAAA4wAA&#10;AA8AAAAAAAAAAAAAAAAABwIAAGRycy9kb3ducmV2LnhtbFBLBQYAAAAAAwADALcAAAD7AgAAAAA=&#10;" strokecolor="black [3213]" strokeweight="1.25pt">
                  <v:stroke endarrow="classic" joinstyle="miter"/>
                </v:shape>
                <v:rect id="Rectangle 267846452" o:spid="_x0000_s1068" style="position:absolute;left:44783;top:6209;width:11843;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s6yAAAAOIAAAAPAAAAZHJzL2Rvd25yZXYueG1sRI/NasMw&#10;EITvgbyD2EJviVyTOKkbJYTQQm/N3wMs1tZyY62MpDju21eFQI7DzHzDrDaDbUVPPjSOFbxMMxDE&#10;ldMN1wrOp4/JEkSIyBpbx6TglwJs1uPRCkvtbnyg/hhrkSAcSlRgYuxKKUNlyGKYuo44ed/OW4xJ&#10;+lpqj7cEt63Ms6yQFhtOCwY72hmqLserVbDfkz/MTfF+2Zr866dHvbPtq1LPT8P2DUSkIT7C9/an&#10;VpAXi+WsmM1z+L+U7oBc/wEAAP//AwBQSwECLQAUAAYACAAAACEA2+H2y+4AAACFAQAAEwAAAAAA&#10;AAAAAAAAAAAAAAAAW0NvbnRlbnRfVHlwZXNdLnhtbFBLAQItABQABgAIAAAAIQBa9CxbvwAAABUB&#10;AAALAAAAAAAAAAAAAAAAAB8BAABfcmVscy8ucmVsc1BLAQItABQABgAIAAAAIQAfGfs6yAAAAOIA&#10;AAAPAAAAAAAAAAAAAAAAAAcCAABkcnMvZG93bnJldi54bWxQSwUGAAAAAAMAAwC3AAAA/AIAAAAA&#10;" fillcolor="white [3201]" strokecolor="black [3213]" strokeweight="1pt">
                  <v:stroke dashstyle="1 1"/>
                  <v:textbox>
                    <w:txbxContent>
                      <w:p w14:paraId="4F7CF48F" w14:textId="77777777" w:rsidR="00290FCB" w:rsidRDefault="00290FCB" w:rsidP="00C861C7">
                        <w:pPr>
                          <w:jc w:val="center"/>
                          <w:rPr>
                            <w:lang w:val="vi-VN"/>
                          </w:rPr>
                        </w:pPr>
                        <w:r>
                          <w:rPr>
                            <w:lang w:val="vi-VN"/>
                          </w:rPr>
                          <w:t>Bụi, tiếng ồn</w:t>
                        </w:r>
                      </w:p>
                    </w:txbxContent>
                  </v:textbox>
                </v:rect>
                <v:shape id="Straight Arrow Connector 1811405236" o:spid="_x0000_s1069" type="#_x0000_t32" style="position:absolute;left:40715;top:8094;width:406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CyAAAAOMAAAAPAAAAZHJzL2Rvd25yZXYueG1sRE/NasJA&#10;EL4XfIdlCr3VTaymEl1FCqWV0oOpB49DdkxCs7Mhs8b07btCocf5/me9HV2rBuql8WwgnSagiEtv&#10;G64MHL9eH5egJCBbbD2TgR8S2G4md2vMrb/ygYYiVCqGsORooA6hy7WWsiaHMvUdceTOvncY4tlX&#10;2vZ4jeGu1bMkybTDhmNDjR291FR+FxdnoHAnsfyZvZ0v+0Hm3eF5cZQPYx7ux90KVKAx/Iv/3O82&#10;zl+m6TxZzJ4yuP0UAdCbXwAAAP//AwBQSwECLQAUAAYACAAAACEA2+H2y+4AAACFAQAAEwAAAAAA&#10;AAAAAAAAAAAAAAAAW0NvbnRlbnRfVHlwZXNdLnhtbFBLAQItABQABgAIAAAAIQBa9CxbvwAAABUB&#10;AAALAAAAAAAAAAAAAAAAAB8BAABfcmVscy8ucmVsc1BLAQItABQABgAIAAAAIQBn+J7CyAAAAOMA&#10;AAAPAAAAAAAAAAAAAAAAAAcCAABkcnMvZG93bnJldi54bWxQSwUGAAAAAAMAAwC3AAAA/AIAAAAA&#10;" strokecolor="black [3213]" strokeweight="1.25pt">
                  <v:stroke dashstyle="1 1" endarrow="classic" joinstyle="miter"/>
                </v:shape>
                <v:rect id="Rectangle 550494505" o:spid="_x0000_s1070" style="position:absolute;left:365;top:12247;width:14430;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ngywAAAOIAAAAPAAAAZHJzL2Rvd25yZXYueG1sRI9Ba8JA&#10;FITvhf6H5RW8SN1tm4hNXUWKiqeAWuj1kX1Ngtm3IbuN0V/fLQgeh5n5hpkvB9uInjpfO9bwMlEg&#10;iAtnai41fB03zzMQPiAbbByThgt5WC4eH+aYGXfmPfWHUIoIYZ+hhiqENpPSFxVZ9BPXEkfvx3UW&#10;Q5RdKU2H5wi3jXxVaiot1hwXKmzps6LidPi1Gk75eHV8a65+vZmN8++w3a3za6L16GlYfYAINIR7&#10;+NbeGQ1pqpL3JFUp/F+Kd0Au/gAAAP//AwBQSwECLQAUAAYACAAAACEA2+H2y+4AAACFAQAAEwAA&#10;AAAAAAAAAAAAAAAAAAAAW0NvbnRlbnRfVHlwZXNdLnhtbFBLAQItABQABgAIAAAAIQBa9CxbvwAA&#10;ABUBAAALAAAAAAAAAAAAAAAAAB8BAABfcmVscy8ucmVsc1BLAQItABQABgAIAAAAIQCiZsngywAA&#10;AOIAAAAPAAAAAAAAAAAAAAAAAAcCAABkcnMvZG93bnJldi54bWxQSwUGAAAAAAMAAwC3AAAA/wIA&#10;AAAA&#10;" fillcolor="white [3201]" strokecolor="black [3213]" strokeweight="1pt">
                  <v:stroke dashstyle="dashDot"/>
                  <v:textbox>
                    <w:txbxContent>
                      <w:p w14:paraId="40F2C6DE" w14:textId="77777777" w:rsidR="00290FCB" w:rsidRDefault="00290FCB" w:rsidP="00C861C7">
                        <w:pPr>
                          <w:jc w:val="center"/>
                          <w:rPr>
                            <w:lang w:val="vi-VN"/>
                          </w:rPr>
                        </w:pPr>
                        <w:r>
                          <w:rPr>
                            <w:lang w:val="vi-VN"/>
                          </w:rPr>
                          <w:t xml:space="preserve">Cấp nhiệt từ lò hơi </w:t>
                        </w:r>
                      </w:p>
                    </w:txbxContent>
                  </v:textbox>
                </v:rect>
                <v:shape id="Straight Arrow Connector 602194487" o:spid="_x0000_s1071" type="#_x0000_t32" style="position:absolute;left:14795;top:14128;width:6583;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bEWygAAAOIAAAAPAAAAZHJzL2Rvd25yZXYueG1sRI/dasJA&#10;FITvC77Dcgq9qxsl/jS6ipYKKnih9gEO2ZNsbPZsyG41vr1bKHg5zMw3zHzZ2VpcqfWVYwWDfgKC&#10;OHe64lLB93nzPgXhA7LG2jEpuJOH5aL3MsdMuxsf6XoKpYgQ9hkqMCE0mZQ+N2TR911DHL3CtRZD&#10;lG0pdYu3CLe1HCbJWFqsOC4YbOjTUP5z+rUKXLEaHdLjpaPd12G03oV9aQpU6u21W81ABOrCM/zf&#10;3moF42Q4+EjT6QT+LsU7IBcPAAAA//8DAFBLAQItABQABgAIAAAAIQDb4fbL7gAAAIUBAAATAAAA&#10;AAAAAAAAAAAAAAAAAABbQ29udGVudF9UeXBlc10ueG1sUEsBAi0AFAAGAAgAAAAhAFr0LFu/AAAA&#10;FQEAAAsAAAAAAAAAAAAAAAAAHwEAAF9yZWxzLy5yZWxzUEsBAi0AFAAGAAgAAAAhAHkhsRbKAAAA&#10;4gAAAA8AAAAAAAAAAAAAAAAABwIAAGRycy9kb3ducmV2LnhtbFBLBQYAAAAAAwADALcAAAD+AgAA&#10;AAA=&#10;" strokecolor="black [3213]" strokeweight="1.25pt">
                  <v:stroke dashstyle="dashDot" endarrow="classic" joinstyle="miter"/>
                </v:shape>
                <v:rect id="Rectangle 1549108637" o:spid="_x0000_s1072" style="position:absolute;top:19020;width:10153;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lQyQAAAOMAAAAPAAAAZHJzL2Rvd25yZXYueG1sRE9La8JA&#10;EL4X+h+WKfQidWN9NKauIqLFU0At9DpkxySYnQ3ZrYn+elcQPM73ntmiM5U4U+NKywoG/QgEcWZ1&#10;ybmC38PmIwbhPLLGyjIpuJCDxfz1ZYaJti3v6Lz3uQgh7BJUUHhfJ1K6rCCDrm9r4sAdbWPQh7PJ&#10;pW6wDeGmkp9RNJEGSw4NBda0Kig77f+NglPaWx6G1dWtN3Ev/fM/23V6HSn1/tYtv0F46vxT/HBv&#10;dZg/Hk0HUTwZfsH9pwCAnN8AAAD//wMAUEsBAi0AFAAGAAgAAAAhANvh9svuAAAAhQEAABMAAAAA&#10;AAAAAAAAAAAAAAAAAFtDb250ZW50X1R5cGVzXS54bWxQSwECLQAUAAYACAAAACEAWvQsW78AAAAV&#10;AQAACwAAAAAAAAAAAAAAAAAfAQAAX3JlbHMvLnJlbHNQSwECLQAUAAYACAAAACEAUlmpUMkAAADj&#10;AAAADwAAAAAAAAAAAAAAAAAHAgAAZHJzL2Rvd25yZXYueG1sUEsFBgAAAAADAAMAtwAAAP0CAAAA&#10;AA==&#10;" fillcolor="white [3201]" strokecolor="black [3213]" strokeweight="1pt">
                  <v:stroke dashstyle="dashDot"/>
                  <v:textbox>
                    <w:txbxContent>
                      <w:p w14:paraId="47DAEC30" w14:textId="77777777" w:rsidR="00290FCB" w:rsidRPr="00F71D6E" w:rsidRDefault="00290FCB" w:rsidP="00C861C7">
                        <w:pPr>
                          <w:jc w:val="center"/>
                        </w:pPr>
                        <w:r>
                          <w:t xml:space="preserve">Mực in, </w:t>
                        </w:r>
                        <w:r>
                          <w:br/>
                          <w:t xml:space="preserve">chất phụ trợ </w:t>
                        </w:r>
                      </w:p>
                    </w:txbxContent>
                  </v:textbox>
                </v:rect>
                <v:shape id="Straight Arrow Connector 488010142" o:spid="_x0000_s1073" type="#_x0000_t32" style="position:absolute;left:10153;top:21401;width:3214;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qzygAAAOIAAAAPAAAAZHJzL2Rvd25yZXYueG1sRI9BawIx&#10;FITvBf9DeEIvpSYrVpatUaRF6KUHVxG8PZLXzdbNy7JJdfvvm0Khx2FmvmFWm9F34kpDbANrKGYK&#10;BLEJtuVGw/GweyxBxIRssQtMGr4pwmY9uVthZcON93StUyMyhGOFGlxKfSVlNI48xlnoibP3EQaP&#10;KcuhkXbAW4b7Ts6VWkqPLecFhz29ODKX+str2Ln4sPy89K9PZnu2p/e6LI57o/X9dNw+g0g0pv/w&#10;X/vNaliUpSpUsZjD76V8B+T6BwAA//8DAFBLAQItABQABgAIAAAAIQDb4fbL7gAAAIUBAAATAAAA&#10;AAAAAAAAAAAAAAAAAABbQ29udGVudF9UeXBlc10ueG1sUEsBAi0AFAAGAAgAAAAhAFr0LFu/AAAA&#10;FQEAAAsAAAAAAAAAAAAAAAAAHwEAAF9yZWxzLy5yZWxzUEsBAi0AFAAGAAgAAAAhAMosyrPKAAAA&#10;4gAAAA8AAAAAAAAAAAAAAAAABwIAAGRycy9kb3ducmV2LnhtbFBLBQYAAAAAAwADALcAAAD+AgAA&#10;AAA=&#10;" strokecolor="black [3213]" strokeweight="1.25pt">
                  <v:stroke dashstyle="dashDot" endarrow="classic" joinstyle="miter"/>
                </v:shape>
                <v:rect id="Rectangle 1537042196" o:spid="_x0000_s1074" style="position:absolute;left:44783;top:11836;width:16438;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PTyAAAAOMAAAAPAAAAZHJzL2Rvd25yZXYueG1sRE/NasJA&#10;EL4LvsMygpdSNxqrJnUVKxbEHoo29Dxkp0kwOxuyW41v3xUKHuf7n+W6M7W4UOsqywrGowgEcW51&#10;xYWC7Ov9eQHCeWSNtWVScCMH61W/t8RU2ysf6XLyhQgh7FJUUHrfpFK6vCSDbmQb4sD92NagD2db&#10;SN3iNYSbWk6iaCYNVhwaSmxoW1J+Pv0aBYvPQ7bjj+R7E7u37KnZJehjrdRw0G1eQXjq/EP8797r&#10;MP8lnkfTyTiZwf2nAIBc/QEAAP//AwBQSwECLQAUAAYACAAAACEA2+H2y+4AAACFAQAAEwAAAAAA&#10;AAAAAAAAAAAAAAAAW0NvbnRlbnRfVHlwZXNdLnhtbFBLAQItABQABgAIAAAAIQBa9CxbvwAAABUB&#10;AAALAAAAAAAAAAAAAAAAAB8BAABfcmVscy8ucmVsc1BLAQItABQABgAIAAAAIQCXGxPTyAAAAOMA&#10;AAAPAAAAAAAAAAAAAAAAAAcCAABkcnMvZG93bnJldi54bWxQSwUGAAAAAAMAAwC3AAAA/AIAAAAA&#10;" filled="f" strokecolor="black [3213]" strokeweight="1.25pt">
                  <v:stroke dashstyle="1 1" endarrow="classic"/>
                  <v:textbox>
                    <w:txbxContent>
                      <w:p w14:paraId="07A29D2E" w14:textId="77777777" w:rsidR="00290FCB" w:rsidRDefault="00290FCB" w:rsidP="00C861C7">
                        <w:pPr>
                          <w:jc w:val="center"/>
                          <w:rPr>
                            <w:lang w:val="vi-VN"/>
                          </w:rPr>
                        </w:pPr>
                        <w:r>
                          <w:rPr>
                            <w:lang w:val="vi-VN"/>
                          </w:rPr>
                          <w:t xml:space="preserve">Nước thải, nhiệt thừa, </w:t>
                        </w:r>
                      </w:p>
                      <w:p w14:paraId="04749AE6" w14:textId="77777777" w:rsidR="00290FCB" w:rsidRDefault="00290FCB" w:rsidP="00C861C7">
                        <w:pPr>
                          <w:jc w:val="center"/>
                          <w:rPr>
                            <w:lang w:val="vi-VN"/>
                          </w:rPr>
                        </w:pPr>
                        <w:r>
                          <w:rPr>
                            <w:lang w:val="vi-VN"/>
                          </w:rPr>
                          <w:t xml:space="preserve">hơi hóa chất </w:t>
                        </w:r>
                      </w:p>
                    </w:txbxContent>
                  </v:textbox>
                </v:rect>
                <v:shape id="Straight Arrow Connector 358795941" o:spid="_x0000_s1075" type="#_x0000_t32" style="position:absolute;left:40771;top:14116;width:4012;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TCzAAAAOIAAAAPAAAAZHJzL2Rvd25yZXYueG1sRI9LT8Mw&#10;EITvSP0P1iJxo04ppU2oW/EQaiV6oQ9x3cZLHDVeR7Zpwr/HSJU4jmbmG8182dtGnMmH2rGC0TAD&#10;QVw6XXOlYL97u52BCBFZY+OYFPxQgOVicDXHQruOP+i8jZVIEA4FKjAxtoWUoTRkMQxdS5y8L+ct&#10;xiR9JbXHLsFtI++y7EFarDktGGzpxVB52n5bBUfaH/37ZtqY1+7Z5ONy9bk5sFI31/3TI4hIffwP&#10;X9prrWA8mU3zSX4/gr9L6Q7IxS8AAAD//wMAUEsBAi0AFAAGAAgAAAAhANvh9svuAAAAhQEAABMA&#10;AAAAAAAAAAAAAAAAAAAAAFtDb250ZW50X1R5cGVzXS54bWxQSwECLQAUAAYACAAAACEAWvQsW78A&#10;AAAVAQAACwAAAAAAAAAAAAAAAAAfAQAAX3JlbHMvLnJlbHNQSwECLQAUAAYACAAAACEAUbAUwswA&#10;AADiAAAADwAAAAAAAAAAAAAAAAAHAgAAZHJzL2Rvd25yZXYueG1sUEsFBgAAAAADAAMAtwAAAAAD&#10;AAAAAA==&#10;" strokecolor="black [3213]" strokeweight="1.25pt">
                  <v:stroke dashstyle="1 1" endarrow="classic" joinstyle="miter"/>
                </v:shape>
                <v:rect id="Rectangle 1580990865" o:spid="_x0000_s1076" style="position:absolute;left:1107;top:25962;width:14427;height:4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6GyAAAAOMAAAAPAAAAZHJzL2Rvd25yZXYueG1sRE9fa8Iw&#10;EH8X/A7hBnuRmbip1M4oIjp8KkwHvh7N2RabS2midn76RRD2eL//N192thZXan3lWMNoqEAQ585U&#10;XGj4OWzfEhA+IBusHZOGX/KwXPR7c0yNu/E3XfehEDGEfYoayhCaVEqfl2TRD11DHLmTay2GeLaF&#10;NC3eYrit5btSU2mx4thQYkPrkvLz/mI1nLPB6vBR3/1mmwyyY/jabbL7WOvXl271CSJQF/7FT/fO&#10;xPmTRM1mKplO4PFTBEAu/gAAAP//AwBQSwECLQAUAAYACAAAACEA2+H2y+4AAACFAQAAEwAAAAAA&#10;AAAAAAAAAAAAAAAAW0NvbnRlbnRfVHlwZXNdLnhtbFBLAQItABQABgAIAAAAIQBa9CxbvwAAABUB&#10;AAALAAAAAAAAAAAAAAAAAB8BAABfcmVscy8ucmVsc1BLAQItABQABgAIAAAAIQATpA6GyAAAAOMA&#10;AAAPAAAAAAAAAAAAAAAAAAcCAABkcnMvZG93bnJldi54bWxQSwUGAAAAAAMAAwC3AAAA/AIAAAAA&#10;" fillcolor="white [3201]" strokecolor="black [3213]" strokeweight="1pt">
                  <v:stroke dashstyle="dashDot"/>
                  <v:textbox>
                    <w:txbxContent>
                      <w:p w14:paraId="741CCCBE" w14:textId="77777777" w:rsidR="00290FCB" w:rsidRPr="00F71D6E" w:rsidRDefault="00290FCB" w:rsidP="00C861C7">
                        <w:pPr>
                          <w:jc w:val="center"/>
                        </w:pPr>
                        <w:r>
                          <w:rPr>
                            <w:lang w:val="vi-VN"/>
                          </w:rPr>
                          <w:t xml:space="preserve">Cấp nhiệt từ lò </w:t>
                        </w:r>
                        <w:r>
                          <w:t xml:space="preserve">hơi </w:t>
                        </w:r>
                      </w:p>
                    </w:txbxContent>
                  </v:textbox>
                </v:rect>
                <v:shape id="Straight Arrow Connector 204891476" o:spid="_x0000_s1077" type="#_x0000_t32" style="position:absolute;left:15534;top:28208;width:5844;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yY0zAAAAOIAAAAPAAAAZHJzL2Rvd25yZXYueG1sRI9BS8NA&#10;FITvQv/D8gpexG5Saoyx21KUQi8eGovg7bH7zMZm34bs2sZ/7xYKHoeZ+YZZrkfXiRMNofWsIJ9l&#10;IIi1Ny03Cg7v2/sSRIjIBjvPpOCXAqxXk5slVsafeU+nOjYiQThUqMDG2FdSBm3JYZj5njh5X35w&#10;GJMcGmkGPCe46+Q8ywrpsOW0YLGnF0v6WP84BVsb7orvY//6oDef5uOtLvPDXit1Ox03zyAijfE/&#10;fG3vjIJ5tiif8sVjAZdL6Q7I1R8AAAD//wMAUEsBAi0AFAAGAAgAAAAhANvh9svuAAAAhQEAABMA&#10;AAAAAAAAAAAAAAAAAAAAAFtDb250ZW50X1R5cGVzXS54bWxQSwECLQAUAAYACAAAACEAWvQsW78A&#10;AAAVAQAACwAAAAAAAAAAAAAAAAAfAQAAX3JlbHMvLnJlbHNQSwECLQAUAAYACAAAACEAdecmNMwA&#10;AADiAAAADwAAAAAAAAAAAAAAAAAHAgAAZHJzL2Rvd25yZXYueG1sUEsFBgAAAAADAAMAtwAAAAAD&#10;AAAAAA==&#10;" strokecolor="black [3213]" strokeweight="1.25pt">
                  <v:stroke dashstyle="dashDot" endarrow="classic" joinstyle="miter"/>
                </v:shape>
                <v:rect id="Rectangle 1391075" o:spid="_x0000_s1078" style="position:absolute;left:44940;top:26331;width:13980;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YnxQAAAOAAAAAPAAAAZHJzL2Rvd25yZXYueG1sRE9Na8JA&#10;EL0X/A/LCL0U3djQaqKraFEQexA1eB6yYxLMzobsVuO/dwuFHh/ve7boTC1u1LrKsoLRMAJBnFtd&#10;caEgO20GExDOI2usLZOCBzlYzHsvM0y1vfOBbkdfiBDCLkUFpfdNKqXLSzLohrYhDtzFtgZ9gG0h&#10;dYv3EG5q+R5Fn9JgxaGhxIa+Ssqvxx+jYLLfZWv+Ts7L2K2yt2adoI+1Uq/9bjkF4anz/+I/91aH&#10;+XEyisYf8HsoIJDzJwAAAP//AwBQSwECLQAUAAYACAAAACEA2+H2y+4AAACFAQAAEwAAAAAAAAAA&#10;AAAAAAAAAAAAW0NvbnRlbnRfVHlwZXNdLnhtbFBLAQItABQABgAIAAAAIQBa9CxbvwAAABUBAAAL&#10;AAAAAAAAAAAAAAAAAB8BAABfcmVscy8ucmVsc1BLAQItABQABgAIAAAAIQBNC5YnxQAAAOAAAAAP&#10;AAAAAAAAAAAAAAAAAAcCAABkcnMvZG93bnJldi54bWxQSwUGAAAAAAMAAwC3AAAA+QIAAAAA&#10;" filled="f" strokecolor="black [3213]" strokeweight="1.25pt">
                  <v:stroke dashstyle="1 1" endarrow="classic"/>
                  <v:textbox>
                    <w:txbxContent>
                      <w:p w14:paraId="419F8BE4" w14:textId="77777777" w:rsidR="00290FCB" w:rsidRDefault="00290FCB" w:rsidP="00C861C7">
                        <w:pPr>
                          <w:jc w:val="center"/>
                          <w:rPr>
                            <w:lang w:val="vi-VN"/>
                          </w:rPr>
                        </w:pPr>
                        <w:r>
                          <w:rPr>
                            <w:lang w:val="vi-VN"/>
                          </w:rPr>
                          <w:t>Nhiệt thừa</w:t>
                        </w:r>
                      </w:p>
                    </w:txbxContent>
                  </v:textbox>
                </v:rect>
                <v:shape id="Straight Arrow Connector 1540039984" o:spid="_x0000_s1079" type="#_x0000_t32" style="position:absolute;left:40771;top:28226;width:4169;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ej+yAAAAOMAAAAPAAAAZHJzL2Rvd25yZXYueG1sRE/NSsNA&#10;EL4LfYdlCt7sbjWtbey2iCAq4qGxB49DdpqEZmdDZpvGt3cFweN8/7PZjb5VA/XSBLYwnxlQxGVw&#10;DVcWDp/PNytQEpEdtoHJwjcJ7LaTqw3mLlx4T0MRK5VCWHK0UMfY5VpLWZNHmYWOOHHH0HuM6ewr&#10;7Xq8pHDf6ltjltpjw6mhxo6eaipPxdlbKPyXOP5YvhzPb4Nk3f5+cZB3a6+n4+MDqEhj/Bf/uV9d&#10;mr/IjLlbr1cZ/P6UANDbHwAAAP//AwBQSwECLQAUAAYACAAAACEA2+H2y+4AAACFAQAAEwAAAAAA&#10;AAAAAAAAAAAAAAAAW0NvbnRlbnRfVHlwZXNdLnhtbFBLAQItABQABgAIAAAAIQBa9CxbvwAAABUB&#10;AAALAAAAAAAAAAAAAAAAAB8BAABfcmVscy8ucmVsc1BLAQItABQABgAIAAAAIQCZ5ej+yAAAAOMA&#10;AAAPAAAAAAAAAAAAAAAAAAcCAABkcnMvZG93bnJldi54bWxQSwUGAAAAAAMAAwC3AAAA/AIAAAAA&#10;" strokecolor="black [3213]" strokeweight="1.25pt">
                  <v:stroke dashstyle="1 1" endarrow="classic" joinstyle="miter"/>
                </v:shape>
                <v:shape id="Straight Arrow Connector 1651424603" o:spid="_x0000_s1080" type="#_x0000_t32" style="position:absolute;left:31059;top:9999;width:15;height:2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a4yAAAAOMAAAAPAAAAZHJzL2Rvd25yZXYueG1sRE9La8JA&#10;EL4X+h+WKXgpdRNrUkldpQqtD3pp1PuQnSah2dmQXTX++64geJzvPdN5bxpxos7VlhXEwwgEcWF1&#10;zaWC/e7zZQLCeWSNjWVScCEH89njwxQzbc/8Q6fclyKEsMtQQeV9m0npiooMuqFtiQP3azuDPpxd&#10;KXWH5xBuGjmKolQarDk0VNjSsqLiLz8aBV+b7ffq+VAnmCwuBXoZ92/rWKnBU//xDsJT7+/im3ut&#10;w/w0icejcRq9wvWnAICc/QMAAP//AwBQSwECLQAUAAYACAAAACEA2+H2y+4AAACFAQAAEwAAAAAA&#10;AAAAAAAAAAAAAAAAW0NvbnRlbnRfVHlwZXNdLnhtbFBLAQItABQABgAIAAAAIQBa9CxbvwAAABUB&#10;AAALAAAAAAAAAAAAAAAAAB8BAABfcmVscy8ucmVsc1BLAQItABQABgAIAAAAIQCcBDa4yAAAAOMA&#10;AAAPAAAAAAAAAAAAAAAAAAcCAABkcnMvZG93bnJldi54bWxQSwUGAAAAAAMAAwC3AAAA/AIAAAAA&#10;" strokecolor="black [3213]" strokeweight="1.25pt">
                  <v:stroke endarrow="classic" joinstyle="miter"/>
                </v:shape>
                <v:shape id="Connector: Elbow 1145659740" o:spid="_x0000_s1081" type="#_x0000_t34" style="position:absolute;left:22288;top:19862;width:3016;height:990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YHzAAAAOMAAAAPAAAAZHJzL2Rvd25yZXYueG1sRI9BT8JA&#10;EIXvJv6HzZh4ky1aECsLIZJGbkQwIdzG7titdGeb7gr13zsHE48z8+a9982Xg2/VmfrYBDYwHmWg&#10;iKtgG64NvO/LuxmomJAttoHJwA9FWC6ur+ZY2HDhNzrvUq3EhGOBBlxKXaF1rBx5jKPQEcvtM/Qe&#10;k4x9rW2PFzH3rb7Psqn22LAkOOzoxVF12n17A/yxfjjFuNLlepvv3Vd52ByOr8bc3gyrZ1CJhvQv&#10;/vveWKk/zifTydNjLhTCJAvQi18AAAD//wMAUEsBAi0AFAAGAAgAAAAhANvh9svuAAAAhQEAABMA&#10;AAAAAAAAAAAAAAAAAAAAAFtDb250ZW50X1R5cGVzXS54bWxQSwECLQAUAAYACAAAACEAWvQsW78A&#10;AAAVAQAACwAAAAAAAAAAAAAAAAAfAQAAX3JlbHMvLnJlbHNQSwECLQAUAAYACAAAACEAndFGB8wA&#10;AADjAAAADwAAAAAAAAAAAAAAAAAHAgAAZHJzL2Rvd25yZXYueG1sUEsFBgAAAAADAAMAtwAAAAAD&#10;AAAAAA==&#10;" strokecolor="black [3213]" strokeweight="1.25pt">
                  <v:stroke endarrow="classic"/>
                </v:shape>
                <w10:anchorlock/>
              </v:group>
            </w:pict>
          </mc:Fallback>
        </mc:AlternateContent>
      </w:r>
    </w:p>
    <w:p w14:paraId="7871C867" w14:textId="4A20C1FB" w:rsidR="00C861C7" w:rsidRPr="00AC6786" w:rsidRDefault="00C861C7" w:rsidP="00C861C7">
      <w:pPr>
        <w:spacing w:before="120" w:after="120"/>
        <w:jc w:val="center"/>
        <w:rPr>
          <w:rFonts w:eastAsia="SimSun"/>
          <w:b/>
          <w:bCs/>
          <w:sz w:val="26"/>
          <w:szCs w:val="26"/>
        </w:rPr>
      </w:pPr>
      <w:bookmarkStart w:id="51" w:name="_Toc138493644"/>
      <w:r w:rsidRPr="005303AC">
        <w:rPr>
          <w:b/>
          <w:sz w:val="26"/>
          <w:szCs w:val="26"/>
          <w:lang w:val="vi-VN"/>
        </w:rPr>
        <w:t>Hình 1.</w:t>
      </w:r>
      <w:r w:rsidRPr="005303AC">
        <w:rPr>
          <w:b/>
          <w:sz w:val="26"/>
          <w:szCs w:val="26"/>
          <w:lang w:val="vi-VN"/>
        </w:rPr>
        <w:fldChar w:fldCharType="begin"/>
      </w:r>
      <w:r w:rsidRPr="005303AC">
        <w:rPr>
          <w:b/>
          <w:sz w:val="26"/>
          <w:szCs w:val="26"/>
          <w:lang w:val="vi-VN"/>
        </w:rPr>
        <w:instrText xml:space="preserve"> SEQ Hình_1. \* ARABIC </w:instrText>
      </w:r>
      <w:r w:rsidRPr="005303AC">
        <w:rPr>
          <w:b/>
          <w:sz w:val="26"/>
          <w:szCs w:val="26"/>
          <w:lang w:val="vi-VN"/>
        </w:rPr>
        <w:fldChar w:fldCharType="separate"/>
      </w:r>
      <w:r w:rsidR="00EF24BC">
        <w:rPr>
          <w:b/>
          <w:noProof/>
          <w:sz w:val="26"/>
          <w:szCs w:val="26"/>
          <w:lang w:val="vi-VN"/>
        </w:rPr>
        <w:t>3</w:t>
      </w:r>
      <w:r w:rsidRPr="005303AC">
        <w:rPr>
          <w:b/>
          <w:sz w:val="26"/>
          <w:szCs w:val="26"/>
          <w:lang w:val="vi-VN"/>
        </w:rPr>
        <w:fldChar w:fldCharType="end"/>
      </w:r>
      <w:r w:rsidRPr="005303AC">
        <w:rPr>
          <w:sz w:val="26"/>
          <w:szCs w:val="26"/>
          <w:lang w:val="vi-VN"/>
        </w:rPr>
        <w:t xml:space="preserve"> </w:t>
      </w:r>
      <w:r w:rsidRPr="005303AC">
        <w:rPr>
          <w:b/>
          <w:bCs/>
          <w:sz w:val="26"/>
          <w:szCs w:val="26"/>
        </w:rPr>
        <w:t xml:space="preserve">Sơ đồ </w:t>
      </w:r>
      <w:r w:rsidRPr="005303AC">
        <w:rPr>
          <w:b/>
          <w:bCs/>
          <w:sz w:val="26"/>
          <w:szCs w:val="26"/>
          <w:lang w:val="vi-VN"/>
        </w:rPr>
        <w:t>công nghệ sản xuất</w:t>
      </w:r>
      <w:r w:rsidRPr="005303AC">
        <w:rPr>
          <w:rFonts w:eastAsia="SimSun"/>
          <w:b/>
          <w:bCs/>
          <w:sz w:val="26"/>
          <w:szCs w:val="26"/>
        </w:rPr>
        <w:t xml:space="preserve"> </w:t>
      </w:r>
      <w:r w:rsidRPr="005303AC">
        <w:rPr>
          <w:rFonts w:eastAsia="SimSun"/>
          <w:b/>
          <w:bCs/>
          <w:sz w:val="26"/>
          <w:szCs w:val="26"/>
          <w:lang w:val="vi-VN"/>
        </w:rPr>
        <w:t xml:space="preserve">vải dệt kim chất lượng </w:t>
      </w:r>
      <w:r w:rsidR="00AC6786">
        <w:rPr>
          <w:rFonts w:eastAsia="SimSun"/>
          <w:b/>
          <w:bCs/>
          <w:sz w:val="26"/>
          <w:szCs w:val="26"/>
        </w:rPr>
        <w:t>thông thường</w:t>
      </w:r>
      <w:bookmarkEnd w:id="51"/>
      <w:r w:rsidR="00AC6786">
        <w:rPr>
          <w:rFonts w:eastAsia="SimSun"/>
          <w:b/>
          <w:bCs/>
          <w:sz w:val="26"/>
          <w:szCs w:val="26"/>
        </w:rPr>
        <w:t xml:space="preserve"> </w:t>
      </w:r>
    </w:p>
    <w:p w14:paraId="40221D9D" w14:textId="77777777" w:rsidR="00C861C7" w:rsidRPr="00A20645" w:rsidRDefault="00C861C7" w:rsidP="009205C8">
      <w:pPr>
        <w:spacing w:before="60" w:after="60"/>
        <w:ind w:firstLine="426"/>
        <w:jc w:val="both"/>
        <w:rPr>
          <w:rFonts w:eastAsia="SimSun"/>
          <w:b/>
          <w:sz w:val="26"/>
          <w:szCs w:val="26"/>
          <w:lang w:val="vi-VN"/>
        </w:rPr>
      </w:pPr>
      <w:r w:rsidRPr="00A20645">
        <w:rPr>
          <w:rFonts w:eastAsia="SimSun"/>
          <w:b/>
          <w:sz w:val="26"/>
          <w:szCs w:val="26"/>
        </w:rPr>
        <w:lastRenderedPageBreak/>
        <w:t>Thuyết minh</w:t>
      </w:r>
      <w:r w:rsidRPr="00A20645">
        <w:rPr>
          <w:rFonts w:eastAsia="SimSun"/>
          <w:b/>
          <w:sz w:val="26"/>
          <w:szCs w:val="26"/>
          <w:lang w:val="vi-VN"/>
        </w:rPr>
        <w:t xml:space="preserve"> quy trình:</w:t>
      </w:r>
    </w:p>
    <w:p w14:paraId="77D6F629" w14:textId="77777777" w:rsidR="00070CD7" w:rsidRPr="00A20645" w:rsidRDefault="00070CD7" w:rsidP="009205C8">
      <w:pPr>
        <w:spacing w:before="60" w:after="60"/>
        <w:ind w:firstLine="426"/>
        <w:jc w:val="both"/>
        <w:rPr>
          <w:sz w:val="26"/>
          <w:szCs w:val="26"/>
        </w:rPr>
      </w:pPr>
      <w:r w:rsidRPr="00A20645">
        <w:rPr>
          <w:sz w:val="26"/>
          <w:szCs w:val="26"/>
        </w:rPr>
        <w:t xml:space="preserve">Nguyên liệu đầu vào phục vụ cho quy trình sản xuất vải dệt kim </w:t>
      </w:r>
      <w:r w:rsidRPr="00A20645">
        <w:rPr>
          <w:sz w:val="26"/>
          <w:szCs w:val="26"/>
          <w:lang w:val="vi-VN"/>
        </w:rPr>
        <w:t xml:space="preserve">chất lượng </w:t>
      </w:r>
      <w:r>
        <w:rPr>
          <w:sz w:val="26"/>
          <w:szCs w:val="26"/>
        </w:rPr>
        <w:t xml:space="preserve">thông thường </w:t>
      </w:r>
      <w:r w:rsidRPr="00A20645">
        <w:rPr>
          <w:sz w:val="26"/>
          <w:szCs w:val="26"/>
          <w:lang w:val="vi-VN"/>
        </w:rPr>
        <w:t xml:space="preserve">là </w:t>
      </w:r>
      <w:r w:rsidRPr="00A20645">
        <w:rPr>
          <w:sz w:val="26"/>
          <w:szCs w:val="26"/>
        </w:rPr>
        <w:t xml:space="preserve">sợi </w:t>
      </w:r>
      <w:r>
        <w:rPr>
          <w:sz w:val="26"/>
          <w:szCs w:val="26"/>
        </w:rPr>
        <w:t>cotton</w:t>
      </w:r>
      <w:r w:rsidRPr="00A20645">
        <w:rPr>
          <w:sz w:val="26"/>
          <w:szCs w:val="26"/>
          <w:lang w:val="vi-VN"/>
        </w:rPr>
        <w:t xml:space="preserve"> cùng các loại hóa chất nhuộm, hóa chất trợ nhuộm. C</w:t>
      </w:r>
      <w:r w:rsidRPr="00A20645">
        <w:rPr>
          <w:sz w:val="26"/>
          <w:szCs w:val="26"/>
        </w:rPr>
        <w:t>ụ thể</w:t>
      </w:r>
      <w:r w:rsidRPr="00A20645">
        <w:rPr>
          <w:sz w:val="26"/>
          <w:szCs w:val="26"/>
          <w:lang w:val="vi-VN"/>
        </w:rPr>
        <w:t xml:space="preserve"> quy trình sản xuất như sau</w:t>
      </w:r>
      <w:r w:rsidRPr="00A20645">
        <w:rPr>
          <w:sz w:val="26"/>
          <w:szCs w:val="26"/>
        </w:rPr>
        <w:t>:</w:t>
      </w:r>
    </w:p>
    <w:p w14:paraId="0CAE72D7" w14:textId="77777777" w:rsidR="00070CD7" w:rsidRPr="00290FCB" w:rsidRDefault="00070CD7" w:rsidP="009205C8">
      <w:pPr>
        <w:widowControl w:val="0"/>
        <w:numPr>
          <w:ilvl w:val="0"/>
          <w:numId w:val="51"/>
        </w:numPr>
        <w:suppressAutoHyphens/>
        <w:spacing w:before="60" w:after="60"/>
        <w:ind w:left="567" w:hanging="283"/>
        <w:jc w:val="both"/>
        <w:rPr>
          <w:i/>
          <w:sz w:val="26"/>
          <w:szCs w:val="26"/>
          <w:lang w:val="vi-VN"/>
        </w:rPr>
      </w:pPr>
      <w:r w:rsidRPr="00C5525A">
        <w:rPr>
          <w:i/>
          <w:sz w:val="26"/>
          <w:szCs w:val="26"/>
        </w:rPr>
        <w:t>Quy trình công nghệ dệt:</w:t>
      </w:r>
      <w:r>
        <w:rPr>
          <w:i/>
          <w:sz w:val="26"/>
          <w:szCs w:val="26"/>
          <w:lang w:val="vi-VN"/>
        </w:rPr>
        <w:t xml:space="preserve"> </w:t>
      </w:r>
      <w:r>
        <w:rPr>
          <w:sz w:val="26"/>
          <w:szCs w:val="26"/>
          <w:lang w:val="vi-VN"/>
        </w:rPr>
        <w:t xml:space="preserve">Đầu tiên, </w:t>
      </w:r>
      <w:r w:rsidRPr="00A20645">
        <w:rPr>
          <w:sz w:val="26"/>
          <w:szCs w:val="26"/>
        </w:rPr>
        <w:t>các búp sợ</w:t>
      </w:r>
      <w:r>
        <w:rPr>
          <w:sz w:val="26"/>
          <w:szCs w:val="26"/>
          <w:lang w:val="vi-VN"/>
        </w:rPr>
        <w:t>i</w:t>
      </w:r>
      <w:r w:rsidRPr="00A20645">
        <w:rPr>
          <w:sz w:val="26"/>
          <w:szCs w:val="26"/>
        </w:rPr>
        <w:t xml:space="preserve"> </w:t>
      </w:r>
      <w:r>
        <w:rPr>
          <w:sz w:val="26"/>
          <w:szCs w:val="26"/>
          <w:lang w:val="vi-VN"/>
        </w:rPr>
        <w:t>sẽ được mắc lên giàn chứa sợi của máy dệt. Kế đó, sợi từ các búp sợi được công nhân nối vào thiết bị dệt của máy</w:t>
      </w:r>
      <w:r w:rsidRPr="00290FCB">
        <w:rPr>
          <w:sz w:val="26"/>
          <w:szCs w:val="26"/>
          <w:lang w:val="vi-VN"/>
        </w:rPr>
        <w:t>. Quá trình dệt vải được thực hiện bằng máy dệt hoàn toàn tự động với chức năng tự kết hợp các sợi ngang và sợi dọc tạo thành tấm vải hoàn chỉnh. Công đoạn dệt chủ yếu phát sinh bụi và tiếng ồn.</w:t>
      </w:r>
      <w:r>
        <w:rPr>
          <w:i/>
          <w:sz w:val="26"/>
          <w:szCs w:val="26"/>
          <w:lang w:val="vi-VN"/>
        </w:rPr>
        <w:t xml:space="preserve"> </w:t>
      </w:r>
      <w:r w:rsidRPr="00290FCB">
        <w:rPr>
          <w:sz w:val="26"/>
          <w:szCs w:val="26"/>
          <w:lang w:val="vi-VN"/>
        </w:rPr>
        <w:t xml:space="preserve">Vải dệt hoàn chỉnh được công nhân tiến hành kiểm tra </w:t>
      </w:r>
      <w:r>
        <w:rPr>
          <w:sz w:val="26"/>
          <w:szCs w:val="26"/>
          <w:lang w:val="vi-VN"/>
        </w:rPr>
        <w:t xml:space="preserve">sơ bộ bề mặt vải </w:t>
      </w:r>
      <w:r w:rsidRPr="00290FCB">
        <w:rPr>
          <w:sz w:val="26"/>
          <w:szCs w:val="26"/>
          <w:lang w:val="vi-VN"/>
        </w:rPr>
        <w:t xml:space="preserve">trước khi đưa đến công đoạn </w:t>
      </w:r>
      <w:r>
        <w:rPr>
          <w:sz w:val="26"/>
          <w:szCs w:val="26"/>
          <w:lang w:val="vi-VN"/>
        </w:rPr>
        <w:t xml:space="preserve">nhuộm. </w:t>
      </w:r>
    </w:p>
    <w:p w14:paraId="1B7863F8" w14:textId="77777777" w:rsidR="00FC7E3F" w:rsidRPr="006C5687" w:rsidRDefault="00FC7E3F" w:rsidP="009205C8">
      <w:pPr>
        <w:widowControl w:val="0"/>
        <w:numPr>
          <w:ilvl w:val="0"/>
          <w:numId w:val="51"/>
        </w:numPr>
        <w:suppressAutoHyphens/>
        <w:spacing w:before="60" w:after="60"/>
        <w:ind w:left="567" w:hanging="283"/>
        <w:jc w:val="both"/>
        <w:rPr>
          <w:i/>
          <w:sz w:val="26"/>
          <w:szCs w:val="26"/>
        </w:rPr>
      </w:pPr>
      <w:r w:rsidRPr="006C5687">
        <w:rPr>
          <w:i/>
          <w:sz w:val="26"/>
          <w:szCs w:val="26"/>
          <w:lang w:val="vi-VN"/>
        </w:rPr>
        <w:t>C</w:t>
      </w:r>
      <w:r w:rsidRPr="006C5687">
        <w:rPr>
          <w:i/>
          <w:sz w:val="26"/>
          <w:szCs w:val="26"/>
        </w:rPr>
        <w:t>ông đoạn nhuộm vải:</w:t>
      </w:r>
    </w:p>
    <w:p w14:paraId="749FEDF8" w14:textId="77777777" w:rsidR="00FC7E3F" w:rsidRPr="009205C8" w:rsidRDefault="00FC7E3F" w:rsidP="009205C8">
      <w:pPr>
        <w:widowControl w:val="0"/>
        <w:numPr>
          <w:ilvl w:val="0"/>
          <w:numId w:val="53"/>
        </w:numPr>
        <w:suppressAutoHyphens/>
        <w:spacing w:before="60" w:after="60"/>
        <w:ind w:left="851" w:hanging="284"/>
        <w:jc w:val="both"/>
        <w:rPr>
          <w:spacing w:val="-4"/>
          <w:sz w:val="26"/>
          <w:szCs w:val="26"/>
        </w:rPr>
      </w:pPr>
      <w:r w:rsidRPr="009205C8">
        <w:rPr>
          <w:spacing w:val="-4"/>
          <w:sz w:val="26"/>
          <w:szCs w:val="26"/>
        </w:rPr>
        <w:t>Công nghệ nhuộm: Hiện nay, nhà máy sử dụng máy nhuộm Jet cao áp dung tỉ thấp hiện đại, hoàn toàn tự động. Một số thông tin về công nghệ nhuộm thực tế tại nhà máy như sau:</w:t>
      </w:r>
    </w:p>
    <w:p w14:paraId="36792ADF" w14:textId="77777777" w:rsidR="00FC7E3F" w:rsidRPr="006C5687" w:rsidRDefault="00FC7E3F">
      <w:pPr>
        <w:widowControl w:val="0"/>
        <w:numPr>
          <w:ilvl w:val="0"/>
          <w:numId w:val="86"/>
        </w:numPr>
        <w:suppressAutoHyphens/>
        <w:spacing w:before="60" w:after="60"/>
        <w:ind w:left="1134" w:hanging="283"/>
        <w:jc w:val="both"/>
        <w:rPr>
          <w:iCs/>
          <w:sz w:val="26"/>
          <w:szCs w:val="26"/>
        </w:rPr>
      </w:pPr>
      <w:r w:rsidRPr="006C5687">
        <w:rPr>
          <w:iCs/>
          <w:sz w:val="26"/>
          <w:szCs w:val="26"/>
          <w:lang w:val="vi-VN"/>
        </w:rPr>
        <w:t xml:space="preserve">Áp suất tối đa cấp cho các máy nhuộm trong quá trình hoạt động </w:t>
      </w:r>
      <w:r w:rsidRPr="006C5687">
        <w:rPr>
          <w:iCs/>
          <w:sz w:val="26"/>
          <w:szCs w:val="26"/>
        </w:rPr>
        <w:t>giao động từ 0,2 -2,2 bar</w:t>
      </w:r>
      <w:r w:rsidRPr="006C5687">
        <w:rPr>
          <w:iCs/>
          <w:sz w:val="26"/>
          <w:szCs w:val="26"/>
          <w:lang w:val="vi-VN"/>
        </w:rPr>
        <w:t>.</w:t>
      </w:r>
    </w:p>
    <w:p w14:paraId="616E7684" w14:textId="77777777" w:rsidR="00FC7E3F" w:rsidRDefault="00FC7E3F">
      <w:pPr>
        <w:widowControl w:val="0"/>
        <w:numPr>
          <w:ilvl w:val="0"/>
          <w:numId w:val="86"/>
        </w:numPr>
        <w:suppressAutoHyphens/>
        <w:spacing w:before="60" w:after="60"/>
        <w:ind w:left="1134" w:hanging="283"/>
        <w:jc w:val="both"/>
        <w:rPr>
          <w:iCs/>
          <w:sz w:val="26"/>
          <w:szCs w:val="26"/>
          <w:lang w:val="vi-VN"/>
        </w:rPr>
      </w:pPr>
      <w:r w:rsidRPr="006C5687">
        <w:rPr>
          <w:iCs/>
          <w:sz w:val="26"/>
          <w:szCs w:val="26"/>
          <w:lang w:val="vi-VN"/>
        </w:rPr>
        <w:t xml:space="preserve">Mức nhiệt độ được cấp cho quá trình nhuộm dao động từ </w:t>
      </w:r>
      <w:r>
        <w:rPr>
          <w:iCs/>
          <w:sz w:val="26"/>
          <w:szCs w:val="26"/>
        </w:rPr>
        <w:t>80</w:t>
      </w:r>
      <w:r w:rsidRPr="006C5687">
        <w:rPr>
          <w:iCs/>
          <w:sz w:val="26"/>
          <w:szCs w:val="26"/>
          <w:lang w:val="vi-VN"/>
        </w:rPr>
        <w:t xml:space="preserve"> – </w:t>
      </w:r>
      <w:r w:rsidRPr="006C5687">
        <w:rPr>
          <w:iCs/>
          <w:sz w:val="26"/>
          <w:szCs w:val="26"/>
        </w:rPr>
        <w:t>1</w:t>
      </w:r>
      <w:r>
        <w:rPr>
          <w:iCs/>
          <w:sz w:val="26"/>
          <w:szCs w:val="26"/>
        </w:rPr>
        <w:t>0</w:t>
      </w:r>
      <w:r w:rsidRPr="006C5687">
        <w:rPr>
          <w:iCs/>
          <w:sz w:val="26"/>
          <w:szCs w:val="26"/>
        </w:rPr>
        <w:t>0</w:t>
      </w:r>
      <w:r w:rsidRPr="006C5687">
        <w:rPr>
          <w:iCs/>
          <w:sz w:val="26"/>
          <w:szCs w:val="26"/>
          <w:lang w:val="vi-VN"/>
        </w:rPr>
        <w:t>°C.</w:t>
      </w:r>
      <w:r>
        <w:rPr>
          <w:iCs/>
          <w:sz w:val="26"/>
          <w:szCs w:val="26"/>
        </w:rPr>
        <w:t xml:space="preserve"> Sử dụng hơi nóng cấp từ các lò hơi tại nhà máy.</w:t>
      </w:r>
    </w:p>
    <w:p w14:paraId="65C5870F" w14:textId="77777777" w:rsidR="00FC7E3F" w:rsidRPr="006C5687" w:rsidRDefault="00FC7E3F">
      <w:pPr>
        <w:widowControl w:val="0"/>
        <w:numPr>
          <w:ilvl w:val="0"/>
          <w:numId w:val="86"/>
        </w:numPr>
        <w:suppressAutoHyphens/>
        <w:spacing w:before="60" w:after="60"/>
        <w:ind w:left="1134" w:hanging="283"/>
        <w:jc w:val="both"/>
        <w:rPr>
          <w:iCs/>
          <w:sz w:val="26"/>
          <w:szCs w:val="26"/>
          <w:lang w:val="vi-VN"/>
        </w:rPr>
      </w:pPr>
      <w:r w:rsidRPr="00290FCB">
        <w:rPr>
          <w:iCs/>
          <w:sz w:val="26"/>
          <w:szCs w:val="26"/>
          <w:lang w:val="vi-VN"/>
        </w:rPr>
        <w:t>Dung tỷ nhuộm được áp dụng là 1:4 – 1:5 tùy theo loại màu nhuộm sáng hoặc tối.</w:t>
      </w:r>
    </w:p>
    <w:p w14:paraId="65DB33DF" w14:textId="77777777" w:rsidR="00FC7E3F" w:rsidRPr="006C5687" w:rsidRDefault="00FC7E3F">
      <w:pPr>
        <w:widowControl w:val="0"/>
        <w:numPr>
          <w:ilvl w:val="0"/>
          <w:numId w:val="86"/>
        </w:numPr>
        <w:suppressAutoHyphens/>
        <w:spacing w:before="60" w:after="60"/>
        <w:ind w:left="1134" w:hanging="283"/>
        <w:jc w:val="both"/>
        <w:rPr>
          <w:iCs/>
          <w:sz w:val="26"/>
          <w:szCs w:val="26"/>
          <w:lang w:val="vi-VN"/>
        </w:rPr>
      </w:pPr>
      <w:r w:rsidRPr="006C5687">
        <w:rPr>
          <w:iCs/>
          <w:sz w:val="26"/>
          <w:szCs w:val="26"/>
          <w:lang w:val="vi-VN"/>
        </w:rPr>
        <w:t>Thời gian nhuộm của mỗi mẻ nhuộm cũng khác nhau, đối với vải nhuộm màu sáng có thời gian nhuộm trung bình là 4 giờ/mẻ và với vải nhuộm màu tối có thời gian nhuộm trung bình là 6 giờ/mẻ.</w:t>
      </w:r>
    </w:p>
    <w:p w14:paraId="2561E1A8" w14:textId="77777777" w:rsidR="00FC7E3F" w:rsidRPr="00C5525A" w:rsidRDefault="00FC7E3F" w:rsidP="009205C8">
      <w:pPr>
        <w:widowControl w:val="0"/>
        <w:numPr>
          <w:ilvl w:val="0"/>
          <w:numId w:val="53"/>
        </w:numPr>
        <w:suppressAutoHyphens/>
        <w:spacing w:before="60" w:after="60"/>
        <w:ind w:left="851" w:hanging="284"/>
        <w:jc w:val="both"/>
        <w:rPr>
          <w:sz w:val="26"/>
          <w:szCs w:val="26"/>
        </w:rPr>
      </w:pPr>
      <w:r w:rsidRPr="00290FCB">
        <w:rPr>
          <w:sz w:val="26"/>
          <w:szCs w:val="26"/>
          <w:lang w:val="vi-VN"/>
        </w:rPr>
        <w:t xml:space="preserve">Quy trình nhuộm vải: Tùy vào yêu cầu của sản phẩm, vải được nhuộm với nhiều loại màu sắc khác nhau để tăng tính thẩm mỹ cho sản phẩm. </w:t>
      </w:r>
      <w:r w:rsidRPr="00C5525A">
        <w:rPr>
          <w:sz w:val="26"/>
          <w:szCs w:val="26"/>
        </w:rPr>
        <w:t>Trong máy nhuộm diễn ra 03 quá trình như sau:</w:t>
      </w:r>
    </w:p>
    <w:p w14:paraId="371AB63C" w14:textId="77777777" w:rsidR="00FC7E3F" w:rsidRPr="006C5687" w:rsidRDefault="00FC7E3F" w:rsidP="009205C8">
      <w:pPr>
        <w:numPr>
          <w:ilvl w:val="0"/>
          <w:numId w:val="52"/>
        </w:numPr>
        <w:suppressAutoHyphens/>
        <w:spacing w:before="60" w:after="60"/>
        <w:ind w:left="1134" w:hanging="283"/>
        <w:jc w:val="both"/>
        <w:rPr>
          <w:iCs/>
          <w:sz w:val="26"/>
          <w:szCs w:val="26"/>
        </w:rPr>
      </w:pPr>
      <w:r w:rsidRPr="006C5687">
        <w:rPr>
          <w:iCs/>
          <w:sz w:val="26"/>
          <w:szCs w:val="26"/>
        </w:rPr>
        <w:t xml:space="preserve">Tiền xử lý: </w:t>
      </w:r>
      <w:r w:rsidRPr="006C5687">
        <w:rPr>
          <w:iCs/>
          <w:sz w:val="26"/>
          <w:szCs w:val="26"/>
          <w:lang w:val="vi-VN"/>
        </w:rPr>
        <w:t>V</w:t>
      </w:r>
      <w:r w:rsidRPr="006C5687">
        <w:rPr>
          <w:iCs/>
          <w:sz w:val="26"/>
          <w:szCs w:val="26"/>
        </w:rPr>
        <w:t>ải được hấp trong thiết bị nhuộm. Trong quá trình hấp có bổ sung các hóa chất phụ trợ gồm Axit Axetic (CH</w:t>
      </w:r>
      <w:r w:rsidRPr="006C5687">
        <w:rPr>
          <w:iCs/>
          <w:sz w:val="26"/>
          <w:szCs w:val="26"/>
          <w:vertAlign w:val="subscript"/>
        </w:rPr>
        <w:t>3</w:t>
      </w:r>
      <w:r w:rsidRPr="006C5687">
        <w:rPr>
          <w:iCs/>
          <w:sz w:val="26"/>
          <w:szCs w:val="26"/>
        </w:rPr>
        <w:t>COOH) và Hydroperoxyde (H</w:t>
      </w:r>
      <w:r w:rsidRPr="006C5687">
        <w:rPr>
          <w:iCs/>
          <w:sz w:val="26"/>
          <w:szCs w:val="26"/>
          <w:vertAlign w:val="subscript"/>
        </w:rPr>
        <w:t>2</w:t>
      </w:r>
      <w:r w:rsidRPr="006C5687">
        <w:rPr>
          <w:iCs/>
          <w:sz w:val="26"/>
          <w:szCs w:val="26"/>
        </w:rPr>
        <w:t>O</w:t>
      </w:r>
      <w:r w:rsidRPr="006C5687">
        <w:rPr>
          <w:iCs/>
          <w:sz w:val="26"/>
          <w:szCs w:val="26"/>
          <w:vertAlign w:val="subscript"/>
        </w:rPr>
        <w:t>2</w:t>
      </w:r>
      <w:r w:rsidRPr="006C5687">
        <w:rPr>
          <w:iCs/>
          <w:sz w:val="26"/>
          <w:szCs w:val="26"/>
        </w:rPr>
        <w:t xml:space="preserve">) nhằm loại trừ tạp chất bám xung quanh sợi vải như dầu mỡ, sáp,… Sau công đoạn tiền xử lý máy nhuộm sẽ tự xả bỏ nước trong bồn nhuộm để tiếp tục thực hiện quá trình nhuộm kế tiếp. </w:t>
      </w:r>
    </w:p>
    <w:p w14:paraId="16CDEB39" w14:textId="77777777" w:rsidR="00FC7E3F" w:rsidRPr="006C5687" w:rsidRDefault="00FC7E3F" w:rsidP="009205C8">
      <w:pPr>
        <w:numPr>
          <w:ilvl w:val="0"/>
          <w:numId w:val="52"/>
        </w:numPr>
        <w:suppressAutoHyphens/>
        <w:spacing w:before="60" w:after="60"/>
        <w:ind w:left="1134" w:hanging="283"/>
        <w:jc w:val="both"/>
        <w:rPr>
          <w:iCs/>
          <w:sz w:val="26"/>
          <w:szCs w:val="26"/>
        </w:rPr>
      </w:pPr>
      <w:r w:rsidRPr="006C5687">
        <w:rPr>
          <w:iCs/>
          <w:sz w:val="26"/>
          <w:szCs w:val="26"/>
        </w:rPr>
        <w:t>Nhuộm: Các loại hoá chất trợ nhuộm và thuốc nhuộm sẽ được hệ thống bơm định lượng tự động bơm lần lượt từ các bồn chứa trung gian vào máy nhuộm theo thứ tự và tỉ lệ thích hợp. Dưới tác dụng của hơi nước nóng được cấp từ lò hơi và hóa chất nhuộm, chất trợ nhuộm, vải được nấu chín và ngấm màu nhuộm. Sau khi màu nhuộm ngấm vào vải, khoảng 95% lượng thuốc nhuộm được giữ lại trong vải, còn 5% được thải ra ngoài theo dòng nước thải. Phần nước thải có chứa 5% thuốc nhuộm theo hệ thống đường ống dẫn hoàn toàn khép kín dẫn về hệ thống xử lý nước thải của dự án. Sau khi hoàn tất công đoạn nhuộm, vải được thực hiện tiếp công đoạn giặt.</w:t>
      </w:r>
    </w:p>
    <w:p w14:paraId="74C5B1DC" w14:textId="77777777" w:rsidR="00FC7E3F" w:rsidRPr="006C5687" w:rsidRDefault="00FC7E3F" w:rsidP="009205C8">
      <w:pPr>
        <w:numPr>
          <w:ilvl w:val="0"/>
          <w:numId w:val="52"/>
        </w:numPr>
        <w:suppressAutoHyphens/>
        <w:spacing w:before="60" w:after="60"/>
        <w:ind w:left="1134" w:hanging="283"/>
        <w:jc w:val="both"/>
        <w:rPr>
          <w:iCs/>
          <w:sz w:val="26"/>
          <w:szCs w:val="26"/>
        </w:rPr>
      </w:pPr>
      <w:r w:rsidRPr="006C5687">
        <w:rPr>
          <w:iCs/>
          <w:sz w:val="26"/>
          <w:szCs w:val="26"/>
        </w:rPr>
        <w:t>Giặt:</w:t>
      </w:r>
      <w:r>
        <w:rPr>
          <w:iCs/>
          <w:sz w:val="26"/>
          <w:szCs w:val="26"/>
        </w:rPr>
        <w:t xml:space="preserve"> </w:t>
      </w:r>
      <w:r>
        <w:rPr>
          <w:sz w:val="26"/>
          <w:szCs w:val="26"/>
        </w:rPr>
        <w:t>V</w:t>
      </w:r>
      <w:r w:rsidRPr="006C5687">
        <w:rPr>
          <w:sz w:val="26"/>
          <w:szCs w:val="26"/>
        </w:rPr>
        <w:t xml:space="preserve">ải </w:t>
      </w:r>
      <w:r w:rsidRPr="006C5687">
        <w:rPr>
          <w:sz w:val="26"/>
          <w:szCs w:val="26"/>
          <w:lang w:val="vi-VN"/>
        </w:rPr>
        <w:t xml:space="preserve">được </w:t>
      </w:r>
      <w:r w:rsidRPr="006C5687">
        <w:rPr>
          <w:sz w:val="26"/>
          <w:szCs w:val="26"/>
        </w:rPr>
        <w:t xml:space="preserve">tiếp tục được giặt bằng hỗn hợp các chất </w:t>
      </w:r>
      <w:r>
        <w:rPr>
          <w:sz w:val="26"/>
          <w:szCs w:val="26"/>
        </w:rPr>
        <w:t xml:space="preserve">giặt tẩy và hoàn thiện </w:t>
      </w:r>
      <w:r w:rsidRPr="006C5687">
        <w:rPr>
          <w:sz w:val="26"/>
          <w:szCs w:val="26"/>
        </w:rPr>
        <w:t xml:space="preserve">nhằm loại bỏ màu thừa không thấm vào vải đồng thời hoàn thiện bề mặt cấu trúc vải sau nhuộm, tăng cường độ bền màu của vải </w:t>
      </w:r>
      <w:r>
        <w:rPr>
          <w:sz w:val="26"/>
          <w:szCs w:val="26"/>
        </w:rPr>
        <w:t xml:space="preserve">đối với </w:t>
      </w:r>
      <w:r w:rsidRPr="006C5687">
        <w:rPr>
          <w:sz w:val="26"/>
          <w:szCs w:val="26"/>
        </w:rPr>
        <w:t xml:space="preserve">các tác động từ </w:t>
      </w:r>
      <w:r>
        <w:rPr>
          <w:sz w:val="26"/>
          <w:szCs w:val="26"/>
        </w:rPr>
        <w:t>môi trường</w:t>
      </w:r>
      <w:r w:rsidRPr="006C5687">
        <w:rPr>
          <w:sz w:val="26"/>
          <w:szCs w:val="26"/>
        </w:rPr>
        <w:t xml:space="preserve"> bên ngoài. Trong quá trình giặt, để đảm bảo vải được giặt sạch hoàn toàn, máy nhuộm được gia nhiệt bằng hơi nước nóng lấy từ lò hơi.</w:t>
      </w:r>
      <w:r>
        <w:rPr>
          <w:iCs/>
          <w:sz w:val="26"/>
          <w:szCs w:val="26"/>
        </w:rPr>
        <w:t xml:space="preserve"> </w:t>
      </w:r>
      <w:r>
        <w:rPr>
          <w:sz w:val="26"/>
          <w:szCs w:val="26"/>
        </w:rPr>
        <w:t>V</w:t>
      </w:r>
      <w:r w:rsidRPr="006C5687">
        <w:rPr>
          <w:sz w:val="26"/>
          <w:szCs w:val="26"/>
        </w:rPr>
        <w:t xml:space="preserve">ải </w:t>
      </w:r>
      <w:r>
        <w:rPr>
          <w:sz w:val="26"/>
          <w:szCs w:val="26"/>
        </w:rPr>
        <w:t xml:space="preserve">sau khi giặt </w:t>
      </w:r>
      <w:r w:rsidRPr="006C5687">
        <w:rPr>
          <w:sz w:val="26"/>
          <w:szCs w:val="26"/>
        </w:rPr>
        <w:t>được vắt ly tâm trong máy nhuộm để làm ráo nước</w:t>
      </w:r>
      <w:r>
        <w:rPr>
          <w:sz w:val="26"/>
          <w:szCs w:val="26"/>
        </w:rPr>
        <w:t xml:space="preserve"> rồi chuyển đến công đoạn sấy và định hình hoặc công đoạn in hoa. </w:t>
      </w:r>
    </w:p>
    <w:p w14:paraId="5F45420D" w14:textId="1091B8AB" w:rsidR="00C861C7" w:rsidRPr="00FC7E3F" w:rsidRDefault="00FC7E3F" w:rsidP="009205C8">
      <w:pPr>
        <w:widowControl w:val="0"/>
        <w:numPr>
          <w:ilvl w:val="0"/>
          <w:numId w:val="51"/>
        </w:numPr>
        <w:suppressAutoHyphens/>
        <w:spacing w:before="60" w:after="60"/>
        <w:ind w:left="567" w:hanging="283"/>
        <w:jc w:val="both"/>
        <w:rPr>
          <w:sz w:val="26"/>
          <w:szCs w:val="26"/>
        </w:rPr>
      </w:pPr>
      <w:r w:rsidRPr="00FC7E3F">
        <w:rPr>
          <w:i/>
          <w:iCs/>
          <w:sz w:val="26"/>
          <w:szCs w:val="26"/>
        </w:rPr>
        <w:t>Quy trình in hoa:</w:t>
      </w:r>
      <w:r w:rsidRPr="00FC7E3F">
        <w:rPr>
          <w:sz w:val="26"/>
          <w:szCs w:val="26"/>
        </w:rPr>
        <w:t xml:space="preserve"> </w:t>
      </w:r>
      <w:r w:rsidRPr="00C5525A">
        <w:rPr>
          <w:sz w:val="26"/>
          <w:szCs w:val="26"/>
        </w:rPr>
        <w:t xml:space="preserve">Vải sau khi đã </w:t>
      </w:r>
      <w:r>
        <w:rPr>
          <w:sz w:val="26"/>
          <w:szCs w:val="26"/>
        </w:rPr>
        <w:t xml:space="preserve">nhuộm </w:t>
      </w:r>
      <w:r w:rsidRPr="00C5525A">
        <w:rPr>
          <w:sz w:val="26"/>
          <w:szCs w:val="26"/>
        </w:rPr>
        <w:t>được chuyển qua công đoạn in h</w:t>
      </w:r>
      <w:r>
        <w:rPr>
          <w:sz w:val="26"/>
          <w:szCs w:val="26"/>
        </w:rPr>
        <w:t>oa</w:t>
      </w:r>
      <w:r w:rsidRPr="00C5525A">
        <w:rPr>
          <w:sz w:val="26"/>
          <w:szCs w:val="26"/>
        </w:rPr>
        <w:t xml:space="preserve">. Ưu điểm của máy </w:t>
      </w:r>
      <w:r>
        <w:rPr>
          <w:sz w:val="26"/>
          <w:szCs w:val="26"/>
        </w:rPr>
        <w:t xml:space="preserve">in lưới dạng trục </w:t>
      </w:r>
      <w:r w:rsidRPr="00C5525A">
        <w:rPr>
          <w:sz w:val="26"/>
          <w:szCs w:val="26"/>
        </w:rPr>
        <w:t xml:space="preserve">là tốc độ in nhanh, in được khổ vải rộng, có thể </w:t>
      </w:r>
      <w:r>
        <w:rPr>
          <w:sz w:val="26"/>
          <w:szCs w:val="26"/>
        </w:rPr>
        <w:t xml:space="preserve">in cùng lúc </w:t>
      </w:r>
      <w:r w:rsidRPr="00C5525A">
        <w:rPr>
          <w:sz w:val="26"/>
          <w:szCs w:val="26"/>
        </w:rPr>
        <w:t>cả cuộn vải</w:t>
      </w:r>
      <w:r>
        <w:rPr>
          <w:sz w:val="26"/>
          <w:szCs w:val="26"/>
        </w:rPr>
        <w:t>, không cần cắt nhỏ khổ vải</w:t>
      </w:r>
      <w:r w:rsidRPr="00C5525A">
        <w:rPr>
          <w:sz w:val="26"/>
          <w:szCs w:val="26"/>
        </w:rPr>
        <w:t>. Ngoài ra, máy in được trang bị hệ thống điện tử</w:t>
      </w:r>
      <w:r>
        <w:rPr>
          <w:sz w:val="26"/>
          <w:szCs w:val="26"/>
        </w:rPr>
        <w:t xml:space="preserve"> thông </w:t>
      </w:r>
      <w:r>
        <w:rPr>
          <w:sz w:val="26"/>
          <w:szCs w:val="26"/>
        </w:rPr>
        <w:lastRenderedPageBreak/>
        <w:t>minh</w:t>
      </w:r>
      <w:r w:rsidRPr="00C5525A">
        <w:rPr>
          <w:sz w:val="26"/>
          <w:szCs w:val="26"/>
        </w:rPr>
        <w:t xml:space="preserve"> đã được lập trình chế độ bơm định lượng tự động mực in vào </w:t>
      </w:r>
      <w:r>
        <w:rPr>
          <w:sz w:val="26"/>
          <w:szCs w:val="26"/>
        </w:rPr>
        <w:t xml:space="preserve">các rãnh chứa mực để cấp cho các trục in trong quá trình </w:t>
      </w:r>
      <w:r w:rsidRPr="00C5525A">
        <w:rPr>
          <w:sz w:val="26"/>
          <w:szCs w:val="26"/>
        </w:rPr>
        <w:t xml:space="preserve">in </w:t>
      </w:r>
      <w:r>
        <w:rPr>
          <w:sz w:val="26"/>
          <w:szCs w:val="26"/>
        </w:rPr>
        <w:t xml:space="preserve">hoa </w:t>
      </w:r>
      <w:r w:rsidRPr="00C5525A">
        <w:rPr>
          <w:sz w:val="26"/>
          <w:szCs w:val="26"/>
        </w:rPr>
        <w:t xml:space="preserve">lên bề mặt vải. </w:t>
      </w:r>
      <w:r w:rsidR="00E43C8C" w:rsidRPr="00E43C8C">
        <w:rPr>
          <w:sz w:val="26"/>
          <w:szCs w:val="26"/>
        </w:rPr>
        <w:t xml:space="preserve">Hiện nay, Công ty đang </w:t>
      </w:r>
      <w:r w:rsidRPr="00E43C8C">
        <w:rPr>
          <w:sz w:val="26"/>
          <w:szCs w:val="26"/>
        </w:rPr>
        <w:t xml:space="preserve">sử dụng mực in </w:t>
      </w:r>
      <w:r w:rsidR="00E43C8C" w:rsidRPr="00E43C8C">
        <w:rPr>
          <w:sz w:val="26"/>
          <w:szCs w:val="26"/>
        </w:rPr>
        <w:t xml:space="preserve">với thành phần chủ yếu là thuốc màu hữu cơ và dung môi pha loãng là nước </w:t>
      </w:r>
      <w:r w:rsidRPr="00E43C8C">
        <w:rPr>
          <w:sz w:val="26"/>
          <w:szCs w:val="26"/>
        </w:rPr>
        <w:t>nên mực in sau khi in lên bề mặt vải sẽ nhanh chóng khô nhờ sự bay hơi của nước có trong thành phần mực in. Đồng thời cũng không làm phát sinh hơi hóa chất hoặc dung môi in độc hại</w:t>
      </w:r>
      <w:r w:rsidR="00E43C8C" w:rsidRPr="00E43C8C">
        <w:rPr>
          <w:sz w:val="26"/>
          <w:szCs w:val="26"/>
        </w:rPr>
        <w:t xml:space="preserve"> </w:t>
      </w:r>
      <w:r w:rsidR="00E43C8C" w:rsidRPr="00E43C8C">
        <w:rPr>
          <w:i/>
          <w:iCs/>
          <w:sz w:val="26"/>
          <w:szCs w:val="26"/>
        </w:rPr>
        <w:t>(danh mục MSDS của các loại màu in và chất phụ trợ được đính kèm tại phụ lục báo cáo)</w:t>
      </w:r>
      <w:r w:rsidRPr="00E43C8C">
        <w:rPr>
          <w:sz w:val="26"/>
          <w:szCs w:val="26"/>
        </w:rPr>
        <w:t>.</w:t>
      </w:r>
      <w:r w:rsidRPr="00C5525A">
        <w:rPr>
          <w:sz w:val="26"/>
          <w:szCs w:val="26"/>
        </w:rPr>
        <w:t xml:space="preserve"> Vải sau khi in được </w:t>
      </w:r>
      <w:r>
        <w:rPr>
          <w:sz w:val="26"/>
          <w:szCs w:val="26"/>
        </w:rPr>
        <w:t xml:space="preserve">đưa vào buồng sấy của máy in để </w:t>
      </w:r>
      <w:r w:rsidRPr="00C5525A">
        <w:rPr>
          <w:sz w:val="26"/>
          <w:szCs w:val="26"/>
        </w:rPr>
        <w:t xml:space="preserve">sấy khô lớp mực vừa in. </w:t>
      </w:r>
      <w:r w:rsidRPr="00FC7E3F">
        <w:rPr>
          <w:sz w:val="26"/>
          <w:szCs w:val="26"/>
        </w:rPr>
        <w:t>Bên trong buồng sấy, dòng khí nóng thổi từ các miệng thổi gió được bố trí ở phía trên và phía dưới xen kẽ lẫn nhau giúp tấm vải tạo thành một mô hình sóng khi không khí thổi vào nó qua đó làm bay hơi nước trong mực in và cố định mực in trên bề mặt vải. Dòng khí chứa hơi nước từ buồng sấy theo ống thoát khí thoát ra môi trường bên ngoài. Nguồn nhiệt cấp cho công đoạn này được lấy từ lò hơi của nhà máy với mức nhiệt độ cấp vào trung bình từ 110 – 120</w:t>
      </w:r>
      <w:r w:rsidRPr="00FC7E3F">
        <w:rPr>
          <w:rFonts w:hint="eastAsia"/>
          <w:sz w:val="26"/>
          <w:szCs w:val="26"/>
        </w:rPr>
        <w:t>°C</w:t>
      </w:r>
      <w:r w:rsidRPr="00FC7E3F">
        <w:rPr>
          <w:sz w:val="26"/>
          <w:szCs w:val="26"/>
        </w:rPr>
        <w:t xml:space="preserve">. Một nhiệt kế được lắp ở đầu ra để theo dõi nhiệt độ vải nhằm đảm bảo không làm khô quá mức và năng lượng được sử dụng hiệu quả. </w:t>
      </w:r>
      <w:r w:rsidRPr="00C5525A">
        <w:rPr>
          <w:sz w:val="26"/>
          <w:szCs w:val="26"/>
        </w:rPr>
        <w:t>Vải sau khi in</w:t>
      </w:r>
      <w:r>
        <w:rPr>
          <w:sz w:val="26"/>
          <w:szCs w:val="26"/>
        </w:rPr>
        <w:t xml:space="preserve"> hoa</w:t>
      </w:r>
      <w:r w:rsidRPr="00C5525A">
        <w:rPr>
          <w:sz w:val="26"/>
          <w:szCs w:val="26"/>
        </w:rPr>
        <w:t xml:space="preserve"> được chuyển đến công </w:t>
      </w:r>
      <w:r>
        <w:rPr>
          <w:sz w:val="26"/>
          <w:szCs w:val="26"/>
        </w:rPr>
        <w:t xml:space="preserve">đoạn sấy và định hình. </w:t>
      </w:r>
    </w:p>
    <w:p w14:paraId="7F03D3BF" w14:textId="77777777" w:rsidR="00FC7E3F" w:rsidRPr="009205C8" w:rsidRDefault="00FC7E3F" w:rsidP="009205C8">
      <w:pPr>
        <w:widowControl w:val="0"/>
        <w:numPr>
          <w:ilvl w:val="0"/>
          <w:numId w:val="51"/>
        </w:numPr>
        <w:suppressAutoHyphens/>
        <w:spacing w:before="60" w:after="60"/>
        <w:ind w:left="567" w:hanging="283"/>
        <w:jc w:val="both"/>
        <w:rPr>
          <w:spacing w:val="-2"/>
          <w:sz w:val="26"/>
          <w:szCs w:val="26"/>
        </w:rPr>
      </w:pPr>
      <w:r w:rsidRPr="009205C8">
        <w:rPr>
          <w:i/>
          <w:iCs/>
          <w:spacing w:val="-2"/>
          <w:sz w:val="26"/>
          <w:szCs w:val="26"/>
        </w:rPr>
        <w:t>Công đoạn sấy và định hình:</w:t>
      </w:r>
      <w:r w:rsidRPr="009205C8">
        <w:rPr>
          <w:spacing w:val="-2"/>
          <w:sz w:val="26"/>
          <w:szCs w:val="26"/>
        </w:rPr>
        <w:t xml:space="preserve"> Vải sau khi nhuộm hoặc sau khi in hoa được công nhân vận chuyển bằng xe đẩy đến khu vực máy định hình nhằm xử lý kênh vải, khổ vải và độ co dãn nhằm ổn định kích thước vải. Tại công đoạn này, vải được đưa vào băng tải loại lưới di chuyển vào buồng sấy của máy định hình. Bên trong buồng sấy, dòng khí nóng thổi từ các miệng thổi gió được bố trí ở phía trên và phía dưới xen kẽ lẫn nhau giúp tấm vải tạo thành một mô hình sóng khi không khí thổi vào nó qua đó làm bay hơi nước trong vải. Dòng khí chứa hơi nước từ buồng sấy theo ống thoát khí thoát ra môi trường bên ngoài. Nguồn nhiệt cấp cho công đoạn này được lấy từ lò dầu hơi của nhà máy với mức nhiệt độ cấp vào trung bình từ 110 – 140</w:t>
      </w:r>
      <w:r w:rsidRPr="009205C8">
        <w:rPr>
          <w:rFonts w:hint="eastAsia"/>
          <w:spacing w:val="-2"/>
          <w:sz w:val="26"/>
          <w:szCs w:val="26"/>
        </w:rPr>
        <w:t>°C</w:t>
      </w:r>
      <w:r w:rsidRPr="009205C8">
        <w:rPr>
          <w:spacing w:val="-2"/>
          <w:sz w:val="26"/>
          <w:szCs w:val="26"/>
        </w:rPr>
        <w:t>. Một nhiệt kế được lắp ở đầu ra để theo dõi nhiệt độ vải nhằm đảm bảo không làm khô quá mức và năng lượng được sử dụng hiệu quả. </w:t>
      </w:r>
    </w:p>
    <w:p w14:paraId="50DF3D39" w14:textId="77777777" w:rsidR="00FC7E3F" w:rsidRDefault="00FC7E3F" w:rsidP="009205C8">
      <w:pPr>
        <w:widowControl w:val="0"/>
        <w:numPr>
          <w:ilvl w:val="0"/>
          <w:numId w:val="51"/>
        </w:numPr>
        <w:suppressAutoHyphens/>
        <w:spacing w:before="60" w:after="60"/>
        <w:ind w:left="567" w:hanging="283"/>
        <w:jc w:val="both"/>
        <w:rPr>
          <w:sz w:val="26"/>
          <w:szCs w:val="26"/>
        </w:rPr>
      </w:pPr>
      <w:r w:rsidRPr="00FC7E3F">
        <w:rPr>
          <w:sz w:val="26"/>
          <w:szCs w:val="26"/>
        </w:rPr>
        <w:t xml:space="preserve">Đóng gói thành phẩm: Vải sau khi đã hoàn thiện được kiểm tra chất lượng thành phẩm với các chỉ tiêu như ngoại hình, kích thước, độ co dãn sau đó đóng gói bao bì theo quy </w:t>
      </w:r>
      <w:r w:rsidRPr="00E65BA7">
        <w:rPr>
          <w:sz w:val="26"/>
          <w:szCs w:val="26"/>
        </w:rPr>
        <w:t>cách đóng rồi xuất hàng ra thị trường.</w:t>
      </w:r>
    </w:p>
    <w:p w14:paraId="4FBEC49C" w14:textId="256A9F42" w:rsidR="00FC08C0" w:rsidRPr="00FC08C0" w:rsidRDefault="00FC08C0" w:rsidP="009205C8">
      <w:pPr>
        <w:numPr>
          <w:ilvl w:val="0"/>
          <w:numId w:val="69"/>
        </w:numPr>
        <w:suppressAutoHyphens/>
        <w:spacing w:before="60" w:after="60"/>
        <w:ind w:left="567" w:hanging="283"/>
        <w:jc w:val="both"/>
        <w:rPr>
          <w:b/>
          <w:i/>
          <w:sz w:val="26"/>
          <w:szCs w:val="26"/>
          <w:lang w:val="vi-VN"/>
        </w:rPr>
      </w:pPr>
      <w:r w:rsidRPr="00FC08C0">
        <w:rPr>
          <w:b/>
          <w:i/>
          <w:sz w:val="26"/>
          <w:szCs w:val="26"/>
          <w:lang w:val="vi-VN"/>
        </w:rPr>
        <w:t xml:space="preserve">Mô tả công nghệ nhuộm vải tại dự án </w:t>
      </w:r>
    </w:p>
    <w:p w14:paraId="14A583C9" w14:textId="2D90217B" w:rsidR="00FC08C0" w:rsidRPr="002B0DCD" w:rsidRDefault="00FC08C0" w:rsidP="009205C8">
      <w:pPr>
        <w:widowControl w:val="0"/>
        <w:numPr>
          <w:ilvl w:val="0"/>
          <w:numId w:val="51"/>
        </w:numPr>
        <w:suppressAutoHyphens/>
        <w:spacing w:before="60" w:after="60"/>
        <w:ind w:left="567" w:hanging="283"/>
        <w:jc w:val="both"/>
        <w:rPr>
          <w:i/>
          <w:sz w:val="26"/>
          <w:szCs w:val="26"/>
        </w:rPr>
      </w:pPr>
      <w:r w:rsidRPr="002B0DCD">
        <w:rPr>
          <w:i/>
          <w:sz w:val="26"/>
          <w:szCs w:val="26"/>
          <w:lang w:val="vi-VN"/>
        </w:rPr>
        <w:t>C</w:t>
      </w:r>
      <w:r w:rsidRPr="002B0DCD">
        <w:rPr>
          <w:i/>
          <w:sz w:val="26"/>
          <w:szCs w:val="26"/>
        </w:rPr>
        <w:t>ông nghệ nhuộm:</w:t>
      </w:r>
      <w:r w:rsidRPr="002B0DCD">
        <w:rPr>
          <w:i/>
          <w:sz w:val="26"/>
          <w:szCs w:val="26"/>
          <w:lang w:val="vi-VN"/>
        </w:rPr>
        <w:t xml:space="preserve"> </w:t>
      </w:r>
      <w:r w:rsidRPr="002B0DCD">
        <w:rPr>
          <w:sz w:val="26"/>
          <w:szCs w:val="26"/>
        </w:rPr>
        <w:t xml:space="preserve">Dự án sử dụng máy nhuộm </w:t>
      </w:r>
      <w:r>
        <w:rPr>
          <w:sz w:val="26"/>
          <w:szCs w:val="26"/>
          <w:lang w:val="vi-VN"/>
        </w:rPr>
        <w:t xml:space="preserve">Jet </w:t>
      </w:r>
      <w:r w:rsidRPr="002B0DCD">
        <w:rPr>
          <w:sz w:val="26"/>
          <w:szCs w:val="26"/>
          <w:lang w:val="vi-VN"/>
        </w:rPr>
        <w:t xml:space="preserve">nhiệt độ cao và áp suất cao </w:t>
      </w:r>
      <w:r w:rsidRPr="002B0DCD">
        <w:rPr>
          <w:sz w:val="26"/>
          <w:szCs w:val="26"/>
        </w:rPr>
        <w:t>hiện đại</w:t>
      </w:r>
      <w:r w:rsidRPr="002B0DCD">
        <w:rPr>
          <w:sz w:val="26"/>
          <w:szCs w:val="26"/>
          <w:lang w:val="vi-VN"/>
        </w:rPr>
        <w:t>,</w:t>
      </w:r>
      <w:r w:rsidRPr="002B0DCD">
        <w:rPr>
          <w:sz w:val="26"/>
          <w:szCs w:val="26"/>
        </w:rPr>
        <w:t xml:space="preserve"> hoàn toàn tự động, tùy theo yêu cầu về màu sắc và chất lượng sản phẩm đầu ra, nguyên liệu vải sẽ được kết hợp với màu nhuộm và phụ gia ở từng tỉ lệ khác nhau. </w:t>
      </w:r>
      <w:r w:rsidRPr="002B0DCD">
        <w:rPr>
          <w:sz w:val="26"/>
          <w:szCs w:val="26"/>
          <w:lang w:val="vi-VN"/>
        </w:rPr>
        <w:t>Một số thông tin về công nghệ nhuộm thực tế tại dự án như sau:</w:t>
      </w:r>
    </w:p>
    <w:p w14:paraId="2CBD7496" w14:textId="319BCEF8" w:rsidR="00FC08C0" w:rsidRPr="002B0DCD" w:rsidRDefault="00FC08C0">
      <w:pPr>
        <w:widowControl w:val="0"/>
        <w:numPr>
          <w:ilvl w:val="0"/>
          <w:numId w:val="124"/>
        </w:numPr>
        <w:suppressAutoHyphens/>
        <w:spacing w:before="60" w:after="60"/>
        <w:ind w:left="1134" w:hanging="284"/>
        <w:jc w:val="both"/>
        <w:rPr>
          <w:iCs/>
          <w:sz w:val="26"/>
          <w:szCs w:val="26"/>
        </w:rPr>
      </w:pPr>
      <w:r w:rsidRPr="002B0DCD">
        <w:rPr>
          <w:iCs/>
          <w:sz w:val="26"/>
          <w:szCs w:val="26"/>
          <w:lang w:val="vi-VN"/>
        </w:rPr>
        <w:t xml:space="preserve">Áp suất </w:t>
      </w:r>
      <w:r>
        <w:rPr>
          <w:iCs/>
          <w:sz w:val="26"/>
          <w:szCs w:val="26"/>
          <w:lang w:val="vi-VN"/>
        </w:rPr>
        <w:t xml:space="preserve">thiết kế </w:t>
      </w:r>
      <w:r w:rsidRPr="002B0DCD">
        <w:rPr>
          <w:iCs/>
          <w:sz w:val="26"/>
          <w:szCs w:val="26"/>
          <w:lang w:val="vi-VN"/>
        </w:rPr>
        <w:t>tối đa</w:t>
      </w:r>
      <w:r>
        <w:rPr>
          <w:iCs/>
          <w:sz w:val="26"/>
          <w:szCs w:val="26"/>
          <w:lang w:val="vi-VN"/>
        </w:rPr>
        <w:t xml:space="preserve"> của máy nhuộm</w:t>
      </w:r>
      <w:r w:rsidRPr="002B0DCD">
        <w:rPr>
          <w:iCs/>
          <w:sz w:val="26"/>
          <w:szCs w:val="26"/>
          <w:lang w:val="vi-VN"/>
        </w:rPr>
        <w:t xml:space="preserve"> là 0,3 Mpa (tương đương 3 bar).</w:t>
      </w:r>
    </w:p>
    <w:p w14:paraId="7B2E6BAA" w14:textId="2F7D4ACF" w:rsidR="00FC08C0" w:rsidRPr="002B0DCD" w:rsidRDefault="00FC08C0">
      <w:pPr>
        <w:widowControl w:val="0"/>
        <w:numPr>
          <w:ilvl w:val="0"/>
          <w:numId w:val="124"/>
        </w:numPr>
        <w:suppressAutoHyphens/>
        <w:spacing w:before="60" w:after="60"/>
        <w:ind w:left="1134" w:hanging="284"/>
        <w:jc w:val="both"/>
        <w:rPr>
          <w:iCs/>
          <w:sz w:val="26"/>
          <w:szCs w:val="26"/>
          <w:lang w:val="vi-VN"/>
        </w:rPr>
      </w:pPr>
      <w:r w:rsidRPr="002B0DCD">
        <w:rPr>
          <w:iCs/>
          <w:sz w:val="26"/>
          <w:szCs w:val="26"/>
          <w:lang w:val="vi-VN"/>
        </w:rPr>
        <w:t>Dung tỉ nhuộm (trọng lượng vải (kg)/thể tích dung dịch nhuộm (lít)) của các máy như sau: 1:4 – 1:6</w:t>
      </w:r>
      <w:r w:rsidR="0043238B">
        <w:rPr>
          <w:iCs/>
          <w:sz w:val="26"/>
          <w:szCs w:val="26"/>
          <w:lang w:val="vi-VN"/>
        </w:rPr>
        <w:t xml:space="preserve"> (tùy theo màu nhuộm sáng hoặc tối).</w:t>
      </w:r>
    </w:p>
    <w:p w14:paraId="3EE55C68" w14:textId="77777777" w:rsidR="00FC08C0" w:rsidRPr="00FC08C0" w:rsidRDefault="00FC08C0">
      <w:pPr>
        <w:widowControl w:val="0"/>
        <w:numPr>
          <w:ilvl w:val="0"/>
          <w:numId w:val="124"/>
        </w:numPr>
        <w:suppressAutoHyphens/>
        <w:spacing w:before="60" w:after="60"/>
        <w:ind w:left="1134" w:hanging="284"/>
        <w:jc w:val="both"/>
        <w:rPr>
          <w:iCs/>
          <w:sz w:val="26"/>
          <w:szCs w:val="26"/>
          <w:lang w:val="vi-VN"/>
        </w:rPr>
      </w:pPr>
      <w:r w:rsidRPr="00FC08C0">
        <w:rPr>
          <w:iCs/>
          <w:sz w:val="26"/>
          <w:szCs w:val="26"/>
          <w:lang w:val="vi-VN"/>
        </w:rPr>
        <w:t>Định mức sử dụng hóa chất trung bình (trọng lượng hóa chất (g)/trọng lượng vải cần nhuộm (kg)) cho nhuộm vải sợi bông bằng thuốc nhuộm hoạt tính như sau:</w:t>
      </w:r>
    </w:p>
    <w:p w14:paraId="0016E12B" w14:textId="77777777" w:rsidR="00FC08C0" w:rsidRPr="00FC08C0" w:rsidRDefault="00FC08C0">
      <w:pPr>
        <w:pStyle w:val="ListParagraph"/>
        <w:numPr>
          <w:ilvl w:val="0"/>
          <w:numId w:val="125"/>
        </w:numPr>
        <w:shd w:val="clear" w:color="auto" w:fill="FFFFFF"/>
        <w:spacing w:before="60" w:after="60" w:line="240" w:lineRule="auto"/>
        <w:ind w:left="1418" w:hanging="284"/>
        <w:contextualSpacing w:val="0"/>
        <w:jc w:val="both"/>
        <w:rPr>
          <w:rFonts w:ascii="Times New Roman" w:hAnsi="Times New Roman" w:cs="Times New Roman"/>
          <w:sz w:val="26"/>
          <w:szCs w:val="26"/>
        </w:rPr>
      </w:pPr>
      <w:r w:rsidRPr="00FC08C0">
        <w:rPr>
          <w:rFonts w:ascii="Times New Roman" w:hAnsi="Times New Roman" w:cs="Times New Roman"/>
          <w:sz w:val="26"/>
          <w:szCs w:val="26"/>
          <w:lang w:val="vi-VN"/>
        </w:rPr>
        <w:t>Khối lượng t</w:t>
      </w:r>
      <w:r w:rsidRPr="00FC08C0">
        <w:rPr>
          <w:rFonts w:ascii="Times New Roman" w:hAnsi="Times New Roman" w:cs="Times New Roman"/>
          <w:sz w:val="26"/>
          <w:szCs w:val="26"/>
        </w:rPr>
        <w:t>huốc nhuộm hoạt tính</w:t>
      </w:r>
      <w:r w:rsidRPr="00FC08C0">
        <w:rPr>
          <w:rFonts w:ascii="Times New Roman" w:hAnsi="Times New Roman" w:cs="Times New Roman"/>
          <w:sz w:val="26"/>
          <w:szCs w:val="26"/>
          <w:lang w:val="vi-VN"/>
        </w:rPr>
        <w:t xml:space="preserve">: </w:t>
      </w:r>
      <w:r w:rsidRPr="00FC08C0">
        <w:rPr>
          <w:rFonts w:ascii="Times New Roman" w:hAnsi="Times New Roman" w:cs="Times New Roman"/>
          <w:sz w:val="26"/>
          <w:szCs w:val="26"/>
        </w:rPr>
        <w:t>20 – 90 g/kg</w:t>
      </w:r>
    </w:p>
    <w:p w14:paraId="08C8EADE" w14:textId="77777777" w:rsidR="00FC08C0" w:rsidRPr="00FC08C0" w:rsidRDefault="00FC08C0">
      <w:pPr>
        <w:pStyle w:val="ListParagraph"/>
        <w:numPr>
          <w:ilvl w:val="0"/>
          <w:numId w:val="125"/>
        </w:numPr>
        <w:shd w:val="clear" w:color="auto" w:fill="FFFFFF"/>
        <w:spacing w:before="60" w:after="60" w:line="240" w:lineRule="auto"/>
        <w:ind w:left="1418" w:hanging="284"/>
        <w:contextualSpacing w:val="0"/>
        <w:jc w:val="both"/>
        <w:rPr>
          <w:rFonts w:ascii="Times New Roman" w:hAnsi="Times New Roman" w:cs="Times New Roman"/>
          <w:sz w:val="26"/>
          <w:szCs w:val="26"/>
        </w:rPr>
      </w:pPr>
      <w:r w:rsidRPr="00FC08C0">
        <w:rPr>
          <w:rFonts w:ascii="Times New Roman" w:hAnsi="Times New Roman" w:cs="Times New Roman"/>
          <w:sz w:val="26"/>
          <w:szCs w:val="26"/>
          <w:lang w:val="vi-VN"/>
        </w:rPr>
        <w:t xml:space="preserve">Khối lượng </w:t>
      </w:r>
      <w:r w:rsidRPr="00FC08C0">
        <w:rPr>
          <w:rFonts w:ascii="Times New Roman" w:hAnsi="Times New Roman" w:cs="Times New Roman"/>
          <w:sz w:val="26"/>
          <w:szCs w:val="26"/>
        </w:rPr>
        <w:t>NaCl</w:t>
      </w:r>
      <w:r w:rsidRPr="00FC08C0">
        <w:rPr>
          <w:rFonts w:ascii="Times New Roman" w:hAnsi="Times New Roman" w:cs="Times New Roman"/>
          <w:sz w:val="26"/>
          <w:szCs w:val="26"/>
          <w:lang w:val="vi-VN"/>
        </w:rPr>
        <w:t xml:space="preserve">: </w:t>
      </w:r>
      <w:r w:rsidRPr="00FC08C0">
        <w:rPr>
          <w:rFonts w:ascii="Times New Roman" w:hAnsi="Times New Roman" w:cs="Times New Roman"/>
          <w:sz w:val="26"/>
          <w:szCs w:val="26"/>
        </w:rPr>
        <w:t>600 – 1,350 g/kg</w:t>
      </w:r>
    </w:p>
    <w:p w14:paraId="1EE6FBA0" w14:textId="77777777" w:rsidR="00FC08C0" w:rsidRPr="00FC08C0" w:rsidRDefault="00FC08C0">
      <w:pPr>
        <w:pStyle w:val="ListParagraph"/>
        <w:numPr>
          <w:ilvl w:val="0"/>
          <w:numId w:val="125"/>
        </w:numPr>
        <w:shd w:val="clear" w:color="auto" w:fill="FFFFFF"/>
        <w:spacing w:before="60" w:after="60" w:line="240" w:lineRule="auto"/>
        <w:ind w:left="1418" w:hanging="284"/>
        <w:contextualSpacing w:val="0"/>
        <w:jc w:val="both"/>
        <w:rPr>
          <w:rFonts w:ascii="Times New Roman" w:hAnsi="Times New Roman" w:cs="Times New Roman"/>
          <w:sz w:val="26"/>
          <w:szCs w:val="26"/>
        </w:rPr>
      </w:pPr>
      <w:r w:rsidRPr="00FC08C0">
        <w:rPr>
          <w:rFonts w:ascii="Times New Roman" w:hAnsi="Times New Roman" w:cs="Times New Roman"/>
          <w:sz w:val="26"/>
          <w:szCs w:val="26"/>
          <w:lang w:val="vi-VN"/>
        </w:rPr>
        <w:t xml:space="preserve">Khối lượng </w:t>
      </w:r>
      <w:r w:rsidRPr="00FC08C0">
        <w:rPr>
          <w:rFonts w:ascii="Times New Roman" w:hAnsi="Times New Roman" w:cs="Times New Roman"/>
          <w:sz w:val="26"/>
          <w:szCs w:val="26"/>
        </w:rPr>
        <w:t>Na</w:t>
      </w:r>
      <w:r w:rsidRPr="00FC08C0">
        <w:rPr>
          <w:rFonts w:ascii="Times New Roman" w:hAnsi="Times New Roman" w:cs="Times New Roman"/>
          <w:sz w:val="26"/>
          <w:szCs w:val="26"/>
          <w:vertAlign w:val="subscript"/>
          <w:lang w:val="vi-VN"/>
        </w:rPr>
        <w:t>2</w:t>
      </w:r>
      <w:r w:rsidRPr="00FC08C0">
        <w:rPr>
          <w:rFonts w:ascii="Times New Roman" w:hAnsi="Times New Roman" w:cs="Times New Roman"/>
          <w:sz w:val="26"/>
          <w:szCs w:val="26"/>
        </w:rPr>
        <w:t>CO</w:t>
      </w:r>
      <w:r w:rsidRPr="00FC08C0">
        <w:rPr>
          <w:rFonts w:ascii="Times New Roman" w:hAnsi="Times New Roman" w:cs="Times New Roman"/>
          <w:sz w:val="26"/>
          <w:szCs w:val="26"/>
          <w:vertAlign w:val="subscript"/>
          <w:lang w:val="vi-VN"/>
        </w:rPr>
        <w:t>3</w:t>
      </w:r>
      <w:r w:rsidRPr="00FC08C0">
        <w:rPr>
          <w:rFonts w:ascii="Times New Roman" w:hAnsi="Times New Roman" w:cs="Times New Roman"/>
          <w:sz w:val="26"/>
          <w:szCs w:val="26"/>
          <w:lang w:val="vi-VN"/>
        </w:rPr>
        <w:t>:</w:t>
      </w:r>
      <w:r w:rsidRPr="00FC08C0">
        <w:rPr>
          <w:rFonts w:ascii="Times New Roman" w:hAnsi="Times New Roman" w:cs="Times New Roman"/>
          <w:sz w:val="26"/>
          <w:szCs w:val="26"/>
        </w:rPr>
        <w:t xml:space="preserve"> 450</w:t>
      </w:r>
      <w:r w:rsidRPr="00FC08C0">
        <w:rPr>
          <w:rFonts w:ascii="Times New Roman" w:hAnsi="Times New Roman" w:cs="Times New Roman"/>
          <w:sz w:val="26"/>
          <w:szCs w:val="26"/>
          <w:lang w:val="vi-VN"/>
        </w:rPr>
        <w:t xml:space="preserve"> </w:t>
      </w:r>
      <w:r w:rsidRPr="00FC08C0">
        <w:rPr>
          <w:rFonts w:ascii="Times New Roman" w:hAnsi="Times New Roman" w:cs="Times New Roman"/>
          <w:sz w:val="26"/>
          <w:szCs w:val="26"/>
        </w:rPr>
        <w:t>g/kg</w:t>
      </w:r>
    </w:p>
    <w:p w14:paraId="1E4FFA5E" w14:textId="77777777" w:rsidR="00FC08C0" w:rsidRPr="00FC08C0" w:rsidRDefault="00FC08C0">
      <w:pPr>
        <w:pStyle w:val="ListParagraph"/>
        <w:numPr>
          <w:ilvl w:val="0"/>
          <w:numId w:val="125"/>
        </w:numPr>
        <w:shd w:val="clear" w:color="auto" w:fill="FFFFFF"/>
        <w:spacing w:before="60" w:after="60" w:line="240" w:lineRule="auto"/>
        <w:ind w:left="1418" w:hanging="284"/>
        <w:contextualSpacing w:val="0"/>
        <w:jc w:val="both"/>
        <w:rPr>
          <w:rFonts w:ascii="Times New Roman" w:hAnsi="Times New Roman" w:cs="Times New Roman"/>
          <w:sz w:val="26"/>
          <w:szCs w:val="26"/>
        </w:rPr>
      </w:pPr>
      <w:r w:rsidRPr="00FC08C0">
        <w:rPr>
          <w:rFonts w:ascii="Times New Roman" w:hAnsi="Times New Roman" w:cs="Times New Roman"/>
          <w:sz w:val="26"/>
          <w:szCs w:val="26"/>
          <w:lang w:val="vi-VN"/>
        </w:rPr>
        <w:t xml:space="preserve">Khối lượng NaOH: </w:t>
      </w:r>
      <w:r w:rsidRPr="00FC08C0">
        <w:rPr>
          <w:rFonts w:ascii="Times New Roman" w:hAnsi="Times New Roman" w:cs="Times New Roman"/>
          <w:sz w:val="26"/>
          <w:szCs w:val="26"/>
        </w:rPr>
        <w:t>38</w:t>
      </w:r>
      <w:r w:rsidRPr="00FC08C0">
        <w:rPr>
          <w:rFonts w:ascii="Times New Roman" w:hAnsi="Times New Roman" w:cs="Times New Roman"/>
          <w:sz w:val="26"/>
          <w:szCs w:val="26"/>
          <w:lang w:val="vi-VN"/>
        </w:rPr>
        <w:t xml:space="preserve"> </w:t>
      </w:r>
      <w:r w:rsidRPr="00FC08C0">
        <w:rPr>
          <w:rFonts w:ascii="Times New Roman" w:hAnsi="Times New Roman" w:cs="Times New Roman"/>
          <w:sz w:val="26"/>
          <w:szCs w:val="26"/>
        </w:rPr>
        <w:t>g/kg</w:t>
      </w:r>
    </w:p>
    <w:p w14:paraId="7D44B638" w14:textId="77777777" w:rsidR="00FC08C0" w:rsidRPr="00FC08C0" w:rsidRDefault="00FC08C0">
      <w:pPr>
        <w:pStyle w:val="ListParagraph"/>
        <w:numPr>
          <w:ilvl w:val="0"/>
          <w:numId w:val="125"/>
        </w:numPr>
        <w:shd w:val="clear" w:color="auto" w:fill="FFFFFF"/>
        <w:spacing w:before="60" w:after="60" w:line="240" w:lineRule="auto"/>
        <w:ind w:left="1418" w:hanging="284"/>
        <w:contextualSpacing w:val="0"/>
        <w:jc w:val="both"/>
        <w:rPr>
          <w:rFonts w:ascii="Times New Roman" w:hAnsi="Times New Roman" w:cs="Times New Roman"/>
          <w:sz w:val="26"/>
          <w:szCs w:val="26"/>
        </w:rPr>
      </w:pPr>
      <w:r w:rsidRPr="00FC08C0">
        <w:rPr>
          <w:rFonts w:ascii="Times New Roman" w:hAnsi="Times New Roman" w:cs="Times New Roman"/>
          <w:sz w:val="26"/>
          <w:szCs w:val="26"/>
          <w:lang w:val="vi-VN"/>
        </w:rPr>
        <w:t>Khối lượng c</w:t>
      </w:r>
      <w:r w:rsidRPr="00FC08C0">
        <w:rPr>
          <w:rFonts w:ascii="Times New Roman" w:hAnsi="Times New Roman" w:cs="Times New Roman"/>
          <w:sz w:val="26"/>
          <w:szCs w:val="26"/>
        </w:rPr>
        <w:t>hất trợ nhuộm</w:t>
      </w:r>
      <w:r w:rsidRPr="00FC08C0">
        <w:rPr>
          <w:rFonts w:ascii="Times New Roman" w:hAnsi="Times New Roman" w:cs="Times New Roman"/>
          <w:sz w:val="26"/>
          <w:szCs w:val="26"/>
          <w:lang w:val="vi-VN"/>
        </w:rPr>
        <w:t xml:space="preserve">: </w:t>
      </w:r>
      <w:r w:rsidRPr="00FC08C0">
        <w:rPr>
          <w:rFonts w:ascii="Times New Roman" w:hAnsi="Times New Roman" w:cs="Times New Roman"/>
          <w:sz w:val="26"/>
          <w:szCs w:val="26"/>
        </w:rPr>
        <w:t>10 g/kg</w:t>
      </w:r>
    </w:p>
    <w:p w14:paraId="500F8CE3" w14:textId="77777777" w:rsidR="00FC08C0" w:rsidRPr="00FC08C0" w:rsidRDefault="00FC08C0">
      <w:pPr>
        <w:pStyle w:val="ListParagraph"/>
        <w:numPr>
          <w:ilvl w:val="0"/>
          <w:numId w:val="125"/>
        </w:numPr>
        <w:shd w:val="clear" w:color="auto" w:fill="FFFFFF"/>
        <w:spacing w:before="60" w:after="60" w:line="240" w:lineRule="auto"/>
        <w:ind w:left="1418" w:hanging="284"/>
        <w:contextualSpacing w:val="0"/>
        <w:jc w:val="both"/>
        <w:rPr>
          <w:rFonts w:ascii="Times New Roman" w:hAnsi="Times New Roman" w:cs="Times New Roman"/>
          <w:sz w:val="26"/>
          <w:szCs w:val="26"/>
        </w:rPr>
      </w:pPr>
      <w:r w:rsidRPr="00FC08C0">
        <w:rPr>
          <w:rFonts w:ascii="Times New Roman" w:hAnsi="Times New Roman" w:cs="Times New Roman"/>
          <w:sz w:val="26"/>
          <w:szCs w:val="26"/>
          <w:lang w:val="vi-VN"/>
        </w:rPr>
        <w:t>Khối lượng c</w:t>
      </w:r>
      <w:r w:rsidRPr="00FC08C0">
        <w:rPr>
          <w:rFonts w:ascii="Times New Roman" w:hAnsi="Times New Roman" w:cs="Times New Roman"/>
          <w:sz w:val="26"/>
          <w:szCs w:val="26"/>
        </w:rPr>
        <w:t>hất hoạt động bề mặt</w:t>
      </w:r>
      <w:r w:rsidRPr="00FC08C0">
        <w:rPr>
          <w:rFonts w:ascii="Times New Roman" w:hAnsi="Times New Roman" w:cs="Times New Roman"/>
          <w:sz w:val="26"/>
          <w:szCs w:val="26"/>
          <w:lang w:val="vi-VN"/>
        </w:rPr>
        <w:t xml:space="preserve">: </w:t>
      </w:r>
      <w:r w:rsidRPr="00FC08C0">
        <w:rPr>
          <w:rFonts w:ascii="Times New Roman" w:hAnsi="Times New Roman" w:cs="Times New Roman"/>
          <w:sz w:val="26"/>
          <w:szCs w:val="26"/>
        </w:rPr>
        <w:t>30 g/kg</w:t>
      </w:r>
    </w:p>
    <w:p w14:paraId="7F9CB4C1" w14:textId="77777777" w:rsidR="00FC08C0" w:rsidRPr="00FC08C0" w:rsidRDefault="00FC08C0">
      <w:pPr>
        <w:widowControl w:val="0"/>
        <w:numPr>
          <w:ilvl w:val="0"/>
          <w:numId w:val="124"/>
        </w:numPr>
        <w:suppressAutoHyphens/>
        <w:spacing w:before="60" w:after="60"/>
        <w:ind w:left="1134" w:hanging="284"/>
        <w:jc w:val="both"/>
        <w:rPr>
          <w:iCs/>
          <w:sz w:val="26"/>
          <w:szCs w:val="26"/>
          <w:lang w:val="vi-VN"/>
        </w:rPr>
      </w:pPr>
      <w:r w:rsidRPr="00FC08C0">
        <w:rPr>
          <w:iCs/>
          <w:sz w:val="26"/>
          <w:szCs w:val="26"/>
          <w:lang w:val="vi-VN"/>
        </w:rPr>
        <w:t>Định mức sử dụng hóa chất trung bình (trọng lượng hóa chất (g)/trọng lượng vải cần nhuộm (kg)) cho nhuộm vải sợi polyester bằng thuốc nhuộm phân tán như sau:</w:t>
      </w:r>
    </w:p>
    <w:p w14:paraId="39CF5D94" w14:textId="77777777" w:rsidR="00FC08C0" w:rsidRPr="00FC08C0" w:rsidRDefault="00FC08C0">
      <w:pPr>
        <w:pStyle w:val="ListParagraph"/>
        <w:numPr>
          <w:ilvl w:val="0"/>
          <w:numId w:val="125"/>
        </w:numPr>
        <w:shd w:val="clear" w:color="auto" w:fill="FFFFFF"/>
        <w:spacing w:before="60" w:after="60" w:line="240" w:lineRule="auto"/>
        <w:ind w:left="1418" w:hanging="284"/>
        <w:contextualSpacing w:val="0"/>
        <w:jc w:val="both"/>
        <w:rPr>
          <w:rFonts w:ascii="Times New Roman" w:hAnsi="Times New Roman" w:cs="Times New Roman"/>
          <w:sz w:val="26"/>
          <w:szCs w:val="26"/>
        </w:rPr>
      </w:pPr>
      <w:r w:rsidRPr="00FC08C0">
        <w:rPr>
          <w:rFonts w:ascii="Times New Roman" w:hAnsi="Times New Roman" w:cs="Times New Roman"/>
          <w:sz w:val="26"/>
          <w:szCs w:val="26"/>
          <w:lang w:val="vi-VN"/>
        </w:rPr>
        <w:lastRenderedPageBreak/>
        <w:t>Khối lượng t</w:t>
      </w:r>
      <w:r w:rsidRPr="00FC08C0">
        <w:rPr>
          <w:rFonts w:ascii="Times New Roman" w:hAnsi="Times New Roman" w:cs="Times New Roman"/>
          <w:sz w:val="26"/>
          <w:szCs w:val="26"/>
        </w:rPr>
        <w:t>huốc nhuộm</w:t>
      </w:r>
      <w:r w:rsidRPr="00FC08C0">
        <w:rPr>
          <w:rFonts w:ascii="Times New Roman" w:hAnsi="Times New Roman" w:cs="Times New Roman"/>
          <w:sz w:val="26"/>
          <w:szCs w:val="26"/>
          <w:lang w:val="vi-VN"/>
        </w:rPr>
        <w:t xml:space="preserve"> phân tán: 1</w:t>
      </w:r>
      <w:r w:rsidRPr="00FC08C0">
        <w:rPr>
          <w:rFonts w:ascii="Times New Roman" w:hAnsi="Times New Roman" w:cs="Times New Roman"/>
          <w:sz w:val="26"/>
          <w:szCs w:val="26"/>
        </w:rPr>
        <w:t xml:space="preserve"> – 20 g/kg</w:t>
      </w:r>
    </w:p>
    <w:p w14:paraId="6345CE35" w14:textId="77777777" w:rsidR="00FC08C0" w:rsidRPr="00FC08C0" w:rsidRDefault="00FC08C0">
      <w:pPr>
        <w:pStyle w:val="ListParagraph"/>
        <w:numPr>
          <w:ilvl w:val="0"/>
          <w:numId w:val="125"/>
        </w:numPr>
        <w:shd w:val="clear" w:color="auto" w:fill="FFFFFF"/>
        <w:spacing w:before="60" w:after="60" w:line="240" w:lineRule="auto"/>
        <w:ind w:left="1418" w:hanging="284"/>
        <w:contextualSpacing w:val="0"/>
        <w:jc w:val="both"/>
        <w:rPr>
          <w:rFonts w:ascii="Times New Roman" w:hAnsi="Times New Roman" w:cs="Times New Roman"/>
          <w:sz w:val="26"/>
          <w:szCs w:val="26"/>
        </w:rPr>
      </w:pPr>
      <w:r w:rsidRPr="00FC08C0">
        <w:rPr>
          <w:rFonts w:ascii="Times New Roman" w:hAnsi="Times New Roman" w:cs="Times New Roman"/>
          <w:sz w:val="26"/>
          <w:szCs w:val="26"/>
          <w:lang w:val="vi-VN"/>
        </w:rPr>
        <w:t>Khối lượng A</w:t>
      </w:r>
      <w:r w:rsidRPr="00FC08C0">
        <w:rPr>
          <w:rFonts w:ascii="Times New Roman" w:hAnsi="Times New Roman" w:cs="Times New Roman"/>
          <w:sz w:val="26"/>
          <w:szCs w:val="26"/>
        </w:rPr>
        <w:t>cetic acid</w:t>
      </w:r>
      <w:r w:rsidRPr="00FC08C0">
        <w:rPr>
          <w:rFonts w:ascii="Times New Roman" w:hAnsi="Times New Roman" w:cs="Times New Roman"/>
          <w:sz w:val="26"/>
          <w:szCs w:val="26"/>
          <w:lang w:val="vi-VN"/>
        </w:rPr>
        <w:t xml:space="preserve">: </w:t>
      </w:r>
      <w:r w:rsidRPr="00FC08C0">
        <w:rPr>
          <w:rFonts w:ascii="Times New Roman" w:hAnsi="Times New Roman" w:cs="Times New Roman"/>
          <w:sz w:val="26"/>
          <w:szCs w:val="26"/>
        </w:rPr>
        <w:t>20 – 25</w:t>
      </w:r>
      <w:r w:rsidRPr="00FC08C0">
        <w:rPr>
          <w:rFonts w:ascii="Times New Roman" w:hAnsi="Times New Roman" w:cs="Times New Roman"/>
          <w:sz w:val="26"/>
          <w:szCs w:val="26"/>
          <w:lang w:val="vi-VN"/>
        </w:rPr>
        <w:t xml:space="preserve"> </w:t>
      </w:r>
      <w:r w:rsidRPr="00FC08C0">
        <w:rPr>
          <w:rFonts w:ascii="Times New Roman" w:hAnsi="Times New Roman" w:cs="Times New Roman"/>
          <w:sz w:val="26"/>
          <w:szCs w:val="26"/>
        </w:rPr>
        <w:t>g/kg</w:t>
      </w:r>
    </w:p>
    <w:p w14:paraId="0804A01F" w14:textId="77777777" w:rsidR="00FC08C0" w:rsidRPr="00FC08C0" w:rsidRDefault="00FC08C0">
      <w:pPr>
        <w:pStyle w:val="ListParagraph"/>
        <w:numPr>
          <w:ilvl w:val="0"/>
          <w:numId w:val="125"/>
        </w:numPr>
        <w:shd w:val="clear" w:color="auto" w:fill="FFFFFF"/>
        <w:spacing w:before="60" w:after="60" w:line="240" w:lineRule="auto"/>
        <w:ind w:left="1418" w:hanging="284"/>
        <w:contextualSpacing w:val="0"/>
        <w:jc w:val="both"/>
        <w:rPr>
          <w:rFonts w:ascii="Times New Roman" w:hAnsi="Times New Roman" w:cs="Times New Roman"/>
          <w:sz w:val="26"/>
          <w:szCs w:val="26"/>
        </w:rPr>
      </w:pPr>
      <w:r w:rsidRPr="00FC08C0">
        <w:rPr>
          <w:rFonts w:ascii="Times New Roman" w:hAnsi="Times New Roman" w:cs="Times New Roman"/>
          <w:sz w:val="26"/>
          <w:szCs w:val="26"/>
          <w:lang w:val="vi-VN"/>
        </w:rPr>
        <w:t>Khối lượng c</w:t>
      </w:r>
      <w:r w:rsidRPr="00FC08C0">
        <w:rPr>
          <w:rFonts w:ascii="Times New Roman" w:hAnsi="Times New Roman" w:cs="Times New Roman"/>
          <w:sz w:val="26"/>
          <w:szCs w:val="26"/>
        </w:rPr>
        <w:t>hất hoạt động bề mặt</w:t>
      </w:r>
      <w:r w:rsidRPr="00FC08C0">
        <w:rPr>
          <w:rFonts w:ascii="Times New Roman" w:hAnsi="Times New Roman" w:cs="Times New Roman"/>
          <w:sz w:val="26"/>
          <w:szCs w:val="26"/>
          <w:lang w:val="vi-VN"/>
        </w:rPr>
        <w:t>:</w:t>
      </w:r>
      <w:r w:rsidRPr="00FC08C0">
        <w:rPr>
          <w:rFonts w:ascii="Times New Roman" w:hAnsi="Times New Roman" w:cs="Times New Roman"/>
          <w:sz w:val="26"/>
          <w:szCs w:val="26"/>
        </w:rPr>
        <w:t xml:space="preserve"> 20 g/kg</w:t>
      </w:r>
    </w:p>
    <w:p w14:paraId="347F8913" w14:textId="77777777" w:rsidR="00FC08C0" w:rsidRPr="00FC08C0" w:rsidRDefault="00FC08C0">
      <w:pPr>
        <w:pStyle w:val="ListParagraph"/>
        <w:numPr>
          <w:ilvl w:val="0"/>
          <w:numId w:val="125"/>
        </w:numPr>
        <w:shd w:val="clear" w:color="auto" w:fill="FFFFFF"/>
        <w:spacing w:before="60" w:after="60" w:line="240" w:lineRule="auto"/>
        <w:ind w:left="1418" w:hanging="284"/>
        <w:contextualSpacing w:val="0"/>
        <w:jc w:val="both"/>
        <w:rPr>
          <w:rFonts w:ascii="Times New Roman" w:hAnsi="Times New Roman" w:cs="Times New Roman"/>
          <w:sz w:val="26"/>
          <w:szCs w:val="26"/>
        </w:rPr>
      </w:pPr>
      <w:r w:rsidRPr="00FC08C0">
        <w:rPr>
          <w:rFonts w:ascii="Times New Roman" w:hAnsi="Times New Roman" w:cs="Times New Roman"/>
          <w:sz w:val="26"/>
          <w:szCs w:val="26"/>
          <w:lang w:val="vi-VN"/>
        </w:rPr>
        <w:t>Khối lượng c</w:t>
      </w:r>
      <w:r w:rsidRPr="00FC08C0">
        <w:rPr>
          <w:rFonts w:ascii="Times New Roman" w:hAnsi="Times New Roman" w:cs="Times New Roman"/>
          <w:sz w:val="26"/>
          <w:szCs w:val="26"/>
        </w:rPr>
        <w:t>hất trợ nhuộm</w:t>
      </w:r>
      <w:r w:rsidRPr="00FC08C0">
        <w:rPr>
          <w:rFonts w:ascii="Times New Roman" w:hAnsi="Times New Roman" w:cs="Times New Roman"/>
          <w:sz w:val="26"/>
          <w:szCs w:val="26"/>
          <w:lang w:val="vi-VN"/>
        </w:rPr>
        <w:t>:</w:t>
      </w:r>
      <w:r w:rsidRPr="00FC08C0">
        <w:rPr>
          <w:rFonts w:ascii="Times New Roman" w:hAnsi="Times New Roman" w:cs="Times New Roman"/>
          <w:sz w:val="26"/>
          <w:szCs w:val="26"/>
        </w:rPr>
        <w:t xml:space="preserve"> 30 g/kg</w:t>
      </w:r>
    </w:p>
    <w:p w14:paraId="1BBA6024" w14:textId="77777777" w:rsidR="00FC08C0" w:rsidRPr="002B0DCD" w:rsidRDefault="00FC08C0">
      <w:pPr>
        <w:widowControl w:val="0"/>
        <w:numPr>
          <w:ilvl w:val="0"/>
          <w:numId w:val="124"/>
        </w:numPr>
        <w:suppressAutoHyphens/>
        <w:spacing w:before="60" w:after="60"/>
        <w:ind w:left="1134" w:hanging="284"/>
        <w:jc w:val="both"/>
        <w:rPr>
          <w:sz w:val="26"/>
          <w:szCs w:val="26"/>
        </w:rPr>
      </w:pPr>
      <w:r w:rsidRPr="002B0DCD">
        <w:rPr>
          <w:sz w:val="26"/>
          <w:szCs w:val="26"/>
          <w:lang w:val="vi-VN"/>
        </w:rPr>
        <w:t>Định mức sử dụng thuốc nhuộm màu và các loại hóa chất phụ trợ sẽ có sự chênh lệch ít nhiều khi thực hiện nhuộm vải có mức độ màu sắc đậm, nhạt hoặc trung bình.</w:t>
      </w:r>
    </w:p>
    <w:p w14:paraId="58070E6F" w14:textId="77777777" w:rsidR="00FC08C0" w:rsidRPr="002B0DCD" w:rsidRDefault="00FC08C0">
      <w:pPr>
        <w:widowControl w:val="0"/>
        <w:numPr>
          <w:ilvl w:val="0"/>
          <w:numId w:val="124"/>
        </w:numPr>
        <w:suppressAutoHyphens/>
        <w:spacing w:before="60" w:after="60"/>
        <w:ind w:left="1134" w:hanging="284"/>
        <w:jc w:val="both"/>
        <w:rPr>
          <w:iCs/>
          <w:sz w:val="26"/>
          <w:szCs w:val="26"/>
          <w:lang w:val="vi-VN"/>
        </w:rPr>
      </w:pPr>
      <w:r w:rsidRPr="002B0DCD">
        <w:rPr>
          <w:iCs/>
          <w:sz w:val="26"/>
          <w:szCs w:val="26"/>
          <w:lang w:val="vi-VN"/>
        </w:rPr>
        <w:t>Mức nhiệt độ được cấp cho quá trình nhuộm là khác nhau, đối với vải sợi polyester mức nhiệt cần cấp là 130°C, đối với vải sợi bông mức nhiệt cần cấp dao động từ 60 – 80°C.</w:t>
      </w:r>
    </w:p>
    <w:p w14:paraId="21C18B7F" w14:textId="77777777" w:rsidR="00FC08C0" w:rsidRPr="002B0DCD" w:rsidRDefault="00FC08C0">
      <w:pPr>
        <w:widowControl w:val="0"/>
        <w:numPr>
          <w:ilvl w:val="0"/>
          <w:numId w:val="124"/>
        </w:numPr>
        <w:suppressAutoHyphens/>
        <w:spacing w:before="60" w:after="60"/>
        <w:ind w:left="1134" w:hanging="284"/>
        <w:jc w:val="both"/>
        <w:rPr>
          <w:iCs/>
          <w:sz w:val="26"/>
          <w:szCs w:val="26"/>
          <w:lang w:val="vi-VN"/>
        </w:rPr>
      </w:pPr>
      <w:r w:rsidRPr="002B0DCD">
        <w:rPr>
          <w:iCs/>
          <w:sz w:val="26"/>
          <w:szCs w:val="26"/>
          <w:lang w:val="vi-VN"/>
        </w:rPr>
        <w:t>Giá trị pH nhuộm thường được kiểm soát ở mức 5 – 6.</w:t>
      </w:r>
    </w:p>
    <w:p w14:paraId="19115271" w14:textId="5AE90A51" w:rsidR="00FC08C0" w:rsidRPr="002B0DCD" w:rsidRDefault="00FC08C0">
      <w:pPr>
        <w:widowControl w:val="0"/>
        <w:numPr>
          <w:ilvl w:val="0"/>
          <w:numId w:val="124"/>
        </w:numPr>
        <w:suppressAutoHyphens/>
        <w:spacing w:before="60" w:after="60"/>
        <w:ind w:left="1134" w:hanging="284"/>
        <w:jc w:val="both"/>
        <w:rPr>
          <w:iCs/>
          <w:sz w:val="26"/>
          <w:szCs w:val="26"/>
          <w:lang w:val="vi-VN"/>
        </w:rPr>
      </w:pPr>
      <w:r w:rsidRPr="002B0DCD">
        <w:rPr>
          <w:iCs/>
          <w:sz w:val="26"/>
          <w:szCs w:val="26"/>
          <w:lang w:val="vi-VN"/>
        </w:rPr>
        <w:t xml:space="preserve">Tương ứng thì mức nhiệt cần cấp vào máy nhuộm đối với mỗi loại thuốc nhuộm là khác nhau, đối với thuốc nhuộm hoạt tính là </w:t>
      </w:r>
      <w:r w:rsidR="0043238B">
        <w:rPr>
          <w:iCs/>
          <w:sz w:val="26"/>
          <w:szCs w:val="26"/>
          <w:lang w:val="vi-VN"/>
        </w:rPr>
        <w:t>80</w:t>
      </w:r>
      <w:r w:rsidRPr="002B0DCD">
        <w:rPr>
          <w:iCs/>
          <w:sz w:val="26"/>
          <w:szCs w:val="26"/>
          <w:lang w:val="vi-VN"/>
        </w:rPr>
        <w:t xml:space="preserve"> – </w:t>
      </w:r>
      <w:r w:rsidR="0043238B">
        <w:rPr>
          <w:iCs/>
          <w:sz w:val="26"/>
          <w:szCs w:val="26"/>
          <w:lang w:val="vi-VN"/>
        </w:rPr>
        <w:t>100</w:t>
      </w:r>
      <w:r w:rsidRPr="002B0DCD">
        <w:rPr>
          <w:iCs/>
          <w:sz w:val="26"/>
          <w:szCs w:val="26"/>
          <w:lang w:val="vi-VN"/>
        </w:rPr>
        <w:t xml:space="preserve">°C và thuốc nhuộm phân tán là </w:t>
      </w:r>
      <w:r w:rsidR="0043238B">
        <w:rPr>
          <w:iCs/>
          <w:sz w:val="26"/>
          <w:szCs w:val="26"/>
          <w:lang w:val="vi-VN"/>
        </w:rPr>
        <w:t xml:space="preserve">95°C – </w:t>
      </w:r>
      <w:r w:rsidRPr="002B0DCD">
        <w:rPr>
          <w:iCs/>
          <w:sz w:val="26"/>
          <w:szCs w:val="26"/>
          <w:lang w:val="vi-VN"/>
        </w:rPr>
        <w:t>130°C.</w:t>
      </w:r>
    </w:p>
    <w:p w14:paraId="6203BC0E" w14:textId="77777777" w:rsidR="0043238B" w:rsidRPr="006C5687" w:rsidRDefault="0043238B">
      <w:pPr>
        <w:widowControl w:val="0"/>
        <w:numPr>
          <w:ilvl w:val="0"/>
          <w:numId w:val="124"/>
        </w:numPr>
        <w:suppressAutoHyphens/>
        <w:spacing w:before="60" w:after="60"/>
        <w:ind w:left="1134" w:hanging="284"/>
        <w:jc w:val="both"/>
        <w:rPr>
          <w:iCs/>
          <w:sz w:val="26"/>
          <w:szCs w:val="26"/>
          <w:lang w:val="vi-VN"/>
        </w:rPr>
      </w:pPr>
      <w:r w:rsidRPr="006C5687">
        <w:rPr>
          <w:iCs/>
          <w:sz w:val="26"/>
          <w:szCs w:val="26"/>
          <w:lang w:val="vi-VN"/>
        </w:rPr>
        <w:t>Thời gian nhuộm của mỗi mẻ nhuộm cũng khác nhau, đối với vải nhuộm màu sáng có thời gian nhuộm trung bình là 4 giờ/mẻ và với vải nhuộm màu tối có thời gian nhuộm trung bình là 6 giờ/mẻ.</w:t>
      </w:r>
    </w:p>
    <w:p w14:paraId="0D80A926" w14:textId="77777777" w:rsidR="00FC08C0" w:rsidRPr="002B0DCD" w:rsidRDefault="00FC08C0" w:rsidP="009205C8">
      <w:pPr>
        <w:widowControl w:val="0"/>
        <w:numPr>
          <w:ilvl w:val="0"/>
          <w:numId w:val="51"/>
        </w:numPr>
        <w:suppressAutoHyphens/>
        <w:spacing w:before="60" w:after="60"/>
        <w:ind w:left="567" w:hanging="283"/>
        <w:jc w:val="both"/>
        <w:rPr>
          <w:i/>
          <w:sz w:val="26"/>
          <w:szCs w:val="26"/>
        </w:rPr>
      </w:pPr>
      <w:r w:rsidRPr="002B0DCD">
        <w:rPr>
          <w:i/>
          <w:sz w:val="26"/>
          <w:szCs w:val="26"/>
        </w:rPr>
        <w:t xml:space="preserve">Nguyên tắc vận hành máy nhuộm như sau: </w:t>
      </w:r>
    </w:p>
    <w:p w14:paraId="1BE5DB37" w14:textId="73561106" w:rsidR="00FC08C0" w:rsidRPr="002B0DCD" w:rsidRDefault="00FC08C0">
      <w:pPr>
        <w:widowControl w:val="0"/>
        <w:numPr>
          <w:ilvl w:val="0"/>
          <w:numId w:val="124"/>
        </w:numPr>
        <w:suppressAutoHyphens/>
        <w:spacing w:before="60" w:after="60"/>
        <w:ind w:left="1134" w:hanging="284"/>
        <w:jc w:val="both"/>
        <w:rPr>
          <w:iCs/>
          <w:sz w:val="26"/>
          <w:szCs w:val="26"/>
          <w:lang w:val="vi-VN"/>
        </w:rPr>
      </w:pPr>
      <w:r w:rsidRPr="002B0DCD">
        <w:rPr>
          <w:iCs/>
          <w:sz w:val="26"/>
          <w:szCs w:val="26"/>
          <w:lang w:val="vi-VN"/>
        </w:rPr>
        <w:t xml:space="preserve">Nạp vải vào bồn nhuộm: Vải trong xe đẩy </w:t>
      </w:r>
      <w:r w:rsidR="00624768">
        <w:rPr>
          <w:iCs/>
          <w:sz w:val="26"/>
          <w:szCs w:val="26"/>
          <w:lang w:val="vi-VN"/>
        </w:rPr>
        <w:t xml:space="preserve">sau khi giặt (đối với sản phẩm vải dệt kim chất lượng cao đã qua công đoạn cào lông và chải lông) </w:t>
      </w:r>
      <w:r w:rsidRPr="002B0DCD">
        <w:rPr>
          <w:iCs/>
          <w:sz w:val="26"/>
          <w:szCs w:val="26"/>
          <w:lang w:val="vi-VN"/>
        </w:rPr>
        <w:t>được nối với đầu kéo vải của bồn nhuộm, thông qua con lăn dạng guồng quay được lập trình với tốc độ quay trung bình là 100 Rpm vải từ xe đẩy được nạp tự động vào bồn nhuộm, tốc độ nạp vải vào bồn nhuộm là từ 50 – 100 m/phút.</w:t>
      </w:r>
    </w:p>
    <w:p w14:paraId="5C17A099" w14:textId="77777777" w:rsidR="00FC08C0" w:rsidRPr="002B0DCD" w:rsidRDefault="00FC08C0">
      <w:pPr>
        <w:widowControl w:val="0"/>
        <w:numPr>
          <w:ilvl w:val="0"/>
          <w:numId w:val="124"/>
        </w:numPr>
        <w:suppressAutoHyphens/>
        <w:spacing w:before="60" w:after="60"/>
        <w:ind w:left="1134" w:hanging="284"/>
        <w:jc w:val="both"/>
        <w:rPr>
          <w:iCs/>
          <w:sz w:val="26"/>
          <w:szCs w:val="26"/>
          <w:lang w:val="vi-VN"/>
        </w:rPr>
      </w:pPr>
      <w:r w:rsidRPr="002B0DCD">
        <w:rPr>
          <w:iCs/>
          <w:sz w:val="26"/>
          <w:szCs w:val="26"/>
          <w:lang w:val="vi-VN"/>
        </w:rPr>
        <w:t>Cấp nước và dung dịch nhuộm: Sau khi hoàn tất quá trình nạp vải vào bồn nhuộm, cửa tiếp liệu của bồn sẽ được đóng kín, đồng thời hệ thống điều khiển tự động sẽ lần lượt mở các van cấp nước và van cấp dung dịch nhuộm vào bồn. Lượng nước và dung dịch nhuộm cấp vào bồn được theo dõi bằng hệ thống định lượng tự động của máy nhuộm. Quá trình cấp nước và cấp dung dịch nhuộm sẽ dừng hoàn toàn khi hệ thống định lượng thông báo đạt yêu cầu theo dung tỉ nhuộm đã thiết kế của máy.</w:t>
      </w:r>
    </w:p>
    <w:p w14:paraId="117902B3" w14:textId="7416E3EA" w:rsidR="00FC08C0" w:rsidRPr="002B0DCD" w:rsidRDefault="00FC08C0">
      <w:pPr>
        <w:widowControl w:val="0"/>
        <w:numPr>
          <w:ilvl w:val="0"/>
          <w:numId w:val="124"/>
        </w:numPr>
        <w:suppressAutoHyphens/>
        <w:spacing w:before="60" w:after="60"/>
        <w:ind w:left="1134" w:hanging="284"/>
        <w:jc w:val="both"/>
        <w:rPr>
          <w:iCs/>
          <w:sz w:val="26"/>
          <w:szCs w:val="26"/>
          <w:lang w:val="vi-VN"/>
        </w:rPr>
      </w:pPr>
      <w:r w:rsidRPr="002B0DCD">
        <w:rPr>
          <w:iCs/>
          <w:sz w:val="26"/>
          <w:szCs w:val="26"/>
          <w:lang w:val="vi-VN"/>
        </w:rPr>
        <w:t>Gia nhiệt: Để đồng nhất nước và dung dịch nhuộm trong bồn, con bơm tuần hoàn được khởi động để xáo trộn dung dịch nhuộm trong bồn. Đồng thời, con lăn vải cũng được vận hành xoay tròn liên tục để đảm bảo toàn bộ vải trên trục lăn đều được tiếp xúc với dung dịch nhuộm. Thông qua bộ vi xử lý, chức năng làm nóng của bồn nhuộm được cài đặt ở mức nhiệt ban đầu là 65°C, theo từng giai đoạn nhuộm trong bồn, mức nhiệt trong bồn được tăng dần lên 80°</w:t>
      </w:r>
      <w:r w:rsidR="00620CE3">
        <w:rPr>
          <w:iCs/>
          <w:sz w:val="26"/>
          <w:szCs w:val="26"/>
          <w:lang w:val="vi-VN"/>
        </w:rPr>
        <w:t>C –</w:t>
      </w:r>
      <w:r w:rsidRPr="002B0DCD">
        <w:rPr>
          <w:iCs/>
          <w:sz w:val="26"/>
          <w:szCs w:val="26"/>
          <w:lang w:val="vi-VN"/>
        </w:rPr>
        <w:t xml:space="preserve"> 95°C và giữ ổn định trong thời gian dài. Đối với một số màu sắc và loại vải đặc biệt, nhiệt độ trong bồn có thể tăng lên đến mức 130°C trong thời gian ngắn 2 – 3 phút. Mức áp suất trong bồn nhuộm luôn được duy trì t</w:t>
      </w:r>
      <w:r w:rsidR="0040226A">
        <w:rPr>
          <w:iCs/>
          <w:sz w:val="26"/>
          <w:szCs w:val="26"/>
          <w:lang w:val="vi-VN"/>
        </w:rPr>
        <w:t>ối đa là 2,2</w:t>
      </w:r>
      <w:r w:rsidRPr="002B0DCD">
        <w:rPr>
          <w:iCs/>
          <w:sz w:val="26"/>
          <w:szCs w:val="26"/>
          <w:lang w:val="vi-VN"/>
        </w:rPr>
        <w:t xml:space="preserve"> bar.</w:t>
      </w:r>
    </w:p>
    <w:p w14:paraId="6A693CD4" w14:textId="6858A517" w:rsidR="00FC08C0" w:rsidRPr="002B0DCD" w:rsidRDefault="00FC08C0">
      <w:pPr>
        <w:widowControl w:val="0"/>
        <w:numPr>
          <w:ilvl w:val="0"/>
          <w:numId w:val="124"/>
        </w:numPr>
        <w:suppressAutoHyphens/>
        <w:spacing w:before="60" w:after="60"/>
        <w:ind w:left="1134" w:hanging="284"/>
        <w:jc w:val="both"/>
        <w:rPr>
          <w:iCs/>
          <w:sz w:val="26"/>
          <w:szCs w:val="26"/>
          <w:lang w:val="vi-VN"/>
        </w:rPr>
      </w:pPr>
      <w:r w:rsidRPr="002B0DCD">
        <w:rPr>
          <w:iCs/>
          <w:sz w:val="26"/>
          <w:szCs w:val="26"/>
          <w:lang w:val="vi-VN"/>
        </w:rPr>
        <w:t xml:space="preserve">Làm nguội và xả bỏ dung dịch nhuộm: Khi hoàn tất quá trình nhuộm, bộ vi xử lý sẽ tiến hành công đoạn làm nguội bồn nhuộm trước khi xả bỏ dung dịch nhuộm. Bồn nhuộm được thiết kế 02 lớp với một lớp vỏ bên trong và một lớp vỏ bên ngoài, giữa 02 lớp vỏ là một khoảng rỗng. Việc thiết kế 02 lớp vỏ cho bồn nhuộm nhằm mục đích hạn chế thất thoát nhiệt trong bồn nhuộm ra môi trường xung quanh, đồng thời phục vụ cho quá trình làm nguội bồn nhuộm sau khi nhuộm. Quá trình làm nguội bồn nhuộm được thực hiện theo nguyên lý trao đổi nhiệt, một dòng nước sạch từ bồn chứa nước làm mát sẽ được bơm tuần hoàn liên tục vào khoảng rỗng giữa 02 lớp vỏ của bồn nhuộm để trao đổi nhiệt với dung dịch nhuộm bên trong bồn nhuộm. Quá trình làm nguội này được thực hiện cho đến khi bộ vi xử lý của máy nhuộm hiển thị </w:t>
      </w:r>
      <w:r w:rsidRPr="002B0DCD">
        <w:rPr>
          <w:iCs/>
          <w:sz w:val="26"/>
          <w:szCs w:val="26"/>
          <w:lang w:val="vi-VN"/>
        </w:rPr>
        <w:lastRenderedPageBreak/>
        <w:t xml:space="preserve">nhiệt độ bên trong bồn nhuộm giảm xuống mức ≤60°C. Kết thúc quá trình làm nguội, dung dịch nhuộm được thải bỏ bằng đường ống thu gom kín có kết cấu bằng vật liệu SS D220 (thép không gỉ) dẫn về </w:t>
      </w:r>
      <w:r w:rsidR="00CD6F41" w:rsidRPr="00CD6F41">
        <w:rPr>
          <w:iCs/>
          <w:sz w:val="26"/>
          <w:szCs w:val="26"/>
          <w:lang w:val="vi-VN"/>
        </w:rPr>
        <w:t>bể chứa nước nóng</w:t>
      </w:r>
      <w:r w:rsidRPr="00CD6F41">
        <w:rPr>
          <w:iCs/>
          <w:sz w:val="26"/>
          <w:szCs w:val="26"/>
          <w:lang w:val="vi-VN"/>
        </w:rPr>
        <w:t xml:space="preserve"> của hệ thống xử lý nước thải tại nhà máy. Do đó, toàn bộ quá trình nhuộm không phát sinh hơi hóa chất tại nhà xưởng sản xuất, dòng khí thải chứa hơi hóa chất trong bồn nhuộm được xả cùng với dung dịch nhuộm bằng đường ống kín dẫn về hệ thống xử lý nước thải. </w:t>
      </w:r>
    </w:p>
    <w:p w14:paraId="624F8CDF" w14:textId="77777777" w:rsidR="00FC08C0" w:rsidRPr="002B0DCD" w:rsidRDefault="00FC08C0">
      <w:pPr>
        <w:widowControl w:val="0"/>
        <w:numPr>
          <w:ilvl w:val="0"/>
          <w:numId w:val="124"/>
        </w:numPr>
        <w:suppressAutoHyphens/>
        <w:spacing w:before="120" w:after="120"/>
        <w:ind w:left="1134" w:hanging="284"/>
        <w:jc w:val="both"/>
        <w:rPr>
          <w:iCs/>
          <w:sz w:val="26"/>
          <w:szCs w:val="26"/>
          <w:lang w:val="vi-VN"/>
        </w:rPr>
      </w:pPr>
      <w:r>
        <w:rPr>
          <w:iCs/>
          <w:sz w:val="26"/>
          <w:szCs w:val="26"/>
          <w:lang w:val="vi-VN"/>
        </w:rPr>
        <w:t>S</w:t>
      </w:r>
      <w:r w:rsidRPr="002B0DCD">
        <w:rPr>
          <w:iCs/>
          <w:sz w:val="26"/>
          <w:szCs w:val="26"/>
          <w:lang w:val="vi-VN"/>
        </w:rPr>
        <w:t>ấy vải sau nhuộm: Sau khi xả bỏ dung dịch nhuộm trong bồn nhuộm, vải được giữ lại bên trong bồn nhuộm để tiếp tục thực hiện công đoạn này cho đến khi hoàn tất.</w:t>
      </w:r>
    </w:p>
    <w:p w14:paraId="7AE03FF8" w14:textId="697BD573" w:rsidR="00212BC7" w:rsidRPr="00C5525A" w:rsidRDefault="00212BC7" w:rsidP="00212BC7">
      <w:pPr>
        <w:spacing w:before="120" w:after="120"/>
        <w:jc w:val="center"/>
        <w:rPr>
          <w:b/>
          <w:bCs/>
          <w:sz w:val="26"/>
          <w:szCs w:val="26"/>
        </w:rPr>
      </w:pPr>
      <w:bookmarkStart w:id="52" w:name="_Toc113266779"/>
      <w:bookmarkStart w:id="53" w:name="_Toc136335565"/>
      <w:bookmarkStart w:id="54" w:name="_Toc141716140"/>
      <w:r w:rsidRPr="00C5525A">
        <w:rPr>
          <w:b/>
          <w:bCs/>
          <w:sz w:val="26"/>
          <w:szCs w:val="26"/>
        </w:rPr>
        <w:t>Bảng 1.</w:t>
      </w:r>
      <w:r w:rsidRPr="00C5525A">
        <w:rPr>
          <w:b/>
          <w:bCs/>
          <w:sz w:val="26"/>
          <w:szCs w:val="26"/>
        </w:rPr>
        <w:fldChar w:fldCharType="begin"/>
      </w:r>
      <w:r w:rsidRPr="00C5525A">
        <w:rPr>
          <w:b/>
          <w:bCs/>
          <w:sz w:val="26"/>
          <w:szCs w:val="26"/>
        </w:rPr>
        <w:instrText xml:space="preserve"> SEQ "Bảng_1." \*Arabic </w:instrText>
      </w:r>
      <w:r w:rsidRPr="00C5525A">
        <w:rPr>
          <w:b/>
          <w:bCs/>
          <w:sz w:val="26"/>
          <w:szCs w:val="26"/>
        </w:rPr>
        <w:fldChar w:fldCharType="separate"/>
      </w:r>
      <w:r w:rsidR="00EF24BC">
        <w:rPr>
          <w:b/>
          <w:bCs/>
          <w:noProof/>
          <w:sz w:val="26"/>
          <w:szCs w:val="26"/>
        </w:rPr>
        <w:t>4</w:t>
      </w:r>
      <w:r w:rsidRPr="00C5525A">
        <w:rPr>
          <w:b/>
          <w:bCs/>
          <w:sz w:val="26"/>
          <w:szCs w:val="26"/>
        </w:rPr>
        <w:fldChar w:fldCharType="end"/>
      </w:r>
      <w:r w:rsidRPr="00C5525A">
        <w:rPr>
          <w:b/>
          <w:bCs/>
          <w:sz w:val="26"/>
          <w:szCs w:val="26"/>
        </w:rPr>
        <w:t xml:space="preserve"> Cân bằng vật chất giữa khối lượng nguyên liệu, nhiên liệu và hóa chất đầu vào với khối lượng chất thải</w:t>
      </w:r>
      <w:bookmarkEnd w:id="52"/>
      <w:bookmarkEnd w:id="53"/>
      <w:bookmarkEnd w:id="54"/>
    </w:p>
    <w:tbl>
      <w:tblPr>
        <w:tblStyle w:val="TableGrid"/>
        <w:tblW w:w="5061" w:type="pct"/>
        <w:tblLook w:val="04A0" w:firstRow="1" w:lastRow="0" w:firstColumn="1" w:lastColumn="0" w:noHBand="0" w:noVBand="1"/>
      </w:tblPr>
      <w:tblGrid>
        <w:gridCol w:w="541"/>
        <w:gridCol w:w="2430"/>
        <w:gridCol w:w="1702"/>
        <w:gridCol w:w="1700"/>
        <w:gridCol w:w="1418"/>
        <w:gridCol w:w="1135"/>
        <w:gridCol w:w="992"/>
      </w:tblGrid>
      <w:tr w:rsidR="00212BC7" w:rsidRPr="00C5525A" w14:paraId="7E016B41" w14:textId="77777777" w:rsidTr="00212BC7">
        <w:tc>
          <w:tcPr>
            <w:tcW w:w="273" w:type="pct"/>
            <w:vMerge w:val="restart"/>
            <w:shd w:val="clear" w:color="auto" w:fill="E7FFFF"/>
            <w:vAlign w:val="center"/>
          </w:tcPr>
          <w:p w14:paraId="08030CDA" w14:textId="77777777" w:rsidR="00212BC7" w:rsidRPr="00C5525A" w:rsidRDefault="00212BC7" w:rsidP="00290FCB">
            <w:pPr>
              <w:widowControl w:val="0"/>
              <w:suppressAutoHyphens/>
              <w:spacing w:before="40" w:after="40"/>
              <w:jc w:val="center"/>
              <w:rPr>
                <w:b/>
                <w:bCs/>
                <w:sz w:val="22"/>
                <w:szCs w:val="22"/>
                <w:lang w:val="vi-VN"/>
              </w:rPr>
            </w:pPr>
            <w:r w:rsidRPr="00C5525A">
              <w:rPr>
                <w:b/>
                <w:bCs/>
                <w:sz w:val="22"/>
                <w:szCs w:val="22"/>
                <w:lang w:val="vi-VN"/>
              </w:rPr>
              <w:t>TT</w:t>
            </w:r>
          </w:p>
        </w:tc>
        <w:tc>
          <w:tcPr>
            <w:tcW w:w="1225" w:type="pct"/>
            <w:vMerge w:val="restart"/>
            <w:shd w:val="clear" w:color="auto" w:fill="E7FFFF"/>
            <w:vAlign w:val="center"/>
          </w:tcPr>
          <w:p w14:paraId="7810AF21" w14:textId="77777777" w:rsidR="00212BC7" w:rsidRPr="00C5525A" w:rsidRDefault="00212BC7" w:rsidP="00290FCB">
            <w:pPr>
              <w:widowControl w:val="0"/>
              <w:suppressAutoHyphens/>
              <w:spacing w:before="40" w:after="40"/>
              <w:jc w:val="center"/>
              <w:rPr>
                <w:b/>
                <w:bCs/>
                <w:sz w:val="22"/>
                <w:szCs w:val="22"/>
                <w:lang w:val="vi-VN"/>
              </w:rPr>
            </w:pPr>
            <w:r w:rsidRPr="00C5525A">
              <w:rPr>
                <w:b/>
                <w:bCs/>
                <w:sz w:val="22"/>
                <w:szCs w:val="22"/>
                <w:lang w:val="vi-VN"/>
              </w:rPr>
              <w:t xml:space="preserve">Tên </w:t>
            </w:r>
          </w:p>
        </w:tc>
        <w:tc>
          <w:tcPr>
            <w:tcW w:w="858" w:type="pct"/>
            <w:shd w:val="clear" w:color="auto" w:fill="E7FFFF"/>
            <w:vAlign w:val="center"/>
          </w:tcPr>
          <w:p w14:paraId="331B7E13" w14:textId="1BA28BED" w:rsidR="00212BC7" w:rsidRPr="00C5525A" w:rsidRDefault="00212BC7" w:rsidP="00290FCB">
            <w:pPr>
              <w:widowControl w:val="0"/>
              <w:suppressAutoHyphens/>
              <w:spacing w:before="40" w:after="40"/>
              <w:jc w:val="center"/>
              <w:rPr>
                <w:b/>
                <w:bCs/>
                <w:sz w:val="22"/>
                <w:szCs w:val="22"/>
                <w:lang w:val="vi-VN"/>
              </w:rPr>
            </w:pPr>
            <w:r w:rsidRPr="00C5525A">
              <w:rPr>
                <w:b/>
                <w:bCs/>
                <w:sz w:val="22"/>
                <w:szCs w:val="22"/>
                <w:lang w:val="vi-VN"/>
              </w:rPr>
              <w:t xml:space="preserve">Khối lượng </w:t>
            </w:r>
            <w:r>
              <w:rPr>
                <w:b/>
                <w:bCs/>
                <w:sz w:val="22"/>
                <w:szCs w:val="22"/>
                <w:lang w:val="vi-VN"/>
              </w:rPr>
              <w:br/>
            </w:r>
            <w:r w:rsidRPr="00C5525A">
              <w:rPr>
                <w:b/>
                <w:bCs/>
                <w:sz w:val="22"/>
                <w:szCs w:val="22"/>
                <w:lang w:val="vi-VN"/>
              </w:rPr>
              <w:t>đầu vào</w:t>
            </w:r>
          </w:p>
        </w:tc>
        <w:tc>
          <w:tcPr>
            <w:tcW w:w="857" w:type="pct"/>
            <w:shd w:val="clear" w:color="auto" w:fill="E7FFFF"/>
            <w:vAlign w:val="center"/>
          </w:tcPr>
          <w:p w14:paraId="40C066C2" w14:textId="77777777" w:rsidR="00212BC7" w:rsidRPr="00C5525A" w:rsidRDefault="00212BC7" w:rsidP="00290FCB">
            <w:pPr>
              <w:widowControl w:val="0"/>
              <w:suppressAutoHyphens/>
              <w:spacing w:before="40" w:after="40"/>
              <w:jc w:val="center"/>
              <w:rPr>
                <w:b/>
                <w:bCs/>
                <w:sz w:val="22"/>
                <w:szCs w:val="22"/>
                <w:lang w:val="vi-VN"/>
              </w:rPr>
            </w:pPr>
            <w:r w:rsidRPr="00C5525A">
              <w:rPr>
                <w:b/>
                <w:bCs/>
                <w:sz w:val="22"/>
                <w:szCs w:val="22"/>
                <w:lang w:val="vi-VN"/>
              </w:rPr>
              <w:t xml:space="preserve">Khối lượng thành phẩm </w:t>
            </w:r>
          </w:p>
        </w:tc>
        <w:tc>
          <w:tcPr>
            <w:tcW w:w="715" w:type="pct"/>
            <w:shd w:val="clear" w:color="auto" w:fill="E7FFFF"/>
          </w:tcPr>
          <w:p w14:paraId="303301BC" w14:textId="77777777" w:rsidR="00212BC7" w:rsidRPr="00C5525A" w:rsidRDefault="00212BC7" w:rsidP="00290FCB">
            <w:pPr>
              <w:widowControl w:val="0"/>
              <w:suppressAutoHyphens/>
              <w:spacing w:before="40" w:after="40"/>
              <w:jc w:val="center"/>
              <w:rPr>
                <w:b/>
                <w:bCs/>
                <w:sz w:val="22"/>
                <w:szCs w:val="22"/>
                <w:lang w:val="vi-VN"/>
              </w:rPr>
            </w:pPr>
            <w:r w:rsidRPr="00C5525A">
              <w:rPr>
                <w:b/>
                <w:bCs/>
                <w:sz w:val="22"/>
                <w:szCs w:val="22"/>
                <w:lang w:val="vi-VN"/>
              </w:rPr>
              <w:t xml:space="preserve">Khối lượng chất thải </w:t>
            </w:r>
          </w:p>
        </w:tc>
        <w:tc>
          <w:tcPr>
            <w:tcW w:w="572" w:type="pct"/>
            <w:shd w:val="clear" w:color="auto" w:fill="E7FFFF"/>
            <w:vAlign w:val="center"/>
          </w:tcPr>
          <w:p w14:paraId="2FD65A4C" w14:textId="77777777" w:rsidR="00212BC7" w:rsidRPr="00C5525A" w:rsidRDefault="00212BC7" w:rsidP="00290FCB">
            <w:pPr>
              <w:widowControl w:val="0"/>
              <w:suppressAutoHyphens/>
              <w:spacing w:before="40" w:after="40"/>
              <w:jc w:val="center"/>
              <w:rPr>
                <w:b/>
                <w:bCs/>
                <w:sz w:val="22"/>
                <w:szCs w:val="22"/>
                <w:lang w:val="vi-VN"/>
              </w:rPr>
            </w:pPr>
            <w:r w:rsidRPr="00C5525A">
              <w:rPr>
                <w:b/>
                <w:bCs/>
                <w:sz w:val="22"/>
                <w:szCs w:val="22"/>
                <w:lang w:val="vi-VN"/>
              </w:rPr>
              <w:t xml:space="preserve">Dạng chất thải </w:t>
            </w:r>
          </w:p>
        </w:tc>
        <w:tc>
          <w:tcPr>
            <w:tcW w:w="500" w:type="pct"/>
            <w:shd w:val="clear" w:color="auto" w:fill="E7FFFF"/>
            <w:vAlign w:val="center"/>
          </w:tcPr>
          <w:p w14:paraId="4D52D6A6" w14:textId="77777777" w:rsidR="00212BC7" w:rsidRPr="00C5525A" w:rsidRDefault="00212BC7" w:rsidP="00290FCB">
            <w:pPr>
              <w:widowControl w:val="0"/>
              <w:suppressAutoHyphens/>
              <w:spacing w:before="40" w:after="40"/>
              <w:jc w:val="center"/>
              <w:rPr>
                <w:b/>
                <w:bCs/>
                <w:sz w:val="22"/>
                <w:szCs w:val="22"/>
                <w:lang w:val="vi-VN"/>
              </w:rPr>
            </w:pPr>
            <w:r w:rsidRPr="00C5525A">
              <w:rPr>
                <w:b/>
                <w:bCs/>
                <w:sz w:val="22"/>
                <w:szCs w:val="22"/>
                <w:lang w:val="vi-VN"/>
              </w:rPr>
              <w:t xml:space="preserve">Tỉ lệ </w:t>
            </w:r>
            <w:r w:rsidRPr="00C5525A">
              <w:rPr>
                <w:b/>
                <w:bCs/>
                <w:sz w:val="22"/>
                <w:szCs w:val="22"/>
                <w:lang w:val="vi-VN"/>
              </w:rPr>
              <w:br/>
              <w:t>hao hụt</w:t>
            </w:r>
          </w:p>
        </w:tc>
      </w:tr>
      <w:tr w:rsidR="00212BC7" w:rsidRPr="00C5525A" w14:paraId="6E2247E6" w14:textId="77777777" w:rsidTr="00212BC7">
        <w:tc>
          <w:tcPr>
            <w:tcW w:w="273" w:type="pct"/>
            <w:vMerge/>
            <w:shd w:val="clear" w:color="auto" w:fill="E7FFFF"/>
            <w:vAlign w:val="center"/>
          </w:tcPr>
          <w:p w14:paraId="177C8B5C" w14:textId="77777777" w:rsidR="00212BC7" w:rsidRPr="00C5525A" w:rsidRDefault="00212BC7" w:rsidP="00290FCB">
            <w:pPr>
              <w:widowControl w:val="0"/>
              <w:suppressAutoHyphens/>
              <w:spacing w:before="40" w:after="40"/>
              <w:jc w:val="center"/>
              <w:rPr>
                <w:b/>
                <w:bCs/>
                <w:sz w:val="22"/>
                <w:szCs w:val="22"/>
                <w:lang w:val="vi-VN"/>
              </w:rPr>
            </w:pPr>
          </w:p>
        </w:tc>
        <w:tc>
          <w:tcPr>
            <w:tcW w:w="1225" w:type="pct"/>
            <w:vMerge/>
            <w:shd w:val="clear" w:color="auto" w:fill="E7FFFF"/>
            <w:vAlign w:val="center"/>
          </w:tcPr>
          <w:p w14:paraId="1FFB0DE2" w14:textId="77777777" w:rsidR="00212BC7" w:rsidRPr="00C5525A" w:rsidRDefault="00212BC7" w:rsidP="00290FCB">
            <w:pPr>
              <w:widowControl w:val="0"/>
              <w:suppressAutoHyphens/>
              <w:spacing w:before="40" w:after="40"/>
              <w:jc w:val="center"/>
              <w:rPr>
                <w:b/>
                <w:bCs/>
                <w:sz w:val="22"/>
                <w:szCs w:val="22"/>
                <w:lang w:val="vi-VN"/>
              </w:rPr>
            </w:pPr>
          </w:p>
        </w:tc>
        <w:tc>
          <w:tcPr>
            <w:tcW w:w="2430" w:type="pct"/>
            <w:gridSpan w:val="3"/>
            <w:shd w:val="clear" w:color="auto" w:fill="E7FFFF"/>
          </w:tcPr>
          <w:p w14:paraId="7D50592F" w14:textId="77777777" w:rsidR="00212BC7" w:rsidRPr="00C5525A" w:rsidRDefault="00212BC7" w:rsidP="00290FCB">
            <w:pPr>
              <w:widowControl w:val="0"/>
              <w:suppressAutoHyphens/>
              <w:spacing w:before="40" w:after="40"/>
              <w:jc w:val="center"/>
              <w:rPr>
                <w:b/>
                <w:bCs/>
                <w:sz w:val="22"/>
                <w:szCs w:val="22"/>
                <w:lang w:val="vi-VN"/>
              </w:rPr>
            </w:pPr>
            <w:r w:rsidRPr="00C5525A">
              <w:rPr>
                <w:b/>
                <w:bCs/>
                <w:sz w:val="22"/>
                <w:szCs w:val="22"/>
                <w:lang w:val="vi-VN"/>
              </w:rPr>
              <w:t>(Tấn/năm)</w:t>
            </w:r>
          </w:p>
        </w:tc>
        <w:tc>
          <w:tcPr>
            <w:tcW w:w="572" w:type="pct"/>
            <w:shd w:val="clear" w:color="auto" w:fill="E7FFFF"/>
          </w:tcPr>
          <w:p w14:paraId="0E7A6839" w14:textId="77777777" w:rsidR="00212BC7" w:rsidRPr="00C5525A" w:rsidRDefault="00212BC7" w:rsidP="00290FCB">
            <w:pPr>
              <w:widowControl w:val="0"/>
              <w:suppressAutoHyphens/>
              <w:spacing w:before="40" w:after="40"/>
              <w:jc w:val="center"/>
              <w:rPr>
                <w:b/>
                <w:bCs/>
                <w:sz w:val="22"/>
                <w:szCs w:val="22"/>
                <w:lang w:val="vi-VN"/>
              </w:rPr>
            </w:pPr>
            <w:r w:rsidRPr="00C5525A">
              <w:rPr>
                <w:b/>
                <w:bCs/>
                <w:sz w:val="22"/>
                <w:szCs w:val="22"/>
                <w:lang w:val="vi-VN"/>
              </w:rPr>
              <w:t>-</w:t>
            </w:r>
          </w:p>
        </w:tc>
        <w:tc>
          <w:tcPr>
            <w:tcW w:w="500" w:type="pct"/>
            <w:shd w:val="clear" w:color="auto" w:fill="E7FFFF"/>
            <w:vAlign w:val="center"/>
          </w:tcPr>
          <w:p w14:paraId="08FD07D6" w14:textId="77777777" w:rsidR="00212BC7" w:rsidRPr="00C5525A" w:rsidRDefault="00212BC7" w:rsidP="00290FCB">
            <w:pPr>
              <w:widowControl w:val="0"/>
              <w:suppressAutoHyphens/>
              <w:spacing w:before="40" w:after="40"/>
              <w:jc w:val="center"/>
              <w:rPr>
                <w:b/>
                <w:bCs/>
                <w:sz w:val="22"/>
                <w:szCs w:val="22"/>
                <w:lang w:val="vi-VN"/>
              </w:rPr>
            </w:pPr>
            <w:r w:rsidRPr="00C5525A">
              <w:rPr>
                <w:b/>
                <w:bCs/>
                <w:sz w:val="22"/>
                <w:szCs w:val="22"/>
                <w:lang w:val="vi-VN"/>
              </w:rPr>
              <w:t>-</w:t>
            </w:r>
          </w:p>
        </w:tc>
      </w:tr>
      <w:tr w:rsidR="00212BC7" w:rsidRPr="00C5525A" w14:paraId="3B93943D" w14:textId="77777777" w:rsidTr="00212BC7">
        <w:tc>
          <w:tcPr>
            <w:tcW w:w="273" w:type="pct"/>
            <w:vAlign w:val="center"/>
          </w:tcPr>
          <w:p w14:paraId="342D345F" w14:textId="77777777" w:rsidR="00212BC7" w:rsidRPr="00C5525A" w:rsidRDefault="00212BC7">
            <w:pPr>
              <w:pStyle w:val="ListParagraph"/>
              <w:widowControl w:val="0"/>
              <w:numPr>
                <w:ilvl w:val="0"/>
                <w:numId w:val="123"/>
              </w:numPr>
              <w:suppressAutoHyphens/>
              <w:spacing w:before="40" w:after="40" w:line="240" w:lineRule="auto"/>
              <w:ind w:left="166" w:firstLine="0"/>
              <w:contextualSpacing w:val="0"/>
              <w:jc w:val="center"/>
              <w:rPr>
                <w:lang w:val="vi-VN"/>
              </w:rPr>
            </w:pPr>
          </w:p>
        </w:tc>
        <w:tc>
          <w:tcPr>
            <w:tcW w:w="1225" w:type="pct"/>
            <w:vAlign w:val="center"/>
          </w:tcPr>
          <w:p w14:paraId="453EF70E" w14:textId="2C6F3363" w:rsidR="00212BC7" w:rsidRPr="00C5525A" w:rsidRDefault="00212BC7" w:rsidP="00290FCB">
            <w:pPr>
              <w:widowControl w:val="0"/>
              <w:suppressAutoHyphens/>
              <w:spacing w:before="40" w:after="40"/>
              <w:jc w:val="both"/>
              <w:rPr>
                <w:sz w:val="22"/>
                <w:szCs w:val="22"/>
                <w:lang w:val="vi-VN"/>
              </w:rPr>
            </w:pPr>
            <w:r w:rsidRPr="00C5525A">
              <w:rPr>
                <w:sz w:val="22"/>
                <w:szCs w:val="22"/>
                <w:lang w:val="vi-VN"/>
              </w:rPr>
              <w:t>Nguyên liệu dệt vải (sợi cotton, sợi polyester)</w:t>
            </w:r>
          </w:p>
        </w:tc>
        <w:tc>
          <w:tcPr>
            <w:tcW w:w="858" w:type="pct"/>
            <w:vAlign w:val="center"/>
          </w:tcPr>
          <w:p w14:paraId="1B98A60F" w14:textId="6A9106C0" w:rsidR="00212BC7" w:rsidRPr="00212BC7" w:rsidRDefault="00212BC7" w:rsidP="00290FCB">
            <w:pPr>
              <w:widowControl w:val="0"/>
              <w:suppressAutoHyphens/>
              <w:spacing w:before="40" w:after="40"/>
              <w:jc w:val="center"/>
              <w:rPr>
                <w:sz w:val="22"/>
                <w:szCs w:val="22"/>
              </w:rPr>
            </w:pPr>
            <w:r>
              <w:rPr>
                <w:sz w:val="22"/>
                <w:szCs w:val="22"/>
              </w:rPr>
              <w:t>27.550</w:t>
            </w:r>
          </w:p>
        </w:tc>
        <w:tc>
          <w:tcPr>
            <w:tcW w:w="857" w:type="pct"/>
            <w:vMerge w:val="restart"/>
            <w:vAlign w:val="center"/>
          </w:tcPr>
          <w:p w14:paraId="4A275C59" w14:textId="736C087D" w:rsidR="00212BC7" w:rsidRPr="00C5525A" w:rsidRDefault="00212BC7" w:rsidP="00290FCB">
            <w:pPr>
              <w:widowControl w:val="0"/>
              <w:suppressAutoHyphens/>
              <w:spacing w:before="40" w:after="40"/>
              <w:jc w:val="center"/>
              <w:rPr>
                <w:b/>
                <w:bCs/>
                <w:sz w:val="22"/>
                <w:szCs w:val="22"/>
                <w:lang w:val="vi-VN"/>
              </w:rPr>
            </w:pPr>
            <w:r>
              <w:rPr>
                <w:b/>
                <w:bCs/>
                <w:sz w:val="22"/>
                <w:szCs w:val="22"/>
                <w:lang w:val="vi-VN"/>
              </w:rPr>
              <w:t>2</w:t>
            </w:r>
            <w:r>
              <w:rPr>
                <w:b/>
                <w:bCs/>
                <w:sz w:val="22"/>
                <w:szCs w:val="22"/>
              </w:rPr>
              <w:t>7</w:t>
            </w:r>
            <w:r w:rsidRPr="00C5525A">
              <w:rPr>
                <w:b/>
                <w:bCs/>
                <w:sz w:val="22"/>
                <w:szCs w:val="22"/>
                <w:lang w:val="vi-VN"/>
              </w:rPr>
              <w:t>.000</w:t>
            </w:r>
          </w:p>
        </w:tc>
        <w:tc>
          <w:tcPr>
            <w:tcW w:w="715" w:type="pct"/>
            <w:vAlign w:val="center"/>
          </w:tcPr>
          <w:p w14:paraId="630EA66F" w14:textId="53DF68BC" w:rsidR="00212BC7" w:rsidRPr="00212BC7" w:rsidRDefault="00212BC7" w:rsidP="00290FCB">
            <w:pPr>
              <w:widowControl w:val="0"/>
              <w:suppressAutoHyphens/>
              <w:spacing w:before="40" w:after="40"/>
              <w:jc w:val="center"/>
              <w:rPr>
                <w:sz w:val="22"/>
                <w:szCs w:val="22"/>
              </w:rPr>
            </w:pPr>
            <w:r>
              <w:rPr>
                <w:sz w:val="22"/>
                <w:szCs w:val="22"/>
              </w:rPr>
              <w:t>1.973</w:t>
            </w:r>
          </w:p>
        </w:tc>
        <w:tc>
          <w:tcPr>
            <w:tcW w:w="572" w:type="pct"/>
            <w:vAlign w:val="center"/>
          </w:tcPr>
          <w:p w14:paraId="4413E3F0" w14:textId="77777777" w:rsidR="00212BC7" w:rsidRPr="00C5525A" w:rsidRDefault="00212BC7" w:rsidP="00290FCB">
            <w:pPr>
              <w:widowControl w:val="0"/>
              <w:suppressAutoHyphens/>
              <w:spacing w:before="40" w:after="40"/>
              <w:jc w:val="center"/>
              <w:rPr>
                <w:sz w:val="22"/>
                <w:szCs w:val="22"/>
                <w:lang w:val="vi-VN"/>
              </w:rPr>
            </w:pPr>
            <w:r w:rsidRPr="00C5525A">
              <w:rPr>
                <w:sz w:val="22"/>
                <w:szCs w:val="22"/>
                <w:lang w:val="vi-VN"/>
              </w:rPr>
              <w:t xml:space="preserve">Rắn </w:t>
            </w:r>
          </w:p>
        </w:tc>
        <w:tc>
          <w:tcPr>
            <w:tcW w:w="500" w:type="pct"/>
            <w:vAlign w:val="center"/>
          </w:tcPr>
          <w:p w14:paraId="4A1C5271" w14:textId="75B7D66B" w:rsidR="00212BC7" w:rsidRPr="00212BC7" w:rsidRDefault="00212BC7" w:rsidP="00290FCB">
            <w:pPr>
              <w:widowControl w:val="0"/>
              <w:suppressAutoHyphens/>
              <w:spacing w:before="40" w:after="40"/>
              <w:jc w:val="center"/>
              <w:rPr>
                <w:sz w:val="22"/>
                <w:szCs w:val="22"/>
              </w:rPr>
            </w:pPr>
            <w:r>
              <w:rPr>
                <w:sz w:val="22"/>
                <w:szCs w:val="22"/>
              </w:rPr>
              <w:t>7,2%</w:t>
            </w:r>
          </w:p>
        </w:tc>
      </w:tr>
      <w:tr w:rsidR="00212BC7" w:rsidRPr="00C5525A" w14:paraId="4D96AE2D" w14:textId="77777777" w:rsidTr="00212BC7">
        <w:tc>
          <w:tcPr>
            <w:tcW w:w="273" w:type="pct"/>
            <w:vAlign w:val="center"/>
          </w:tcPr>
          <w:p w14:paraId="27AAC42D" w14:textId="77777777" w:rsidR="00212BC7" w:rsidRPr="00C5525A" w:rsidRDefault="00212BC7">
            <w:pPr>
              <w:pStyle w:val="ListParagraph"/>
              <w:widowControl w:val="0"/>
              <w:numPr>
                <w:ilvl w:val="0"/>
                <w:numId w:val="123"/>
              </w:numPr>
              <w:suppressAutoHyphens/>
              <w:spacing w:before="40" w:after="40" w:line="240" w:lineRule="auto"/>
              <w:ind w:left="166" w:firstLine="0"/>
              <w:contextualSpacing w:val="0"/>
              <w:jc w:val="center"/>
              <w:rPr>
                <w:lang w:val="vi-VN"/>
              </w:rPr>
            </w:pPr>
          </w:p>
        </w:tc>
        <w:tc>
          <w:tcPr>
            <w:tcW w:w="1225" w:type="pct"/>
            <w:vAlign w:val="center"/>
          </w:tcPr>
          <w:p w14:paraId="5D34A7EC" w14:textId="28862082" w:rsidR="00212BC7" w:rsidRPr="00290FCB" w:rsidRDefault="00212BC7" w:rsidP="00290FCB">
            <w:pPr>
              <w:widowControl w:val="0"/>
              <w:suppressAutoHyphens/>
              <w:spacing w:before="40" w:after="40"/>
              <w:jc w:val="both"/>
              <w:rPr>
                <w:sz w:val="22"/>
                <w:szCs w:val="22"/>
                <w:lang w:val="vi-VN"/>
              </w:rPr>
            </w:pPr>
            <w:r w:rsidRPr="00C5525A">
              <w:rPr>
                <w:sz w:val="22"/>
                <w:szCs w:val="22"/>
                <w:lang w:val="vi-VN"/>
              </w:rPr>
              <w:t xml:space="preserve">Hóa chất </w:t>
            </w:r>
            <w:r w:rsidRPr="00290FCB">
              <w:rPr>
                <w:sz w:val="22"/>
                <w:szCs w:val="22"/>
                <w:lang w:val="vi-VN"/>
              </w:rPr>
              <w:t xml:space="preserve">phụ trợ nhuộm và in </w:t>
            </w:r>
          </w:p>
        </w:tc>
        <w:tc>
          <w:tcPr>
            <w:tcW w:w="858" w:type="pct"/>
            <w:vAlign w:val="center"/>
          </w:tcPr>
          <w:p w14:paraId="481ADDB4" w14:textId="2284D43D" w:rsidR="00212BC7" w:rsidRPr="00212BC7" w:rsidRDefault="00212BC7" w:rsidP="00290FCB">
            <w:pPr>
              <w:widowControl w:val="0"/>
              <w:suppressAutoHyphens/>
              <w:spacing w:before="40" w:after="40"/>
              <w:jc w:val="center"/>
              <w:rPr>
                <w:sz w:val="22"/>
                <w:szCs w:val="22"/>
              </w:rPr>
            </w:pPr>
            <w:r>
              <w:rPr>
                <w:sz w:val="22"/>
                <w:szCs w:val="22"/>
              </w:rPr>
              <w:t>5.866,14</w:t>
            </w:r>
          </w:p>
        </w:tc>
        <w:tc>
          <w:tcPr>
            <w:tcW w:w="857" w:type="pct"/>
            <w:vMerge/>
            <w:vAlign w:val="center"/>
          </w:tcPr>
          <w:p w14:paraId="49B81B7B" w14:textId="77777777" w:rsidR="00212BC7" w:rsidRPr="00C5525A" w:rsidRDefault="00212BC7" w:rsidP="00290FCB">
            <w:pPr>
              <w:widowControl w:val="0"/>
              <w:suppressAutoHyphens/>
              <w:spacing w:before="40" w:after="40"/>
              <w:jc w:val="center"/>
              <w:rPr>
                <w:sz w:val="22"/>
                <w:szCs w:val="22"/>
                <w:lang w:val="vi-VN"/>
              </w:rPr>
            </w:pPr>
          </w:p>
        </w:tc>
        <w:tc>
          <w:tcPr>
            <w:tcW w:w="715" w:type="pct"/>
            <w:vAlign w:val="center"/>
          </w:tcPr>
          <w:p w14:paraId="37031666" w14:textId="59673C7A" w:rsidR="00212BC7" w:rsidRPr="00C5525A" w:rsidRDefault="00212BC7" w:rsidP="00212BC7">
            <w:pPr>
              <w:widowControl w:val="0"/>
              <w:suppressAutoHyphens/>
              <w:spacing w:before="40" w:after="40"/>
              <w:jc w:val="center"/>
              <w:rPr>
                <w:sz w:val="22"/>
                <w:szCs w:val="22"/>
                <w:lang w:val="vi-VN"/>
              </w:rPr>
            </w:pPr>
            <w:r>
              <w:rPr>
                <w:sz w:val="22"/>
                <w:szCs w:val="22"/>
                <w:lang w:val="vi-VN"/>
              </w:rPr>
              <w:fldChar w:fldCharType="begin"/>
            </w:r>
            <w:r>
              <w:rPr>
                <w:sz w:val="22"/>
                <w:szCs w:val="22"/>
                <w:lang w:val="vi-VN"/>
              </w:rPr>
              <w:instrText xml:space="preserve"> =</w:instrText>
            </w:r>
            <w:r>
              <w:rPr>
                <w:sz w:val="22"/>
                <w:szCs w:val="22"/>
              </w:rPr>
              <w:instrText>5866,14*80%</w:instrText>
            </w:r>
            <w:r>
              <w:rPr>
                <w:sz w:val="22"/>
                <w:szCs w:val="22"/>
                <w:lang w:val="vi-VN"/>
              </w:rPr>
              <w:fldChar w:fldCharType="separate"/>
            </w:r>
            <w:r>
              <w:rPr>
                <w:noProof/>
                <w:sz w:val="22"/>
                <w:szCs w:val="22"/>
                <w:lang w:val="vi-VN"/>
              </w:rPr>
              <w:t>4</w:t>
            </w:r>
            <w:r>
              <w:rPr>
                <w:noProof/>
                <w:sz w:val="22"/>
                <w:szCs w:val="22"/>
              </w:rPr>
              <w:t>.</w:t>
            </w:r>
            <w:r>
              <w:rPr>
                <w:noProof/>
                <w:sz w:val="22"/>
                <w:szCs w:val="22"/>
                <w:lang w:val="vi-VN"/>
              </w:rPr>
              <w:t>692,91</w:t>
            </w:r>
            <w:r>
              <w:rPr>
                <w:sz w:val="22"/>
                <w:szCs w:val="22"/>
                <w:lang w:val="vi-VN"/>
              </w:rPr>
              <w:fldChar w:fldCharType="end"/>
            </w:r>
          </w:p>
        </w:tc>
        <w:tc>
          <w:tcPr>
            <w:tcW w:w="572" w:type="pct"/>
            <w:vAlign w:val="center"/>
          </w:tcPr>
          <w:p w14:paraId="0C7F234B" w14:textId="77777777" w:rsidR="00212BC7" w:rsidRPr="00C5525A" w:rsidRDefault="00212BC7" w:rsidP="00290FCB">
            <w:pPr>
              <w:widowControl w:val="0"/>
              <w:suppressAutoHyphens/>
              <w:spacing w:before="40" w:after="40"/>
              <w:jc w:val="center"/>
              <w:rPr>
                <w:sz w:val="22"/>
                <w:szCs w:val="22"/>
                <w:lang w:val="vi-VN"/>
              </w:rPr>
            </w:pPr>
            <w:r w:rsidRPr="00C5525A">
              <w:rPr>
                <w:sz w:val="22"/>
                <w:szCs w:val="22"/>
              </w:rPr>
              <w:t>L</w:t>
            </w:r>
            <w:r w:rsidRPr="00C5525A">
              <w:rPr>
                <w:sz w:val="22"/>
                <w:szCs w:val="22"/>
                <w:lang w:val="vi-VN"/>
              </w:rPr>
              <w:t xml:space="preserve">ỏng </w:t>
            </w:r>
          </w:p>
        </w:tc>
        <w:tc>
          <w:tcPr>
            <w:tcW w:w="500" w:type="pct"/>
            <w:vAlign w:val="center"/>
          </w:tcPr>
          <w:p w14:paraId="0479BEBB" w14:textId="644DDF2D" w:rsidR="00212BC7" w:rsidRPr="00C5525A" w:rsidRDefault="00212BC7" w:rsidP="00290FCB">
            <w:pPr>
              <w:widowControl w:val="0"/>
              <w:suppressAutoHyphens/>
              <w:spacing w:before="40" w:after="40"/>
              <w:jc w:val="center"/>
              <w:rPr>
                <w:sz w:val="22"/>
                <w:szCs w:val="22"/>
                <w:lang w:val="vi-VN"/>
              </w:rPr>
            </w:pPr>
            <w:r>
              <w:rPr>
                <w:sz w:val="22"/>
                <w:szCs w:val="22"/>
              </w:rPr>
              <w:t>80</w:t>
            </w:r>
            <w:r w:rsidRPr="00C5525A">
              <w:rPr>
                <w:sz w:val="22"/>
                <w:szCs w:val="22"/>
                <w:lang w:val="vi-VN"/>
              </w:rPr>
              <w:t>%</w:t>
            </w:r>
          </w:p>
        </w:tc>
      </w:tr>
      <w:tr w:rsidR="00212BC7" w:rsidRPr="00C5525A" w14:paraId="4A6447F5" w14:textId="77777777" w:rsidTr="00212BC7">
        <w:tc>
          <w:tcPr>
            <w:tcW w:w="273" w:type="pct"/>
            <w:vAlign w:val="center"/>
          </w:tcPr>
          <w:p w14:paraId="28A4CE90" w14:textId="77777777" w:rsidR="00212BC7" w:rsidRPr="00C5525A" w:rsidRDefault="00212BC7">
            <w:pPr>
              <w:pStyle w:val="ListParagraph"/>
              <w:widowControl w:val="0"/>
              <w:numPr>
                <w:ilvl w:val="0"/>
                <w:numId w:val="123"/>
              </w:numPr>
              <w:suppressAutoHyphens/>
              <w:spacing w:before="40" w:after="40" w:line="240" w:lineRule="auto"/>
              <w:ind w:left="166" w:firstLine="0"/>
              <w:contextualSpacing w:val="0"/>
              <w:jc w:val="center"/>
              <w:rPr>
                <w:lang w:val="vi-VN"/>
              </w:rPr>
            </w:pPr>
          </w:p>
        </w:tc>
        <w:tc>
          <w:tcPr>
            <w:tcW w:w="1225" w:type="pct"/>
            <w:vAlign w:val="center"/>
          </w:tcPr>
          <w:p w14:paraId="55953876" w14:textId="77777777" w:rsidR="00212BC7" w:rsidRPr="00C5525A" w:rsidRDefault="00212BC7" w:rsidP="00290FCB">
            <w:pPr>
              <w:widowControl w:val="0"/>
              <w:suppressAutoHyphens/>
              <w:spacing w:before="40" w:after="40"/>
              <w:jc w:val="both"/>
              <w:rPr>
                <w:sz w:val="22"/>
                <w:szCs w:val="22"/>
              </w:rPr>
            </w:pPr>
            <w:r w:rsidRPr="00C5525A">
              <w:rPr>
                <w:sz w:val="22"/>
                <w:szCs w:val="22"/>
              </w:rPr>
              <w:t xml:space="preserve">Thuốc nhuộm </w:t>
            </w:r>
          </w:p>
        </w:tc>
        <w:tc>
          <w:tcPr>
            <w:tcW w:w="858" w:type="pct"/>
            <w:vAlign w:val="center"/>
          </w:tcPr>
          <w:p w14:paraId="58A3F203" w14:textId="2248B1AB" w:rsidR="00212BC7" w:rsidRPr="00C5525A" w:rsidRDefault="00212BC7" w:rsidP="00290FCB">
            <w:pPr>
              <w:widowControl w:val="0"/>
              <w:suppressAutoHyphens/>
              <w:spacing w:before="40" w:after="40"/>
              <w:jc w:val="center"/>
              <w:rPr>
                <w:sz w:val="22"/>
                <w:szCs w:val="22"/>
              </w:rPr>
            </w:pPr>
            <w:r>
              <w:rPr>
                <w:sz w:val="22"/>
                <w:szCs w:val="22"/>
              </w:rPr>
              <w:t>263</w:t>
            </w:r>
          </w:p>
        </w:tc>
        <w:tc>
          <w:tcPr>
            <w:tcW w:w="857" w:type="pct"/>
            <w:vMerge/>
            <w:vAlign w:val="center"/>
          </w:tcPr>
          <w:p w14:paraId="2488538E" w14:textId="77777777" w:rsidR="00212BC7" w:rsidRPr="00C5525A" w:rsidRDefault="00212BC7" w:rsidP="00290FCB">
            <w:pPr>
              <w:widowControl w:val="0"/>
              <w:suppressAutoHyphens/>
              <w:spacing w:before="40" w:after="40"/>
              <w:jc w:val="center"/>
              <w:rPr>
                <w:sz w:val="22"/>
                <w:szCs w:val="22"/>
                <w:lang w:val="vi-VN"/>
              </w:rPr>
            </w:pPr>
          </w:p>
        </w:tc>
        <w:tc>
          <w:tcPr>
            <w:tcW w:w="715" w:type="pct"/>
            <w:vAlign w:val="center"/>
          </w:tcPr>
          <w:p w14:paraId="1CFA28BC" w14:textId="7092C77C" w:rsidR="00212BC7" w:rsidRPr="00C5525A" w:rsidRDefault="00212BC7" w:rsidP="00212BC7">
            <w:pPr>
              <w:widowControl w:val="0"/>
              <w:suppressAutoHyphens/>
              <w:spacing w:before="40" w:after="40"/>
              <w:jc w:val="center"/>
              <w:rPr>
                <w:sz w:val="22"/>
                <w:szCs w:val="22"/>
              </w:rPr>
            </w:pPr>
            <w:r>
              <w:rPr>
                <w:sz w:val="22"/>
                <w:szCs w:val="22"/>
              </w:rPr>
              <w:fldChar w:fldCharType="begin"/>
            </w:r>
            <w:r>
              <w:rPr>
                <w:sz w:val="22"/>
                <w:szCs w:val="22"/>
              </w:rPr>
              <w:instrText xml:space="preserve"> </w:instrText>
            </w:r>
            <w:r>
              <w:rPr>
                <w:sz w:val="22"/>
                <w:szCs w:val="22"/>
                <w:lang w:val="vi-VN"/>
              </w:rPr>
              <w:instrText>=</w:instrText>
            </w:r>
            <w:r>
              <w:rPr>
                <w:sz w:val="22"/>
                <w:szCs w:val="22"/>
              </w:rPr>
              <w:instrText xml:space="preserve">263*5% </w:instrText>
            </w:r>
            <w:r>
              <w:rPr>
                <w:sz w:val="22"/>
                <w:szCs w:val="22"/>
              </w:rPr>
              <w:fldChar w:fldCharType="separate"/>
            </w:r>
            <w:r>
              <w:rPr>
                <w:noProof/>
                <w:sz w:val="22"/>
                <w:szCs w:val="22"/>
              </w:rPr>
              <w:t>13,15</w:t>
            </w:r>
            <w:r>
              <w:rPr>
                <w:sz w:val="22"/>
                <w:szCs w:val="22"/>
              </w:rPr>
              <w:fldChar w:fldCharType="end"/>
            </w:r>
          </w:p>
        </w:tc>
        <w:tc>
          <w:tcPr>
            <w:tcW w:w="572" w:type="pct"/>
            <w:vAlign w:val="center"/>
          </w:tcPr>
          <w:p w14:paraId="43F965F9" w14:textId="77777777" w:rsidR="00212BC7" w:rsidRPr="00C5525A" w:rsidRDefault="00212BC7" w:rsidP="00290FCB">
            <w:pPr>
              <w:widowControl w:val="0"/>
              <w:suppressAutoHyphens/>
              <w:spacing w:before="40" w:after="40"/>
              <w:jc w:val="center"/>
              <w:rPr>
                <w:sz w:val="22"/>
                <w:szCs w:val="22"/>
              </w:rPr>
            </w:pPr>
            <w:r w:rsidRPr="00C5525A">
              <w:rPr>
                <w:sz w:val="22"/>
                <w:szCs w:val="22"/>
              </w:rPr>
              <w:t xml:space="preserve">Lỏng </w:t>
            </w:r>
          </w:p>
        </w:tc>
        <w:tc>
          <w:tcPr>
            <w:tcW w:w="500" w:type="pct"/>
            <w:vAlign w:val="center"/>
          </w:tcPr>
          <w:p w14:paraId="51C9EBB4" w14:textId="77777777" w:rsidR="00212BC7" w:rsidRPr="00C5525A" w:rsidRDefault="00212BC7" w:rsidP="00290FCB">
            <w:pPr>
              <w:widowControl w:val="0"/>
              <w:suppressAutoHyphens/>
              <w:spacing w:before="40" w:after="40"/>
              <w:jc w:val="center"/>
              <w:rPr>
                <w:sz w:val="22"/>
                <w:szCs w:val="22"/>
              </w:rPr>
            </w:pPr>
            <w:r w:rsidRPr="00C5525A">
              <w:rPr>
                <w:sz w:val="22"/>
                <w:szCs w:val="22"/>
              </w:rPr>
              <w:t>5%</w:t>
            </w:r>
          </w:p>
        </w:tc>
      </w:tr>
    </w:tbl>
    <w:p w14:paraId="04296D9B" w14:textId="5F930614" w:rsidR="00212BC7" w:rsidRPr="00C5525A" w:rsidRDefault="00212BC7" w:rsidP="009205C8">
      <w:pPr>
        <w:spacing w:before="60" w:after="60"/>
        <w:jc w:val="right"/>
        <w:rPr>
          <w:i/>
        </w:rPr>
      </w:pPr>
      <w:r w:rsidRPr="00C5525A">
        <w:rPr>
          <w:i/>
        </w:rPr>
        <w:t xml:space="preserve">(Công ty TNHH </w:t>
      </w:r>
      <w:r>
        <w:rPr>
          <w:i/>
        </w:rPr>
        <w:t>New Wide</w:t>
      </w:r>
      <w:r w:rsidRPr="00C5525A">
        <w:rPr>
          <w:i/>
        </w:rPr>
        <w:t xml:space="preserve"> (Việt Nam), năm 202</w:t>
      </w:r>
      <w:r>
        <w:rPr>
          <w:i/>
          <w:lang w:val="vi-VN"/>
        </w:rPr>
        <w:t>3</w:t>
      </w:r>
      <w:r w:rsidRPr="00C5525A">
        <w:rPr>
          <w:i/>
        </w:rPr>
        <w:t>)</w:t>
      </w:r>
    </w:p>
    <w:p w14:paraId="445E807E" w14:textId="52B15205" w:rsidR="00212BC7" w:rsidRPr="00212BC7" w:rsidRDefault="00212BC7" w:rsidP="009205C8">
      <w:pPr>
        <w:pStyle w:val="Style11"/>
        <w:spacing w:before="60" w:after="60"/>
        <w:ind w:firstLine="426"/>
        <w:rPr>
          <w:rFonts w:eastAsia="MS Mincho"/>
          <w:sz w:val="26"/>
        </w:rPr>
      </w:pPr>
      <w:r w:rsidRPr="00212BC7">
        <w:rPr>
          <w:rFonts w:eastAsia="MS Mincho"/>
          <w:b/>
          <w:bCs/>
          <w:sz w:val="26"/>
        </w:rPr>
        <w:t xml:space="preserve">Nhận xét: </w:t>
      </w:r>
      <w:r w:rsidRPr="00212BC7">
        <w:rPr>
          <w:rFonts w:eastAsia="MS Mincho"/>
          <w:sz w:val="26"/>
        </w:rPr>
        <w:t>Căn theo số liệu tính toán tại bảng 1.4, quá trình sản xuất tại cơ sở sẽ làm hao hụt nguyên liệu sản xuất như sau:</w:t>
      </w:r>
    </w:p>
    <w:p w14:paraId="7874298D" w14:textId="2FE8A02A" w:rsidR="00212BC7" w:rsidRPr="00C5525A" w:rsidRDefault="00212BC7" w:rsidP="009205C8">
      <w:pPr>
        <w:widowControl w:val="0"/>
        <w:numPr>
          <w:ilvl w:val="0"/>
          <w:numId w:val="53"/>
        </w:numPr>
        <w:suppressAutoHyphens/>
        <w:spacing w:before="60" w:after="60"/>
        <w:ind w:left="851" w:hanging="284"/>
        <w:jc w:val="both"/>
        <w:rPr>
          <w:sz w:val="26"/>
          <w:szCs w:val="26"/>
        </w:rPr>
      </w:pPr>
      <w:r w:rsidRPr="00C5525A">
        <w:rPr>
          <w:sz w:val="26"/>
          <w:szCs w:val="26"/>
        </w:rPr>
        <w:t xml:space="preserve">Đối với nguyên liệu sợi các loại: Tổng khối lượng nguyên liệu sợi sử dụng là </w:t>
      </w:r>
      <w:r>
        <w:rPr>
          <w:sz w:val="26"/>
          <w:szCs w:val="26"/>
        </w:rPr>
        <w:t>d</w:t>
      </w:r>
      <w:r w:rsidRPr="00C5525A">
        <w:rPr>
          <w:sz w:val="26"/>
          <w:szCs w:val="26"/>
        </w:rPr>
        <w:t xml:space="preserve">ự án là </w:t>
      </w:r>
      <w:r>
        <w:rPr>
          <w:sz w:val="26"/>
          <w:szCs w:val="26"/>
        </w:rPr>
        <w:t>27.550</w:t>
      </w:r>
      <w:r w:rsidRPr="00C5525A">
        <w:rPr>
          <w:sz w:val="26"/>
          <w:szCs w:val="26"/>
        </w:rPr>
        <w:t xml:space="preserve"> tấn/năm, nguyên liệu sợi hao hụt chủ yếu từ 02 quá trình sản xuất gồm:</w:t>
      </w:r>
    </w:p>
    <w:p w14:paraId="1B6B06E1" w14:textId="77777777" w:rsidR="00212BC7" w:rsidRPr="00212BC7" w:rsidRDefault="00212BC7" w:rsidP="009205C8">
      <w:pPr>
        <w:pStyle w:val="ListParagraph"/>
        <w:numPr>
          <w:ilvl w:val="0"/>
          <w:numId w:val="9"/>
        </w:numPr>
        <w:spacing w:before="60" w:after="60" w:line="240" w:lineRule="auto"/>
        <w:ind w:left="1134" w:hanging="283"/>
        <w:contextualSpacing w:val="0"/>
        <w:jc w:val="both"/>
        <w:rPr>
          <w:rFonts w:ascii="Times New Roman" w:hAnsi="Times New Roman" w:cs="Times New Roman"/>
          <w:sz w:val="26"/>
          <w:szCs w:val="26"/>
        </w:rPr>
      </w:pPr>
      <w:r w:rsidRPr="00212BC7">
        <w:rPr>
          <w:rFonts w:ascii="Times New Roman" w:hAnsi="Times New Roman" w:cs="Times New Roman"/>
          <w:sz w:val="26"/>
          <w:szCs w:val="26"/>
        </w:rPr>
        <w:t>Quá trình dệt vải: Đối với quá trình này, nguyên liệu sợi hao hụt ở dạng sợi phế thải (sợi do rối, sợi dệt hỏng) và bụi sợi.</w:t>
      </w:r>
    </w:p>
    <w:p w14:paraId="73F39491" w14:textId="60C91FF0" w:rsidR="00212BC7" w:rsidRPr="00212BC7" w:rsidRDefault="00212BC7" w:rsidP="009205C8">
      <w:pPr>
        <w:pStyle w:val="ListParagraph"/>
        <w:numPr>
          <w:ilvl w:val="0"/>
          <w:numId w:val="9"/>
        </w:numPr>
        <w:spacing w:before="60" w:after="60" w:line="240" w:lineRule="auto"/>
        <w:ind w:left="1134" w:hanging="283"/>
        <w:contextualSpacing w:val="0"/>
        <w:jc w:val="both"/>
        <w:rPr>
          <w:rFonts w:ascii="Times New Roman" w:hAnsi="Times New Roman" w:cs="Times New Roman"/>
          <w:sz w:val="26"/>
          <w:szCs w:val="26"/>
        </w:rPr>
      </w:pPr>
      <w:r w:rsidRPr="00212BC7">
        <w:rPr>
          <w:rFonts w:ascii="Times New Roman" w:hAnsi="Times New Roman" w:cs="Times New Roman"/>
          <w:sz w:val="26"/>
          <w:szCs w:val="26"/>
        </w:rPr>
        <w:t xml:space="preserve">Quá trình nhuộm và hoàn thiện: Khối lượng vải thô thu được từ quá trình dệt là </w:t>
      </w:r>
      <w:r w:rsidRPr="00212BC7">
        <w:rPr>
          <w:rFonts w:ascii="Times New Roman" w:hAnsi="Times New Roman" w:cs="Times New Roman"/>
          <w:sz w:val="26"/>
          <w:szCs w:val="26"/>
        </w:rPr>
        <w:fldChar w:fldCharType="begin"/>
      </w:r>
      <w:r w:rsidRPr="00212BC7">
        <w:rPr>
          <w:rFonts w:ascii="Times New Roman" w:hAnsi="Times New Roman" w:cs="Times New Roman"/>
          <w:sz w:val="26"/>
          <w:szCs w:val="26"/>
        </w:rPr>
        <w:instrText xml:space="preserve"> =</w:instrText>
      </w:r>
      <w:r w:rsidRPr="00212BC7">
        <w:rPr>
          <w:rFonts w:ascii="Times New Roman" w:hAnsi="Times New Roman" w:cs="Times New Roman"/>
          <w:sz w:val="26"/>
          <w:szCs w:val="26"/>
          <w:lang w:val="vi-VN"/>
        </w:rPr>
        <w:instrText>(</w:instrText>
      </w:r>
      <w:r>
        <w:rPr>
          <w:rFonts w:ascii="Times New Roman" w:hAnsi="Times New Roman" w:cs="Times New Roman"/>
          <w:sz w:val="26"/>
          <w:szCs w:val="26"/>
        </w:rPr>
        <w:instrText>27550-(27550*7%)</w:instrText>
      </w:r>
      <w:r w:rsidRPr="00212BC7">
        <w:rPr>
          <w:rFonts w:ascii="Times New Roman" w:hAnsi="Times New Roman" w:cs="Times New Roman"/>
          <w:sz w:val="26"/>
          <w:szCs w:val="26"/>
          <w:lang w:val="vi-VN"/>
        </w:rPr>
        <w:instrText>)</w:instrText>
      </w:r>
      <w:r w:rsidRPr="00212BC7">
        <w:rPr>
          <w:rFonts w:ascii="Times New Roman" w:hAnsi="Times New Roman" w:cs="Times New Roman"/>
          <w:sz w:val="26"/>
          <w:szCs w:val="26"/>
        </w:rPr>
        <w:fldChar w:fldCharType="separate"/>
      </w:r>
      <w:r>
        <w:rPr>
          <w:rFonts w:ascii="Times New Roman" w:hAnsi="Times New Roman" w:cs="Times New Roman"/>
          <w:noProof/>
          <w:sz w:val="26"/>
          <w:szCs w:val="26"/>
        </w:rPr>
        <w:t>25.621,5</w:t>
      </w:r>
      <w:r w:rsidRPr="00212BC7">
        <w:rPr>
          <w:rFonts w:ascii="Times New Roman" w:hAnsi="Times New Roman" w:cs="Times New Roman"/>
          <w:sz w:val="26"/>
          <w:szCs w:val="26"/>
        </w:rPr>
        <w:fldChar w:fldCharType="end"/>
      </w:r>
      <w:r w:rsidRPr="00212BC7">
        <w:rPr>
          <w:rFonts w:ascii="Times New Roman" w:hAnsi="Times New Roman" w:cs="Times New Roman"/>
          <w:sz w:val="26"/>
          <w:szCs w:val="26"/>
        </w:rPr>
        <w:t xml:space="preserve"> tấn/năm, trong quá trình nhuộm thông thường nguyên liệu vải chỉ hao hụt do nhuộm sai màu hoặc màu nhuộm trên vải không đạt chất lượng mong muốn. Khả năng này thường xảy ra với tần suất tương đối thấp, vì vậy khối lượng vải hao hụt chỉ chiếm khoảng </w:t>
      </w:r>
      <w:r>
        <w:rPr>
          <w:rFonts w:ascii="Times New Roman" w:hAnsi="Times New Roman" w:cs="Times New Roman"/>
          <w:sz w:val="26"/>
          <w:szCs w:val="26"/>
        </w:rPr>
        <w:t>0,2</w:t>
      </w:r>
      <w:r w:rsidRPr="00212BC7">
        <w:rPr>
          <w:rFonts w:ascii="Times New Roman" w:hAnsi="Times New Roman" w:cs="Times New Roman"/>
          <w:sz w:val="26"/>
          <w:szCs w:val="26"/>
        </w:rPr>
        <w:t xml:space="preserve">% khối lượng nguyên liệu vải thô sử dụng, tương đương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=27550*0,2%\#0</w:instrText>
      </w:r>
      <w:r>
        <w:rPr>
          <w:rFonts w:ascii="Times New Roman" w:hAnsi="Times New Roman" w:cs="Times New Roman"/>
          <w:sz w:val="26"/>
          <w:szCs w:val="26"/>
        </w:rPr>
        <w:fldChar w:fldCharType="separate"/>
      </w:r>
      <w:r>
        <w:rPr>
          <w:rFonts w:ascii="Times New Roman" w:hAnsi="Times New Roman" w:cs="Times New Roman"/>
          <w:noProof/>
          <w:sz w:val="26"/>
          <w:szCs w:val="26"/>
        </w:rPr>
        <w:t>55</w:t>
      </w:r>
      <w:r>
        <w:rPr>
          <w:rFonts w:ascii="Times New Roman" w:hAnsi="Times New Roman" w:cs="Times New Roman"/>
          <w:sz w:val="26"/>
          <w:szCs w:val="26"/>
        </w:rPr>
        <w:fldChar w:fldCharType="end"/>
      </w:r>
      <w:r w:rsidRPr="00212BC7">
        <w:rPr>
          <w:rFonts w:ascii="Times New Roman" w:hAnsi="Times New Roman" w:cs="Times New Roman"/>
          <w:sz w:val="26"/>
          <w:szCs w:val="26"/>
        </w:rPr>
        <w:t xml:space="preserve"> tấn/năm.</w:t>
      </w:r>
    </w:p>
    <w:p w14:paraId="62976CAB" w14:textId="77C56A9F" w:rsidR="00212BC7" w:rsidRPr="00C5525A" w:rsidRDefault="00212BC7" w:rsidP="009205C8">
      <w:pPr>
        <w:widowControl w:val="0"/>
        <w:numPr>
          <w:ilvl w:val="0"/>
          <w:numId w:val="53"/>
        </w:numPr>
        <w:suppressAutoHyphens/>
        <w:spacing w:before="60" w:after="60"/>
        <w:ind w:left="851" w:hanging="284"/>
        <w:jc w:val="both"/>
        <w:rPr>
          <w:sz w:val="26"/>
          <w:szCs w:val="26"/>
        </w:rPr>
      </w:pPr>
      <w:r w:rsidRPr="00C5525A">
        <w:rPr>
          <w:sz w:val="26"/>
          <w:szCs w:val="26"/>
        </w:rPr>
        <w:t xml:space="preserve">Đối với nguyên liệu thuốc nhuộm các loại: Quá trình nhuộm màu với công nghệ nhuộm chính xác, nhuộm tận trích làm tăng khả năng hấp thụ màu nhuộm tối đa, đạt tỉ lệ hấp thụ màu nhuộm khoảng 95%. Như vậy, khối lượng nguyên liệu thuốc nhuộm hao hụt trong quá trình sản xuất là 5%, tương đương </w:t>
      </w:r>
      <w:r>
        <w:rPr>
          <w:sz w:val="26"/>
          <w:szCs w:val="26"/>
        </w:rPr>
        <w:fldChar w:fldCharType="begin"/>
      </w:r>
      <w:r>
        <w:rPr>
          <w:sz w:val="26"/>
          <w:szCs w:val="26"/>
        </w:rPr>
        <w:instrText xml:space="preserve"> </w:instrText>
      </w:r>
      <w:r>
        <w:rPr>
          <w:sz w:val="26"/>
          <w:szCs w:val="26"/>
          <w:lang w:val="vi-VN"/>
        </w:rPr>
        <w:instrText>=</w:instrText>
      </w:r>
      <w:r>
        <w:rPr>
          <w:sz w:val="26"/>
          <w:szCs w:val="26"/>
        </w:rPr>
        <w:instrText xml:space="preserve">13,15 </w:instrText>
      </w:r>
      <w:r>
        <w:rPr>
          <w:sz w:val="26"/>
          <w:szCs w:val="26"/>
        </w:rPr>
        <w:fldChar w:fldCharType="separate"/>
      </w:r>
      <w:r>
        <w:rPr>
          <w:noProof/>
          <w:sz w:val="26"/>
          <w:szCs w:val="26"/>
        </w:rPr>
        <w:t>13,15</w:t>
      </w:r>
      <w:r>
        <w:rPr>
          <w:sz w:val="26"/>
          <w:szCs w:val="26"/>
        </w:rPr>
        <w:fldChar w:fldCharType="end"/>
      </w:r>
      <w:r w:rsidRPr="00C5525A">
        <w:rPr>
          <w:sz w:val="26"/>
          <w:szCs w:val="26"/>
        </w:rPr>
        <w:t xml:space="preserve"> tấn/năm ~ </w:t>
      </w:r>
      <w:r w:rsidRPr="00C5525A">
        <w:rPr>
          <w:sz w:val="26"/>
          <w:szCs w:val="26"/>
        </w:rPr>
        <w:fldChar w:fldCharType="begin"/>
      </w:r>
      <w:r w:rsidRPr="00C5525A">
        <w:rPr>
          <w:sz w:val="26"/>
          <w:szCs w:val="26"/>
        </w:rPr>
        <w:instrText xml:space="preserve"> =</w:instrText>
      </w:r>
      <w:r>
        <w:rPr>
          <w:sz w:val="26"/>
          <w:szCs w:val="26"/>
        </w:rPr>
        <w:instrText>13,15</w:instrText>
      </w:r>
      <w:r w:rsidRPr="00C5525A">
        <w:rPr>
          <w:sz w:val="26"/>
          <w:szCs w:val="26"/>
        </w:rPr>
        <w:instrText xml:space="preserve">/300 </w:instrText>
      </w:r>
      <w:r w:rsidRPr="00C5525A">
        <w:rPr>
          <w:sz w:val="26"/>
          <w:szCs w:val="26"/>
        </w:rPr>
        <w:fldChar w:fldCharType="separate"/>
      </w:r>
      <w:r>
        <w:rPr>
          <w:noProof/>
          <w:sz w:val="26"/>
          <w:szCs w:val="26"/>
        </w:rPr>
        <w:t>0,04</w:t>
      </w:r>
      <w:r w:rsidRPr="00C5525A">
        <w:rPr>
          <w:sz w:val="26"/>
          <w:szCs w:val="26"/>
        </w:rPr>
        <w:fldChar w:fldCharType="end"/>
      </w:r>
      <w:r w:rsidRPr="00C5525A">
        <w:rPr>
          <w:sz w:val="26"/>
          <w:szCs w:val="26"/>
        </w:rPr>
        <w:t xml:space="preserve"> tấn/ngày. Thuốc nhuộm được thải ra môi trường ở dạng hòa tan trong nước thải nhuộm, giặt của dự án.</w:t>
      </w:r>
    </w:p>
    <w:p w14:paraId="6630CED6" w14:textId="78842245" w:rsidR="00212BC7" w:rsidRPr="00C5525A" w:rsidRDefault="00212BC7" w:rsidP="009205C8">
      <w:pPr>
        <w:widowControl w:val="0"/>
        <w:numPr>
          <w:ilvl w:val="0"/>
          <w:numId w:val="53"/>
        </w:numPr>
        <w:suppressAutoHyphens/>
        <w:spacing w:before="60" w:after="60"/>
        <w:ind w:left="851" w:hanging="284"/>
        <w:jc w:val="both"/>
        <w:rPr>
          <w:sz w:val="26"/>
          <w:szCs w:val="26"/>
        </w:rPr>
      </w:pPr>
      <w:r w:rsidRPr="00C5525A">
        <w:rPr>
          <w:sz w:val="26"/>
          <w:szCs w:val="26"/>
        </w:rPr>
        <w:t>Đối với nguyên liệu hóa chất phụ trợ nhuộm</w:t>
      </w:r>
      <w:r>
        <w:rPr>
          <w:sz w:val="26"/>
          <w:szCs w:val="26"/>
        </w:rPr>
        <w:t xml:space="preserve"> và in</w:t>
      </w:r>
      <w:r w:rsidRPr="00C5525A">
        <w:rPr>
          <w:sz w:val="26"/>
          <w:szCs w:val="26"/>
        </w:rPr>
        <w:t xml:space="preserve">: Do đặc trưng của hóa chất phụ trợ là đóng vai trò làm chất mang trong quá trình nhuộm giúp kết nối giữa màu nhuộm và sợi vải nên hóa chất phụ trợ thường hao hụt với khối lượng lớn gấp nhiều lần thuốc nhuộm. </w:t>
      </w:r>
      <w:r>
        <w:rPr>
          <w:sz w:val="26"/>
          <w:szCs w:val="26"/>
        </w:rPr>
        <w:t>K</w:t>
      </w:r>
      <w:r w:rsidRPr="00C5525A">
        <w:rPr>
          <w:sz w:val="26"/>
          <w:szCs w:val="26"/>
        </w:rPr>
        <w:t>hối lượng hóa chất nhuộm</w:t>
      </w:r>
      <w:r>
        <w:rPr>
          <w:sz w:val="26"/>
          <w:szCs w:val="26"/>
        </w:rPr>
        <w:t xml:space="preserve"> và in</w:t>
      </w:r>
      <w:r w:rsidRPr="00C5525A">
        <w:rPr>
          <w:sz w:val="26"/>
          <w:szCs w:val="26"/>
        </w:rPr>
        <w:t xml:space="preserve"> hao hụt mỗi năm là</w:t>
      </w:r>
      <w:r>
        <w:rPr>
          <w:sz w:val="26"/>
          <w:szCs w:val="26"/>
        </w:rPr>
        <w:t xml:space="preserve"> 4.692,91 </w:t>
      </w:r>
      <w:r w:rsidRPr="00C5525A">
        <w:rPr>
          <w:sz w:val="26"/>
          <w:szCs w:val="26"/>
        </w:rPr>
        <w:t>tấn/năm, chiếm tỉ lệ 8</w:t>
      </w:r>
      <w:r>
        <w:rPr>
          <w:sz w:val="26"/>
          <w:szCs w:val="26"/>
        </w:rPr>
        <w:t>0</w:t>
      </w:r>
      <w:r w:rsidRPr="00C5525A">
        <w:rPr>
          <w:sz w:val="26"/>
          <w:szCs w:val="26"/>
        </w:rPr>
        <w:t>% khối lượng nguyên liệu hóa chất phụ trợ đầu vào. Hóa chất phụ trợ nhuộm được thải ra môi trường ở dạng hòa tan trong nước thải nhuộm, giặt của dự án.</w:t>
      </w:r>
    </w:p>
    <w:p w14:paraId="1F3C90D8" w14:textId="77777777" w:rsidR="00FA38C6" w:rsidRPr="00E65BA7" w:rsidRDefault="00FA38C6" w:rsidP="00212BC7">
      <w:pPr>
        <w:pStyle w:val="ListParagraph"/>
        <w:numPr>
          <w:ilvl w:val="0"/>
          <w:numId w:val="5"/>
        </w:numPr>
        <w:spacing w:before="100" w:after="100" w:line="240" w:lineRule="auto"/>
        <w:ind w:left="1134" w:hanging="850"/>
        <w:contextualSpacing w:val="0"/>
        <w:jc w:val="both"/>
        <w:outlineLvl w:val="0"/>
        <w:rPr>
          <w:rFonts w:ascii="Times New Roman" w:hAnsi="Times New Roman" w:cs="Times New Roman"/>
          <w:b/>
          <w:i/>
          <w:sz w:val="26"/>
          <w:szCs w:val="26"/>
        </w:rPr>
      </w:pPr>
      <w:bookmarkStart w:id="55" w:name="_Toc138493342"/>
      <w:r w:rsidRPr="00E65BA7">
        <w:rPr>
          <w:rFonts w:ascii="Times New Roman" w:hAnsi="Times New Roman" w:cs="Times New Roman"/>
          <w:b/>
          <w:i/>
          <w:sz w:val="26"/>
          <w:szCs w:val="26"/>
        </w:rPr>
        <w:t>Danh mục máy móc thiết bị phục vụ sản xuất</w:t>
      </w:r>
      <w:bookmarkEnd w:id="55"/>
      <w:r w:rsidRPr="00E65BA7">
        <w:rPr>
          <w:rFonts w:ascii="Times New Roman" w:hAnsi="Times New Roman" w:cs="Times New Roman"/>
          <w:b/>
          <w:i/>
          <w:sz w:val="26"/>
          <w:szCs w:val="26"/>
        </w:rPr>
        <w:t xml:space="preserve"> </w:t>
      </w:r>
    </w:p>
    <w:p w14:paraId="718D7FD7" w14:textId="73E17AFC" w:rsidR="00F71DF0" w:rsidRPr="00E65BA7" w:rsidRDefault="00E161AA" w:rsidP="004902D4">
      <w:pPr>
        <w:suppressAutoHyphens/>
        <w:spacing w:before="120" w:after="120"/>
        <w:ind w:firstLine="426"/>
        <w:jc w:val="both"/>
        <w:rPr>
          <w:rFonts w:eastAsia="SimSun"/>
          <w:sz w:val="26"/>
          <w:szCs w:val="26"/>
          <w:lang w:val="pt-BR"/>
        </w:rPr>
      </w:pPr>
      <w:r w:rsidRPr="00E65BA7">
        <w:rPr>
          <w:rFonts w:eastAsia="SimSun"/>
          <w:sz w:val="26"/>
          <w:szCs w:val="26"/>
          <w:lang w:val="pt-BR"/>
        </w:rPr>
        <w:t xml:space="preserve">Hiện nay, Công ty </w:t>
      </w:r>
      <w:r w:rsidR="00F71DF0" w:rsidRPr="00E65BA7">
        <w:rPr>
          <w:rFonts w:eastAsia="SimSun"/>
          <w:sz w:val="26"/>
          <w:szCs w:val="26"/>
          <w:lang w:val="pt-BR"/>
        </w:rPr>
        <w:t xml:space="preserve">TNHH </w:t>
      </w:r>
      <w:r w:rsidR="00E65BA7" w:rsidRPr="00E65BA7">
        <w:rPr>
          <w:rFonts w:eastAsia="SimSun"/>
          <w:sz w:val="26"/>
          <w:szCs w:val="26"/>
          <w:lang w:val="pt-BR"/>
        </w:rPr>
        <w:t>New Wide (</w:t>
      </w:r>
      <w:r w:rsidR="00472DAB" w:rsidRPr="00E65BA7">
        <w:rPr>
          <w:rFonts w:eastAsia="SimSun"/>
          <w:sz w:val="26"/>
          <w:szCs w:val="26"/>
          <w:lang w:val="pt-BR"/>
        </w:rPr>
        <w:t>Việt Nam</w:t>
      </w:r>
      <w:r w:rsidR="00E65BA7" w:rsidRPr="00E65BA7">
        <w:rPr>
          <w:rFonts w:eastAsia="SimSun"/>
          <w:sz w:val="26"/>
          <w:szCs w:val="26"/>
          <w:lang w:val="pt-BR"/>
        </w:rPr>
        <w:t>)</w:t>
      </w:r>
      <w:r w:rsidR="00472DAB" w:rsidRPr="00E65BA7">
        <w:rPr>
          <w:rFonts w:eastAsia="SimSun"/>
          <w:sz w:val="26"/>
          <w:szCs w:val="26"/>
          <w:lang w:val="pt-BR"/>
        </w:rPr>
        <w:t xml:space="preserve"> </w:t>
      </w:r>
      <w:r w:rsidR="00F71DF0" w:rsidRPr="00E65BA7">
        <w:rPr>
          <w:rFonts w:eastAsia="SimSun"/>
          <w:sz w:val="26"/>
          <w:szCs w:val="26"/>
          <w:lang w:val="pt-BR"/>
        </w:rPr>
        <w:t xml:space="preserve">đã lắp đặt hoàn thiện máy móc, thiết bị sản xuất phục vụ cho hoạt động </w:t>
      </w:r>
      <w:r w:rsidR="00472DAB" w:rsidRPr="00E65BA7">
        <w:rPr>
          <w:rFonts w:eastAsia="SimSun"/>
          <w:sz w:val="26"/>
          <w:szCs w:val="26"/>
          <w:lang w:val="pt-BR"/>
        </w:rPr>
        <w:t xml:space="preserve">sản xuất </w:t>
      </w:r>
      <w:r w:rsidR="00F71DF0" w:rsidRPr="00E65BA7">
        <w:rPr>
          <w:rFonts w:eastAsia="SimSun"/>
          <w:sz w:val="26"/>
          <w:szCs w:val="26"/>
          <w:lang w:val="pt-BR"/>
        </w:rPr>
        <w:t>của</w:t>
      </w:r>
      <w:r w:rsidR="004902D4" w:rsidRPr="00E65BA7">
        <w:rPr>
          <w:rFonts w:eastAsia="SimSun"/>
          <w:sz w:val="26"/>
          <w:szCs w:val="26"/>
          <w:lang w:val="pt-BR"/>
        </w:rPr>
        <w:t xml:space="preserve"> </w:t>
      </w:r>
      <w:r w:rsidR="00E65BA7" w:rsidRPr="00E65BA7">
        <w:rPr>
          <w:rFonts w:eastAsia="SimSun"/>
          <w:sz w:val="26"/>
          <w:szCs w:val="26"/>
          <w:lang w:val="pt-BR"/>
        </w:rPr>
        <w:t>nhà máy với quy mô sản xuất 27.000 tấn vải/năm</w:t>
      </w:r>
      <w:r w:rsidR="00F71DF0" w:rsidRPr="00E65BA7">
        <w:rPr>
          <w:rFonts w:eastAsia="SimSun"/>
          <w:sz w:val="26"/>
          <w:szCs w:val="26"/>
          <w:lang w:val="pt-BR"/>
        </w:rPr>
        <w:t>. Chi tiết số lượng máy móc thiết bị sản xuất đã lắp đặt được trình bày tại bả</w:t>
      </w:r>
      <w:r w:rsidR="004902D4" w:rsidRPr="00E65BA7">
        <w:rPr>
          <w:rFonts w:eastAsia="SimSun"/>
          <w:sz w:val="26"/>
          <w:szCs w:val="26"/>
          <w:lang w:val="pt-BR"/>
        </w:rPr>
        <w:t>ng 1.</w:t>
      </w:r>
      <w:r w:rsidR="00212BC7" w:rsidRPr="00290FCB">
        <w:rPr>
          <w:rFonts w:eastAsia="SimSun"/>
          <w:sz w:val="26"/>
          <w:szCs w:val="26"/>
          <w:lang w:val="pt-BR"/>
        </w:rPr>
        <w:t>5</w:t>
      </w:r>
      <w:r w:rsidR="00F71DF0" w:rsidRPr="00E65BA7">
        <w:rPr>
          <w:rFonts w:eastAsia="SimSun"/>
          <w:sz w:val="26"/>
          <w:szCs w:val="26"/>
          <w:lang w:val="pt-BR"/>
        </w:rPr>
        <w:t>.</w:t>
      </w:r>
    </w:p>
    <w:p w14:paraId="5C6E3EFC" w14:textId="77777777" w:rsidR="00472DAB" w:rsidRPr="00DE0C4D" w:rsidRDefault="00472DAB" w:rsidP="004902D4">
      <w:pPr>
        <w:suppressAutoHyphens/>
        <w:spacing w:before="120" w:after="120"/>
        <w:ind w:firstLine="426"/>
        <w:jc w:val="both"/>
        <w:rPr>
          <w:rFonts w:eastAsia="SimSun"/>
          <w:color w:val="0033CC"/>
          <w:sz w:val="26"/>
          <w:szCs w:val="26"/>
          <w:lang w:val="pt-BR"/>
        </w:rPr>
        <w:sectPr w:rsidR="00472DAB" w:rsidRPr="00DE0C4D" w:rsidSect="00756F76">
          <w:pgSz w:w="11906" w:h="16838" w:code="9"/>
          <w:pgMar w:top="720" w:right="851" w:bottom="720" w:left="1247" w:header="284" w:footer="454" w:gutter="0"/>
          <w:cols w:space="720"/>
          <w:docGrid w:linePitch="360"/>
        </w:sectPr>
      </w:pPr>
    </w:p>
    <w:p w14:paraId="0C732856" w14:textId="2E7A2C86" w:rsidR="009B6AF5" w:rsidRPr="00290FCB" w:rsidRDefault="009B6AF5" w:rsidP="00D25F49">
      <w:pPr>
        <w:spacing w:before="120" w:after="120"/>
        <w:jc w:val="center"/>
        <w:rPr>
          <w:b/>
          <w:bCs/>
          <w:sz w:val="26"/>
          <w:szCs w:val="26"/>
          <w:lang w:val="pt-BR"/>
        </w:rPr>
      </w:pPr>
      <w:bookmarkStart w:id="56" w:name="_Toc141716141"/>
      <w:bookmarkStart w:id="57" w:name="_Toc43384433"/>
      <w:bookmarkStart w:id="58" w:name="_Toc96170779"/>
      <w:r w:rsidRPr="00290FCB">
        <w:rPr>
          <w:b/>
          <w:bCs/>
          <w:sz w:val="26"/>
          <w:szCs w:val="26"/>
          <w:lang w:val="pt-BR"/>
        </w:rPr>
        <w:lastRenderedPageBreak/>
        <w:t>Bảng 1.</w:t>
      </w:r>
      <w:r w:rsidR="00E07A23" w:rsidRPr="00E65BA7">
        <w:rPr>
          <w:b/>
          <w:bCs/>
          <w:sz w:val="26"/>
          <w:szCs w:val="26"/>
        </w:rPr>
        <w:fldChar w:fldCharType="begin"/>
      </w:r>
      <w:r w:rsidR="00E07A23" w:rsidRPr="00290FCB">
        <w:rPr>
          <w:b/>
          <w:bCs/>
          <w:sz w:val="26"/>
          <w:szCs w:val="26"/>
          <w:lang w:val="pt-BR"/>
        </w:rPr>
        <w:instrText xml:space="preserve"> SEQ "Bảng_1." \*Arabic </w:instrText>
      </w:r>
      <w:r w:rsidR="00E07A23" w:rsidRPr="00E65BA7">
        <w:rPr>
          <w:b/>
          <w:bCs/>
          <w:sz w:val="26"/>
          <w:szCs w:val="26"/>
        </w:rPr>
        <w:fldChar w:fldCharType="separate"/>
      </w:r>
      <w:r w:rsidR="00EF24BC">
        <w:rPr>
          <w:b/>
          <w:bCs/>
          <w:noProof/>
          <w:sz w:val="26"/>
          <w:szCs w:val="26"/>
          <w:lang w:val="pt-BR"/>
        </w:rPr>
        <w:t>5</w:t>
      </w:r>
      <w:r w:rsidR="00E07A23" w:rsidRPr="00E65BA7">
        <w:rPr>
          <w:b/>
          <w:bCs/>
          <w:sz w:val="26"/>
          <w:szCs w:val="26"/>
        </w:rPr>
        <w:fldChar w:fldCharType="end"/>
      </w:r>
      <w:r w:rsidRPr="00290FCB">
        <w:rPr>
          <w:b/>
          <w:bCs/>
          <w:sz w:val="26"/>
          <w:szCs w:val="26"/>
          <w:lang w:val="pt-BR"/>
        </w:rPr>
        <w:t xml:space="preserve"> Danh mục máy móc thiết bị phục vụ sản xuất</w:t>
      </w:r>
      <w:bookmarkEnd w:id="56"/>
      <w:r w:rsidRPr="00290FCB">
        <w:rPr>
          <w:b/>
          <w:bCs/>
          <w:sz w:val="26"/>
          <w:szCs w:val="26"/>
          <w:lang w:val="pt-BR"/>
        </w:rPr>
        <w:t xml:space="preserve"> </w:t>
      </w:r>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684"/>
        <w:gridCol w:w="1136"/>
        <w:gridCol w:w="1416"/>
        <w:gridCol w:w="1985"/>
        <w:gridCol w:w="1702"/>
        <w:gridCol w:w="1843"/>
        <w:gridCol w:w="3059"/>
      </w:tblGrid>
      <w:tr w:rsidR="008F28F2" w:rsidRPr="00900F3F" w14:paraId="788ADB22" w14:textId="77777777" w:rsidTr="008F28F2">
        <w:trPr>
          <w:trHeight w:val="281"/>
          <w:tblHeader/>
        </w:trPr>
        <w:tc>
          <w:tcPr>
            <w:tcW w:w="183"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38DF161A" w14:textId="77777777" w:rsidR="00900F3F" w:rsidRPr="00900F3F" w:rsidRDefault="00900F3F" w:rsidP="00AA2AB5">
            <w:pPr>
              <w:spacing w:before="120" w:after="120"/>
              <w:jc w:val="center"/>
              <w:rPr>
                <w:rFonts w:eastAsia="SimSun"/>
                <w:b/>
                <w:bCs/>
                <w:lang w:eastAsia="zh-CN"/>
              </w:rPr>
            </w:pPr>
            <w:r w:rsidRPr="00900F3F">
              <w:rPr>
                <w:rFonts w:eastAsia="SimSun"/>
                <w:b/>
                <w:bCs/>
              </w:rPr>
              <w:t>Stt</w:t>
            </w:r>
          </w:p>
        </w:tc>
        <w:tc>
          <w:tcPr>
            <w:tcW w:w="1197"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615FB963" w14:textId="77777777" w:rsidR="00900F3F" w:rsidRPr="00900F3F" w:rsidRDefault="00900F3F" w:rsidP="00AA2AB5">
            <w:pPr>
              <w:spacing w:before="120" w:after="120"/>
              <w:jc w:val="center"/>
              <w:rPr>
                <w:rFonts w:eastAsia="SimSun"/>
                <w:b/>
                <w:bCs/>
                <w:lang w:eastAsia="zh-CN"/>
              </w:rPr>
            </w:pPr>
            <w:r w:rsidRPr="00900F3F">
              <w:rPr>
                <w:rFonts w:eastAsia="SimSun"/>
                <w:b/>
                <w:bCs/>
              </w:rPr>
              <w:t>Tên máy móc, thi</w:t>
            </w:r>
            <w:r w:rsidRPr="00900F3F">
              <w:rPr>
                <w:b/>
                <w:bCs/>
              </w:rPr>
              <w:t>ế</w:t>
            </w:r>
            <w:r w:rsidRPr="00900F3F">
              <w:rPr>
                <w:rFonts w:eastAsia="SimSun"/>
                <w:b/>
                <w:bCs/>
              </w:rPr>
              <w:t>t bị</w:t>
            </w:r>
          </w:p>
        </w:tc>
        <w:tc>
          <w:tcPr>
            <w:tcW w:w="369"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3057F1EB" w14:textId="77777777" w:rsidR="00900F3F" w:rsidRPr="00900F3F" w:rsidRDefault="00900F3F" w:rsidP="00AA2AB5">
            <w:pPr>
              <w:spacing w:before="120" w:after="120"/>
              <w:jc w:val="center"/>
              <w:rPr>
                <w:rFonts w:eastAsia="SimSun"/>
                <w:b/>
                <w:bCs/>
              </w:rPr>
            </w:pPr>
            <w:r w:rsidRPr="00900F3F">
              <w:rPr>
                <w:rFonts w:eastAsia="MS Mincho"/>
                <w:b/>
                <w:bCs/>
              </w:rPr>
              <w:t>Đ</w:t>
            </w:r>
            <w:r w:rsidRPr="00900F3F">
              <w:rPr>
                <w:rFonts w:eastAsia="SimSun"/>
                <w:b/>
                <w:bCs/>
              </w:rPr>
              <w:t>ơn vị</w:t>
            </w:r>
          </w:p>
        </w:tc>
        <w:tc>
          <w:tcPr>
            <w:tcW w:w="46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38E88DE0" w14:textId="77777777" w:rsidR="00900F3F" w:rsidRPr="00900F3F" w:rsidRDefault="00900F3F" w:rsidP="00AA2AB5">
            <w:pPr>
              <w:spacing w:before="120" w:after="120"/>
              <w:jc w:val="center"/>
              <w:rPr>
                <w:rFonts w:eastAsia="SimSun"/>
                <w:b/>
                <w:bCs/>
              </w:rPr>
            </w:pPr>
            <w:r w:rsidRPr="00900F3F">
              <w:rPr>
                <w:rFonts w:eastAsia="SimSun"/>
                <w:b/>
                <w:bCs/>
              </w:rPr>
              <w:t>Số lượng</w:t>
            </w:r>
          </w:p>
        </w:tc>
        <w:tc>
          <w:tcPr>
            <w:tcW w:w="645" w:type="pct"/>
            <w:tcBorders>
              <w:top w:val="single" w:sz="4" w:space="0" w:color="auto"/>
              <w:left w:val="single" w:sz="4" w:space="0" w:color="auto"/>
              <w:bottom w:val="single" w:sz="4" w:space="0" w:color="auto"/>
              <w:right w:val="single" w:sz="4" w:space="0" w:color="auto"/>
            </w:tcBorders>
            <w:shd w:val="clear" w:color="auto" w:fill="DAEEF3"/>
            <w:vAlign w:val="center"/>
          </w:tcPr>
          <w:p w14:paraId="4C97AB7B" w14:textId="77777777" w:rsidR="00900F3F" w:rsidRPr="00900F3F" w:rsidRDefault="00900F3F" w:rsidP="00AA2AB5">
            <w:pPr>
              <w:spacing w:before="120" w:after="120"/>
              <w:jc w:val="center"/>
              <w:rPr>
                <w:rFonts w:eastAsia="SimSun"/>
                <w:b/>
                <w:bCs/>
              </w:rPr>
            </w:pPr>
            <w:r w:rsidRPr="00900F3F">
              <w:rPr>
                <w:rFonts w:eastAsia="SimSun"/>
                <w:b/>
                <w:bCs/>
              </w:rPr>
              <w:t xml:space="preserve">Công suất </w:t>
            </w:r>
          </w:p>
        </w:tc>
        <w:tc>
          <w:tcPr>
            <w:tcW w:w="553" w:type="pct"/>
            <w:tcBorders>
              <w:top w:val="single" w:sz="4" w:space="0" w:color="auto"/>
              <w:left w:val="single" w:sz="4" w:space="0" w:color="auto"/>
              <w:bottom w:val="single" w:sz="4" w:space="0" w:color="auto"/>
              <w:right w:val="single" w:sz="4" w:space="0" w:color="auto"/>
            </w:tcBorders>
            <w:shd w:val="clear" w:color="auto" w:fill="DAEEF3"/>
            <w:vAlign w:val="center"/>
          </w:tcPr>
          <w:p w14:paraId="719A771B" w14:textId="77777777" w:rsidR="00900F3F" w:rsidRPr="00900F3F" w:rsidRDefault="00900F3F" w:rsidP="00AA2AB5">
            <w:pPr>
              <w:spacing w:before="120" w:after="120"/>
              <w:jc w:val="center"/>
              <w:rPr>
                <w:rFonts w:eastAsia="SimSun"/>
                <w:b/>
                <w:bCs/>
              </w:rPr>
            </w:pPr>
            <w:r w:rsidRPr="00900F3F">
              <w:rPr>
                <w:rFonts w:eastAsia="SimSun"/>
                <w:b/>
                <w:bCs/>
              </w:rPr>
              <w:t>Năm sản xuất</w:t>
            </w:r>
          </w:p>
        </w:tc>
        <w:tc>
          <w:tcPr>
            <w:tcW w:w="599"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4DD83674" w14:textId="77777777" w:rsidR="00900F3F" w:rsidRPr="00900F3F" w:rsidRDefault="00900F3F" w:rsidP="00AA2AB5">
            <w:pPr>
              <w:spacing w:before="120" w:after="120"/>
              <w:jc w:val="center"/>
              <w:rPr>
                <w:rFonts w:eastAsia="SimSun"/>
                <w:b/>
                <w:bCs/>
              </w:rPr>
            </w:pPr>
            <w:r w:rsidRPr="00900F3F">
              <w:rPr>
                <w:rFonts w:eastAsia="SimSun"/>
                <w:b/>
                <w:bCs/>
              </w:rPr>
              <w:t>Xuất xứ</w:t>
            </w:r>
          </w:p>
        </w:tc>
        <w:tc>
          <w:tcPr>
            <w:tcW w:w="994"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7AADCC7D" w14:textId="77777777" w:rsidR="00900F3F" w:rsidRPr="00900F3F" w:rsidRDefault="00900F3F" w:rsidP="00AA2AB5">
            <w:pPr>
              <w:spacing w:before="120" w:after="120"/>
              <w:jc w:val="center"/>
              <w:rPr>
                <w:rFonts w:eastAsia="SimSun"/>
                <w:b/>
                <w:bCs/>
              </w:rPr>
            </w:pPr>
            <w:r w:rsidRPr="00900F3F">
              <w:rPr>
                <w:rFonts w:eastAsia="SimSun"/>
                <w:b/>
                <w:bCs/>
              </w:rPr>
              <w:t>Hiệu suất sản xuất</w:t>
            </w:r>
          </w:p>
        </w:tc>
      </w:tr>
      <w:tr w:rsidR="00900F3F" w:rsidRPr="00900F3F" w14:paraId="334F86DA" w14:textId="77777777" w:rsidTr="00900F3F">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02058DC8" w14:textId="77777777" w:rsidR="00900F3F" w:rsidRPr="00900F3F" w:rsidRDefault="00900F3F" w:rsidP="00AA2AB5">
            <w:pPr>
              <w:spacing w:before="120" w:after="120"/>
              <w:jc w:val="center"/>
              <w:rPr>
                <w:rFonts w:eastAsia="SimSun"/>
                <w:b/>
                <w:bCs/>
              </w:rPr>
            </w:pPr>
            <w:r w:rsidRPr="00900F3F">
              <w:rPr>
                <w:rFonts w:eastAsia="SimSun"/>
                <w:b/>
                <w:bCs/>
              </w:rPr>
              <w:t>I</w:t>
            </w:r>
          </w:p>
        </w:tc>
        <w:tc>
          <w:tcPr>
            <w:tcW w:w="4817" w:type="pct"/>
            <w:gridSpan w:val="7"/>
            <w:tcBorders>
              <w:top w:val="single" w:sz="4" w:space="0" w:color="auto"/>
              <w:left w:val="single" w:sz="4" w:space="0" w:color="auto"/>
              <w:bottom w:val="single" w:sz="4" w:space="0" w:color="auto"/>
              <w:right w:val="single" w:sz="4" w:space="0" w:color="auto"/>
            </w:tcBorders>
            <w:vAlign w:val="center"/>
          </w:tcPr>
          <w:p w14:paraId="2A1CF0D3" w14:textId="77777777" w:rsidR="00900F3F" w:rsidRPr="00900F3F" w:rsidRDefault="00900F3F" w:rsidP="00AA2AB5">
            <w:pPr>
              <w:spacing w:before="120" w:after="120"/>
              <w:jc w:val="center"/>
              <w:rPr>
                <w:rFonts w:eastAsia="SimSun"/>
                <w:b/>
                <w:bCs/>
              </w:rPr>
            </w:pPr>
            <w:r>
              <w:rPr>
                <w:rFonts w:eastAsia="SimSun"/>
                <w:b/>
                <w:bCs/>
              </w:rPr>
              <w:t xml:space="preserve">DÂY CHUYỀN </w:t>
            </w:r>
            <w:r w:rsidRPr="00900F3F">
              <w:rPr>
                <w:rFonts w:eastAsia="SimSun"/>
                <w:b/>
                <w:bCs/>
              </w:rPr>
              <w:t>DỆT VẢI XƯỞNG 1</w:t>
            </w:r>
          </w:p>
        </w:tc>
      </w:tr>
      <w:tr w:rsidR="008F28F2" w:rsidRPr="00900F3F" w14:paraId="04DE5CAD"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0CF52C85" w14:textId="77777777" w:rsidR="009E1324" w:rsidRPr="00900F3F" w:rsidRDefault="009E1324" w:rsidP="00AA2AB5">
            <w:pPr>
              <w:spacing w:before="120" w:after="120"/>
              <w:jc w:val="center"/>
              <w:rPr>
                <w:rFonts w:eastAsia="SimSun"/>
              </w:rPr>
            </w:pPr>
            <w:r>
              <w:rPr>
                <w:rFonts w:eastAsia="SimSun"/>
              </w:rPr>
              <w:t>1</w:t>
            </w:r>
          </w:p>
        </w:tc>
        <w:tc>
          <w:tcPr>
            <w:tcW w:w="1197" w:type="pct"/>
            <w:tcBorders>
              <w:top w:val="single" w:sz="4" w:space="0" w:color="auto"/>
              <w:left w:val="single" w:sz="4" w:space="0" w:color="auto"/>
              <w:bottom w:val="single" w:sz="4" w:space="0" w:color="auto"/>
              <w:right w:val="single" w:sz="4" w:space="0" w:color="auto"/>
            </w:tcBorders>
            <w:vAlign w:val="center"/>
          </w:tcPr>
          <w:p w14:paraId="34B99D32" w14:textId="77777777" w:rsidR="009E1324" w:rsidRPr="00900F3F" w:rsidRDefault="009E1324" w:rsidP="00AA2AB5">
            <w:pPr>
              <w:spacing w:before="120" w:after="120"/>
              <w:rPr>
                <w:rFonts w:eastAsia="SimSun"/>
              </w:rPr>
            </w:pPr>
            <w:r w:rsidRPr="00900F3F">
              <w:rPr>
                <w:rFonts w:eastAsia="SimSun"/>
              </w:rPr>
              <w:t xml:space="preserve">Máy </w:t>
            </w:r>
            <w:r>
              <w:rPr>
                <w:rFonts w:eastAsia="SimSun"/>
              </w:rPr>
              <w:t>d</w:t>
            </w:r>
            <w:r w:rsidRPr="00900F3F">
              <w:rPr>
                <w:rFonts w:eastAsia="SimSun"/>
              </w:rPr>
              <w:t>ệt kim đơn (Min Hua)</w:t>
            </w:r>
          </w:p>
        </w:tc>
        <w:tc>
          <w:tcPr>
            <w:tcW w:w="369" w:type="pct"/>
            <w:tcBorders>
              <w:top w:val="single" w:sz="4" w:space="0" w:color="auto"/>
              <w:left w:val="single" w:sz="4" w:space="0" w:color="auto"/>
              <w:bottom w:val="single" w:sz="4" w:space="0" w:color="auto"/>
              <w:right w:val="single" w:sz="4" w:space="0" w:color="auto"/>
            </w:tcBorders>
          </w:tcPr>
          <w:p w14:paraId="4FD04774" w14:textId="77777777" w:rsidR="009E1324" w:rsidRPr="00900F3F" w:rsidRDefault="009E1324" w:rsidP="00AA2AB5">
            <w:pPr>
              <w:spacing w:before="120" w:after="120"/>
              <w:jc w:val="center"/>
              <w:rPr>
                <w:rFonts w:eastAsia="SimSun"/>
              </w:rPr>
            </w:pPr>
            <w:r w:rsidRPr="00913EFC">
              <w:rPr>
                <w:rFonts w:eastAsia="SimSun"/>
              </w:rPr>
              <w:t>Cái</w:t>
            </w:r>
          </w:p>
        </w:tc>
        <w:tc>
          <w:tcPr>
            <w:tcW w:w="460" w:type="pct"/>
            <w:tcBorders>
              <w:top w:val="single" w:sz="4" w:space="0" w:color="auto"/>
              <w:left w:val="single" w:sz="4" w:space="0" w:color="auto"/>
              <w:bottom w:val="single" w:sz="4" w:space="0" w:color="auto"/>
              <w:right w:val="single" w:sz="4" w:space="0" w:color="auto"/>
            </w:tcBorders>
            <w:vAlign w:val="center"/>
          </w:tcPr>
          <w:p w14:paraId="04520124" w14:textId="77777777" w:rsidR="009E1324" w:rsidRPr="00900F3F" w:rsidRDefault="009E1324" w:rsidP="00AA2AB5">
            <w:pPr>
              <w:spacing w:before="120" w:after="120"/>
              <w:jc w:val="center"/>
              <w:rPr>
                <w:rFonts w:eastAsia="SimSun"/>
              </w:rPr>
            </w:pPr>
            <w:r w:rsidRPr="00900F3F">
              <w:rPr>
                <w:rFonts w:eastAsia="SimSun"/>
              </w:rPr>
              <w:t>36</w:t>
            </w:r>
          </w:p>
        </w:tc>
        <w:tc>
          <w:tcPr>
            <w:tcW w:w="645" w:type="pct"/>
            <w:tcBorders>
              <w:top w:val="single" w:sz="4" w:space="0" w:color="auto"/>
              <w:left w:val="single" w:sz="4" w:space="0" w:color="auto"/>
              <w:bottom w:val="single" w:sz="4" w:space="0" w:color="auto"/>
              <w:right w:val="single" w:sz="4" w:space="0" w:color="auto"/>
            </w:tcBorders>
            <w:vAlign w:val="center"/>
          </w:tcPr>
          <w:p w14:paraId="590266F1" w14:textId="77777777" w:rsidR="009E1324" w:rsidRPr="00900F3F" w:rsidRDefault="009E1324" w:rsidP="00AA2AB5">
            <w:pPr>
              <w:spacing w:before="120" w:after="120"/>
              <w:jc w:val="center"/>
              <w:rPr>
                <w:rFonts w:eastAsia="SimSun"/>
              </w:rPr>
            </w:pPr>
            <w:r w:rsidRPr="00900F3F">
              <w:rPr>
                <w:rFonts w:eastAsia="SimSun"/>
              </w:rPr>
              <w:t>5.5</w:t>
            </w:r>
            <w:r w:rsidR="0054604C">
              <w:rPr>
                <w:rFonts w:eastAsia="SimSun"/>
              </w:rPr>
              <w:t xml:space="preserve"> K</w:t>
            </w:r>
            <w:r w:rsidRPr="00900F3F">
              <w:rPr>
                <w:rFonts w:eastAsia="SimSun"/>
              </w:rPr>
              <w:t>w</w:t>
            </w:r>
          </w:p>
        </w:tc>
        <w:tc>
          <w:tcPr>
            <w:tcW w:w="553" w:type="pct"/>
            <w:tcBorders>
              <w:top w:val="single" w:sz="4" w:space="0" w:color="auto"/>
              <w:left w:val="single" w:sz="4" w:space="0" w:color="auto"/>
              <w:bottom w:val="single" w:sz="4" w:space="0" w:color="auto"/>
              <w:right w:val="single" w:sz="4" w:space="0" w:color="auto"/>
            </w:tcBorders>
            <w:vAlign w:val="center"/>
          </w:tcPr>
          <w:p w14:paraId="4C34137A" w14:textId="77777777" w:rsidR="009E1324" w:rsidRPr="00900F3F" w:rsidRDefault="009E1324" w:rsidP="00AA2AB5">
            <w:pPr>
              <w:spacing w:before="120" w:after="120"/>
              <w:jc w:val="center"/>
              <w:rPr>
                <w:rFonts w:eastAsia="SimSun"/>
              </w:rPr>
            </w:pPr>
            <w:r w:rsidRPr="00900F3F">
              <w:rPr>
                <w:rFonts w:eastAsia="SimSun" w:hint="eastAsia"/>
              </w:rPr>
              <w:t>2016</w:t>
            </w:r>
          </w:p>
        </w:tc>
        <w:tc>
          <w:tcPr>
            <w:tcW w:w="599" w:type="pct"/>
            <w:tcBorders>
              <w:top w:val="single" w:sz="4" w:space="0" w:color="auto"/>
              <w:left w:val="single" w:sz="4" w:space="0" w:color="auto"/>
              <w:bottom w:val="single" w:sz="4" w:space="0" w:color="auto"/>
              <w:right w:val="single" w:sz="4" w:space="0" w:color="auto"/>
            </w:tcBorders>
            <w:vAlign w:val="center"/>
          </w:tcPr>
          <w:p w14:paraId="04DC06B1" w14:textId="77777777" w:rsidR="009E1324" w:rsidRPr="00900F3F" w:rsidRDefault="00E50960" w:rsidP="00AA2AB5">
            <w:pPr>
              <w:spacing w:before="120" w:after="120"/>
              <w:jc w:val="center"/>
              <w:rPr>
                <w:rFonts w:eastAsia="SimSun"/>
              </w:rPr>
            </w:pPr>
            <w:r>
              <w:rPr>
                <w:rFonts w:eastAsia="SimSun"/>
              </w:rPr>
              <w:t xml:space="preserve">Đài Loan </w:t>
            </w:r>
          </w:p>
        </w:tc>
        <w:tc>
          <w:tcPr>
            <w:tcW w:w="994" w:type="pct"/>
            <w:tcBorders>
              <w:top w:val="single" w:sz="4" w:space="0" w:color="auto"/>
              <w:left w:val="single" w:sz="4" w:space="0" w:color="auto"/>
              <w:bottom w:val="single" w:sz="4" w:space="0" w:color="auto"/>
              <w:right w:val="single" w:sz="4" w:space="0" w:color="auto"/>
            </w:tcBorders>
            <w:vAlign w:val="center"/>
          </w:tcPr>
          <w:p w14:paraId="07F95FD6" w14:textId="77777777" w:rsidR="009E1324" w:rsidRPr="00900F3F" w:rsidRDefault="009E1324" w:rsidP="00AA2AB5">
            <w:pPr>
              <w:spacing w:before="120" w:after="120"/>
              <w:jc w:val="center"/>
              <w:rPr>
                <w:rFonts w:eastAsia="SimSun"/>
              </w:rPr>
            </w:pPr>
            <w:r w:rsidRPr="00900F3F">
              <w:rPr>
                <w:rFonts w:hint="eastAsia"/>
              </w:rPr>
              <w:t>0.3 tấn/ngày</w:t>
            </w:r>
            <w:r w:rsidRPr="00900F3F">
              <w:t>/máy</w:t>
            </w:r>
          </w:p>
        </w:tc>
      </w:tr>
      <w:tr w:rsidR="008F28F2" w:rsidRPr="00900F3F" w14:paraId="06A23617"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61961AB5" w14:textId="77777777" w:rsidR="00E50960" w:rsidRPr="00900F3F" w:rsidRDefault="00E50960" w:rsidP="00AA2AB5">
            <w:pPr>
              <w:spacing w:before="120" w:after="120"/>
              <w:jc w:val="center"/>
              <w:rPr>
                <w:rFonts w:eastAsia="SimSun"/>
              </w:rPr>
            </w:pPr>
            <w:r>
              <w:rPr>
                <w:rFonts w:eastAsia="SimSun"/>
              </w:rPr>
              <w:t>2</w:t>
            </w:r>
          </w:p>
        </w:tc>
        <w:tc>
          <w:tcPr>
            <w:tcW w:w="1197" w:type="pct"/>
            <w:tcBorders>
              <w:top w:val="single" w:sz="4" w:space="0" w:color="auto"/>
              <w:left w:val="single" w:sz="4" w:space="0" w:color="auto"/>
              <w:bottom w:val="single" w:sz="4" w:space="0" w:color="auto"/>
              <w:right w:val="single" w:sz="4" w:space="0" w:color="auto"/>
            </w:tcBorders>
            <w:vAlign w:val="center"/>
          </w:tcPr>
          <w:p w14:paraId="568B84FE" w14:textId="77777777" w:rsidR="00E50960" w:rsidRPr="00900F3F" w:rsidRDefault="00E50960" w:rsidP="00AA2AB5">
            <w:pPr>
              <w:spacing w:before="120" w:after="120"/>
            </w:pPr>
            <w:r w:rsidRPr="00900F3F">
              <w:t>M</w:t>
            </w:r>
            <w:r w:rsidRPr="00900F3F">
              <w:rPr>
                <w:rFonts w:hint="eastAsia"/>
              </w:rPr>
              <w:t xml:space="preserve">áy </w:t>
            </w:r>
            <w:r w:rsidRPr="00900F3F">
              <w:t xml:space="preserve">dệt kim đôi </w:t>
            </w:r>
            <w:r w:rsidRPr="00900F3F">
              <w:rPr>
                <w:rFonts w:eastAsia="SimSun"/>
              </w:rPr>
              <w:t>(Pai Lung)</w:t>
            </w:r>
          </w:p>
        </w:tc>
        <w:tc>
          <w:tcPr>
            <w:tcW w:w="369" w:type="pct"/>
            <w:tcBorders>
              <w:top w:val="single" w:sz="4" w:space="0" w:color="auto"/>
              <w:left w:val="single" w:sz="4" w:space="0" w:color="auto"/>
              <w:bottom w:val="single" w:sz="4" w:space="0" w:color="auto"/>
              <w:right w:val="single" w:sz="4" w:space="0" w:color="auto"/>
            </w:tcBorders>
          </w:tcPr>
          <w:p w14:paraId="4179EC0D" w14:textId="77777777" w:rsidR="00E50960" w:rsidRPr="00900F3F" w:rsidRDefault="00E50960" w:rsidP="00AA2AB5">
            <w:pPr>
              <w:spacing w:before="120" w:after="120"/>
              <w:jc w:val="center"/>
            </w:pPr>
            <w:r w:rsidRPr="00913EFC">
              <w:rPr>
                <w:rFonts w:eastAsia="SimSun"/>
              </w:rPr>
              <w:t>Cái</w:t>
            </w:r>
          </w:p>
        </w:tc>
        <w:tc>
          <w:tcPr>
            <w:tcW w:w="460" w:type="pct"/>
            <w:tcBorders>
              <w:top w:val="single" w:sz="4" w:space="0" w:color="auto"/>
              <w:left w:val="single" w:sz="4" w:space="0" w:color="auto"/>
              <w:bottom w:val="single" w:sz="4" w:space="0" w:color="auto"/>
              <w:right w:val="single" w:sz="4" w:space="0" w:color="auto"/>
            </w:tcBorders>
            <w:vAlign w:val="center"/>
          </w:tcPr>
          <w:p w14:paraId="7D617826" w14:textId="77777777" w:rsidR="00E50960" w:rsidRPr="00900F3F" w:rsidRDefault="00E50960" w:rsidP="00AA2AB5">
            <w:pPr>
              <w:spacing w:before="120" w:after="120"/>
              <w:jc w:val="center"/>
              <w:rPr>
                <w:rFonts w:eastAsia="SimSun"/>
              </w:rPr>
            </w:pPr>
            <w:r w:rsidRPr="00900F3F">
              <w:rPr>
                <w:rFonts w:eastAsia="SimSun" w:hint="eastAsia"/>
              </w:rPr>
              <w:t>94</w:t>
            </w:r>
          </w:p>
        </w:tc>
        <w:tc>
          <w:tcPr>
            <w:tcW w:w="645" w:type="pct"/>
            <w:tcBorders>
              <w:top w:val="single" w:sz="4" w:space="0" w:color="auto"/>
              <w:left w:val="single" w:sz="4" w:space="0" w:color="auto"/>
              <w:bottom w:val="single" w:sz="4" w:space="0" w:color="auto"/>
              <w:right w:val="single" w:sz="4" w:space="0" w:color="auto"/>
            </w:tcBorders>
          </w:tcPr>
          <w:p w14:paraId="1F4B4A4F" w14:textId="77777777" w:rsidR="00E50960" w:rsidRPr="00900F3F" w:rsidRDefault="00E50960" w:rsidP="00AA2AB5">
            <w:pPr>
              <w:spacing w:before="120" w:after="120"/>
              <w:jc w:val="center"/>
            </w:pPr>
            <w:r w:rsidRPr="003C270E">
              <w:rPr>
                <w:rFonts w:eastAsia="SimSun"/>
              </w:rPr>
              <w:t>5.5 Kw</w:t>
            </w:r>
          </w:p>
        </w:tc>
        <w:tc>
          <w:tcPr>
            <w:tcW w:w="553" w:type="pct"/>
            <w:tcBorders>
              <w:top w:val="single" w:sz="4" w:space="0" w:color="auto"/>
              <w:left w:val="single" w:sz="4" w:space="0" w:color="auto"/>
              <w:bottom w:val="single" w:sz="4" w:space="0" w:color="auto"/>
              <w:right w:val="single" w:sz="4" w:space="0" w:color="auto"/>
            </w:tcBorders>
            <w:vAlign w:val="center"/>
          </w:tcPr>
          <w:p w14:paraId="266E7FF5" w14:textId="77777777" w:rsidR="00E50960" w:rsidRPr="00900F3F" w:rsidRDefault="00E50960" w:rsidP="00AA2AB5">
            <w:pPr>
              <w:spacing w:before="120" w:after="120"/>
              <w:jc w:val="center"/>
            </w:pPr>
            <w:r w:rsidRPr="00900F3F">
              <w:rPr>
                <w:rFonts w:hint="eastAsia"/>
              </w:rPr>
              <w:t>201</w:t>
            </w:r>
            <w:r w:rsidRPr="00900F3F">
              <w:t>7</w:t>
            </w:r>
          </w:p>
        </w:tc>
        <w:tc>
          <w:tcPr>
            <w:tcW w:w="599" w:type="pct"/>
            <w:tcBorders>
              <w:top w:val="single" w:sz="4" w:space="0" w:color="auto"/>
              <w:left w:val="single" w:sz="4" w:space="0" w:color="auto"/>
              <w:bottom w:val="single" w:sz="4" w:space="0" w:color="auto"/>
              <w:right w:val="single" w:sz="4" w:space="0" w:color="auto"/>
            </w:tcBorders>
          </w:tcPr>
          <w:p w14:paraId="782FA9E0" w14:textId="77777777" w:rsidR="00E50960" w:rsidRPr="00900F3F" w:rsidRDefault="00E50960" w:rsidP="00AA2AB5">
            <w:pPr>
              <w:spacing w:before="120" w:after="120"/>
              <w:jc w:val="center"/>
            </w:pPr>
            <w:r w:rsidRPr="00A50255">
              <w:rPr>
                <w:rFonts w:eastAsia="SimSun"/>
              </w:rPr>
              <w:t xml:space="preserve">Đài Loan </w:t>
            </w:r>
          </w:p>
        </w:tc>
        <w:tc>
          <w:tcPr>
            <w:tcW w:w="994" w:type="pct"/>
            <w:tcBorders>
              <w:top w:val="single" w:sz="4" w:space="0" w:color="auto"/>
              <w:left w:val="single" w:sz="4" w:space="0" w:color="auto"/>
              <w:bottom w:val="single" w:sz="4" w:space="0" w:color="auto"/>
              <w:right w:val="single" w:sz="4" w:space="0" w:color="auto"/>
            </w:tcBorders>
            <w:vAlign w:val="center"/>
          </w:tcPr>
          <w:p w14:paraId="5794E857" w14:textId="77777777" w:rsidR="00E50960" w:rsidRPr="00900F3F" w:rsidRDefault="00E50960" w:rsidP="00AA2AB5">
            <w:pPr>
              <w:spacing w:before="120" w:after="120"/>
              <w:jc w:val="center"/>
            </w:pPr>
            <w:r w:rsidRPr="00900F3F">
              <w:rPr>
                <w:rFonts w:hint="eastAsia"/>
              </w:rPr>
              <w:t>0.3 tấn/ngày</w:t>
            </w:r>
            <w:r w:rsidRPr="00900F3F">
              <w:t>/máy</w:t>
            </w:r>
          </w:p>
        </w:tc>
      </w:tr>
      <w:tr w:rsidR="008F28F2" w:rsidRPr="00900F3F" w14:paraId="6E6AA6D8"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1801B3B9" w14:textId="77777777" w:rsidR="00E50960" w:rsidRPr="00900F3F" w:rsidRDefault="00E50960" w:rsidP="00AA2AB5">
            <w:pPr>
              <w:spacing w:before="120" w:after="120"/>
              <w:jc w:val="center"/>
              <w:rPr>
                <w:rFonts w:eastAsia="SimSun"/>
              </w:rPr>
            </w:pPr>
            <w:r>
              <w:rPr>
                <w:rFonts w:eastAsia="SimSun"/>
              </w:rPr>
              <w:t>3</w:t>
            </w:r>
          </w:p>
        </w:tc>
        <w:tc>
          <w:tcPr>
            <w:tcW w:w="1197" w:type="pct"/>
            <w:tcBorders>
              <w:top w:val="single" w:sz="4" w:space="0" w:color="auto"/>
              <w:left w:val="single" w:sz="4" w:space="0" w:color="auto"/>
              <w:bottom w:val="single" w:sz="4" w:space="0" w:color="auto"/>
              <w:right w:val="single" w:sz="4" w:space="0" w:color="auto"/>
            </w:tcBorders>
            <w:vAlign w:val="center"/>
          </w:tcPr>
          <w:p w14:paraId="14588FDC" w14:textId="77777777" w:rsidR="00E50960" w:rsidRPr="00900F3F" w:rsidRDefault="00E50960" w:rsidP="00AA2AB5">
            <w:pPr>
              <w:spacing w:before="120" w:after="120"/>
            </w:pPr>
            <w:r w:rsidRPr="00900F3F">
              <w:t>Máy dêt kim (Sun Da)</w:t>
            </w:r>
          </w:p>
        </w:tc>
        <w:tc>
          <w:tcPr>
            <w:tcW w:w="369" w:type="pct"/>
            <w:tcBorders>
              <w:top w:val="single" w:sz="4" w:space="0" w:color="auto"/>
              <w:left w:val="single" w:sz="4" w:space="0" w:color="auto"/>
              <w:bottom w:val="single" w:sz="4" w:space="0" w:color="auto"/>
              <w:right w:val="single" w:sz="4" w:space="0" w:color="auto"/>
            </w:tcBorders>
            <w:vAlign w:val="center"/>
          </w:tcPr>
          <w:p w14:paraId="2493A19F" w14:textId="77777777" w:rsidR="00E50960" w:rsidRPr="00900F3F" w:rsidRDefault="00E50960" w:rsidP="00AA2AB5">
            <w:pPr>
              <w:spacing w:before="120" w:after="120"/>
              <w:jc w:val="center"/>
            </w:pPr>
            <w:r w:rsidRPr="00900F3F">
              <w:t>Cái</w:t>
            </w:r>
          </w:p>
        </w:tc>
        <w:tc>
          <w:tcPr>
            <w:tcW w:w="460" w:type="pct"/>
            <w:tcBorders>
              <w:top w:val="single" w:sz="4" w:space="0" w:color="auto"/>
              <w:left w:val="single" w:sz="4" w:space="0" w:color="auto"/>
              <w:bottom w:val="single" w:sz="4" w:space="0" w:color="auto"/>
              <w:right w:val="single" w:sz="4" w:space="0" w:color="auto"/>
            </w:tcBorders>
            <w:vAlign w:val="center"/>
          </w:tcPr>
          <w:p w14:paraId="4EAC1B2A" w14:textId="77777777" w:rsidR="00E50960" w:rsidRPr="00900F3F" w:rsidRDefault="00E50960" w:rsidP="00AA2AB5">
            <w:pPr>
              <w:spacing w:before="120" w:after="120"/>
              <w:jc w:val="center"/>
              <w:rPr>
                <w:rFonts w:eastAsia="SimSun"/>
              </w:rPr>
            </w:pPr>
            <w:r w:rsidRPr="00900F3F">
              <w:rPr>
                <w:rFonts w:eastAsia="SimSun"/>
              </w:rPr>
              <w:t>56</w:t>
            </w:r>
          </w:p>
        </w:tc>
        <w:tc>
          <w:tcPr>
            <w:tcW w:w="645" w:type="pct"/>
            <w:tcBorders>
              <w:top w:val="single" w:sz="4" w:space="0" w:color="auto"/>
              <w:left w:val="single" w:sz="4" w:space="0" w:color="auto"/>
              <w:bottom w:val="single" w:sz="4" w:space="0" w:color="auto"/>
              <w:right w:val="single" w:sz="4" w:space="0" w:color="auto"/>
            </w:tcBorders>
          </w:tcPr>
          <w:p w14:paraId="3B9B0242" w14:textId="77777777" w:rsidR="00E50960" w:rsidRPr="00900F3F" w:rsidRDefault="00E50960" w:rsidP="00AA2AB5">
            <w:pPr>
              <w:spacing w:before="120" w:after="120"/>
              <w:jc w:val="center"/>
            </w:pPr>
            <w:r w:rsidRPr="003C270E">
              <w:rPr>
                <w:rFonts w:eastAsia="SimSun"/>
              </w:rPr>
              <w:t>5.5 Kw</w:t>
            </w:r>
          </w:p>
        </w:tc>
        <w:tc>
          <w:tcPr>
            <w:tcW w:w="553" w:type="pct"/>
            <w:tcBorders>
              <w:top w:val="single" w:sz="4" w:space="0" w:color="auto"/>
              <w:left w:val="single" w:sz="4" w:space="0" w:color="auto"/>
              <w:bottom w:val="single" w:sz="4" w:space="0" w:color="auto"/>
              <w:right w:val="single" w:sz="4" w:space="0" w:color="auto"/>
            </w:tcBorders>
            <w:vAlign w:val="center"/>
          </w:tcPr>
          <w:p w14:paraId="44B27C50" w14:textId="77777777" w:rsidR="00E50960" w:rsidRPr="00900F3F" w:rsidRDefault="00E50960" w:rsidP="00AA2AB5">
            <w:pPr>
              <w:spacing w:before="120" w:after="120"/>
              <w:jc w:val="center"/>
            </w:pPr>
            <w:r w:rsidRPr="00900F3F">
              <w:rPr>
                <w:rFonts w:hint="eastAsia"/>
              </w:rPr>
              <w:t>2016</w:t>
            </w:r>
          </w:p>
        </w:tc>
        <w:tc>
          <w:tcPr>
            <w:tcW w:w="599" w:type="pct"/>
            <w:tcBorders>
              <w:top w:val="single" w:sz="4" w:space="0" w:color="auto"/>
              <w:left w:val="single" w:sz="4" w:space="0" w:color="auto"/>
              <w:bottom w:val="single" w:sz="4" w:space="0" w:color="auto"/>
              <w:right w:val="single" w:sz="4" w:space="0" w:color="auto"/>
            </w:tcBorders>
          </w:tcPr>
          <w:p w14:paraId="0E57D6D7" w14:textId="77777777" w:rsidR="00E50960" w:rsidRPr="00900F3F" w:rsidRDefault="00E50960" w:rsidP="00AA2AB5">
            <w:pPr>
              <w:spacing w:before="120" w:after="120"/>
              <w:jc w:val="center"/>
            </w:pPr>
            <w:r w:rsidRPr="00A50255">
              <w:rPr>
                <w:rFonts w:eastAsia="SimSun"/>
              </w:rPr>
              <w:t xml:space="preserve">Đài Loan </w:t>
            </w:r>
          </w:p>
        </w:tc>
        <w:tc>
          <w:tcPr>
            <w:tcW w:w="994" w:type="pct"/>
            <w:tcBorders>
              <w:top w:val="single" w:sz="4" w:space="0" w:color="auto"/>
              <w:left w:val="single" w:sz="4" w:space="0" w:color="auto"/>
              <w:bottom w:val="single" w:sz="4" w:space="0" w:color="auto"/>
              <w:right w:val="single" w:sz="4" w:space="0" w:color="auto"/>
            </w:tcBorders>
            <w:vAlign w:val="center"/>
          </w:tcPr>
          <w:p w14:paraId="5AD9BE69" w14:textId="77777777" w:rsidR="00E50960" w:rsidRPr="00900F3F" w:rsidRDefault="00E50960" w:rsidP="00AA2AB5">
            <w:pPr>
              <w:spacing w:before="120" w:after="120"/>
              <w:jc w:val="center"/>
            </w:pPr>
            <w:r w:rsidRPr="00900F3F">
              <w:rPr>
                <w:rFonts w:hint="eastAsia"/>
              </w:rPr>
              <w:t>0.3 tấn/ngày</w:t>
            </w:r>
            <w:r w:rsidRPr="00900F3F">
              <w:t>/máy</w:t>
            </w:r>
          </w:p>
        </w:tc>
      </w:tr>
      <w:tr w:rsidR="00900F3F" w:rsidRPr="00900F3F" w14:paraId="070F74CC" w14:textId="77777777" w:rsidTr="00900F3F">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0C8FB178" w14:textId="77777777" w:rsidR="00900F3F" w:rsidRPr="00900F3F" w:rsidRDefault="00900F3F" w:rsidP="00AA2AB5">
            <w:pPr>
              <w:spacing w:before="120" w:after="120"/>
              <w:jc w:val="center"/>
              <w:rPr>
                <w:rFonts w:eastAsia="SimSun"/>
                <w:b/>
                <w:bCs/>
              </w:rPr>
            </w:pPr>
            <w:r w:rsidRPr="00900F3F">
              <w:rPr>
                <w:rFonts w:eastAsia="SimSun"/>
                <w:b/>
                <w:bCs/>
              </w:rPr>
              <w:t>II</w:t>
            </w:r>
          </w:p>
        </w:tc>
        <w:tc>
          <w:tcPr>
            <w:tcW w:w="4817" w:type="pct"/>
            <w:gridSpan w:val="7"/>
            <w:tcBorders>
              <w:top w:val="single" w:sz="4" w:space="0" w:color="auto"/>
              <w:left w:val="single" w:sz="4" w:space="0" w:color="auto"/>
              <w:bottom w:val="single" w:sz="4" w:space="0" w:color="auto"/>
              <w:right w:val="single" w:sz="4" w:space="0" w:color="auto"/>
            </w:tcBorders>
            <w:vAlign w:val="center"/>
          </w:tcPr>
          <w:p w14:paraId="7F980BF3" w14:textId="77777777" w:rsidR="00900F3F" w:rsidRPr="00900F3F" w:rsidRDefault="00900F3F" w:rsidP="00AA2AB5">
            <w:pPr>
              <w:spacing w:before="120" w:after="120"/>
              <w:jc w:val="center"/>
              <w:rPr>
                <w:b/>
                <w:bCs/>
              </w:rPr>
            </w:pPr>
            <w:r>
              <w:rPr>
                <w:rFonts w:eastAsia="SimSun"/>
                <w:b/>
                <w:bCs/>
              </w:rPr>
              <w:t xml:space="preserve">DÂY CHUYỀN </w:t>
            </w:r>
            <w:r w:rsidRPr="00900F3F">
              <w:rPr>
                <w:rFonts w:eastAsia="SimSun"/>
                <w:b/>
                <w:bCs/>
              </w:rPr>
              <w:t>DỆT VẢI XƯỞNG 2</w:t>
            </w:r>
          </w:p>
        </w:tc>
      </w:tr>
      <w:tr w:rsidR="008F28F2" w:rsidRPr="00900F3F" w14:paraId="1FA415A2"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770071F9" w14:textId="77777777" w:rsidR="00E50960" w:rsidRPr="00900F3F" w:rsidRDefault="00E50960" w:rsidP="00AA2AB5">
            <w:pPr>
              <w:spacing w:before="120" w:after="120"/>
              <w:jc w:val="center"/>
              <w:rPr>
                <w:rFonts w:eastAsia="SimSun"/>
              </w:rPr>
            </w:pPr>
            <w:r>
              <w:rPr>
                <w:rFonts w:eastAsia="SimSun"/>
              </w:rPr>
              <w:t>4</w:t>
            </w:r>
          </w:p>
        </w:tc>
        <w:tc>
          <w:tcPr>
            <w:tcW w:w="1197" w:type="pct"/>
            <w:tcBorders>
              <w:top w:val="single" w:sz="4" w:space="0" w:color="auto"/>
              <w:left w:val="single" w:sz="4" w:space="0" w:color="auto"/>
              <w:bottom w:val="single" w:sz="4" w:space="0" w:color="auto"/>
              <w:right w:val="single" w:sz="4" w:space="0" w:color="auto"/>
            </w:tcBorders>
            <w:vAlign w:val="center"/>
          </w:tcPr>
          <w:p w14:paraId="672162AD" w14:textId="77777777" w:rsidR="00E50960" w:rsidRPr="00900F3F" w:rsidRDefault="00E50960" w:rsidP="00AA2AB5">
            <w:pPr>
              <w:spacing w:before="120" w:after="120"/>
            </w:pPr>
            <w:r w:rsidRPr="00900F3F">
              <w:t>Máy dệt kim SJ</w:t>
            </w:r>
          </w:p>
        </w:tc>
        <w:tc>
          <w:tcPr>
            <w:tcW w:w="369" w:type="pct"/>
            <w:tcBorders>
              <w:top w:val="single" w:sz="4" w:space="0" w:color="auto"/>
              <w:left w:val="single" w:sz="4" w:space="0" w:color="auto"/>
              <w:bottom w:val="single" w:sz="4" w:space="0" w:color="auto"/>
              <w:right w:val="single" w:sz="4" w:space="0" w:color="auto"/>
            </w:tcBorders>
            <w:vAlign w:val="center"/>
          </w:tcPr>
          <w:p w14:paraId="06D3858E" w14:textId="77777777" w:rsidR="00E50960" w:rsidRPr="00900F3F" w:rsidRDefault="00E50960" w:rsidP="00AA2AB5">
            <w:pPr>
              <w:spacing w:before="120" w:after="120"/>
              <w:jc w:val="center"/>
            </w:pPr>
            <w:r w:rsidRPr="00900F3F">
              <w:t>C</w:t>
            </w:r>
            <w:r w:rsidRPr="00900F3F">
              <w:rPr>
                <w:rFonts w:hint="eastAsia"/>
              </w:rPr>
              <w:t>ái</w:t>
            </w:r>
          </w:p>
        </w:tc>
        <w:tc>
          <w:tcPr>
            <w:tcW w:w="460" w:type="pct"/>
            <w:tcBorders>
              <w:top w:val="single" w:sz="4" w:space="0" w:color="auto"/>
              <w:left w:val="single" w:sz="4" w:space="0" w:color="auto"/>
              <w:bottom w:val="single" w:sz="4" w:space="0" w:color="auto"/>
              <w:right w:val="single" w:sz="4" w:space="0" w:color="auto"/>
            </w:tcBorders>
            <w:vAlign w:val="center"/>
          </w:tcPr>
          <w:p w14:paraId="7BB751FA" w14:textId="77777777" w:rsidR="00E50960" w:rsidRPr="00900F3F" w:rsidRDefault="00E50960" w:rsidP="00AA2AB5">
            <w:pPr>
              <w:spacing w:before="120" w:after="120"/>
              <w:jc w:val="center"/>
              <w:rPr>
                <w:rFonts w:eastAsia="SimSun"/>
              </w:rPr>
            </w:pPr>
            <w:r w:rsidRPr="00900F3F">
              <w:rPr>
                <w:rFonts w:eastAsia="SimSun" w:hint="eastAsia"/>
              </w:rPr>
              <w:t>40</w:t>
            </w:r>
          </w:p>
        </w:tc>
        <w:tc>
          <w:tcPr>
            <w:tcW w:w="645" w:type="pct"/>
            <w:tcBorders>
              <w:top w:val="single" w:sz="4" w:space="0" w:color="auto"/>
              <w:left w:val="single" w:sz="4" w:space="0" w:color="auto"/>
              <w:bottom w:val="single" w:sz="4" w:space="0" w:color="auto"/>
              <w:right w:val="single" w:sz="4" w:space="0" w:color="auto"/>
            </w:tcBorders>
          </w:tcPr>
          <w:p w14:paraId="42D0E945" w14:textId="77777777" w:rsidR="00E50960" w:rsidRPr="00900F3F" w:rsidRDefault="00E50960" w:rsidP="00AA2AB5">
            <w:pPr>
              <w:spacing w:before="120" w:after="120"/>
              <w:jc w:val="center"/>
            </w:pPr>
            <w:r w:rsidRPr="004159FC">
              <w:rPr>
                <w:rFonts w:eastAsia="SimSun"/>
              </w:rPr>
              <w:t>5.5 Kw</w:t>
            </w:r>
          </w:p>
        </w:tc>
        <w:tc>
          <w:tcPr>
            <w:tcW w:w="553" w:type="pct"/>
            <w:tcBorders>
              <w:top w:val="single" w:sz="4" w:space="0" w:color="auto"/>
              <w:left w:val="single" w:sz="4" w:space="0" w:color="auto"/>
              <w:bottom w:val="single" w:sz="4" w:space="0" w:color="auto"/>
              <w:right w:val="single" w:sz="4" w:space="0" w:color="auto"/>
            </w:tcBorders>
            <w:vAlign w:val="center"/>
          </w:tcPr>
          <w:p w14:paraId="6391C2DF" w14:textId="77777777" w:rsidR="00E50960" w:rsidRPr="00900F3F" w:rsidRDefault="00E50960" w:rsidP="00AA2AB5">
            <w:pPr>
              <w:spacing w:before="120" w:after="120"/>
              <w:jc w:val="center"/>
            </w:pPr>
            <w:r w:rsidRPr="00900F3F">
              <w:rPr>
                <w:rFonts w:hint="eastAsia"/>
              </w:rPr>
              <w:t>2017</w:t>
            </w:r>
          </w:p>
        </w:tc>
        <w:tc>
          <w:tcPr>
            <w:tcW w:w="599" w:type="pct"/>
            <w:tcBorders>
              <w:top w:val="single" w:sz="4" w:space="0" w:color="auto"/>
              <w:left w:val="single" w:sz="4" w:space="0" w:color="auto"/>
              <w:bottom w:val="single" w:sz="4" w:space="0" w:color="auto"/>
              <w:right w:val="single" w:sz="4" w:space="0" w:color="auto"/>
            </w:tcBorders>
          </w:tcPr>
          <w:p w14:paraId="69EDD7CD" w14:textId="77777777" w:rsidR="00E50960" w:rsidRPr="00900F3F" w:rsidRDefault="00E50960" w:rsidP="00AA2AB5">
            <w:pPr>
              <w:spacing w:before="120" w:after="120"/>
              <w:jc w:val="center"/>
            </w:pPr>
            <w:r w:rsidRPr="008359B1">
              <w:rPr>
                <w:rFonts w:eastAsia="SimSun"/>
              </w:rPr>
              <w:t xml:space="preserve">Đài Loan </w:t>
            </w:r>
          </w:p>
        </w:tc>
        <w:tc>
          <w:tcPr>
            <w:tcW w:w="994" w:type="pct"/>
            <w:tcBorders>
              <w:top w:val="single" w:sz="4" w:space="0" w:color="auto"/>
              <w:left w:val="single" w:sz="4" w:space="0" w:color="auto"/>
              <w:bottom w:val="single" w:sz="4" w:space="0" w:color="auto"/>
              <w:right w:val="single" w:sz="4" w:space="0" w:color="auto"/>
            </w:tcBorders>
            <w:vAlign w:val="center"/>
          </w:tcPr>
          <w:p w14:paraId="647CB7CD" w14:textId="77777777" w:rsidR="00E50960" w:rsidRPr="00900F3F" w:rsidRDefault="00E50960" w:rsidP="00AA2AB5">
            <w:pPr>
              <w:spacing w:before="120" w:after="120"/>
              <w:jc w:val="center"/>
            </w:pPr>
            <w:r w:rsidRPr="00900F3F">
              <w:rPr>
                <w:rFonts w:hint="eastAsia"/>
              </w:rPr>
              <w:t>0.6 tấn/ngày</w:t>
            </w:r>
            <w:r w:rsidRPr="00900F3F">
              <w:t>/máy</w:t>
            </w:r>
          </w:p>
        </w:tc>
      </w:tr>
      <w:tr w:rsidR="008F28F2" w:rsidRPr="00900F3F" w14:paraId="73DDFD82"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74DE9960" w14:textId="77777777" w:rsidR="00E50960" w:rsidRPr="00900F3F" w:rsidRDefault="00E50960" w:rsidP="00AA2AB5">
            <w:pPr>
              <w:spacing w:before="120" w:after="120"/>
              <w:jc w:val="center"/>
              <w:rPr>
                <w:rFonts w:eastAsia="SimSun"/>
              </w:rPr>
            </w:pPr>
            <w:r>
              <w:rPr>
                <w:rFonts w:eastAsia="SimSun"/>
              </w:rPr>
              <w:t>5</w:t>
            </w:r>
          </w:p>
        </w:tc>
        <w:tc>
          <w:tcPr>
            <w:tcW w:w="1197" w:type="pct"/>
            <w:tcBorders>
              <w:top w:val="single" w:sz="4" w:space="0" w:color="auto"/>
              <w:left w:val="single" w:sz="4" w:space="0" w:color="auto"/>
              <w:bottom w:val="single" w:sz="4" w:space="0" w:color="auto"/>
              <w:right w:val="single" w:sz="4" w:space="0" w:color="auto"/>
            </w:tcBorders>
            <w:vAlign w:val="center"/>
          </w:tcPr>
          <w:p w14:paraId="1AAEFA8D" w14:textId="77777777" w:rsidR="00E50960" w:rsidRPr="00900F3F" w:rsidRDefault="00E50960" w:rsidP="00AA2AB5">
            <w:pPr>
              <w:spacing w:before="120" w:after="120"/>
            </w:pPr>
            <w:r w:rsidRPr="00900F3F">
              <w:t>Máy dệt kim SR</w:t>
            </w:r>
          </w:p>
        </w:tc>
        <w:tc>
          <w:tcPr>
            <w:tcW w:w="369" w:type="pct"/>
            <w:tcBorders>
              <w:top w:val="single" w:sz="4" w:space="0" w:color="auto"/>
              <w:left w:val="single" w:sz="4" w:space="0" w:color="auto"/>
              <w:bottom w:val="single" w:sz="4" w:space="0" w:color="auto"/>
              <w:right w:val="single" w:sz="4" w:space="0" w:color="auto"/>
            </w:tcBorders>
            <w:vAlign w:val="center"/>
          </w:tcPr>
          <w:p w14:paraId="45CEC4AB" w14:textId="77777777" w:rsidR="00E50960" w:rsidRPr="00900F3F" w:rsidRDefault="00E50960" w:rsidP="00AA2AB5">
            <w:pPr>
              <w:spacing w:before="120" w:after="120"/>
              <w:jc w:val="center"/>
            </w:pPr>
            <w:r w:rsidRPr="00900F3F">
              <w:t>Cái</w:t>
            </w:r>
          </w:p>
        </w:tc>
        <w:tc>
          <w:tcPr>
            <w:tcW w:w="460" w:type="pct"/>
            <w:tcBorders>
              <w:top w:val="single" w:sz="4" w:space="0" w:color="auto"/>
              <w:left w:val="single" w:sz="4" w:space="0" w:color="auto"/>
              <w:bottom w:val="single" w:sz="4" w:space="0" w:color="auto"/>
              <w:right w:val="single" w:sz="4" w:space="0" w:color="auto"/>
            </w:tcBorders>
            <w:vAlign w:val="center"/>
          </w:tcPr>
          <w:p w14:paraId="285BBEF8" w14:textId="77777777" w:rsidR="00E50960" w:rsidRPr="00900F3F" w:rsidRDefault="00E50960" w:rsidP="00AA2AB5">
            <w:pPr>
              <w:spacing w:before="120" w:after="120"/>
              <w:jc w:val="center"/>
              <w:rPr>
                <w:rFonts w:eastAsia="SimSun"/>
              </w:rPr>
            </w:pPr>
            <w:r w:rsidRPr="00900F3F">
              <w:rPr>
                <w:rFonts w:eastAsia="SimSun" w:hint="eastAsia"/>
              </w:rPr>
              <w:t>16</w:t>
            </w:r>
          </w:p>
        </w:tc>
        <w:tc>
          <w:tcPr>
            <w:tcW w:w="645" w:type="pct"/>
            <w:tcBorders>
              <w:top w:val="single" w:sz="4" w:space="0" w:color="auto"/>
              <w:left w:val="single" w:sz="4" w:space="0" w:color="auto"/>
              <w:bottom w:val="single" w:sz="4" w:space="0" w:color="auto"/>
              <w:right w:val="single" w:sz="4" w:space="0" w:color="auto"/>
            </w:tcBorders>
          </w:tcPr>
          <w:p w14:paraId="62BA0AAE" w14:textId="77777777" w:rsidR="00E50960" w:rsidRPr="00900F3F" w:rsidRDefault="00E50960" w:rsidP="00AA2AB5">
            <w:pPr>
              <w:spacing w:before="120" w:after="120"/>
              <w:jc w:val="center"/>
            </w:pPr>
            <w:r w:rsidRPr="004159FC">
              <w:rPr>
                <w:rFonts w:eastAsia="SimSun"/>
              </w:rPr>
              <w:t>5.5 Kw</w:t>
            </w:r>
          </w:p>
        </w:tc>
        <w:tc>
          <w:tcPr>
            <w:tcW w:w="553" w:type="pct"/>
            <w:tcBorders>
              <w:top w:val="single" w:sz="4" w:space="0" w:color="auto"/>
              <w:left w:val="single" w:sz="4" w:space="0" w:color="auto"/>
              <w:bottom w:val="single" w:sz="4" w:space="0" w:color="auto"/>
              <w:right w:val="single" w:sz="4" w:space="0" w:color="auto"/>
            </w:tcBorders>
            <w:vAlign w:val="center"/>
          </w:tcPr>
          <w:p w14:paraId="1638A635" w14:textId="77777777" w:rsidR="00E50960" w:rsidRPr="00900F3F" w:rsidRDefault="00E50960" w:rsidP="00AA2AB5">
            <w:pPr>
              <w:spacing w:before="120" w:after="120"/>
              <w:jc w:val="center"/>
            </w:pPr>
            <w:r w:rsidRPr="00900F3F">
              <w:rPr>
                <w:rFonts w:hint="eastAsia"/>
              </w:rPr>
              <w:t>2017</w:t>
            </w:r>
          </w:p>
        </w:tc>
        <w:tc>
          <w:tcPr>
            <w:tcW w:w="599" w:type="pct"/>
            <w:tcBorders>
              <w:top w:val="single" w:sz="4" w:space="0" w:color="auto"/>
              <w:left w:val="single" w:sz="4" w:space="0" w:color="auto"/>
              <w:bottom w:val="single" w:sz="4" w:space="0" w:color="auto"/>
              <w:right w:val="single" w:sz="4" w:space="0" w:color="auto"/>
            </w:tcBorders>
          </w:tcPr>
          <w:p w14:paraId="164CEF70" w14:textId="77777777" w:rsidR="00E50960" w:rsidRPr="00900F3F" w:rsidRDefault="00E50960" w:rsidP="00AA2AB5">
            <w:pPr>
              <w:spacing w:before="120" w:after="120"/>
              <w:jc w:val="center"/>
            </w:pPr>
            <w:r w:rsidRPr="008359B1">
              <w:rPr>
                <w:rFonts w:eastAsia="SimSun"/>
              </w:rPr>
              <w:t xml:space="preserve">Đài Loan </w:t>
            </w:r>
          </w:p>
        </w:tc>
        <w:tc>
          <w:tcPr>
            <w:tcW w:w="994" w:type="pct"/>
            <w:tcBorders>
              <w:top w:val="single" w:sz="4" w:space="0" w:color="auto"/>
              <w:left w:val="single" w:sz="4" w:space="0" w:color="auto"/>
              <w:bottom w:val="single" w:sz="4" w:space="0" w:color="auto"/>
              <w:right w:val="single" w:sz="4" w:space="0" w:color="auto"/>
            </w:tcBorders>
            <w:vAlign w:val="center"/>
          </w:tcPr>
          <w:p w14:paraId="208A474C" w14:textId="77777777" w:rsidR="00E50960" w:rsidRPr="00900F3F" w:rsidRDefault="00E50960" w:rsidP="00AA2AB5">
            <w:pPr>
              <w:spacing w:before="120" w:after="120"/>
              <w:jc w:val="center"/>
            </w:pPr>
            <w:r w:rsidRPr="00900F3F">
              <w:rPr>
                <w:rFonts w:hint="eastAsia"/>
              </w:rPr>
              <w:t>0.</w:t>
            </w:r>
            <w:r w:rsidRPr="00900F3F">
              <w:t>3</w:t>
            </w:r>
            <w:r w:rsidRPr="00900F3F">
              <w:rPr>
                <w:rFonts w:hint="eastAsia"/>
              </w:rPr>
              <w:t xml:space="preserve"> tấn</w:t>
            </w:r>
            <w:r>
              <w:t>/</w:t>
            </w:r>
            <w:r w:rsidRPr="00900F3F">
              <w:rPr>
                <w:rFonts w:hint="eastAsia"/>
              </w:rPr>
              <w:t>ngày</w:t>
            </w:r>
            <w:r w:rsidRPr="00900F3F">
              <w:t>/máy</w:t>
            </w:r>
          </w:p>
        </w:tc>
      </w:tr>
      <w:tr w:rsidR="00900F3F" w:rsidRPr="00900F3F" w14:paraId="0960803F" w14:textId="77777777" w:rsidTr="00900F3F">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26534855" w14:textId="77777777" w:rsidR="00900F3F" w:rsidRPr="00900F3F" w:rsidRDefault="00900F3F" w:rsidP="00AA2AB5">
            <w:pPr>
              <w:spacing w:before="120" w:after="120"/>
              <w:jc w:val="center"/>
              <w:rPr>
                <w:rFonts w:eastAsia="SimSun"/>
                <w:b/>
                <w:bCs/>
              </w:rPr>
            </w:pPr>
            <w:r w:rsidRPr="00900F3F">
              <w:rPr>
                <w:rFonts w:eastAsia="SimSun"/>
                <w:b/>
                <w:bCs/>
              </w:rPr>
              <w:t>III</w:t>
            </w:r>
          </w:p>
        </w:tc>
        <w:tc>
          <w:tcPr>
            <w:tcW w:w="4817" w:type="pct"/>
            <w:gridSpan w:val="7"/>
            <w:tcBorders>
              <w:top w:val="single" w:sz="4" w:space="0" w:color="auto"/>
              <w:left w:val="single" w:sz="4" w:space="0" w:color="auto"/>
              <w:bottom w:val="single" w:sz="4" w:space="0" w:color="auto"/>
              <w:right w:val="single" w:sz="4" w:space="0" w:color="auto"/>
            </w:tcBorders>
            <w:vAlign w:val="center"/>
          </w:tcPr>
          <w:p w14:paraId="640AB221" w14:textId="77777777" w:rsidR="00900F3F" w:rsidRPr="00900F3F" w:rsidRDefault="00900F3F" w:rsidP="00AA2AB5">
            <w:pPr>
              <w:spacing w:before="120" w:after="120"/>
              <w:jc w:val="center"/>
              <w:rPr>
                <w:b/>
                <w:bCs/>
              </w:rPr>
            </w:pPr>
            <w:r>
              <w:rPr>
                <w:rFonts w:eastAsia="SimSun"/>
                <w:b/>
                <w:bCs/>
              </w:rPr>
              <w:t xml:space="preserve">DÂY CHUYỀN </w:t>
            </w:r>
            <w:r w:rsidRPr="00900F3F">
              <w:rPr>
                <w:rFonts w:eastAsia="SimSun"/>
                <w:b/>
                <w:bCs/>
              </w:rPr>
              <w:t>NHUỘM VẢI XƯỞNG 1</w:t>
            </w:r>
          </w:p>
        </w:tc>
      </w:tr>
      <w:tr w:rsidR="008F28F2" w:rsidRPr="00900F3F" w14:paraId="23A4A326"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5624A5B6" w14:textId="77777777" w:rsidR="00E50960" w:rsidRPr="00900F3F" w:rsidRDefault="00E50960" w:rsidP="00AA2AB5">
            <w:pPr>
              <w:spacing w:before="120" w:after="120"/>
              <w:jc w:val="center"/>
              <w:rPr>
                <w:rFonts w:eastAsia="SimSun"/>
              </w:rPr>
            </w:pPr>
            <w:r w:rsidRPr="00900F3F">
              <w:rPr>
                <w:rFonts w:eastAsia="SimSun" w:hint="eastAsia"/>
              </w:rPr>
              <w:t>6</w:t>
            </w:r>
          </w:p>
        </w:tc>
        <w:tc>
          <w:tcPr>
            <w:tcW w:w="1197" w:type="pct"/>
            <w:tcBorders>
              <w:top w:val="single" w:sz="4" w:space="0" w:color="auto"/>
              <w:left w:val="single" w:sz="4" w:space="0" w:color="auto"/>
              <w:bottom w:val="single" w:sz="4" w:space="0" w:color="auto"/>
              <w:right w:val="single" w:sz="4" w:space="0" w:color="auto"/>
            </w:tcBorders>
            <w:vAlign w:val="center"/>
          </w:tcPr>
          <w:p w14:paraId="56F61321" w14:textId="77777777" w:rsidR="00E50960" w:rsidRPr="00900F3F" w:rsidRDefault="00E50960" w:rsidP="00AA2AB5">
            <w:pPr>
              <w:spacing w:before="120" w:after="120"/>
              <w:rPr>
                <w:rFonts w:eastAsia="SimSun"/>
              </w:rPr>
            </w:pPr>
            <w:r w:rsidRPr="00900F3F">
              <w:rPr>
                <w:rFonts w:eastAsia="SimSun"/>
              </w:rPr>
              <w:t>M</w:t>
            </w:r>
            <w:r w:rsidRPr="00900F3F">
              <w:rPr>
                <w:rFonts w:eastAsia="SimSun" w:hint="eastAsia"/>
              </w:rPr>
              <w:t xml:space="preserve">áy </w:t>
            </w:r>
            <w:r w:rsidRPr="00900F3F">
              <w:rPr>
                <w:rFonts w:eastAsia="SimSun"/>
              </w:rPr>
              <w:t>giặt phôi</w:t>
            </w:r>
          </w:p>
        </w:tc>
        <w:tc>
          <w:tcPr>
            <w:tcW w:w="369" w:type="pct"/>
            <w:tcBorders>
              <w:top w:val="single" w:sz="4" w:space="0" w:color="auto"/>
              <w:left w:val="single" w:sz="4" w:space="0" w:color="auto"/>
              <w:bottom w:val="single" w:sz="4" w:space="0" w:color="auto"/>
              <w:right w:val="single" w:sz="4" w:space="0" w:color="auto"/>
            </w:tcBorders>
            <w:vAlign w:val="center"/>
          </w:tcPr>
          <w:p w14:paraId="3948B4ED" w14:textId="77777777" w:rsidR="00E50960" w:rsidRPr="00900F3F" w:rsidRDefault="00E50960" w:rsidP="00AA2AB5">
            <w:pPr>
              <w:spacing w:before="120" w:after="120"/>
              <w:jc w:val="center"/>
              <w:rPr>
                <w:rFonts w:eastAsia="SimSun"/>
              </w:rPr>
            </w:pPr>
            <w:r w:rsidRPr="00900F3F">
              <w:rPr>
                <w:rFonts w:eastAsia="SimSun"/>
              </w:rPr>
              <w:t>C</w:t>
            </w:r>
            <w:r w:rsidRPr="00900F3F">
              <w:rPr>
                <w:rFonts w:eastAsia="SimSun" w:hint="eastAsia"/>
              </w:rPr>
              <w:t>ái</w:t>
            </w:r>
          </w:p>
        </w:tc>
        <w:tc>
          <w:tcPr>
            <w:tcW w:w="460" w:type="pct"/>
            <w:tcBorders>
              <w:top w:val="single" w:sz="4" w:space="0" w:color="auto"/>
              <w:left w:val="single" w:sz="4" w:space="0" w:color="auto"/>
              <w:bottom w:val="single" w:sz="4" w:space="0" w:color="auto"/>
              <w:right w:val="single" w:sz="4" w:space="0" w:color="auto"/>
            </w:tcBorders>
            <w:vAlign w:val="center"/>
          </w:tcPr>
          <w:p w14:paraId="3551BD11" w14:textId="77777777" w:rsidR="00E50960" w:rsidRPr="00900F3F" w:rsidRDefault="00E50960" w:rsidP="00AA2AB5">
            <w:pPr>
              <w:spacing w:before="120" w:after="120"/>
              <w:jc w:val="center"/>
              <w:rPr>
                <w:rFonts w:eastAsia="SimSun"/>
              </w:rPr>
            </w:pPr>
            <w:r w:rsidRPr="00900F3F">
              <w:rPr>
                <w:rFonts w:eastAsia="SimSun" w:hint="eastAsia"/>
              </w:rPr>
              <w:t>1</w:t>
            </w:r>
          </w:p>
        </w:tc>
        <w:tc>
          <w:tcPr>
            <w:tcW w:w="645" w:type="pct"/>
            <w:tcBorders>
              <w:top w:val="single" w:sz="4" w:space="0" w:color="auto"/>
              <w:left w:val="single" w:sz="4" w:space="0" w:color="auto"/>
              <w:bottom w:val="single" w:sz="4" w:space="0" w:color="auto"/>
              <w:right w:val="single" w:sz="4" w:space="0" w:color="auto"/>
            </w:tcBorders>
            <w:vAlign w:val="center"/>
          </w:tcPr>
          <w:p w14:paraId="1BCF0E45" w14:textId="77777777" w:rsidR="00E50960" w:rsidRPr="00900F3F" w:rsidRDefault="00E50960" w:rsidP="00AA2AB5">
            <w:pPr>
              <w:spacing w:before="120" w:after="120"/>
              <w:jc w:val="center"/>
              <w:rPr>
                <w:rFonts w:eastAsia="SimSun"/>
              </w:rPr>
            </w:pPr>
            <w:r w:rsidRPr="00900F3F">
              <w:rPr>
                <w:rFonts w:eastAsia="SimSun" w:hint="eastAsia"/>
              </w:rPr>
              <w:t>55</w:t>
            </w:r>
            <w:r>
              <w:rPr>
                <w:rFonts w:eastAsia="SimSun"/>
              </w:rPr>
              <w:t xml:space="preserve"> K</w:t>
            </w:r>
            <w:r w:rsidRPr="00900F3F">
              <w:rPr>
                <w:rFonts w:eastAsia="SimSun" w:hint="eastAsia"/>
              </w:rPr>
              <w:t>w</w:t>
            </w:r>
          </w:p>
        </w:tc>
        <w:tc>
          <w:tcPr>
            <w:tcW w:w="553" w:type="pct"/>
            <w:tcBorders>
              <w:top w:val="single" w:sz="4" w:space="0" w:color="auto"/>
              <w:left w:val="single" w:sz="4" w:space="0" w:color="auto"/>
              <w:bottom w:val="single" w:sz="4" w:space="0" w:color="auto"/>
              <w:right w:val="single" w:sz="4" w:space="0" w:color="auto"/>
            </w:tcBorders>
            <w:vAlign w:val="center"/>
          </w:tcPr>
          <w:p w14:paraId="71631F6A" w14:textId="77777777" w:rsidR="00E50960" w:rsidRPr="00900F3F" w:rsidRDefault="00E50960" w:rsidP="00AA2AB5">
            <w:pPr>
              <w:spacing w:before="120" w:after="120"/>
              <w:jc w:val="center"/>
              <w:rPr>
                <w:rFonts w:eastAsia="SimSun"/>
              </w:rPr>
            </w:pPr>
            <w:r w:rsidRPr="00900F3F">
              <w:rPr>
                <w:rFonts w:eastAsia="SimSun" w:hint="eastAsia"/>
              </w:rPr>
              <w:t>2016</w:t>
            </w:r>
          </w:p>
        </w:tc>
        <w:tc>
          <w:tcPr>
            <w:tcW w:w="599" w:type="pct"/>
            <w:tcBorders>
              <w:top w:val="single" w:sz="4" w:space="0" w:color="auto"/>
              <w:left w:val="single" w:sz="4" w:space="0" w:color="auto"/>
              <w:bottom w:val="single" w:sz="4" w:space="0" w:color="auto"/>
              <w:right w:val="single" w:sz="4" w:space="0" w:color="auto"/>
            </w:tcBorders>
            <w:vAlign w:val="center"/>
          </w:tcPr>
          <w:p w14:paraId="02B9281D" w14:textId="77777777" w:rsidR="00E50960" w:rsidRPr="00900F3F" w:rsidRDefault="00E50960" w:rsidP="00AA2AB5">
            <w:pPr>
              <w:spacing w:before="120" w:after="120"/>
              <w:jc w:val="center"/>
              <w:rPr>
                <w:rFonts w:eastAsia="SimSun"/>
              </w:rPr>
            </w:pPr>
            <w:r w:rsidRPr="009B262F">
              <w:rPr>
                <w:rFonts w:eastAsia="SimSun"/>
              </w:rPr>
              <w:t>Đài Loan</w:t>
            </w:r>
          </w:p>
        </w:tc>
        <w:tc>
          <w:tcPr>
            <w:tcW w:w="994" w:type="pct"/>
            <w:tcBorders>
              <w:top w:val="single" w:sz="4" w:space="0" w:color="auto"/>
              <w:left w:val="single" w:sz="4" w:space="0" w:color="auto"/>
              <w:bottom w:val="single" w:sz="4" w:space="0" w:color="auto"/>
              <w:right w:val="single" w:sz="4" w:space="0" w:color="auto"/>
            </w:tcBorders>
            <w:vAlign w:val="center"/>
          </w:tcPr>
          <w:p w14:paraId="144484BB" w14:textId="77777777" w:rsidR="00E50960" w:rsidRPr="00900F3F" w:rsidRDefault="00E50960" w:rsidP="00AA2AB5">
            <w:pPr>
              <w:spacing w:before="120" w:after="120"/>
              <w:jc w:val="center"/>
              <w:rPr>
                <w:rFonts w:eastAsia="SimSun"/>
              </w:rPr>
            </w:pPr>
          </w:p>
        </w:tc>
      </w:tr>
      <w:tr w:rsidR="008F28F2" w:rsidRPr="00900F3F" w14:paraId="419C3FE7"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7E13AF89" w14:textId="77777777" w:rsidR="00E50960" w:rsidRPr="00900F3F" w:rsidRDefault="00E50960" w:rsidP="00AA2AB5">
            <w:pPr>
              <w:spacing w:before="120" w:after="120"/>
              <w:jc w:val="center"/>
              <w:rPr>
                <w:rFonts w:eastAsia="SimSun"/>
              </w:rPr>
            </w:pPr>
            <w:r w:rsidRPr="00900F3F">
              <w:rPr>
                <w:rFonts w:eastAsia="SimSun" w:hint="eastAsia"/>
              </w:rPr>
              <w:t>7</w:t>
            </w:r>
          </w:p>
        </w:tc>
        <w:tc>
          <w:tcPr>
            <w:tcW w:w="1197" w:type="pct"/>
            <w:tcBorders>
              <w:top w:val="single" w:sz="4" w:space="0" w:color="auto"/>
              <w:left w:val="single" w:sz="4" w:space="0" w:color="auto"/>
              <w:bottom w:val="single" w:sz="4" w:space="0" w:color="auto"/>
              <w:right w:val="single" w:sz="4" w:space="0" w:color="auto"/>
            </w:tcBorders>
            <w:vAlign w:val="center"/>
          </w:tcPr>
          <w:p w14:paraId="54420697" w14:textId="77777777" w:rsidR="00E50960" w:rsidRPr="00900F3F" w:rsidRDefault="00E50960" w:rsidP="00AA2AB5">
            <w:pPr>
              <w:spacing w:before="120" w:after="120"/>
              <w:rPr>
                <w:rFonts w:eastAsia="SimSun"/>
              </w:rPr>
            </w:pPr>
            <w:r w:rsidRPr="00900F3F">
              <w:rPr>
                <w:rFonts w:eastAsia="SimSun"/>
              </w:rPr>
              <w:t>M</w:t>
            </w:r>
            <w:r w:rsidRPr="00900F3F">
              <w:rPr>
                <w:rFonts w:eastAsia="SimSun" w:hint="eastAsia"/>
              </w:rPr>
              <w:t xml:space="preserve">áy </w:t>
            </w:r>
            <w:r w:rsidRPr="00900F3F">
              <w:rPr>
                <w:rFonts w:eastAsia="SimSun"/>
              </w:rPr>
              <w:t>nhuộm</w:t>
            </w:r>
            <w:r>
              <w:rPr>
                <w:rFonts w:eastAsia="SimSun"/>
              </w:rPr>
              <w:t xml:space="preserve"> </w:t>
            </w:r>
            <w:r w:rsidRPr="00900F3F">
              <w:rPr>
                <w:rFonts w:eastAsia="SimSun"/>
              </w:rPr>
              <w:t>AK đơn</w:t>
            </w:r>
          </w:p>
        </w:tc>
        <w:tc>
          <w:tcPr>
            <w:tcW w:w="369" w:type="pct"/>
            <w:tcBorders>
              <w:top w:val="single" w:sz="4" w:space="0" w:color="auto"/>
              <w:left w:val="single" w:sz="4" w:space="0" w:color="auto"/>
              <w:bottom w:val="single" w:sz="4" w:space="0" w:color="auto"/>
              <w:right w:val="single" w:sz="4" w:space="0" w:color="auto"/>
            </w:tcBorders>
            <w:vAlign w:val="center"/>
          </w:tcPr>
          <w:p w14:paraId="0403B762" w14:textId="77777777" w:rsidR="00E50960" w:rsidRPr="00900F3F" w:rsidRDefault="00E50960" w:rsidP="00AA2AB5">
            <w:pPr>
              <w:spacing w:before="120" w:after="120"/>
              <w:jc w:val="center"/>
              <w:rPr>
                <w:rFonts w:eastAsia="SimSun"/>
              </w:rPr>
            </w:pPr>
            <w:r w:rsidRPr="00900F3F">
              <w:rPr>
                <w:rFonts w:eastAsia="SimSun"/>
              </w:rPr>
              <w:t>Cái</w:t>
            </w:r>
          </w:p>
        </w:tc>
        <w:tc>
          <w:tcPr>
            <w:tcW w:w="460" w:type="pct"/>
            <w:tcBorders>
              <w:top w:val="single" w:sz="4" w:space="0" w:color="auto"/>
              <w:left w:val="single" w:sz="4" w:space="0" w:color="auto"/>
              <w:bottom w:val="single" w:sz="4" w:space="0" w:color="auto"/>
              <w:right w:val="single" w:sz="4" w:space="0" w:color="auto"/>
            </w:tcBorders>
            <w:vAlign w:val="center"/>
          </w:tcPr>
          <w:p w14:paraId="1D9EECFE" w14:textId="77777777" w:rsidR="00E50960" w:rsidRPr="00900F3F" w:rsidRDefault="00E50960" w:rsidP="00AA2AB5">
            <w:pPr>
              <w:spacing w:before="120" w:after="120"/>
              <w:jc w:val="center"/>
              <w:rPr>
                <w:rFonts w:eastAsia="SimSun"/>
              </w:rPr>
            </w:pPr>
            <w:r w:rsidRPr="00900F3F">
              <w:rPr>
                <w:rFonts w:eastAsia="SimSun"/>
              </w:rPr>
              <w:t>5</w:t>
            </w:r>
          </w:p>
        </w:tc>
        <w:tc>
          <w:tcPr>
            <w:tcW w:w="645" w:type="pct"/>
            <w:tcBorders>
              <w:top w:val="single" w:sz="4" w:space="0" w:color="auto"/>
              <w:left w:val="single" w:sz="4" w:space="0" w:color="auto"/>
              <w:bottom w:val="single" w:sz="4" w:space="0" w:color="auto"/>
              <w:right w:val="single" w:sz="4" w:space="0" w:color="auto"/>
            </w:tcBorders>
            <w:vAlign w:val="center"/>
          </w:tcPr>
          <w:p w14:paraId="74F67D33" w14:textId="77777777" w:rsidR="00E50960" w:rsidRPr="00900F3F" w:rsidRDefault="00E50960" w:rsidP="00AA2AB5">
            <w:pPr>
              <w:spacing w:before="120" w:after="120"/>
              <w:jc w:val="center"/>
              <w:rPr>
                <w:rFonts w:eastAsia="SimSun"/>
              </w:rPr>
            </w:pPr>
            <w:r w:rsidRPr="00900F3F">
              <w:rPr>
                <w:rFonts w:eastAsia="SimSun"/>
              </w:rPr>
              <w:t>4</w:t>
            </w:r>
            <w:r>
              <w:rPr>
                <w:rFonts w:eastAsia="SimSun"/>
              </w:rPr>
              <w:t xml:space="preserve"> </w:t>
            </w:r>
            <w:r w:rsidRPr="00900F3F">
              <w:rPr>
                <w:rFonts w:eastAsia="SimSun"/>
              </w:rPr>
              <w:t>kgf/cm</w:t>
            </w:r>
            <w:r>
              <w:rPr>
                <w:rFonts w:eastAsia="SimSun"/>
              </w:rPr>
              <w:t>²</w:t>
            </w:r>
          </w:p>
        </w:tc>
        <w:tc>
          <w:tcPr>
            <w:tcW w:w="553" w:type="pct"/>
            <w:tcBorders>
              <w:top w:val="single" w:sz="4" w:space="0" w:color="auto"/>
              <w:left w:val="single" w:sz="4" w:space="0" w:color="auto"/>
              <w:bottom w:val="single" w:sz="4" w:space="0" w:color="auto"/>
              <w:right w:val="single" w:sz="4" w:space="0" w:color="auto"/>
            </w:tcBorders>
            <w:vAlign w:val="center"/>
          </w:tcPr>
          <w:p w14:paraId="2F2DFED2" w14:textId="77777777" w:rsidR="00E50960" w:rsidRPr="00900F3F" w:rsidRDefault="00E50960" w:rsidP="00AA2AB5">
            <w:pPr>
              <w:spacing w:before="120" w:after="120"/>
              <w:jc w:val="center"/>
              <w:rPr>
                <w:rFonts w:eastAsia="SimSun"/>
              </w:rPr>
            </w:pPr>
            <w:r w:rsidRPr="00900F3F">
              <w:rPr>
                <w:rFonts w:eastAsia="SimSun" w:hint="eastAsia"/>
              </w:rPr>
              <w:t>2016</w:t>
            </w:r>
          </w:p>
        </w:tc>
        <w:tc>
          <w:tcPr>
            <w:tcW w:w="599" w:type="pct"/>
            <w:tcBorders>
              <w:top w:val="single" w:sz="4" w:space="0" w:color="auto"/>
              <w:left w:val="single" w:sz="4" w:space="0" w:color="auto"/>
              <w:bottom w:val="single" w:sz="4" w:space="0" w:color="auto"/>
              <w:right w:val="single" w:sz="4" w:space="0" w:color="auto"/>
            </w:tcBorders>
            <w:vAlign w:val="center"/>
          </w:tcPr>
          <w:p w14:paraId="12958A58" w14:textId="77777777" w:rsidR="00E50960" w:rsidRPr="00900F3F" w:rsidRDefault="00E50960" w:rsidP="00AA2AB5">
            <w:pPr>
              <w:spacing w:before="120" w:after="120"/>
              <w:jc w:val="center"/>
              <w:rPr>
                <w:rFonts w:eastAsia="SimSun"/>
              </w:rPr>
            </w:pPr>
            <w:r w:rsidRPr="009B262F">
              <w:rPr>
                <w:rFonts w:eastAsia="SimSun"/>
              </w:rPr>
              <w:t>Đài Loan</w:t>
            </w:r>
          </w:p>
        </w:tc>
        <w:tc>
          <w:tcPr>
            <w:tcW w:w="994" w:type="pct"/>
            <w:tcBorders>
              <w:top w:val="single" w:sz="4" w:space="0" w:color="auto"/>
              <w:left w:val="single" w:sz="4" w:space="0" w:color="auto"/>
              <w:bottom w:val="single" w:sz="4" w:space="0" w:color="auto"/>
              <w:right w:val="single" w:sz="4" w:space="0" w:color="auto"/>
            </w:tcBorders>
            <w:vAlign w:val="center"/>
          </w:tcPr>
          <w:p w14:paraId="0DE91376" w14:textId="77777777" w:rsidR="00E50960" w:rsidRPr="00900F3F" w:rsidRDefault="00E50960" w:rsidP="00AA2AB5">
            <w:pPr>
              <w:spacing w:before="120" w:after="120"/>
              <w:jc w:val="center"/>
              <w:rPr>
                <w:rFonts w:eastAsia="SimSun"/>
              </w:rPr>
            </w:pPr>
            <w:r w:rsidRPr="00900F3F">
              <w:rPr>
                <w:rFonts w:eastAsia="SimSun"/>
              </w:rPr>
              <w:t>300</w:t>
            </w:r>
            <w:r>
              <w:rPr>
                <w:rFonts w:eastAsia="SimSun"/>
              </w:rPr>
              <w:t xml:space="preserve"> </w:t>
            </w:r>
            <w:r w:rsidRPr="00900F3F">
              <w:rPr>
                <w:rFonts w:eastAsia="SimSun"/>
              </w:rPr>
              <w:t>yd/</w:t>
            </w:r>
            <w:r>
              <w:rPr>
                <w:rFonts w:eastAsia="SimSun"/>
              </w:rPr>
              <w:t>phút</w:t>
            </w:r>
            <w:r w:rsidRPr="00900F3F">
              <w:t>/máy</w:t>
            </w:r>
          </w:p>
        </w:tc>
      </w:tr>
      <w:tr w:rsidR="008F28F2" w:rsidRPr="00900F3F" w14:paraId="0BDA2AA3"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224C56F0" w14:textId="77777777" w:rsidR="00E50960" w:rsidRPr="00900F3F" w:rsidRDefault="00E50960" w:rsidP="00AA2AB5">
            <w:pPr>
              <w:spacing w:before="120" w:after="120"/>
              <w:jc w:val="center"/>
              <w:rPr>
                <w:rFonts w:eastAsia="SimSun"/>
              </w:rPr>
            </w:pPr>
            <w:r w:rsidRPr="00900F3F">
              <w:rPr>
                <w:rFonts w:eastAsia="SimSun" w:hint="eastAsia"/>
              </w:rPr>
              <w:t>8</w:t>
            </w:r>
          </w:p>
        </w:tc>
        <w:tc>
          <w:tcPr>
            <w:tcW w:w="1197" w:type="pct"/>
            <w:tcBorders>
              <w:top w:val="single" w:sz="4" w:space="0" w:color="auto"/>
              <w:left w:val="single" w:sz="4" w:space="0" w:color="auto"/>
              <w:bottom w:val="single" w:sz="4" w:space="0" w:color="auto"/>
              <w:right w:val="single" w:sz="4" w:space="0" w:color="auto"/>
            </w:tcBorders>
            <w:vAlign w:val="center"/>
          </w:tcPr>
          <w:p w14:paraId="65AFFCBE" w14:textId="77777777" w:rsidR="00E50960" w:rsidRPr="00900F3F" w:rsidRDefault="00E50960" w:rsidP="00AA2AB5">
            <w:pPr>
              <w:spacing w:before="120" w:after="120"/>
              <w:rPr>
                <w:rFonts w:eastAsia="SimSun"/>
              </w:rPr>
            </w:pPr>
            <w:r w:rsidRPr="00900F3F">
              <w:rPr>
                <w:rFonts w:eastAsia="SimSun"/>
              </w:rPr>
              <w:t>M</w:t>
            </w:r>
            <w:r w:rsidRPr="00900F3F">
              <w:rPr>
                <w:rFonts w:eastAsia="SimSun" w:hint="eastAsia"/>
              </w:rPr>
              <w:t xml:space="preserve">áy </w:t>
            </w:r>
            <w:r w:rsidRPr="00900F3F">
              <w:rPr>
                <w:rFonts w:eastAsia="SimSun"/>
              </w:rPr>
              <w:t>nhuộm AK đôi</w:t>
            </w:r>
          </w:p>
        </w:tc>
        <w:tc>
          <w:tcPr>
            <w:tcW w:w="369" w:type="pct"/>
            <w:tcBorders>
              <w:top w:val="single" w:sz="4" w:space="0" w:color="auto"/>
              <w:left w:val="single" w:sz="4" w:space="0" w:color="auto"/>
              <w:bottom w:val="single" w:sz="4" w:space="0" w:color="auto"/>
              <w:right w:val="single" w:sz="4" w:space="0" w:color="auto"/>
            </w:tcBorders>
            <w:vAlign w:val="center"/>
          </w:tcPr>
          <w:p w14:paraId="2B7FF0C6" w14:textId="77777777" w:rsidR="00E50960" w:rsidRPr="00900F3F" w:rsidRDefault="00E50960" w:rsidP="00AA2AB5">
            <w:pPr>
              <w:spacing w:before="120" w:after="120"/>
              <w:jc w:val="center"/>
              <w:rPr>
                <w:rFonts w:eastAsia="SimSun"/>
              </w:rPr>
            </w:pPr>
            <w:r w:rsidRPr="00900F3F">
              <w:rPr>
                <w:rFonts w:eastAsia="SimSun"/>
              </w:rPr>
              <w:t>C</w:t>
            </w:r>
            <w:r w:rsidRPr="00900F3F">
              <w:rPr>
                <w:rFonts w:eastAsia="SimSun" w:hint="eastAsia"/>
              </w:rPr>
              <w:t>ái</w:t>
            </w:r>
          </w:p>
        </w:tc>
        <w:tc>
          <w:tcPr>
            <w:tcW w:w="460" w:type="pct"/>
            <w:tcBorders>
              <w:top w:val="single" w:sz="4" w:space="0" w:color="auto"/>
              <w:left w:val="single" w:sz="4" w:space="0" w:color="auto"/>
              <w:bottom w:val="single" w:sz="4" w:space="0" w:color="auto"/>
              <w:right w:val="single" w:sz="4" w:space="0" w:color="auto"/>
            </w:tcBorders>
            <w:vAlign w:val="center"/>
          </w:tcPr>
          <w:p w14:paraId="6644970C" w14:textId="77777777" w:rsidR="00E50960" w:rsidRPr="00900F3F" w:rsidRDefault="00E50960" w:rsidP="00AA2AB5">
            <w:pPr>
              <w:spacing w:before="120" w:after="120"/>
              <w:jc w:val="center"/>
              <w:rPr>
                <w:rFonts w:eastAsia="SimSun"/>
              </w:rPr>
            </w:pPr>
            <w:r w:rsidRPr="00900F3F">
              <w:rPr>
                <w:rFonts w:eastAsia="SimSun" w:hint="eastAsia"/>
              </w:rPr>
              <w:t>2</w:t>
            </w:r>
          </w:p>
        </w:tc>
        <w:tc>
          <w:tcPr>
            <w:tcW w:w="645" w:type="pct"/>
            <w:tcBorders>
              <w:top w:val="single" w:sz="4" w:space="0" w:color="auto"/>
              <w:left w:val="single" w:sz="4" w:space="0" w:color="auto"/>
              <w:bottom w:val="single" w:sz="4" w:space="0" w:color="auto"/>
              <w:right w:val="single" w:sz="4" w:space="0" w:color="auto"/>
            </w:tcBorders>
            <w:vAlign w:val="center"/>
          </w:tcPr>
          <w:p w14:paraId="70638D42" w14:textId="77777777" w:rsidR="00E50960" w:rsidRPr="00900F3F" w:rsidRDefault="00E50960" w:rsidP="00AA2AB5">
            <w:pPr>
              <w:spacing w:before="120" w:after="120"/>
              <w:jc w:val="center"/>
              <w:rPr>
                <w:rFonts w:eastAsia="SimSun"/>
              </w:rPr>
            </w:pPr>
            <w:r w:rsidRPr="00900F3F">
              <w:rPr>
                <w:rFonts w:eastAsia="SimSun"/>
              </w:rPr>
              <w:t>4</w:t>
            </w:r>
            <w:r>
              <w:rPr>
                <w:rFonts w:eastAsia="SimSun"/>
              </w:rPr>
              <w:t xml:space="preserve"> </w:t>
            </w:r>
            <w:r w:rsidRPr="00900F3F">
              <w:rPr>
                <w:rFonts w:eastAsia="SimSun"/>
              </w:rPr>
              <w:t>kgf/cm</w:t>
            </w:r>
            <w:r>
              <w:rPr>
                <w:rFonts w:eastAsia="SimSun"/>
              </w:rPr>
              <w:t>²</w:t>
            </w:r>
          </w:p>
        </w:tc>
        <w:tc>
          <w:tcPr>
            <w:tcW w:w="553" w:type="pct"/>
            <w:tcBorders>
              <w:top w:val="single" w:sz="4" w:space="0" w:color="auto"/>
              <w:left w:val="single" w:sz="4" w:space="0" w:color="auto"/>
              <w:bottom w:val="single" w:sz="4" w:space="0" w:color="auto"/>
              <w:right w:val="single" w:sz="4" w:space="0" w:color="auto"/>
            </w:tcBorders>
            <w:vAlign w:val="center"/>
          </w:tcPr>
          <w:p w14:paraId="362F1E61" w14:textId="77777777" w:rsidR="00E50960" w:rsidRPr="00900F3F" w:rsidRDefault="00E50960" w:rsidP="00AA2AB5">
            <w:pPr>
              <w:spacing w:before="120" w:after="120"/>
              <w:jc w:val="center"/>
              <w:rPr>
                <w:rFonts w:eastAsia="SimSun"/>
              </w:rPr>
            </w:pPr>
            <w:r w:rsidRPr="00900F3F">
              <w:rPr>
                <w:rFonts w:eastAsia="SimSun" w:hint="eastAsia"/>
              </w:rPr>
              <w:t>2016</w:t>
            </w:r>
          </w:p>
        </w:tc>
        <w:tc>
          <w:tcPr>
            <w:tcW w:w="599" w:type="pct"/>
            <w:tcBorders>
              <w:top w:val="single" w:sz="4" w:space="0" w:color="auto"/>
              <w:left w:val="single" w:sz="4" w:space="0" w:color="auto"/>
              <w:bottom w:val="single" w:sz="4" w:space="0" w:color="auto"/>
              <w:right w:val="single" w:sz="4" w:space="0" w:color="auto"/>
            </w:tcBorders>
            <w:vAlign w:val="center"/>
          </w:tcPr>
          <w:p w14:paraId="48AD3D63" w14:textId="77777777" w:rsidR="00E50960" w:rsidRPr="00900F3F" w:rsidRDefault="00E50960" w:rsidP="00AA2AB5">
            <w:pPr>
              <w:spacing w:before="120" w:after="120"/>
              <w:jc w:val="center"/>
              <w:rPr>
                <w:rFonts w:eastAsia="SimSun"/>
              </w:rPr>
            </w:pPr>
            <w:r w:rsidRPr="009B262F">
              <w:rPr>
                <w:rFonts w:eastAsia="SimSun"/>
              </w:rPr>
              <w:t>Đài Loan</w:t>
            </w:r>
          </w:p>
        </w:tc>
        <w:tc>
          <w:tcPr>
            <w:tcW w:w="994" w:type="pct"/>
            <w:tcBorders>
              <w:top w:val="single" w:sz="4" w:space="0" w:color="auto"/>
              <w:left w:val="single" w:sz="4" w:space="0" w:color="auto"/>
              <w:bottom w:val="single" w:sz="4" w:space="0" w:color="auto"/>
              <w:right w:val="single" w:sz="4" w:space="0" w:color="auto"/>
            </w:tcBorders>
            <w:vAlign w:val="center"/>
          </w:tcPr>
          <w:p w14:paraId="3918EA1D" w14:textId="77777777" w:rsidR="00E50960" w:rsidRPr="00900F3F" w:rsidRDefault="00E50960" w:rsidP="00AA2AB5">
            <w:pPr>
              <w:spacing w:before="120" w:after="120"/>
              <w:jc w:val="center"/>
              <w:rPr>
                <w:rFonts w:eastAsia="SimSun"/>
              </w:rPr>
            </w:pPr>
            <w:r w:rsidRPr="00900F3F">
              <w:rPr>
                <w:rFonts w:eastAsia="SimSun"/>
              </w:rPr>
              <w:t>600</w:t>
            </w:r>
            <w:r>
              <w:rPr>
                <w:rFonts w:eastAsia="SimSun"/>
              </w:rPr>
              <w:t xml:space="preserve"> </w:t>
            </w:r>
            <w:r w:rsidRPr="00900F3F">
              <w:rPr>
                <w:rFonts w:eastAsia="SimSun"/>
              </w:rPr>
              <w:t>yd/</w:t>
            </w:r>
            <w:r>
              <w:rPr>
                <w:rFonts w:eastAsia="SimSun"/>
              </w:rPr>
              <w:t>phút</w:t>
            </w:r>
            <w:r w:rsidRPr="00900F3F">
              <w:t>/máy</w:t>
            </w:r>
          </w:p>
        </w:tc>
      </w:tr>
      <w:tr w:rsidR="008F28F2" w:rsidRPr="00900F3F" w14:paraId="394511C0"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4BA2695C" w14:textId="77777777" w:rsidR="00E50960" w:rsidRPr="00900F3F" w:rsidRDefault="00E50960" w:rsidP="00AA2AB5">
            <w:pPr>
              <w:spacing w:before="120" w:after="120"/>
              <w:jc w:val="center"/>
              <w:rPr>
                <w:rFonts w:eastAsia="SimSun"/>
              </w:rPr>
            </w:pPr>
            <w:r w:rsidRPr="00900F3F">
              <w:rPr>
                <w:rFonts w:eastAsia="SimSun" w:hint="eastAsia"/>
              </w:rPr>
              <w:t>9</w:t>
            </w:r>
          </w:p>
        </w:tc>
        <w:tc>
          <w:tcPr>
            <w:tcW w:w="1197" w:type="pct"/>
            <w:tcBorders>
              <w:top w:val="single" w:sz="4" w:space="0" w:color="auto"/>
              <w:left w:val="single" w:sz="4" w:space="0" w:color="auto"/>
              <w:bottom w:val="single" w:sz="4" w:space="0" w:color="auto"/>
              <w:right w:val="single" w:sz="4" w:space="0" w:color="auto"/>
            </w:tcBorders>
            <w:vAlign w:val="center"/>
          </w:tcPr>
          <w:p w14:paraId="30B0C677" w14:textId="77777777" w:rsidR="00E50960" w:rsidRPr="00900F3F" w:rsidRDefault="00E50960" w:rsidP="00AA2AB5">
            <w:pPr>
              <w:spacing w:before="120" w:after="120"/>
              <w:rPr>
                <w:rFonts w:eastAsia="SimSun"/>
              </w:rPr>
            </w:pPr>
            <w:r w:rsidRPr="00900F3F">
              <w:rPr>
                <w:rFonts w:eastAsia="SimSun"/>
              </w:rPr>
              <w:t>M</w:t>
            </w:r>
            <w:r w:rsidRPr="00900F3F">
              <w:rPr>
                <w:rFonts w:eastAsia="SimSun" w:hint="eastAsia"/>
              </w:rPr>
              <w:t xml:space="preserve">áy </w:t>
            </w:r>
            <w:r w:rsidRPr="00900F3F">
              <w:rPr>
                <w:rFonts w:eastAsia="SimSun"/>
              </w:rPr>
              <w:t>nhuộm DN</w:t>
            </w:r>
          </w:p>
        </w:tc>
        <w:tc>
          <w:tcPr>
            <w:tcW w:w="369" w:type="pct"/>
            <w:tcBorders>
              <w:top w:val="single" w:sz="4" w:space="0" w:color="auto"/>
              <w:left w:val="single" w:sz="4" w:space="0" w:color="auto"/>
              <w:bottom w:val="single" w:sz="4" w:space="0" w:color="auto"/>
              <w:right w:val="single" w:sz="4" w:space="0" w:color="auto"/>
            </w:tcBorders>
          </w:tcPr>
          <w:p w14:paraId="08BA871F" w14:textId="77777777" w:rsidR="00E50960" w:rsidRPr="00900F3F" w:rsidRDefault="00E50960" w:rsidP="00AA2AB5">
            <w:pPr>
              <w:spacing w:before="120" w:after="120"/>
              <w:jc w:val="center"/>
              <w:rPr>
                <w:rFonts w:eastAsia="SimSun"/>
              </w:rPr>
            </w:pPr>
            <w:r w:rsidRPr="007F4800">
              <w:rPr>
                <w:rFonts w:eastAsia="SimSun"/>
              </w:rPr>
              <w:t>Cái</w:t>
            </w:r>
          </w:p>
        </w:tc>
        <w:tc>
          <w:tcPr>
            <w:tcW w:w="460" w:type="pct"/>
            <w:tcBorders>
              <w:top w:val="single" w:sz="4" w:space="0" w:color="auto"/>
              <w:left w:val="single" w:sz="4" w:space="0" w:color="auto"/>
              <w:bottom w:val="single" w:sz="4" w:space="0" w:color="auto"/>
              <w:right w:val="single" w:sz="4" w:space="0" w:color="auto"/>
            </w:tcBorders>
            <w:vAlign w:val="center"/>
          </w:tcPr>
          <w:p w14:paraId="76DE531A" w14:textId="77777777" w:rsidR="00E50960" w:rsidRPr="00900F3F" w:rsidRDefault="00E50960" w:rsidP="00AA2AB5">
            <w:pPr>
              <w:spacing w:before="120" w:after="120"/>
              <w:jc w:val="center"/>
              <w:rPr>
                <w:rFonts w:eastAsia="SimSun"/>
              </w:rPr>
            </w:pPr>
            <w:r w:rsidRPr="00900F3F">
              <w:rPr>
                <w:rFonts w:eastAsia="SimSun" w:hint="eastAsia"/>
              </w:rPr>
              <w:t>19</w:t>
            </w:r>
          </w:p>
        </w:tc>
        <w:tc>
          <w:tcPr>
            <w:tcW w:w="645" w:type="pct"/>
            <w:tcBorders>
              <w:top w:val="single" w:sz="4" w:space="0" w:color="auto"/>
              <w:left w:val="single" w:sz="4" w:space="0" w:color="auto"/>
              <w:bottom w:val="single" w:sz="4" w:space="0" w:color="auto"/>
              <w:right w:val="single" w:sz="4" w:space="0" w:color="auto"/>
            </w:tcBorders>
            <w:vAlign w:val="center"/>
          </w:tcPr>
          <w:p w14:paraId="4A26F80B" w14:textId="77777777" w:rsidR="00E50960" w:rsidRPr="00900F3F" w:rsidRDefault="00E50960" w:rsidP="00AA2AB5">
            <w:pPr>
              <w:spacing w:before="120" w:after="120"/>
              <w:jc w:val="center"/>
              <w:rPr>
                <w:rFonts w:eastAsia="SimSun"/>
              </w:rPr>
            </w:pPr>
            <w:r w:rsidRPr="00900F3F">
              <w:rPr>
                <w:rFonts w:eastAsia="SimSun" w:hint="eastAsia"/>
              </w:rPr>
              <w:t>3.7</w:t>
            </w:r>
            <w:r w:rsidRPr="00900F3F">
              <w:rPr>
                <w:rFonts w:eastAsia="SimSun"/>
              </w:rPr>
              <w:t xml:space="preserve"> bar</w:t>
            </w:r>
          </w:p>
        </w:tc>
        <w:tc>
          <w:tcPr>
            <w:tcW w:w="553" w:type="pct"/>
            <w:tcBorders>
              <w:top w:val="single" w:sz="4" w:space="0" w:color="auto"/>
              <w:left w:val="single" w:sz="4" w:space="0" w:color="auto"/>
              <w:bottom w:val="single" w:sz="4" w:space="0" w:color="auto"/>
              <w:right w:val="single" w:sz="4" w:space="0" w:color="auto"/>
            </w:tcBorders>
            <w:vAlign w:val="center"/>
          </w:tcPr>
          <w:p w14:paraId="5406918A" w14:textId="77777777" w:rsidR="00E50960" w:rsidRPr="00900F3F" w:rsidRDefault="00E50960" w:rsidP="00AA2AB5">
            <w:pPr>
              <w:spacing w:before="120" w:after="120"/>
              <w:jc w:val="center"/>
              <w:rPr>
                <w:rFonts w:eastAsia="SimSun"/>
              </w:rPr>
            </w:pPr>
            <w:r w:rsidRPr="00900F3F">
              <w:rPr>
                <w:rFonts w:eastAsia="SimSun" w:hint="eastAsia"/>
              </w:rPr>
              <w:t>2022</w:t>
            </w:r>
          </w:p>
        </w:tc>
        <w:tc>
          <w:tcPr>
            <w:tcW w:w="599" w:type="pct"/>
            <w:tcBorders>
              <w:top w:val="single" w:sz="4" w:space="0" w:color="auto"/>
              <w:left w:val="single" w:sz="4" w:space="0" w:color="auto"/>
              <w:bottom w:val="single" w:sz="4" w:space="0" w:color="auto"/>
              <w:right w:val="single" w:sz="4" w:space="0" w:color="auto"/>
            </w:tcBorders>
            <w:vAlign w:val="center"/>
          </w:tcPr>
          <w:p w14:paraId="1B0A4948" w14:textId="77777777" w:rsidR="00E50960" w:rsidRPr="00900F3F" w:rsidRDefault="00E50960" w:rsidP="00AA2AB5">
            <w:pPr>
              <w:spacing w:before="120" w:after="120"/>
              <w:jc w:val="center"/>
              <w:rPr>
                <w:rFonts w:eastAsia="SimSun"/>
              </w:rPr>
            </w:pPr>
            <w:r w:rsidRPr="009B262F">
              <w:rPr>
                <w:rFonts w:eastAsia="SimSun"/>
              </w:rPr>
              <w:t>Đài Loan</w:t>
            </w:r>
          </w:p>
        </w:tc>
        <w:tc>
          <w:tcPr>
            <w:tcW w:w="994" w:type="pct"/>
            <w:tcBorders>
              <w:top w:val="single" w:sz="4" w:space="0" w:color="auto"/>
              <w:left w:val="single" w:sz="4" w:space="0" w:color="auto"/>
              <w:bottom w:val="single" w:sz="4" w:space="0" w:color="auto"/>
              <w:right w:val="single" w:sz="4" w:space="0" w:color="auto"/>
            </w:tcBorders>
            <w:vAlign w:val="center"/>
          </w:tcPr>
          <w:p w14:paraId="74AA0314" w14:textId="77777777" w:rsidR="00E50960" w:rsidRPr="00900F3F" w:rsidRDefault="00E50960" w:rsidP="00AA2AB5">
            <w:pPr>
              <w:spacing w:before="120" w:after="120"/>
              <w:jc w:val="center"/>
              <w:rPr>
                <w:rFonts w:eastAsia="SimSun"/>
              </w:rPr>
            </w:pPr>
            <w:r w:rsidRPr="00900F3F">
              <w:rPr>
                <w:rFonts w:eastAsia="SimSun" w:hint="eastAsia"/>
              </w:rPr>
              <w:t>24</w:t>
            </w:r>
            <w:r>
              <w:rPr>
                <w:rFonts w:eastAsia="SimSun"/>
              </w:rPr>
              <w:t>.</w:t>
            </w:r>
            <w:r w:rsidRPr="00900F3F">
              <w:rPr>
                <w:rFonts w:eastAsia="SimSun" w:hint="eastAsia"/>
              </w:rPr>
              <w:t>250</w:t>
            </w:r>
            <w:r w:rsidRPr="00900F3F">
              <w:rPr>
                <w:rFonts w:eastAsia="SimSun"/>
              </w:rPr>
              <w:t xml:space="preserve"> yd/</w:t>
            </w:r>
            <w:r>
              <w:rPr>
                <w:rFonts w:eastAsia="SimSun"/>
              </w:rPr>
              <w:t>phút</w:t>
            </w:r>
            <w:r w:rsidRPr="00900F3F">
              <w:t>/máy</w:t>
            </w:r>
          </w:p>
        </w:tc>
      </w:tr>
      <w:tr w:rsidR="008F28F2" w:rsidRPr="00900F3F" w14:paraId="60423B51"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29C6B36A" w14:textId="77777777" w:rsidR="00E50960" w:rsidRPr="00900F3F" w:rsidRDefault="00E50960" w:rsidP="00AA2AB5">
            <w:pPr>
              <w:spacing w:before="120" w:after="120"/>
              <w:jc w:val="center"/>
              <w:rPr>
                <w:rFonts w:eastAsia="SimSun"/>
              </w:rPr>
            </w:pPr>
            <w:r w:rsidRPr="00900F3F">
              <w:rPr>
                <w:rFonts w:eastAsia="SimSun" w:hint="eastAsia"/>
              </w:rPr>
              <w:t>10</w:t>
            </w:r>
          </w:p>
        </w:tc>
        <w:tc>
          <w:tcPr>
            <w:tcW w:w="1197" w:type="pct"/>
            <w:tcBorders>
              <w:top w:val="single" w:sz="4" w:space="0" w:color="auto"/>
              <w:left w:val="single" w:sz="4" w:space="0" w:color="auto"/>
              <w:bottom w:val="single" w:sz="4" w:space="0" w:color="auto"/>
              <w:right w:val="single" w:sz="4" w:space="0" w:color="auto"/>
            </w:tcBorders>
            <w:vAlign w:val="center"/>
          </w:tcPr>
          <w:p w14:paraId="46DDB9FB" w14:textId="77777777" w:rsidR="00E50960" w:rsidRPr="00900F3F" w:rsidRDefault="00E50960" w:rsidP="00AA2AB5">
            <w:pPr>
              <w:spacing w:before="120" w:after="120"/>
              <w:rPr>
                <w:rFonts w:eastAsia="SimSun"/>
              </w:rPr>
            </w:pPr>
            <w:r w:rsidRPr="00900F3F">
              <w:rPr>
                <w:rFonts w:eastAsia="SimSun"/>
              </w:rPr>
              <w:t>M</w:t>
            </w:r>
            <w:r w:rsidRPr="00900F3F">
              <w:rPr>
                <w:rFonts w:eastAsia="SimSun" w:hint="eastAsia"/>
              </w:rPr>
              <w:t xml:space="preserve">áy </w:t>
            </w:r>
            <w:r w:rsidRPr="00900F3F">
              <w:rPr>
                <w:rFonts w:eastAsia="SimSun"/>
              </w:rPr>
              <w:t>nhuộm DB</w:t>
            </w:r>
          </w:p>
        </w:tc>
        <w:tc>
          <w:tcPr>
            <w:tcW w:w="369" w:type="pct"/>
            <w:tcBorders>
              <w:top w:val="single" w:sz="4" w:space="0" w:color="auto"/>
              <w:left w:val="single" w:sz="4" w:space="0" w:color="auto"/>
              <w:bottom w:val="single" w:sz="4" w:space="0" w:color="auto"/>
              <w:right w:val="single" w:sz="4" w:space="0" w:color="auto"/>
            </w:tcBorders>
          </w:tcPr>
          <w:p w14:paraId="4334AF2B" w14:textId="77777777" w:rsidR="00E50960" w:rsidRPr="00900F3F" w:rsidRDefault="00E50960" w:rsidP="00AA2AB5">
            <w:pPr>
              <w:spacing w:before="120" w:after="120"/>
              <w:jc w:val="center"/>
              <w:rPr>
                <w:rFonts w:eastAsia="SimSun"/>
              </w:rPr>
            </w:pPr>
            <w:r w:rsidRPr="007F4800">
              <w:rPr>
                <w:rFonts w:eastAsia="SimSun"/>
              </w:rPr>
              <w:t>Cái</w:t>
            </w:r>
          </w:p>
        </w:tc>
        <w:tc>
          <w:tcPr>
            <w:tcW w:w="460" w:type="pct"/>
            <w:tcBorders>
              <w:top w:val="single" w:sz="4" w:space="0" w:color="auto"/>
              <w:left w:val="single" w:sz="4" w:space="0" w:color="auto"/>
              <w:bottom w:val="single" w:sz="4" w:space="0" w:color="auto"/>
              <w:right w:val="single" w:sz="4" w:space="0" w:color="auto"/>
            </w:tcBorders>
            <w:vAlign w:val="center"/>
          </w:tcPr>
          <w:p w14:paraId="5730EE6B" w14:textId="77777777" w:rsidR="00E50960" w:rsidRPr="00900F3F" w:rsidRDefault="00E50960" w:rsidP="00AA2AB5">
            <w:pPr>
              <w:spacing w:before="120" w:after="120"/>
              <w:jc w:val="center"/>
              <w:rPr>
                <w:rFonts w:eastAsia="SimSun"/>
              </w:rPr>
            </w:pPr>
            <w:r w:rsidRPr="00900F3F">
              <w:rPr>
                <w:rFonts w:eastAsia="SimSun" w:hint="eastAsia"/>
              </w:rPr>
              <w:t>12</w:t>
            </w:r>
          </w:p>
        </w:tc>
        <w:tc>
          <w:tcPr>
            <w:tcW w:w="645" w:type="pct"/>
            <w:tcBorders>
              <w:top w:val="single" w:sz="4" w:space="0" w:color="auto"/>
              <w:left w:val="single" w:sz="4" w:space="0" w:color="auto"/>
              <w:bottom w:val="single" w:sz="4" w:space="0" w:color="auto"/>
              <w:right w:val="single" w:sz="4" w:space="0" w:color="auto"/>
            </w:tcBorders>
            <w:vAlign w:val="center"/>
          </w:tcPr>
          <w:p w14:paraId="0B376AFF" w14:textId="77777777" w:rsidR="00E50960" w:rsidRPr="00900F3F" w:rsidRDefault="00E50960" w:rsidP="00AA2AB5">
            <w:pPr>
              <w:spacing w:before="120" w:after="120"/>
              <w:jc w:val="center"/>
              <w:rPr>
                <w:rFonts w:eastAsia="SimSun"/>
              </w:rPr>
            </w:pPr>
            <w:r w:rsidRPr="00900F3F">
              <w:rPr>
                <w:rFonts w:eastAsia="SimSun" w:hint="eastAsia"/>
              </w:rPr>
              <w:t>0.98</w:t>
            </w:r>
            <w:r>
              <w:rPr>
                <w:rFonts w:eastAsia="SimSun"/>
              </w:rPr>
              <w:t xml:space="preserve"> </w:t>
            </w:r>
            <w:r w:rsidRPr="00900F3F">
              <w:rPr>
                <w:rFonts w:eastAsia="SimSun" w:hint="eastAsia"/>
              </w:rPr>
              <w:t>MP</w:t>
            </w:r>
            <w:r>
              <w:rPr>
                <w:rFonts w:eastAsia="SimSun"/>
              </w:rPr>
              <w:t>a</w:t>
            </w:r>
          </w:p>
        </w:tc>
        <w:tc>
          <w:tcPr>
            <w:tcW w:w="553" w:type="pct"/>
            <w:tcBorders>
              <w:top w:val="single" w:sz="4" w:space="0" w:color="auto"/>
              <w:left w:val="single" w:sz="4" w:space="0" w:color="auto"/>
              <w:bottom w:val="single" w:sz="4" w:space="0" w:color="auto"/>
              <w:right w:val="single" w:sz="4" w:space="0" w:color="auto"/>
            </w:tcBorders>
            <w:vAlign w:val="center"/>
          </w:tcPr>
          <w:p w14:paraId="6810703B" w14:textId="77777777" w:rsidR="00E50960" w:rsidRPr="00900F3F" w:rsidRDefault="00E50960" w:rsidP="00AA2AB5">
            <w:pPr>
              <w:spacing w:before="120" w:after="120"/>
              <w:jc w:val="center"/>
              <w:rPr>
                <w:rFonts w:eastAsia="SimSun"/>
              </w:rPr>
            </w:pPr>
            <w:r w:rsidRPr="00900F3F">
              <w:rPr>
                <w:rFonts w:eastAsia="SimSun" w:hint="eastAsia"/>
              </w:rPr>
              <w:t>2016</w:t>
            </w:r>
          </w:p>
        </w:tc>
        <w:tc>
          <w:tcPr>
            <w:tcW w:w="599" w:type="pct"/>
            <w:tcBorders>
              <w:top w:val="single" w:sz="4" w:space="0" w:color="auto"/>
              <w:left w:val="single" w:sz="4" w:space="0" w:color="auto"/>
              <w:bottom w:val="single" w:sz="4" w:space="0" w:color="auto"/>
              <w:right w:val="single" w:sz="4" w:space="0" w:color="auto"/>
            </w:tcBorders>
          </w:tcPr>
          <w:p w14:paraId="59AE7F18" w14:textId="77777777" w:rsidR="00E50960" w:rsidRPr="00900F3F" w:rsidRDefault="00E50960" w:rsidP="00AA2AB5">
            <w:pPr>
              <w:spacing w:before="120" w:after="120"/>
              <w:jc w:val="center"/>
              <w:rPr>
                <w:rFonts w:eastAsia="SimSun"/>
              </w:rPr>
            </w:pPr>
            <w:r w:rsidRPr="009B262F">
              <w:rPr>
                <w:rFonts w:eastAsia="SimSun"/>
              </w:rPr>
              <w:t xml:space="preserve">Đài Loan </w:t>
            </w:r>
          </w:p>
        </w:tc>
        <w:tc>
          <w:tcPr>
            <w:tcW w:w="994" w:type="pct"/>
            <w:tcBorders>
              <w:top w:val="single" w:sz="4" w:space="0" w:color="auto"/>
              <w:left w:val="single" w:sz="4" w:space="0" w:color="auto"/>
              <w:bottom w:val="single" w:sz="4" w:space="0" w:color="auto"/>
              <w:right w:val="single" w:sz="4" w:space="0" w:color="auto"/>
            </w:tcBorders>
            <w:vAlign w:val="center"/>
          </w:tcPr>
          <w:p w14:paraId="164E98A2" w14:textId="77777777" w:rsidR="00E50960" w:rsidRPr="00900F3F" w:rsidRDefault="00E50960" w:rsidP="00AA2AB5">
            <w:pPr>
              <w:spacing w:before="120" w:after="120"/>
              <w:jc w:val="center"/>
              <w:rPr>
                <w:rFonts w:eastAsia="SimSun"/>
              </w:rPr>
            </w:pPr>
            <w:r w:rsidRPr="00900F3F">
              <w:rPr>
                <w:rFonts w:eastAsia="SimSun"/>
              </w:rPr>
              <w:t>180</w:t>
            </w:r>
            <w:r>
              <w:rPr>
                <w:rFonts w:eastAsia="SimSun"/>
              </w:rPr>
              <w:t>.</w:t>
            </w:r>
            <w:r w:rsidRPr="00900F3F">
              <w:rPr>
                <w:rFonts w:eastAsia="SimSun"/>
              </w:rPr>
              <w:t>000</w:t>
            </w:r>
            <w:r>
              <w:rPr>
                <w:rFonts w:eastAsia="SimSun"/>
              </w:rPr>
              <w:t xml:space="preserve"> </w:t>
            </w:r>
            <w:r w:rsidRPr="00900F3F">
              <w:rPr>
                <w:rFonts w:eastAsia="SimSun"/>
              </w:rPr>
              <w:t>yd</w:t>
            </w:r>
            <w:r>
              <w:rPr>
                <w:rFonts w:eastAsia="SimSun"/>
              </w:rPr>
              <w:t>/phút</w:t>
            </w:r>
            <w:r w:rsidRPr="00900F3F">
              <w:t>/máy</w:t>
            </w:r>
          </w:p>
        </w:tc>
      </w:tr>
      <w:tr w:rsidR="00900F3F" w:rsidRPr="00900F3F" w14:paraId="65CB6F92" w14:textId="77777777" w:rsidTr="00900F3F">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67EA82AB" w14:textId="77777777" w:rsidR="00900F3F" w:rsidRPr="00900F3F" w:rsidRDefault="00900F3F" w:rsidP="00AA2AB5">
            <w:pPr>
              <w:spacing w:before="120" w:after="120"/>
              <w:jc w:val="center"/>
              <w:rPr>
                <w:rFonts w:eastAsia="SimSun"/>
                <w:b/>
                <w:bCs/>
              </w:rPr>
            </w:pPr>
            <w:r w:rsidRPr="00900F3F">
              <w:rPr>
                <w:rFonts w:eastAsia="SimSun"/>
                <w:b/>
                <w:bCs/>
              </w:rPr>
              <w:t>IV</w:t>
            </w:r>
          </w:p>
        </w:tc>
        <w:tc>
          <w:tcPr>
            <w:tcW w:w="4817" w:type="pct"/>
            <w:gridSpan w:val="7"/>
            <w:tcBorders>
              <w:top w:val="single" w:sz="4" w:space="0" w:color="auto"/>
              <w:left w:val="single" w:sz="4" w:space="0" w:color="auto"/>
              <w:bottom w:val="single" w:sz="4" w:space="0" w:color="auto"/>
              <w:right w:val="single" w:sz="4" w:space="0" w:color="auto"/>
            </w:tcBorders>
            <w:vAlign w:val="center"/>
          </w:tcPr>
          <w:p w14:paraId="2AA3B7B5" w14:textId="77777777" w:rsidR="00900F3F" w:rsidRPr="00900F3F" w:rsidRDefault="00900F3F" w:rsidP="00AA2AB5">
            <w:pPr>
              <w:spacing w:before="120" w:after="120"/>
              <w:jc w:val="center"/>
              <w:rPr>
                <w:rFonts w:eastAsia="SimSun"/>
                <w:b/>
                <w:bCs/>
              </w:rPr>
            </w:pPr>
            <w:r>
              <w:rPr>
                <w:rFonts w:eastAsia="SimSun"/>
                <w:b/>
                <w:bCs/>
              </w:rPr>
              <w:t xml:space="preserve">DÂY CHUYỀN </w:t>
            </w:r>
            <w:r w:rsidRPr="00900F3F">
              <w:rPr>
                <w:rFonts w:eastAsia="SimSun"/>
                <w:b/>
                <w:bCs/>
              </w:rPr>
              <w:t>NHUỘM VẢI XƯỞNG 2</w:t>
            </w:r>
          </w:p>
        </w:tc>
      </w:tr>
      <w:tr w:rsidR="008F28F2" w:rsidRPr="00900F3F" w14:paraId="1CFE4F52"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4884258E" w14:textId="77777777" w:rsidR="00900F3F" w:rsidRPr="00900F3F" w:rsidRDefault="00900F3F" w:rsidP="00AA2AB5">
            <w:pPr>
              <w:spacing w:before="120" w:after="120"/>
              <w:jc w:val="center"/>
              <w:rPr>
                <w:rFonts w:eastAsia="SimSun"/>
              </w:rPr>
            </w:pPr>
            <w:r w:rsidRPr="00900F3F">
              <w:rPr>
                <w:rFonts w:eastAsia="SimSun" w:hint="eastAsia"/>
              </w:rPr>
              <w:t>11</w:t>
            </w:r>
          </w:p>
        </w:tc>
        <w:tc>
          <w:tcPr>
            <w:tcW w:w="1197" w:type="pct"/>
            <w:tcBorders>
              <w:top w:val="single" w:sz="4" w:space="0" w:color="auto"/>
              <w:left w:val="single" w:sz="4" w:space="0" w:color="auto"/>
              <w:bottom w:val="single" w:sz="4" w:space="0" w:color="auto"/>
              <w:right w:val="single" w:sz="4" w:space="0" w:color="auto"/>
            </w:tcBorders>
            <w:vAlign w:val="center"/>
          </w:tcPr>
          <w:p w14:paraId="10A1998C" w14:textId="77777777" w:rsidR="00900F3F" w:rsidRPr="00900F3F" w:rsidRDefault="00900F3F" w:rsidP="00AA2AB5">
            <w:pPr>
              <w:spacing w:before="120" w:after="120"/>
              <w:rPr>
                <w:rFonts w:eastAsia="SimSun"/>
              </w:rPr>
            </w:pPr>
            <w:r w:rsidRPr="00900F3F">
              <w:rPr>
                <w:rFonts w:eastAsia="SimSun"/>
              </w:rPr>
              <w:t>Máy nhuộm</w:t>
            </w:r>
            <w:r>
              <w:rPr>
                <w:rFonts w:eastAsia="SimSun"/>
              </w:rPr>
              <w:t xml:space="preserve"> </w:t>
            </w:r>
            <w:r w:rsidRPr="00900F3F">
              <w:rPr>
                <w:rFonts w:eastAsia="SimSun"/>
              </w:rPr>
              <w:t>Son Tech</w:t>
            </w:r>
          </w:p>
        </w:tc>
        <w:tc>
          <w:tcPr>
            <w:tcW w:w="369" w:type="pct"/>
            <w:tcBorders>
              <w:top w:val="single" w:sz="4" w:space="0" w:color="auto"/>
              <w:left w:val="single" w:sz="4" w:space="0" w:color="auto"/>
              <w:bottom w:val="single" w:sz="4" w:space="0" w:color="auto"/>
              <w:right w:val="single" w:sz="4" w:space="0" w:color="auto"/>
            </w:tcBorders>
            <w:vAlign w:val="center"/>
          </w:tcPr>
          <w:p w14:paraId="228C44FC" w14:textId="77777777" w:rsidR="00900F3F" w:rsidRPr="00900F3F" w:rsidRDefault="009E1324" w:rsidP="00AA2AB5">
            <w:pPr>
              <w:spacing w:before="120" w:after="120"/>
              <w:jc w:val="center"/>
              <w:rPr>
                <w:rFonts w:eastAsia="SimSun"/>
              </w:rPr>
            </w:pPr>
            <w:r w:rsidRPr="00900F3F">
              <w:rPr>
                <w:rFonts w:eastAsia="SimSun"/>
              </w:rPr>
              <w:t>Cái</w:t>
            </w:r>
          </w:p>
        </w:tc>
        <w:tc>
          <w:tcPr>
            <w:tcW w:w="460" w:type="pct"/>
            <w:tcBorders>
              <w:top w:val="single" w:sz="4" w:space="0" w:color="auto"/>
              <w:left w:val="single" w:sz="4" w:space="0" w:color="auto"/>
              <w:bottom w:val="single" w:sz="4" w:space="0" w:color="auto"/>
              <w:right w:val="single" w:sz="4" w:space="0" w:color="auto"/>
            </w:tcBorders>
            <w:vAlign w:val="center"/>
          </w:tcPr>
          <w:p w14:paraId="7A3F4911" w14:textId="77777777" w:rsidR="00900F3F" w:rsidRPr="00900F3F" w:rsidRDefault="00900F3F" w:rsidP="00AA2AB5">
            <w:pPr>
              <w:spacing w:before="120" w:after="120"/>
              <w:jc w:val="center"/>
              <w:rPr>
                <w:rFonts w:eastAsia="SimSun"/>
              </w:rPr>
            </w:pPr>
            <w:r w:rsidRPr="00900F3F">
              <w:rPr>
                <w:rFonts w:eastAsia="SimSun" w:hint="eastAsia"/>
              </w:rPr>
              <w:t>21</w:t>
            </w:r>
          </w:p>
        </w:tc>
        <w:tc>
          <w:tcPr>
            <w:tcW w:w="645" w:type="pct"/>
            <w:tcBorders>
              <w:top w:val="single" w:sz="4" w:space="0" w:color="auto"/>
              <w:left w:val="single" w:sz="4" w:space="0" w:color="auto"/>
              <w:bottom w:val="single" w:sz="4" w:space="0" w:color="auto"/>
              <w:right w:val="single" w:sz="4" w:space="0" w:color="auto"/>
            </w:tcBorders>
            <w:vAlign w:val="center"/>
          </w:tcPr>
          <w:p w14:paraId="68E302FD" w14:textId="77777777" w:rsidR="00900F3F" w:rsidRPr="00900F3F" w:rsidRDefault="0054604C" w:rsidP="00AA2AB5">
            <w:pPr>
              <w:spacing w:before="120" w:after="120"/>
              <w:jc w:val="center"/>
              <w:rPr>
                <w:rFonts w:eastAsia="SimSun"/>
              </w:rPr>
            </w:pPr>
            <w:r w:rsidRPr="00900F3F">
              <w:rPr>
                <w:rFonts w:eastAsia="SimSun"/>
              </w:rPr>
              <w:t>4</w:t>
            </w:r>
            <w:r>
              <w:rPr>
                <w:rFonts w:eastAsia="SimSun"/>
              </w:rPr>
              <w:t xml:space="preserve"> </w:t>
            </w:r>
            <w:r w:rsidRPr="00900F3F">
              <w:rPr>
                <w:rFonts w:eastAsia="SimSun"/>
              </w:rPr>
              <w:t>kgf/cm</w:t>
            </w:r>
            <w:r>
              <w:rPr>
                <w:rFonts w:eastAsia="SimSun"/>
              </w:rPr>
              <w:t>²</w:t>
            </w:r>
          </w:p>
        </w:tc>
        <w:tc>
          <w:tcPr>
            <w:tcW w:w="553" w:type="pct"/>
            <w:tcBorders>
              <w:top w:val="single" w:sz="4" w:space="0" w:color="auto"/>
              <w:left w:val="single" w:sz="4" w:space="0" w:color="auto"/>
              <w:bottom w:val="single" w:sz="4" w:space="0" w:color="auto"/>
              <w:right w:val="single" w:sz="4" w:space="0" w:color="auto"/>
            </w:tcBorders>
            <w:vAlign w:val="center"/>
          </w:tcPr>
          <w:p w14:paraId="67F6A0D0" w14:textId="77777777" w:rsidR="00900F3F" w:rsidRPr="00900F3F" w:rsidRDefault="00900F3F" w:rsidP="00AA2AB5">
            <w:pPr>
              <w:spacing w:before="120" w:after="120"/>
              <w:jc w:val="center"/>
              <w:rPr>
                <w:rFonts w:eastAsia="SimSun"/>
              </w:rPr>
            </w:pPr>
            <w:r w:rsidRPr="00900F3F">
              <w:rPr>
                <w:rFonts w:eastAsia="SimSun"/>
              </w:rPr>
              <w:t>2019</w:t>
            </w:r>
          </w:p>
        </w:tc>
        <w:tc>
          <w:tcPr>
            <w:tcW w:w="599" w:type="pct"/>
            <w:tcBorders>
              <w:top w:val="single" w:sz="4" w:space="0" w:color="auto"/>
              <w:left w:val="single" w:sz="4" w:space="0" w:color="auto"/>
              <w:bottom w:val="single" w:sz="4" w:space="0" w:color="auto"/>
              <w:right w:val="single" w:sz="4" w:space="0" w:color="auto"/>
            </w:tcBorders>
            <w:vAlign w:val="center"/>
          </w:tcPr>
          <w:p w14:paraId="7B8443E5" w14:textId="77777777" w:rsidR="00900F3F" w:rsidRPr="00900F3F" w:rsidRDefault="00E50960" w:rsidP="00AA2AB5">
            <w:pPr>
              <w:spacing w:before="120" w:after="120"/>
              <w:jc w:val="center"/>
              <w:rPr>
                <w:rFonts w:eastAsia="SimSun"/>
              </w:rPr>
            </w:pPr>
            <w:r>
              <w:rPr>
                <w:rFonts w:eastAsia="SimSun"/>
              </w:rPr>
              <w:t>Đài Loan</w:t>
            </w:r>
          </w:p>
        </w:tc>
        <w:tc>
          <w:tcPr>
            <w:tcW w:w="994" w:type="pct"/>
            <w:tcBorders>
              <w:top w:val="single" w:sz="4" w:space="0" w:color="auto"/>
              <w:left w:val="single" w:sz="4" w:space="0" w:color="auto"/>
              <w:bottom w:val="single" w:sz="4" w:space="0" w:color="auto"/>
              <w:right w:val="single" w:sz="4" w:space="0" w:color="auto"/>
            </w:tcBorders>
            <w:vAlign w:val="center"/>
          </w:tcPr>
          <w:p w14:paraId="1C2D9D75" w14:textId="77777777" w:rsidR="00900F3F" w:rsidRPr="00900F3F" w:rsidRDefault="00E50960" w:rsidP="00AA2AB5">
            <w:pPr>
              <w:spacing w:before="120" w:after="120"/>
              <w:jc w:val="center"/>
              <w:rPr>
                <w:rFonts w:eastAsia="SimSun"/>
              </w:rPr>
            </w:pPr>
            <w:r w:rsidRPr="00900F3F">
              <w:rPr>
                <w:rFonts w:eastAsia="SimSun"/>
              </w:rPr>
              <w:t>180</w:t>
            </w:r>
            <w:r>
              <w:rPr>
                <w:rFonts w:eastAsia="SimSun"/>
              </w:rPr>
              <w:t>.</w:t>
            </w:r>
            <w:r w:rsidRPr="00900F3F">
              <w:rPr>
                <w:rFonts w:eastAsia="SimSun"/>
              </w:rPr>
              <w:t>000</w:t>
            </w:r>
            <w:r>
              <w:rPr>
                <w:rFonts w:eastAsia="SimSun"/>
              </w:rPr>
              <w:t xml:space="preserve"> </w:t>
            </w:r>
            <w:r w:rsidRPr="00900F3F">
              <w:rPr>
                <w:rFonts w:eastAsia="SimSun"/>
              </w:rPr>
              <w:t>yd/</w:t>
            </w:r>
            <w:r>
              <w:rPr>
                <w:rFonts w:eastAsia="SimSun"/>
              </w:rPr>
              <w:t>phút</w:t>
            </w:r>
            <w:r w:rsidRPr="00900F3F">
              <w:t>/máy</w:t>
            </w:r>
          </w:p>
        </w:tc>
      </w:tr>
      <w:tr w:rsidR="00900F3F" w:rsidRPr="00900F3F" w14:paraId="730CE87B" w14:textId="77777777" w:rsidTr="00900F3F">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6335D102" w14:textId="77777777" w:rsidR="00900F3F" w:rsidRPr="00900F3F" w:rsidRDefault="00900F3F" w:rsidP="00AA2AB5">
            <w:pPr>
              <w:spacing w:before="120" w:after="120"/>
              <w:jc w:val="center"/>
              <w:rPr>
                <w:rFonts w:eastAsia="SimSun"/>
                <w:b/>
                <w:bCs/>
              </w:rPr>
            </w:pPr>
            <w:r w:rsidRPr="00900F3F">
              <w:rPr>
                <w:rFonts w:eastAsia="SimSun" w:hint="eastAsia"/>
                <w:b/>
                <w:bCs/>
              </w:rPr>
              <w:t>V</w:t>
            </w:r>
          </w:p>
        </w:tc>
        <w:tc>
          <w:tcPr>
            <w:tcW w:w="4817" w:type="pct"/>
            <w:gridSpan w:val="7"/>
            <w:tcBorders>
              <w:top w:val="single" w:sz="4" w:space="0" w:color="auto"/>
              <w:left w:val="single" w:sz="4" w:space="0" w:color="auto"/>
              <w:bottom w:val="single" w:sz="4" w:space="0" w:color="auto"/>
              <w:right w:val="single" w:sz="4" w:space="0" w:color="auto"/>
            </w:tcBorders>
            <w:vAlign w:val="center"/>
          </w:tcPr>
          <w:p w14:paraId="22A019DD" w14:textId="77777777" w:rsidR="00900F3F" w:rsidRPr="00900F3F" w:rsidRDefault="00900F3F" w:rsidP="00AA2AB5">
            <w:pPr>
              <w:spacing w:before="120" w:after="120"/>
              <w:jc w:val="center"/>
              <w:rPr>
                <w:rFonts w:eastAsia="SimSun"/>
                <w:b/>
                <w:bCs/>
              </w:rPr>
            </w:pPr>
            <w:r>
              <w:rPr>
                <w:rFonts w:eastAsia="SimSun"/>
                <w:b/>
                <w:bCs/>
              </w:rPr>
              <w:t xml:space="preserve">DÂY CHUYỀN HOÀN THIỆN VẢI </w:t>
            </w:r>
            <w:r w:rsidRPr="00900F3F">
              <w:rPr>
                <w:rFonts w:eastAsia="SimSun"/>
                <w:b/>
                <w:bCs/>
              </w:rPr>
              <w:t>XƯỞNG 1</w:t>
            </w:r>
          </w:p>
        </w:tc>
      </w:tr>
      <w:tr w:rsidR="008F28F2" w:rsidRPr="00900F3F" w14:paraId="6FDED5BF"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513FB589" w14:textId="77777777" w:rsidR="00900F3F" w:rsidRPr="00900F3F" w:rsidRDefault="00900F3F" w:rsidP="00AA2AB5">
            <w:pPr>
              <w:spacing w:before="120" w:after="120"/>
              <w:jc w:val="center"/>
              <w:rPr>
                <w:rFonts w:eastAsia="SimSun"/>
              </w:rPr>
            </w:pPr>
            <w:r w:rsidRPr="00900F3F">
              <w:rPr>
                <w:rFonts w:eastAsia="SimSun" w:hint="eastAsia"/>
              </w:rPr>
              <w:lastRenderedPageBreak/>
              <w:t>12</w:t>
            </w:r>
          </w:p>
        </w:tc>
        <w:tc>
          <w:tcPr>
            <w:tcW w:w="1197" w:type="pct"/>
            <w:tcBorders>
              <w:top w:val="single" w:sz="4" w:space="0" w:color="auto"/>
              <w:left w:val="single" w:sz="4" w:space="0" w:color="auto"/>
              <w:bottom w:val="single" w:sz="4" w:space="0" w:color="auto"/>
              <w:right w:val="single" w:sz="4" w:space="0" w:color="auto"/>
            </w:tcBorders>
            <w:vAlign w:val="center"/>
          </w:tcPr>
          <w:p w14:paraId="1424368B" w14:textId="77777777" w:rsidR="00900F3F" w:rsidRPr="00900F3F" w:rsidRDefault="00900F3F" w:rsidP="00AA2AB5">
            <w:pPr>
              <w:spacing w:before="120" w:after="120"/>
              <w:rPr>
                <w:rFonts w:eastAsia="SimSun"/>
              </w:rPr>
            </w:pPr>
            <w:r w:rsidRPr="00900F3F">
              <w:rPr>
                <w:rFonts w:eastAsia="SimSun"/>
              </w:rPr>
              <w:t xml:space="preserve">Máy sấy vải </w:t>
            </w:r>
          </w:p>
        </w:tc>
        <w:tc>
          <w:tcPr>
            <w:tcW w:w="369" w:type="pct"/>
            <w:tcBorders>
              <w:top w:val="single" w:sz="4" w:space="0" w:color="auto"/>
              <w:left w:val="single" w:sz="4" w:space="0" w:color="auto"/>
              <w:bottom w:val="single" w:sz="4" w:space="0" w:color="auto"/>
              <w:right w:val="single" w:sz="4" w:space="0" w:color="auto"/>
            </w:tcBorders>
            <w:vAlign w:val="center"/>
          </w:tcPr>
          <w:p w14:paraId="4C4D29F1" w14:textId="77777777" w:rsidR="00900F3F" w:rsidRPr="00900F3F" w:rsidRDefault="00900F3F" w:rsidP="00AA2AB5">
            <w:pPr>
              <w:spacing w:before="120" w:after="120"/>
              <w:jc w:val="center"/>
              <w:rPr>
                <w:rFonts w:eastAsia="SimSun"/>
              </w:rPr>
            </w:pPr>
            <w:r w:rsidRPr="00900F3F">
              <w:rPr>
                <w:rFonts w:eastAsia="SimSun"/>
              </w:rPr>
              <w:t>Cái</w:t>
            </w:r>
          </w:p>
        </w:tc>
        <w:tc>
          <w:tcPr>
            <w:tcW w:w="460" w:type="pct"/>
            <w:tcBorders>
              <w:top w:val="single" w:sz="4" w:space="0" w:color="auto"/>
              <w:left w:val="single" w:sz="4" w:space="0" w:color="auto"/>
              <w:bottom w:val="single" w:sz="4" w:space="0" w:color="auto"/>
              <w:right w:val="single" w:sz="4" w:space="0" w:color="auto"/>
            </w:tcBorders>
            <w:vAlign w:val="center"/>
          </w:tcPr>
          <w:p w14:paraId="474EEC46" w14:textId="77777777" w:rsidR="00900F3F" w:rsidRPr="00900F3F" w:rsidRDefault="00900F3F" w:rsidP="00AA2AB5">
            <w:pPr>
              <w:spacing w:before="120" w:after="120"/>
              <w:jc w:val="center"/>
              <w:rPr>
                <w:rFonts w:eastAsia="SimSun"/>
              </w:rPr>
            </w:pPr>
            <w:r w:rsidRPr="00900F3F">
              <w:rPr>
                <w:rFonts w:eastAsia="SimSun" w:hint="eastAsia"/>
              </w:rPr>
              <w:t>1</w:t>
            </w:r>
          </w:p>
        </w:tc>
        <w:tc>
          <w:tcPr>
            <w:tcW w:w="645" w:type="pct"/>
            <w:tcBorders>
              <w:top w:val="single" w:sz="4" w:space="0" w:color="auto"/>
              <w:left w:val="single" w:sz="4" w:space="0" w:color="auto"/>
              <w:bottom w:val="single" w:sz="4" w:space="0" w:color="auto"/>
              <w:right w:val="single" w:sz="4" w:space="0" w:color="auto"/>
            </w:tcBorders>
            <w:vAlign w:val="center"/>
          </w:tcPr>
          <w:p w14:paraId="39CB1E95" w14:textId="77777777" w:rsidR="00900F3F" w:rsidRPr="00900F3F" w:rsidRDefault="00900F3F" w:rsidP="00AA2AB5">
            <w:pPr>
              <w:spacing w:before="120" w:after="120"/>
              <w:jc w:val="center"/>
              <w:rPr>
                <w:rFonts w:eastAsia="SimSun"/>
              </w:rPr>
            </w:pPr>
            <w:r w:rsidRPr="00900F3F">
              <w:rPr>
                <w:rFonts w:eastAsia="SimSun" w:hint="eastAsia"/>
              </w:rPr>
              <w:t>242</w:t>
            </w:r>
            <w:r w:rsidR="0054604C">
              <w:rPr>
                <w:rFonts w:eastAsia="SimSun"/>
              </w:rPr>
              <w:t xml:space="preserve"> </w:t>
            </w:r>
            <w:r w:rsidRPr="00900F3F">
              <w:rPr>
                <w:rFonts w:eastAsia="SimSun" w:hint="eastAsia"/>
              </w:rPr>
              <w:t>K</w:t>
            </w:r>
            <w:r w:rsidR="0054604C">
              <w:rPr>
                <w:rFonts w:eastAsia="SimSun"/>
              </w:rPr>
              <w:t>w</w:t>
            </w:r>
            <w:r w:rsidRPr="00900F3F">
              <w:rPr>
                <w:rFonts w:eastAsia="SimSun" w:hint="eastAsia"/>
              </w:rPr>
              <w:t>/570A</w:t>
            </w:r>
          </w:p>
        </w:tc>
        <w:tc>
          <w:tcPr>
            <w:tcW w:w="553" w:type="pct"/>
            <w:tcBorders>
              <w:top w:val="single" w:sz="4" w:space="0" w:color="auto"/>
              <w:left w:val="single" w:sz="4" w:space="0" w:color="auto"/>
              <w:bottom w:val="single" w:sz="4" w:space="0" w:color="auto"/>
              <w:right w:val="single" w:sz="4" w:space="0" w:color="auto"/>
            </w:tcBorders>
            <w:vAlign w:val="center"/>
          </w:tcPr>
          <w:p w14:paraId="40611C36" w14:textId="77777777" w:rsidR="00900F3F" w:rsidRPr="00900F3F" w:rsidRDefault="00900F3F" w:rsidP="00AA2AB5">
            <w:pPr>
              <w:spacing w:before="120" w:after="120"/>
              <w:jc w:val="center"/>
              <w:rPr>
                <w:rFonts w:eastAsia="SimSun"/>
              </w:rPr>
            </w:pPr>
            <w:r w:rsidRPr="00900F3F">
              <w:rPr>
                <w:rFonts w:eastAsia="SimSun" w:hint="eastAsia"/>
              </w:rPr>
              <w:t>2016</w:t>
            </w:r>
          </w:p>
        </w:tc>
        <w:tc>
          <w:tcPr>
            <w:tcW w:w="599" w:type="pct"/>
            <w:tcBorders>
              <w:top w:val="single" w:sz="4" w:space="0" w:color="auto"/>
              <w:left w:val="single" w:sz="4" w:space="0" w:color="auto"/>
              <w:bottom w:val="single" w:sz="4" w:space="0" w:color="auto"/>
              <w:right w:val="single" w:sz="4" w:space="0" w:color="auto"/>
            </w:tcBorders>
            <w:vAlign w:val="center"/>
          </w:tcPr>
          <w:p w14:paraId="6884148A" w14:textId="77777777" w:rsidR="00900F3F" w:rsidRPr="00900F3F" w:rsidRDefault="00E50960" w:rsidP="00AA2AB5">
            <w:pPr>
              <w:spacing w:before="120" w:after="120"/>
              <w:jc w:val="center"/>
              <w:rPr>
                <w:rFonts w:eastAsia="SimSun"/>
              </w:rPr>
            </w:pPr>
            <w:r w:rsidRPr="00900F3F">
              <w:rPr>
                <w:rFonts w:eastAsia="SimSun"/>
              </w:rPr>
              <w:t>Trung Quốc</w:t>
            </w:r>
          </w:p>
        </w:tc>
        <w:tc>
          <w:tcPr>
            <w:tcW w:w="994" w:type="pct"/>
            <w:tcBorders>
              <w:top w:val="single" w:sz="4" w:space="0" w:color="auto"/>
              <w:left w:val="single" w:sz="4" w:space="0" w:color="auto"/>
              <w:bottom w:val="single" w:sz="4" w:space="0" w:color="auto"/>
              <w:right w:val="single" w:sz="4" w:space="0" w:color="auto"/>
            </w:tcBorders>
            <w:vAlign w:val="center"/>
          </w:tcPr>
          <w:p w14:paraId="2E14D291" w14:textId="77777777" w:rsidR="00900F3F" w:rsidRPr="00900F3F" w:rsidRDefault="00900F3F" w:rsidP="00AA2AB5">
            <w:pPr>
              <w:spacing w:before="120" w:after="120"/>
              <w:jc w:val="center"/>
              <w:rPr>
                <w:rFonts w:eastAsia="SimSun"/>
              </w:rPr>
            </w:pPr>
            <w:r w:rsidRPr="00900F3F">
              <w:rPr>
                <w:rFonts w:eastAsia="SimSun" w:hint="eastAsia"/>
              </w:rPr>
              <w:t>7</w:t>
            </w:r>
            <w:r w:rsidR="00E50960">
              <w:rPr>
                <w:rFonts w:eastAsia="SimSun"/>
              </w:rPr>
              <w:t>.</w:t>
            </w:r>
            <w:r w:rsidRPr="00900F3F">
              <w:rPr>
                <w:rFonts w:eastAsia="SimSun" w:hint="eastAsia"/>
              </w:rPr>
              <w:t>658/2</w:t>
            </w:r>
            <w:r w:rsidR="00E50960">
              <w:rPr>
                <w:rFonts w:eastAsia="SimSun"/>
              </w:rPr>
              <w:t>.</w:t>
            </w:r>
            <w:r w:rsidRPr="00900F3F">
              <w:rPr>
                <w:rFonts w:eastAsia="SimSun" w:hint="eastAsia"/>
              </w:rPr>
              <w:t>400</w:t>
            </w:r>
            <w:r w:rsidR="00E50960">
              <w:rPr>
                <w:rFonts w:eastAsia="SimSun"/>
              </w:rPr>
              <w:t xml:space="preserve"> </w:t>
            </w:r>
            <w:r w:rsidR="00E50960" w:rsidRPr="00900F3F">
              <w:rPr>
                <w:rFonts w:eastAsia="SimSun"/>
              </w:rPr>
              <w:t>mm</w:t>
            </w:r>
          </w:p>
        </w:tc>
      </w:tr>
      <w:tr w:rsidR="008F28F2" w:rsidRPr="00900F3F" w14:paraId="66EF34D5"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52BAEEC1" w14:textId="77777777" w:rsidR="00E50960" w:rsidRPr="00900F3F" w:rsidRDefault="00E50960" w:rsidP="00AA2AB5">
            <w:pPr>
              <w:spacing w:before="120" w:after="120"/>
              <w:jc w:val="center"/>
              <w:rPr>
                <w:rFonts w:eastAsia="SimSun"/>
              </w:rPr>
            </w:pPr>
            <w:r w:rsidRPr="00900F3F">
              <w:rPr>
                <w:rFonts w:eastAsia="SimSun" w:hint="eastAsia"/>
              </w:rPr>
              <w:t>13</w:t>
            </w:r>
          </w:p>
        </w:tc>
        <w:tc>
          <w:tcPr>
            <w:tcW w:w="1197" w:type="pct"/>
            <w:tcBorders>
              <w:top w:val="single" w:sz="4" w:space="0" w:color="auto"/>
              <w:left w:val="single" w:sz="4" w:space="0" w:color="auto"/>
              <w:bottom w:val="single" w:sz="4" w:space="0" w:color="auto"/>
              <w:right w:val="single" w:sz="4" w:space="0" w:color="auto"/>
            </w:tcBorders>
            <w:vAlign w:val="center"/>
          </w:tcPr>
          <w:p w14:paraId="68665161" w14:textId="77777777" w:rsidR="00E50960" w:rsidRPr="00900F3F" w:rsidRDefault="00E50960" w:rsidP="00AA2AB5">
            <w:pPr>
              <w:spacing w:before="120" w:after="120"/>
              <w:rPr>
                <w:rFonts w:eastAsia="SimSun"/>
              </w:rPr>
            </w:pPr>
            <w:r w:rsidRPr="00900F3F">
              <w:rPr>
                <w:rFonts w:eastAsia="SimSun"/>
              </w:rPr>
              <w:t>M</w:t>
            </w:r>
            <w:r w:rsidRPr="00900F3F">
              <w:rPr>
                <w:rFonts w:eastAsia="SimSun" w:hint="eastAsia"/>
              </w:rPr>
              <w:t xml:space="preserve">áy </w:t>
            </w:r>
            <w:r w:rsidRPr="00900F3F">
              <w:rPr>
                <w:rFonts w:eastAsia="SimSun"/>
              </w:rPr>
              <w:t>định hình</w:t>
            </w:r>
            <w:r>
              <w:rPr>
                <w:rFonts w:eastAsia="SimSun"/>
              </w:rPr>
              <w:t xml:space="preserve"> </w:t>
            </w:r>
            <w:r w:rsidRPr="00900F3F">
              <w:rPr>
                <w:rFonts w:eastAsia="SimSun"/>
              </w:rPr>
              <w:t xml:space="preserve">(mofongs) </w:t>
            </w:r>
          </w:p>
        </w:tc>
        <w:tc>
          <w:tcPr>
            <w:tcW w:w="369" w:type="pct"/>
            <w:tcBorders>
              <w:top w:val="single" w:sz="4" w:space="0" w:color="auto"/>
              <w:left w:val="single" w:sz="4" w:space="0" w:color="auto"/>
              <w:bottom w:val="single" w:sz="4" w:space="0" w:color="auto"/>
              <w:right w:val="single" w:sz="4" w:space="0" w:color="auto"/>
            </w:tcBorders>
            <w:vAlign w:val="center"/>
          </w:tcPr>
          <w:p w14:paraId="384CEC53" w14:textId="77777777" w:rsidR="00E50960" w:rsidRPr="00900F3F" w:rsidRDefault="00E50960" w:rsidP="00AA2AB5">
            <w:pPr>
              <w:spacing w:before="120" w:after="120"/>
              <w:jc w:val="center"/>
              <w:rPr>
                <w:rFonts w:eastAsia="SimSun"/>
              </w:rPr>
            </w:pPr>
            <w:r w:rsidRPr="00900F3F">
              <w:rPr>
                <w:rFonts w:eastAsia="SimSun"/>
              </w:rPr>
              <w:t>C</w:t>
            </w:r>
            <w:r w:rsidRPr="00900F3F">
              <w:rPr>
                <w:rFonts w:eastAsia="SimSun" w:hint="eastAsia"/>
              </w:rPr>
              <w:t>ái</w:t>
            </w:r>
          </w:p>
        </w:tc>
        <w:tc>
          <w:tcPr>
            <w:tcW w:w="460" w:type="pct"/>
            <w:tcBorders>
              <w:top w:val="single" w:sz="4" w:space="0" w:color="auto"/>
              <w:left w:val="single" w:sz="4" w:space="0" w:color="auto"/>
              <w:bottom w:val="single" w:sz="4" w:space="0" w:color="auto"/>
              <w:right w:val="single" w:sz="4" w:space="0" w:color="auto"/>
            </w:tcBorders>
            <w:vAlign w:val="center"/>
          </w:tcPr>
          <w:p w14:paraId="7A13102E" w14:textId="77777777" w:rsidR="00E50960" w:rsidRPr="00900F3F" w:rsidRDefault="00E50960" w:rsidP="00AA2AB5">
            <w:pPr>
              <w:spacing w:before="120" w:after="120"/>
              <w:jc w:val="center"/>
              <w:rPr>
                <w:rFonts w:eastAsia="SimSun"/>
              </w:rPr>
            </w:pPr>
            <w:r w:rsidRPr="00900F3F">
              <w:rPr>
                <w:rFonts w:eastAsia="SimSun" w:hint="eastAsia"/>
              </w:rPr>
              <w:t>8</w:t>
            </w:r>
          </w:p>
        </w:tc>
        <w:tc>
          <w:tcPr>
            <w:tcW w:w="645" w:type="pct"/>
            <w:tcBorders>
              <w:top w:val="single" w:sz="4" w:space="0" w:color="auto"/>
              <w:left w:val="single" w:sz="4" w:space="0" w:color="auto"/>
              <w:bottom w:val="single" w:sz="4" w:space="0" w:color="auto"/>
              <w:right w:val="single" w:sz="4" w:space="0" w:color="auto"/>
            </w:tcBorders>
            <w:vAlign w:val="center"/>
          </w:tcPr>
          <w:p w14:paraId="4860A15B" w14:textId="77777777" w:rsidR="00E50960" w:rsidRPr="00900F3F" w:rsidRDefault="00E50960" w:rsidP="00AA2AB5">
            <w:pPr>
              <w:spacing w:before="120" w:after="120"/>
              <w:jc w:val="center"/>
              <w:rPr>
                <w:rFonts w:eastAsia="SimSun"/>
              </w:rPr>
            </w:pPr>
            <w:r w:rsidRPr="00900F3F">
              <w:rPr>
                <w:rFonts w:eastAsia="SimSun"/>
              </w:rPr>
              <w:t>4</w:t>
            </w:r>
            <w:r>
              <w:rPr>
                <w:rFonts w:eastAsia="SimSun"/>
              </w:rPr>
              <w:t xml:space="preserve"> K</w:t>
            </w:r>
            <w:r w:rsidRPr="00900F3F">
              <w:rPr>
                <w:rFonts w:eastAsia="SimSun"/>
              </w:rPr>
              <w:t>w</w:t>
            </w:r>
          </w:p>
        </w:tc>
        <w:tc>
          <w:tcPr>
            <w:tcW w:w="553" w:type="pct"/>
            <w:tcBorders>
              <w:top w:val="single" w:sz="4" w:space="0" w:color="auto"/>
              <w:left w:val="single" w:sz="4" w:space="0" w:color="auto"/>
              <w:bottom w:val="single" w:sz="4" w:space="0" w:color="auto"/>
              <w:right w:val="single" w:sz="4" w:space="0" w:color="auto"/>
            </w:tcBorders>
            <w:vAlign w:val="center"/>
          </w:tcPr>
          <w:p w14:paraId="3E1B0896" w14:textId="77777777" w:rsidR="00E50960" w:rsidRPr="00900F3F" w:rsidRDefault="00E50960" w:rsidP="00AA2AB5">
            <w:pPr>
              <w:spacing w:before="120" w:after="120"/>
              <w:jc w:val="center"/>
              <w:rPr>
                <w:rFonts w:eastAsia="SimSun"/>
              </w:rPr>
            </w:pPr>
            <w:r w:rsidRPr="00900F3F">
              <w:rPr>
                <w:rFonts w:eastAsia="SimSun" w:hint="eastAsia"/>
              </w:rPr>
              <w:t>2016</w:t>
            </w:r>
          </w:p>
        </w:tc>
        <w:tc>
          <w:tcPr>
            <w:tcW w:w="599" w:type="pct"/>
            <w:tcBorders>
              <w:top w:val="single" w:sz="4" w:space="0" w:color="auto"/>
              <w:left w:val="single" w:sz="4" w:space="0" w:color="auto"/>
              <w:bottom w:val="single" w:sz="4" w:space="0" w:color="auto"/>
              <w:right w:val="single" w:sz="4" w:space="0" w:color="auto"/>
            </w:tcBorders>
          </w:tcPr>
          <w:p w14:paraId="2E2524E1" w14:textId="77777777" w:rsidR="00E50960" w:rsidRPr="00900F3F" w:rsidRDefault="00E50960" w:rsidP="00AA2AB5">
            <w:pPr>
              <w:spacing w:before="120" w:after="120"/>
              <w:jc w:val="center"/>
              <w:rPr>
                <w:rFonts w:eastAsia="SimSun"/>
              </w:rPr>
            </w:pPr>
            <w:r w:rsidRPr="00AE52E3">
              <w:rPr>
                <w:rFonts w:eastAsia="SimSun"/>
              </w:rPr>
              <w:t xml:space="preserve">Đài Loan </w:t>
            </w:r>
          </w:p>
        </w:tc>
        <w:tc>
          <w:tcPr>
            <w:tcW w:w="994" w:type="pct"/>
            <w:tcBorders>
              <w:top w:val="single" w:sz="4" w:space="0" w:color="auto"/>
              <w:left w:val="single" w:sz="4" w:space="0" w:color="auto"/>
              <w:bottom w:val="single" w:sz="4" w:space="0" w:color="auto"/>
              <w:right w:val="single" w:sz="4" w:space="0" w:color="auto"/>
            </w:tcBorders>
            <w:vAlign w:val="center"/>
          </w:tcPr>
          <w:p w14:paraId="6204A307" w14:textId="77777777" w:rsidR="00E50960" w:rsidRPr="00900F3F" w:rsidRDefault="00E50960" w:rsidP="00AA2AB5">
            <w:pPr>
              <w:spacing w:before="120" w:after="120"/>
              <w:jc w:val="center"/>
              <w:rPr>
                <w:rFonts w:eastAsia="SimSun"/>
              </w:rPr>
            </w:pPr>
            <w:r w:rsidRPr="00900F3F">
              <w:rPr>
                <w:rFonts w:eastAsia="SimSun"/>
              </w:rPr>
              <w:t>5</w:t>
            </w:r>
            <w:r>
              <w:rPr>
                <w:rFonts w:eastAsia="SimSun"/>
              </w:rPr>
              <w:t xml:space="preserve"> – </w:t>
            </w:r>
            <w:r w:rsidRPr="00900F3F">
              <w:rPr>
                <w:rFonts w:eastAsia="SimSun"/>
              </w:rPr>
              <w:t>100</w:t>
            </w:r>
            <w:r>
              <w:rPr>
                <w:rFonts w:eastAsia="SimSun"/>
              </w:rPr>
              <w:t xml:space="preserve"> </w:t>
            </w:r>
            <w:r w:rsidRPr="00900F3F">
              <w:rPr>
                <w:rFonts w:eastAsia="SimSun"/>
              </w:rPr>
              <w:t>m/</w:t>
            </w:r>
            <w:r>
              <w:rPr>
                <w:rFonts w:eastAsia="SimSun"/>
              </w:rPr>
              <w:t>phút</w:t>
            </w:r>
            <w:r w:rsidRPr="00900F3F">
              <w:t>/máy</w:t>
            </w:r>
          </w:p>
        </w:tc>
      </w:tr>
      <w:tr w:rsidR="008F28F2" w:rsidRPr="00900F3F" w14:paraId="3A07F1FA"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01CAC1CC" w14:textId="77777777" w:rsidR="00E50960" w:rsidRPr="00900F3F" w:rsidRDefault="00E50960" w:rsidP="00AA2AB5">
            <w:pPr>
              <w:spacing w:before="120" w:after="120"/>
              <w:jc w:val="center"/>
              <w:rPr>
                <w:rFonts w:eastAsia="SimSun"/>
              </w:rPr>
            </w:pPr>
            <w:r w:rsidRPr="00900F3F">
              <w:rPr>
                <w:rFonts w:eastAsia="SimSun" w:hint="eastAsia"/>
              </w:rPr>
              <w:t>14</w:t>
            </w:r>
          </w:p>
        </w:tc>
        <w:tc>
          <w:tcPr>
            <w:tcW w:w="1197" w:type="pct"/>
            <w:tcBorders>
              <w:top w:val="single" w:sz="4" w:space="0" w:color="auto"/>
              <w:left w:val="single" w:sz="4" w:space="0" w:color="auto"/>
              <w:bottom w:val="single" w:sz="4" w:space="0" w:color="auto"/>
              <w:right w:val="single" w:sz="4" w:space="0" w:color="auto"/>
            </w:tcBorders>
            <w:vAlign w:val="center"/>
          </w:tcPr>
          <w:p w14:paraId="5A797098" w14:textId="77777777" w:rsidR="00E50960" w:rsidRPr="00900F3F" w:rsidRDefault="00E50960" w:rsidP="00AA2AB5">
            <w:pPr>
              <w:spacing w:before="120" w:after="120"/>
              <w:rPr>
                <w:rFonts w:eastAsia="SimSun"/>
              </w:rPr>
            </w:pPr>
            <w:r w:rsidRPr="00900F3F">
              <w:rPr>
                <w:rFonts w:eastAsia="SimSun" w:hint="eastAsia"/>
              </w:rPr>
              <w:t>Máy cào lông</w:t>
            </w:r>
          </w:p>
        </w:tc>
        <w:tc>
          <w:tcPr>
            <w:tcW w:w="369" w:type="pct"/>
            <w:tcBorders>
              <w:top w:val="single" w:sz="4" w:space="0" w:color="auto"/>
              <w:left w:val="single" w:sz="4" w:space="0" w:color="auto"/>
              <w:bottom w:val="single" w:sz="4" w:space="0" w:color="auto"/>
              <w:right w:val="single" w:sz="4" w:space="0" w:color="auto"/>
            </w:tcBorders>
            <w:vAlign w:val="center"/>
          </w:tcPr>
          <w:p w14:paraId="7FE16DFB" w14:textId="77777777" w:rsidR="00E50960" w:rsidRPr="00900F3F" w:rsidRDefault="00E50960" w:rsidP="00AA2AB5">
            <w:pPr>
              <w:spacing w:before="120" w:after="120"/>
              <w:jc w:val="center"/>
              <w:rPr>
                <w:rFonts w:eastAsia="SimSun"/>
              </w:rPr>
            </w:pPr>
            <w:r w:rsidRPr="00900F3F">
              <w:rPr>
                <w:rFonts w:eastAsia="SimSun"/>
              </w:rPr>
              <w:t>Cái</w:t>
            </w:r>
          </w:p>
        </w:tc>
        <w:tc>
          <w:tcPr>
            <w:tcW w:w="460" w:type="pct"/>
            <w:tcBorders>
              <w:top w:val="single" w:sz="4" w:space="0" w:color="auto"/>
              <w:left w:val="single" w:sz="4" w:space="0" w:color="auto"/>
              <w:bottom w:val="single" w:sz="4" w:space="0" w:color="auto"/>
              <w:right w:val="single" w:sz="4" w:space="0" w:color="auto"/>
            </w:tcBorders>
            <w:vAlign w:val="center"/>
          </w:tcPr>
          <w:p w14:paraId="06452335" w14:textId="77777777" w:rsidR="00E50960" w:rsidRPr="00900F3F" w:rsidRDefault="00E50960" w:rsidP="00AA2AB5">
            <w:pPr>
              <w:spacing w:before="120" w:after="120"/>
              <w:jc w:val="center"/>
              <w:rPr>
                <w:rFonts w:eastAsia="SimSun"/>
              </w:rPr>
            </w:pPr>
            <w:r w:rsidRPr="00900F3F">
              <w:rPr>
                <w:rFonts w:eastAsia="SimSun" w:hint="eastAsia"/>
              </w:rPr>
              <w:t>1</w:t>
            </w:r>
            <w:r w:rsidRPr="00900F3F">
              <w:rPr>
                <w:rFonts w:eastAsia="SimSun"/>
              </w:rPr>
              <w:t>2</w:t>
            </w:r>
          </w:p>
        </w:tc>
        <w:tc>
          <w:tcPr>
            <w:tcW w:w="645" w:type="pct"/>
            <w:tcBorders>
              <w:top w:val="single" w:sz="4" w:space="0" w:color="auto"/>
              <w:left w:val="single" w:sz="4" w:space="0" w:color="auto"/>
              <w:bottom w:val="single" w:sz="4" w:space="0" w:color="auto"/>
              <w:right w:val="single" w:sz="4" w:space="0" w:color="auto"/>
            </w:tcBorders>
            <w:vAlign w:val="center"/>
          </w:tcPr>
          <w:p w14:paraId="256466D2" w14:textId="77777777" w:rsidR="00E50960" w:rsidRPr="0054604C" w:rsidRDefault="00E50960" w:rsidP="00AA2AB5">
            <w:pPr>
              <w:spacing w:before="120" w:after="120"/>
              <w:jc w:val="center"/>
              <w:rPr>
                <w:rFonts w:ascii="Cambria" w:eastAsia="SimSun" w:hAnsi="Cambria"/>
                <w:lang w:val="vi-VN"/>
              </w:rPr>
            </w:pPr>
            <w:r w:rsidRPr="00900F3F">
              <w:rPr>
                <w:rFonts w:eastAsia="SimSun" w:hint="eastAsia"/>
              </w:rPr>
              <w:t>40.2</w:t>
            </w:r>
            <w:r>
              <w:rPr>
                <w:rFonts w:eastAsia="SimSun"/>
              </w:rPr>
              <w:t xml:space="preserve"> </w:t>
            </w:r>
            <w:r w:rsidRPr="00900F3F">
              <w:rPr>
                <w:rFonts w:eastAsia="SimSun" w:hint="eastAsia"/>
              </w:rPr>
              <w:t>K</w:t>
            </w:r>
            <w:r>
              <w:rPr>
                <w:rFonts w:eastAsia="SimSun"/>
              </w:rPr>
              <w:t>w</w:t>
            </w:r>
          </w:p>
        </w:tc>
        <w:tc>
          <w:tcPr>
            <w:tcW w:w="553" w:type="pct"/>
            <w:tcBorders>
              <w:top w:val="single" w:sz="4" w:space="0" w:color="auto"/>
              <w:left w:val="single" w:sz="4" w:space="0" w:color="auto"/>
              <w:bottom w:val="single" w:sz="4" w:space="0" w:color="auto"/>
              <w:right w:val="single" w:sz="4" w:space="0" w:color="auto"/>
            </w:tcBorders>
            <w:vAlign w:val="center"/>
          </w:tcPr>
          <w:p w14:paraId="17C95378" w14:textId="77777777" w:rsidR="00E50960" w:rsidRPr="00900F3F" w:rsidRDefault="00E50960" w:rsidP="00AA2AB5">
            <w:pPr>
              <w:spacing w:before="120" w:after="120"/>
              <w:jc w:val="center"/>
              <w:rPr>
                <w:rFonts w:eastAsia="SimSun"/>
              </w:rPr>
            </w:pPr>
            <w:r w:rsidRPr="00900F3F">
              <w:rPr>
                <w:rFonts w:eastAsia="SimSun" w:hint="eastAsia"/>
              </w:rPr>
              <w:t>2019</w:t>
            </w:r>
          </w:p>
        </w:tc>
        <w:tc>
          <w:tcPr>
            <w:tcW w:w="599" w:type="pct"/>
            <w:tcBorders>
              <w:top w:val="single" w:sz="4" w:space="0" w:color="auto"/>
              <w:left w:val="single" w:sz="4" w:space="0" w:color="auto"/>
              <w:bottom w:val="single" w:sz="4" w:space="0" w:color="auto"/>
              <w:right w:val="single" w:sz="4" w:space="0" w:color="auto"/>
            </w:tcBorders>
          </w:tcPr>
          <w:p w14:paraId="2193D985" w14:textId="77777777" w:rsidR="00E50960" w:rsidRPr="00900F3F" w:rsidRDefault="00E50960" w:rsidP="00AA2AB5">
            <w:pPr>
              <w:spacing w:before="120" w:after="120"/>
              <w:jc w:val="center"/>
              <w:rPr>
                <w:rFonts w:eastAsia="SimSun"/>
              </w:rPr>
            </w:pPr>
            <w:r w:rsidRPr="00AE52E3">
              <w:rPr>
                <w:rFonts w:eastAsia="SimSun"/>
              </w:rPr>
              <w:t xml:space="preserve">Đài Loan </w:t>
            </w:r>
          </w:p>
        </w:tc>
        <w:tc>
          <w:tcPr>
            <w:tcW w:w="994" w:type="pct"/>
            <w:tcBorders>
              <w:top w:val="single" w:sz="4" w:space="0" w:color="auto"/>
              <w:left w:val="single" w:sz="4" w:space="0" w:color="auto"/>
              <w:bottom w:val="single" w:sz="4" w:space="0" w:color="auto"/>
              <w:right w:val="single" w:sz="4" w:space="0" w:color="auto"/>
            </w:tcBorders>
            <w:vAlign w:val="center"/>
          </w:tcPr>
          <w:p w14:paraId="400C7C43" w14:textId="77777777" w:rsidR="00E50960" w:rsidRPr="00900F3F" w:rsidRDefault="00E50960" w:rsidP="00AA2AB5">
            <w:pPr>
              <w:spacing w:before="120" w:after="120"/>
              <w:jc w:val="center"/>
              <w:rPr>
                <w:rFonts w:eastAsia="SimSun"/>
              </w:rPr>
            </w:pPr>
            <w:r w:rsidRPr="00900F3F">
              <w:rPr>
                <w:rFonts w:eastAsia="SimSun" w:hint="eastAsia"/>
              </w:rPr>
              <w:t>0.</w:t>
            </w:r>
            <w:r w:rsidRPr="00900F3F">
              <w:rPr>
                <w:rFonts w:eastAsia="SimSun"/>
              </w:rPr>
              <w:t>4 tấn/ngày</w:t>
            </w:r>
            <w:r w:rsidRPr="00900F3F">
              <w:t>/máy</w:t>
            </w:r>
          </w:p>
        </w:tc>
      </w:tr>
      <w:tr w:rsidR="008F28F2" w:rsidRPr="00900F3F" w14:paraId="49AF168C"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5DDAE347" w14:textId="77777777" w:rsidR="00E50960" w:rsidRPr="00900F3F" w:rsidRDefault="00E50960" w:rsidP="00AA2AB5">
            <w:pPr>
              <w:spacing w:before="120" w:after="120"/>
              <w:jc w:val="center"/>
              <w:rPr>
                <w:rFonts w:eastAsia="SimSun"/>
              </w:rPr>
            </w:pPr>
            <w:r w:rsidRPr="00900F3F">
              <w:rPr>
                <w:rFonts w:eastAsia="SimSun" w:hint="eastAsia"/>
              </w:rPr>
              <w:t>15</w:t>
            </w:r>
          </w:p>
        </w:tc>
        <w:tc>
          <w:tcPr>
            <w:tcW w:w="1197" w:type="pct"/>
            <w:tcBorders>
              <w:top w:val="single" w:sz="4" w:space="0" w:color="auto"/>
              <w:left w:val="single" w:sz="4" w:space="0" w:color="auto"/>
              <w:bottom w:val="single" w:sz="4" w:space="0" w:color="auto"/>
              <w:right w:val="single" w:sz="4" w:space="0" w:color="auto"/>
            </w:tcBorders>
            <w:vAlign w:val="center"/>
          </w:tcPr>
          <w:p w14:paraId="314E045E" w14:textId="77777777" w:rsidR="00E50960" w:rsidRPr="00900F3F" w:rsidRDefault="00E50960" w:rsidP="00AA2AB5">
            <w:pPr>
              <w:spacing w:before="120" w:after="120"/>
              <w:rPr>
                <w:rFonts w:eastAsia="SimSun"/>
              </w:rPr>
            </w:pPr>
            <w:r w:rsidRPr="00900F3F">
              <w:rPr>
                <w:rFonts w:eastAsia="SimSun"/>
              </w:rPr>
              <w:t>M</w:t>
            </w:r>
            <w:r w:rsidRPr="00900F3F">
              <w:rPr>
                <w:rFonts w:eastAsia="SimSun" w:hint="eastAsia"/>
              </w:rPr>
              <w:t xml:space="preserve">áy </w:t>
            </w:r>
            <w:r>
              <w:rPr>
                <w:rFonts w:eastAsia="SimSun"/>
              </w:rPr>
              <w:t>chải</w:t>
            </w:r>
            <w:r w:rsidRPr="00900F3F">
              <w:rPr>
                <w:rFonts w:eastAsia="SimSun"/>
              </w:rPr>
              <w:t xml:space="preserve"> lông</w:t>
            </w:r>
          </w:p>
        </w:tc>
        <w:tc>
          <w:tcPr>
            <w:tcW w:w="369" w:type="pct"/>
            <w:tcBorders>
              <w:top w:val="single" w:sz="4" w:space="0" w:color="auto"/>
              <w:left w:val="single" w:sz="4" w:space="0" w:color="auto"/>
              <w:bottom w:val="single" w:sz="4" w:space="0" w:color="auto"/>
              <w:right w:val="single" w:sz="4" w:space="0" w:color="auto"/>
            </w:tcBorders>
            <w:vAlign w:val="center"/>
          </w:tcPr>
          <w:p w14:paraId="190A615E" w14:textId="77777777" w:rsidR="00E50960" w:rsidRPr="00900F3F" w:rsidRDefault="00E50960" w:rsidP="00AA2AB5">
            <w:pPr>
              <w:spacing w:before="120" w:after="120"/>
              <w:jc w:val="center"/>
              <w:rPr>
                <w:rFonts w:eastAsia="SimSun"/>
              </w:rPr>
            </w:pPr>
            <w:r w:rsidRPr="00900F3F">
              <w:rPr>
                <w:rFonts w:eastAsia="SimSun"/>
              </w:rPr>
              <w:t>Cái</w:t>
            </w:r>
          </w:p>
        </w:tc>
        <w:tc>
          <w:tcPr>
            <w:tcW w:w="460" w:type="pct"/>
            <w:tcBorders>
              <w:top w:val="single" w:sz="4" w:space="0" w:color="auto"/>
              <w:left w:val="single" w:sz="4" w:space="0" w:color="auto"/>
              <w:bottom w:val="single" w:sz="4" w:space="0" w:color="auto"/>
              <w:right w:val="single" w:sz="4" w:space="0" w:color="auto"/>
            </w:tcBorders>
            <w:vAlign w:val="center"/>
          </w:tcPr>
          <w:p w14:paraId="3E46171C" w14:textId="77777777" w:rsidR="00E50960" w:rsidRPr="00900F3F" w:rsidRDefault="00E50960" w:rsidP="00AA2AB5">
            <w:pPr>
              <w:spacing w:before="120" w:after="120"/>
              <w:jc w:val="center"/>
              <w:rPr>
                <w:rFonts w:eastAsia="SimSun"/>
              </w:rPr>
            </w:pPr>
            <w:r w:rsidRPr="00900F3F">
              <w:rPr>
                <w:rFonts w:eastAsia="SimSun" w:hint="eastAsia"/>
              </w:rPr>
              <w:t>7</w:t>
            </w:r>
          </w:p>
        </w:tc>
        <w:tc>
          <w:tcPr>
            <w:tcW w:w="645" w:type="pct"/>
            <w:tcBorders>
              <w:top w:val="single" w:sz="4" w:space="0" w:color="auto"/>
              <w:left w:val="single" w:sz="4" w:space="0" w:color="auto"/>
              <w:bottom w:val="single" w:sz="4" w:space="0" w:color="auto"/>
              <w:right w:val="single" w:sz="4" w:space="0" w:color="auto"/>
            </w:tcBorders>
            <w:vAlign w:val="center"/>
          </w:tcPr>
          <w:p w14:paraId="21F15D59" w14:textId="77777777" w:rsidR="00E50960" w:rsidRPr="00900F3F" w:rsidRDefault="00E50960" w:rsidP="00AA2AB5">
            <w:pPr>
              <w:spacing w:before="120" w:after="120"/>
              <w:jc w:val="center"/>
              <w:rPr>
                <w:rFonts w:eastAsia="SimSun"/>
              </w:rPr>
            </w:pPr>
            <w:r w:rsidRPr="00900F3F">
              <w:rPr>
                <w:rFonts w:eastAsia="SimSun"/>
              </w:rPr>
              <w:t>40.2</w:t>
            </w:r>
            <w:r>
              <w:rPr>
                <w:rFonts w:eastAsia="SimSun"/>
              </w:rPr>
              <w:t xml:space="preserve"> </w:t>
            </w:r>
            <w:r w:rsidRPr="00900F3F">
              <w:rPr>
                <w:rFonts w:eastAsia="SimSun"/>
              </w:rPr>
              <w:t>K</w:t>
            </w:r>
            <w:r>
              <w:rPr>
                <w:rFonts w:eastAsia="SimSun"/>
              </w:rPr>
              <w:t>w</w:t>
            </w:r>
          </w:p>
        </w:tc>
        <w:tc>
          <w:tcPr>
            <w:tcW w:w="553" w:type="pct"/>
            <w:tcBorders>
              <w:top w:val="single" w:sz="4" w:space="0" w:color="auto"/>
              <w:left w:val="single" w:sz="4" w:space="0" w:color="auto"/>
              <w:bottom w:val="single" w:sz="4" w:space="0" w:color="auto"/>
              <w:right w:val="single" w:sz="4" w:space="0" w:color="auto"/>
            </w:tcBorders>
            <w:vAlign w:val="center"/>
          </w:tcPr>
          <w:p w14:paraId="4396E072" w14:textId="77777777" w:rsidR="00E50960" w:rsidRPr="00900F3F" w:rsidRDefault="00E50960" w:rsidP="00AA2AB5">
            <w:pPr>
              <w:spacing w:before="120" w:after="120"/>
              <w:jc w:val="center"/>
              <w:rPr>
                <w:rFonts w:eastAsia="SimSun"/>
              </w:rPr>
            </w:pPr>
            <w:r w:rsidRPr="00900F3F">
              <w:rPr>
                <w:rFonts w:eastAsia="SimSun" w:hint="eastAsia"/>
              </w:rPr>
              <w:t>2019</w:t>
            </w:r>
          </w:p>
        </w:tc>
        <w:tc>
          <w:tcPr>
            <w:tcW w:w="599" w:type="pct"/>
            <w:tcBorders>
              <w:top w:val="single" w:sz="4" w:space="0" w:color="auto"/>
              <w:left w:val="single" w:sz="4" w:space="0" w:color="auto"/>
              <w:bottom w:val="single" w:sz="4" w:space="0" w:color="auto"/>
              <w:right w:val="single" w:sz="4" w:space="0" w:color="auto"/>
            </w:tcBorders>
          </w:tcPr>
          <w:p w14:paraId="0E2D4956" w14:textId="77777777" w:rsidR="00E50960" w:rsidRPr="00900F3F" w:rsidRDefault="00E50960" w:rsidP="00AA2AB5">
            <w:pPr>
              <w:spacing w:before="120" w:after="120"/>
              <w:jc w:val="center"/>
              <w:rPr>
                <w:rFonts w:eastAsia="SimSun"/>
              </w:rPr>
            </w:pPr>
            <w:r w:rsidRPr="00AE52E3">
              <w:rPr>
                <w:rFonts w:eastAsia="SimSun"/>
              </w:rPr>
              <w:t xml:space="preserve">Đài Loan </w:t>
            </w:r>
          </w:p>
        </w:tc>
        <w:tc>
          <w:tcPr>
            <w:tcW w:w="994" w:type="pct"/>
            <w:tcBorders>
              <w:top w:val="single" w:sz="4" w:space="0" w:color="auto"/>
              <w:left w:val="single" w:sz="4" w:space="0" w:color="auto"/>
              <w:bottom w:val="single" w:sz="4" w:space="0" w:color="auto"/>
              <w:right w:val="single" w:sz="4" w:space="0" w:color="auto"/>
            </w:tcBorders>
            <w:vAlign w:val="center"/>
          </w:tcPr>
          <w:p w14:paraId="7A632C80" w14:textId="77777777" w:rsidR="00E50960" w:rsidRPr="00900F3F" w:rsidRDefault="00E50960" w:rsidP="00AA2AB5">
            <w:pPr>
              <w:spacing w:before="120" w:after="120"/>
              <w:jc w:val="center"/>
              <w:rPr>
                <w:rFonts w:eastAsia="SimSun"/>
              </w:rPr>
            </w:pPr>
            <w:r w:rsidRPr="00900F3F">
              <w:rPr>
                <w:rFonts w:eastAsia="SimSun" w:hint="eastAsia"/>
              </w:rPr>
              <w:t>0.</w:t>
            </w:r>
            <w:r w:rsidRPr="00900F3F">
              <w:rPr>
                <w:rFonts w:eastAsia="SimSun"/>
              </w:rPr>
              <w:t>4 tấn/ngày</w:t>
            </w:r>
            <w:r w:rsidRPr="00900F3F">
              <w:t>/máy</w:t>
            </w:r>
          </w:p>
        </w:tc>
      </w:tr>
      <w:tr w:rsidR="00900F3F" w:rsidRPr="00900F3F" w14:paraId="27AE3E5B" w14:textId="77777777" w:rsidTr="00900F3F">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5D00D000" w14:textId="77777777" w:rsidR="00900F3F" w:rsidRPr="00900F3F" w:rsidRDefault="00900F3F" w:rsidP="00AA2AB5">
            <w:pPr>
              <w:spacing w:before="120" w:after="120"/>
              <w:jc w:val="center"/>
              <w:rPr>
                <w:rFonts w:eastAsia="SimSun"/>
              </w:rPr>
            </w:pPr>
            <w:r w:rsidRPr="00900F3F">
              <w:rPr>
                <w:rFonts w:eastAsia="SimSun" w:hint="eastAsia"/>
              </w:rPr>
              <w:t>VI</w:t>
            </w:r>
          </w:p>
        </w:tc>
        <w:tc>
          <w:tcPr>
            <w:tcW w:w="4817" w:type="pct"/>
            <w:gridSpan w:val="7"/>
            <w:tcBorders>
              <w:top w:val="single" w:sz="4" w:space="0" w:color="auto"/>
              <w:left w:val="single" w:sz="4" w:space="0" w:color="auto"/>
              <w:bottom w:val="single" w:sz="4" w:space="0" w:color="auto"/>
              <w:right w:val="single" w:sz="4" w:space="0" w:color="auto"/>
            </w:tcBorders>
            <w:vAlign w:val="center"/>
          </w:tcPr>
          <w:p w14:paraId="0338735C" w14:textId="77777777" w:rsidR="00900F3F" w:rsidRPr="00900F3F" w:rsidRDefault="00900F3F" w:rsidP="00AA2AB5">
            <w:pPr>
              <w:spacing w:before="120" w:after="120"/>
              <w:jc w:val="center"/>
              <w:rPr>
                <w:rFonts w:eastAsia="SimSun"/>
              </w:rPr>
            </w:pPr>
            <w:r>
              <w:rPr>
                <w:rFonts w:eastAsia="SimSun"/>
                <w:b/>
                <w:bCs/>
              </w:rPr>
              <w:t xml:space="preserve">DÂY CHUYỀN HOÀN THIỆN VẢI </w:t>
            </w:r>
            <w:r w:rsidRPr="00900F3F">
              <w:rPr>
                <w:rFonts w:eastAsia="SimSun"/>
                <w:b/>
                <w:bCs/>
              </w:rPr>
              <w:t xml:space="preserve">XƯỞNG </w:t>
            </w:r>
            <w:r>
              <w:rPr>
                <w:rFonts w:eastAsia="SimSun"/>
                <w:b/>
                <w:bCs/>
              </w:rPr>
              <w:t>2</w:t>
            </w:r>
          </w:p>
        </w:tc>
      </w:tr>
      <w:tr w:rsidR="008F28F2" w:rsidRPr="00900F3F" w14:paraId="029752D8"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629AE9CC" w14:textId="77777777" w:rsidR="00E50960" w:rsidRPr="00900F3F" w:rsidRDefault="00E50960" w:rsidP="00AA2AB5">
            <w:pPr>
              <w:spacing w:before="120" w:after="120"/>
              <w:jc w:val="center"/>
              <w:rPr>
                <w:rFonts w:eastAsia="SimSun"/>
              </w:rPr>
            </w:pPr>
            <w:r w:rsidRPr="00900F3F">
              <w:rPr>
                <w:rFonts w:eastAsia="SimSun" w:hint="eastAsia"/>
              </w:rPr>
              <w:t>16</w:t>
            </w:r>
          </w:p>
        </w:tc>
        <w:tc>
          <w:tcPr>
            <w:tcW w:w="1197" w:type="pct"/>
            <w:tcBorders>
              <w:top w:val="single" w:sz="4" w:space="0" w:color="auto"/>
              <w:left w:val="single" w:sz="4" w:space="0" w:color="auto"/>
              <w:bottom w:val="single" w:sz="4" w:space="0" w:color="auto"/>
              <w:right w:val="single" w:sz="4" w:space="0" w:color="auto"/>
            </w:tcBorders>
            <w:vAlign w:val="center"/>
          </w:tcPr>
          <w:p w14:paraId="6C08258D" w14:textId="77777777" w:rsidR="00E50960" w:rsidRPr="00900F3F" w:rsidRDefault="00E50960" w:rsidP="00AA2AB5">
            <w:pPr>
              <w:spacing w:before="120" w:after="120"/>
              <w:rPr>
                <w:rFonts w:eastAsia="SimSun"/>
              </w:rPr>
            </w:pPr>
            <w:r w:rsidRPr="00900F3F">
              <w:rPr>
                <w:rFonts w:eastAsia="SimSun"/>
              </w:rPr>
              <w:t>Máy ép nước</w:t>
            </w:r>
          </w:p>
        </w:tc>
        <w:tc>
          <w:tcPr>
            <w:tcW w:w="369" w:type="pct"/>
            <w:tcBorders>
              <w:top w:val="single" w:sz="4" w:space="0" w:color="auto"/>
              <w:left w:val="single" w:sz="4" w:space="0" w:color="auto"/>
              <w:bottom w:val="single" w:sz="4" w:space="0" w:color="auto"/>
              <w:right w:val="single" w:sz="4" w:space="0" w:color="auto"/>
            </w:tcBorders>
            <w:vAlign w:val="center"/>
          </w:tcPr>
          <w:p w14:paraId="0F958863" w14:textId="77777777" w:rsidR="00E50960" w:rsidRPr="00900F3F" w:rsidRDefault="00E50960" w:rsidP="00AA2AB5">
            <w:pPr>
              <w:spacing w:before="120" w:after="120"/>
              <w:jc w:val="center"/>
              <w:rPr>
                <w:rFonts w:eastAsia="SimSun"/>
              </w:rPr>
            </w:pPr>
            <w:r>
              <w:rPr>
                <w:rFonts w:eastAsia="SimSun"/>
              </w:rPr>
              <w:t>C</w:t>
            </w:r>
            <w:r w:rsidRPr="00900F3F">
              <w:rPr>
                <w:rFonts w:eastAsia="SimSun"/>
              </w:rPr>
              <w:t>ái</w:t>
            </w:r>
          </w:p>
        </w:tc>
        <w:tc>
          <w:tcPr>
            <w:tcW w:w="460" w:type="pct"/>
            <w:tcBorders>
              <w:top w:val="single" w:sz="4" w:space="0" w:color="auto"/>
              <w:left w:val="single" w:sz="4" w:space="0" w:color="auto"/>
              <w:bottom w:val="single" w:sz="4" w:space="0" w:color="auto"/>
              <w:right w:val="single" w:sz="4" w:space="0" w:color="auto"/>
            </w:tcBorders>
            <w:vAlign w:val="center"/>
          </w:tcPr>
          <w:p w14:paraId="769E02AC" w14:textId="77777777" w:rsidR="00E50960" w:rsidRPr="00900F3F" w:rsidRDefault="00E50960" w:rsidP="00AA2AB5">
            <w:pPr>
              <w:spacing w:before="120" w:after="120"/>
              <w:jc w:val="center"/>
              <w:rPr>
                <w:rFonts w:eastAsia="SimSun"/>
              </w:rPr>
            </w:pPr>
            <w:r w:rsidRPr="00900F3F">
              <w:rPr>
                <w:rFonts w:eastAsia="SimSun" w:hint="eastAsia"/>
              </w:rPr>
              <w:t>3</w:t>
            </w:r>
          </w:p>
        </w:tc>
        <w:tc>
          <w:tcPr>
            <w:tcW w:w="645" w:type="pct"/>
            <w:tcBorders>
              <w:top w:val="single" w:sz="4" w:space="0" w:color="auto"/>
              <w:left w:val="single" w:sz="4" w:space="0" w:color="auto"/>
              <w:bottom w:val="single" w:sz="4" w:space="0" w:color="auto"/>
              <w:right w:val="single" w:sz="4" w:space="0" w:color="auto"/>
            </w:tcBorders>
            <w:vAlign w:val="center"/>
          </w:tcPr>
          <w:p w14:paraId="26D96FFB" w14:textId="77777777" w:rsidR="00E50960" w:rsidRPr="00900F3F" w:rsidRDefault="00E50960" w:rsidP="00AA2AB5">
            <w:pPr>
              <w:spacing w:before="120" w:after="120"/>
              <w:jc w:val="center"/>
              <w:rPr>
                <w:rFonts w:eastAsia="SimSun"/>
              </w:rPr>
            </w:pPr>
            <w:r w:rsidRPr="00900F3F">
              <w:rPr>
                <w:rFonts w:eastAsia="SimSun"/>
              </w:rPr>
              <w:t>0.35</w:t>
            </w:r>
            <w:r>
              <w:rPr>
                <w:rFonts w:eastAsia="SimSun"/>
              </w:rPr>
              <w:t xml:space="preserve"> </w:t>
            </w:r>
            <w:r w:rsidRPr="00900F3F">
              <w:rPr>
                <w:rFonts w:eastAsia="SimSun"/>
              </w:rPr>
              <w:t>MPa</w:t>
            </w:r>
          </w:p>
        </w:tc>
        <w:tc>
          <w:tcPr>
            <w:tcW w:w="553" w:type="pct"/>
            <w:tcBorders>
              <w:top w:val="single" w:sz="4" w:space="0" w:color="auto"/>
              <w:left w:val="single" w:sz="4" w:space="0" w:color="auto"/>
              <w:bottom w:val="single" w:sz="4" w:space="0" w:color="auto"/>
              <w:right w:val="single" w:sz="4" w:space="0" w:color="auto"/>
            </w:tcBorders>
            <w:vAlign w:val="center"/>
          </w:tcPr>
          <w:p w14:paraId="7EA9AE72" w14:textId="77777777" w:rsidR="00E50960" w:rsidRPr="00900F3F" w:rsidRDefault="00E50960" w:rsidP="00AA2AB5">
            <w:pPr>
              <w:spacing w:before="120" w:after="120"/>
              <w:jc w:val="center"/>
              <w:rPr>
                <w:rFonts w:eastAsia="SimSun"/>
              </w:rPr>
            </w:pPr>
            <w:r w:rsidRPr="00900F3F">
              <w:rPr>
                <w:rFonts w:eastAsia="SimSun" w:hint="eastAsia"/>
              </w:rPr>
              <w:t>2019</w:t>
            </w:r>
          </w:p>
        </w:tc>
        <w:tc>
          <w:tcPr>
            <w:tcW w:w="599" w:type="pct"/>
            <w:tcBorders>
              <w:top w:val="single" w:sz="4" w:space="0" w:color="auto"/>
              <w:left w:val="single" w:sz="4" w:space="0" w:color="auto"/>
              <w:bottom w:val="single" w:sz="4" w:space="0" w:color="auto"/>
              <w:right w:val="single" w:sz="4" w:space="0" w:color="auto"/>
            </w:tcBorders>
          </w:tcPr>
          <w:p w14:paraId="4E964971" w14:textId="77777777" w:rsidR="00E50960" w:rsidRPr="00900F3F" w:rsidRDefault="00E50960" w:rsidP="00AA2AB5">
            <w:pPr>
              <w:spacing w:before="120" w:after="120"/>
              <w:jc w:val="center"/>
              <w:rPr>
                <w:rFonts w:eastAsia="SimSun"/>
              </w:rPr>
            </w:pPr>
            <w:r w:rsidRPr="00F305A9">
              <w:rPr>
                <w:rFonts w:eastAsia="SimSun"/>
              </w:rPr>
              <w:t>Trung Quốc</w:t>
            </w:r>
          </w:p>
        </w:tc>
        <w:tc>
          <w:tcPr>
            <w:tcW w:w="994" w:type="pct"/>
            <w:tcBorders>
              <w:top w:val="single" w:sz="4" w:space="0" w:color="auto"/>
              <w:left w:val="single" w:sz="4" w:space="0" w:color="auto"/>
              <w:bottom w:val="single" w:sz="4" w:space="0" w:color="auto"/>
              <w:right w:val="single" w:sz="4" w:space="0" w:color="auto"/>
            </w:tcBorders>
            <w:vAlign w:val="center"/>
          </w:tcPr>
          <w:p w14:paraId="768C61F8" w14:textId="77777777" w:rsidR="00E50960" w:rsidRPr="00E50960" w:rsidRDefault="00E50960" w:rsidP="00AA2AB5">
            <w:pPr>
              <w:spacing w:before="120" w:after="120"/>
              <w:jc w:val="center"/>
              <w:rPr>
                <w:rFonts w:eastAsia="SimSun"/>
              </w:rPr>
            </w:pPr>
            <w:r w:rsidRPr="00E50960">
              <w:rPr>
                <w:rFonts w:eastAsia="SimSun"/>
              </w:rPr>
              <w:t>24 m³/</w:t>
            </w:r>
            <w:r>
              <w:rPr>
                <w:rFonts w:eastAsia="SimSun"/>
              </w:rPr>
              <w:t>phút</w:t>
            </w:r>
          </w:p>
        </w:tc>
      </w:tr>
      <w:tr w:rsidR="008F28F2" w:rsidRPr="00900F3F" w14:paraId="2508F458"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0251E3BE" w14:textId="77777777" w:rsidR="00E50960" w:rsidRPr="00900F3F" w:rsidRDefault="00E50960" w:rsidP="00AA2AB5">
            <w:pPr>
              <w:spacing w:before="120" w:after="120"/>
              <w:jc w:val="center"/>
              <w:rPr>
                <w:rFonts w:eastAsia="SimSun"/>
              </w:rPr>
            </w:pPr>
            <w:r w:rsidRPr="00900F3F">
              <w:rPr>
                <w:rFonts w:eastAsia="SimSun" w:hint="eastAsia"/>
              </w:rPr>
              <w:t>17</w:t>
            </w:r>
          </w:p>
        </w:tc>
        <w:tc>
          <w:tcPr>
            <w:tcW w:w="1197" w:type="pct"/>
            <w:tcBorders>
              <w:top w:val="single" w:sz="4" w:space="0" w:color="auto"/>
              <w:left w:val="single" w:sz="4" w:space="0" w:color="auto"/>
              <w:bottom w:val="single" w:sz="4" w:space="0" w:color="auto"/>
              <w:right w:val="single" w:sz="4" w:space="0" w:color="auto"/>
            </w:tcBorders>
            <w:vAlign w:val="center"/>
          </w:tcPr>
          <w:p w14:paraId="1A9A9724" w14:textId="77777777" w:rsidR="00E50960" w:rsidRPr="00900F3F" w:rsidRDefault="00E50960" w:rsidP="00AA2AB5">
            <w:pPr>
              <w:spacing w:before="120" w:after="120"/>
              <w:rPr>
                <w:rFonts w:eastAsia="SimSun"/>
              </w:rPr>
            </w:pPr>
            <w:r w:rsidRPr="00900F3F">
              <w:rPr>
                <w:rFonts w:eastAsia="SimSun" w:hint="eastAsia"/>
              </w:rPr>
              <w:t>Máy chống co</w:t>
            </w:r>
          </w:p>
        </w:tc>
        <w:tc>
          <w:tcPr>
            <w:tcW w:w="369" w:type="pct"/>
            <w:tcBorders>
              <w:top w:val="single" w:sz="4" w:space="0" w:color="auto"/>
              <w:left w:val="single" w:sz="4" w:space="0" w:color="auto"/>
              <w:bottom w:val="single" w:sz="4" w:space="0" w:color="auto"/>
              <w:right w:val="single" w:sz="4" w:space="0" w:color="auto"/>
            </w:tcBorders>
            <w:vAlign w:val="center"/>
          </w:tcPr>
          <w:p w14:paraId="37A50382" w14:textId="77777777" w:rsidR="00E50960" w:rsidRPr="00900F3F" w:rsidRDefault="00E50960" w:rsidP="00AA2AB5">
            <w:pPr>
              <w:spacing w:before="120" w:after="120"/>
              <w:jc w:val="center"/>
              <w:rPr>
                <w:rFonts w:eastAsia="SimSun"/>
              </w:rPr>
            </w:pPr>
            <w:r w:rsidRPr="00900F3F">
              <w:rPr>
                <w:rFonts w:eastAsia="SimSun"/>
              </w:rPr>
              <w:t>C</w:t>
            </w:r>
            <w:r w:rsidRPr="00900F3F">
              <w:rPr>
                <w:rFonts w:eastAsia="SimSun" w:hint="eastAsia"/>
              </w:rPr>
              <w:t>ái</w:t>
            </w:r>
          </w:p>
        </w:tc>
        <w:tc>
          <w:tcPr>
            <w:tcW w:w="460" w:type="pct"/>
            <w:tcBorders>
              <w:top w:val="single" w:sz="4" w:space="0" w:color="auto"/>
              <w:left w:val="single" w:sz="4" w:space="0" w:color="auto"/>
              <w:bottom w:val="single" w:sz="4" w:space="0" w:color="auto"/>
              <w:right w:val="single" w:sz="4" w:space="0" w:color="auto"/>
            </w:tcBorders>
            <w:vAlign w:val="center"/>
          </w:tcPr>
          <w:p w14:paraId="508476B9" w14:textId="77777777" w:rsidR="00E50960" w:rsidRPr="00900F3F" w:rsidRDefault="00E50960" w:rsidP="00AA2AB5">
            <w:pPr>
              <w:spacing w:before="120" w:after="120"/>
              <w:jc w:val="center"/>
              <w:rPr>
                <w:rFonts w:eastAsia="SimSun"/>
              </w:rPr>
            </w:pPr>
            <w:r w:rsidRPr="00900F3F">
              <w:rPr>
                <w:rFonts w:eastAsia="SimSun" w:hint="eastAsia"/>
              </w:rPr>
              <w:t>3</w:t>
            </w:r>
          </w:p>
        </w:tc>
        <w:tc>
          <w:tcPr>
            <w:tcW w:w="645" w:type="pct"/>
            <w:tcBorders>
              <w:top w:val="single" w:sz="4" w:space="0" w:color="auto"/>
              <w:left w:val="single" w:sz="4" w:space="0" w:color="auto"/>
              <w:bottom w:val="single" w:sz="4" w:space="0" w:color="auto"/>
              <w:right w:val="single" w:sz="4" w:space="0" w:color="auto"/>
            </w:tcBorders>
            <w:vAlign w:val="center"/>
          </w:tcPr>
          <w:p w14:paraId="04CB7F70" w14:textId="77777777" w:rsidR="00E50960" w:rsidRPr="00900F3F" w:rsidRDefault="00E50960" w:rsidP="00AA2AB5">
            <w:pPr>
              <w:spacing w:before="120" w:after="120"/>
              <w:jc w:val="center"/>
              <w:rPr>
                <w:rFonts w:eastAsia="SimSun"/>
              </w:rPr>
            </w:pPr>
            <w:r w:rsidRPr="00900F3F">
              <w:rPr>
                <w:rFonts w:eastAsia="SimSun" w:hint="eastAsia"/>
              </w:rPr>
              <w:t>5</w:t>
            </w:r>
            <w:r>
              <w:rPr>
                <w:rFonts w:eastAsia="SimSun"/>
              </w:rPr>
              <w:t xml:space="preserve"> K</w:t>
            </w:r>
            <w:r w:rsidRPr="00900F3F">
              <w:rPr>
                <w:rFonts w:eastAsia="SimSun" w:hint="eastAsia"/>
              </w:rPr>
              <w:t>w</w:t>
            </w:r>
          </w:p>
        </w:tc>
        <w:tc>
          <w:tcPr>
            <w:tcW w:w="553" w:type="pct"/>
            <w:tcBorders>
              <w:top w:val="single" w:sz="4" w:space="0" w:color="auto"/>
              <w:left w:val="single" w:sz="4" w:space="0" w:color="auto"/>
              <w:bottom w:val="single" w:sz="4" w:space="0" w:color="auto"/>
              <w:right w:val="single" w:sz="4" w:space="0" w:color="auto"/>
            </w:tcBorders>
            <w:vAlign w:val="center"/>
          </w:tcPr>
          <w:p w14:paraId="0DE49234" w14:textId="77777777" w:rsidR="00E50960" w:rsidRPr="00900F3F" w:rsidRDefault="00E50960" w:rsidP="00AA2AB5">
            <w:pPr>
              <w:spacing w:before="120" w:after="120"/>
              <w:jc w:val="center"/>
              <w:rPr>
                <w:rFonts w:eastAsia="SimSun"/>
              </w:rPr>
            </w:pPr>
            <w:r w:rsidRPr="00900F3F">
              <w:rPr>
                <w:rFonts w:eastAsia="SimSun" w:hint="eastAsia"/>
              </w:rPr>
              <w:t>201</w:t>
            </w:r>
            <w:r w:rsidRPr="00900F3F">
              <w:rPr>
                <w:rFonts w:eastAsia="SimSun"/>
              </w:rPr>
              <w:t>9</w:t>
            </w:r>
          </w:p>
        </w:tc>
        <w:tc>
          <w:tcPr>
            <w:tcW w:w="599" w:type="pct"/>
            <w:tcBorders>
              <w:top w:val="single" w:sz="4" w:space="0" w:color="auto"/>
              <w:left w:val="single" w:sz="4" w:space="0" w:color="auto"/>
              <w:bottom w:val="single" w:sz="4" w:space="0" w:color="auto"/>
              <w:right w:val="single" w:sz="4" w:space="0" w:color="auto"/>
            </w:tcBorders>
          </w:tcPr>
          <w:p w14:paraId="14C9964E" w14:textId="77777777" w:rsidR="00E50960" w:rsidRPr="00900F3F" w:rsidRDefault="00E50960" w:rsidP="00AA2AB5">
            <w:pPr>
              <w:spacing w:before="120" w:after="120"/>
              <w:jc w:val="center"/>
              <w:rPr>
                <w:rFonts w:eastAsia="SimSun"/>
              </w:rPr>
            </w:pPr>
            <w:r w:rsidRPr="00F305A9">
              <w:rPr>
                <w:rFonts w:eastAsia="SimSun"/>
              </w:rPr>
              <w:t>Trung Quốc</w:t>
            </w:r>
          </w:p>
        </w:tc>
        <w:tc>
          <w:tcPr>
            <w:tcW w:w="994" w:type="pct"/>
            <w:tcBorders>
              <w:top w:val="single" w:sz="4" w:space="0" w:color="auto"/>
              <w:left w:val="single" w:sz="4" w:space="0" w:color="auto"/>
              <w:bottom w:val="single" w:sz="4" w:space="0" w:color="auto"/>
              <w:right w:val="single" w:sz="4" w:space="0" w:color="auto"/>
            </w:tcBorders>
            <w:vAlign w:val="center"/>
          </w:tcPr>
          <w:p w14:paraId="1497F7C5" w14:textId="77777777" w:rsidR="00E50960" w:rsidRPr="00900F3F" w:rsidRDefault="00E50960" w:rsidP="00AA2AB5">
            <w:pPr>
              <w:spacing w:before="120" w:after="120"/>
              <w:jc w:val="center"/>
              <w:rPr>
                <w:rFonts w:eastAsia="SimSun"/>
              </w:rPr>
            </w:pPr>
            <w:r w:rsidRPr="00900F3F">
              <w:rPr>
                <w:rFonts w:eastAsia="SimSun"/>
              </w:rPr>
              <w:t>80</w:t>
            </w:r>
            <w:r>
              <w:rPr>
                <w:rFonts w:eastAsia="SimSun"/>
              </w:rPr>
              <w:t xml:space="preserve"> </w:t>
            </w:r>
            <w:r w:rsidRPr="00900F3F">
              <w:rPr>
                <w:rFonts w:eastAsia="SimSun" w:hint="eastAsia"/>
              </w:rPr>
              <w:t>m/</w:t>
            </w:r>
            <w:r>
              <w:rPr>
                <w:rFonts w:eastAsia="SimSun"/>
              </w:rPr>
              <w:t>phút</w:t>
            </w:r>
          </w:p>
        </w:tc>
      </w:tr>
      <w:tr w:rsidR="008F28F2" w:rsidRPr="00900F3F" w14:paraId="1B8C37F3"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63929B26" w14:textId="77777777" w:rsidR="00E50960" w:rsidRPr="00900F3F" w:rsidRDefault="00E50960" w:rsidP="00AA2AB5">
            <w:pPr>
              <w:spacing w:before="120" w:after="120"/>
              <w:jc w:val="center"/>
              <w:rPr>
                <w:rFonts w:eastAsia="SimSun"/>
              </w:rPr>
            </w:pPr>
            <w:r w:rsidRPr="00900F3F">
              <w:rPr>
                <w:rFonts w:eastAsia="SimSun" w:hint="eastAsia"/>
              </w:rPr>
              <w:t>18</w:t>
            </w:r>
          </w:p>
        </w:tc>
        <w:tc>
          <w:tcPr>
            <w:tcW w:w="1197" w:type="pct"/>
            <w:tcBorders>
              <w:top w:val="single" w:sz="4" w:space="0" w:color="auto"/>
              <w:left w:val="single" w:sz="4" w:space="0" w:color="auto"/>
              <w:bottom w:val="single" w:sz="4" w:space="0" w:color="auto"/>
              <w:right w:val="single" w:sz="4" w:space="0" w:color="auto"/>
            </w:tcBorders>
            <w:vAlign w:val="center"/>
          </w:tcPr>
          <w:p w14:paraId="0A56F014" w14:textId="77777777" w:rsidR="00E50960" w:rsidRPr="00900F3F" w:rsidRDefault="00E50960" w:rsidP="00AA2AB5">
            <w:pPr>
              <w:spacing w:before="120" w:after="120"/>
              <w:rPr>
                <w:rFonts w:eastAsia="SimSun"/>
              </w:rPr>
            </w:pPr>
            <w:r w:rsidRPr="00900F3F">
              <w:rPr>
                <w:rFonts w:eastAsia="SimSun"/>
              </w:rPr>
              <w:t>M</w:t>
            </w:r>
            <w:r w:rsidRPr="00900F3F">
              <w:rPr>
                <w:rFonts w:eastAsia="SimSun" w:hint="eastAsia"/>
              </w:rPr>
              <w:t xml:space="preserve">áy </w:t>
            </w:r>
            <w:r w:rsidRPr="00900F3F">
              <w:rPr>
                <w:rFonts w:eastAsia="SimSun"/>
              </w:rPr>
              <w:t>phối vải</w:t>
            </w:r>
          </w:p>
        </w:tc>
        <w:tc>
          <w:tcPr>
            <w:tcW w:w="369" w:type="pct"/>
            <w:tcBorders>
              <w:top w:val="single" w:sz="4" w:space="0" w:color="auto"/>
              <w:left w:val="single" w:sz="4" w:space="0" w:color="auto"/>
              <w:bottom w:val="single" w:sz="4" w:space="0" w:color="auto"/>
              <w:right w:val="single" w:sz="4" w:space="0" w:color="auto"/>
            </w:tcBorders>
            <w:vAlign w:val="center"/>
          </w:tcPr>
          <w:p w14:paraId="4444D8A0" w14:textId="77777777" w:rsidR="00E50960" w:rsidRPr="00900F3F" w:rsidRDefault="00E50960" w:rsidP="00AA2AB5">
            <w:pPr>
              <w:spacing w:before="120" w:after="120"/>
              <w:jc w:val="center"/>
              <w:rPr>
                <w:rFonts w:eastAsia="SimSun"/>
              </w:rPr>
            </w:pPr>
            <w:r w:rsidRPr="00900F3F">
              <w:rPr>
                <w:rFonts w:eastAsia="SimSun"/>
              </w:rPr>
              <w:t>Cái</w:t>
            </w:r>
          </w:p>
        </w:tc>
        <w:tc>
          <w:tcPr>
            <w:tcW w:w="460" w:type="pct"/>
            <w:tcBorders>
              <w:top w:val="single" w:sz="4" w:space="0" w:color="auto"/>
              <w:left w:val="single" w:sz="4" w:space="0" w:color="auto"/>
              <w:bottom w:val="single" w:sz="4" w:space="0" w:color="auto"/>
              <w:right w:val="single" w:sz="4" w:space="0" w:color="auto"/>
            </w:tcBorders>
            <w:vAlign w:val="center"/>
          </w:tcPr>
          <w:p w14:paraId="20375628" w14:textId="77777777" w:rsidR="00E50960" w:rsidRPr="00900F3F" w:rsidRDefault="00E50960" w:rsidP="00AA2AB5">
            <w:pPr>
              <w:spacing w:before="120" w:after="120"/>
              <w:jc w:val="center"/>
              <w:rPr>
                <w:rFonts w:eastAsia="SimSun"/>
              </w:rPr>
            </w:pPr>
            <w:r w:rsidRPr="00900F3F">
              <w:rPr>
                <w:rFonts w:eastAsia="SimSun" w:hint="eastAsia"/>
              </w:rPr>
              <w:t>2</w:t>
            </w:r>
          </w:p>
        </w:tc>
        <w:tc>
          <w:tcPr>
            <w:tcW w:w="645" w:type="pct"/>
            <w:tcBorders>
              <w:top w:val="single" w:sz="4" w:space="0" w:color="auto"/>
              <w:left w:val="single" w:sz="4" w:space="0" w:color="auto"/>
              <w:bottom w:val="single" w:sz="4" w:space="0" w:color="auto"/>
              <w:right w:val="single" w:sz="4" w:space="0" w:color="auto"/>
            </w:tcBorders>
            <w:vAlign w:val="center"/>
          </w:tcPr>
          <w:p w14:paraId="05F102D1" w14:textId="77777777" w:rsidR="00E50960" w:rsidRPr="00900F3F" w:rsidRDefault="00E50960" w:rsidP="00AA2AB5">
            <w:pPr>
              <w:spacing w:before="120" w:after="120"/>
              <w:jc w:val="center"/>
              <w:rPr>
                <w:rFonts w:eastAsia="SimSun"/>
              </w:rPr>
            </w:pPr>
            <w:r w:rsidRPr="00900F3F">
              <w:rPr>
                <w:rFonts w:eastAsia="SimSun" w:hint="eastAsia"/>
              </w:rPr>
              <w:t>5</w:t>
            </w:r>
            <w:r>
              <w:rPr>
                <w:rFonts w:eastAsia="SimSun"/>
              </w:rPr>
              <w:t xml:space="preserve"> K</w:t>
            </w:r>
            <w:r w:rsidRPr="00900F3F">
              <w:rPr>
                <w:rFonts w:eastAsia="SimSun" w:hint="eastAsia"/>
              </w:rPr>
              <w:t>w</w:t>
            </w:r>
          </w:p>
        </w:tc>
        <w:tc>
          <w:tcPr>
            <w:tcW w:w="553" w:type="pct"/>
            <w:tcBorders>
              <w:top w:val="single" w:sz="4" w:space="0" w:color="auto"/>
              <w:left w:val="single" w:sz="4" w:space="0" w:color="auto"/>
              <w:bottom w:val="single" w:sz="4" w:space="0" w:color="auto"/>
              <w:right w:val="single" w:sz="4" w:space="0" w:color="auto"/>
            </w:tcBorders>
            <w:vAlign w:val="center"/>
          </w:tcPr>
          <w:p w14:paraId="0A05CDF1" w14:textId="77777777" w:rsidR="00E50960" w:rsidRPr="00900F3F" w:rsidRDefault="00E50960" w:rsidP="00AA2AB5">
            <w:pPr>
              <w:spacing w:before="120" w:after="120"/>
              <w:jc w:val="center"/>
              <w:rPr>
                <w:rFonts w:eastAsia="SimSun"/>
              </w:rPr>
            </w:pPr>
            <w:r w:rsidRPr="00900F3F">
              <w:rPr>
                <w:rFonts w:eastAsia="SimSun" w:hint="eastAsia"/>
              </w:rPr>
              <w:t>2019</w:t>
            </w:r>
          </w:p>
        </w:tc>
        <w:tc>
          <w:tcPr>
            <w:tcW w:w="599" w:type="pct"/>
            <w:tcBorders>
              <w:top w:val="single" w:sz="4" w:space="0" w:color="auto"/>
              <w:left w:val="single" w:sz="4" w:space="0" w:color="auto"/>
              <w:bottom w:val="single" w:sz="4" w:space="0" w:color="auto"/>
              <w:right w:val="single" w:sz="4" w:space="0" w:color="auto"/>
            </w:tcBorders>
          </w:tcPr>
          <w:p w14:paraId="1BBA4B01" w14:textId="77777777" w:rsidR="00E50960" w:rsidRPr="00900F3F" w:rsidRDefault="00E50960" w:rsidP="00AA2AB5">
            <w:pPr>
              <w:spacing w:before="120" w:after="120"/>
              <w:jc w:val="center"/>
              <w:rPr>
                <w:rFonts w:eastAsia="SimSun"/>
              </w:rPr>
            </w:pPr>
            <w:r w:rsidRPr="00F305A9">
              <w:rPr>
                <w:rFonts w:eastAsia="SimSun"/>
              </w:rPr>
              <w:t>Trung Quốc</w:t>
            </w:r>
          </w:p>
        </w:tc>
        <w:tc>
          <w:tcPr>
            <w:tcW w:w="994" w:type="pct"/>
            <w:tcBorders>
              <w:top w:val="single" w:sz="4" w:space="0" w:color="auto"/>
              <w:left w:val="single" w:sz="4" w:space="0" w:color="auto"/>
              <w:bottom w:val="single" w:sz="4" w:space="0" w:color="auto"/>
              <w:right w:val="single" w:sz="4" w:space="0" w:color="auto"/>
            </w:tcBorders>
            <w:vAlign w:val="center"/>
          </w:tcPr>
          <w:p w14:paraId="54DC1E88" w14:textId="77777777" w:rsidR="00E50960" w:rsidRPr="00900F3F" w:rsidRDefault="00E50960" w:rsidP="00AA2AB5">
            <w:pPr>
              <w:spacing w:before="120" w:after="120"/>
              <w:jc w:val="center"/>
              <w:rPr>
                <w:rFonts w:eastAsia="SimSun"/>
              </w:rPr>
            </w:pPr>
            <w:r w:rsidRPr="00900F3F">
              <w:rPr>
                <w:rFonts w:eastAsia="SimSun"/>
              </w:rPr>
              <w:t>80</w:t>
            </w:r>
            <w:r>
              <w:rPr>
                <w:rFonts w:eastAsia="SimSun"/>
              </w:rPr>
              <w:t xml:space="preserve"> </w:t>
            </w:r>
            <w:r w:rsidRPr="00900F3F">
              <w:rPr>
                <w:rFonts w:eastAsia="SimSun"/>
              </w:rPr>
              <w:t>m/</w:t>
            </w:r>
            <w:r>
              <w:rPr>
                <w:rFonts w:eastAsia="SimSun"/>
              </w:rPr>
              <w:t>phút</w:t>
            </w:r>
          </w:p>
        </w:tc>
      </w:tr>
      <w:tr w:rsidR="008F28F2" w:rsidRPr="00900F3F" w14:paraId="72CA3F77"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6D4B385F" w14:textId="77777777" w:rsidR="00E50960" w:rsidRPr="00900F3F" w:rsidRDefault="00E50960" w:rsidP="00AA2AB5">
            <w:pPr>
              <w:spacing w:before="120" w:after="120"/>
              <w:jc w:val="center"/>
              <w:rPr>
                <w:rFonts w:eastAsia="SimSun"/>
              </w:rPr>
            </w:pPr>
            <w:r w:rsidRPr="00900F3F">
              <w:rPr>
                <w:rFonts w:eastAsia="SimSun" w:hint="eastAsia"/>
              </w:rPr>
              <w:t>19</w:t>
            </w:r>
          </w:p>
        </w:tc>
        <w:tc>
          <w:tcPr>
            <w:tcW w:w="1197" w:type="pct"/>
            <w:tcBorders>
              <w:top w:val="single" w:sz="4" w:space="0" w:color="auto"/>
              <w:left w:val="single" w:sz="4" w:space="0" w:color="auto"/>
              <w:bottom w:val="single" w:sz="4" w:space="0" w:color="auto"/>
              <w:right w:val="single" w:sz="4" w:space="0" w:color="auto"/>
            </w:tcBorders>
            <w:vAlign w:val="center"/>
          </w:tcPr>
          <w:p w14:paraId="79BE7F35" w14:textId="77777777" w:rsidR="00E50960" w:rsidRPr="00900F3F" w:rsidRDefault="00E50960" w:rsidP="00AA2AB5">
            <w:pPr>
              <w:spacing w:before="120" w:after="120"/>
              <w:rPr>
                <w:rFonts w:eastAsia="SimSun"/>
              </w:rPr>
            </w:pPr>
            <w:r w:rsidRPr="00900F3F">
              <w:rPr>
                <w:rFonts w:eastAsia="SimSun"/>
              </w:rPr>
              <w:t>M</w:t>
            </w:r>
            <w:r w:rsidRPr="00900F3F">
              <w:rPr>
                <w:rFonts w:eastAsia="SimSun" w:hint="eastAsia"/>
              </w:rPr>
              <w:t xml:space="preserve">áy </w:t>
            </w:r>
            <w:r w:rsidRPr="00900F3F">
              <w:rPr>
                <w:rFonts w:eastAsia="SimSun"/>
              </w:rPr>
              <w:t>đóng gói</w:t>
            </w:r>
          </w:p>
        </w:tc>
        <w:tc>
          <w:tcPr>
            <w:tcW w:w="369" w:type="pct"/>
            <w:tcBorders>
              <w:top w:val="single" w:sz="4" w:space="0" w:color="auto"/>
              <w:left w:val="single" w:sz="4" w:space="0" w:color="auto"/>
              <w:bottom w:val="single" w:sz="4" w:space="0" w:color="auto"/>
              <w:right w:val="single" w:sz="4" w:space="0" w:color="auto"/>
            </w:tcBorders>
            <w:vAlign w:val="center"/>
          </w:tcPr>
          <w:p w14:paraId="1C230745" w14:textId="77777777" w:rsidR="00E50960" w:rsidRPr="00900F3F" w:rsidRDefault="00E50960" w:rsidP="00AA2AB5">
            <w:pPr>
              <w:spacing w:before="120" w:after="120"/>
              <w:jc w:val="center"/>
              <w:rPr>
                <w:rFonts w:eastAsia="SimSun"/>
              </w:rPr>
            </w:pPr>
            <w:r w:rsidRPr="00900F3F">
              <w:rPr>
                <w:rFonts w:eastAsia="SimSun"/>
              </w:rPr>
              <w:t>Cái</w:t>
            </w:r>
          </w:p>
        </w:tc>
        <w:tc>
          <w:tcPr>
            <w:tcW w:w="460" w:type="pct"/>
            <w:tcBorders>
              <w:top w:val="single" w:sz="4" w:space="0" w:color="auto"/>
              <w:left w:val="single" w:sz="4" w:space="0" w:color="auto"/>
              <w:bottom w:val="single" w:sz="4" w:space="0" w:color="auto"/>
              <w:right w:val="single" w:sz="4" w:space="0" w:color="auto"/>
            </w:tcBorders>
            <w:vAlign w:val="center"/>
          </w:tcPr>
          <w:p w14:paraId="06DAB504" w14:textId="77777777" w:rsidR="00E50960" w:rsidRPr="00900F3F" w:rsidRDefault="00E50960" w:rsidP="00AA2AB5">
            <w:pPr>
              <w:spacing w:before="120" w:after="120"/>
              <w:jc w:val="center"/>
              <w:rPr>
                <w:rFonts w:eastAsia="SimSun"/>
              </w:rPr>
            </w:pPr>
            <w:r w:rsidRPr="00900F3F">
              <w:rPr>
                <w:rFonts w:eastAsia="SimSun" w:hint="eastAsia"/>
              </w:rPr>
              <w:t>1</w:t>
            </w:r>
          </w:p>
        </w:tc>
        <w:tc>
          <w:tcPr>
            <w:tcW w:w="645" w:type="pct"/>
            <w:tcBorders>
              <w:top w:val="single" w:sz="4" w:space="0" w:color="auto"/>
              <w:left w:val="single" w:sz="4" w:space="0" w:color="auto"/>
              <w:bottom w:val="single" w:sz="4" w:space="0" w:color="auto"/>
              <w:right w:val="single" w:sz="4" w:space="0" w:color="auto"/>
            </w:tcBorders>
            <w:vAlign w:val="center"/>
          </w:tcPr>
          <w:p w14:paraId="0F5F10DB" w14:textId="77777777" w:rsidR="00E50960" w:rsidRPr="00900F3F" w:rsidRDefault="00E50960" w:rsidP="00AA2AB5">
            <w:pPr>
              <w:spacing w:before="120" w:after="120"/>
              <w:jc w:val="center"/>
              <w:rPr>
                <w:rFonts w:eastAsia="SimSun"/>
              </w:rPr>
            </w:pPr>
            <w:r w:rsidRPr="00900F3F">
              <w:rPr>
                <w:rFonts w:eastAsia="SimSun" w:hint="eastAsia"/>
              </w:rPr>
              <w:t>10</w:t>
            </w:r>
            <w:r>
              <w:rPr>
                <w:rFonts w:eastAsia="SimSun"/>
              </w:rPr>
              <w:t xml:space="preserve"> K</w:t>
            </w:r>
            <w:r w:rsidRPr="00900F3F">
              <w:rPr>
                <w:rFonts w:eastAsia="SimSun" w:hint="eastAsia"/>
              </w:rPr>
              <w:t>w</w:t>
            </w:r>
          </w:p>
        </w:tc>
        <w:tc>
          <w:tcPr>
            <w:tcW w:w="553" w:type="pct"/>
            <w:tcBorders>
              <w:top w:val="single" w:sz="4" w:space="0" w:color="auto"/>
              <w:left w:val="single" w:sz="4" w:space="0" w:color="auto"/>
              <w:bottom w:val="single" w:sz="4" w:space="0" w:color="auto"/>
              <w:right w:val="single" w:sz="4" w:space="0" w:color="auto"/>
            </w:tcBorders>
            <w:vAlign w:val="center"/>
          </w:tcPr>
          <w:p w14:paraId="4D165017" w14:textId="77777777" w:rsidR="00E50960" w:rsidRPr="00900F3F" w:rsidRDefault="00E50960" w:rsidP="00AA2AB5">
            <w:pPr>
              <w:spacing w:before="120" w:after="120"/>
              <w:jc w:val="center"/>
              <w:rPr>
                <w:rFonts w:eastAsia="SimSun"/>
              </w:rPr>
            </w:pPr>
            <w:r w:rsidRPr="00900F3F">
              <w:rPr>
                <w:rFonts w:eastAsia="SimSun" w:hint="eastAsia"/>
              </w:rPr>
              <w:t>2019</w:t>
            </w:r>
          </w:p>
        </w:tc>
        <w:tc>
          <w:tcPr>
            <w:tcW w:w="599" w:type="pct"/>
            <w:tcBorders>
              <w:top w:val="single" w:sz="4" w:space="0" w:color="auto"/>
              <w:left w:val="single" w:sz="4" w:space="0" w:color="auto"/>
              <w:bottom w:val="single" w:sz="4" w:space="0" w:color="auto"/>
              <w:right w:val="single" w:sz="4" w:space="0" w:color="auto"/>
            </w:tcBorders>
          </w:tcPr>
          <w:p w14:paraId="6C0B5479" w14:textId="77777777" w:rsidR="00E50960" w:rsidRPr="00900F3F" w:rsidRDefault="00E50960" w:rsidP="00AA2AB5">
            <w:pPr>
              <w:spacing w:before="120" w:after="120"/>
              <w:jc w:val="center"/>
              <w:rPr>
                <w:rFonts w:eastAsia="SimSun"/>
              </w:rPr>
            </w:pPr>
            <w:r w:rsidRPr="00F305A9">
              <w:rPr>
                <w:rFonts w:eastAsia="SimSun"/>
              </w:rPr>
              <w:t>Trung Quốc</w:t>
            </w:r>
          </w:p>
        </w:tc>
        <w:tc>
          <w:tcPr>
            <w:tcW w:w="994" w:type="pct"/>
            <w:tcBorders>
              <w:top w:val="single" w:sz="4" w:space="0" w:color="auto"/>
              <w:left w:val="single" w:sz="4" w:space="0" w:color="auto"/>
              <w:bottom w:val="single" w:sz="4" w:space="0" w:color="auto"/>
              <w:right w:val="single" w:sz="4" w:space="0" w:color="auto"/>
            </w:tcBorders>
            <w:vAlign w:val="center"/>
          </w:tcPr>
          <w:p w14:paraId="09B4A929" w14:textId="77777777" w:rsidR="00E50960" w:rsidRPr="00900F3F" w:rsidRDefault="00E50960" w:rsidP="00AA2AB5">
            <w:pPr>
              <w:spacing w:before="120" w:after="120"/>
              <w:jc w:val="center"/>
              <w:rPr>
                <w:rFonts w:eastAsia="SimSun"/>
              </w:rPr>
            </w:pPr>
            <w:r w:rsidRPr="00900F3F">
              <w:rPr>
                <w:rFonts w:eastAsia="SimSun"/>
              </w:rPr>
              <w:t>50</w:t>
            </w:r>
            <w:r>
              <w:rPr>
                <w:rFonts w:eastAsia="SimSun"/>
              </w:rPr>
              <w:t xml:space="preserve"> </w:t>
            </w:r>
            <w:r w:rsidRPr="00900F3F">
              <w:rPr>
                <w:rFonts w:eastAsia="SimSun"/>
              </w:rPr>
              <w:t>r/</w:t>
            </w:r>
            <w:r>
              <w:rPr>
                <w:rFonts w:eastAsia="SimSun"/>
              </w:rPr>
              <w:t>phút</w:t>
            </w:r>
          </w:p>
        </w:tc>
      </w:tr>
      <w:tr w:rsidR="008F28F2" w:rsidRPr="00900F3F" w14:paraId="16C79C30"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53F1B390" w14:textId="77777777" w:rsidR="00E50960" w:rsidRPr="00900F3F" w:rsidRDefault="00E50960" w:rsidP="00AA2AB5">
            <w:pPr>
              <w:spacing w:before="120" w:after="120"/>
              <w:jc w:val="center"/>
              <w:rPr>
                <w:rFonts w:eastAsia="SimSun"/>
              </w:rPr>
            </w:pPr>
            <w:r w:rsidRPr="00900F3F">
              <w:rPr>
                <w:rFonts w:eastAsia="SimSun" w:hint="eastAsia"/>
              </w:rPr>
              <w:t>20</w:t>
            </w:r>
          </w:p>
        </w:tc>
        <w:tc>
          <w:tcPr>
            <w:tcW w:w="1197" w:type="pct"/>
            <w:tcBorders>
              <w:top w:val="single" w:sz="4" w:space="0" w:color="auto"/>
              <w:left w:val="single" w:sz="4" w:space="0" w:color="auto"/>
              <w:bottom w:val="single" w:sz="4" w:space="0" w:color="auto"/>
              <w:right w:val="single" w:sz="4" w:space="0" w:color="auto"/>
            </w:tcBorders>
            <w:vAlign w:val="center"/>
          </w:tcPr>
          <w:p w14:paraId="7A82748D" w14:textId="77777777" w:rsidR="00E50960" w:rsidRPr="00900F3F" w:rsidRDefault="00E50960" w:rsidP="00AA2AB5">
            <w:pPr>
              <w:spacing w:before="120" w:after="120"/>
              <w:rPr>
                <w:rFonts w:eastAsia="SimSun"/>
              </w:rPr>
            </w:pPr>
            <w:r w:rsidRPr="00900F3F">
              <w:rPr>
                <w:rFonts w:eastAsia="SimSun"/>
              </w:rPr>
              <w:t>M</w:t>
            </w:r>
            <w:r w:rsidRPr="00900F3F">
              <w:rPr>
                <w:rFonts w:eastAsia="SimSun" w:hint="eastAsia"/>
              </w:rPr>
              <w:t xml:space="preserve">áy </w:t>
            </w:r>
            <w:r w:rsidRPr="00900F3F">
              <w:rPr>
                <w:rFonts w:eastAsia="SimSun"/>
              </w:rPr>
              <w:t>kiểm vải</w:t>
            </w:r>
          </w:p>
        </w:tc>
        <w:tc>
          <w:tcPr>
            <w:tcW w:w="369" w:type="pct"/>
            <w:tcBorders>
              <w:top w:val="single" w:sz="4" w:space="0" w:color="auto"/>
              <w:left w:val="single" w:sz="4" w:space="0" w:color="auto"/>
              <w:bottom w:val="single" w:sz="4" w:space="0" w:color="auto"/>
              <w:right w:val="single" w:sz="4" w:space="0" w:color="auto"/>
            </w:tcBorders>
            <w:vAlign w:val="center"/>
          </w:tcPr>
          <w:p w14:paraId="79BE2BDF" w14:textId="77777777" w:rsidR="00E50960" w:rsidRPr="00900F3F" w:rsidRDefault="00E50960" w:rsidP="00AA2AB5">
            <w:pPr>
              <w:spacing w:before="120" w:after="120"/>
              <w:jc w:val="center"/>
              <w:rPr>
                <w:rFonts w:eastAsia="SimSun"/>
              </w:rPr>
            </w:pPr>
            <w:r w:rsidRPr="00900F3F">
              <w:rPr>
                <w:rFonts w:eastAsia="SimSun"/>
              </w:rPr>
              <w:t>Cái</w:t>
            </w:r>
          </w:p>
        </w:tc>
        <w:tc>
          <w:tcPr>
            <w:tcW w:w="460" w:type="pct"/>
            <w:tcBorders>
              <w:top w:val="single" w:sz="4" w:space="0" w:color="auto"/>
              <w:left w:val="single" w:sz="4" w:space="0" w:color="auto"/>
              <w:bottom w:val="single" w:sz="4" w:space="0" w:color="auto"/>
              <w:right w:val="single" w:sz="4" w:space="0" w:color="auto"/>
            </w:tcBorders>
            <w:vAlign w:val="center"/>
          </w:tcPr>
          <w:p w14:paraId="0FA60486" w14:textId="77777777" w:rsidR="00E50960" w:rsidRPr="00900F3F" w:rsidRDefault="00E50960" w:rsidP="00AA2AB5">
            <w:pPr>
              <w:spacing w:before="120" w:after="120"/>
              <w:jc w:val="center"/>
              <w:rPr>
                <w:rFonts w:eastAsia="SimSun"/>
              </w:rPr>
            </w:pPr>
            <w:r w:rsidRPr="00900F3F">
              <w:rPr>
                <w:rFonts w:eastAsia="SimSun" w:hint="eastAsia"/>
              </w:rPr>
              <w:t>8</w:t>
            </w:r>
          </w:p>
        </w:tc>
        <w:tc>
          <w:tcPr>
            <w:tcW w:w="645" w:type="pct"/>
            <w:tcBorders>
              <w:top w:val="single" w:sz="4" w:space="0" w:color="auto"/>
              <w:left w:val="single" w:sz="4" w:space="0" w:color="auto"/>
              <w:bottom w:val="single" w:sz="4" w:space="0" w:color="auto"/>
              <w:right w:val="single" w:sz="4" w:space="0" w:color="auto"/>
            </w:tcBorders>
            <w:vAlign w:val="center"/>
          </w:tcPr>
          <w:p w14:paraId="6F083B8E" w14:textId="77777777" w:rsidR="00E50960" w:rsidRPr="00900F3F" w:rsidRDefault="00E50960" w:rsidP="00AA2AB5">
            <w:pPr>
              <w:spacing w:before="120" w:after="120"/>
              <w:jc w:val="center"/>
              <w:rPr>
                <w:rFonts w:eastAsia="SimSun"/>
              </w:rPr>
            </w:pPr>
            <w:r w:rsidRPr="00900F3F">
              <w:rPr>
                <w:rFonts w:eastAsia="SimSun" w:hint="eastAsia"/>
              </w:rPr>
              <w:t>5</w:t>
            </w:r>
            <w:r>
              <w:rPr>
                <w:rFonts w:eastAsia="SimSun"/>
              </w:rPr>
              <w:t xml:space="preserve"> K</w:t>
            </w:r>
            <w:r w:rsidRPr="00900F3F">
              <w:rPr>
                <w:rFonts w:eastAsia="SimSun" w:hint="eastAsia"/>
              </w:rPr>
              <w:t>w</w:t>
            </w:r>
          </w:p>
        </w:tc>
        <w:tc>
          <w:tcPr>
            <w:tcW w:w="553" w:type="pct"/>
            <w:tcBorders>
              <w:top w:val="single" w:sz="4" w:space="0" w:color="auto"/>
              <w:left w:val="single" w:sz="4" w:space="0" w:color="auto"/>
              <w:bottom w:val="single" w:sz="4" w:space="0" w:color="auto"/>
              <w:right w:val="single" w:sz="4" w:space="0" w:color="auto"/>
            </w:tcBorders>
            <w:vAlign w:val="center"/>
          </w:tcPr>
          <w:p w14:paraId="29E19D3D" w14:textId="77777777" w:rsidR="00E50960" w:rsidRPr="00900F3F" w:rsidRDefault="00E50960" w:rsidP="00AA2AB5">
            <w:pPr>
              <w:spacing w:before="120" w:after="120"/>
              <w:jc w:val="center"/>
              <w:rPr>
                <w:rFonts w:eastAsia="SimSun"/>
              </w:rPr>
            </w:pPr>
            <w:r w:rsidRPr="00900F3F">
              <w:rPr>
                <w:rFonts w:eastAsia="SimSun" w:hint="eastAsia"/>
              </w:rPr>
              <w:t>2019</w:t>
            </w:r>
          </w:p>
        </w:tc>
        <w:tc>
          <w:tcPr>
            <w:tcW w:w="599" w:type="pct"/>
            <w:tcBorders>
              <w:top w:val="single" w:sz="4" w:space="0" w:color="auto"/>
              <w:left w:val="single" w:sz="4" w:space="0" w:color="auto"/>
              <w:bottom w:val="single" w:sz="4" w:space="0" w:color="auto"/>
              <w:right w:val="single" w:sz="4" w:space="0" w:color="auto"/>
            </w:tcBorders>
          </w:tcPr>
          <w:p w14:paraId="4F5A014E" w14:textId="77777777" w:rsidR="00E50960" w:rsidRPr="00900F3F" w:rsidRDefault="00E50960" w:rsidP="00AA2AB5">
            <w:pPr>
              <w:spacing w:before="120" w:after="120"/>
              <w:jc w:val="center"/>
              <w:rPr>
                <w:rFonts w:eastAsia="SimSun"/>
              </w:rPr>
            </w:pPr>
            <w:r w:rsidRPr="00F305A9">
              <w:rPr>
                <w:rFonts w:eastAsia="SimSun"/>
              </w:rPr>
              <w:t>Trung Quốc</w:t>
            </w:r>
          </w:p>
        </w:tc>
        <w:tc>
          <w:tcPr>
            <w:tcW w:w="994" w:type="pct"/>
            <w:tcBorders>
              <w:top w:val="single" w:sz="4" w:space="0" w:color="auto"/>
              <w:left w:val="single" w:sz="4" w:space="0" w:color="auto"/>
              <w:bottom w:val="single" w:sz="4" w:space="0" w:color="auto"/>
              <w:right w:val="single" w:sz="4" w:space="0" w:color="auto"/>
            </w:tcBorders>
            <w:vAlign w:val="center"/>
          </w:tcPr>
          <w:p w14:paraId="4AF0E680" w14:textId="77777777" w:rsidR="00E50960" w:rsidRPr="00900F3F" w:rsidRDefault="00E50960" w:rsidP="00AA2AB5">
            <w:pPr>
              <w:spacing w:before="120" w:after="120"/>
              <w:jc w:val="center"/>
              <w:rPr>
                <w:rFonts w:eastAsia="SimSun"/>
              </w:rPr>
            </w:pPr>
            <w:r w:rsidRPr="00900F3F">
              <w:rPr>
                <w:rFonts w:eastAsia="SimSun"/>
              </w:rPr>
              <w:t>80</w:t>
            </w:r>
            <w:r>
              <w:rPr>
                <w:rFonts w:eastAsia="SimSun"/>
              </w:rPr>
              <w:t xml:space="preserve"> </w:t>
            </w:r>
            <w:r w:rsidRPr="00900F3F">
              <w:rPr>
                <w:rFonts w:eastAsia="SimSun"/>
              </w:rPr>
              <w:t>m/</w:t>
            </w:r>
            <w:r>
              <w:rPr>
                <w:rFonts w:eastAsia="SimSun"/>
              </w:rPr>
              <w:t>phút</w:t>
            </w:r>
          </w:p>
        </w:tc>
      </w:tr>
      <w:tr w:rsidR="008F28F2" w:rsidRPr="00900F3F" w14:paraId="13587619" w14:textId="77777777" w:rsidTr="008F28F2">
        <w:trPr>
          <w:trHeight w:val="281"/>
        </w:trPr>
        <w:tc>
          <w:tcPr>
            <w:tcW w:w="183" w:type="pct"/>
            <w:tcBorders>
              <w:top w:val="single" w:sz="4" w:space="0" w:color="auto"/>
              <w:left w:val="single" w:sz="4" w:space="0" w:color="auto"/>
              <w:bottom w:val="single" w:sz="4" w:space="0" w:color="auto"/>
              <w:right w:val="single" w:sz="4" w:space="0" w:color="auto"/>
            </w:tcBorders>
            <w:vAlign w:val="center"/>
          </w:tcPr>
          <w:p w14:paraId="02BF8F32" w14:textId="77777777" w:rsidR="00E50960" w:rsidRPr="00900F3F" w:rsidRDefault="00E50960" w:rsidP="00AA2AB5">
            <w:pPr>
              <w:spacing w:before="120" w:after="120"/>
              <w:jc w:val="center"/>
              <w:rPr>
                <w:rFonts w:eastAsia="SimSun"/>
              </w:rPr>
            </w:pPr>
            <w:r w:rsidRPr="00900F3F">
              <w:rPr>
                <w:rFonts w:eastAsia="SimSun" w:hint="eastAsia"/>
              </w:rPr>
              <w:t>21</w:t>
            </w:r>
          </w:p>
        </w:tc>
        <w:tc>
          <w:tcPr>
            <w:tcW w:w="1197" w:type="pct"/>
            <w:tcBorders>
              <w:top w:val="single" w:sz="4" w:space="0" w:color="auto"/>
              <w:left w:val="single" w:sz="4" w:space="0" w:color="auto"/>
              <w:bottom w:val="single" w:sz="4" w:space="0" w:color="auto"/>
              <w:right w:val="single" w:sz="4" w:space="0" w:color="auto"/>
            </w:tcBorders>
            <w:vAlign w:val="center"/>
          </w:tcPr>
          <w:p w14:paraId="09E515A8" w14:textId="77777777" w:rsidR="00E50960" w:rsidRPr="00900F3F" w:rsidRDefault="00E50960" w:rsidP="00AA2AB5">
            <w:pPr>
              <w:spacing w:before="120" w:after="120"/>
              <w:rPr>
                <w:rFonts w:eastAsia="SimSun"/>
              </w:rPr>
            </w:pPr>
            <w:r w:rsidRPr="00900F3F">
              <w:rPr>
                <w:rFonts w:eastAsia="SimSun"/>
              </w:rPr>
              <w:t>M</w:t>
            </w:r>
            <w:r w:rsidRPr="00900F3F">
              <w:rPr>
                <w:rFonts w:eastAsia="SimSun" w:hint="eastAsia"/>
              </w:rPr>
              <w:t>áy</w:t>
            </w:r>
            <w:r w:rsidRPr="00900F3F">
              <w:rPr>
                <w:rFonts w:eastAsia="SimSun"/>
              </w:rPr>
              <w:t xml:space="preserve"> in hoa</w:t>
            </w:r>
            <w:r>
              <w:rPr>
                <w:rFonts w:eastAsia="SimSun"/>
              </w:rPr>
              <w:t xml:space="preserve"> và sấy</w:t>
            </w:r>
          </w:p>
        </w:tc>
        <w:tc>
          <w:tcPr>
            <w:tcW w:w="369" w:type="pct"/>
            <w:tcBorders>
              <w:top w:val="single" w:sz="4" w:space="0" w:color="auto"/>
              <w:left w:val="single" w:sz="4" w:space="0" w:color="auto"/>
              <w:bottom w:val="single" w:sz="4" w:space="0" w:color="auto"/>
              <w:right w:val="single" w:sz="4" w:space="0" w:color="auto"/>
            </w:tcBorders>
            <w:vAlign w:val="center"/>
          </w:tcPr>
          <w:p w14:paraId="347C931E" w14:textId="77777777" w:rsidR="00E50960" w:rsidRPr="00900F3F" w:rsidRDefault="00E50960" w:rsidP="00AA2AB5">
            <w:pPr>
              <w:spacing w:before="120" w:after="120"/>
              <w:jc w:val="center"/>
              <w:rPr>
                <w:rFonts w:eastAsia="SimSun"/>
              </w:rPr>
            </w:pPr>
            <w:r>
              <w:rPr>
                <w:rFonts w:eastAsia="SimSun"/>
              </w:rPr>
              <w:t>C</w:t>
            </w:r>
            <w:r w:rsidRPr="00900F3F">
              <w:rPr>
                <w:rFonts w:eastAsia="SimSun" w:hint="eastAsia"/>
              </w:rPr>
              <w:t>ái</w:t>
            </w:r>
          </w:p>
        </w:tc>
        <w:tc>
          <w:tcPr>
            <w:tcW w:w="460" w:type="pct"/>
            <w:tcBorders>
              <w:top w:val="single" w:sz="4" w:space="0" w:color="auto"/>
              <w:left w:val="single" w:sz="4" w:space="0" w:color="auto"/>
              <w:bottom w:val="single" w:sz="4" w:space="0" w:color="auto"/>
              <w:right w:val="single" w:sz="4" w:space="0" w:color="auto"/>
            </w:tcBorders>
            <w:vAlign w:val="center"/>
          </w:tcPr>
          <w:p w14:paraId="2A24C281" w14:textId="77777777" w:rsidR="00E50960" w:rsidRPr="00900F3F" w:rsidRDefault="00E50960" w:rsidP="00AA2AB5">
            <w:pPr>
              <w:spacing w:before="120" w:after="120"/>
              <w:jc w:val="center"/>
              <w:rPr>
                <w:rFonts w:eastAsia="SimSun"/>
              </w:rPr>
            </w:pPr>
            <w:r w:rsidRPr="00900F3F">
              <w:rPr>
                <w:rFonts w:eastAsia="SimSun" w:hint="eastAsia"/>
              </w:rPr>
              <w:t>1</w:t>
            </w:r>
          </w:p>
        </w:tc>
        <w:tc>
          <w:tcPr>
            <w:tcW w:w="645" w:type="pct"/>
            <w:tcBorders>
              <w:top w:val="single" w:sz="4" w:space="0" w:color="auto"/>
              <w:left w:val="single" w:sz="4" w:space="0" w:color="auto"/>
              <w:bottom w:val="single" w:sz="4" w:space="0" w:color="auto"/>
              <w:right w:val="single" w:sz="4" w:space="0" w:color="auto"/>
            </w:tcBorders>
            <w:vAlign w:val="center"/>
          </w:tcPr>
          <w:p w14:paraId="5F468692" w14:textId="77777777" w:rsidR="00E50960" w:rsidRPr="00900F3F" w:rsidRDefault="00E50960" w:rsidP="00AA2AB5">
            <w:pPr>
              <w:spacing w:before="120" w:after="120"/>
              <w:jc w:val="center"/>
              <w:rPr>
                <w:rFonts w:eastAsia="SimSun"/>
              </w:rPr>
            </w:pPr>
            <w:r w:rsidRPr="00900F3F">
              <w:rPr>
                <w:rFonts w:eastAsia="SimSun" w:hint="eastAsia"/>
              </w:rPr>
              <w:t>70</w:t>
            </w:r>
            <w:r>
              <w:rPr>
                <w:rFonts w:eastAsia="SimSun"/>
              </w:rPr>
              <w:t xml:space="preserve"> K</w:t>
            </w:r>
            <w:r w:rsidRPr="00900F3F">
              <w:rPr>
                <w:rFonts w:eastAsia="SimSun" w:hint="eastAsia"/>
              </w:rPr>
              <w:t>w</w:t>
            </w:r>
          </w:p>
        </w:tc>
        <w:tc>
          <w:tcPr>
            <w:tcW w:w="553" w:type="pct"/>
            <w:tcBorders>
              <w:top w:val="single" w:sz="4" w:space="0" w:color="auto"/>
              <w:left w:val="single" w:sz="4" w:space="0" w:color="auto"/>
              <w:bottom w:val="single" w:sz="4" w:space="0" w:color="auto"/>
              <w:right w:val="single" w:sz="4" w:space="0" w:color="auto"/>
            </w:tcBorders>
            <w:vAlign w:val="center"/>
          </w:tcPr>
          <w:p w14:paraId="2FA57DF9" w14:textId="77777777" w:rsidR="00E50960" w:rsidRPr="00900F3F" w:rsidRDefault="00E50960" w:rsidP="00AA2AB5">
            <w:pPr>
              <w:spacing w:before="120" w:after="120"/>
              <w:jc w:val="center"/>
              <w:rPr>
                <w:rFonts w:eastAsia="SimSun"/>
              </w:rPr>
            </w:pPr>
            <w:r w:rsidRPr="00900F3F">
              <w:rPr>
                <w:rFonts w:eastAsia="SimSun" w:hint="eastAsia"/>
              </w:rPr>
              <w:t>2018</w:t>
            </w:r>
          </w:p>
        </w:tc>
        <w:tc>
          <w:tcPr>
            <w:tcW w:w="599" w:type="pct"/>
            <w:tcBorders>
              <w:top w:val="single" w:sz="4" w:space="0" w:color="auto"/>
              <w:left w:val="single" w:sz="4" w:space="0" w:color="auto"/>
              <w:bottom w:val="single" w:sz="4" w:space="0" w:color="auto"/>
              <w:right w:val="single" w:sz="4" w:space="0" w:color="auto"/>
            </w:tcBorders>
          </w:tcPr>
          <w:p w14:paraId="7ADE7D0A" w14:textId="77777777" w:rsidR="00E50960" w:rsidRPr="00900F3F" w:rsidRDefault="00E50960" w:rsidP="00AA2AB5">
            <w:pPr>
              <w:spacing w:before="120" w:after="120"/>
              <w:jc w:val="center"/>
              <w:rPr>
                <w:rFonts w:eastAsia="SimSun"/>
              </w:rPr>
            </w:pPr>
            <w:r w:rsidRPr="00F305A9">
              <w:rPr>
                <w:rFonts w:eastAsia="SimSun"/>
              </w:rPr>
              <w:t>Trung Quốc</w:t>
            </w:r>
          </w:p>
        </w:tc>
        <w:tc>
          <w:tcPr>
            <w:tcW w:w="994" w:type="pct"/>
            <w:tcBorders>
              <w:top w:val="single" w:sz="4" w:space="0" w:color="auto"/>
              <w:left w:val="single" w:sz="4" w:space="0" w:color="auto"/>
              <w:bottom w:val="single" w:sz="4" w:space="0" w:color="auto"/>
              <w:right w:val="single" w:sz="4" w:space="0" w:color="auto"/>
            </w:tcBorders>
            <w:vAlign w:val="center"/>
          </w:tcPr>
          <w:p w14:paraId="446FE2B1" w14:textId="77777777" w:rsidR="00E50960" w:rsidRPr="00900F3F" w:rsidRDefault="00E50960" w:rsidP="00AA2AB5">
            <w:pPr>
              <w:spacing w:before="120" w:after="120"/>
              <w:jc w:val="center"/>
              <w:rPr>
                <w:rFonts w:eastAsia="SimSun"/>
              </w:rPr>
            </w:pPr>
            <w:r w:rsidRPr="00900F3F">
              <w:rPr>
                <w:rFonts w:eastAsia="SimSun"/>
              </w:rPr>
              <w:t>120</w:t>
            </w:r>
            <w:r>
              <w:rPr>
                <w:rFonts w:eastAsia="SimSun"/>
              </w:rPr>
              <w:t xml:space="preserve"> </w:t>
            </w:r>
            <w:r w:rsidRPr="00900F3F">
              <w:rPr>
                <w:rFonts w:eastAsia="SimSun"/>
              </w:rPr>
              <w:t>m/</w:t>
            </w:r>
            <w:r>
              <w:rPr>
                <w:rFonts w:eastAsia="SimSun"/>
              </w:rPr>
              <w:t>phút</w:t>
            </w:r>
          </w:p>
        </w:tc>
      </w:tr>
    </w:tbl>
    <w:p w14:paraId="43B74FBC" w14:textId="77777777" w:rsidR="00472DAB" w:rsidRPr="00900F3F" w:rsidRDefault="000A5936" w:rsidP="000A5936">
      <w:pPr>
        <w:spacing w:before="120" w:after="120"/>
        <w:jc w:val="right"/>
        <w:rPr>
          <w:i/>
        </w:rPr>
        <w:sectPr w:rsidR="00472DAB" w:rsidRPr="00900F3F" w:rsidSect="00472DAB">
          <w:pgSz w:w="16838" w:h="11906" w:orient="landscape" w:code="9"/>
          <w:pgMar w:top="709" w:right="720" w:bottom="851" w:left="720" w:header="454" w:footer="454" w:gutter="0"/>
          <w:cols w:space="720"/>
          <w:docGrid w:linePitch="360"/>
        </w:sectPr>
      </w:pPr>
      <w:r w:rsidRPr="00900F3F">
        <w:rPr>
          <w:i/>
        </w:rPr>
        <w:t xml:space="preserve">(Công ty TNHH </w:t>
      </w:r>
      <w:r w:rsidR="00900F3F" w:rsidRPr="00900F3F">
        <w:rPr>
          <w:i/>
        </w:rPr>
        <w:t>New Wide (</w:t>
      </w:r>
      <w:r w:rsidRPr="00900F3F">
        <w:rPr>
          <w:i/>
        </w:rPr>
        <w:t>Việt Nam</w:t>
      </w:r>
      <w:r w:rsidR="00900F3F" w:rsidRPr="00900F3F">
        <w:rPr>
          <w:i/>
        </w:rPr>
        <w:t>)</w:t>
      </w:r>
      <w:r w:rsidRPr="00900F3F">
        <w:rPr>
          <w:i/>
        </w:rPr>
        <w:t>, năm 202</w:t>
      </w:r>
      <w:r w:rsidR="00472DAB" w:rsidRPr="00900F3F">
        <w:rPr>
          <w:i/>
        </w:rPr>
        <w:t>3</w:t>
      </w:r>
      <w:r w:rsidRPr="00900F3F">
        <w:rPr>
          <w:i/>
        </w:rPr>
        <w:t>)</w:t>
      </w:r>
    </w:p>
    <w:p w14:paraId="6A7AB10B" w14:textId="77777777" w:rsidR="0075267E" w:rsidRPr="00857CDB" w:rsidRDefault="00BC1293" w:rsidP="00063CBA">
      <w:pPr>
        <w:pStyle w:val="ListParagraph"/>
        <w:numPr>
          <w:ilvl w:val="0"/>
          <w:numId w:val="1"/>
        </w:numPr>
        <w:spacing w:before="100" w:after="100" w:line="240" w:lineRule="auto"/>
        <w:ind w:left="426" w:hanging="437"/>
        <w:contextualSpacing w:val="0"/>
        <w:jc w:val="both"/>
        <w:outlineLvl w:val="0"/>
        <w:rPr>
          <w:rFonts w:ascii="Times New Roman" w:hAnsi="Times New Roman" w:cs="Times New Roman"/>
          <w:b/>
          <w:sz w:val="26"/>
          <w:szCs w:val="26"/>
        </w:rPr>
      </w:pPr>
      <w:bookmarkStart w:id="59" w:name="_Toc138493343"/>
      <w:r w:rsidRPr="00857CDB">
        <w:rPr>
          <w:rFonts w:ascii="Times New Roman" w:hAnsi="Times New Roman" w:cs="Times New Roman"/>
          <w:b/>
          <w:sz w:val="26"/>
          <w:szCs w:val="26"/>
        </w:rPr>
        <w:lastRenderedPageBreak/>
        <w:t xml:space="preserve">NGUYÊN LIỆU, NHIÊN LIỆU, VẬT LIỆU, PHẾ LIỆU, ĐIỆN NĂNG, HÓA CHẤT SỬ DỤNG, NGUỒN CUNG CẤP ĐIỆN, NƯỚC CỦA </w:t>
      </w:r>
      <w:r w:rsidR="009A3FC7" w:rsidRPr="00857CDB">
        <w:rPr>
          <w:rFonts w:ascii="Times New Roman" w:hAnsi="Times New Roman" w:cs="Times New Roman"/>
          <w:b/>
          <w:sz w:val="26"/>
          <w:szCs w:val="26"/>
        </w:rPr>
        <w:t>CƠ SỞ</w:t>
      </w:r>
      <w:bookmarkEnd w:id="59"/>
      <w:r w:rsidR="009A3FC7" w:rsidRPr="00857CDB">
        <w:rPr>
          <w:rFonts w:ascii="Times New Roman" w:hAnsi="Times New Roman" w:cs="Times New Roman"/>
          <w:b/>
          <w:sz w:val="26"/>
          <w:szCs w:val="26"/>
        </w:rPr>
        <w:t xml:space="preserve"> </w:t>
      </w:r>
    </w:p>
    <w:p w14:paraId="7FE6D35A" w14:textId="77777777" w:rsidR="00FA38C6" w:rsidRPr="00857CDB" w:rsidRDefault="00745E20" w:rsidP="00063CBA">
      <w:pPr>
        <w:pStyle w:val="ListParagraph"/>
        <w:numPr>
          <w:ilvl w:val="0"/>
          <w:numId w:val="7"/>
        </w:numPr>
        <w:spacing w:before="100" w:after="100" w:line="240" w:lineRule="auto"/>
        <w:ind w:left="851" w:hanging="709"/>
        <w:contextualSpacing w:val="0"/>
        <w:jc w:val="both"/>
        <w:outlineLvl w:val="0"/>
        <w:rPr>
          <w:rFonts w:ascii="Times New Roman" w:hAnsi="Times New Roman" w:cs="Times New Roman"/>
          <w:b/>
          <w:sz w:val="26"/>
          <w:szCs w:val="26"/>
        </w:rPr>
      </w:pPr>
      <w:bookmarkStart w:id="60" w:name="_Toc138493344"/>
      <w:r w:rsidRPr="00857CDB">
        <w:rPr>
          <w:rFonts w:ascii="Times New Roman" w:hAnsi="Times New Roman" w:cs="Times New Roman"/>
          <w:b/>
          <w:sz w:val="26"/>
          <w:szCs w:val="26"/>
        </w:rPr>
        <w:t xml:space="preserve">Khối lượng nguyên liệu, nhiên liệu, vật liệu và hóa chất sử dụng tại </w:t>
      </w:r>
      <w:r w:rsidR="009A3FC7" w:rsidRPr="00857CDB">
        <w:rPr>
          <w:rFonts w:ascii="Times New Roman" w:hAnsi="Times New Roman" w:cs="Times New Roman"/>
          <w:b/>
          <w:sz w:val="26"/>
          <w:szCs w:val="26"/>
        </w:rPr>
        <w:t>cơ sở</w:t>
      </w:r>
      <w:bookmarkEnd w:id="60"/>
      <w:r w:rsidR="009A3FC7" w:rsidRPr="00857CDB">
        <w:rPr>
          <w:rFonts w:ascii="Times New Roman" w:hAnsi="Times New Roman" w:cs="Times New Roman"/>
          <w:b/>
          <w:sz w:val="26"/>
          <w:szCs w:val="26"/>
        </w:rPr>
        <w:t xml:space="preserve"> </w:t>
      </w:r>
    </w:p>
    <w:p w14:paraId="55471429" w14:textId="77777777" w:rsidR="001B605E" w:rsidRPr="00857CDB" w:rsidRDefault="001B605E" w:rsidP="00063CBA">
      <w:pPr>
        <w:pStyle w:val="Style11"/>
        <w:numPr>
          <w:ilvl w:val="0"/>
          <w:numId w:val="8"/>
        </w:numPr>
        <w:spacing w:before="100" w:after="100"/>
        <w:ind w:left="567" w:hanging="283"/>
        <w:rPr>
          <w:rFonts w:eastAsia="MS Mincho"/>
          <w:b/>
          <w:i/>
          <w:sz w:val="26"/>
          <w:lang w:val="vi-VN"/>
        </w:rPr>
      </w:pPr>
      <w:bookmarkStart w:id="61" w:name="_Toc401328634"/>
      <w:r w:rsidRPr="00857CDB">
        <w:rPr>
          <w:rFonts w:eastAsia="MS Mincho"/>
          <w:b/>
          <w:i/>
          <w:sz w:val="26"/>
          <w:lang w:val="vi-VN"/>
        </w:rPr>
        <w:t>Nhu cầu sử dụng nguyên liệu</w:t>
      </w:r>
    </w:p>
    <w:p w14:paraId="22DD5B76" w14:textId="77777777" w:rsidR="005C768A" w:rsidRPr="00290FCB" w:rsidRDefault="005C768A" w:rsidP="00063CBA">
      <w:pPr>
        <w:pStyle w:val="Style11"/>
        <w:spacing w:before="100" w:after="100"/>
        <w:ind w:firstLine="426"/>
        <w:rPr>
          <w:rFonts w:eastAsia="MS Mincho"/>
          <w:sz w:val="26"/>
          <w:lang w:val="vi-VN"/>
        </w:rPr>
      </w:pPr>
      <w:r w:rsidRPr="00290FCB">
        <w:rPr>
          <w:rFonts w:eastAsia="MS Mincho"/>
          <w:sz w:val="26"/>
          <w:lang w:val="vi-VN"/>
        </w:rPr>
        <w:t xml:space="preserve">Để phục vụ dây chuyền sản xuất </w:t>
      </w:r>
      <w:r w:rsidR="00472DAB" w:rsidRPr="00290FCB">
        <w:rPr>
          <w:rFonts w:eastAsia="MS Mincho"/>
          <w:sz w:val="26"/>
          <w:lang w:val="vi-VN"/>
        </w:rPr>
        <w:t xml:space="preserve">như trên, </w:t>
      </w:r>
      <w:r w:rsidRPr="00290FCB">
        <w:rPr>
          <w:rFonts w:eastAsia="MS Mincho"/>
          <w:sz w:val="26"/>
          <w:lang w:val="vi-VN"/>
        </w:rPr>
        <w:t xml:space="preserve">Công ty </w:t>
      </w:r>
      <w:r w:rsidR="00472DAB" w:rsidRPr="00290FCB">
        <w:rPr>
          <w:rFonts w:eastAsia="MS Mincho"/>
          <w:sz w:val="26"/>
          <w:lang w:val="vi-VN"/>
        </w:rPr>
        <w:t xml:space="preserve">đang </w:t>
      </w:r>
      <w:r w:rsidRPr="00290FCB">
        <w:rPr>
          <w:rFonts w:eastAsia="MS Mincho"/>
          <w:sz w:val="26"/>
          <w:lang w:val="vi-VN"/>
        </w:rPr>
        <w:t>sử dụng nguyên liệu, vật liệu và hóa chất với khối lượng được trình bày chi tiết tại bảng sau:</w:t>
      </w:r>
    </w:p>
    <w:p w14:paraId="210A8D4B" w14:textId="6149B74B" w:rsidR="001B605E" w:rsidRPr="00290FCB" w:rsidRDefault="001B605E" w:rsidP="00063CBA">
      <w:pPr>
        <w:spacing w:before="100" w:after="100"/>
        <w:jc w:val="center"/>
        <w:rPr>
          <w:b/>
          <w:bCs/>
          <w:sz w:val="26"/>
          <w:szCs w:val="26"/>
          <w:lang w:val="vi-VN"/>
        </w:rPr>
      </w:pPr>
      <w:bookmarkStart w:id="62" w:name="_Toc43384426"/>
      <w:bookmarkStart w:id="63" w:name="_Toc96170781"/>
      <w:bookmarkStart w:id="64" w:name="_Toc141716142"/>
      <w:r w:rsidRPr="00290FCB">
        <w:rPr>
          <w:b/>
          <w:bCs/>
          <w:sz w:val="26"/>
          <w:szCs w:val="26"/>
          <w:lang w:val="vi-VN"/>
        </w:rPr>
        <w:t>Bảng 1.</w:t>
      </w:r>
      <w:r w:rsidR="00E07A23" w:rsidRPr="00857CDB">
        <w:rPr>
          <w:b/>
          <w:bCs/>
          <w:sz w:val="26"/>
          <w:szCs w:val="26"/>
        </w:rPr>
        <w:fldChar w:fldCharType="begin"/>
      </w:r>
      <w:r w:rsidR="00E07A23" w:rsidRPr="00290FCB">
        <w:rPr>
          <w:b/>
          <w:bCs/>
          <w:sz w:val="26"/>
          <w:szCs w:val="26"/>
          <w:lang w:val="vi-VN"/>
        </w:rPr>
        <w:instrText xml:space="preserve"> SEQ "Bảng_1." \*Arabic </w:instrText>
      </w:r>
      <w:r w:rsidR="00E07A23" w:rsidRPr="00857CDB">
        <w:rPr>
          <w:b/>
          <w:bCs/>
          <w:sz w:val="26"/>
          <w:szCs w:val="26"/>
        </w:rPr>
        <w:fldChar w:fldCharType="separate"/>
      </w:r>
      <w:r w:rsidR="00EF24BC">
        <w:rPr>
          <w:b/>
          <w:bCs/>
          <w:noProof/>
          <w:sz w:val="26"/>
          <w:szCs w:val="26"/>
          <w:lang w:val="vi-VN"/>
        </w:rPr>
        <w:t>6</w:t>
      </w:r>
      <w:r w:rsidR="00E07A23" w:rsidRPr="00857CDB">
        <w:rPr>
          <w:b/>
          <w:bCs/>
          <w:sz w:val="26"/>
          <w:szCs w:val="26"/>
        </w:rPr>
        <w:fldChar w:fldCharType="end"/>
      </w:r>
      <w:r w:rsidRPr="00290FCB">
        <w:rPr>
          <w:b/>
          <w:bCs/>
          <w:sz w:val="26"/>
          <w:szCs w:val="26"/>
          <w:lang w:val="vi-VN"/>
        </w:rPr>
        <w:t xml:space="preserve"> Danh sách nguyên liệ</w:t>
      </w:r>
      <w:bookmarkEnd w:id="61"/>
      <w:r w:rsidRPr="00290FCB">
        <w:rPr>
          <w:b/>
          <w:bCs/>
          <w:sz w:val="26"/>
          <w:szCs w:val="26"/>
          <w:lang w:val="vi-VN"/>
        </w:rPr>
        <w:t xml:space="preserve">u phục vụ quá trình </w:t>
      </w:r>
      <w:bookmarkEnd w:id="62"/>
      <w:r w:rsidRPr="00290FCB">
        <w:rPr>
          <w:b/>
          <w:bCs/>
          <w:sz w:val="26"/>
          <w:szCs w:val="26"/>
          <w:lang w:val="vi-VN"/>
        </w:rPr>
        <w:t>sản xuất</w:t>
      </w:r>
      <w:bookmarkEnd w:id="63"/>
      <w:bookmarkEnd w:id="64"/>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46"/>
        <w:gridCol w:w="3817"/>
        <w:gridCol w:w="1703"/>
        <w:gridCol w:w="1672"/>
        <w:gridCol w:w="1960"/>
      </w:tblGrid>
      <w:tr w:rsidR="00D80B11" w:rsidRPr="00DE0C4D" w14:paraId="282CDD37" w14:textId="77777777" w:rsidTr="00212BC7">
        <w:trPr>
          <w:trHeight w:val="473"/>
          <w:tblHeader/>
        </w:trPr>
        <w:tc>
          <w:tcPr>
            <w:tcW w:w="330" w:type="pct"/>
            <w:shd w:val="clear" w:color="auto" w:fill="EBFFFF"/>
            <w:vAlign w:val="center"/>
          </w:tcPr>
          <w:p w14:paraId="2CDB3E67" w14:textId="77777777" w:rsidR="00472DAB" w:rsidRPr="00E62204" w:rsidRDefault="00472DAB" w:rsidP="00063CBA">
            <w:pPr>
              <w:spacing w:before="60" w:after="60"/>
              <w:jc w:val="center"/>
              <w:rPr>
                <w:b/>
                <w:lang w:eastAsia="zh-CN"/>
              </w:rPr>
            </w:pPr>
            <w:r w:rsidRPr="00E62204">
              <w:rPr>
                <w:b/>
                <w:lang w:val="vi-VN" w:eastAsia="zh-CN"/>
              </w:rPr>
              <w:t>S</w:t>
            </w:r>
            <w:r w:rsidRPr="00E62204">
              <w:rPr>
                <w:b/>
                <w:lang w:eastAsia="zh-CN"/>
              </w:rPr>
              <w:t>tt</w:t>
            </w:r>
          </w:p>
        </w:tc>
        <w:tc>
          <w:tcPr>
            <w:tcW w:w="1948" w:type="pct"/>
            <w:shd w:val="clear" w:color="auto" w:fill="EBFFFF"/>
            <w:vAlign w:val="center"/>
          </w:tcPr>
          <w:p w14:paraId="71F5CC2F" w14:textId="77777777" w:rsidR="00472DAB" w:rsidRPr="00E62204" w:rsidRDefault="00472DAB" w:rsidP="00063CBA">
            <w:pPr>
              <w:spacing w:before="60" w:after="60"/>
              <w:jc w:val="center"/>
              <w:rPr>
                <w:b/>
                <w:lang w:val="vi-VN" w:eastAsia="zh-CN"/>
              </w:rPr>
            </w:pPr>
            <w:r w:rsidRPr="00E62204">
              <w:rPr>
                <w:b/>
                <w:lang w:val="vi-VN" w:eastAsia="zh-CN"/>
              </w:rPr>
              <w:t>Tên nguyên, vật liệu</w:t>
            </w:r>
          </w:p>
        </w:tc>
        <w:tc>
          <w:tcPr>
            <w:tcW w:w="869" w:type="pct"/>
            <w:shd w:val="clear" w:color="auto" w:fill="EBFFFF"/>
            <w:vAlign w:val="center"/>
          </w:tcPr>
          <w:p w14:paraId="7DA70DF3" w14:textId="56AF867C" w:rsidR="00472DAB" w:rsidRPr="00E62204" w:rsidRDefault="00C435F6" w:rsidP="00C435F6">
            <w:pPr>
              <w:spacing w:before="60" w:after="60"/>
              <w:jc w:val="center"/>
              <w:rPr>
                <w:b/>
                <w:lang w:val="vi-VN" w:eastAsia="zh-CN"/>
              </w:rPr>
            </w:pPr>
            <w:r w:rsidRPr="00E62204">
              <w:rPr>
                <w:b/>
                <w:lang w:val="vi-VN" w:eastAsia="zh-CN"/>
              </w:rPr>
              <w:t>D</w:t>
            </w:r>
            <w:r w:rsidR="00472DAB" w:rsidRPr="00E62204">
              <w:rPr>
                <w:b/>
                <w:lang w:val="vi-VN" w:eastAsia="zh-CN"/>
              </w:rPr>
              <w:t>ạng tồn tại</w:t>
            </w:r>
          </w:p>
        </w:tc>
        <w:tc>
          <w:tcPr>
            <w:tcW w:w="853" w:type="pct"/>
            <w:shd w:val="clear" w:color="auto" w:fill="EBFFFF"/>
            <w:vAlign w:val="center"/>
          </w:tcPr>
          <w:p w14:paraId="0CCF0C41" w14:textId="77777777" w:rsidR="00472DAB" w:rsidRPr="00E62204" w:rsidRDefault="00472DAB" w:rsidP="00063CBA">
            <w:pPr>
              <w:spacing w:before="60" w:after="60"/>
              <w:jc w:val="center"/>
              <w:rPr>
                <w:b/>
                <w:lang w:val="vi-VN" w:eastAsia="zh-CN"/>
              </w:rPr>
            </w:pPr>
            <w:r w:rsidRPr="00E62204">
              <w:rPr>
                <w:b/>
                <w:lang w:eastAsia="zh-CN"/>
              </w:rPr>
              <w:t>Khối</w:t>
            </w:r>
            <w:r w:rsidRPr="00E62204">
              <w:rPr>
                <w:b/>
                <w:lang w:val="vi-VN" w:eastAsia="zh-CN"/>
              </w:rPr>
              <w:t xml:space="preserve"> </w:t>
            </w:r>
            <w:r w:rsidRPr="00E62204">
              <w:rPr>
                <w:b/>
                <w:lang w:eastAsia="zh-CN"/>
              </w:rPr>
              <w:t>l</w:t>
            </w:r>
            <w:r w:rsidRPr="00E62204">
              <w:rPr>
                <w:b/>
                <w:lang w:val="vi-VN" w:eastAsia="zh-CN"/>
              </w:rPr>
              <w:t>ượng</w:t>
            </w:r>
            <w:r w:rsidRPr="00E62204">
              <w:rPr>
                <w:b/>
                <w:lang w:val="vi-VN" w:eastAsia="zh-CN"/>
              </w:rPr>
              <w:br/>
            </w:r>
            <w:r w:rsidRPr="00E62204">
              <w:rPr>
                <w:b/>
                <w:lang w:eastAsia="zh-CN"/>
              </w:rPr>
              <w:t>(tấn/năm)</w:t>
            </w:r>
          </w:p>
        </w:tc>
        <w:tc>
          <w:tcPr>
            <w:tcW w:w="1000" w:type="pct"/>
            <w:shd w:val="clear" w:color="auto" w:fill="EBFFFF"/>
            <w:vAlign w:val="center"/>
          </w:tcPr>
          <w:p w14:paraId="7E15DF85" w14:textId="77777777" w:rsidR="00472DAB" w:rsidRPr="00E62204" w:rsidRDefault="00472DAB" w:rsidP="00063CBA">
            <w:pPr>
              <w:spacing w:before="60" w:after="60"/>
              <w:jc w:val="center"/>
              <w:rPr>
                <w:b/>
                <w:lang w:eastAsia="zh-CN"/>
              </w:rPr>
            </w:pPr>
            <w:r w:rsidRPr="00E62204">
              <w:rPr>
                <w:b/>
                <w:lang w:eastAsia="zh-CN"/>
              </w:rPr>
              <w:t>Xuất xứ</w:t>
            </w:r>
          </w:p>
        </w:tc>
      </w:tr>
      <w:tr w:rsidR="00212BC7" w:rsidRPr="00DE0C4D" w14:paraId="44C179EF" w14:textId="77777777" w:rsidTr="00212BC7">
        <w:trPr>
          <w:trHeight w:val="53"/>
        </w:trPr>
        <w:tc>
          <w:tcPr>
            <w:tcW w:w="330" w:type="pct"/>
            <w:shd w:val="clear" w:color="auto" w:fill="auto"/>
            <w:vAlign w:val="center"/>
          </w:tcPr>
          <w:p w14:paraId="184358D6" w14:textId="07F9F53D" w:rsidR="00212BC7" w:rsidRPr="00212BC7" w:rsidRDefault="00212BC7" w:rsidP="00063CBA">
            <w:pPr>
              <w:spacing w:before="60" w:after="60"/>
              <w:jc w:val="center"/>
              <w:rPr>
                <w:b/>
                <w:lang w:eastAsia="zh-CN"/>
              </w:rPr>
            </w:pPr>
            <w:r>
              <w:rPr>
                <w:b/>
                <w:lang w:eastAsia="zh-CN"/>
              </w:rPr>
              <w:t>I</w:t>
            </w:r>
          </w:p>
        </w:tc>
        <w:tc>
          <w:tcPr>
            <w:tcW w:w="2817" w:type="pct"/>
            <w:gridSpan w:val="2"/>
            <w:shd w:val="clear" w:color="auto" w:fill="auto"/>
            <w:vAlign w:val="center"/>
          </w:tcPr>
          <w:p w14:paraId="2E774BC6" w14:textId="1E237CB6" w:rsidR="00212BC7" w:rsidRPr="00E62204" w:rsidRDefault="00212BC7" w:rsidP="00063CBA">
            <w:pPr>
              <w:spacing w:before="60" w:after="60"/>
              <w:rPr>
                <w:b/>
                <w:lang w:val="vi-VN" w:eastAsia="zh-CN"/>
              </w:rPr>
            </w:pPr>
            <w:r>
              <w:rPr>
                <w:b/>
                <w:lang w:eastAsia="zh-CN"/>
              </w:rPr>
              <w:t xml:space="preserve">Dệt vải </w:t>
            </w:r>
          </w:p>
        </w:tc>
        <w:tc>
          <w:tcPr>
            <w:tcW w:w="853" w:type="pct"/>
            <w:shd w:val="clear" w:color="auto" w:fill="auto"/>
            <w:vAlign w:val="center"/>
          </w:tcPr>
          <w:p w14:paraId="10A7AE64" w14:textId="3363A00A" w:rsidR="00212BC7" w:rsidRPr="00212BC7" w:rsidRDefault="00212BC7" w:rsidP="00212BC7">
            <w:pPr>
              <w:spacing w:before="60" w:after="60"/>
              <w:jc w:val="center"/>
              <w:rPr>
                <w:b/>
                <w:lang w:eastAsia="zh-CN"/>
              </w:rPr>
            </w:pPr>
            <w:r>
              <w:rPr>
                <w:b/>
                <w:lang w:eastAsia="zh-CN"/>
              </w:rPr>
              <w:t>27.550</w:t>
            </w:r>
          </w:p>
        </w:tc>
        <w:tc>
          <w:tcPr>
            <w:tcW w:w="1000" w:type="pct"/>
            <w:shd w:val="clear" w:color="auto" w:fill="auto"/>
            <w:vAlign w:val="center"/>
          </w:tcPr>
          <w:p w14:paraId="0BD9FCBC" w14:textId="527416D3" w:rsidR="00212BC7" w:rsidRDefault="00212BC7" w:rsidP="00212BC7">
            <w:pPr>
              <w:spacing w:before="60" w:after="60"/>
              <w:jc w:val="center"/>
              <w:rPr>
                <w:b/>
                <w:lang w:eastAsia="zh-CN"/>
              </w:rPr>
            </w:pPr>
            <w:r>
              <w:rPr>
                <w:b/>
                <w:lang w:eastAsia="zh-CN"/>
              </w:rPr>
              <w:t>-</w:t>
            </w:r>
          </w:p>
        </w:tc>
      </w:tr>
      <w:tr w:rsidR="00212BC7" w:rsidRPr="00DE0C4D" w14:paraId="6E931E21" w14:textId="77777777" w:rsidTr="00212BC7">
        <w:trPr>
          <w:trHeight w:val="53"/>
        </w:trPr>
        <w:tc>
          <w:tcPr>
            <w:tcW w:w="330" w:type="pct"/>
            <w:shd w:val="clear" w:color="auto" w:fill="auto"/>
            <w:vAlign w:val="center"/>
          </w:tcPr>
          <w:p w14:paraId="684E9DE0" w14:textId="77777777" w:rsidR="00212BC7" w:rsidRPr="00E62204" w:rsidRDefault="00212BC7" w:rsidP="00212BC7">
            <w:pPr>
              <w:numPr>
                <w:ilvl w:val="0"/>
                <w:numId w:val="70"/>
              </w:numPr>
              <w:suppressAutoHyphens/>
              <w:spacing w:before="60" w:after="60"/>
              <w:jc w:val="center"/>
              <w:rPr>
                <w:b/>
                <w:lang w:val="vi-VN" w:eastAsia="zh-CN"/>
              </w:rPr>
            </w:pPr>
          </w:p>
        </w:tc>
        <w:tc>
          <w:tcPr>
            <w:tcW w:w="1948" w:type="pct"/>
            <w:shd w:val="clear" w:color="auto" w:fill="auto"/>
            <w:vAlign w:val="center"/>
          </w:tcPr>
          <w:p w14:paraId="2B0B99AE" w14:textId="32DFE431" w:rsidR="00212BC7" w:rsidRPr="00212BC7" w:rsidRDefault="00212BC7" w:rsidP="00063CBA">
            <w:pPr>
              <w:spacing w:before="60" w:after="60"/>
              <w:rPr>
                <w:bCs/>
                <w:lang w:eastAsia="zh-CN"/>
              </w:rPr>
            </w:pPr>
            <w:r w:rsidRPr="00212BC7">
              <w:rPr>
                <w:bCs/>
                <w:lang w:eastAsia="zh-CN"/>
              </w:rPr>
              <w:t xml:space="preserve">Sợi </w:t>
            </w:r>
            <w:r>
              <w:rPr>
                <w:bCs/>
                <w:lang w:eastAsia="zh-CN"/>
              </w:rPr>
              <w:t>C</w:t>
            </w:r>
            <w:r w:rsidRPr="00212BC7">
              <w:rPr>
                <w:bCs/>
                <w:lang w:eastAsia="zh-CN"/>
              </w:rPr>
              <w:t xml:space="preserve">otton </w:t>
            </w:r>
          </w:p>
        </w:tc>
        <w:tc>
          <w:tcPr>
            <w:tcW w:w="869" w:type="pct"/>
            <w:shd w:val="clear" w:color="auto" w:fill="auto"/>
            <w:vAlign w:val="center"/>
          </w:tcPr>
          <w:p w14:paraId="039DF3F6" w14:textId="4A9C8C25" w:rsidR="00212BC7" w:rsidRPr="00212BC7" w:rsidRDefault="00212BC7" w:rsidP="00212BC7">
            <w:pPr>
              <w:spacing w:before="60" w:after="60"/>
              <w:jc w:val="center"/>
              <w:rPr>
                <w:b/>
                <w:lang w:eastAsia="zh-CN"/>
              </w:rPr>
            </w:pPr>
            <w:r>
              <w:rPr>
                <w:b/>
                <w:lang w:eastAsia="zh-CN"/>
              </w:rPr>
              <w:t>-</w:t>
            </w:r>
          </w:p>
        </w:tc>
        <w:tc>
          <w:tcPr>
            <w:tcW w:w="853" w:type="pct"/>
            <w:shd w:val="clear" w:color="auto" w:fill="auto"/>
            <w:vAlign w:val="center"/>
          </w:tcPr>
          <w:p w14:paraId="771372FD" w14:textId="106F5F2A" w:rsidR="00212BC7" w:rsidRPr="00212BC7" w:rsidRDefault="00212BC7" w:rsidP="00212BC7">
            <w:pPr>
              <w:spacing w:before="60" w:after="60"/>
              <w:jc w:val="center"/>
              <w:rPr>
                <w:bCs/>
                <w:lang w:eastAsia="zh-CN"/>
              </w:rPr>
            </w:pPr>
            <w:r>
              <w:rPr>
                <w:bCs/>
                <w:lang w:eastAsia="zh-CN"/>
              </w:rPr>
              <w:fldChar w:fldCharType="begin"/>
            </w:r>
            <w:r>
              <w:rPr>
                <w:bCs/>
                <w:lang w:eastAsia="zh-CN"/>
              </w:rPr>
              <w:instrText xml:space="preserve"> =27550-11984 </w:instrText>
            </w:r>
            <w:r>
              <w:rPr>
                <w:bCs/>
                <w:lang w:eastAsia="zh-CN"/>
              </w:rPr>
              <w:fldChar w:fldCharType="separate"/>
            </w:r>
            <w:r>
              <w:rPr>
                <w:bCs/>
                <w:noProof/>
                <w:lang w:eastAsia="zh-CN"/>
              </w:rPr>
              <w:t>15.566</w:t>
            </w:r>
            <w:r>
              <w:rPr>
                <w:bCs/>
                <w:lang w:eastAsia="zh-CN"/>
              </w:rPr>
              <w:fldChar w:fldCharType="end"/>
            </w:r>
          </w:p>
        </w:tc>
        <w:tc>
          <w:tcPr>
            <w:tcW w:w="1000" w:type="pct"/>
            <w:vMerge w:val="restart"/>
            <w:shd w:val="clear" w:color="auto" w:fill="auto"/>
            <w:vAlign w:val="center"/>
          </w:tcPr>
          <w:p w14:paraId="402F3864" w14:textId="7D6A2EF7" w:rsidR="00212BC7" w:rsidRDefault="00212BC7" w:rsidP="00212BC7">
            <w:pPr>
              <w:spacing w:before="60" w:after="60"/>
              <w:jc w:val="center"/>
              <w:rPr>
                <w:b/>
                <w:lang w:eastAsia="zh-CN"/>
              </w:rPr>
            </w:pPr>
            <w:r w:rsidRPr="00E62204">
              <w:t>Trung Quốc</w:t>
            </w:r>
            <w:r>
              <w:rPr>
                <w:lang w:val="vi-VN"/>
              </w:rPr>
              <w:t>,</w:t>
            </w:r>
            <w:r>
              <w:t xml:space="preserve"> </w:t>
            </w:r>
            <w:r>
              <w:br/>
              <w:t>Việt Nam</w:t>
            </w:r>
          </w:p>
        </w:tc>
      </w:tr>
      <w:tr w:rsidR="00212BC7" w:rsidRPr="00DE0C4D" w14:paraId="364D564E" w14:textId="77777777" w:rsidTr="00212BC7">
        <w:trPr>
          <w:trHeight w:val="53"/>
        </w:trPr>
        <w:tc>
          <w:tcPr>
            <w:tcW w:w="330" w:type="pct"/>
            <w:shd w:val="clear" w:color="auto" w:fill="auto"/>
            <w:vAlign w:val="center"/>
          </w:tcPr>
          <w:p w14:paraId="04BB1E9B" w14:textId="77777777" w:rsidR="00212BC7" w:rsidRPr="00E62204" w:rsidRDefault="00212BC7" w:rsidP="00212BC7">
            <w:pPr>
              <w:numPr>
                <w:ilvl w:val="0"/>
                <w:numId w:val="70"/>
              </w:numPr>
              <w:suppressAutoHyphens/>
              <w:spacing w:before="60" w:after="60"/>
              <w:jc w:val="center"/>
              <w:rPr>
                <w:b/>
                <w:lang w:val="vi-VN" w:eastAsia="zh-CN"/>
              </w:rPr>
            </w:pPr>
          </w:p>
        </w:tc>
        <w:tc>
          <w:tcPr>
            <w:tcW w:w="1948" w:type="pct"/>
            <w:shd w:val="clear" w:color="auto" w:fill="auto"/>
            <w:vAlign w:val="center"/>
          </w:tcPr>
          <w:p w14:paraId="1991CDCB" w14:textId="1ADB8358" w:rsidR="00212BC7" w:rsidRPr="00212BC7" w:rsidRDefault="00212BC7" w:rsidP="00063CBA">
            <w:pPr>
              <w:spacing w:before="60" w:after="60"/>
              <w:rPr>
                <w:bCs/>
                <w:lang w:eastAsia="zh-CN"/>
              </w:rPr>
            </w:pPr>
            <w:r w:rsidRPr="00212BC7">
              <w:rPr>
                <w:bCs/>
                <w:lang w:eastAsia="zh-CN"/>
              </w:rPr>
              <w:t>Sợi Polyester</w:t>
            </w:r>
          </w:p>
        </w:tc>
        <w:tc>
          <w:tcPr>
            <w:tcW w:w="869" w:type="pct"/>
            <w:shd w:val="clear" w:color="auto" w:fill="auto"/>
            <w:vAlign w:val="center"/>
          </w:tcPr>
          <w:p w14:paraId="6D7C7F39" w14:textId="72B94C11" w:rsidR="00212BC7" w:rsidRPr="00212BC7" w:rsidRDefault="00212BC7" w:rsidP="00212BC7">
            <w:pPr>
              <w:spacing w:before="60" w:after="60"/>
              <w:jc w:val="center"/>
              <w:rPr>
                <w:b/>
                <w:lang w:eastAsia="zh-CN"/>
              </w:rPr>
            </w:pPr>
            <w:r>
              <w:rPr>
                <w:b/>
                <w:lang w:eastAsia="zh-CN"/>
              </w:rPr>
              <w:t>-</w:t>
            </w:r>
          </w:p>
        </w:tc>
        <w:tc>
          <w:tcPr>
            <w:tcW w:w="853" w:type="pct"/>
            <w:shd w:val="clear" w:color="auto" w:fill="auto"/>
            <w:vAlign w:val="center"/>
          </w:tcPr>
          <w:p w14:paraId="0990A20B" w14:textId="4A3A8775" w:rsidR="00212BC7" w:rsidRPr="00212BC7" w:rsidRDefault="00212BC7" w:rsidP="00212BC7">
            <w:pPr>
              <w:spacing w:before="60" w:after="60"/>
              <w:jc w:val="center"/>
              <w:rPr>
                <w:bCs/>
                <w:lang w:eastAsia="zh-CN"/>
              </w:rPr>
            </w:pPr>
            <w:r w:rsidRPr="00212BC7">
              <w:rPr>
                <w:bCs/>
                <w:lang w:eastAsia="zh-CN"/>
              </w:rPr>
              <w:t>1</w:t>
            </w:r>
            <w:r>
              <w:rPr>
                <w:bCs/>
                <w:lang w:eastAsia="zh-CN"/>
              </w:rPr>
              <w:t>1.984</w:t>
            </w:r>
          </w:p>
        </w:tc>
        <w:tc>
          <w:tcPr>
            <w:tcW w:w="1000" w:type="pct"/>
            <w:vMerge/>
            <w:shd w:val="clear" w:color="auto" w:fill="auto"/>
            <w:vAlign w:val="center"/>
          </w:tcPr>
          <w:p w14:paraId="0CA52371" w14:textId="77777777" w:rsidR="00212BC7" w:rsidRDefault="00212BC7" w:rsidP="00212BC7">
            <w:pPr>
              <w:spacing w:before="60" w:after="60"/>
              <w:jc w:val="center"/>
              <w:rPr>
                <w:b/>
                <w:lang w:eastAsia="zh-CN"/>
              </w:rPr>
            </w:pPr>
          </w:p>
        </w:tc>
      </w:tr>
      <w:tr w:rsidR="00212BC7" w:rsidRPr="00DE0C4D" w14:paraId="0A93F440" w14:textId="6C5621E9" w:rsidTr="00212BC7">
        <w:trPr>
          <w:trHeight w:val="53"/>
        </w:trPr>
        <w:tc>
          <w:tcPr>
            <w:tcW w:w="330" w:type="pct"/>
            <w:shd w:val="clear" w:color="auto" w:fill="auto"/>
            <w:vAlign w:val="center"/>
          </w:tcPr>
          <w:p w14:paraId="5C2F5009" w14:textId="4DB62C14" w:rsidR="00212BC7" w:rsidRPr="00212BC7" w:rsidRDefault="00212BC7" w:rsidP="00063CBA">
            <w:pPr>
              <w:spacing w:before="60" w:after="60"/>
              <w:jc w:val="center"/>
              <w:rPr>
                <w:b/>
                <w:lang w:eastAsia="zh-CN"/>
              </w:rPr>
            </w:pPr>
            <w:r w:rsidRPr="00E62204">
              <w:rPr>
                <w:b/>
                <w:lang w:val="vi-VN" w:eastAsia="zh-CN"/>
              </w:rPr>
              <w:t>I</w:t>
            </w:r>
            <w:r>
              <w:rPr>
                <w:b/>
                <w:lang w:eastAsia="zh-CN"/>
              </w:rPr>
              <w:t>I</w:t>
            </w:r>
          </w:p>
        </w:tc>
        <w:tc>
          <w:tcPr>
            <w:tcW w:w="2817" w:type="pct"/>
            <w:gridSpan w:val="2"/>
            <w:shd w:val="clear" w:color="auto" w:fill="auto"/>
            <w:vAlign w:val="center"/>
          </w:tcPr>
          <w:p w14:paraId="1E1E46EF" w14:textId="2F108BA3" w:rsidR="00212BC7" w:rsidRPr="00E62204" w:rsidRDefault="00212BC7" w:rsidP="00063CBA">
            <w:pPr>
              <w:spacing w:before="60" w:after="60"/>
              <w:rPr>
                <w:b/>
                <w:lang w:val="vi-VN" w:eastAsia="zh-CN"/>
              </w:rPr>
            </w:pPr>
            <w:r w:rsidRPr="00E62204">
              <w:rPr>
                <w:b/>
                <w:lang w:val="vi-VN" w:eastAsia="zh-CN"/>
              </w:rPr>
              <w:t xml:space="preserve">Chất nhuộm vải </w:t>
            </w:r>
          </w:p>
        </w:tc>
        <w:tc>
          <w:tcPr>
            <w:tcW w:w="853" w:type="pct"/>
            <w:shd w:val="clear" w:color="auto" w:fill="auto"/>
            <w:vAlign w:val="center"/>
          </w:tcPr>
          <w:p w14:paraId="2D667D85" w14:textId="7D9CB011" w:rsidR="00212BC7" w:rsidRPr="00212BC7" w:rsidRDefault="00212BC7" w:rsidP="00212BC7">
            <w:pPr>
              <w:spacing w:before="60" w:after="60"/>
              <w:jc w:val="center"/>
              <w:rPr>
                <w:b/>
                <w:lang w:eastAsia="zh-CN"/>
              </w:rPr>
            </w:pPr>
            <w:r>
              <w:rPr>
                <w:b/>
                <w:lang w:eastAsia="zh-CN"/>
              </w:rPr>
              <w:t>263</w:t>
            </w:r>
          </w:p>
        </w:tc>
        <w:tc>
          <w:tcPr>
            <w:tcW w:w="1000" w:type="pct"/>
            <w:shd w:val="clear" w:color="auto" w:fill="auto"/>
            <w:vAlign w:val="center"/>
          </w:tcPr>
          <w:p w14:paraId="3F5FDD82" w14:textId="0EB0FE93" w:rsidR="00212BC7" w:rsidRPr="00212BC7" w:rsidRDefault="00212BC7" w:rsidP="00212BC7">
            <w:pPr>
              <w:spacing w:before="60" w:after="60"/>
              <w:jc w:val="center"/>
              <w:rPr>
                <w:b/>
                <w:lang w:eastAsia="zh-CN"/>
              </w:rPr>
            </w:pPr>
            <w:r>
              <w:rPr>
                <w:b/>
                <w:lang w:eastAsia="zh-CN"/>
              </w:rPr>
              <w:t>-</w:t>
            </w:r>
          </w:p>
        </w:tc>
      </w:tr>
      <w:tr w:rsidR="00212BC7" w:rsidRPr="00DE0C4D" w14:paraId="0FE8EFDE" w14:textId="77777777" w:rsidTr="00212BC7">
        <w:trPr>
          <w:trHeight w:val="20"/>
        </w:trPr>
        <w:tc>
          <w:tcPr>
            <w:tcW w:w="330" w:type="pct"/>
            <w:shd w:val="clear" w:color="auto" w:fill="auto"/>
            <w:vAlign w:val="center"/>
          </w:tcPr>
          <w:p w14:paraId="6B1C1531" w14:textId="77777777" w:rsidR="00212BC7" w:rsidRPr="00E62204" w:rsidRDefault="00212BC7">
            <w:pPr>
              <w:numPr>
                <w:ilvl w:val="0"/>
                <w:numId w:val="70"/>
              </w:numPr>
              <w:suppressAutoHyphens/>
              <w:spacing w:before="60" w:after="60"/>
              <w:jc w:val="center"/>
              <w:rPr>
                <w:b/>
                <w:lang w:val="vi-VN" w:eastAsia="zh-CN"/>
              </w:rPr>
            </w:pPr>
          </w:p>
        </w:tc>
        <w:tc>
          <w:tcPr>
            <w:tcW w:w="1948" w:type="pct"/>
            <w:shd w:val="clear" w:color="auto" w:fill="auto"/>
            <w:vAlign w:val="center"/>
          </w:tcPr>
          <w:p w14:paraId="2F65F615" w14:textId="0037C982" w:rsidR="00212BC7" w:rsidRPr="00E62204" w:rsidRDefault="00212BC7" w:rsidP="00063CBA">
            <w:pPr>
              <w:spacing w:before="60" w:after="60"/>
              <w:jc w:val="both"/>
              <w:rPr>
                <w:bCs/>
                <w:lang w:val="vi-VN"/>
              </w:rPr>
            </w:pPr>
            <w:r w:rsidRPr="00E62204">
              <w:rPr>
                <w:bCs/>
                <w:lang w:val="vi-VN"/>
              </w:rPr>
              <w:t xml:space="preserve">Thuốc nhuộm phân tán </w:t>
            </w:r>
          </w:p>
        </w:tc>
        <w:tc>
          <w:tcPr>
            <w:tcW w:w="869" w:type="pct"/>
            <w:vAlign w:val="center"/>
          </w:tcPr>
          <w:p w14:paraId="759E5213" w14:textId="7ACE6199" w:rsidR="00212BC7" w:rsidRPr="00E62204" w:rsidRDefault="00212BC7" w:rsidP="00063CBA">
            <w:pPr>
              <w:spacing w:before="60" w:after="60"/>
              <w:jc w:val="center"/>
              <w:rPr>
                <w:lang w:val="vi-VN" w:eastAsia="zh-CN"/>
              </w:rPr>
            </w:pPr>
            <w:r w:rsidRPr="00E62204">
              <w:rPr>
                <w:lang w:val="vi-VN" w:eastAsia="zh-CN"/>
              </w:rPr>
              <w:t xml:space="preserve">Dạng bột </w:t>
            </w:r>
          </w:p>
        </w:tc>
        <w:tc>
          <w:tcPr>
            <w:tcW w:w="853" w:type="pct"/>
            <w:shd w:val="clear" w:color="auto" w:fill="auto"/>
            <w:vAlign w:val="center"/>
          </w:tcPr>
          <w:p w14:paraId="55BFA9EC" w14:textId="3827D2FA" w:rsidR="00212BC7" w:rsidRPr="00E62204" w:rsidRDefault="00212BC7" w:rsidP="00063CBA">
            <w:pPr>
              <w:spacing w:before="60" w:after="60"/>
              <w:jc w:val="center"/>
              <w:rPr>
                <w:lang w:val="vi-VN"/>
              </w:rPr>
            </w:pPr>
            <w:r w:rsidRPr="00E62204">
              <w:rPr>
                <w:lang w:val="vi-VN"/>
              </w:rPr>
              <w:t>120</w:t>
            </w:r>
          </w:p>
        </w:tc>
        <w:tc>
          <w:tcPr>
            <w:tcW w:w="1000" w:type="pct"/>
            <w:vMerge w:val="restart"/>
            <w:vAlign w:val="center"/>
          </w:tcPr>
          <w:p w14:paraId="34E6A8DD" w14:textId="6174B1F8" w:rsidR="00212BC7" w:rsidRPr="00E62204" w:rsidRDefault="00212BC7" w:rsidP="00063CBA">
            <w:pPr>
              <w:spacing w:before="60" w:after="60"/>
              <w:jc w:val="center"/>
            </w:pPr>
            <w:r w:rsidRPr="00E62204">
              <w:t>Trung Quốc</w:t>
            </w:r>
            <w:r>
              <w:rPr>
                <w:lang w:val="vi-VN"/>
              </w:rPr>
              <w:t>, Đài Loan, Thái Lan, Italia</w:t>
            </w:r>
            <w:r>
              <w:t>, Ấn Độ, Việt Nam</w:t>
            </w:r>
          </w:p>
        </w:tc>
      </w:tr>
      <w:tr w:rsidR="00212BC7" w:rsidRPr="00DE0C4D" w14:paraId="6C804EBE" w14:textId="77777777" w:rsidTr="00212BC7">
        <w:trPr>
          <w:trHeight w:val="20"/>
        </w:trPr>
        <w:tc>
          <w:tcPr>
            <w:tcW w:w="330" w:type="pct"/>
            <w:shd w:val="clear" w:color="auto" w:fill="auto"/>
            <w:vAlign w:val="center"/>
          </w:tcPr>
          <w:p w14:paraId="5B948E33" w14:textId="77777777" w:rsidR="00212BC7" w:rsidRPr="00E62204" w:rsidRDefault="00212BC7">
            <w:pPr>
              <w:numPr>
                <w:ilvl w:val="0"/>
                <w:numId w:val="70"/>
              </w:numPr>
              <w:suppressAutoHyphens/>
              <w:spacing w:before="60" w:after="60"/>
              <w:jc w:val="center"/>
              <w:rPr>
                <w:b/>
                <w:lang w:val="vi-VN" w:eastAsia="zh-CN"/>
              </w:rPr>
            </w:pPr>
          </w:p>
        </w:tc>
        <w:tc>
          <w:tcPr>
            <w:tcW w:w="1948" w:type="pct"/>
            <w:shd w:val="clear" w:color="auto" w:fill="auto"/>
            <w:vAlign w:val="center"/>
          </w:tcPr>
          <w:p w14:paraId="6D201410" w14:textId="55DE3748" w:rsidR="00212BC7" w:rsidRPr="00E62204" w:rsidRDefault="00212BC7" w:rsidP="00063CBA">
            <w:pPr>
              <w:spacing w:before="60" w:after="60"/>
              <w:jc w:val="both"/>
              <w:rPr>
                <w:bCs/>
                <w:lang w:val="vi-VN"/>
              </w:rPr>
            </w:pPr>
            <w:r w:rsidRPr="00E62204">
              <w:rPr>
                <w:bCs/>
                <w:lang w:val="vi-VN"/>
              </w:rPr>
              <w:t>Thuốc nhuộm hoạt tính</w:t>
            </w:r>
          </w:p>
        </w:tc>
        <w:tc>
          <w:tcPr>
            <w:tcW w:w="869" w:type="pct"/>
            <w:vAlign w:val="center"/>
          </w:tcPr>
          <w:p w14:paraId="02AEAC57" w14:textId="7B486930" w:rsidR="00212BC7" w:rsidRPr="00E62204" w:rsidRDefault="00212BC7" w:rsidP="00063CBA">
            <w:pPr>
              <w:spacing w:before="60" w:after="60"/>
              <w:jc w:val="center"/>
              <w:rPr>
                <w:lang w:val="vi-VN" w:eastAsia="zh-CN"/>
              </w:rPr>
            </w:pPr>
            <w:r w:rsidRPr="00E62204">
              <w:rPr>
                <w:lang w:val="vi-VN" w:eastAsia="zh-CN"/>
              </w:rPr>
              <w:t>Dạng bột</w:t>
            </w:r>
          </w:p>
        </w:tc>
        <w:tc>
          <w:tcPr>
            <w:tcW w:w="853" w:type="pct"/>
            <w:shd w:val="clear" w:color="auto" w:fill="auto"/>
            <w:vAlign w:val="center"/>
          </w:tcPr>
          <w:p w14:paraId="02164945" w14:textId="5F3C7C31" w:rsidR="00212BC7" w:rsidRPr="00E62204" w:rsidRDefault="00212BC7" w:rsidP="00063CBA">
            <w:pPr>
              <w:spacing w:before="60" w:after="60"/>
              <w:jc w:val="center"/>
              <w:rPr>
                <w:lang w:val="vi-VN"/>
              </w:rPr>
            </w:pPr>
            <w:r w:rsidRPr="00E62204">
              <w:rPr>
                <w:lang w:val="vi-VN"/>
              </w:rPr>
              <w:t>142</w:t>
            </w:r>
          </w:p>
        </w:tc>
        <w:tc>
          <w:tcPr>
            <w:tcW w:w="1000" w:type="pct"/>
            <w:vMerge/>
            <w:vAlign w:val="center"/>
          </w:tcPr>
          <w:p w14:paraId="2C05905F" w14:textId="77777777" w:rsidR="00212BC7" w:rsidRPr="00E62204" w:rsidRDefault="00212BC7" w:rsidP="00063CBA">
            <w:pPr>
              <w:spacing w:before="60" w:after="60"/>
              <w:jc w:val="center"/>
            </w:pPr>
          </w:p>
        </w:tc>
      </w:tr>
      <w:tr w:rsidR="00212BC7" w:rsidRPr="00DE0C4D" w14:paraId="0C4B8C6C" w14:textId="77777777" w:rsidTr="00212BC7">
        <w:trPr>
          <w:trHeight w:val="20"/>
        </w:trPr>
        <w:tc>
          <w:tcPr>
            <w:tcW w:w="330" w:type="pct"/>
            <w:shd w:val="clear" w:color="auto" w:fill="auto"/>
            <w:vAlign w:val="center"/>
          </w:tcPr>
          <w:p w14:paraId="69579F4A" w14:textId="77777777" w:rsidR="00212BC7" w:rsidRPr="00E62204" w:rsidRDefault="00212BC7">
            <w:pPr>
              <w:numPr>
                <w:ilvl w:val="0"/>
                <w:numId w:val="70"/>
              </w:numPr>
              <w:suppressAutoHyphens/>
              <w:spacing w:before="60" w:after="60"/>
              <w:jc w:val="center"/>
              <w:rPr>
                <w:b/>
                <w:lang w:val="vi-VN" w:eastAsia="zh-CN"/>
              </w:rPr>
            </w:pPr>
          </w:p>
        </w:tc>
        <w:tc>
          <w:tcPr>
            <w:tcW w:w="1948" w:type="pct"/>
            <w:shd w:val="clear" w:color="auto" w:fill="auto"/>
            <w:vAlign w:val="center"/>
          </w:tcPr>
          <w:p w14:paraId="6186BAC3" w14:textId="031FF4B6" w:rsidR="00212BC7" w:rsidRPr="00E62204" w:rsidRDefault="00212BC7" w:rsidP="00063CBA">
            <w:pPr>
              <w:spacing w:before="60" w:after="60"/>
              <w:jc w:val="both"/>
              <w:rPr>
                <w:bCs/>
                <w:lang w:val="vi-VN"/>
              </w:rPr>
            </w:pPr>
            <w:r w:rsidRPr="00E62204">
              <w:rPr>
                <w:bCs/>
                <w:lang w:val="vi-VN"/>
              </w:rPr>
              <w:t xml:space="preserve">Thuốc nhuộm chiết xuất tự nhiên từ thực vật </w:t>
            </w:r>
          </w:p>
        </w:tc>
        <w:tc>
          <w:tcPr>
            <w:tcW w:w="869" w:type="pct"/>
            <w:vAlign w:val="center"/>
          </w:tcPr>
          <w:p w14:paraId="08B7C5BA" w14:textId="6C7B577C" w:rsidR="00212BC7" w:rsidRPr="00E62204" w:rsidRDefault="00212BC7" w:rsidP="00063CBA">
            <w:pPr>
              <w:spacing w:before="60" w:after="60"/>
              <w:jc w:val="center"/>
              <w:rPr>
                <w:lang w:val="vi-VN" w:eastAsia="zh-CN"/>
              </w:rPr>
            </w:pPr>
            <w:r w:rsidRPr="00E62204">
              <w:rPr>
                <w:lang w:val="vi-VN" w:eastAsia="zh-CN"/>
              </w:rPr>
              <w:t xml:space="preserve">Dạng bột </w:t>
            </w:r>
          </w:p>
        </w:tc>
        <w:tc>
          <w:tcPr>
            <w:tcW w:w="853" w:type="pct"/>
            <w:shd w:val="clear" w:color="auto" w:fill="auto"/>
            <w:vAlign w:val="center"/>
          </w:tcPr>
          <w:p w14:paraId="0D291FDA" w14:textId="2DDF6B76" w:rsidR="00212BC7" w:rsidRPr="00E62204" w:rsidRDefault="00212BC7" w:rsidP="00063CBA">
            <w:pPr>
              <w:spacing w:before="60" w:after="60"/>
              <w:jc w:val="center"/>
              <w:rPr>
                <w:lang w:val="vi-VN"/>
              </w:rPr>
            </w:pPr>
            <w:r w:rsidRPr="00E62204">
              <w:rPr>
                <w:lang w:val="vi-VN"/>
              </w:rPr>
              <w:t>1,0</w:t>
            </w:r>
          </w:p>
        </w:tc>
        <w:tc>
          <w:tcPr>
            <w:tcW w:w="1000" w:type="pct"/>
            <w:vMerge/>
            <w:vAlign w:val="center"/>
          </w:tcPr>
          <w:p w14:paraId="7DB7B945" w14:textId="77777777" w:rsidR="00212BC7" w:rsidRPr="00E62204" w:rsidRDefault="00212BC7" w:rsidP="00063CBA">
            <w:pPr>
              <w:spacing w:before="60" w:after="60"/>
              <w:jc w:val="center"/>
            </w:pPr>
          </w:p>
        </w:tc>
      </w:tr>
      <w:tr w:rsidR="00212BC7" w:rsidRPr="00DE0C4D" w14:paraId="19435881" w14:textId="77777777" w:rsidTr="00212BC7">
        <w:trPr>
          <w:trHeight w:val="20"/>
        </w:trPr>
        <w:tc>
          <w:tcPr>
            <w:tcW w:w="330" w:type="pct"/>
            <w:shd w:val="clear" w:color="auto" w:fill="auto"/>
            <w:vAlign w:val="center"/>
          </w:tcPr>
          <w:p w14:paraId="0ECD2506" w14:textId="60C5D866" w:rsidR="00212BC7" w:rsidRPr="00212BC7" w:rsidRDefault="00212BC7" w:rsidP="00D97D66">
            <w:pPr>
              <w:spacing w:before="60" w:after="60"/>
              <w:jc w:val="center"/>
              <w:rPr>
                <w:b/>
                <w:lang w:eastAsia="zh-CN"/>
              </w:rPr>
            </w:pPr>
            <w:r w:rsidRPr="00E62204">
              <w:rPr>
                <w:b/>
                <w:lang w:val="vi-VN" w:eastAsia="zh-CN"/>
              </w:rPr>
              <w:t>II</w:t>
            </w:r>
            <w:r>
              <w:rPr>
                <w:b/>
                <w:lang w:eastAsia="zh-CN"/>
              </w:rPr>
              <w:t>I</w:t>
            </w:r>
          </w:p>
        </w:tc>
        <w:tc>
          <w:tcPr>
            <w:tcW w:w="2817" w:type="pct"/>
            <w:gridSpan w:val="2"/>
            <w:shd w:val="clear" w:color="auto" w:fill="auto"/>
            <w:vAlign w:val="center"/>
          </w:tcPr>
          <w:p w14:paraId="208913B7" w14:textId="43FE17DB" w:rsidR="00212BC7" w:rsidRPr="00E62204" w:rsidRDefault="00212BC7" w:rsidP="00212BC7">
            <w:pPr>
              <w:spacing w:before="60" w:after="60"/>
              <w:rPr>
                <w:lang w:val="vi-VN" w:eastAsia="zh-CN"/>
              </w:rPr>
            </w:pPr>
            <w:r w:rsidRPr="00E62204">
              <w:rPr>
                <w:b/>
                <w:lang w:val="vi-VN" w:eastAsia="zh-CN"/>
              </w:rPr>
              <w:t>Chất phụ trợ nhuộm vải</w:t>
            </w:r>
          </w:p>
        </w:tc>
        <w:tc>
          <w:tcPr>
            <w:tcW w:w="853" w:type="pct"/>
            <w:shd w:val="clear" w:color="auto" w:fill="auto"/>
            <w:vAlign w:val="center"/>
          </w:tcPr>
          <w:p w14:paraId="45C624ED" w14:textId="212994FD" w:rsidR="00212BC7" w:rsidRPr="00212BC7" w:rsidRDefault="00212BC7" w:rsidP="00063CBA">
            <w:pPr>
              <w:spacing w:before="60" w:after="60"/>
              <w:jc w:val="center"/>
              <w:rPr>
                <w:b/>
                <w:bCs/>
              </w:rPr>
            </w:pPr>
            <w:r w:rsidRPr="00212BC7">
              <w:rPr>
                <w:b/>
                <w:bCs/>
              </w:rPr>
              <w:t>5.828,49</w:t>
            </w:r>
          </w:p>
        </w:tc>
        <w:tc>
          <w:tcPr>
            <w:tcW w:w="1000" w:type="pct"/>
            <w:vAlign w:val="center"/>
          </w:tcPr>
          <w:p w14:paraId="5D8382F2" w14:textId="37231542" w:rsidR="00212BC7" w:rsidRPr="00E62204" w:rsidRDefault="00212BC7" w:rsidP="00063CBA">
            <w:pPr>
              <w:spacing w:before="60" w:after="60"/>
              <w:jc w:val="center"/>
            </w:pPr>
            <w:r>
              <w:t>-</w:t>
            </w:r>
          </w:p>
        </w:tc>
      </w:tr>
      <w:tr w:rsidR="00212BC7" w:rsidRPr="00DE0C4D" w14:paraId="2740C5C8" w14:textId="77777777" w:rsidTr="00212BC7">
        <w:trPr>
          <w:trHeight w:val="20"/>
        </w:trPr>
        <w:tc>
          <w:tcPr>
            <w:tcW w:w="330" w:type="pct"/>
            <w:shd w:val="clear" w:color="auto" w:fill="auto"/>
            <w:vAlign w:val="center"/>
          </w:tcPr>
          <w:p w14:paraId="690E0248" w14:textId="77777777" w:rsidR="00212BC7" w:rsidRPr="00E62204" w:rsidRDefault="00212BC7">
            <w:pPr>
              <w:numPr>
                <w:ilvl w:val="0"/>
                <w:numId w:val="70"/>
              </w:numPr>
              <w:suppressAutoHyphens/>
              <w:spacing w:before="60" w:after="60"/>
              <w:jc w:val="center"/>
              <w:rPr>
                <w:b/>
                <w:lang w:val="vi-VN" w:eastAsia="zh-CN"/>
              </w:rPr>
            </w:pPr>
          </w:p>
        </w:tc>
        <w:tc>
          <w:tcPr>
            <w:tcW w:w="1948" w:type="pct"/>
            <w:shd w:val="clear" w:color="auto" w:fill="auto"/>
            <w:vAlign w:val="center"/>
          </w:tcPr>
          <w:p w14:paraId="597A657D" w14:textId="11B3DCCC" w:rsidR="00212BC7" w:rsidRPr="00E62204" w:rsidRDefault="00212BC7" w:rsidP="00063CBA">
            <w:pPr>
              <w:spacing w:before="60" w:after="60"/>
              <w:jc w:val="both"/>
              <w:rPr>
                <w:lang w:val="vi-VN" w:eastAsia="zh-CN"/>
              </w:rPr>
            </w:pPr>
            <w:r w:rsidRPr="00E62204">
              <w:rPr>
                <w:bCs/>
                <w:lang w:val="vi-VN"/>
              </w:rPr>
              <w:t>Chất xúc tác làm mềm vải</w:t>
            </w:r>
          </w:p>
        </w:tc>
        <w:tc>
          <w:tcPr>
            <w:tcW w:w="869" w:type="pct"/>
            <w:vAlign w:val="center"/>
          </w:tcPr>
          <w:p w14:paraId="47944460" w14:textId="1524969D" w:rsidR="00212BC7" w:rsidRPr="00E62204" w:rsidRDefault="00212BC7" w:rsidP="00063CBA">
            <w:pPr>
              <w:spacing w:before="60" w:after="60"/>
              <w:jc w:val="center"/>
              <w:rPr>
                <w:lang w:val="vi-VN" w:eastAsia="zh-CN"/>
              </w:rPr>
            </w:pPr>
            <w:r w:rsidRPr="00E62204">
              <w:rPr>
                <w:lang w:val="vi-VN" w:eastAsia="zh-CN"/>
              </w:rPr>
              <w:t xml:space="preserve">Dạng lỏng </w:t>
            </w:r>
          </w:p>
        </w:tc>
        <w:tc>
          <w:tcPr>
            <w:tcW w:w="853" w:type="pct"/>
            <w:shd w:val="clear" w:color="auto" w:fill="auto"/>
            <w:vAlign w:val="center"/>
          </w:tcPr>
          <w:p w14:paraId="1E0FFA28" w14:textId="25C0CE8C" w:rsidR="00212BC7" w:rsidRPr="00E62204" w:rsidRDefault="00212BC7" w:rsidP="00063CBA">
            <w:pPr>
              <w:spacing w:before="60" w:after="60"/>
              <w:jc w:val="center"/>
              <w:rPr>
                <w:lang w:val="vi-VN"/>
              </w:rPr>
            </w:pPr>
            <w:r w:rsidRPr="00E62204">
              <w:rPr>
                <w:lang w:val="vi-VN"/>
              </w:rPr>
              <w:t>105,42</w:t>
            </w:r>
          </w:p>
        </w:tc>
        <w:tc>
          <w:tcPr>
            <w:tcW w:w="1000" w:type="pct"/>
            <w:vMerge w:val="restart"/>
            <w:vAlign w:val="center"/>
          </w:tcPr>
          <w:p w14:paraId="65FC9DDB" w14:textId="594557D2" w:rsidR="00212BC7" w:rsidRPr="00212BC7" w:rsidRDefault="00212BC7" w:rsidP="00063CBA">
            <w:pPr>
              <w:spacing w:before="60" w:after="60"/>
              <w:jc w:val="center"/>
            </w:pPr>
            <w:r w:rsidRPr="00E62204">
              <w:t>Trung Quốc</w:t>
            </w:r>
            <w:r>
              <w:rPr>
                <w:lang w:val="vi-VN"/>
              </w:rPr>
              <w:t>, Đài Loan, Thái Lan, Italia</w:t>
            </w:r>
            <w:r>
              <w:t xml:space="preserve">, Ấn Độ, Việt Nam </w:t>
            </w:r>
          </w:p>
        </w:tc>
      </w:tr>
      <w:tr w:rsidR="00212BC7" w:rsidRPr="00DE0C4D" w14:paraId="11166423" w14:textId="77777777" w:rsidTr="00212BC7">
        <w:trPr>
          <w:trHeight w:val="260"/>
        </w:trPr>
        <w:tc>
          <w:tcPr>
            <w:tcW w:w="330" w:type="pct"/>
            <w:shd w:val="clear" w:color="auto" w:fill="auto"/>
            <w:vAlign w:val="center"/>
          </w:tcPr>
          <w:p w14:paraId="7AF060B8" w14:textId="77777777" w:rsidR="00212BC7" w:rsidRPr="00E62204" w:rsidRDefault="00212BC7">
            <w:pPr>
              <w:numPr>
                <w:ilvl w:val="0"/>
                <w:numId w:val="70"/>
              </w:numPr>
              <w:suppressAutoHyphens/>
              <w:spacing w:before="60" w:after="60"/>
              <w:jc w:val="center"/>
              <w:rPr>
                <w:b/>
                <w:lang w:val="vi-VN" w:eastAsia="zh-CN"/>
              </w:rPr>
            </w:pPr>
          </w:p>
        </w:tc>
        <w:tc>
          <w:tcPr>
            <w:tcW w:w="1948" w:type="pct"/>
            <w:shd w:val="clear" w:color="auto" w:fill="auto"/>
            <w:vAlign w:val="center"/>
          </w:tcPr>
          <w:p w14:paraId="72BB7597" w14:textId="1F1FF52A" w:rsidR="00212BC7" w:rsidRPr="00E62204" w:rsidRDefault="00212BC7" w:rsidP="00063CBA">
            <w:pPr>
              <w:spacing w:before="60" w:after="60"/>
              <w:jc w:val="both"/>
              <w:rPr>
                <w:lang w:val="vi-VN" w:eastAsia="zh-CN"/>
              </w:rPr>
            </w:pPr>
            <w:r w:rsidRPr="00E62204">
              <w:rPr>
                <w:lang w:val="vi-VN" w:eastAsia="zh-CN"/>
              </w:rPr>
              <w:t xml:space="preserve">Chất gắn màu Enzym </w:t>
            </w:r>
          </w:p>
        </w:tc>
        <w:tc>
          <w:tcPr>
            <w:tcW w:w="869" w:type="pct"/>
            <w:vAlign w:val="center"/>
          </w:tcPr>
          <w:p w14:paraId="1C9B20B6" w14:textId="3DF23DB2" w:rsidR="00212BC7" w:rsidRPr="00E62204" w:rsidRDefault="00212BC7" w:rsidP="00063CBA">
            <w:pPr>
              <w:spacing w:before="60" w:after="60"/>
              <w:jc w:val="center"/>
              <w:rPr>
                <w:shd w:val="clear" w:color="auto" w:fill="FFFFFF"/>
                <w:lang w:val="vi-VN"/>
              </w:rPr>
            </w:pPr>
            <w:r w:rsidRPr="00E62204">
              <w:rPr>
                <w:lang w:val="vi-VN" w:eastAsia="zh-CN"/>
              </w:rPr>
              <w:t>Dạng lỏng</w:t>
            </w:r>
          </w:p>
        </w:tc>
        <w:tc>
          <w:tcPr>
            <w:tcW w:w="853" w:type="pct"/>
            <w:shd w:val="clear" w:color="auto" w:fill="auto"/>
            <w:vAlign w:val="center"/>
          </w:tcPr>
          <w:p w14:paraId="0642AD87" w14:textId="207D43E2" w:rsidR="00212BC7" w:rsidRPr="00E62204" w:rsidRDefault="00212BC7" w:rsidP="00063CBA">
            <w:pPr>
              <w:spacing w:before="60" w:after="60"/>
              <w:jc w:val="center"/>
              <w:rPr>
                <w:lang w:val="vi-VN"/>
              </w:rPr>
            </w:pPr>
            <w:r w:rsidRPr="00E62204">
              <w:rPr>
                <w:lang w:val="vi-VN"/>
              </w:rPr>
              <w:t>8,41</w:t>
            </w:r>
          </w:p>
        </w:tc>
        <w:tc>
          <w:tcPr>
            <w:tcW w:w="1000" w:type="pct"/>
            <w:vMerge/>
            <w:vAlign w:val="center"/>
          </w:tcPr>
          <w:p w14:paraId="4707CB7D" w14:textId="77777777" w:rsidR="00212BC7" w:rsidRPr="00E62204" w:rsidRDefault="00212BC7" w:rsidP="00063CBA">
            <w:pPr>
              <w:spacing w:before="60" w:after="60"/>
              <w:jc w:val="center"/>
            </w:pPr>
          </w:p>
        </w:tc>
      </w:tr>
      <w:tr w:rsidR="00212BC7" w:rsidRPr="00DE0C4D" w14:paraId="2DE4633E" w14:textId="77777777" w:rsidTr="00212BC7">
        <w:trPr>
          <w:trHeight w:val="20"/>
        </w:trPr>
        <w:tc>
          <w:tcPr>
            <w:tcW w:w="330" w:type="pct"/>
            <w:shd w:val="clear" w:color="auto" w:fill="auto"/>
            <w:vAlign w:val="center"/>
          </w:tcPr>
          <w:p w14:paraId="230C5182" w14:textId="77777777" w:rsidR="00212BC7" w:rsidRPr="00E62204" w:rsidRDefault="00212BC7">
            <w:pPr>
              <w:numPr>
                <w:ilvl w:val="0"/>
                <w:numId w:val="70"/>
              </w:numPr>
              <w:suppressAutoHyphens/>
              <w:spacing w:before="60" w:after="60"/>
              <w:jc w:val="center"/>
              <w:rPr>
                <w:b/>
                <w:lang w:val="vi-VN" w:eastAsia="zh-CN"/>
              </w:rPr>
            </w:pPr>
          </w:p>
        </w:tc>
        <w:tc>
          <w:tcPr>
            <w:tcW w:w="1948" w:type="pct"/>
            <w:shd w:val="clear" w:color="auto" w:fill="auto"/>
            <w:vAlign w:val="center"/>
          </w:tcPr>
          <w:p w14:paraId="2A9FA3F2" w14:textId="6314D5A4" w:rsidR="00212BC7" w:rsidRPr="00E62204" w:rsidRDefault="00212BC7" w:rsidP="00063CBA">
            <w:pPr>
              <w:spacing w:before="60" w:after="60"/>
              <w:jc w:val="both"/>
              <w:rPr>
                <w:lang w:val="vi-VN" w:eastAsia="zh-CN"/>
              </w:rPr>
            </w:pPr>
            <w:r w:rsidRPr="00E62204">
              <w:rPr>
                <w:lang w:val="vi-VN" w:eastAsia="zh-CN"/>
              </w:rPr>
              <w:t xml:space="preserve">Chất cầm màu cho thuốc nhuộm hoạt tính </w:t>
            </w:r>
          </w:p>
        </w:tc>
        <w:tc>
          <w:tcPr>
            <w:tcW w:w="869" w:type="pct"/>
            <w:vAlign w:val="center"/>
          </w:tcPr>
          <w:p w14:paraId="49614BD6" w14:textId="2E45016E" w:rsidR="00212BC7" w:rsidRPr="00E62204" w:rsidRDefault="00212BC7" w:rsidP="00063CBA">
            <w:pPr>
              <w:spacing w:before="60" w:after="60"/>
              <w:jc w:val="center"/>
              <w:rPr>
                <w:shd w:val="clear" w:color="auto" w:fill="FFFFFF"/>
                <w:lang w:val="vi-VN"/>
              </w:rPr>
            </w:pPr>
            <w:r w:rsidRPr="00E62204">
              <w:rPr>
                <w:shd w:val="clear" w:color="auto" w:fill="FFFFFF"/>
                <w:lang w:val="vi-VN"/>
              </w:rPr>
              <w:t xml:space="preserve">Dạng lỏng </w:t>
            </w:r>
          </w:p>
        </w:tc>
        <w:tc>
          <w:tcPr>
            <w:tcW w:w="853" w:type="pct"/>
            <w:shd w:val="clear" w:color="auto" w:fill="auto"/>
            <w:vAlign w:val="center"/>
          </w:tcPr>
          <w:p w14:paraId="34A7312D" w14:textId="67F5BAF5" w:rsidR="00212BC7" w:rsidRPr="00E62204" w:rsidRDefault="00212BC7" w:rsidP="00063CBA">
            <w:pPr>
              <w:spacing w:before="60" w:after="60"/>
              <w:jc w:val="center"/>
              <w:rPr>
                <w:lang w:val="vi-VN"/>
              </w:rPr>
            </w:pPr>
            <w:r w:rsidRPr="00E62204">
              <w:rPr>
                <w:lang w:val="vi-VN"/>
              </w:rPr>
              <w:t>20,16</w:t>
            </w:r>
          </w:p>
        </w:tc>
        <w:tc>
          <w:tcPr>
            <w:tcW w:w="1000" w:type="pct"/>
            <w:vMerge/>
            <w:vAlign w:val="center"/>
          </w:tcPr>
          <w:p w14:paraId="0D165C6C" w14:textId="77777777" w:rsidR="00212BC7" w:rsidRPr="00E62204" w:rsidRDefault="00212BC7" w:rsidP="00063CBA">
            <w:pPr>
              <w:spacing w:before="60" w:after="60"/>
              <w:jc w:val="center"/>
            </w:pPr>
          </w:p>
        </w:tc>
      </w:tr>
      <w:tr w:rsidR="00212BC7" w:rsidRPr="00DE0C4D" w14:paraId="4FD64257" w14:textId="77777777" w:rsidTr="00212BC7">
        <w:trPr>
          <w:trHeight w:val="20"/>
        </w:trPr>
        <w:tc>
          <w:tcPr>
            <w:tcW w:w="330" w:type="pct"/>
            <w:shd w:val="clear" w:color="auto" w:fill="auto"/>
            <w:vAlign w:val="center"/>
          </w:tcPr>
          <w:p w14:paraId="2DC00A5B" w14:textId="77777777" w:rsidR="00212BC7" w:rsidRPr="00E62204" w:rsidRDefault="00212BC7">
            <w:pPr>
              <w:numPr>
                <w:ilvl w:val="0"/>
                <w:numId w:val="70"/>
              </w:numPr>
              <w:suppressAutoHyphens/>
              <w:spacing w:before="60" w:after="60"/>
              <w:jc w:val="center"/>
              <w:rPr>
                <w:b/>
                <w:lang w:val="vi-VN" w:eastAsia="zh-CN"/>
              </w:rPr>
            </w:pPr>
          </w:p>
        </w:tc>
        <w:tc>
          <w:tcPr>
            <w:tcW w:w="1948" w:type="pct"/>
            <w:shd w:val="clear" w:color="auto" w:fill="auto"/>
            <w:vAlign w:val="center"/>
          </w:tcPr>
          <w:p w14:paraId="3B5A0DD1" w14:textId="055ADE22" w:rsidR="00212BC7" w:rsidRPr="00E62204" w:rsidRDefault="00212BC7" w:rsidP="00063CBA">
            <w:pPr>
              <w:spacing w:before="60" w:after="60"/>
              <w:jc w:val="both"/>
              <w:rPr>
                <w:bCs/>
                <w:lang w:val="vi-VN"/>
              </w:rPr>
            </w:pPr>
            <w:r w:rsidRPr="00E62204">
              <w:rPr>
                <w:bCs/>
                <w:lang w:val="vi-VN"/>
              </w:rPr>
              <w:t>Natri Hydroxide 32%</w:t>
            </w:r>
          </w:p>
        </w:tc>
        <w:tc>
          <w:tcPr>
            <w:tcW w:w="869" w:type="pct"/>
            <w:vAlign w:val="center"/>
          </w:tcPr>
          <w:p w14:paraId="08D0CCB7" w14:textId="77693DDC" w:rsidR="00212BC7" w:rsidRPr="00E62204" w:rsidRDefault="00212BC7" w:rsidP="00063CBA">
            <w:pPr>
              <w:spacing w:before="60" w:after="60"/>
              <w:jc w:val="center"/>
              <w:rPr>
                <w:shd w:val="clear" w:color="auto" w:fill="FFFFFF"/>
                <w:lang w:val="vi-VN"/>
              </w:rPr>
            </w:pPr>
            <w:r w:rsidRPr="00E62204">
              <w:rPr>
                <w:shd w:val="clear" w:color="auto" w:fill="FFFFFF"/>
                <w:lang w:val="vi-VN"/>
              </w:rPr>
              <w:t xml:space="preserve">Dạng lỏng </w:t>
            </w:r>
          </w:p>
        </w:tc>
        <w:tc>
          <w:tcPr>
            <w:tcW w:w="853" w:type="pct"/>
            <w:shd w:val="clear" w:color="auto" w:fill="auto"/>
            <w:vAlign w:val="center"/>
          </w:tcPr>
          <w:p w14:paraId="4D4A4E63" w14:textId="65DEF153" w:rsidR="00212BC7" w:rsidRPr="00E62204" w:rsidRDefault="00212BC7" w:rsidP="00063CBA">
            <w:pPr>
              <w:spacing w:before="60" w:after="60"/>
              <w:jc w:val="center"/>
              <w:rPr>
                <w:lang w:val="vi-VN"/>
              </w:rPr>
            </w:pPr>
            <w:r w:rsidRPr="00E62204">
              <w:rPr>
                <w:lang w:val="vi-VN"/>
              </w:rPr>
              <w:t>806</w:t>
            </w:r>
          </w:p>
        </w:tc>
        <w:tc>
          <w:tcPr>
            <w:tcW w:w="1000" w:type="pct"/>
            <w:vMerge/>
            <w:vAlign w:val="center"/>
          </w:tcPr>
          <w:p w14:paraId="36AE17DD" w14:textId="77777777" w:rsidR="00212BC7" w:rsidRPr="00E62204" w:rsidRDefault="00212BC7" w:rsidP="00063CBA">
            <w:pPr>
              <w:spacing w:before="60" w:after="60"/>
              <w:jc w:val="center"/>
            </w:pPr>
          </w:p>
        </w:tc>
      </w:tr>
      <w:tr w:rsidR="00212BC7" w:rsidRPr="00DE0C4D" w14:paraId="18C5E3A5" w14:textId="77777777" w:rsidTr="00212BC7">
        <w:trPr>
          <w:trHeight w:val="20"/>
        </w:trPr>
        <w:tc>
          <w:tcPr>
            <w:tcW w:w="330" w:type="pct"/>
            <w:shd w:val="clear" w:color="auto" w:fill="auto"/>
            <w:vAlign w:val="center"/>
          </w:tcPr>
          <w:p w14:paraId="69BBE143" w14:textId="77777777" w:rsidR="00212BC7" w:rsidRPr="00E62204" w:rsidRDefault="00212BC7">
            <w:pPr>
              <w:numPr>
                <w:ilvl w:val="0"/>
                <w:numId w:val="70"/>
              </w:numPr>
              <w:suppressAutoHyphens/>
              <w:spacing w:before="60" w:after="60"/>
              <w:jc w:val="center"/>
              <w:rPr>
                <w:b/>
                <w:lang w:val="vi-VN" w:eastAsia="zh-CN"/>
              </w:rPr>
            </w:pPr>
          </w:p>
        </w:tc>
        <w:tc>
          <w:tcPr>
            <w:tcW w:w="1948" w:type="pct"/>
            <w:shd w:val="clear" w:color="auto" w:fill="auto"/>
            <w:vAlign w:val="center"/>
          </w:tcPr>
          <w:p w14:paraId="67BDC97D" w14:textId="561F7D4F" w:rsidR="00212BC7" w:rsidRPr="00290FCB" w:rsidRDefault="00212BC7" w:rsidP="00063CBA">
            <w:pPr>
              <w:spacing w:before="60" w:after="60"/>
              <w:jc w:val="both"/>
              <w:rPr>
                <w:bCs/>
                <w:lang w:val="vi-VN"/>
              </w:rPr>
            </w:pPr>
            <w:r w:rsidRPr="00E62204">
              <w:rPr>
                <w:lang w:val="vi-VN" w:eastAsia="zh-CN"/>
              </w:rPr>
              <w:t>Chất hữu cơ hoạt động bề mặt không Ion-Polyoxyalkylene Alkyl Ether</w:t>
            </w:r>
          </w:p>
        </w:tc>
        <w:tc>
          <w:tcPr>
            <w:tcW w:w="869" w:type="pct"/>
            <w:vAlign w:val="center"/>
          </w:tcPr>
          <w:p w14:paraId="76E7ADCD" w14:textId="75B97E19" w:rsidR="00212BC7" w:rsidRPr="00E62204" w:rsidRDefault="00212BC7" w:rsidP="00063CBA">
            <w:pPr>
              <w:spacing w:before="60" w:after="60"/>
              <w:jc w:val="center"/>
              <w:rPr>
                <w:shd w:val="clear" w:color="auto" w:fill="FFFFFF"/>
                <w:lang w:val="vi-VN"/>
              </w:rPr>
            </w:pPr>
            <w:r w:rsidRPr="00E62204">
              <w:rPr>
                <w:shd w:val="clear" w:color="auto" w:fill="FFFFFF"/>
                <w:lang w:val="vi-VN"/>
              </w:rPr>
              <w:t>Dạng lỏng</w:t>
            </w:r>
          </w:p>
        </w:tc>
        <w:tc>
          <w:tcPr>
            <w:tcW w:w="853" w:type="pct"/>
            <w:shd w:val="clear" w:color="auto" w:fill="auto"/>
            <w:vAlign w:val="center"/>
          </w:tcPr>
          <w:p w14:paraId="3103992B" w14:textId="44BCCEF6" w:rsidR="00212BC7" w:rsidRPr="00E62204" w:rsidRDefault="00212BC7" w:rsidP="00063CBA">
            <w:pPr>
              <w:spacing w:before="60" w:after="60"/>
              <w:jc w:val="center"/>
              <w:rPr>
                <w:lang w:val="vi-VN"/>
              </w:rPr>
            </w:pPr>
            <w:r w:rsidRPr="00E62204">
              <w:rPr>
                <w:lang w:val="vi-VN"/>
              </w:rPr>
              <w:t>7,92</w:t>
            </w:r>
          </w:p>
        </w:tc>
        <w:tc>
          <w:tcPr>
            <w:tcW w:w="1000" w:type="pct"/>
            <w:vMerge/>
            <w:vAlign w:val="center"/>
          </w:tcPr>
          <w:p w14:paraId="7217DEA9" w14:textId="77777777" w:rsidR="00212BC7" w:rsidRPr="00E62204" w:rsidRDefault="00212BC7" w:rsidP="00063CBA">
            <w:pPr>
              <w:spacing w:before="60" w:after="60"/>
              <w:jc w:val="center"/>
            </w:pPr>
          </w:p>
        </w:tc>
      </w:tr>
      <w:tr w:rsidR="00212BC7" w:rsidRPr="00DE0C4D" w14:paraId="31603AE9" w14:textId="77777777" w:rsidTr="00212BC7">
        <w:trPr>
          <w:trHeight w:val="20"/>
        </w:trPr>
        <w:tc>
          <w:tcPr>
            <w:tcW w:w="330" w:type="pct"/>
            <w:shd w:val="clear" w:color="auto" w:fill="auto"/>
            <w:vAlign w:val="center"/>
          </w:tcPr>
          <w:p w14:paraId="7ABAFA4B"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722108C7" w14:textId="0B8EA063" w:rsidR="00212BC7" w:rsidRPr="00E62204" w:rsidRDefault="00212BC7" w:rsidP="00063CBA">
            <w:pPr>
              <w:spacing w:before="60" w:after="60"/>
              <w:jc w:val="both"/>
              <w:rPr>
                <w:lang w:val="vi-VN" w:eastAsia="zh-CN"/>
              </w:rPr>
            </w:pPr>
            <w:r w:rsidRPr="00E62204">
              <w:rPr>
                <w:lang w:val="vi-VN" w:eastAsia="zh-CN"/>
              </w:rPr>
              <w:t>Chất hữu cơ hoạt động bề mặt</w:t>
            </w:r>
          </w:p>
        </w:tc>
        <w:tc>
          <w:tcPr>
            <w:tcW w:w="869" w:type="pct"/>
            <w:vAlign w:val="center"/>
          </w:tcPr>
          <w:p w14:paraId="785AAC1B" w14:textId="0A0B510F" w:rsidR="00212BC7" w:rsidRPr="00E62204" w:rsidRDefault="00212BC7" w:rsidP="00063CBA">
            <w:pPr>
              <w:spacing w:before="60" w:after="60"/>
              <w:jc w:val="center"/>
              <w:rPr>
                <w:vertAlign w:val="subscript"/>
                <w:lang w:val="vi-VN"/>
              </w:rPr>
            </w:pPr>
            <w:r w:rsidRPr="00E62204">
              <w:rPr>
                <w:shd w:val="clear" w:color="auto" w:fill="FFFFFF"/>
                <w:lang w:val="vi-VN"/>
              </w:rPr>
              <w:t>Dạng lỏng</w:t>
            </w:r>
          </w:p>
        </w:tc>
        <w:tc>
          <w:tcPr>
            <w:tcW w:w="853" w:type="pct"/>
            <w:shd w:val="clear" w:color="auto" w:fill="auto"/>
            <w:vAlign w:val="center"/>
          </w:tcPr>
          <w:p w14:paraId="498984B7" w14:textId="362F75E9" w:rsidR="00212BC7" w:rsidRPr="00E62204" w:rsidRDefault="00212BC7" w:rsidP="00063CBA">
            <w:pPr>
              <w:spacing w:before="60" w:after="60"/>
              <w:jc w:val="center"/>
              <w:rPr>
                <w:lang w:val="vi-VN"/>
              </w:rPr>
            </w:pPr>
            <w:r w:rsidRPr="00E62204">
              <w:rPr>
                <w:lang w:val="vi-VN"/>
              </w:rPr>
              <w:t>393,6</w:t>
            </w:r>
          </w:p>
        </w:tc>
        <w:tc>
          <w:tcPr>
            <w:tcW w:w="1000" w:type="pct"/>
            <w:vMerge/>
            <w:vAlign w:val="center"/>
          </w:tcPr>
          <w:p w14:paraId="3BB53287" w14:textId="77777777" w:rsidR="00212BC7" w:rsidRPr="00E62204" w:rsidRDefault="00212BC7" w:rsidP="00063CBA">
            <w:pPr>
              <w:spacing w:before="60" w:after="60"/>
              <w:jc w:val="center"/>
            </w:pPr>
          </w:p>
        </w:tc>
      </w:tr>
      <w:tr w:rsidR="00212BC7" w:rsidRPr="00DE0C4D" w14:paraId="796F0420" w14:textId="77777777" w:rsidTr="00212BC7">
        <w:trPr>
          <w:trHeight w:val="20"/>
        </w:trPr>
        <w:tc>
          <w:tcPr>
            <w:tcW w:w="330" w:type="pct"/>
            <w:shd w:val="clear" w:color="auto" w:fill="auto"/>
            <w:vAlign w:val="center"/>
          </w:tcPr>
          <w:p w14:paraId="53C0DCA0"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28DCDA1E" w14:textId="37207BBE" w:rsidR="00212BC7" w:rsidRPr="00E62204" w:rsidRDefault="00212BC7" w:rsidP="00063CBA">
            <w:pPr>
              <w:spacing w:before="60" w:after="60"/>
              <w:jc w:val="both"/>
              <w:rPr>
                <w:lang w:val="vi-VN" w:eastAsia="zh-CN"/>
              </w:rPr>
            </w:pPr>
            <w:r w:rsidRPr="00E62204">
              <w:rPr>
                <w:lang w:val="vi-VN" w:eastAsia="zh-CN"/>
              </w:rPr>
              <w:t xml:space="preserve">Chất phân tán </w:t>
            </w:r>
          </w:p>
        </w:tc>
        <w:tc>
          <w:tcPr>
            <w:tcW w:w="869" w:type="pct"/>
            <w:vAlign w:val="center"/>
          </w:tcPr>
          <w:p w14:paraId="3BA86B45" w14:textId="6CFD8A9E" w:rsidR="00212BC7" w:rsidRPr="00E62204" w:rsidRDefault="00212BC7" w:rsidP="00063CBA">
            <w:pPr>
              <w:spacing w:before="60" w:after="60"/>
              <w:jc w:val="center"/>
              <w:rPr>
                <w:lang w:val="vi-VN" w:eastAsia="zh-CN"/>
              </w:rPr>
            </w:pPr>
            <w:r w:rsidRPr="00E62204">
              <w:rPr>
                <w:lang w:val="vi-VN" w:eastAsia="zh-CN"/>
              </w:rPr>
              <w:t xml:space="preserve">Dạng lỏng </w:t>
            </w:r>
          </w:p>
        </w:tc>
        <w:tc>
          <w:tcPr>
            <w:tcW w:w="853" w:type="pct"/>
            <w:shd w:val="clear" w:color="auto" w:fill="auto"/>
            <w:vAlign w:val="center"/>
          </w:tcPr>
          <w:p w14:paraId="4727FCA6" w14:textId="05F9F6E9" w:rsidR="00212BC7" w:rsidRPr="00E62204" w:rsidRDefault="00212BC7" w:rsidP="00063CBA">
            <w:pPr>
              <w:spacing w:before="60" w:after="60"/>
              <w:jc w:val="center"/>
              <w:rPr>
                <w:lang w:val="vi-VN"/>
              </w:rPr>
            </w:pPr>
            <w:r w:rsidRPr="00E62204">
              <w:rPr>
                <w:lang w:val="vi-VN"/>
              </w:rPr>
              <w:t>57,22</w:t>
            </w:r>
          </w:p>
        </w:tc>
        <w:tc>
          <w:tcPr>
            <w:tcW w:w="1000" w:type="pct"/>
            <w:vMerge/>
            <w:vAlign w:val="center"/>
          </w:tcPr>
          <w:p w14:paraId="64144A30" w14:textId="77777777" w:rsidR="00212BC7" w:rsidRPr="00E62204" w:rsidRDefault="00212BC7" w:rsidP="00063CBA">
            <w:pPr>
              <w:spacing w:before="60" w:after="60"/>
              <w:jc w:val="center"/>
            </w:pPr>
          </w:p>
        </w:tc>
      </w:tr>
      <w:tr w:rsidR="00212BC7" w:rsidRPr="00DE0C4D" w14:paraId="2CAEAAA9" w14:textId="77777777" w:rsidTr="00212BC7">
        <w:trPr>
          <w:trHeight w:val="20"/>
        </w:trPr>
        <w:tc>
          <w:tcPr>
            <w:tcW w:w="330" w:type="pct"/>
            <w:shd w:val="clear" w:color="auto" w:fill="auto"/>
            <w:vAlign w:val="center"/>
          </w:tcPr>
          <w:p w14:paraId="32FE4706"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5FF76D58" w14:textId="6E253385" w:rsidR="00212BC7" w:rsidRPr="00E62204" w:rsidRDefault="00212BC7" w:rsidP="00063CBA">
            <w:pPr>
              <w:spacing w:before="60" w:after="60"/>
              <w:jc w:val="both"/>
              <w:rPr>
                <w:lang w:val="vi-VN" w:eastAsia="zh-CN"/>
              </w:rPr>
            </w:pPr>
            <w:r w:rsidRPr="00E62204">
              <w:rPr>
                <w:lang w:val="vi-VN" w:eastAsia="zh-CN"/>
              </w:rPr>
              <w:t xml:space="preserve">Chất cầm màu </w:t>
            </w:r>
          </w:p>
        </w:tc>
        <w:tc>
          <w:tcPr>
            <w:tcW w:w="869" w:type="pct"/>
            <w:vAlign w:val="center"/>
          </w:tcPr>
          <w:p w14:paraId="322AC3B4" w14:textId="4A261B68" w:rsidR="00212BC7" w:rsidRPr="00E62204" w:rsidRDefault="00212BC7" w:rsidP="00063CBA">
            <w:pPr>
              <w:spacing w:before="60" w:after="60"/>
              <w:jc w:val="center"/>
              <w:rPr>
                <w:lang w:val="vi-VN" w:eastAsia="zh-CN"/>
              </w:rPr>
            </w:pPr>
            <w:r w:rsidRPr="00E62204">
              <w:rPr>
                <w:lang w:val="vi-VN" w:eastAsia="zh-CN"/>
              </w:rPr>
              <w:t>Dạng lỏng</w:t>
            </w:r>
          </w:p>
        </w:tc>
        <w:tc>
          <w:tcPr>
            <w:tcW w:w="853" w:type="pct"/>
            <w:shd w:val="clear" w:color="auto" w:fill="auto"/>
            <w:vAlign w:val="center"/>
          </w:tcPr>
          <w:p w14:paraId="2DA29819" w14:textId="41971D00" w:rsidR="00212BC7" w:rsidRPr="00E62204" w:rsidRDefault="00212BC7" w:rsidP="00063CBA">
            <w:pPr>
              <w:spacing w:before="60" w:after="60"/>
              <w:jc w:val="center"/>
              <w:rPr>
                <w:lang w:val="vi-VN"/>
              </w:rPr>
            </w:pPr>
            <w:r w:rsidRPr="00E62204">
              <w:rPr>
                <w:lang w:val="vi-VN"/>
              </w:rPr>
              <w:t>7,0</w:t>
            </w:r>
          </w:p>
        </w:tc>
        <w:tc>
          <w:tcPr>
            <w:tcW w:w="1000" w:type="pct"/>
            <w:vMerge/>
            <w:vAlign w:val="center"/>
          </w:tcPr>
          <w:p w14:paraId="51B1CA67" w14:textId="77777777" w:rsidR="00212BC7" w:rsidRPr="00E62204" w:rsidRDefault="00212BC7" w:rsidP="00063CBA">
            <w:pPr>
              <w:spacing w:before="60" w:after="60"/>
              <w:jc w:val="center"/>
            </w:pPr>
          </w:p>
        </w:tc>
      </w:tr>
      <w:tr w:rsidR="00212BC7" w:rsidRPr="00DE0C4D" w14:paraId="2CAB6075" w14:textId="77777777" w:rsidTr="00212BC7">
        <w:trPr>
          <w:trHeight w:val="20"/>
        </w:trPr>
        <w:tc>
          <w:tcPr>
            <w:tcW w:w="330" w:type="pct"/>
            <w:shd w:val="clear" w:color="auto" w:fill="auto"/>
            <w:vAlign w:val="center"/>
          </w:tcPr>
          <w:p w14:paraId="43D5D5AF"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7D736E91" w14:textId="0A2F12B6" w:rsidR="00212BC7" w:rsidRPr="00E62204" w:rsidRDefault="00212BC7" w:rsidP="00D83FB8">
            <w:pPr>
              <w:spacing w:before="60" w:after="60"/>
              <w:jc w:val="both"/>
              <w:rPr>
                <w:lang w:val="vi-VN" w:eastAsia="zh-CN"/>
              </w:rPr>
            </w:pPr>
            <w:r w:rsidRPr="00E62204">
              <w:rPr>
                <w:lang w:val="vi-VN" w:eastAsia="zh-CN"/>
              </w:rPr>
              <w:t xml:space="preserve">Chất chống </w:t>
            </w:r>
            <w:r>
              <w:rPr>
                <w:lang w:val="vi-VN" w:eastAsia="zh-CN"/>
              </w:rPr>
              <w:t>ố</w:t>
            </w:r>
            <w:r w:rsidRPr="00E62204">
              <w:rPr>
                <w:lang w:val="vi-VN" w:eastAsia="zh-CN"/>
              </w:rPr>
              <w:t xml:space="preserve"> vàng </w:t>
            </w:r>
          </w:p>
        </w:tc>
        <w:tc>
          <w:tcPr>
            <w:tcW w:w="869" w:type="pct"/>
          </w:tcPr>
          <w:p w14:paraId="5065A244" w14:textId="5E9AE82F" w:rsidR="00212BC7" w:rsidRPr="00E62204" w:rsidRDefault="00212BC7" w:rsidP="00D83FB8">
            <w:pPr>
              <w:spacing w:before="60" w:after="60"/>
              <w:jc w:val="center"/>
            </w:pPr>
            <w:r w:rsidRPr="00E62204">
              <w:rPr>
                <w:lang w:val="vi-VN" w:eastAsia="zh-CN"/>
              </w:rPr>
              <w:t>Dạng lỏng</w:t>
            </w:r>
          </w:p>
        </w:tc>
        <w:tc>
          <w:tcPr>
            <w:tcW w:w="853" w:type="pct"/>
            <w:shd w:val="clear" w:color="auto" w:fill="auto"/>
            <w:vAlign w:val="center"/>
          </w:tcPr>
          <w:p w14:paraId="660EF2A0" w14:textId="3B6AF806" w:rsidR="00212BC7" w:rsidRPr="00E62204" w:rsidRDefault="00212BC7" w:rsidP="00D83FB8">
            <w:pPr>
              <w:spacing w:before="60" w:after="60"/>
              <w:jc w:val="center"/>
              <w:rPr>
                <w:lang w:val="vi-VN"/>
              </w:rPr>
            </w:pPr>
            <w:r w:rsidRPr="00E62204">
              <w:rPr>
                <w:lang w:val="vi-VN"/>
              </w:rPr>
              <w:t>1</w:t>
            </w:r>
            <w:r>
              <w:rPr>
                <w:lang w:val="vi-VN"/>
              </w:rPr>
              <w:t>3,27</w:t>
            </w:r>
          </w:p>
        </w:tc>
        <w:tc>
          <w:tcPr>
            <w:tcW w:w="1000" w:type="pct"/>
            <w:vMerge/>
            <w:vAlign w:val="center"/>
          </w:tcPr>
          <w:p w14:paraId="667EE1DA" w14:textId="77777777" w:rsidR="00212BC7" w:rsidRPr="00E62204" w:rsidRDefault="00212BC7" w:rsidP="00D83FB8">
            <w:pPr>
              <w:spacing w:before="60" w:after="60"/>
              <w:jc w:val="center"/>
            </w:pPr>
          </w:p>
        </w:tc>
      </w:tr>
      <w:tr w:rsidR="00212BC7" w:rsidRPr="00DE0C4D" w14:paraId="34609399" w14:textId="77777777" w:rsidTr="00212BC7">
        <w:trPr>
          <w:trHeight w:val="20"/>
        </w:trPr>
        <w:tc>
          <w:tcPr>
            <w:tcW w:w="330" w:type="pct"/>
            <w:shd w:val="clear" w:color="auto" w:fill="auto"/>
            <w:vAlign w:val="center"/>
          </w:tcPr>
          <w:p w14:paraId="03C8175D"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2E350395" w14:textId="66D792E8" w:rsidR="00212BC7" w:rsidRPr="00E62204" w:rsidRDefault="00212BC7" w:rsidP="00D83FB8">
            <w:pPr>
              <w:spacing w:before="60" w:after="60"/>
              <w:jc w:val="both"/>
              <w:rPr>
                <w:lang w:val="vi-VN" w:eastAsia="zh-CN"/>
              </w:rPr>
            </w:pPr>
            <w:r w:rsidRPr="00E62204">
              <w:rPr>
                <w:lang w:val="vi-VN" w:eastAsia="zh-CN"/>
              </w:rPr>
              <w:t xml:space="preserve">Chất hồ cào lông </w:t>
            </w:r>
          </w:p>
        </w:tc>
        <w:tc>
          <w:tcPr>
            <w:tcW w:w="869" w:type="pct"/>
          </w:tcPr>
          <w:p w14:paraId="42D738D4" w14:textId="77CA426A" w:rsidR="00212BC7" w:rsidRPr="00E62204" w:rsidRDefault="00212BC7" w:rsidP="00D83FB8">
            <w:pPr>
              <w:spacing w:before="60" w:after="60"/>
              <w:jc w:val="center"/>
            </w:pPr>
            <w:r w:rsidRPr="00E62204">
              <w:rPr>
                <w:lang w:val="vi-VN" w:eastAsia="zh-CN"/>
              </w:rPr>
              <w:t>Dạng lỏng</w:t>
            </w:r>
          </w:p>
        </w:tc>
        <w:tc>
          <w:tcPr>
            <w:tcW w:w="853" w:type="pct"/>
            <w:shd w:val="clear" w:color="auto" w:fill="auto"/>
            <w:vAlign w:val="center"/>
          </w:tcPr>
          <w:p w14:paraId="55AC04B7" w14:textId="71AFA669" w:rsidR="00212BC7" w:rsidRPr="00E62204" w:rsidRDefault="00212BC7" w:rsidP="00D83FB8">
            <w:pPr>
              <w:spacing w:before="60" w:after="60"/>
              <w:jc w:val="center"/>
              <w:rPr>
                <w:lang w:val="vi-VN"/>
              </w:rPr>
            </w:pPr>
            <w:r>
              <w:rPr>
                <w:lang w:val="vi-VN"/>
              </w:rPr>
              <w:t>39,32</w:t>
            </w:r>
          </w:p>
        </w:tc>
        <w:tc>
          <w:tcPr>
            <w:tcW w:w="1000" w:type="pct"/>
            <w:vMerge/>
            <w:vAlign w:val="center"/>
          </w:tcPr>
          <w:p w14:paraId="433DC94E" w14:textId="77777777" w:rsidR="00212BC7" w:rsidRPr="00E62204" w:rsidRDefault="00212BC7" w:rsidP="00D83FB8">
            <w:pPr>
              <w:spacing w:before="60" w:after="60"/>
              <w:jc w:val="center"/>
            </w:pPr>
          </w:p>
        </w:tc>
      </w:tr>
      <w:tr w:rsidR="00212BC7" w:rsidRPr="00DE0C4D" w14:paraId="5DDDCC8E" w14:textId="77777777" w:rsidTr="00212BC7">
        <w:trPr>
          <w:trHeight w:val="20"/>
        </w:trPr>
        <w:tc>
          <w:tcPr>
            <w:tcW w:w="330" w:type="pct"/>
            <w:shd w:val="clear" w:color="auto" w:fill="auto"/>
            <w:vAlign w:val="center"/>
          </w:tcPr>
          <w:p w14:paraId="59BEDCD4"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0A2A896F" w14:textId="0DC55072" w:rsidR="00212BC7" w:rsidRPr="00E62204" w:rsidRDefault="00212BC7" w:rsidP="00D83FB8">
            <w:pPr>
              <w:spacing w:before="60" w:after="60"/>
              <w:jc w:val="both"/>
              <w:rPr>
                <w:lang w:val="vi-VN" w:eastAsia="zh-CN"/>
              </w:rPr>
            </w:pPr>
            <w:r w:rsidRPr="00E62204">
              <w:rPr>
                <w:lang w:val="vi-VN" w:eastAsia="zh-CN"/>
              </w:rPr>
              <w:t xml:space="preserve">Chất hỗ trợ hút ẩm </w:t>
            </w:r>
          </w:p>
        </w:tc>
        <w:tc>
          <w:tcPr>
            <w:tcW w:w="869" w:type="pct"/>
          </w:tcPr>
          <w:p w14:paraId="1CE727B1" w14:textId="2562D991" w:rsidR="00212BC7" w:rsidRPr="00E62204" w:rsidRDefault="00212BC7" w:rsidP="00D83FB8">
            <w:pPr>
              <w:spacing w:before="60" w:after="60"/>
              <w:jc w:val="center"/>
            </w:pPr>
            <w:r w:rsidRPr="00E62204">
              <w:rPr>
                <w:lang w:val="vi-VN" w:eastAsia="zh-CN"/>
              </w:rPr>
              <w:t>Dạng lỏng</w:t>
            </w:r>
          </w:p>
        </w:tc>
        <w:tc>
          <w:tcPr>
            <w:tcW w:w="853" w:type="pct"/>
            <w:shd w:val="clear" w:color="auto" w:fill="auto"/>
            <w:vAlign w:val="center"/>
          </w:tcPr>
          <w:p w14:paraId="6AEA65E6" w14:textId="79CFA830" w:rsidR="00212BC7" w:rsidRPr="00E62204" w:rsidRDefault="00212BC7" w:rsidP="00D83FB8">
            <w:pPr>
              <w:spacing w:before="60" w:after="60"/>
              <w:jc w:val="center"/>
              <w:rPr>
                <w:lang w:val="vi-VN"/>
              </w:rPr>
            </w:pPr>
            <w:r w:rsidRPr="00E62204">
              <w:rPr>
                <w:lang w:val="vi-VN"/>
              </w:rPr>
              <w:t>35,4</w:t>
            </w:r>
          </w:p>
        </w:tc>
        <w:tc>
          <w:tcPr>
            <w:tcW w:w="1000" w:type="pct"/>
            <w:vMerge/>
            <w:vAlign w:val="center"/>
          </w:tcPr>
          <w:p w14:paraId="3D541607" w14:textId="77777777" w:rsidR="00212BC7" w:rsidRPr="00E62204" w:rsidRDefault="00212BC7" w:rsidP="00D83FB8">
            <w:pPr>
              <w:spacing w:before="60" w:after="60"/>
              <w:jc w:val="center"/>
            </w:pPr>
          </w:p>
        </w:tc>
      </w:tr>
      <w:tr w:rsidR="00212BC7" w:rsidRPr="00DE0C4D" w14:paraId="2DBC1908" w14:textId="77777777" w:rsidTr="00212BC7">
        <w:trPr>
          <w:trHeight w:val="20"/>
        </w:trPr>
        <w:tc>
          <w:tcPr>
            <w:tcW w:w="330" w:type="pct"/>
            <w:shd w:val="clear" w:color="auto" w:fill="auto"/>
            <w:vAlign w:val="center"/>
          </w:tcPr>
          <w:p w14:paraId="7B3144B2"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2C2559E6" w14:textId="3168D00F" w:rsidR="00212BC7" w:rsidRPr="00E62204" w:rsidRDefault="00212BC7" w:rsidP="00063CBA">
            <w:pPr>
              <w:spacing w:before="60" w:after="60"/>
              <w:jc w:val="both"/>
              <w:rPr>
                <w:lang w:val="vi-VN" w:eastAsia="zh-CN"/>
              </w:rPr>
            </w:pPr>
            <w:r w:rsidRPr="00E62204">
              <w:rPr>
                <w:lang w:val="vi-VN" w:eastAsia="zh-CN"/>
              </w:rPr>
              <w:t xml:space="preserve">Chất hỗ trợ hoàn tất vải </w:t>
            </w:r>
          </w:p>
        </w:tc>
        <w:tc>
          <w:tcPr>
            <w:tcW w:w="869" w:type="pct"/>
            <w:vAlign w:val="center"/>
          </w:tcPr>
          <w:p w14:paraId="2FF6A280" w14:textId="6BE8B398" w:rsidR="00212BC7" w:rsidRPr="00E62204" w:rsidRDefault="00212BC7" w:rsidP="00063CBA">
            <w:pPr>
              <w:spacing w:before="60" w:after="60"/>
              <w:jc w:val="center"/>
            </w:pPr>
            <w:r w:rsidRPr="00E62204">
              <w:rPr>
                <w:lang w:val="vi-VN" w:eastAsia="zh-CN"/>
              </w:rPr>
              <w:t>Dạng lỏng</w:t>
            </w:r>
          </w:p>
        </w:tc>
        <w:tc>
          <w:tcPr>
            <w:tcW w:w="853" w:type="pct"/>
            <w:shd w:val="clear" w:color="auto" w:fill="auto"/>
            <w:vAlign w:val="center"/>
          </w:tcPr>
          <w:p w14:paraId="23C4C917" w14:textId="5C58ADC1" w:rsidR="00212BC7" w:rsidRPr="00E62204" w:rsidRDefault="00212BC7" w:rsidP="00063CBA">
            <w:pPr>
              <w:spacing w:before="60" w:after="60"/>
              <w:jc w:val="center"/>
              <w:rPr>
                <w:lang w:val="vi-VN"/>
              </w:rPr>
            </w:pPr>
            <w:r w:rsidRPr="00E62204">
              <w:rPr>
                <w:lang w:val="vi-VN"/>
              </w:rPr>
              <w:t>52,82</w:t>
            </w:r>
          </w:p>
        </w:tc>
        <w:tc>
          <w:tcPr>
            <w:tcW w:w="1000" w:type="pct"/>
            <w:vMerge/>
            <w:vAlign w:val="center"/>
          </w:tcPr>
          <w:p w14:paraId="4F6340DC" w14:textId="77777777" w:rsidR="00212BC7" w:rsidRPr="00E62204" w:rsidRDefault="00212BC7" w:rsidP="00063CBA">
            <w:pPr>
              <w:spacing w:before="60" w:after="60"/>
              <w:jc w:val="center"/>
            </w:pPr>
          </w:p>
        </w:tc>
      </w:tr>
      <w:tr w:rsidR="00212BC7" w:rsidRPr="00DE0C4D" w14:paraId="56786A3B" w14:textId="77777777" w:rsidTr="00212BC7">
        <w:trPr>
          <w:trHeight w:val="20"/>
        </w:trPr>
        <w:tc>
          <w:tcPr>
            <w:tcW w:w="330" w:type="pct"/>
            <w:shd w:val="clear" w:color="auto" w:fill="auto"/>
            <w:vAlign w:val="center"/>
          </w:tcPr>
          <w:p w14:paraId="21116D2A"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3495A526" w14:textId="5B2E6C8D" w:rsidR="00212BC7" w:rsidRPr="00E62204" w:rsidRDefault="00212BC7" w:rsidP="00063CBA">
            <w:pPr>
              <w:spacing w:before="60" w:after="60"/>
              <w:jc w:val="both"/>
              <w:rPr>
                <w:lang w:val="vi-VN" w:eastAsia="zh-CN"/>
              </w:rPr>
            </w:pPr>
            <w:r w:rsidRPr="00E62204">
              <w:rPr>
                <w:lang w:val="vi-VN" w:eastAsia="zh-CN"/>
              </w:rPr>
              <w:t>Natri Cabonate</w:t>
            </w:r>
          </w:p>
        </w:tc>
        <w:tc>
          <w:tcPr>
            <w:tcW w:w="869" w:type="pct"/>
            <w:vAlign w:val="center"/>
          </w:tcPr>
          <w:p w14:paraId="6BED61D1" w14:textId="7DED18AF" w:rsidR="00212BC7" w:rsidRPr="00E62204" w:rsidRDefault="00212BC7" w:rsidP="00063CBA">
            <w:pPr>
              <w:spacing w:before="60" w:after="60"/>
              <w:jc w:val="center"/>
              <w:rPr>
                <w:lang w:val="vi-VN"/>
              </w:rPr>
            </w:pPr>
            <w:r w:rsidRPr="00E62204">
              <w:rPr>
                <w:lang w:val="vi-VN"/>
              </w:rPr>
              <w:t xml:space="preserve">Dạng bột </w:t>
            </w:r>
          </w:p>
        </w:tc>
        <w:tc>
          <w:tcPr>
            <w:tcW w:w="853" w:type="pct"/>
            <w:shd w:val="clear" w:color="auto" w:fill="auto"/>
            <w:vAlign w:val="center"/>
          </w:tcPr>
          <w:p w14:paraId="0CCE85EA" w14:textId="201E4876" w:rsidR="00212BC7" w:rsidRPr="00E62204" w:rsidRDefault="00212BC7" w:rsidP="00063CBA">
            <w:pPr>
              <w:spacing w:before="60" w:after="60"/>
              <w:jc w:val="center"/>
              <w:rPr>
                <w:lang w:val="vi-VN"/>
              </w:rPr>
            </w:pPr>
            <w:r w:rsidRPr="00E62204">
              <w:rPr>
                <w:lang w:val="vi-VN"/>
              </w:rPr>
              <w:t>521,5</w:t>
            </w:r>
          </w:p>
        </w:tc>
        <w:tc>
          <w:tcPr>
            <w:tcW w:w="1000" w:type="pct"/>
            <w:vMerge/>
            <w:vAlign w:val="center"/>
          </w:tcPr>
          <w:p w14:paraId="69F42691" w14:textId="77777777" w:rsidR="00212BC7" w:rsidRPr="00E62204" w:rsidRDefault="00212BC7" w:rsidP="00063CBA">
            <w:pPr>
              <w:spacing w:before="60" w:after="60"/>
              <w:jc w:val="center"/>
            </w:pPr>
          </w:p>
        </w:tc>
      </w:tr>
      <w:tr w:rsidR="00212BC7" w:rsidRPr="00DE0C4D" w14:paraId="5BC989D5" w14:textId="77777777" w:rsidTr="00212BC7">
        <w:trPr>
          <w:trHeight w:val="20"/>
        </w:trPr>
        <w:tc>
          <w:tcPr>
            <w:tcW w:w="330" w:type="pct"/>
            <w:shd w:val="clear" w:color="auto" w:fill="auto"/>
            <w:vAlign w:val="center"/>
          </w:tcPr>
          <w:p w14:paraId="45A0306F"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2D6EFA8D" w14:textId="07D75B0A" w:rsidR="00212BC7" w:rsidRPr="00E62204" w:rsidRDefault="00212BC7" w:rsidP="00063CBA">
            <w:pPr>
              <w:spacing w:before="60" w:after="60"/>
              <w:jc w:val="both"/>
              <w:rPr>
                <w:lang w:val="vi-VN" w:eastAsia="zh-CN"/>
              </w:rPr>
            </w:pPr>
            <w:r w:rsidRPr="00E62204">
              <w:rPr>
                <w:lang w:val="vi-VN" w:eastAsia="zh-CN"/>
              </w:rPr>
              <w:t>Natri Bicacbonate</w:t>
            </w:r>
          </w:p>
        </w:tc>
        <w:tc>
          <w:tcPr>
            <w:tcW w:w="869" w:type="pct"/>
            <w:vAlign w:val="center"/>
          </w:tcPr>
          <w:p w14:paraId="158EC01A" w14:textId="014FE7C9" w:rsidR="00212BC7" w:rsidRPr="00E62204" w:rsidRDefault="00212BC7" w:rsidP="00063CBA">
            <w:pPr>
              <w:spacing w:before="60" w:after="60"/>
              <w:jc w:val="center"/>
              <w:rPr>
                <w:lang w:val="vi-VN"/>
              </w:rPr>
            </w:pPr>
            <w:r w:rsidRPr="00E62204">
              <w:rPr>
                <w:lang w:val="vi-VN"/>
              </w:rPr>
              <w:t>Dạng bột</w:t>
            </w:r>
          </w:p>
        </w:tc>
        <w:tc>
          <w:tcPr>
            <w:tcW w:w="853" w:type="pct"/>
            <w:shd w:val="clear" w:color="auto" w:fill="auto"/>
            <w:vAlign w:val="center"/>
          </w:tcPr>
          <w:p w14:paraId="206C66DC" w14:textId="19CB1EC8" w:rsidR="00212BC7" w:rsidRPr="00E62204" w:rsidRDefault="00212BC7" w:rsidP="00063CBA">
            <w:pPr>
              <w:spacing w:before="60" w:after="60"/>
              <w:jc w:val="center"/>
              <w:rPr>
                <w:lang w:val="vi-VN"/>
              </w:rPr>
            </w:pPr>
            <w:r w:rsidRPr="00E62204">
              <w:rPr>
                <w:lang w:val="vi-VN"/>
              </w:rPr>
              <w:t>0,25</w:t>
            </w:r>
          </w:p>
        </w:tc>
        <w:tc>
          <w:tcPr>
            <w:tcW w:w="1000" w:type="pct"/>
            <w:vMerge/>
            <w:vAlign w:val="center"/>
          </w:tcPr>
          <w:p w14:paraId="79B2CF59" w14:textId="77777777" w:rsidR="00212BC7" w:rsidRPr="00E62204" w:rsidRDefault="00212BC7" w:rsidP="00063CBA">
            <w:pPr>
              <w:spacing w:before="60" w:after="60"/>
              <w:jc w:val="center"/>
            </w:pPr>
          </w:p>
        </w:tc>
      </w:tr>
      <w:tr w:rsidR="00212BC7" w:rsidRPr="00DE0C4D" w14:paraId="7133827F" w14:textId="77777777" w:rsidTr="00212BC7">
        <w:trPr>
          <w:trHeight w:val="20"/>
        </w:trPr>
        <w:tc>
          <w:tcPr>
            <w:tcW w:w="330" w:type="pct"/>
            <w:shd w:val="clear" w:color="auto" w:fill="auto"/>
            <w:vAlign w:val="center"/>
          </w:tcPr>
          <w:p w14:paraId="1C3830CA"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32B46676" w14:textId="3714DF7E" w:rsidR="00212BC7" w:rsidRPr="00E62204" w:rsidRDefault="00212BC7" w:rsidP="00063CBA">
            <w:pPr>
              <w:spacing w:before="60" w:after="60"/>
              <w:jc w:val="both"/>
              <w:rPr>
                <w:lang w:val="vi-VN" w:eastAsia="zh-CN"/>
              </w:rPr>
            </w:pPr>
            <w:r w:rsidRPr="00E62204">
              <w:rPr>
                <w:lang w:val="vi-VN" w:eastAsia="zh-CN"/>
              </w:rPr>
              <w:t>Sodium Sulphate Anhydrous</w:t>
            </w:r>
          </w:p>
        </w:tc>
        <w:tc>
          <w:tcPr>
            <w:tcW w:w="869" w:type="pct"/>
            <w:vAlign w:val="center"/>
          </w:tcPr>
          <w:p w14:paraId="4DCB95BB" w14:textId="517A7B25" w:rsidR="00212BC7" w:rsidRPr="00E62204" w:rsidRDefault="00212BC7" w:rsidP="00063CBA">
            <w:pPr>
              <w:spacing w:before="60" w:after="60"/>
              <w:jc w:val="center"/>
              <w:rPr>
                <w:lang w:val="vi-VN"/>
              </w:rPr>
            </w:pPr>
            <w:r w:rsidRPr="00E62204">
              <w:rPr>
                <w:lang w:val="vi-VN"/>
              </w:rPr>
              <w:t>Dạng bột</w:t>
            </w:r>
          </w:p>
        </w:tc>
        <w:tc>
          <w:tcPr>
            <w:tcW w:w="853" w:type="pct"/>
            <w:shd w:val="clear" w:color="auto" w:fill="auto"/>
            <w:vAlign w:val="center"/>
          </w:tcPr>
          <w:p w14:paraId="163C111C" w14:textId="692D3033" w:rsidR="00212BC7" w:rsidRPr="00E62204" w:rsidRDefault="00212BC7" w:rsidP="00063CBA">
            <w:pPr>
              <w:spacing w:before="60" w:after="60"/>
              <w:jc w:val="center"/>
              <w:rPr>
                <w:lang w:val="vi-VN"/>
              </w:rPr>
            </w:pPr>
            <w:r w:rsidRPr="00E62204">
              <w:rPr>
                <w:lang w:val="vi-VN"/>
              </w:rPr>
              <w:t>2.420</w:t>
            </w:r>
          </w:p>
        </w:tc>
        <w:tc>
          <w:tcPr>
            <w:tcW w:w="1000" w:type="pct"/>
            <w:vMerge/>
            <w:vAlign w:val="center"/>
          </w:tcPr>
          <w:p w14:paraId="19692169" w14:textId="77777777" w:rsidR="00212BC7" w:rsidRPr="00E62204" w:rsidRDefault="00212BC7" w:rsidP="00063CBA">
            <w:pPr>
              <w:spacing w:before="60" w:after="60"/>
              <w:jc w:val="center"/>
            </w:pPr>
          </w:p>
        </w:tc>
      </w:tr>
      <w:tr w:rsidR="00212BC7" w:rsidRPr="00DE0C4D" w14:paraId="4EA9BFFC" w14:textId="77777777" w:rsidTr="00212BC7">
        <w:trPr>
          <w:trHeight w:val="20"/>
        </w:trPr>
        <w:tc>
          <w:tcPr>
            <w:tcW w:w="330" w:type="pct"/>
            <w:shd w:val="clear" w:color="auto" w:fill="auto"/>
            <w:vAlign w:val="center"/>
          </w:tcPr>
          <w:p w14:paraId="15A48F90"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65243491" w14:textId="01EEC553" w:rsidR="00212BC7" w:rsidRPr="00E62204" w:rsidRDefault="00212BC7" w:rsidP="00063CBA">
            <w:pPr>
              <w:spacing w:before="60" w:after="60"/>
              <w:jc w:val="both"/>
              <w:rPr>
                <w:lang w:val="vi-VN" w:eastAsia="zh-CN"/>
              </w:rPr>
            </w:pPr>
            <w:r w:rsidRPr="00E62204">
              <w:rPr>
                <w:lang w:val="vi-VN" w:eastAsia="zh-CN"/>
              </w:rPr>
              <w:t>Hydrogen Peroxide 27,5%</w:t>
            </w:r>
          </w:p>
        </w:tc>
        <w:tc>
          <w:tcPr>
            <w:tcW w:w="869" w:type="pct"/>
            <w:vAlign w:val="center"/>
          </w:tcPr>
          <w:p w14:paraId="390193CA" w14:textId="398680BB" w:rsidR="00212BC7" w:rsidRPr="00E62204" w:rsidRDefault="00212BC7" w:rsidP="00063CBA">
            <w:pPr>
              <w:spacing w:before="60" w:after="60"/>
              <w:jc w:val="center"/>
              <w:rPr>
                <w:lang w:val="vi-VN"/>
              </w:rPr>
            </w:pPr>
            <w:r w:rsidRPr="00E62204">
              <w:rPr>
                <w:lang w:val="vi-VN" w:eastAsia="zh-CN"/>
              </w:rPr>
              <w:t>Dạng lỏng</w:t>
            </w:r>
          </w:p>
        </w:tc>
        <w:tc>
          <w:tcPr>
            <w:tcW w:w="853" w:type="pct"/>
            <w:shd w:val="clear" w:color="auto" w:fill="auto"/>
            <w:vAlign w:val="center"/>
          </w:tcPr>
          <w:p w14:paraId="0C8F828E" w14:textId="7F5F44D4" w:rsidR="00212BC7" w:rsidRPr="00E62204" w:rsidRDefault="00212BC7" w:rsidP="00063CBA">
            <w:pPr>
              <w:spacing w:before="60" w:after="60"/>
              <w:jc w:val="center"/>
              <w:rPr>
                <w:lang w:val="vi-VN"/>
              </w:rPr>
            </w:pPr>
            <w:r w:rsidRPr="00E62204">
              <w:rPr>
                <w:lang w:val="vi-VN"/>
              </w:rPr>
              <w:t>530,5</w:t>
            </w:r>
          </w:p>
        </w:tc>
        <w:tc>
          <w:tcPr>
            <w:tcW w:w="1000" w:type="pct"/>
            <w:vMerge/>
            <w:vAlign w:val="center"/>
          </w:tcPr>
          <w:p w14:paraId="789030B6" w14:textId="77777777" w:rsidR="00212BC7" w:rsidRPr="00E62204" w:rsidRDefault="00212BC7" w:rsidP="00063CBA">
            <w:pPr>
              <w:spacing w:before="60" w:after="60"/>
              <w:jc w:val="center"/>
            </w:pPr>
          </w:p>
        </w:tc>
      </w:tr>
      <w:tr w:rsidR="00212BC7" w:rsidRPr="00DE0C4D" w14:paraId="17CF5D22" w14:textId="77777777" w:rsidTr="00212BC7">
        <w:trPr>
          <w:trHeight w:val="20"/>
        </w:trPr>
        <w:tc>
          <w:tcPr>
            <w:tcW w:w="330" w:type="pct"/>
            <w:shd w:val="clear" w:color="auto" w:fill="auto"/>
            <w:vAlign w:val="center"/>
          </w:tcPr>
          <w:p w14:paraId="54974A2D"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4B059336" w14:textId="147EA786" w:rsidR="00212BC7" w:rsidRPr="00E62204" w:rsidRDefault="00212BC7" w:rsidP="00063CBA">
            <w:pPr>
              <w:spacing w:before="60" w:after="60"/>
              <w:jc w:val="both"/>
              <w:rPr>
                <w:lang w:val="vi-VN" w:eastAsia="zh-CN"/>
              </w:rPr>
            </w:pPr>
            <w:r w:rsidRPr="00E62204">
              <w:rPr>
                <w:lang w:val="vi-VN" w:eastAsia="zh-CN"/>
              </w:rPr>
              <w:t>Dầu silicon làm mềm vải</w:t>
            </w:r>
          </w:p>
        </w:tc>
        <w:tc>
          <w:tcPr>
            <w:tcW w:w="869" w:type="pct"/>
            <w:vAlign w:val="center"/>
          </w:tcPr>
          <w:p w14:paraId="2FED69EA" w14:textId="076A200F" w:rsidR="00212BC7" w:rsidRPr="00E62204" w:rsidRDefault="00212BC7" w:rsidP="00063CBA">
            <w:pPr>
              <w:spacing w:before="60" w:after="60"/>
              <w:jc w:val="center"/>
              <w:rPr>
                <w:lang w:val="vi-VN"/>
              </w:rPr>
            </w:pPr>
            <w:r w:rsidRPr="00E62204">
              <w:rPr>
                <w:lang w:val="vi-VN" w:eastAsia="zh-CN"/>
              </w:rPr>
              <w:t>Dạng lỏng</w:t>
            </w:r>
          </w:p>
        </w:tc>
        <w:tc>
          <w:tcPr>
            <w:tcW w:w="853" w:type="pct"/>
            <w:shd w:val="clear" w:color="auto" w:fill="auto"/>
            <w:vAlign w:val="center"/>
          </w:tcPr>
          <w:p w14:paraId="4205140B" w14:textId="5BD03FDA" w:rsidR="00212BC7" w:rsidRPr="00E62204" w:rsidRDefault="00212BC7" w:rsidP="00063CBA">
            <w:pPr>
              <w:spacing w:before="60" w:after="60"/>
              <w:jc w:val="center"/>
              <w:rPr>
                <w:lang w:val="vi-VN"/>
              </w:rPr>
            </w:pPr>
            <w:r w:rsidRPr="00E62204">
              <w:rPr>
                <w:lang w:val="vi-VN"/>
              </w:rPr>
              <w:t>128,5</w:t>
            </w:r>
          </w:p>
        </w:tc>
        <w:tc>
          <w:tcPr>
            <w:tcW w:w="1000" w:type="pct"/>
            <w:vMerge/>
            <w:vAlign w:val="center"/>
          </w:tcPr>
          <w:p w14:paraId="57DEC243" w14:textId="77777777" w:rsidR="00212BC7" w:rsidRPr="00E62204" w:rsidRDefault="00212BC7" w:rsidP="00063CBA">
            <w:pPr>
              <w:spacing w:before="60" w:after="60"/>
              <w:jc w:val="center"/>
            </w:pPr>
          </w:p>
        </w:tc>
      </w:tr>
      <w:tr w:rsidR="00212BC7" w:rsidRPr="00DE0C4D" w14:paraId="210CDEEE" w14:textId="77777777" w:rsidTr="00212BC7">
        <w:trPr>
          <w:trHeight w:val="20"/>
        </w:trPr>
        <w:tc>
          <w:tcPr>
            <w:tcW w:w="330" w:type="pct"/>
            <w:shd w:val="clear" w:color="auto" w:fill="auto"/>
            <w:vAlign w:val="center"/>
          </w:tcPr>
          <w:p w14:paraId="565C1893"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2627A455" w14:textId="678E68EC" w:rsidR="00212BC7" w:rsidRPr="00E62204" w:rsidRDefault="00212BC7" w:rsidP="00063CBA">
            <w:pPr>
              <w:spacing w:before="60" w:after="60"/>
              <w:jc w:val="both"/>
              <w:rPr>
                <w:lang w:val="vi-VN" w:eastAsia="zh-CN"/>
              </w:rPr>
            </w:pPr>
            <w:r w:rsidRPr="00E62204">
              <w:rPr>
                <w:lang w:val="vi-VN" w:eastAsia="zh-CN"/>
              </w:rPr>
              <w:t xml:space="preserve">Chất tẩy trắng vải </w:t>
            </w:r>
          </w:p>
        </w:tc>
        <w:tc>
          <w:tcPr>
            <w:tcW w:w="869" w:type="pct"/>
            <w:vAlign w:val="center"/>
          </w:tcPr>
          <w:p w14:paraId="59D81E0E" w14:textId="4A9AFB4B" w:rsidR="00212BC7" w:rsidRPr="00E62204" w:rsidRDefault="00212BC7" w:rsidP="00063CBA">
            <w:pPr>
              <w:spacing w:before="60" w:after="60"/>
              <w:jc w:val="center"/>
              <w:rPr>
                <w:lang w:val="vi-VN"/>
              </w:rPr>
            </w:pPr>
            <w:r w:rsidRPr="00E62204">
              <w:rPr>
                <w:lang w:val="vi-VN" w:eastAsia="zh-CN"/>
              </w:rPr>
              <w:t>Dạng lỏng</w:t>
            </w:r>
          </w:p>
        </w:tc>
        <w:tc>
          <w:tcPr>
            <w:tcW w:w="853" w:type="pct"/>
            <w:shd w:val="clear" w:color="auto" w:fill="auto"/>
            <w:vAlign w:val="center"/>
          </w:tcPr>
          <w:p w14:paraId="5305DC5F" w14:textId="662B4550" w:rsidR="00212BC7" w:rsidRPr="00E62204" w:rsidRDefault="00212BC7" w:rsidP="00063CBA">
            <w:pPr>
              <w:spacing w:before="60" w:after="60"/>
              <w:jc w:val="center"/>
              <w:rPr>
                <w:lang w:val="vi-VN"/>
              </w:rPr>
            </w:pPr>
            <w:r w:rsidRPr="00E62204">
              <w:rPr>
                <w:lang w:val="vi-VN"/>
              </w:rPr>
              <w:t>24,95</w:t>
            </w:r>
          </w:p>
        </w:tc>
        <w:tc>
          <w:tcPr>
            <w:tcW w:w="1000" w:type="pct"/>
            <w:vMerge/>
            <w:vAlign w:val="center"/>
          </w:tcPr>
          <w:p w14:paraId="22E407D3" w14:textId="77777777" w:rsidR="00212BC7" w:rsidRPr="00E62204" w:rsidRDefault="00212BC7" w:rsidP="00063CBA">
            <w:pPr>
              <w:spacing w:before="60" w:after="60"/>
              <w:jc w:val="center"/>
            </w:pPr>
          </w:p>
        </w:tc>
      </w:tr>
      <w:tr w:rsidR="00212BC7" w:rsidRPr="00DE0C4D" w14:paraId="76EC359F" w14:textId="77777777" w:rsidTr="00212BC7">
        <w:trPr>
          <w:trHeight w:val="20"/>
        </w:trPr>
        <w:tc>
          <w:tcPr>
            <w:tcW w:w="330" w:type="pct"/>
            <w:shd w:val="clear" w:color="auto" w:fill="auto"/>
            <w:vAlign w:val="center"/>
          </w:tcPr>
          <w:p w14:paraId="11D6742E"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6B33B644" w14:textId="59EC66C4" w:rsidR="00212BC7" w:rsidRPr="00E62204" w:rsidRDefault="00212BC7" w:rsidP="00063CBA">
            <w:pPr>
              <w:spacing w:before="60" w:after="60"/>
              <w:jc w:val="both"/>
              <w:rPr>
                <w:lang w:val="vi-VN" w:eastAsia="zh-CN"/>
              </w:rPr>
            </w:pPr>
            <w:r w:rsidRPr="00E62204">
              <w:rPr>
                <w:lang w:val="vi-VN" w:eastAsia="zh-CN"/>
              </w:rPr>
              <w:t xml:space="preserve">Chất làm sạch vải sau nhuộm </w:t>
            </w:r>
          </w:p>
        </w:tc>
        <w:tc>
          <w:tcPr>
            <w:tcW w:w="869" w:type="pct"/>
            <w:vAlign w:val="center"/>
          </w:tcPr>
          <w:p w14:paraId="39E43954" w14:textId="44B74994" w:rsidR="00212BC7" w:rsidRPr="00E62204" w:rsidRDefault="00212BC7" w:rsidP="00063CBA">
            <w:pPr>
              <w:spacing w:before="60" w:after="60"/>
              <w:jc w:val="center"/>
              <w:rPr>
                <w:lang w:val="vi-VN"/>
              </w:rPr>
            </w:pPr>
            <w:r w:rsidRPr="00E62204">
              <w:rPr>
                <w:lang w:val="vi-VN" w:eastAsia="zh-CN"/>
              </w:rPr>
              <w:t>Dạng lỏng</w:t>
            </w:r>
          </w:p>
        </w:tc>
        <w:tc>
          <w:tcPr>
            <w:tcW w:w="853" w:type="pct"/>
            <w:shd w:val="clear" w:color="auto" w:fill="auto"/>
            <w:vAlign w:val="center"/>
          </w:tcPr>
          <w:p w14:paraId="03781147" w14:textId="0513A362" w:rsidR="00212BC7" w:rsidRPr="00E62204" w:rsidRDefault="00212BC7" w:rsidP="00063CBA">
            <w:pPr>
              <w:spacing w:before="60" w:after="60"/>
              <w:jc w:val="center"/>
              <w:rPr>
                <w:lang w:val="vi-VN"/>
              </w:rPr>
            </w:pPr>
            <w:r w:rsidRPr="00E62204">
              <w:rPr>
                <w:lang w:val="vi-VN"/>
              </w:rPr>
              <w:t>27,47</w:t>
            </w:r>
          </w:p>
        </w:tc>
        <w:tc>
          <w:tcPr>
            <w:tcW w:w="1000" w:type="pct"/>
            <w:vMerge/>
            <w:vAlign w:val="center"/>
          </w:tcPr>
          <w:p w14:paraId="303B8864" w14:textId="77777777" w:rsidR="00212BC7" w:rsidRPr="00E62204" w:rsidRDefault="00212BC7" w:rsidP="00063CBA">
            <w:pPr>
              <w:spacing w:before="60" w:after="60"/>
              <w:jc w:val="center"/>
            </w:pPr>
          </w:p>
        </w:tc>
      </w:tr>
      <w:tr w:rsidR="00212BC7" w:rsidRPr="00DE0C4D" w14:paraId="4B8426E0" w14:textId="77777777" w:rsidTr="00212BC7">
        <w:trPr>
          <w:trHeight w:val="20"/>
        </w:trPr>
        <w:tc>
          <w:tcPr>
            <w:tcW w:w="330" w:type="pct"/>
            <w:shd w:val="clear" w:color="auto" w:fill="auto"/>
            <w:vAlign w:val="center"/>
          </w:tcPr>
          <w:p w14:paraId="7C818FD6"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11780300" w14:textId="48102929" w:rsidR="00212BC7" w:rsidRPr="00E62204" w:rsidRDefault="00212BC7" w:rsidP="00063CBA">
            <w:pPr>
              <w:spacing w:before="60" w:after="60"/>
              <w:jc w:val="both"/>
              <w:rPr>
                <w:lang w:val="vi-VN" w:eastAsia="zh-CN"/>
              </w:rPr>
            </w:pPr>
            <w:r w:rsidRPr="00E62204">
              <w:rPr>
                <w:lang w:val="vi-VN" w:eastAsia="zh-CN"/>
              </w:rPr>
              <w:t>Chất tẩy nhờn</w:t>
            </w:r>
          </w:p>
        </w:tc>
        <w:tc>
          <w:tcPr>
            <w:tcW w:w="869" w:type="pct"/>
            <w:vAlign w:val="center"/>
          </w:tcPr>
          <w:p w14:paraId="4417CD06" w14:textId="6C5F9983" w:rsidR="00212BC7" w:rsidRPr="00E62204" w:rsidRDefault="00212BC7" w:rsidP="00063CBA">
            <w:pPr>
              <w:spacing w:before="60" w:after="60"/>
              <w:jc w:val="center"/>
              <w:rPr>
                <w:lang w:val="vi-VN"/>
              </w:rPr>
            </w:pPr>
            <w:r w:rsidRPr="00E62204">
              <w:rPr>
                <w:lang w:val="vi-VN" w:eastAsia="zh-CN"/>
              </w:rPr>
              <w:t>Dạng lỏng</w:t>
            </w:r>
          </w:p>
        </w:tc>
        <w:tc>
          <w:tcPr>
            <w:tcW w:w="853" w:type="pct"/>
            <w:shd w:val="clear" w:color="auto" w:fill="auto"/>
            <w:vAlign w:val="center"/>
          </w:tcPr>
          <w:p w14:paraId="60213798" w14:textId="514F5C2A" w:rsidR="00212BC7" w:rsidRPr="00E62204" w:rsidRDefault="00212BC7" w:rsidP="00063CBA">
            <w:pPr>
              <w:spacing w:before="60" w:after="60"/>
              <w:jc w:val="center"/>
              <w:rPr>
                <w:lang w:val="vi-VN"/>
              </w:rPr>
            </w:pPr>
            <w:r w:rsidRPr="00E62204">
              <w:rPr>
                <w:lang w:val="vi-VN"/>
              </w:rPr>
              <w:t>56,9</w:t>
            </w:r>
          </w:p>
        </w:tc>
        <w:tc>
          <w:tcPr>
            <w:tcW w:w="1000" w:type="pct"/>
            <w:vMerge/>
            <w:vAlign w:val="center"/>
          </w:tcPr>
          <w:p w14:paraId="755EA8F1" w14:textId="77777777" w:rsidR="00212BC7" w:rsidRPr="00E62204" w:rsidRDefault="00212BC7" w:rsidP="00063CBA">
            <w:pPr>
              <w:spacing w:before="60" w:after="60"/>
              <w:jc w:val="center"/>
            </w:pPr>
          </w:p>
        </w:tc>
      </w:tr>
      <w:tr w:rsidR="00212BC7" w:rsidRPr="00DE0C4D" w14:paraId="5B9CA0E3" w14:textId="77777777" w:rsidTr="00212BC7">
        <w:trPr>
          <w:trHeight w:val="20"/>
        </w:trPr>
        <w:tc>
          <w:tcPr>
            <w:tcW w:w="330" w:type="pct"/>
            <w:shd w:val="clear" w:color="auto" w:fill="auto"/>
            <w:vAlign w:val="center"/>
          </w:tcPr>
          <w:p w14:paraId="1AB0503A"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79027764" w14:textId="24855ACB" w:rsidR="00212BC7" w:rsidRPr="00E62204" w:rsidRDefault="00212BC7" w:rsidP="00063CBA">
            <w:pPr>
              <w:spacing w:before="60" w:after="60"/>
              <w:jc w:val="both"/>
              <w:rPr>
                <w:lang w:val="vi-VN" w:eastAsia="zh-CN"/>
              </w:rPr>
            </w:pPr>
            <w:r w:rsidRPr="00E62204">
              <w:rPr>
                <w:lang w:val="vi-VN" w:eastAsia="zh-CN"/>
              </w:rPr>
              <w:t>Oxalic Acid 99,6%</w:t>
            </w:r>
          </w:p>
        </w:tc>
        <w:tc>
          <w:tcPr>
            <w:tcW w:w="869" w:type="pct"/>
            <w:vAlign w:val="center"/>
          </w:tcPr>
          <w:p w14:paraId="6EAB2B9D" w14:textId="6DAF0447" w:rsidR="00212BC7" w:rsidRPr="00E62204" w:rsidRDefault="00212BC7" w:rsidP="00063CBA">
            <w:pPr>
              <w:spacing w:before="60" w:after="60"/>
              <w:jc w:val="center"/>
              <w:rPr>
                <w:lang w:val="vi-VN"/>
              </w:rPr>
            </w:pPr>
            <w:r w:rsidRPr="00E62204">
              <w:rPr>
                <w:lang w:val="vi-VN" w:eastAsia="zh-CN"/>
              </w:rPr>
              <w:t>Dạng lỏng</w:t>
            </w:r>
          </w:p>
        </w:tc>
        <w:tc>
          <w:tcPr>
            <w:tcW w:w="853" w:type="pct"/>
            <w:shd w:val="clear" w:color="auto" w:fill="auto"/>
            <w:vAlign w:val="center"/>
          </w:tcPr>
          <w:p w14:paraId="37B522A4" w14:textId="6EBECEC4" w:rsidR="00212BC7" w:rsidRPr="00E62204" w:rsidRDefault="00212BC7" w:rsidP="00063CBA">
            <w:pPr>
              <w:spacing w:before="60" w:after="60"/>
              <w:jc w:val="center"/>
              <w:rPr>
                <w:lang w:val="vi-VN"/>
              </w:rPr>
            </w:pPr>
            <w:r w:rsidRPr="00E62204">
              <w:rPr>
                <w:lang w:val="vi-VN"/>
              </w:rPr>
              <w:t>0,5</w:t>
            </w:r>
          </w:p>
        </w:tc>
        <w:tc>
          <w:tcPr>
            <w:tcW w:w="1000" w:type="pct"/>
            <w:vMerge/>
            <w:vAlign w:val="center"/>
          </w:tcPr>
          <w:p w14:paraId="3AFECA1D" w14:textId="77777777" w:rsidR="00212BC7" w:rsidRPr="00E62204" w:rsidRDefault="00212BC7" w:rsidP="00063CBA">
            <w:pPr>
              <w:spacing w:before="60" w:after="60"/>
              <w:jc w:val="center"/>
            </w:pPr>
          </w:p>
        </w:tc>
      </w:tr>
      <w:tr w:rsidR="00212BC7" w:rsidRPr="00DE0C4D" w14:paraId="1437CF77" w14:textId="77777777" w:rsidTr="00212BC7">
        <w:trPr>
          <w:trHeight w:val="20"/>
        </w:trPr>
        <w:tc>
          <w:tcPr>
            <w:tcW w:w="330" w:type="pct"/>
            <w:shd w:val="clear" w:color="auto" w:fill="auto"/>
            <w:vAlign w:val="center"/>
          </w:tcPr>
          <w:p w14:paraId="4214FAFD"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39ED82DE" w14:textId="361E2B68" w:rsidR="00212BC7" w:rsidRPr="00E62204" w:rsidRDefault="00212BC7" w:rsidP="00063CBA">
            <w:pPr>
              <w:spacing w:before="60" w:after="60"/>
              <w:jc w:val="both"/>
              <w:rPr>
                <w:lang w:val="vi-VN" w:eastAsia="zh-CN"/>
              </w:rPr>
            </w:pPr>
            <w:r w:rsidRPr="00E62204">
              <w:rPr>
                <w:lang w:val="vi-VN" w:eastAsia="zh-CN"/>
              </w:rPr>
              <w:t>Citric acid</w:t>
            </w:r>
          </w:p>
        </w:tc>
        <w:tc>
          <w:tcPr>
            <w:tcW w:w="869" w:type="pct"/>
            <w:vAlign w:val="center"/>
          </w:tcPr>
          <w:p w14:paraId="67C25903" w14:textId="0D56C1EF" w:rsidR="00212BC7" w:rsidRPr="00E62204" w:rsidRDefault="00212BC7" w:rsidP="00063CBA">
            <w:pPr>
              <w:spacing w:before="60" w:after="60"/>
              <w:jc w:val="center"/>
              <w:rPr>
                <w:lang w:val="vi-VN"/>
              </w:rPr>
            </w:pPr>
            <w:r w:rsidRPr="00E62204">
              <w:rPr>
                <w:lang w:val="vi-VN"/>
              </w:rPr>
              <w:t>Dạng bột</w:t>
            </w:r>
          </w:p>
        </w:tc>
        <w:tc>
          <w:tcPr>
            <w:tcW w:w="853" w:type="pct"/>
            <w:shd w:val="clear" w:color="auto" w:fill="auto"/>
            <w:vAlign w:val="center"/>
          </w:tcPr>
          <w:p w14:paraId="25DDA42E" w14:textId="1524A203" w:rsidR="00212BC7" w:rsidRPr="00E62204" w:rsidRDefault="00212BC7" w:rsidP="00063CBA">
            <w:pPr>
              <w:spacing w:before="60" w:after="60"/>
              <w:jc w:val="center"/>
              <w:rPr>
                <w:lang w:val="vi-VN"/>
              </w:rPr>
            </w:pPr>
            <w:r>
              <w:rPr>
                <w:lang w:val="vi-VN"/>
              </w:rPr>
              <w:t>67</w:t>
            </w:r>
            <w:r w:rsidRPr="00E62204">
              <w:rPr>
                <w:lang w:val="vi-VN"/>
              </w:rPr>
              <w:t>,55</w:t>
            </w:r>
          </w:p>
        </w:tc>
        <w:tc>
          <w:tcPr>
            <w:tcW w:w="1000" w:type="pct"/>
            <w:vMerge/>
            <w:vAlign w:val="center"/>
          </w:tcPr>
          <w:p w14:paraId="42F03541" w14:textId="77777777" w:rsidR="00212BC7" w:rsidRPr="00E62204" w:rsidRDefault="00212BC7" w:rsidP="00063CBA">
            <w:pPr>
              <w:spacing w:before="60" w:after="60"/>
              <w:jc w:val="center"/>
            </w:pPr>
          </w:p>
        </w:tc>
      </w:tr>
      <w:tr w:rsidR="00212BC7" w:rsidRPr="00DE0C4D" w14:paraId="5DC4C976" w14:textId="77777777" w:rsidTr="00212BC7">
        <w:trPr>
          <w:trHeight w:val="20"/>
        </w:trPr>
        <w:tc>
          <w:tcPr>
            <w:tcW w:w="330" w:type="pct"/>
            <w:shd w:val="clear" w:color="auto" w:fill="auto"/>
            <w:vAlign w:val="center"/>
          </w:tcPr>
          <w:p w14:paraId="3B21D156"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1B68A896" w14:textId="63DE9A52" w:rsidR="00212BC7" w:rsidRPr="00E62204" w:rsidRDefault="00212BC7" w:rsidP="00063CBA">
            <w:pPr>
              <w:spacing w:before="60" w:after="60"/>
              <w:jc w:val="both"/>
              <w:rPr>
                <w:lang w:val="vi-VN" w:eastAsia="zh-CN"/>
              </w:rPr>
            </w:pPr>
            <w:r w:rsidRPr="00E62204">
              <w:rPr>
                <w:lang w:val="vi-VN" w:eastAsia="zh-CN"/>
              </w:rPr>
              <w:t xml:space="preserve">Chất hỗ trợ tăng tốc độ nhuộm </w:t>
            </w:r>
          </w:p>
        </w:tc>
        <w:tc>
          <w:tcPr>
            <w:tcW w:w="869" w:type="pct"/>
            <w:vAlign w:val="center"/>
          </w:tcPr>
          <w:p w14:paraId="19183BE4" w14:textId="7C05816C" w:rsidR="00212BC7" w:rsidRPr="00E62204" w:rsidRDefault="00212BC7" w:rsidP="00063CBA">
            <w:pPr>
              <w:spacing w:before="60" w:after="60"/>
              <w:jc w:val="center"/>
              <w:rPr>
                <w:lang w:val="vi-VN"/>
              </w:rPr>
            </w:pPr>
            <w:r w:rsidRPr="00E62204">
              <w:rPr>
                <w:lang w:val="vi-VN" w:eastAsia="zh-CN"/>
              </w:rPr>
              <w:t>Dạng lỏng</w:t>
            </w:r>
          </w:p>
        </w:tc>
        <w:tc>
          <w:tcPr>
            <w:tcW w:w="853" w:type="pct"/>
            <w:shd w:val="clear" w:color="auto" w:fill="auto"/>
            <w:vAlign w:val="center"/>
          </w:tcPr>
          <w:p w14:paraId="51BE528C" w14:textId="1D7C2910" w:rsidR="00212BC7" w:rsidRPr="00E62204" w:rsidRDefault="00212BC7" w:rsidP="00063CBA">
            <w:pPr>
              <w:spacing w:before="60" w:after="60"/>
              <w:jc w:val="center"/>
              <w:rPr>
                <w:lang w:val="vi-VN"/>
              </w:rPr>
            </w:pPr>
            <w:r>
              <w:rPr>
                <w:lang w:val="vi-VN"/>
              </w:rPr>
              <w:t>121,7</w:t>
            </w:r>
          </w:p>
        </w:tc>
        <w:tc>
          <w:tcPr>
            <w:tcW w:w="1000" w:type="pct"/>
            <w:vMerge/>
            <w:vAlign w:val="center"/>
          </w:tcPr>
          <w:p w14:paraId="0D71B1F5" w14:textId="77777777" w:rsidR="00212BC7" w:rsidRPr="00E62204" w:rsidRDefault="00212BC7" w:rsidP="00063CBA">
            <w:pPr>
              <w:spacing w:before="60" w:after="60"/>
              <w:jc w:val="center"/>
            </w:pPr>
          </w:p>
        </w:tc>
      </w:tr>
      <w:tr w:rsidR="00212BC7" w:rsidRPr="00DE0C4D" w14:paraId="653147F2" w14:textId="77777777" w:rsidTr="00212BC7">
        <w:trPr>
          <w:trHeight w:val="20"/>
        </w:trPr>
        <w:tc>
          <w:tcPr>
            <w:tcW w:w="330" w:type="pct"/>
            <w:shd w:val="clear" w:color="auto" w:fill="auto"/>
            <w:vAlign w:val="center"/>
          </w:tcPr>
          <w:p w14:paraId="637AE832"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7D2AB714" w14:textId="34E20AF0" w:rsidR="00212BC7" w:rsidRPr="00E62204" w:rsidRDefault="00212BC7" w:rsidP="00063CBA">
            <w:pPr>
              <w:spacing w:before="60" w:after="60"/>
              <w:jc w:val="both"/>
              <w:rPr>
                <w:lang w:val="vi-VN" w:eastAsia="zh-CN"/>
              </w:rPr>
            </w:pPr>
            <w:r w:rsidRPr="00E62204">
              <w:rPr>
                <w:lang w:val="vi-VN" w:eastAsia="zh-CN"/>
              </w:rPr>
              <w:t xml:space="preserve">Chất làm mềm </w:t>
            </w:r>
          </w:p>
        </w:tc>
        <w:tc>
          <w:tcPr>
            <w:tcW w:w="869" w:type="pct"/>
            <w:vAlign w:val="center"/>
          </w:tcPr>
          <w:p w14:paraId="6ABE7033" w14:textId="7A43131A" w:rsidR="00212BC7" w:rsidRPr="00E62204" w:rsidRDefault="00212BC7" w:rsidP="00063CBA">
            <w:pPr>
              <w:spacing w:before="60" w:after="60"/>
              <w:jc w:val="center"/>
              <w:rPr>
                <w:lang w:val="vi-VN"/>
              </w:rPr>
            </w:pPr>
            <w:r w:rsidRPr="00E62204">
              <w:rPr>
                <w:lang w:val="vi-VN" w:eastAsia="zh-CN"/>
              </w:rPr>
              <w:t>Dạng lỏng</w:t>
            </w:r>
          </w:p>
        </w:tc>
        <w:tc>
          <w:tcPr>
            <w:tcW w:w="853" w:type="pct"/>
            <w:shd w:val="clear" w:color="auto" w:fill="auto"/>
            <w:vAlign w:val="center"/>
          </w:tcPr>
          <w:p w14:paraId="26E35123" w14:textId="6D46AFBC" w:rsidR="00212BC7" w:rsidRPr="00E62204" w:rsidRDefault="00212BC7" w:rsidP="00063CBA">
            <w:pPr>
              <w:spacing w:before="60" w:after="60"/>
              <w:jc w:val="center"/>
              <w:rPr>
                <w:lang w:val="vi-VN"/>
              </w:rPr>
            </w:pPr>
            <w:r w:rsidRPr="00E62204">
              <w:rPr>
                <w:lang w:val="vi-VN"/>
              </w:rPr>
              <w:t>27,5</w:t>
            </w:r>
          </w:p>
        </w:tc>
        <w:tc>
          <w:tcPr>
            <w:tcW w:w="1000" w:type="pct"/>
            <w:vMerge/>
            <w:vAlign w:val="center"/>
          </w:tcPr>
          <w:p w14:paraId="79AC61CF" w14:textId="77777777" w:rsidR="00212BC7" w:rsidRPr="00E62204" w:rsidRDefault="00212BC7" w:rsidP="00063CBA">
            <w:pPr>
              <w:spacing w:before="60" w:after="60"/>
              <w:jc w:val="center"/>
            </w:pPr>
          </w:p>
        </w:tc>
      </w:tr>
      <w:tr w:rsidR="00212BC7" w:rsidRPr="00DE0C4D" w14:paraId="683DFBB8" w14:textId="77777777" w:rsidTr="00212BC7">
        <w:trPr>
          <w:trHeight w:val="20"/>
        </w:trPr>
        <w:tc>
          <w:tcPr>
            <w:tcW w:w="330" w:type="pct"/>
            <w:shd w:val="clear" w:color="auto" w:fill="auto"/>
            <w:vAlign w:val="center"/>
          </w:tcPr>
          <w:p w14:paraId="037F02A5"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3A952552" w14:textId="089CC2DA" w:rsidR="00212BC7" w:rsidRPr="00E62204" w:rsidRDefault="00212BC7" w:rsidP="00063CBA">
            <w:pPr>
              <w:spacing w:before="60" w:after="60"/>
              <w:jc w:val="both"/>
              <w:rPr>
                <w:lang w:val="vi-VN" w:eastAsia="zh-CN"/>
              </w:rPr>
            </w:pPr>
            <w:r w:rsidRPr="00E62204">
              <w:rPr>
                <w:lang w:val="vi-VN" w:eastAsia="zh-CN"/>
              </w:rPr>
              <w:t>Thiourea Dioxide</w:t>
            </w:r>
          </w:p>
        </w:tc>
        <w:tc>
          <w:tcPr>
            <w:tcW w:w="869" w:type="pct"/>
            <w:vAlign w:val="center"/>
          </w:tcPr>
          <w:p w14:paraId="06C5892B" w14:textId="6059C1CD" w:rsidR="00212BC7" w:rsidRPr="00E62204" w:rsidRDefault="00212BC7" w:rsidP="00063CBA">
            <w:pPr>
              <w:spacing w:before="60" w:after="60"/>
              <w:jc w:val="center"/>
              <w:rPr>
                <w:lang w:val="vi-VN"/>
              </w:rPr>
            </w:pPr>
            <w:r w:rsidRPr="00E62204">
              <w:rPr>
                <w:lang w:val="vi-VN"/>
              </w:rPr>
              <w:t xml:space="preserve">Dạng bột </w:t>
            </w:r>
          </w:p>
        </w:tc>
        <w:tc>
          <w:tcPr>
            <w:tcW w:w="853" w:type="pct"/>
            <w:shd w:val="clear" w:color="auto" w:fill="auto"/>
            <w:vAlign w:val="center"/>
          </w:tcPr>
          <w:p w14:paraId="632BE9F2" w14:textId="472B132A" w:rsidR="00212BC7" w:rsidRPr="00E62204" w:rsidRDefault="00212BC7" w:rsidP="00063CBA">
            <w:pPr>
              <w:spacing w:before="60" w:after="60"/>
              <w:jc w:val="center"/>
              <w:rPr>
                <w:lang w:val="vi-VN"/>
              </w:rPr>
            </w:pPr>
            <w:r w:rsidRPr="00E62204">
              <w:rPr>
                <w:lang w:val="vi-VN"/>
              </w:rPr>
              <w:t>10,2</w:t>
            </w:r>
          </w:p>
        </w:tc>
        <w:tc>
          <w:tcPr>
            <w:tcW w:w="1000" w:type="pct"/>
            <w:vMerge/>
            <w:vAlign w:val="center"/>
          </w:tcPr>
          <w:p w14:paraId="26BAD304" w14:textId="77777777" w:rsidR="00212BC7" w:rsidRPr="00E62204" w:rsidRDefault="00212BC7" w:rsidP="00063CBA">
            <w:pPr>
              <w:spacing w:before="60" w:after="60"/>
              <w:jc w:val="center"/>
            </w:pPr>
          </w:p>
        </w:tc>
      </w:tr>
      <w:tr w:rsidR="00212BC7" w:rsidRPr="00DE0C4D" w14:paraId="2E0A8EF0" w14:textId="77777777" w:rsidTr="00212BC7">
        <w:trPr>
          <w:trHeight w:val="20"/>
        </w:trPr>
        <w:tc>
          <w:tcPr>
            <w:tcW w:w="330" w:type="pct"/>
            <w:shd w:val="clear" w:color="auto" w:fill="auto"/>
            <w:vAlign w:val="center"/>
          </w:tcPr>
          <w:p w14:paraId="13254A8E"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18A9E1F0" w14:textId="03E4626D" w:rsidR="00212BC7" w:rsidRPr="00E62204" w:rsidRDefault="00212BC7" w:rsidP="00063CBA">
            <w:pPr>
              <w:spacing w:before="60" w:after="60"/>
              <w:jc w:val="both"/>
              <w:rPr>
                <w:lang w:val="vi-VN" w:eastAsia="zh-CN"/>
              </w:rPr>
            </w:pPr>
            <w:r w:rsidRPr="00E62204">
              <w:rPr>
                <w:lang w:val="vi-VN" w:eastAsia="zh-CN"/>
              </w:rPr>
              <w:t xml:space="preserve">Chất làm tăng độ sáng huỳnh quang </w:t>
            </w:r>
          </w:p>
        </w:tc>
        <w:tc>
          <w:tcPr>
            <w:tcW w:w="869" w:type="pct"/>
            <w:vAlign w:val="center"/>
          </w:tcPr>
          <w:p w14:paraId="484D6394" w14:textId="293CEE38" w:rsidR="00212BC7" w:rsidRPr="00E62204" w:rsidRDefault="00212BC7" w:rsidP="00063CBA">
            <w:pPr>
              <w:spacing w:before="60" w:after="60"/>
              <w:jc w:val="center"/>
              <w:rPr>
                <w:lang w:val="vi-VN"/>
              </w:rPr>
            </w:pPr>
            <w:r w:rsidRPr="00E62204">
              <w:rPr>
                <w:lang w:val="vi-VN"/>
              </w:rPr>
              <w:t>Dạng bột</w:t>
            </w:r>
          </w:p>
        </w:tc>
        <w:tc>
          <w:tcPr>
            <w:tcW w:w="853" w:type="pct"/>
            <w:shd w:val="clear" w:color="auto" w:fill="auto"/>
            <w:vAlign w:val="center"/>
          </w:tcPr>
          <w:p w14:paraId="5BF20D7A" w14:textId="37F9573F" w:rsidR="00212BC7" w:rsidRPr="00E62204" w:rsidRDefault="00212BC7" w:rsidP="00063CBA">
            <w:pPr>
              <w:spacing w:before="60" w:after="60"/>
              <w:jc w:val="center"/>
              <w:rPr>
                <w:lang w:val="vi-VN"/>
              </w:rPr>
            </w:pPr>
            <w:r w:rsidRPr="00E62204">
              <w:rPr>
                <w:lang w:val="vi-VN"/>
              </w:rPr>
              <w:t>6,15</w:t>
            </w:r>
          </w:p>
        </w:tc>
        <w:tc>
          <w:tcPr>
            <w:tcW w:w="1000" w:type="pct"/>
            <w:vMerge/>
            <w:vAlign w:val="center"/>
          </w:tcPr>
          <w:p w14:paraId="6FFBE845" w14:textId="77777777" w:rsidR="00212BC7" w:rsidRPr="00E62204" w:rsidRDefault="00212BC7" w:rsidP="00063CBA">
            <w:pPr>
              <w:spacing w:before="60" w:after="60"/>
              <w:jc w:val="center"/>
            </w:pPr>
          </w:p>
        </w:tc>
      </w:tr>
      <w:tr w:rsidR="00212BC7" w:rsidRPr="00DE0C4D" w14:paraId="18AD915F" w14:textId="77777777" w:rsidTr="00212BC7">
        <w:trPr>
          <w:trHeight w:val="20"/>
        </w:trPr>
        <w:tc>
          <w:tcPr>
            <w:tcW w:w="330" w:type="pct"/>
            <w:shd w:val="clear" w:color="auto" w:fill="auto"/>
            <w:vAlign w:val="center"/>
          </w:tcPr>
          <w:p w14:paraId="7FD84737"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273107FC" w14:textId="4127A40D" w:rsidR="00212BC7" w:rsidRPr="00E62204" w:rsidRDefault="00212BC7" w:rsidP="00063CBA">
            <w:pPr>
              <w:spacing w:before="60" w:after="60"/>
              <w:jc w:val="both"/>
              <w:rPr>
                <w:lang w:val="vi-VN" w:eastAsia="zh-CN"/>
              </w:rPr>
            </w:pPr>
            <w:r w:rsidRPr="00E62204">
              <w:rPr>
                <w:lang w:val="vi-VN" w:eastAsia="zh-CN"/>
              </w:rPr>
              <w:t>Acetic Acid 99,85%</w:t>
            </w:r>
          </w:p>
        </w:tc>
        <w:tc>
          <w:tcPr>
            <w:tcW w:w="869" w:type="pct"/>
            <w:vAlign w:val="center"/>
          </w:tcPr>
          <w:p w14:paraId="1F0C23E4" w14:textId="3AEC0FA2" w:rsidR="00212BC7" w:rsidRPr="00E62204" w:rsidRDefault="00212BC7" w:rsidP="00063CBA">
            <w:pPr>
              <w:spacing w:before="60" w:after="60"/>
              <w:jc w:val="center"/>
              <w:rPr>
                <w:lang w:val="vi-VN"/>
              </w:rPr>
            </w:pPr>
            <w:r w:rsidRPr="00E62204">
              <w:rPr>
                <w:lang w:val="vi-VN" w:eastAsia="zh-CN"/>
              </w:rPr>
              <w:t>Dạng lỏng</w:t>
            </w:r>
          </w:p>
        </w:tc>
        <w:tc>
          <w:tcPr>
            <w:tcW w:w="853" w:type="pct"/>
            <w:shd w:val="clear" w:color="auto" w:fill="auto"/>
            <w:vAlign w:val="center"/>
          </w:tcPr>
          <w:p w14:paraId="2FC9B766" w14:textId="0142A12E" w:rsidR="00212BC7" w:rsidRPr="00E62204" w:rsidRDefault="00212BC7" w:rsidP="00063CBA">
            <w:pPr>
              <w:spacing w:before="60" w:after="60"/>
              <w:jc w:val="center"/>
              <w:rPr>
                <w:lang w:val="vi-VN"/>
              </w:rPr>
            </w:pPr>
            <w:r w:rsidRPr="00E62204">
              <w:rPr>
                <w:lang w:val="vi-VN"/>
              </w:rPr>
              <w:t>122,5</w:t>
            </w:r>
          </w:p>
        </w:tc>
        <w:tc>
          <w:tcPr>
            <w:tcW w:w="1000" w:type="pct"/>
            <w:vMerge/>
            <w:vAlign w:val="center"/>
          </w:tcPr>
          <w:p w14:paraId="688D882A" w14:textId="77777777" w:rsidR="00212BC7" w:rsidRPr="00E62204" w:rsidRDefault="00212BC7" w:rsidP="00063CBA">
            <w:pPr>
              <w:spacing w:before="60" w:after="60"/>
              <w:jc w:val="center"/>
            </w:pPr>
          </w:p>
        </w:tc>
      </w:tr>
      <w:tr w:rsidR="00212BC7" w:rsidRPr="00DE0C4D" w14:paraId="57EEDE0C" w14:textId="77777777" w:rsidTr="00212BC7">
        <w:trPr>
          <w:trHeight w:val="20"/>
        </w:trPr>
        <w:tc>
          <w:tcPr>
            <w:tcW w:w="330" w:type="pct"/>
            <w:shd w:val="clear" w:color="auto" w:fill="auto"/>
            <w:vAlign w:val="center"/>
          </w:tcPr>
          <w:p w14:paraId="3905E87E" w14:textId="77777777" w:rsidR="00212BC7" w:rsidRPr="00E62204"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32B4F813" w14:textId="2F5FA62C" w:rsidR="00212BC7" w:rsidRPr="00E62204" w:rsidRDefault="00212BC7" w:rsidP="00063CBA">
            <w:pPr>
              <w:spacing w:before="60" w:after="60"/>
              <w:jc w:val="both"/>
              <w:rPr>
                <w:lang w:val="vi-VN" w:eastAsia="zh-CN"/>
              </w:rPr>
            </w:pPr>
            <w:r w:rsidRPr="00E62204">
              <w:rPr>
                <w:lang w:val="vi-VN" w:eastAsia="zh-CN"/>
              </w:rPr>
              <w:t>Sodium Hydrosulfite</w:t>
            </w:r>
          </w:p>
        </w:tc>
        <w:tc>
          <w:tcPr>
            <w:tcW w:w="869" w:type="pct"/>
            <w:vAlign w:val="center"/>
          </w:tcPr>
          <w:p w14:paraId="639DC39F" w14:textId="19069005" w:rsidR="00212BC7" w:rsidRPr="00E62204" w:rsidRDefault="00212BC7" w:rsidP="00063CBA">
            <w:pPr>
              <w:spacing w:before="60" w:after="60"/>
              <w:jc w:val="center"/>
              <w:rPr>
                <w:lang w:val="vi-VN"/>
              </w:rPr>
            </w:pPr>
            <w:r w:rsidRPr="00E62204">
              <w:rPr>
                <w:lang w:val="vi-VN"/>
              </w:rPr>
              <w:t>Dạng bột</w:t>
            </w:r>
          </w:p>
        </w:tc>
        <w:tc>
          <w:tcPr>
            <w:tcW w:w="853" w:type="pct"/>
            <w:shd w:val="clear" w:color="auto" w:fill="auto"/>
            <w:vAlign w:val="center"/>
          </w:tcPr>
          <w:p w14:paraId="366698FB" w14:textId="2B1BA3A2" w:rsidR="00212BC7" w:rsidRPr="00E62204" w:rsidRDefault="00212BC7" w:rsidP="00063CBA">
            <w:pPr>
              <w:spacing w:before="60" w:after="60"/>
              <w:jc w:val="center"/>
              <w:rPr>
                <w:lang w:val="vi-VN"/>
              </w:rPr>
            </w:pPr>
            <w:r w:rsidRPr="00E62204">
              <w:rPr>
                <w:lang w:val="vi-VN"/>
              </w:rPr>
              <w:t>152,8</w:t>
            </w:r>
          </w:p>
        </w:tc>
        <w:tc>
          <w:tcPr>
            <w:tcW w:w="1000" w:type="pct"/>
            <w:vMerge/>
            <w:vAlign w:val="center"/>
          </w:tcPr>
          <w:p w14:paraId="1907B671" w14:textId="77777777" w:rsidR="00212BC7" w:rsidRPr="00E62204" w:rsidRDefault="00212BC7" w:rsidP="00063CBA">
            <w:pPr>
              <w:spacing w:before="60" w:after="60"/>
              <w:jc w:val="center"/>
            </w:pPr>
          </w:p>
        </w:tc>
      </w:tr>
      <w:tr w:rsidR="00212BC7" w:rsidRPr="00DE0C4D" w14:paraId="065703C7" w14:textId="77777777" w:rsidTr="00212BC7">
        <w:trPr>
          <w:trHeight w:val="20"/>
        </w:trPr>
        <w:tc>
          <w:tcPr>
            <w:tcW w:w="330" w:type="pct"/>
            <w:shd w:val="clear" w:color="auto" w:fill="auto"/>
            <w:vAlign w:val="center"/>
          </w:tcPr>
          <w:p w14:paraId="38247F66" w14:textId="77777777" w:rsidR="00212BC7" w:rsidRPr="00586835"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6B38478A" w14:textId="78628BBE" w:rsidR="00212BC7" w:rsidRPr="00586835" w:rsidRDefault="00212BC7" w:rsidP="00063CBA">
            <w:pPr>
              <w:spacing w:before="60" w:after="60"/>
              <w:jc w:val="both"/>
              <w:rPr>
                <w:lang w:val="vi-VN" w:eastAsia="zh-CN"/>
              </w:rPr>
            </w:pPr>
            <w:r w:rsidRPr="00586835">
              <w:rPr>
                <w:lang w:val="vi-VN" w:eastAsia="zh-CN"/>
              </w:rPr>
              <w:t>Sodium 3-Nitrobenzenesulphonate</w:t>
            </w:r>
          </w:p>
        </w:tc>
        <w:tc>
          <w:tcPr>
            <w:tcW w:w="869" w:type="pct"/>
            <w:vAlign w:val="center"/>
          </w:tcPr>
          <w:p w14:paraId="691D7104" w14:textId="24C76EE9" w:rsidR="00212BC7" w:rsidRPr="00586835" w:rsidRDefault="00212BC7" w:rsidP="00063CBA">
            <w:pPr>
              <w:spacing w:before="60" w:after="60"/>
              <w:jc w:val="center"/>
              <w:rPr>
                <w:lang w:val="vi-VN"/>
              </w:rPr>
            </w:pPr>
            <w:r w:rsidRPr="00586835">
              <w:rPr>
                <w:lang w:val="vi-VN" w:eastAsia="zh-CN"/>
              </w:rPr>
              <w:t>Dạng lỏng</w:t>
            </w:r>
          </w:p>
        </w:tc>
        <w:tc>
          <w:tcPr>
            <w:tcW w:w="853" w:type="pct"/>
            <w:shd w:val="clear" w:color="auto" w:fill="auto"/>
            <w:vAlign w:val="center"/>
          </w:tcPr>
          <w:p w14:paraId="29859845" w14:textId="1222FF87" w:rsidR="00212BC7" w:rsidRPr="00586835" w:rsidRDefault="00212BC7" w:rsidP="00063CBA">
            <w:pPr>
              <w:spacing w:before="60" w:after="60"/>
              <w:jc w:val="center"/>
              <w:rPr>
                <w:lang w:val="vi-VN"/>
              </w:rPr>
            </w:pPr>
            <w:r w:rsidRPr="00586835">
              <w:rPr>
                <w:lang w:val="vi-VN"/>
              </w:rPr>
              <w:t>14,88</w:t>
            </w:r>
          </w:p>
        </w:tc>
        <w:tc>
          <w:tcPr>
            <w:tcW w:w="1000" w:type="pct"/>
            <w:vMerge/>
            <w:vAlign w:val="center"/>
          </w:tcPr>
          <w:p w14:paraId="052F658A" w14:textId="77777777" w:rsidR="00212BC7" w:rsidRPr="00586835" w:rsidRDefault="00212BC7" w:rsidP="00063CBA">
            <w:pPr>
              <w:spacing w:before="60" w:after="60"/>
              <w:jc w:val="center"/>
            </w:pPr>
          </w:p>
        </w:tc>
      </w:tr>
      <w:tr w:rsidR="00212BC7" w:rsidRPr="00DE0C4D" w14:paraId="178F9E3B" w14:textId="77777777" w:rsidTr="00212BC7">
        <w:trPr>
          <w:trHeight w:val="20"/>
        </w:trPr>
        <w:tc>
          <w:tcPr>
            <w:tcW w:w="330" w:type="pct"/>
            <w:shd w:val="clear" w:color="auto" w:fill="auto"/>
            <w:vAlign w:val="center"/>
          </w:tcPr>
          <w:p w14:paraId="5271FAE6" w14:textId="77777777" w:rsidR="00212BC7" w:rsidRPr="00586835"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79B31980" w14:textId="764592DA" w:rsidR="00212BC7" w:rsidRPr="00586835" w:rsidRDefault="00212BC7" w:rsidP="00063CBA">
            <w:pPr>
              <w:spacing w:before="60" w:after="60"/>
              <w:jc w:val="both"/>
              <w:rPr>
                <w:lang w:val="vi-VN" w:eastAsia="zh-CN"/>
              </w:rPr>
            </w:pPr>
            <w:r w:rsidRPr="00586835">
              <w:rPr>
                <w:lang w:val="vi-VN" w:eastAsia="zh-CN"/>
              </w:rPr>
              <w:t xml:space="preserve">Chất hãm màu nhuộm </w:t>
            </w:r>
          </w:p>
        </w:tc>
        <w:tc>
          <w:tcPr>
            <w:tcW w:w="869" w:type="pct"/>
            <w:vAlign w:val="center"/>
          </w:tcPr>
          <w:p w14:paraId="66E63C6F" w14:textId="19FB869D" w:rsidR="00212BC7" w:rsidRPr="00586835" w:rsidRDefault="00212BC7" w:rsidP="00063CBA">
            <w:pPr>
              <w:spacing w:before="60" w:after="60"/>
              <w:jc w:val="center"/>
              <w:rPr>
                <w:lang w:val="vi-VN"/>
              </w:rPr>
            </w:pPr>
            <w:r w:rsidRPr="00586835">
              <w:rPr>
                <w:lang w:val="vi-VN" w:eastAsia="zh-CN"/>
              </w:rPr>
              <w:t>Dạng lỏng</w:t>
            </w:r>
          </w:p>
        </w:tc>
        <w:tc>
          <w:tcPr>
            <w:tcW w:w="853" w:type="pct"/>
            <w:shd w:val="clear" w:color="auto" w:fill="auto"/>
            <w:vAlign w:val="center"/>
          </w:tcPr>
          <w:p w14:paraId="29A94EC2" w14:textId="47B3369A" w:rsidR="00212BC7" w:rsidRPr="00586835" w:rsidRDefault="00212BC7" w:rsidP="00063CBA">
            <w:pPr>
              <w:spacing w:before="60" w:after="60"/>
              <w:jc w:val="center"/>
              <w:rPr>
                <w:lang w:val="vi-VN"/>
              </w:rPr>
            </w:pPr>
            <w:r w:rsidRPr="00586835">
              <w:rPr>
                <w:lang w:val="vi-VN"/>
              </w:rPr>
              <w:t>19,5</w:t>
            </w:r>
          </w:p>
        </w:tc>
        <w:tc>
          <w:tcPr>
            <w:tcW w:w="1000" w:type="pct"/>
            <w:vMerge/>
            <w:vAlign w:val="center"/>
          </w:tcPr>
          <w:p w14:paraId="5F3F398C" w14:textId="77777777" w:rsidR="00212BC7" w:rsidRPr="00586835" w:rsidRDefault="00212BC7" w:rsidP="00063CBA">
            <w:pPr>
              <w:spacing w:before="60" w:after="60"/>
              <w:jc w:val="center"/>
            </w:pPr>
          </w:p>
        </w:tc>
      </w:tr>
      <w:tr w:rsidR="00212BC7" w:rsidRPr="00DE0C4D" w14:paraId="005C15BD" w14:textId="77777777" w:rsidTr="00212BC7">
        <w:trPr>
          <w:trHeight w:val="20"/>
        </w:trPr>
        <w:tc>
          <w:tcPr>
            <w:tcW w:w="330" w:type="pct"/>
            <w:shd w:val="clear" w:color="auto" w:fill="auto"/>
            <w:vAlign w:val="center"/>
          </w:tcPr>
          <w:p w14:paraId="0639E541" w14:textId="77777777" w:rsidR="00212BC7" w:rsidRPr="00E65FCD"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761CA263" w14:textId="5A75DF5D" w:rsidR="00212BC7" w:rsidRPr="00D52220" w:rsidRDefault="00212BC7" w:rsidP="00063CBA">
            <w:pPr>
              <w:spacing w:before="60" w:after="60"/>
              <w:jc w:val="both"/>
              <w:rPr>
                <w:lang w:val="vi-VN" w:eastAsia="zh-CN"/>
              </w:rPr>
            </w:pPr>
            <w:r w:rsidRPr="00D52220">
              <w:rPr>
                <w:lang w:val="vi-VN" w:eastAsia="zh-CN"/>
              </w:rPr>
              <w:t>Axit Amino Hydroxy Naphthalen Sulphonic</w:t>
            </w:r>
          </w:p>
        </w:tc>
        <w:tc>
          <w:tcPr>
            <w:tcW w:w="869" w:type="pct"/>
            <w:vAlign w:val="center"/>
          </w:tcPr>
          <w:p w14:paraId="438E9D83" w14:textId="1BFEEDC3" w:rsidR="00212BC7" w:rsidRPr="00D52220" w:rsidRDefault="00212BC7" w:rsidP="00063CBA">
            <w:pPr>
              <w:spacing w:before="60" w:after="60"/>
              <w:jc w:val="center"/>
              <w:rPr>
                <w:lang w:val="vi-VN"/>
              </w:rPr>
            </w:pPr>
            <w:r w:rsidRPr="00D52220">
              <w:rPr>
                <w:lang w:val="vi-VN"/>
              </w:rPr>
              <w:t>Dạng bột</w:t>
            </w:r>
          </w:p>
        </w:tc>
        <w:tc>
          <w:tcPr>
            <w:tcW w:w="853" w:type="pct"/>
            <w:shd w:val="clear" w:color="auto" w:fill="auto"/>
            <w:vAlign w:val="center"/>
          </w:tcPr>
          <w:p w14:paraId="513D73A5" w14:textId="2C0A9213" w:rsidR="00212BC7" w:rsidRPr="00D52220" w:rsidRDefault="00212BC7" w:rsidP="00063CBA">
            <w:pPr>
              <w:spacing w:before="60" w:after="60"/>
              <w:jc w:val="center"/>
              <w:rPr>
                <w:lang w:val="vi-VN"/>
              </w:rPr>
            </w:pPr>
            <w:r w:rsidRPr="00D52220">
              <w:rPr>
                <w:lang w:val="vi-VN"/>
              </w:rPr>
              <w:t>0,5</w:t>
            </w:r>
          </w:p>
        </w:tc>
        <w:tc>
          <w:tcPr>
            <w:tcW w:w="1000" w:type="pct"/>
            <w:vMerge/>
            <w:vAlign w:val="center"/>
          </w:tcPr>
          <w:p w14:paraId="3D8A5E9A" w14:textId="77777777" w:rsidR="00212BC7" w:rsidRPr="00DE0C4D" w:rsidRDefault="00212BC7" w:rsidP="00063CBA">
            <w:pPr>
              <w:spacing w:before="60" w:after="60"/>
              <w:jc w:val="center"/>
              <w:rPr>
                <w:color w:val="0033CC"/>
              </w:rPr>
            </w:pPr>
          </w:p>
        </w:tc>
      </w:tr>
      <w:tr w:rsidR="00212BC7" w:rsidRPr="00DE0C4D" w14:paraId="3159E9B9" w14:textId="77777777" w:rsidTr="00212BC7">
        <w:trPr>
          <w:trHeight w:val="20"/>
        </w:trPr>
        <w:tc>
          <w:tcPr>
            <w:tcW w:w="330" w:type="pct"/>
            <w:shd w:val="clear" w:color="auto" w:fill="auto"/>
            <w:vAlign w:val="center"/>
          </w:tcPr>
          <w:p w14:paraId="4E35C59A" w14:textId="77777777" w:rsidR="00212BC7" w:rsidRPr="00E65FCD"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7FEA8B25" w14:textId="3D30A127" w:rsidR="00212BC7" w:rsidRPr="00667D05" w:rsidRDefault="00212BC7" w:rsidP="00063CBA">
            <w:pPr>
              <w:spacing w:before="60" w:after="60"/>
              <w:jc w:val="both"/>
              <w:rPr>
                <w:lang w:val="vi-VN" w:eastAsia="zh-CN"/>
              </w:rPr>
            </w:pPr>
            <w:r w:rsidRPr="00667D05">
              <w:rPr>
                <w:lang w:val="vi-VN" w:eastAsia="zh-CN"/>
              </w:rPr>
              <w:t>Natri Hydroxymethanesulfinate</w:t>
            </w:r>
          </w:p>
        </w:tc>
        <w:tc>
          <w:tcPr>
            <w:tcW w:w="869" w:type="pct"/>
            <w:vAlign w:val="center"/>
          </w:tcPr>
          <w:p w14:paraId="63E9015A" w14:textId="46A5DE70" w:rsidR="00212BC7" w:rsidRPr="00667D05" w:rsidRDefault="00212BC7" w:rsidP="00063CBA">
            <w:pPr>
              <w:spacing w:before="60" w:after="60"/>
              <w:jc w:val="center"/>
              <w:rPr>
                <w:lang w:val="vi-VN"/>
              </w:rPr>
            </w:pPr>
            <w:r w:rsidRPr="00667D05">
              <w:rPr>
                <w:lang w:val="vi-VN"/>
              </w:rPr>
              <w:t>Dạng bột</w:t>
            </w:r>
          </w:p>
        </w:tc>
        <w:tc>
          <w:tcPr>
            <w:tcW w:w="853" w:type="pct"/>
            <w:shd w:val="clear" w:color="auto" w:fill="auto"/>
            <w:vAlign w:val="center"/>
          </w:tcPr>
          <w:p w14:paraId="7CE5BDB9" w14:textId="2E687100" w:rsidR="00212BC7" w:rsidRPr="00667D05" w:rsidRDefault="00212BC7" w:rsidP="00063CBA">
            <w:pPr>
              <w:spacing w:before="60" w:after="60"/>
              <w:jc w:val="center"/>
              <w:rPr>
                <w:lang w:val="vi-VN"/>
              </w:rPr>
            </w:pPr>
            <w:r w:rsidRPr="00667D05">
              <w:rPr>
                <w:lang w:val="vi-VN"/>
              </w:rPr>
              <w:t>25,5</w:t>
            </w:r>
          </w:p>
        </w:tc>
        <w:tc>
          <w:tcPr>
            <w:tcW w:w="1000" w:type="pct"/>
            <w:vMerge/>
            <w:vAlign w:val="center"/>
          </w:tcPr>
          <w:p w14:paraId="14AC4EDB" w14:textId="77777777" w:rsidR="00212BC7" w:rsidRPr="00DE0C4D" w:rsidRDefault="00212BC7" w:rsidP="00063CBA">
            <w:pPr>
              <w:spacing w:before="60" w:after="60"/>
              <w:jc w:val="center"/>
              <w:rPr>
                <w:color w:val="0033CC"/>
              </w:rPr>
            </w:pPr>
          </w:p>
        </w:tc>
      </w:tr>
      <w:tr w:rsidR="00212BC7" w:rsidRPr="00DE0C4D" w14:paraId="260298FE" w14:textId="77777777" w:rsidTr="00212BC7">
        <w:trPr>
          <w:trHeight w:val="20"/>
        </w:trPr>
        <w:tc>
          <w:tcPr>
            <w:tcW w:w="330" w:type="pct"/>
            <w:shd w:val="clear" w:color="auto" w:fill="auto"/>
            <w:vAlign w:val="center"/>
          </w:tcPr>
          <w:p w14:paraId="3323BA45" w14:textId="77777777" w:rsidR="00212BC7" w:rsidRPr="00E65FCD"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7CADBAF6" w14:textId="2D480B33" w:rsidR="00212BC7" w:rsidRPr="00667D05" w:rsidRDefault="00212BC7" w:rsidP="00063CBA">
            <w:pPr>
              <w:spacing w:before="60" w:after="60"/>
              <w:jc w:val="both"/>
              <w:rPr>
                <w:lang w:val="vi-VN" w:eastAsia="zh-CN"/>
              </w:rPr>
            </w:pPr>
            <w:r w:rsidRPr="00667D05">
              <w:rPr>
                <w:lang w:val="vi-VN" w:eastAsia="zh-CN"/>
              </w:rPr>
              <w:t xml:space="preserve">Chất diệt khuẩn </w:t>
            </w:r>
          </w:p>
        </w:tc>
        <w:tc>
          <w:tcPr>
            <w:tcW w:w="869" w:type="pct"/>
            <w:vAlign w:val="center"/>
          </w:tcPr>
          <w:p w14:paraId="2FEA5DAA" w14:textId="1310860F" w:rsidR="00212BC7" w:rsidRPr="00667D05" w:rsidRDefault="00212BC7" w:rsidP="00063CBA">
            <w:pPr>
              <w:spacing w:before="60" w:after="60"/>
              <w:jc w:val="center"/>
              <w:rPr>
                <w:lang w:val="vi-VN"/>
              </w:rPr>
            </w:pPr>
            <w:r w:rsidRPr="00667D05">
              <w:rPr>
                <w:lang w:val="vi-VN"/>
              </w:rPr>
              <w:t>Dạng bột</w:t>
            </w:r>
          </w:p>
        </w:tc>
        <w:tc>
          <w:tcPr>
            <w:tcW w:w="853" w:type="pct"/>
            <w:shd w:val="clear" w:color="auto" w:fill="auto"/>
            <w:vAlign w:val="center"/>
          </w:tcPr>
          <w:p w14:paraId="4D18049F" w14:textId="24E870FF" w:rsidR="00212BC7" w:rsidRPr="00667D05" w:rsidRDefault="00212BC7" w:rsidP="00063CBA">
            <w:pPr>
              <w:spacing w:before="60" w:after="60"/>
              <w:jc w:val="center"/>
              <w:rPr>
                <w:lang w:val="vi-VN"/>
              </w:rPr>
            </w:pPr>
            <w:r w:rsidRPr="00667D05">
              <w:rPr>
                <w:lang w:val="vi-VN"/>
              </w:rPr>
              <w:t>0,1</w:t>
            </w:r>
          </w:p>
        </w:tc>
        <w:tc>
          <w:tcPr>
            <w:tcW w:w="1000" w:type="pct"/>
            <w:vMerge/>
            <w:vAlign w:val="center"/>
          </w:tcPr>
          <w:p w14:paraId="2D7614A4" w14:textId="77777777" w:rsidR="00212BC7" w:rsidRPr="00DE0C4D" w:rsidRDefault="00212BC7" w:rsidP="00063CBA">
            <w:pPr>
              <w:spacing w:before="60" w:after="60"/>
              <w:jc w:val="center"/>
              <w:rPr>
                <w:color w:val="0033CC"/>
              </w:rPr>
            </w:pPr>
          </w:p>
        </w:tc>
      </w:tr>
      <w:tr w:rsidR="00212BC7" w:rsidRPr="00DE0C4D" w14:paraId="4231AB63" w14:textId="77777777" w:rsidTr="00212BC7">
        <w:trPr>
          <w:trHeight w:val="20"/>
        </w:trPr>
        <w:tc>
          <w:tcPr>
            <w:tcW w:w="330" w:type="pct"/>
            <w:shd w:val="clear" w:color="auto" w:fill="auto"/>
            <w:vAlign w:val="center"/>
          </w:tcPr>
          <w:p w14:paraId="46679957" w14:textId="77777777" w:rsidR="00212BC7" w:rsidRPr="00E65FCD"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0F728B41" w14:textId="122BB06C" w:rsidR="00212BC7" w:rsidRPr="00667D05" w:rsidRDefault="00212BC7" w:rsidP="00063CBA">
            <w:pPr>
              <w:spacing w:before="60" w:after="60"/>
              <w:jc w:val="both"/>
              <w:rPr>
                <w:lang w:val="vi-VN" w:eastAsia="zh-CN"/>
              </w:rPr>
            </w:pPr>
            <w:r w:rsidRPr="00667D05">
              <w:rPr>
                <w:lang w:val="vi-VN" w:eastAsia="zh-CN"/>
              </w:rPr>
              <w:t xml:space="preserve">Kali Alumium </w:t>
            </w:r>
          </w:p>
        </w:tc>
        <w:tc>
          <w:tcPr>
            <w:tcW w:w="869" w:type="pct"/>
            <w:vAlign w:val="center"/>
          </w:tcPr>
          <w:p w14:paraId="3854FEA0" w14:textId="7BF3B561" w:rsidR="00212BC7" w:rsidRPr="00667D05" w:rsidRDefault="00212BC7" w:rsidP="00063CBA">
            <w:pPr>
              <w:spacing w:before="60" w:after="60"/>
              <w:jc w:val="center"/>
              <w:rPr>
                <w:lang w:val="vi-VN"/>
              </w:rPr>
            </w:pPr>
            <w:r w:rsidRPr="00667D05">
              <w:rPr>
                <w:lang w:val="vi-VN"/>
              </w:rPr>
              <w:t>Dạng bột</w:t>
            </w:r>
          </w:p>
        </w:tc>
        <w:tc>
          <w:tcPr>
            <w:tcW w:w="853" w:type="pct"/>
            <w:shd w:val="clear" w:color="auto" w:fill="auto"/>
            <w:vAlign w:val="center"/>
          </w:tcPr>
          <w:p w14:paraId="2FB91AF0" w14:textId="5B63EF74" w:rsidR="00212BC7" w:rsidRPr="00667D05" w:rsidRDefault="00212BC7" w:rsidP="00063CBA">
            <w:pPr>
              <w:spacing w:before="60" w:after="60"/>
              <w:jc w:val="center"/>
              <w:rPr>
                <w:lang w:val="vi-VN"/>
              </w:rPr>
            </w:pPr>
            <w:r w:rsidRPr="00667D05">
              <w:rPr>
                <w:lang w:val="vi-VN"/>
              </w:rPr>
              <w:t>1,0</w:t>
            </w:r>
          </w:p>
        </w:tc>
        <w:tc>
          <w:tcPr>
            <w:tcW w:w="1000" w:type="pct"/>
            <w:vMerge/>
            <w:vAlign w:val="center"/>
          </w:tcPr>
          <w:p w14:paraId="6B4B48B8" w14:textId="77777777" w:rsidR="00212BC7" w:rsidRPr="00DE0C4D" w:rsidRDefault="00212BC7" w:rsidP="00063CBA">
            <w:pPr>
              <w:spacing w:before="60" w:after="60"/>
              <w:jc w:val="center"/>
              <w:rPr>
                <w:color w:val="0033CC"/>
              </w:rPr>
            </w:pPr>
          </w:p>
        </w:tc>
      </w:tr>
      <w:tr w:rsidR="00212BC7" w:rsidRPr="00DE0C4D" w14:paraId="79B70EEF" w14:textId="77777777" w:rsidTr="00212BC7">
        <w:trPr>
          <w:trHeight w:val="20"/>
        </w:trPr>
        <w:tc>
          <w:tcPr>
            <w:tcW w:w="330" w:type="pct"/>
            <w:shd w:val="clear" w:color="auto" w:fill="auto"/>
            <w:vAlign w:val="center"/>
          </w:tcPr>
          <w:p w14:paraId="5CBFB1F3" w14:textId="77777777" w:rsidR="00212BC7" w:rsidRPr="00E65FCD"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411A8CC5" w14:textId="020A9CBB" w:rsidR="00212BC7" w:rsidRPr="00E65FCD" w:rsidRDefault="00212BC7" w:rsidP="00E65FCD">
            <w:pPr>
              <w:spacing w:before="60" w:after="60"/>
              <w:jc w:val="both"/>
              <w:rPr>
                <w:lang w:val="vi-VN" w:eastAsia="zh-CN"/>
              </w:rPr>
            </w:pPr>
            <w:r w:rsidRPr="00E65FCD">
              <w:rPr>
                <w:lang w:val="vi-VN" w:eastAsia="zh-CN"/>
              </w:rPr>
              <w:t>Copper Sulfate 99%</w:t>
            </w:r>
          </w:p>
        </w:tc>
        <w:tc>
          <w:tcPr>
            <w:tcW w:w="869" w:type="pct"/>
            <w:vAlign w:val="center"/>
          </w:tcPr>
          <w:p w14:paraId="32974513" w14:textId="21DAB988" w:rsidR="00212BC7" w:rsidRPr="00E65FCD" w:rsidRDefault="00212BC7" w:rsidP="00063CBA">
            <w:pPr>
              <w:spacing w:before="60" w:after="60"/>
              <w:jc w:val="center"/>
              <w:rPr>
                <w:lang w:val="vi-VN"/>
              </w:rPr>
            </w:pPr>
            <w:r w:rsidRPr="00E65FCD">
              <w:rPr>
                <w:lang w:val="vi-VN"/>
              </w:rPr>
              <w:t>Dạng bột</w:t>
            </w:r>
          </w:p>
        </w:tc>
        <w:tc>
          <w:tcPr>
            <w:tcW w:w="853" w:type="pct"/>
            <w:shd w:val="clear" w:color="auto" w:fill="auto"/>
            <w:vAlign w:val="center"/>
          </w:tcPr>
          <w:p w14:paraId="7041A5C4" w14:textId="17DCA116" w:rsidR="00212BC7" w:rsidRPr="00E65FCD" w:rsidRDefault="00212BC7" w:rsidP="00063CBA">
            <w:pPr>
              <w:spacing w:before="60" w:after="60"/>
              <w:jc w:val="center"/>
            </w:pPr>
            <w:r w:rsidRPr="00E65FCD">
              <w:t>1,0</w:t>
            </w:r>
          </w:p>
        </w:tc>
        <w:tc>
          <w:tcPr>
            <w:tcW w:w="1000" w:type="pct"/>
            <w:vMerge/>
            <w:vAlign w:val="center"/>
          </w:tcPr>
          <w:p w14:paraId="2181556E" w14:textId="77777777" w:rsidR="00212BC7" w:rsidRPr="00DE0C4D" w:rsidRDefault="00212BC7" w:rsidP="00063CBA">
            <w:pPr>
              <w:spacing w:before="60" w:after="60"/>
              <w:jc w:val="center"/>
              <w:rPr>
                <w:color w:val="0033CC"/>
              </w:rPr>
            </w:pPr>
          </w:p>
        </w:tc>
      </w:tr>
      <w:tr w:rsidR="00212BC7" w:rsidRPr="00DE0C4D" w14:paraId="30CD796F" w14:textId="77777777" w:rsidTr="00212BC7">
        <w:trPr>
          <w:trHeight w:val="20"/>
        </w:trPr>
        <w:tc>
          <w:tcPr>
            <w:tcW w:w="330" w:type="pct"/>
            <w:shd w:val="clear" w:color="auto" w:fill="auto"/>
            <w:vAlign w:val="center"/>
          </w:tcPr>
          <w:p w14:paraId="0216CCB6" w14:textId="77777777" w:rsidR="00212BC7" w:rsidRPr="00E65FCD"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3FB80E53" w14:textId="02489E23" w:rsidR="00212BC7" w:rsidRPr="00290FCB" w:rsidRDefault="00212BC7" w:rsidP="00E65FCD">
            <w:pPr>
              <w:spacing w:before="60" w:after="60"/>
              <w:jc w:val="both"/>
              <w:rPr>
                <w:lang w:val="vi-VN" w:eastAsia="zh-CN"/>
              </w:rPr>
            </w:pPr>
            <w:r w:rsidRPr="00290FCB">
              <w:rPr>
                <w:lang w:val="vi-VN" w:eastAsia="zh-CN"/>
              </w:rPr>
              <w:t xml:space="preserve">Chất làm xù lông vải </w:t>
            </w:r>
          </w:p>
        </w:tc>
        <w:tc>
          <w:tcPr>
            <w:tcW w:w="869" w:type="pct"/>
            <w:vAlign w:val="center"/>
          </w:tcPr>
          <w:p w14:paraId="130A6671" w14:textId="1ADC8E35" w:rsidR="00212BC7" w:rsidRPr="00E65FCD" w:rsidRDefault="00212BC7" w:rsidP="00063CBA">
            <w:pPr>
              <w:spacing w:before="60" w:after="60"/>
              <w:jc w:val="center"/>
              <w:rPr>
                <w:lang w:val="vi-VN"/>
              </w:rPr>
            </w:pPr>
            <w:r w:rsidRPr="00586835">
              <w:rPr>
                <w:lang w:val="vi-VN" w:eastAsia="zh-CN"/>
              </w:rPr>
              <w:t>Dạng lỏng</w:t>
            </w:r>
          </w:p>
        </w:tc>
        <w:tc>
          <w:tcPr>
            <w:tcW w:w="853" w:type="pct"/>
            <w:shd w:val="clear" w:color="auto" w:fill="auto"/>
            <w:vAlign w:val="center"/>
          </w:tcPr>
          <w:p w14:paraId="1108B0D4" w14:textId="04C39933" w:rsidR="00212BC7" w:rsidRPr="00E65FCD" w:rsidRDefault="00212BC7" w:rsidP="00063CBA">
            <w:pPr>
              <w:spacing w:before="60" w:after="60"/>
              <w:jc w:val="center"/>
            </w:pPr>
            <w:r>
              <w:t>0,5</w:t>
            </w:r>
          </w:p>
        </w:tc>
        <w:tc>
          <w:tcPr>
            <w:tcW w:w="1000" w:type="pct"/>
            <w:vMerge/>
            <w:vAlign w:val="center"/>
          </w:tcPr>
          <w:p w14:paraId="15747C33" w14:textId="77777777" w:rsidR="00212BC7" w:rsidRPr="00DE0C4D" w:rsidRDefault="00212BC7" w:rsidP="00063CBA">
            <w:pPr>
              <w:spacing w:before="60" w:after="60"/>
              <w:jc w:val="center"/>
              <w:rPr>
                <w:color w:val="0033CC"/>
              </w:rPr>
            </w:pPr>
          </w:p>
        </w:tc>
      </w:tr>
      <w:tr w:rsidR="00212BC7" w:rsidRPr="00DE0C4D" w14:paraId="2080F00F" w14:textId="77777777" w:rsidTr="00212BC7">
        <w:trPr>
          <w:trHeight w:val="20"/>
        </w:trPr>
        <w:tc>
          <w:tcPr>
            <w:tcW w:w="330" w:type="pct"/>
            <w:shd w:val="clear" w:color="auto" w:fill="auto"/>
            <w:vAlign w:val="center"/>
          </w:tcPr>
          <w:p w14:paraId="6685B8B8" w14:textId="42E6460D" w:rsidR="00212BC7" w:rsidRPr="00212BC7" w:rsidRDefault="00212BC7" w:rsidP="00212BC7">
            <w:pPr>
              <w:spacing w:before="60" w:after="60"/>
              <w:jc w:val="center"/>
              <w:rPr>
                <w:b/>
                <w:lang w:eastAsia="zh-CN"/>
              </w:rPr>
            </w:pPr>
            <w:r w:rsidRPr="00212BC7">
              <w:rPr>
                <w:b/>
                <w:lang w:val="vi-VN" w:eastAsia="zh-CN"/>
              </w:rPr>
              <w:t>I</w:t>
            </w:r>
            <w:r>
              <w:rPr>
                <w:b/>
                <w:lang w:eastAsia="zh-CN"/>
              </w:rPr>
              <w:t>V</w:t>
            </w:r>
          </w:p>
        </w:tc>
        <w:tc>
          <w:tcPr>
            <w:tcW w:w="2817" w:type="pct"/>
            <w:gridSpan w:val="2"/>
            <w:shd w:val="clear" w:color="auto" w:fill="auto"/>
            <w:vAlign w:val="center"/>
          </w:tcPr>
          <w:p w14:paraId="7A06EFFB" w14:textId="36FACBCB" w:rsidR="00212BC7" w:rsidRPr="00586835" w:rsidRDefault="00212BC7" w:rsidP="00212BC7">
            <w:pPr>
              <w:spacing w:before="60" w:after="60"/>
              <w:rPr>
                <w:lang w:val="vi-VN" w:eastAsia="zh-CN"/>
              </w:rPr>
            </w:pPr>
            <w:r w:rsidRPr="00212BC7">
              <w:rPr>
                <w:b/>
                <w:bCs/>
                <w:lang w:eastAsia="zh-CN"/>
              </w:rPr>
              <w:t xml:space="preserve">Chất in hoa </w:t>
            </w:r>
          </w:p>
        </w:tc>
        <w:tc>
          <w:tcPr>
            <w:tcW w:w="853" w:type="pct"/>
            <w:shd w:val="clear" w:color="auto" w:fill="auto"/>
            <w:vAlign w:val="center"/>
          </w:tcPr>
          <w:p w14:paraId="77317C5F" w14:textId="2EBC9E49" w:rsidR="00212BC7" w:rsidRPr="00212BC7" w:rsidRDefault="00212BC7" w:rsidP="00063CBA">
            <w:pPr>
              <w:spacing w:before="60" w:after="60"/>
              <w:jc w:val="center"/>
              <w:rPr>
                <w:b/>
                <w:bCs/>
              </w:rPr>
            </w:pPr>
            <w:r w:rsidRPr="00212BC7">
              <w:rPr>
                <w:b/>
                <w:bCs/>
              </w:rPr>
              <w:t>37,65</w:t>
            </w:r>
          </w:p>
        </w:tc>
        <w:tc>
          <w:tcPr>
            <w:tcW w:w="1000" w:type="pct"/>
            <w:vAlign w:val="center"/>
          </w:tcPr>
          <w:p w14:paraId="407D4305" w14:textId="4E68FD2B" w:rsidR="00212BC7" w:rsidRPr="00DE0C4D" w:rsidRDefault="00212BC7" w:rsidP="00063CBA">
            <w:pPr>
              <w:spacing w:before="60" w:after="60"/>
              <w:jc w:val="center"/>
              <w:rPr>
                <w:color w:val="0033CC"/>
              </w:rPr>
            </w:pPr>
            <w:r>
              <w:rPr>
                <w:color w:val="0033CC"/>
              </w:rPr>
              <w:t>-</w:t>
            </w:r>
          </w:p>
        </w:tc>
      </w:tr>
      <w:tr w:rsidR="00212BC7" w:rsidRPr="00DE0C4D" w14:paraId="239F8EE9" w14:textId="77777777" w:rsidTr="00212BC7">
        <w:trPr>
          <w:trHeight w:val="20"/>
        </w:trPr>
        <w:tc>
          <w:tcPr>
            <w:tcW w:w="330" w:type="pct"/>
            <w:shd w:val="clear" w:color="auto" w:fill="auto"/>
            <w:vAlign w:val="center"/>
          </w:tcPr>
          <w:p w14:paraId="2A950791" w14:textId="77777777" w:rsidR="00212BC7" w:rsidRPr="00E65FCD" w:rsidRDefault="00212BC7" w:rsidP="00212BC7">
            <w:pPr>
              <w:numPr>
                <w:ilvl w:val="0"/>
                <w:numId w:val="70"/>
              </w:numPr>
              <w:suppressAutoHyphens/>
              <w:spacing w:before="60" w:after="60"/>
              <w:jc w:val="center"/>
              <w:rPr>
                <w:lang w:val="vi-VN" w:eastAsia="zh-CN"/>
              </w:rPr>
            </w:pPr>
          </w:p>
        </w:tc>
        <w:tc>
          <w:tcPr>
            <w:tcW w:w="1948" w:type="pct"/>
            <w:shd w:val="clear" w:color="auto" w:fill="auto"/>
            <w:vAlign w:val="center"/>
          </w:tcPr>
          <w:p w14:paraId="32501B8B" w14:textId="343A3829" w:rsidR="00212BC7" w:rsidRDefault="00212BC7" w:rsidP="00212BC7">
            <w:pPr>
              <w:spacing w:before="60" w:after="60"/>
              <w:jc w:val="both"/>
              <w:rPr>
                <w:lang w:eastAsia="zh-CN"/>
              </w:rPr>
            </w:pPr>
            <w:r w:rsidRPr="00E62204">
              <w:rPr>
                <w:bCs/>
                <w:lang w:val="vi-VN"/>
              </w:rPr>
              <w:t xml:space="preserve">Màu hữu cơ </w:t>
            </w:r>
          </w:p>
        </w:tc>
        <w:tc>
          <w:tcPr>
            <w:tcW w:w="869" w:type="pct"/>
            <w:vAlign w:val="center"/>
          </w:tcPr>
          <w:p w14:paraId="463D837B" w14:textId="38894893" w:rsidR="00212BC7" w:rsidRPr="00586835" w:rsidRDefault="00212BC7" w:rsidP="00212BC7">
            <w:pPr>
              <w:spacing w:before="60" w:after="60"/>
              <w:jc w:val="center"/>
              <w:rPr>
                <w:lang w:val="vi-VN" w:eastAsia="zh-CN"/>
              </w:rPr>
            </w:pPr>
            <w:r w:rsidRPr="00E62204">
              <w:rPr>
                <w:lang w:val="vi-VN" w:eastAsia="zh-CN"/>
              </w:rPr>
              <w:t xml:space="preserve">Dạng bột </w:t>
            </w:r>
          </w:p>
        </w:tc>
        <w:tc>
          <w:tcPr>
            <w:tcW w:w="853" w:type="pct"/>
            <w:shd w:val="clear" w:color="auto" w:fill="auto"/>
            <w:vAlign w:val="center"/>
          </w:tcPr>
          <w:p w14:paraId="40E9D34F" w14:textId="7043407D" w:rsidR="00212BC7" w:rsidRPr="00212BC7" w:rsidRDefault="00212BC7" w:rsidP="00212BC7">
            <w:pPr>
              <w:spacing w:before="60" w:after="60"/>
              <w:jc w:val="center"/>
            </w:pPr>
            <w:r>
              <w:t>5,5</w:t>
            </w:r>
          </w:p>
        </w:tc>
        <w:tc>
          <w:tcPr>
            <w:tcW w:w="1000" w:type="pct"/>
            <w:vMerge w:val="restart"/>
            <w:vAlign w:val="center"/>
          </w:tcPr>
          <w:p w14:paraId="655C5E6E" w14:textId="4B265B08" w:rsidR="00212BC7" w:rsidRPr="00DE0C4D" w:rsidRDefault="00212BC7" w:rsidP="00212BC7">
            <w:pPr>
              <w:spacing w:before="60" w:after="60"/>
              <w:jc w:val="center"/>
              <w:rPr>
                <w:color w:val="0033CC"/>
              </w:rPr>
            </w:pPr>
            <w:r w:rsidRPr="00E62204">
              <w:t>Trung Quốc</w:t>
            </w:r>
            <w:r>
              <w:rPr>
                <w:lang w:val="vi-VN"/>
              </w:rPr>
              <w:t>, Đài Loan, Thái Lan, Italia</w:t>
            </w:r>
            <w:r>
              <w:t>, Ấn Độ, Việt Nam</w:t>
            </w:r>
          </w:p>
        </w:tc>
      </w:tr>
      <w:tr w:rsidR="00212BC7" w:rsidRPr="00DE0C4D" w14:paraId="73F04534" w14:textId="77777777" w:rsidTr="00212BC7">
        <w:trPr>
          <w:trHeight w:val="20"/>
        </w:trPr>
        <w:tc>
          <w:tcPr>
            <w:tcW w:w="330" w:type="pct"/>
            <w:shd w:val="clear" w:color="auto" w:fill="auto"/>
            <w:vAlign w:val="center"/>
          </w:tcPr>
          <w:p w14:paraId="022916A8" w14:textId="77777777" w:rsidR="00212BC7" w:rsidRPr="00E65FCD"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7D56D79C" w14:textId="0ED657AA" w:rsidR="00212BC7" w:rsidRDefault="00212BC7" w:rsidP="00E65FCD">
            <w:pPr>
              <w:spacing w:before="60" w:after="60"/>
              <w:jc w:val="both"/>
              <w:rPr>
                <w:lang w:eastAsia="zh-CN"/>
              </w:rPr>
            </w:pPr>
            <w:r>
              <w:rPr>
                <w:lang w:eastAsia="zh-CN"/>
              </w:rPr>
              <w:t xml:space="preserve">Chất kết dính </w:t>
            </w:r>
          </w:p>
        </w:tc>
        <w:tc>
          <w:tcPr>
            <w:tcW w:w="869" w:type="pct"/>
            <w:vAlign w:val="center"/>
          </w:tcPr>
          <w:p w14:paraId="079A7ECD" w14:textId="6B1014EA" w:rsidR="00212BC7" w:rsidRPr="00212BC7" w:rsidRDefault="00212BC7" w:rsidP="00063CBA">
            <w:pPr>
              <w:spacing w:before="60" w:after="60"/>
              <w:jc w:val="center"/>
              <w:rPr>
                <w:lang w:eastAsia="zh-CN"/>
              </w:rPr>
            </w:pPr>
            <w:r>
              <w:rPr>
                <w:lang w:eastAsia="zh-CN"/>
              </w:rPr>
              <w:t xml:space="preserve">Dạng lỏng </w:t>
            </w:r>
          </w:p>
        </w:tc>
        <w:tc>
          <w:tcPr>
            <w:tcW w:w="853" w:type="pct"/>
            <w:shd w:val="clear" w:color="auto" w:fill="auto"/>
            <w:vAlign w:val="center"/>
          </w:tcPr>
          <w:p w14:paraId="4CFF4415" w14:textId="702D3735" w:rsidR="00212BC7" w:rsidRDefault="00212BC7" w:rsidP="00063CBA">
            <w:pPr>
              <w:spacing w:before="60" w:after="60"/>
              <w:jc w:val="center"/>
            </w:pPr>
            <w:r>
              <w:t>20</w:t>
            </w:r>
          </w:p>
        </w:tc>
        <w:tc>
          <w:tcPr>
            <w:tcW w:w="1000" w:type="pct"/>
            <w:vMerge/>
            <w:vAlign w:val="center"/>
          </w:tcPr>
          <w:p w14:paraId="77E3A9A6" w14:textId="77777777" w:rsidR="00212BC7" w:rsidRPr="00DE0C4D" w:rsidRDefault="00212BC7" w:rsidP="00063CBA">
            <w:pPr>
              <w:spacing w:before="60" w:after="60"/>
              <w:jc w:val="center"/>
              <w:rPr>
                <w:color w:val="0033CC"/>
              </w:rPr>
            </w:pPr>
          </w:p>
        </w:tc>
      </w:tr>
      <w:tr w:rsidR="00212BC7" w:rsidRPr="00DE0C4D" w14:paraId="30EE2516" w14:textId="77777777" w:rsidTr="00212BC7">
        <w:trPr>
          <w:trHeight w:val="20"/>
        </w:trPr>
        <w:tc>
          <w:tcPr>
            <w:tcW w:w="330" w:type="pct"/>
            <w:shd w:val="clear" w:color="auto" w:fill="auto"/>
            <w:vAlign w:val="center"/>
          </w:tcPr>
          <w:p w14:paraId="2A8E5F88" w14:textId="77777777" w:rsidR="00212BC7" w:rsidRPr="00E65FCD"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32F3AE96" w14:textId="279F897D" w:rsidR="00212BC7" w:rsidRDefault="00212BC7" w:rsidP="00E65FCD">
            <w:pPr>
              <w:spacing w:before="60" w:after="60"/>
              <w:jc w:val="both"/>
              <w:rPr>
                <w:lang w:eastAsia="zh-CN"/>
              </w:rPr>
            </w:pPr>
            <w:r>
              <w:rPr>
                <w:lang w:eastAsia="zh-CN"/>
              </w:rPr>
              <w:t xml:space="preserve">Chất làm đặc </w:t>
            </w:r>
          </w:p>
        </w:tc>
        <w:tc>
          <w:tcPr>
            <w:tcW w:w="869" w:type="pct"/>
            <w:vAlign w:val="center"/>
          </w:tcPr>
          <w:p w14:paraId="497D8396" w14:textId="3F071297" w:rsidR="00212BC7" w:rsidRPr="00586835" w:rsidRDefault="00212BC7" w:rsidP="00063CBA">
            <w:pPr>
              <w:spacing w:before="60" w:after="60"/>
              <w:jc w:val="center"/>
              <w:rPr>
                <w:lang w:val="vi-VN" w:eastAsia="zh-CN"/>
              </w:rPr>
            </w:pPr>
            <w:r>
              <w:rPr>
                <w:lang w:eastAsia="zh-CN"/>
              </w:rPr>
              <w:t>Dạng lỏng</w:t>
            </w:r>
          </w:p>
        </w:tc>
        <w:tc>
          <w:tcPr>
            <w:tcW w:w="853" w:type="pct"/>
            <w:shd w:val="clear" w:color="auto" w:fill="auto"/>
            <w:vAlign w:val="center"/>
          </w:tcPr>
          <w:p w14:paraId="6F2DFC30" w14:textId="7A7DC86B" w:rsidR="00212BC7" w:rsidRDefault="00212BC7" w:rsidP="00063CBA">
            <w:pPr>
              <w:spacing w:before="60" w:after="60"/>
              <w:jc w:val="center"/>
            </w:pPr>
            <w:r>
              <w:t xml:space="preserve">10 </w:t>
            </w:r>
          </w:p>
        </w:tc>
        <w:tc>
          <w:tcPr>
            <w:tcW w:w="1000" w:type="pct"/>
            <w:vMerge/>
            <w:vAlign w:val="center"/>
          </w:tcPr>
          <w:p w14:paraId="5230B074" w14:textId="77777777" w:rsidR="00212BC7" w:rsidRPr="00DE0C4D" w:rsidRDefault="00212BC7" w:rsidP="00063CBA">
            <w:pPr>
              <w:spacing w:before="60" w:after="60"/>
              <w:jc w:val="center"/>
              <w:rPr>
                <w:color w:val="0033CC"/>
              </w:rPr>
            </w:pPr>
          </w:p>
        </w:tc>
      </w:tr>
      <w:tr w:rsidR="00212BC7" w:rsidRPr="00DE0C4D" w14:paraId="1350E671" w14:textId="77777777" w:rsidTr="00212BC7">
        <w:trPr>
          <w:trHeight w:val="20"/>
        </w:trPr>
        <w:tc>
          <w:tcPr>
            <w:tcW w:w="330" w:type="pct"/>
            <w:shd w:val="clear" w:color="auto" w:fill="auto"/>
            <w:vAlign w:val="center"/>
          </w:tcPr>
          <w:p w14:paraId="18C3358D" w14:textId="77777777" w:rsidR="00212BC7" w:rsidRPr="00E65FCD"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13EA1913" w14:textId="4785AF07" w:rsidR="00212BC7" w:rsidRDefault="00212BC7" w:rsidP="00E65FCD">
            <w:pPr>
              <w:spacing w:before="60" w:after="60"/>
              <w:jc w:val="both"/>
              <w:rPr>
                <w:lang w:eastAsia="zh-CN"/>
              </w:rPr>
            </w:pPr>
            <w:r>
              <w:rPr>
                <w:lang w:eastAsia="zh-CN"/>
              </w:rPr>
              <w:t xml:space="preserve">Chất làm mềm </w:t>
            </w:r>
          </w:p>
        </w:tc>
        <w:tc>
          <w:tcPr>
            <w:tcW w:w="869" w:type="pct"/>
            <w:vAlign w:val="center"/>
          </w:tcPr>
          <w:p w14:paraId="16D09FE2" w14:textId="6FBD422A" w:rsidR="00212BC7" w:rsidRPr="00586835" w:rsidRDefault="00212BC7" w:rsidP="00063CBA">
            <w:pPr>
              <w:spacing w:before="60" w:after="60"/>
              <w:jc w:val="center"/>
              <w:rPr>
                <w:lang w:val="vi-VN" w:eastAsia="zh-CN"/>
              </w:rPr>
            </w:pPr>
            <w:r>
              <w:rPr>
                <w:lang w:eastAsia="zh-CN"/>
              </w:rPr>
              <w:t>Dạng lỏng</w:t>
            </w:r>
          </w:p>
        </w:tc>
        <w:tc>
          <w:tcPr>
            <w:tcW w:w="853" w:type="pct"/>
            <w:shd w:val="clear" w:color="auto" w:fill="auto"/>
            <w:vAlign w:val="center"/>
          </w:tcPr>
          <w:p w14:paraId="5C925A7F" w14:textId="0D02E704" w:rsidR="00212BC7" w:rsidRDefault="00212BC7" w:rsidP="00063CBA">
            <w:pPr>
              <w:spacing w:before="60" w:after="60"/>
              <w:jc w:val="center"/>
            </w:pPr>
            <w:r>
              <w:t>1,25</w:t>
            </w:r>
          </w:p>
        </w:tc>
        <w:tc>
          <w:tcPr>
            <w:tcW w:w="1000" w:type="pct"/>
            <w:vMerge/>
            <w:vAlign w:val="center"/>
          </w:tcPr>
          <w:p w14:paraId="75A69938" w14:textId="77777777" w:rsidR="00212BC7" w:rsidRPr="00DE0C4D" w:rsidRDefault="00212BC7" w:rsidP="00063CBA">
            <w:pPr>
              <w:spacing w:before="60" w:after="60"/>
              <w:jc w:val="center"/>
              <w:rPr>
                <w:color w:val="0033CC"/>
              </w:rPr>
            </w:pPr>
          </w:p>
        </w:tc>
      </w:tr>
      <w:tr w:rsidR="00212BC7" w:rsidRPr="00DE0C4D" w14:paraId="0AEBFB1A" w14:textId="77777777" w:rsidTr="00212BC7">
        <w:trPr>
          <w:trHeight w:val="20"/>
        </w:trPr>
        <w:tc>
          <w:tcPr>
            <w:tcW w:w="330" w:type="pct"/>
            <w:shd w:val="clear" w:color="auto" w:fill="auto"/>
            <w:vAlign w:val="center"/>
          </w:tcPr>
          <w:p w14:paraId="21BC5BC5" w14:textId="77777777" w:rsidR="00212BC7" w:rsidRPr="00E65FCD" w:rsidRDefault="00212BC7">
            <w:pPr>
              <w:numPr>
                <w:ilvl w:val="0"/>
                <w:numId w:val="70"/>
              </w:numPr>
              <w:suppressAutoHyphens/>
              <w:spacing w:before="60" w:after="60"/>
              <w:jc w:val="center"/>
              <w:rPr>
                <w:lang w:val="vi-VN" w:eastAsia="zh-CN"/>
              </w:rPr>
            </w:pPr>
          </w:p>
        </w:tc>
        <w:tc>
          <w:tcPr>
            <w:tcW w:w="1948" w:type="pct"/>
            <w:shd w:val="clear" w:color="auto" w:fill="auto"/>
            <w:vAlign w:val="center"/>
          </w:tcPr>
          <w:p w14:paraId="52195587" w14:textId="1178A0E6" w:rsidR="00212BC7" w:rsidRDefault="00212BC7" w:rsidP="00E65FCD">
            <w:pPr>
              <w:spacing w:before="60" w:after="60"/>
              <w:jc w:val="both"/>
              <w:rPr>
                <w:lang w:eastAsia="zh-CN"/>
              </w:rPr>
            </w:pPr>
            <w:r>
              <w:rPr>
                <w:lang w:eastAsia="zh-CN"/>
              </w:rPr>
              <w:t xml:space="preserve">Chất nhũ hóa </w:t>
            </w:r>
          </w:p>
        </w:tc>
        <w:tc>
          <w:tcPr>
            <w:tcW w:w="869" w:type="pct"/>
            <w:vAlign w:val="center"/>
          </w:tcPr>
          <w:p w14:paraId="30F30864" w14:textId="4AA03A38" w:rsidR="00212BC7" w:rsidRPr="00586835" w:rsidRDefault="00212BC7" w:rsidP="00063CBA">
            <w:pPr>
              <w:spacing w:before="60" w:after="60"/>
              <w:jc w:val="center"/>
              <w:rPr>
                <w:lang w:val="vi-VN" w:eastAsia="zh-CN"/>
              </w:rPr>
            </w:pPr>
            <w:r>
              <w:rPr>
                <w:lang w:eastAsia="zh-CN"/>
              </w:rPr>
              <w:t>Dạng lỏng</w:t>
            </w:r>
          </w:p>
        </w:tc>
        <w:tc>
          <w:tcPr>
            <w:tcW w:w="853" w:type="pct"/>
            <w:shd w:val="clear" w:color="auto" w:fill="auto"/>
            <w:vAlign w:val="center"/>
          </w:tcPr>
          <w:p w14:paraId="7695B0D4" w14:textId="379806D6" w:rsidR="00212BC7" w:rsidRDefault="00212BC7" w:rsidP="00063CBA">
            <w:pPr>
              <w:spacing w:before="60" w:after="60"/>
              <w:jc w:val="center"/>
            </w:pPr>
            <w:r>
              <w:t>0,9</w:t>
            </w:r>
          </w:p>
        </w:tc>
        <w:tc>
          <w:tcPr>
            <w:tcW w:w="1000" w:type="pct"/>
            <w:vMerge/>
            <w:vAlign w:val="center"/>
          </w:tcPr>
          <w:p w14:paraId="67ADA050" w14:textId="77777777" w:rsidR="00212BC7" w:rsidRPr="00DE0C4D" w:rsidRDefault="00212BC7" w:rsidP="00063CBA">
            <w:pPr>
              <w:spacing w:before="60" w:after="60"/>
              <w:jc w:val="center"/>
              <w:rPr>
                <w:color w:val="0033CC"/>
              </w:rPr>
            </w:pPr>
          </w:p>
        </w:tc>
      </w:tr>
      <w:tr w:rsidR="00212BC7" w:rsidRPr="00DE0C4D" w14:paraId="47FA1FB3" w14:textId="77777777" w:rsidTr="00212BC7">
        <w:trPr>
          <w:trHeight w:val="318"/>
        </w:trPr>
        <w:tc>
          <w:tcPr>
            <w:tcW w:w="330" w:type="pct"/>
            <w:shd w:val="clear" w:color="auto" w:fill="auto"/>
            <w:vAlign w:val="center"/>
          </w:tcPr>
          <w:p w14:paraId="4448C7D5" w14:textId="171A2AFB" w:rsidR="00212BC7" w:rsidRPr="00212BC7" w:rsidRDefault="00212BC7" w:rsidP="00063CBA">
            <w:pPr>
              <w:spacing w:before="60" w:after="60"/>
              <w:jc w:val="center"/>
              <w:rPr>
                <w:b/>
                <w:lang w:eastAsia="zh-CN"/>
              </w:rPr>
            </w:pPr>
            <w:r w:rsidRPr="00212BC7">
              <w:rPr>
                <w:b/>
                <w:lang w:eastAsia="zh-CN"/>
              </w:rPr>
              <w:t>V</w:t>
            </w:r>
          </w:p>
        </w:tc>
        <w:tc>
          <w:tcPr>
            <w:tcW w:w="2817" w:type="pct"/>
            <w:gridSpan w:val="2"/>
            <w:shd w:val="clear" w:color="auto" w:fill="auto"/>
            <w:vAlign w:val="center"/>
          </w:tcPr>
          <w:p w14:paraId="37270A26" w14:textId="282D497B" w:rsidR="00212BC7" w:rsidRPr="00212BC7" w:rsidRDefault="00212BC7" w:rsidP="00063CBA">
            <w:pPr>
              <w:spacing w:before="60" w:after="60"/>
              <w:rPr>
                <w:b/>
                <w:lang w:val="vi-VN"/>
              </w:rPr>
            </w:pPr>
            <w:r w:rsidRPr="00212BC7">
              <w:rPr>
                <w:b/>
                <w:lang w:eastAsia="zh-CN"/>
              </w:rPr>
              <w:t>Đ</w:t>
            </w:r>
            <w:r w:rsidRPr="00212BC7">
              <w:rPr>
                <w:b/>
                <w:lang w:val="vi-VN" w:eastAsia="zh-CN"/>
              </w:rPr>
              <w:t xml:space="preserve">óng gói và đóng bao </w:t>
            </w:r>
          </w:p>
        </w:tc>
        <w:tc>
          <w:tcPr>
            <w:tcW w:w="853" w:type="pct"/>
            <w:shd w:val="clear" w:color="auto" w:fill="auto"/>
            <w:vAlign w:val="center"/>
          </w:tcPr>
          <w:p w14:paraId="6FB81400" w14:textId="7E4BEC8F" w:rsidR="00212BC7" w:rsidRPr="00212BC7" w:rsidRDefault="00212BC7" w:rsidP="00212BC7">
            <w:pPr>
              <w:spacing w:before="60" w:after="60"/>
              <w:jc w:val="center"/>
              <w:rPr>
                <w:b/>
              </w:rPr>
            </w:pPr>
            <w:r w:rsidRPr="00212BC7">
              <w:rPr>
                <w:b/>
              </w:rPr>
              <w:t>400</w:t>
            </w:r>
          </w:p>
        </w:tc>
        <w:tc>
          <w:tcPr>
            <w:tcW w:w="1000" w:type="pct"/>
            <w:shd w:val="clear" w:color="auto" w:fill="auto"/>
            <w:vAlign w:val="center"/>
          </w:tcPr>
          <w:p w14:paraId="6FBD307D" w14:textId="0D777581" w:rsidR="00212BC7" w:rsidRPr="00212BC7" w:rsidRDefault="00212BC7" w:rsidP="00212BC7">
            <w:pPr>
              <w:spacing w:before="60" w:after="60"/>
              <w:jc w:val="center"/>
              <w:rPr>
                <w:b/>
              </w:rPr>
            </w:pPr>
            <w:r>
              <w:rPr>
                <w:b/>
              </w:rPr>
              <w:t>-</w:t>
            </w:r>
          </w:p>
        </w:tc>
      </w:tr>
      <w:tr w:rsidR="00D80B11" w:rsidRPr="00DE0C4D" w14:paraId="495E8205" w14:textId="77777777" w:rsidTr="00212BC7">
        <w:trPr>
          <w:trHeight w:val="20"/>
        </w:trPr>
        <w:tc>
          <w:tcPr>
            <w:tcW w:w="330" w:type="pct"/>
            <w:shd w:val="clear" w:color="auto" w:fill="auto"/>
            <w:vAlign w:val="center"/>
          </w:tcPr>
          <w:p w14:paraId="619EEC45" w14:textId="77777777" w:rsidR="00472DAB" w:rsidRPr="00212BC7" w:rsidRDefault="00472DAB">
            <w:pPr>
              <w:numPr>
                <w:ilvl w:val="0"/>
                <w:numId w:val="70"/>
              </w:numPr>
              <w:suppressAutoHyphens/>
              <w:spacing w:before="60" w:after="60"/>
              <w:jc w:val="center"/>
              <w:rPr>
                <w:lang w:val="vi-VN" w:eastAsia="zh-CN"/>
              </w:rPr>
            </w:pPr>
          </w:p>
        </w:tc>
        <w:tc>
          <w:tcPr>
            <w:tcW w:w="1948" w:type="pct"/>
            <w:shd w:val="clear" w:color="auto" w:fill="auto"/>
            <w:vAlign w:val="center"/>
          </w:tcPr>
          <w:p w14:paraId="28DAEF88" w14:textId="77777777" w:rsidR="00472DAB" w:rsidRPr="00212BC7" w:rsidRDefault="00472DAB" w:rsidP="00063CBA">
            <w:pPr>
              <w:spacing w:before="60" w:after="60"/>
              <w:jc w:val="both"/>
              <w:rPr>
                <w:lang w:val="vi-VN" w:eastAsia="zh-CN"/>
              </w:rPr>
            </w:pPr>
            <w:r w:rsidRPr="00212BC7">
              <w:rPr>
                <w:lang w:val="vi-VN" w:eastAsia="zh-CN"/>
              </w:rPr>
              <w:t xml:space="preserve">Bao bì nilon </w:t>
            </w:r>
          </w:p>
        </w:tc>
        <w:tc>
          <w:tcPr>
            <w:tcW w:w="869" w:type="pct"/>
          </w:tcPr>
          <w:p w14:paraId="7223ED6D" w14:textId="77777777" w:rsidR="00472DAB" w:rsidRPr="00212BC7" w:rsidRDefault="00472DAB" w:rsidP="00063CBA">
            <w:pPr>
              <w:spacing w:before="60" w:after="60"/>
              <w:jc w:val="center"/>
              <w:rPr>
                <w:lang w:eastAsia="zh-CN"/>
              </w:rPr>
            </w:pPr>
            <w:r w:rsidRPr="00212BC7">
              <w:rPr>
                <w:lang w:eastAsia="zh-CN"/>
              </w:rPr>
              <w:t>-</w:t>
            </w:r>
          </w:p>
        </w:tc>
        <w:tc>
          <w:tcPr>
            <w:tcW w:w="853" w:type="pct"/>
            <w:shd w:val="clear" w:color="auto" w:fill="auto"/>
            <w:vAlign w:val="center"/>
          </w:tcPr>
          <w:p w14:paraId="67585134" w14:textId="721FCAC0" w:rsidR="00472DAB" w:rsidRPr="00212BC7" w:rsidRDefault="00212BC7" w:rsidP="00063CBA">
            <w:pPr>
              <w:spacing w:before="60" w:after="60"/>
              <w:jc w:val="center"/>
            </w:pPr>
            <w:r w:rsidRPr="00212BC7">
              <w:t>1</w:t>
            </w:r>
            <w:r w:rsidR="00472DAB" w:rsidRPr="00212BC7">
              <w:t>00</w:t>
            </w:r>
          </w:p>
        </w:tc>
        <w:tc>
          <w:tcPr>
            <w:tcW w:w="1000" w:type="pct"/>
            <w:vMerge w:val="restart"/>
            <w:vAlign w:val="center"/>
          </w:tcPr>
          <w:p w14:paraId="4230133A" w14:textId="77777777" w:rsidR="00472DAB" w:rsidRPr="00212BC7" w:rsidRDefault="00472DAB" w:rsidP="00063CBA">
            <w:pPr>
              <w:spacing w:before="60" w:after="60"/>
              <w:jc w:val="center"/>
            </w:pPr>
            <w:r w:rsidRPr="00212BC7">
              <w:t xml:space="preserve">Việt Nam </w:t>
            </w:r>
          </w:p>
        </w:tc>
      </w:tr>
      <w:tr w:rsidR="00D80B11" w:rsidRPr="00DE0C4D" w14:paraId="4B13D935" w14:textId="77777777" w:rsidTr="00212BC7">
        <w:trPr>
          <w:trHeight w:val="20"/>
        </w:trPr>
        <w:tc>
          <w:tcPr>
            <w:tcW w:w="330" w:type="pct"/>
            <w:shd w:val="clear" w:color="auto" w:fill="auto"/>
            <w:vAlign w:val="center"/>
          </w:tcPr>
          <w:p w14:paraId="49AECD83" w14:textId="77777777" w:rsidR="00472DAB" w:rsidRPr="00212BC7" w:rsidRDefault="00472DAB">
            <w:pPr>
              <w:numPr>
                <w:ilvl w:val="0"/>
                <w:numId w:val="70"/>
              </w:numPr>
              <w:suppressAutoHyphens/>
              <w:spacing w:before="60" w:after="60"/>
              <w:jc w:val="center"/>
              <w:rPr>
                <w:lang w:val="vi-VN" w:eastAsia="zh-CN"/>
              </w:rPr>
            </w:pPr>
          </w:p>
        </w:tc>
        <w:tc>
          <w:tcPr>
            <w:tcW w:w="1948" w:type="pct"/>
            <w:shd w:val="clear" w:color="auto" w:fill="auto"/>
            <w:vAlign w:val="center"/>
          </w:tcPr>
          <w:p w14:paraId="520EF04F" w14:textId="77777777" w:rsidR="00472DAB" w:rsidRPr="00212BC7" w:rsidRDefault="00472DAB" w:rsidP="00063CBA">
            <w:pPr>
              <w:spacing w:before="60" w:after="60"/>
              <w:jc w:val="both"/>
              <w:rPr>
                <w:lang w:val="vi-VN" w:eastAsia="zh-CN"/>
              </w:rPr>
            </w:pPr>
            <w:r w:rsidRPr="00212BC7">
              <w:rPr>
                <w:lang w:val="vi-VN" w:eastAsia="zh-CN"/>
              </w:rPr>
              <w:t xml:space="preserve">Thùng carton </w:t>
            </w:r>
          </w:p>
        </w:tc>
        <w:tc>
          <w:tcPr>
            <w:tcW w:w="869" w:type="pct"/>
            <w:vAlign w:val="center"/>
          </w:tcPr>
          <w:p w14:paraId="2225D8BF" w14:textId="77777777" w:rsidR="00472DAB" w:rsidRPr="00212BC7" w:rsidRDefault="00472DAB" w:rsidP="00063CBA">
            <w:pPr>
              <w:spacing w:before="60" w:after="60"/>
              <w:jc w:val="center"/>
              <w:rPr>
                <w:lang w:eastAsia="zh-CN"/>
              </w:rPr>
            </w:pPr>
            <w:r w:rsidRPr="00212BC7">
              <w:rPr>
                <w:lang w:eastAsia="zh-CN"/>
              </w:rPr>
              <w:t>-</w:t>
            </w:r>
          </w:p>
        </w:tc>
        <w:tc>
          <w:tcPr>
            <w:tcW w:w="853" w:type="pct"/>
            <w:shd w:val="clear" w:color="auto" w:fill="auto"/>
            <w:vAlign w:val="center"/>
          </w:tcPr>
          <w:p w14:paraId="20F8ED42" w14:textId="1330D611" w:rsidR="00472DAB" w:rsidRPr="00212BC7" w:rsidRDefault="00212BC7" w:rsidP="00063CBA">
            <w:pPr>
              <w:spacing w:before="60" w:after="60"/>
              <w:jc w:val="center"/>
            </w:pPr>
            <w:r w:rsidRPr="00212BC7">
              <w:t>3</w:t>
            </w:r>
            <w:r w:rsidR="00472DAB" w:rsidRPr="00212BC7">
              <w:t>00</w:t>
            </w:r>
          </w:p>
        </w:tc>
        <w:tc>
          <w:tcPr>
            <w:tcW w:w="1000" w:type="pct"/>
            <w:vMerge/>
            <w:vAlign w:val="center"/>
          </w:tcPr>
          <w:p w14:paraId="08B2B69A" w14:textId="77777777" w:rsidR="00472DAB" w:rsidRPr="00212BC7" w:rsidRDefault="00472DAB" w:rsidP="00063CBA">
            <w:pPr>
              <w:spacing w:before="60" w:after="60"/>
              <w:jc w:val="center"/>
              <w:rPr>
                <w:lang w:val="vi-VN"/>
              </w:rPr>
            </w:pPr>
          </w:p>
        </w:tc>
      </w:tr>
      <w:tr w:rsidR="00D80B11" w:rsidRPr="00DE0C4D" w14:paraId="2D64447F" w14:textId="77777777" w:rsidTr="00212BC7">
        <w:trPr>
          <w:trHeight w:val="20"/>
        </w:trPr>
        <w:tc>
          <w:tcPr>
            <w:tcW w:w="3147" w:type="pct"/>
            <w:gridSpan w:val="3"/>
            <w:shd w:val="clear" w:color="auto" w:fill="auto"/>
            <w:vAlign w:val="center"/>
          </w:tcPr>
          <w:p w14:paraId="741B56B1" w14:textId="42537AB9" w:rsidR="00472DAB" w:rsidRPr="00212BC7" w:rsidRDefault="00472DAB" w:rsidP="00063CBA">
            <w:pPr>
              <w:spacing w:before="60" w:after="60"/>
              <w:jc w:val="center"/>
              <w:rPr>
                <w:b/>
              </w:rPr>
            </w:pPr>
            <w:r w:rsidRPr="00212BC7">
              <w:rPr>
                <w:b/>
              </w:rPr>
              <w:t>TỔNG (I + II + III</w:t>
            </w:r>
            <w:r w:rsidR="00212BC7">
              <w:rPr>
                <w:b/>
              </w:rPr>
              <w:t xml:space="preserve"> + IV + V</w:t>
            </w:r>
            <w:r w:rsidRPr="00212BC7">
              <w:rPr>
                <w:b/>
              </w:rPr>
              <w:t>)</w:t>
            </w:r>
          </w:p>
        </w:tc>
        <w:tc>
          <w:tcPr>
            <w:tcW w:w="853" w:type="pct"/>
            <w:shd w:val="clear" w:color="auto" w:fill="auto"/>
            <w:vAlign w:val="center"/>
          </w:tcPr>
          <w:p w14:paraId="57D9C0C1" w14:textId="11CD80FF" w:rsidR="00472DAB" w:rsidRPr="00212BC7" w:rsidRDefault="00212BC7" w:rsidP="00063CBA">
            <w:pPr>
              <w:spacing w:before="60" w:after="60"/>
              <w:jc w:val="center"/>
              <w:rPr>
                <w:b/>
              </w:rPr>
            </w:pPr>
            <w:r>
              <w:rPr>
                <w:b/>
              </w:rPr>
              <w:t>34.079,14</w:t>
            </w:r>
          </w:p>
        </w:tc>
        <w:tc>
          <w:tcPr>
            <w:tcW w:w="1000" w:type="pct"/>
            <w:vAlign w:val="center"/>
          </w:tcPr>
          <w:p w14:paraId="57C4A113" w14:textId="77777777" w:rsidR="00472DAB" w:rsidRPr="00212BC7" w:rsidRDefault="00472DAB" w:rsidP="00063CBA">
            <w:pPr>
              <w:spacing w:before="60" w:after="60"/>
              <w:jc w:val="center"/>
            </w:pPr>
          </w:p>
        </w:tc>
      </w:tr>
    </w:tbl>
    <w:p w14:paraId="598CDE39" w14:textId="77777777" w:rsidR="00FB1272" w:rsidRDefault="00FB1272" w:rsidP="00FB1272">
      <w:pPr>
        <w:pStyle w:val="Style11"/>
        <w:ind w:left="720"/>
        <w:jc w:val="right"/>
        <w:rPr>
          <w:i/>
          <w:szCs w:val="24"/>
          <w:lang w:eastAsia="en-US"/>
        </w:rPr>
      </w:pPr>
      <w:r w:rsidRPr="00857CDB">
        <w:rPr>
          <w:i/>
          <w:szCs w:val="24"/>
          <w:lang w:eastAsia="en-US"/>
        </w:rPr>
        <w:t>(Nguồn: Công ty</w:t>
      </w:r>
      <w:r w:rsidRPr="00857CDB">
        <w:rPr>
          <w:i/>
          <w:szCs w:val="24"/>
          <w:lang w:val="vi-VN" w:eastAsia="en-US"/>
        </w:rPr>
        <w:t xml:space="preserve"> TNHH </w:t>
      </w:r>
      <w:r w:rsidRPr="00857CDB">
        <w:rPr>
          <w:i/>
          <w:szCs w:val="24"/>
          <w:lang w:eastAsia="en-US"/>
        </w:rPr>
        <w:t>New Wide (</w:t>
      </w:r>
      <w:r w:rsidRPr="00857CDB">
        <w:rPr>
          <w:i/>
          <w:szCs w:val="24"/>
          <w:lang w:val="vi-VN" w:eastAsia="en-US"/>
        </w:rPr>
        <w:t>Việt Nam</w:t>
      </w:r>
      <w:r w:rsidRPr="00857CDB">
        <w:rPr>
          <w:i/>
          <w:szCs w:val="24"/>
          <w:lang w:eastAsia="en-US"/>
        </w:rPr>
        <w:t>), năm 2023)</w:t>
      </w:r>
    </w:p>
    <w:p w14:paraId="17AFE2C5" w14:textId="6B45F0FF" w:rsidR="00472DAB" w:rsidRPr="00857CDB" w:rsidRDefault="00472DAB" w:rsidP="00472DAB">
      <w:pPr>
        <w:spacing w:before="120" w:after="120"/>
        <w:jc w:val="center"/>
        <w:rPr>
          <w:rFonts w:eastAsia="Batang"/>
          <w:b/>
          <w:bCs/>
          <w:sz w:val="26"/>
          <w:szCs w:val="26"/>
          <w:lang w:val="vi-VN" w:eastAsia="ko-KR"/>
        </w:rPr>
      </w:pPr>
      <w:bookmarkStart w:id="65" w:name="_Toc76566602"/>
      <w:bookmarkStart w:id="66" w:name="_Toc141716143"/>
      <w:r w:rsidRPr="00857CDB">
        <w:rPr>
          <w:b/>
          <w:sz w:val="26"/>
          <w:szCs w:val="26"/>
        </w:rPr>
        <w:t>Bảng 1.</w:t>
      </w:r>
      <w:r w:rsidRPr="00857CDB">
        <w:rPr>
          <w:b/>
          <w:sz w:val="26"/>
          <w:szCs w:val="26"/>
        </w:rPr>
        <w:fldChar w:fldCharType="begin"/>
      </w:r>
      <w:r w:rsidRPr="00857CDB">
        <w:rPr>
          <w:b/>
          <w:sz w:val="26"/>
          <w:szCs w:val="26"/>
        </w:rPr>
        <w:instrText xml:space="preserve"> SEQ Bảng_1. \* ARABIC </w:instrText>
      </w:r>
      <w:r w:rsidRPr="00857CDB">
        <w:rPr>
          <w:b/>
          <w:sz w:val="26"/>
          <w:szCs w:val="26"/>
        </w:rPr>
        <w:fldChar w:fldCharType="separate"/>
      </w:r>
      <w:r w:rsidR="00EF24BC">
        <w:rPr>
          <w:b/>
          <w:noProof/>
          <w:sz w:val="26"/>
          <w:szCs w:val="26"/>
        </w:rPr>
        <w:t>7</w:t>
      </w:r>
      <w:r w:rsidRPr="00857CDB">
        <w:rPr>
          <w:b/>
          <w:sz w:val="26"/>
          <w:szCs w:val="26"/>
        </w:rPr>
        <w:fldChar w:fldCharType="end"/>
      </w:r>
      <w:r w:rsidRPr="00857CDB">
        <w:rPr>
          <w:rFonts w:eastAsia="MS Mincho"/>
          <w:i/>
          <w:sz w:val="26"/>
          <w:szCs w:val="26"/>
          <w:lang w:val="vi-VN"/>
        </w:rPr>
        <w:t xml:space="preserve"> </w:t>
      </w:r>
      <w:r w:rsidRPr="00857CDB">
        <w:rPr>
          <w:rFonts w:eastAsia="Batang"/>
          <w:b/>
          <w:bCs/>
          <w:sz w:val="26"/>
          <w:szCs w:val="26"/>
          <w:lang w:eastAsia="ko-KR"/>
        </w:rPr>
        <w:t xml:space="preserve">Danh sách hóa chất phục vụ xử lý </w:t>
      </w:r>
      <w:r w:rsidRPr="00857CDB">
        <w:rPr>
          <w:rFonts w:eastAsia="Batang"/>
          <w:b/>
          <w:bCs/>
          <w:sz w:val="26"/>
          <w:szCs w:val="26"/>
          <w:lang w:val="vi-VN" w:eastAsia="ko-KR"/>
        </w:rPr>
        <w:t>nước cấp</w:t>
      </w:r>
      <w:bookmarkEnd w:id="65"/>
      <w:bookmarkEnd w:id="66"/>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376"/>
        <w:gridCol w:w="2589"/>
        <w:gridCol w:w="2352"/>
        <w:gridCol w:w="1483"/>
        <w:gridCol w:w="1221"/>
        <w:gridCol w:w="1777"/>
      </w:tblGrid>
      <w:tr w:rsidR="00857CDB" w:rsidRPr="00857CDB" w14:paraId="410D1451" w14:textId="77777777" w:rsidTr="00857CDB">
        <w:trPr>
          <w:trHeight w:val="154"/>
          <w:tblHeader/>
        </w:trPr>
        <w:tc>
          <w:tcPr>
            <w:tcW w:w="192" w:type="pct"/>
            <w:shd w:val="clear" w:color="auto" w:fill="EBFFFF"/>
            <w:vAlign w:val="center"/>
          </w:tcPr>
          <w:p w14:paraId="519B62A0" w14:textId="77777777" w:rsidR="00857CDB" w:rsidRPr="00857CDB" w:rsidRDefault="00857CDB" w:rsidP="00290FCB">
            <w:pPr>
              <w:spacing w:before="80" w:after="80"/>
              <w:jc w:val="center"/>
              <w:rPr>
                <w:b/>
                <w:bCs/>
                <w:lang w:val="vi-VN"/>
              </w:rPr>
            </w:pPr>
            <w:r w:rsidRPr="00857CDB">
              <w:rPr>
                <w:b/>
                <w:bCs/>
                <w:lang w:val="vi-VN"/>
              </w:rPr>
              <w:t>Stt</w:t>
            </w:r>
          </w:p>
        </w:tc>
        <w:tc>
          <w:tcPr>
            <w:tcW w:w="1321" w:type="pct"/>
            <w:shd w:val="clear" w:color="auto" w:fill="EBFFFF"/>
            <w:tcMar>
              <w:top w:w="0" w:type="dxa"/>
              <w:left w:w="108" w:type="dxa"/>
              <w:bottom w:w="0" w:type="dxa"/>
              <w:right w:w="108" w:type="dxa"/>
            </w:tcMar>
            <w:vAlign w:val="center"/>
            <w:hideMark/>
          </w:tcPr>
          <w:p w14:paraId="512383C4" w14:textId="77777777" w:rsidR="00857CDB" w:rsidRPr="00857CDB" w:rsidRDefault="00857CDB" w:rsidP="00290FCB">
            <w:pPr>
              <w:spacing w:before="80" w:after="80"/>
              <w:jc w:val="center"/>
              <w:rPr>
                <w:lang w:val="vi-VN"/>
              </w:rPr>
            </w:pPr>
            <w:r w:rsidRPr="00857CDB">
              <w:rPr>
                <w:b/>
                <w:bCs/>
              </w:rPr>
              <w:t>Tên</w:t>
            </w:r>
            <w:r w:rsidRPr="00857CDB">
              <w:rPr>
                <w:b/>
                <w:bCs/>
                <w:lang w:val="vi-VN"/>
              </w:rPr>
              <w:t xml:space="preserve"> hóa chất</w:t>
            </w:r>
          </w:p>
        </w:tc>
        <w:tc>
          <w:tcPr>
            <w:tcW w:w="1200" w:type="pct"/>
            <w:shd w:val="clear" w:color="auto" w:fill="EBFFFF"/>
            <w:tcMar>
              <w:top w:w="0" w:type="dxa"/>
              <w:left w:w="108" w:type="dxa"/>
              <w:bottom w:w="0" w:type="dxa"/>
              <w:right w:w="108" w:type="dxa"/>
            </w:tcMar>
            <w:vAlign w:val="center"/>
            <w:hideMark/>
          </w:tcPr>
          <w:p w14:paraId="5A82E8C4" w14:textId="77777777" w:rsidR="00857CDB" w:rsidRPr="00857CDB" w:rsidRDefault="00857CDB" w:rsidP="00290FCB">
            <w:pPr>
              <w:spacing w:before="80" w:after="80"/>
              <w:jc w:val="center"/>
            </w:pPr>
            <w:r w:rsidRPr="00857CDB">
              <w:rPr>
                <w:b/>
                <w:bCs/>
              </w:rPr>
              <w:t>CTHH</w:t>
            </w:r>
          </w:p>
        </w:tc>
        <w:tc>
          <w:tcPr>
            <w:tcW w:w="757" w:type="pct"/>
            <w:shd w:val="clear" w:color="auto" w:fill="EBFFFF"/>
            <w:tcMar>
              <w:top w:w="0" w:type="dxa"/>
              <w:left w:w="108" w:type="dxa"/>
              <w:bottom w:w="0" w:type="dxa"/>
              <w:right w:w="108" w:type="dxa"/>
            </w:tcMar>
            <w:vAlign w:val="center"/>
            <w:hideMark/>
          </w:tcPr>
          <w:p w14:paraId="6B289CFD" w14:textId="77777777" w:rsidR="00857CDB" w:rsidRPr="00857CDB" w:rsidRDefault="00857CDB" w:rsidP="00290FCB">
            <w:pPr>
              <w:spacing w:before="80" w:after="80"/>
              <w:jc w:val="center"/>
              <w:rPr>
                <w:b/>
                <w:bCs/>
              </w:rPr>
            </w:pPr>
            <w:r w:rsidRPr="00857CDB">
              <w:rPr>
                <w:b/>
                <w:bCs/>
                <w:lang w:val="vi-VN"/>
              </w:rPr>
              <w:t xml:space="preserve">Khối lượng </w:t>
            </w:r>
            <w:r w:rsidRPr="00857CDB">
              <w:rPr>
                <w:b/>
                <w:bCs/>
              </w:rPr>
              <w:t>(</w:t>
            </w:r>
            <w:r w:rsidRPr="00857CDB">
              <w:rPr>
                <w:b/>
                <w:bCs/>
                <w:lang w:val="vi-VN"/>
              </w:rPr>
              <w:t>tấn</w:t>
            </w:r>
            <w:r w:rsidRPr="00857CDB">
              <w:rPr>
                <w:b/>
                <w:bCs/>
              </w:rPr>
              <w:t>/năm</w:t>
            </w:r>
            <w:r w:rsidRPr="00857CDB">
              <w:rPr>
                <w:b/>
                <w:bCs/>
                <w:lang w:val="vi-VN"/>
              </w:rPr>
              <w:t>)</w:t>
            </w:r>
          </w:p>
        </w:tc>
        <w:tc>
          <w:tcPr>
            <w:tcW w:w="623" w:type="pct"/>
            <w:shd w:val="clear" w:color="auto" w:fill="EBFFFF"/>
            <w:tcMar>
              <w:top w:w="0" w:type="dxa"/>
              <w:left w:w="108" w:type="dxa"/>
              <w:bottom w:w="0" w:type="dxa"/>
              <w:right w:w="108" w:type="dxa"/>
            </w:tcMar>
            <w:vAlign w:val="center"/>
            <w:hideMark/>
          </w:tcPr>
          <w:p w14:paraId="101B846F" w14:textId="77777777" w:rsidR="00857CDB" w:rsidRPr="00857CDB" w:rsidRDefault="00857CDB" w:rsidP="00290FCB">
            <w:pPr>
              <w:spacing w:before="80" w:after="80"/>
              <w:jc w:val="center"/>
            </w:pPr>
            <w:r w:rsidRPr="00857CDB">
              <w:rPr>
                <w:b/>
                <w:bCs/>
              </w:rPr>
              <w:t>Nhà cung cấp</w:t>
            </w:r>
          </w:p>
        </w:tc>
        <w:tc>
          <w:tcPr>
            <w:tcW w:w="907" w:type="pct"/>
            <w:shd w:val="clear" w:color="auto" w:fill="EBFFFF"/>
            <w:vAlign w:val="center"/>
          </w:tcPr>
          <w:p w14:paraId="0AB446CE" w14:textId="77777777" w:rsidR="00857CDB" w:rsidRPr="00857CDB" w:rsidRDefault="00857CDB" w:rsidP="00857CDB">
            <w:pPr>
              <w:spacing w:before="80" w:after="80"/>
              <w:jc w:val="center"/>
              <w:rPr>
                <w:b/>
                <w:bCs/>
              </w:rPr>
            </w:pPr>
            <w:r w:rsidRPr="00857CDB">
              <w:rPr>
                <w:b/>
                <w:bCs/>
              </w:rPr>
              <w:t xml:space="preserve">Định mức </w:t>
            </w:r>
            <w:r w:rsidRPr="00857CDB">
              <w:rPr>
                <w:b/>
                <w:bCs/>
              </w:rPr>
              <w:br/>
              <w:t>sử dụng</w:t>
            </w:r>
          </w:p>
        </w:tc>
      </w:tr>
      <w:tr w:rsidR="00857CDB" w:rsidRPr="00857CDB" w14:paraId="74733E6F" w14:textId="77777777" w:rsidTr="00857CDB">
        <w:tc>
          <w:tcPr>
            <w:tcW w:w="192" w:type="pct"/>
            <w:shd w:val="clear" w:color="auto" w:fill="FFFFFF"/>
            <w:vAlign w:val="center"/>
          </w:tcPr>
          <w:p w14:paraId="2DD14C35" w14:textId="77777777" w:rsidR="00857CDB" w:rsidRPr="00857CDB" w:rsidRDefault="00857CDB">
            <w:pPr>
              <w:numPr>
                <w:ilvl w:val="0"/>
                <w:numId w:val="71"/>
              </w:numPr>
              <w:suppressAutoHyphens/>
              <w:spacing w:before="80" w:after="80"/>
              <w:jc w:val="center"/>
            </w:pPr>
          </w:p>
        </w:tc>
        <w:tc>
          <w:tcPr>
            <w:tcW w:w="1321" w:type="pct"/>
            <w:shd w:val="clear" w:color="auto" w:fill="FFFFFF"/>
            <w:tcMar>
              <w:top w:w="0" w:type="dxa"/>
              <w:left w:w="108" w:type="dxa"/>
              <w:bottom w:w="0" w:type="dxa"/>
              <w:right w:w="108" w:type="dxa"/>
            </w:tcMar>
            <w:vAlign w:val="center"/>
          </w:tcPr>
          <w:p w14:paraId="51654C7E" w14:textId="77777777" w:rsidR="00857CDB" w:rsidRPr="00857CDB" w:rsidRDefault="00857CDB" w:rsidP="00857CDB">
            <w:pPr>
              <w:spacing w:before="80" w:after="80"/>
            </w:pPr>
            <w:r w:rsidRPr="00857CDB">
              <w:t>Natri Hidroxit</w:t>
            </w:r>
          </w:p>
        </w:tc>
        <w:tc>
          <w:tcPr>
            <w:tcW w:w="1200" w:type="pct"/>
            <w:shd w:val="clear" w:color="auto" w:fill="FFFFFF"/>
            <w:tcMar>
              <w:top w:w="0" w:type="dxa"/>
              <w:left w:w="108" w:type="dxa"/>
              <w:bottom w:w="0" w:type="dxa"/>
              <w:right w:w="108" w:type="dxa"/>
            </w:tcMar>
          </w:tcPr>
          <w:p w14:paraId="3634634D" w14:textId="77777777" w:rsidR="00857CDB" w:rsidRPr="00857CDB" w:rsidRDefault="00857CDB" w:rsidP="00857CDB">
            <w:pPr>
              <w:spacing w:before="80" w:after="80"/>
              <w:jc w:val="center"/>
              <w:rPr>
                <w:lang w:val="vi-VN"/>
              </w:rPr>
            </w:pPr>
            <w:r w:rsidRPr="00857CDB">
              <w:t>NaOH</w:t>
            </w:r>
          </w:p>
        </w:tc>
        <w:tc>
          <w:tcPr>
            <w:tcW w:w="757" w:type="pct"/>
            <w:shd w:val="clear" w:color="auto" w:fill="FFFFFF"/>
            <w:tcMar>
              <w:top w:w="0" w:type="dxa"/>
              <w:left w:w="108" w:type="dxa"/>
              <w:bottom w:w="0" w:type="dxa"/>
              <w:right w:w="108" w:type="dxa"/>
            </w:tcMar>
            <w:vAlign w:val="center"/>
          </w:tcPr>
          <w:p w14:paraId="12D25F89" w14:textId="77777777" w:rsidR="00857CDB" w:rsidRPr="00857CDB" w:rsidRDefault="00857CDB" w:rsidP="00857CDB">
            <w:pPr>
              <w:spacing w:before="80" w:after="80"/>
              <w:jc w:val="center"/>
            </w:pPr>
            <w:r w:rsidRPr="00857CDB">
              <w:fldChar w:fldCharType="begin"/>
            </w:r>
            <w:r w:rsidRPr="00857CDB">
              <w:instrText xml:space="preserve"> =5*5000*300/10^6 </w:instrText>
            </w:r>
            <w:r w:rsidRPr="00857CDB">
              <w:fldChar w:fldCharType="separate"/>
            </w:r>
            <w:r w:rsidRPr="00857CDB">
              <w:rPr>
                <w:noProof/>
              </w:rPr>
              <w:t>7,5</w:t>
            </w:r>
            <w:r w:rsidRPr="00857CDB">
              <w:fldChar w:fldCharType="end"/>
            </w:r>
          </w:p>
        </w:tc>
        <w:tc>
          <w:tcPr>
            <w:tcW w:w="623" w:type="pct"/>
            <w:shd w:val="clear" w:color="auto" w:fill="FFFFFF"/>
            <w:tcMar>
              <w:top w:w="0" w:type="dxa"/>
              <w:left w:w="108" w:type="dxa"/>
              <w:bottom w:w="0" w:type="dxa"/>
              <w:right w:w="108" w:type="dxa"/>
            </w:tcMar>
          </w:tcPr>
          <w:p w14:paraId="2BA7C717" w14:textId="77777777" w:rsidR="00857CDB" w:rsidRPr="00857CDB" w:rsidRDefault="00857CDB" w:rsidP="00857CDB">
            <w:pPr>
              <w:spacing w:before="80" w:after="80"/>
              <w:jc w:val="center"/>
              <w:rPr>
                <w:lang w:val="vi-VN"/>
              </w:rPr>
            </w:pPr>
            <w:r w:rsidRPr="00857CDB">
              <w:rPr>
                <w:lang w:val="vi-VN"/>
              </w:rPr>
              <w:t>Việt Nam</w:t>
            </w:r>
          </w:p>
        </w:tc>
        <w:tc>
          <w:tcPr>
            <w:tcW w:w="907" w:type="pct"/>
            <w:shd w:val="clear" w:color="auto" w:fill="FFFFFF"/>
          </w:tcPr>
          <w:p w14:paraId="5E8D794C" w14:textId="77777777" w:rsidR="00857CDB" w:rsidRPr="00857CDB" w:rsidRDefault="00857CDB" w:rsidP="00857CDB">
            <w:pPr>
              <w:spacing w:before="80" w:after="80"/>
              <w:jc w:val="center"/>
            </w:pPr>
            <w:r w:rsidRPr="00857CDB">
              <w:t>5 g/m³</w:t>
            </w:r>
          </w:p>
        </w:tc>
      </w:tr>
      <w:tr w:rsidR="00857CDB" w:rsidRPr="00857CDB" w14:paraId="130D675A" w14:textId="77777777" w:rsidTr="00857CDB">
        <w:tc>
          <w:tcPr>
            <w:tcW w:w="192" w:type="pct"/>
            <w:shd w:val="clear" w:color="auto" w:fill="FFFFFF"/>
            <w:vAlign w:val="center"/>
          </w:tcPr>
          <w:p w14:paraId="042F22C3" w14:textId="77777777" w:rsidR="00857CDB" w:rsidRPr="00857CDB" w:rsidRDefault="00857CDB">
            <w:pPr>
              <w:numPr>
                <w:ilvl w:val="0"/>
                <w:numId w:val="71"/>
              </w:numPr>
              <w:suppressAutoHyphens/>
              <w:spacing w:before="80" w:after="80"/>
              <w:jc w:val="center"/>
            </w:pPr>
          </w:p>
        </w:tc>
        <w:tc>
          <w:tcPr>
            <w:tcW w:w="1321" w:type="pct"/>
            <w:shd w:val="clear" w:color="auto" w:fill="FFFFFF"/>
            <w:tcMar>
              <w:top w:w="0" w:type="dxa"/>
              <w:left w:w="108" w:type="dxa"/>
              <w:bottom w:w="0" w:type="dxa"/>
              <w:right w:w="108" w:type="dxa"/>
            </w:tcMar>
            <w:vAlign w:val="center"/>
          </w:tcPr>
          <w:p w14:paraId="1F553ED3" w14:textId="77777777" w:rsidR="00857CDB" w:rsidRPr="00857CDB" w:rsidRDefault="00857CDB" w:rsidP="00857CDB">
            <w:pPr>
              <w:spacing w:before="80" w:after="80"/>
            </w:pPr>
            <w:r w:rsidRPr="00857CDB">
              <w:rPr>
                <w:lang w:val="vi-VN"/>
              </w:rPr>
              <w:t>Hydrogen Peroxide</w:t>
            </w:r>
          </w:p>
        </w:tc>
        <w:tc>
          <w:tcPr>
            <w:tcW w:w="1200" w:type="pct"/>
            <w:shd w:val="clear" w:color="auto" w:fill="FFFFFF"/>
            <w:tcMar>
              <w:top w:w="0" w:type="dxa"/>
              <w:left w:w="108" w:type="dxa"/>
              <w:bottom w:w="0" w:type="dxa"/>
              <w:right w:w="108" w:type="dxa"/>
            </w:tcMar>
          </w:tcPr>
          <w:p w14:paraId="2457F008" w14:textId="77777777" w:rsidR="00857CDB" w:rsidRPr="00857CDB" w:rsidRDefault="00857CDB" w:rsidP="00857CDB">
            <w:pPr>
              <w:spacing w:before="80" w:after="80"/>
              <w:jc w:val="center"/>
            </w:pPr>
            <w:r w:rsidRPr="00857CDB">
              <w:rPr>
                <w:lang w:val="vi-VN"/>
              </w:rPr>
              <w:t>H</w:t>
            </w:r>
            <w:r w:rsidRPr="00857CDB">
              <w:rPr>
                <w:vertAlign w:val="subscript"/>
                <w:lang w:val="vi-VN"/>
              </w:rPr>
              <w:t>2</w:t>
            </w:r>
            <w:r w:rsidRPr="00857CDB">
              <w:rPr>
                <w:lang w:val="vi-VN"/>
              </w:rPr>
              <w:t>O</w:t>
            </w:r>
            <w:r w:rsidRPr="00857CDB">
              <w:rPr>
                <w:vertAlign w:val="subscript"/>
                <w:lang w:val="vi-VN"/>
              </w:rPr>
              <w:t>2</w:t>
            </w:r>
          </w:p>
        </w:tc>
        <w:tc>
          <w:tcPr>
            <w:tcW w:w="757" w:type="pct"/>
            <w:shd w:val="clear" w:color="auto" w:fill="FFFFFF"/>
            <w:tcMar>
              <w:top w:w="0" w:type="dxa"/>
              <w:left w:w="108" w:type="dxa"/>
              <w:bottom w:w="0" w:type="dxa"/>
              <w:right w:w="108" w:type="dxa"/>
            </w:tcMar>
            <w:vAlign w:val="center"/>
          </w:tcPr>
          <w:p w14:paraId="5CA03267" w14:textId="77777777" w:rsidR="00857CDB" w:rsidRPr="00857CDB" w:rsidRDefault="00857CDB" w:rsidP="00857CDB">
            <w:pPr>
              <w:spacing w:before="80" w:after="80"/>
              <w:jc w:val="center"/>
            </w:pPr>
            <w:r w:rsidRPr="00857CDB">
              <w:fldChar w:fldCharType="begin"/>
            </w:r>
            <w:r w:rsidRPr="00857CDB">
              <w:instrText xml:space="preserve"> =10*5000*300/10^6 </w:instrText>
            </w:r>
            <w:r w:rsidRPr="00857CDB">
              <w:fldChar w:fldCharType="separate"/>
            </w:r>
            <w:r w:rsidRPr="00857CDB">
              <w:rPr>
                <w:noProof/>
              </w:rPr>
              <w:t>15</w:t>
            </w:r>
            <w:r w:rsidRPr="00857CDB">
              <w:fldChar w:fldCharType="end"/>
            </w:r>
          </w:p>
        </w:tc>
        <w:tc>
          <w:tcPr>
            <w:tcW w:w="623" w:type="pct"/>
            <w:shd w:val="clear" w:color="auto" w:fill="FFFFFF"/>
            <w:tcMar>
              <w:top w:w="0" w:type="dxa"/>
              <w:left w:w="108" w:type="dxa"/>
              <w:bottom w:w="0" w:type="dxa"/>
              <w:right w:w="108" w:type="dxa"/>
            </w:tcMar>
          </w:tcPr>
          <w:p w14:paraId="08BA8EE9" w14:textId="77777777" w:rsidR="00857CDB" w:rsidRPr="00857CDB" w:rsidRDefault="00857CDB" w:rsidP="00857CDB">
            <w:pPr>
              <w:spacing w:before="80" w:after="80"/>
              <w:jc w:val="center"/>
              <w:rPr>
                <w:lang w:val="vi-VN"/>
              </w:rPr>
            </w:pPr>
            <w:r w:rsidRPr="00857CDB">
              <w:rPr>
                <w:lang w:val="vi-VN"/>
              </w:rPr>
              <w:t>Việt Nam</w:t>
            </w:r>
          </w:p>
        </w:tc>
        <w:tc>
          <w:tcPr>
            <w:tcW w:w="907" w:type="pct"/>
            <w:shd w:val="clear" w:color="auto" w:fill="FFFFFF"/>
          </w:tcPr>
          <w:p w14:paraId="78092CED" w14:textId="77777777" w:rsidR="00857CDB" w:rsidRPr="00857CDB" w:rsidRDefault="00857CDB" w:rsidP="00857CDB">
            <w:pPr>
              <w:spacing w:before="80" w:after="80"/>
              <w:jc w:val="center"/>
            </w:pPr>
            <w:r w:rsidRPr="00857CDB">
              <w:t>10 g/m³</w:t>
            </w:r>
          </w:p>
        </w:tc>
      </w:tr>
      <w:tr w:rsidR="004E36DD" w:rsidRPr="00857CDB" w14:paraId="62EBE782" w14:textId="77777777" w:rsidTr="00857CDB">
        <w:tc>
          <w:tcPr>
            <w:tcW w:w="192" w:type="pct"/>
            <w:shd w:val="clear" w:color="auto" w:fill="FFFFFF"/>
            <w:vAlign w:val="center"/>
          </w:tcPr>
          <w:p w14:paraId="0442A6DD" w14:textId="77777777" w:rsidR="004E36DD" w:rsidRPr="00857CDB" w:rsidRDefault="004E36DD">
            <w:pPr>
              <w:numPr>
                <w:ilvl w:val="0"/>
                <w:numId w:val="71"/>
              </w:numPr>
              <w:suppressAutoHyphens/>
              <w:spacing w:before="80" w:after="80"/>
              <w:jc w:val="center"/>
            </w:pPr>
          </w:p>
        </w:tc>
        <w:tc>
          <w:tcPr>
            <w:tcW w:w="1321" w:type="pct"/>
            <w:shd w:val="clear" w:color="auto" w:fill="FFFFFF"/>
            <w:tcMar>
              <w:top w:w="0" w:type="dxa"/>
              <w:left w:w="108" w:type="dxa"/>
              <w:bottom w:w="0" w:type="dxa"/>
              <w:right w:w="108" w:type="dxa"/>
            </w:tcMar>
            <w:vAlign w:val="center"/>
          </w:tcPr>
          <w:p w14:paraId="0C08247C" w14:textId="77777777" w:rsidR="004E36DD" w:rsidRPr="004E36DD" w:rsidRDefault="004E36DD" w:rsidP="00857CDB">
            <w:pPr>
              <w:spacing w:before="80" w:after="80"/>
            </w:pPr>
            <w:r>
              <w:t xml:space="preserve">Natri Clorua </w:t>
            </w:r>
          </w:p>
        </w:tc>
        <w:tc>
          <w:tcPr>
            <w:tcW w:w="1200" w:type="pct"/>
            <w:shd w:val="clear" w:color="auto" w:fill="FFFFFF"/>
            <w:tcMar>
              <w:top w:w="0" w:type="dxa"/>
              <w:left w:w="108" w:type="dxa"/>
              <w:bottom w:w="0" w:type="dxa"/>
              <w:right w:w="108" w:type="dxa"/>
            </w:tcMar>
          </w:tcPr>
          <w:p w14:paraId="2F6C655E" w14:textId="77777777" w:rsidR="004E36DD" w:rsidRPr="004E36DD" w:rsidRDefault="004E36DD" w:rsidP="00857CDB">
            <w:pPr>
              <w:spacing w:before="80" w:after="80"/>
              <w:jc w:val="center"/>
            </w:pPr>
            <w:r>
              <w:t>NaCl</w:t>
            </w:r>
          </w:p>
        </w:tc>
        <w:tc>
          <w:tcPr>
            <w:tcW w:w="757" w:type="pct"/>
            <w:shd w:val="clear" w:color="auto" w:fill="FFFFFF"/>
            <w:tcMar>
              <w:top w:w="0" w:type="dxa"/>
              <w:left w:w="108" w:type="dxa"/>
              <w:bottom w:w="0" w:type="dxa"/>
              <w:right w:w="108" w:type="dxa"/>
            </w:tcMar>
            <w:vAlign w:val="center"/>
          </w:tcPr>
          <w:p w14:paraId="6C798317" w14:textId="77777777" w:rsidR="004E36DD" w:rsidRPr="00857CDB" w:rsidRDefault="004E36DD" w:rsidP="00857CDB">
            <w:pPr>
              <w:spacing w:before="80" w:after="80"/>
              <w:jc w:val="center"/>
            </w:pPr>
            <w:r>
              <w:t>6,0</w:t>
            </w:r>
          </w:p>
        </w:tc>
        <w:tc>
          <w:tcPr>
            <w:tcW w:w="623" w:type="pct"/>
            <w:shd w:val="clear" w:color="auto" w:fill="FFFFFF"/>
            <w:tcMar>
              <w:top w:w="0" w:type="dxa"/>
              <w:left w:w="108" w:type="dxa"/>
              <w:bottom w:w="0" w:type="dxa"/>
              <w:right w:w="108" w:type="dxa"/>
            </w:tcMar>
          </w:tcPr>
          <w:p w14:paraId="0CA6EF30" w14:textId="77777777" w:rsidR="004E36DD" w:rsidRPr="00857CDB" w:rsidRDefault="004E36DD" w:rsidP="00857CDB">
            <w:pPr>
              <w:spacing w:before="80" w:after="80"/>
              <w:jc w:val="center"/>
              <w:rPr>
                <w:lang w:val="vi-VN"/>
              </w:rPr>
            </w:pPr>
            <w:r w:rsidRPr="00857CDB">
              <w:rPr>
                <w:lang w:val="vi-VN"/>
              </w:rPr>
              <w:t>Việt Nam</w:t>
            </w:r>
          </w:p>
        </w:tc>
        <w:tc>
          <w:tcPr>
            <w:tcW w:w="907" w:type="pct"/>
            <w:shd w:val="clear" w:color="auto" w:fill="FFFFFF"/>
          </w:tcPr>
          <w:p w14:paraId="7B32B237" w14:textId="77777777" w:rsidR="004E36DD" w:rsidRPr="00857CDB" w:rsidRDefault="004E36DD" w:rsidP="00857CDB">
            <w:pPr>
              <w:spacing w:before="80" w:after="80"/>
              <w:jc w:val="center"/>
            </w:pPr>
            <w:r>
              <w:t xml:space="preserve">0,5 tấn/tháng </w:t>
            </w:r>
          </w:p>
        </w:tc>
      </w:tr>
      <w:tr w:rsidR="00857CDB" w:rsidRPr="00857CDB" w14:paraId="70E2A0F7" w14:textId="77777777" w:rsidTr="004E36DD">
        <w:trPr>
          <w:trHeight w:val="457"/>
        </w:trPr>
        <w:tc>
          <w:tcPr>
            <w:tcW w:w="2713" w:type="pct"/>
            <w:gridSpan w:val="3"/>
            <w:shd w:val="clear" w:color="auto" w:fill="FFFFFF"/>
            <w:vAlign w:val="center"/>
          </w:tcPr>
          <w:p w14:paraId="0F1D4610" w14:textId="77777777" w:rsidR="00857CDB" w:rsidRPr="00857CDB" w:rsidRDefault="00857CDB" w:rsidP="00290FCB">
            <w:pPr>
              <w:spacing w:before="80" w:after="80"/>
              <w:jc w:val="center"/>
            </w:pPr>
            <w:r w:rsidRPr="00857CDB">
              <w:rPr>
                <w:b/>
              </w:rPr>
              <w:t>Tổng cộng</w:t>
            </w:r>
          </w:p>
        </w:tc>
        <w:tc>
          <w:tcPr>
            <w:tcW w:w="757" w:type="pct"/>
            <w:shd w:val="clear" w:color="auto" w:fill="FFFFFF"/>
            <w:tcMar>
              <w:top w:w="0" w:type="dxa"/>
              <w:left w:w="108" w:type="dxa"/>
              <w:bottom w:w="0" w:type="dxa"/>
              <w:right w:w="108" w:type="dxa"/>
            </w:tcMar>
            <w:vAlign w:val="center"/>
          </w:tcPr>
          <w:p w14:paraId="71159380" w14:textId="77777777" w:rsidR="00857CDB" w:rsidRPr="00857CDB" w:rsidRDefault="00857CDB" w:rsidP="004E36DD">
            <w:pPr>
              <w:spacing w:before="80" w:after="80"/>
              <w:jc w:val="center"/>
              <w:rPr>
                <w:b/>
                <w:lang w:val="vi-VN"/>
              </w:rPr>
            </w:pPr>
            <w:r w:rsidRPr="00857CDB">
              <w:rPr>
                <w:b/>
                <w:lang w:val="vi-VN"/>
              </w:rPr>
              <w:fldChar w:fldCharType="begin"/>
            </w:r>
            <w:r w:rsidRPr="00857CDB">
              <w:rPr>
                <w:b/>
                <w:lang w:val="vi-VN"/>
              </w:rPr>
              <w:instrText xml:space="preserve"> </w:instrText>
            </w:r>
            <w:r w:rsidRPr="00857CDB">
              <w:rPr>
                <w:b/>
              </w:rPr>
              <w:instrText>=</w:instrText>
            </w:r>
            <w:r w:rsidR="004E36DD">
              <w:rPr>
                <w:b/>
              </w:rPr>
              <w:instrText>6+</w:instrText>
            </w:r>
            <w:r w:rsidRPr="00857CDB">
              <w:rPr>
                <w:b/>
              </w:rPr>
              <w:instrText>7,5+15</w:instrText>
            </w:r>
            <w:r w:rsidRPr="00857CDB">
              <w:rPr>
                <w:b/>
                <w:lang w:val="vi-VN"/>
              </w:rPr>
              <w:instrText xml:space="preserve"> </w:instrText>
            </w:r>
            <w:r w:rsidRPr="00857CDB">
              <w:rPr>
                <w:b/>
                <w:lang w:val="vi-VN"/>
              </w:rPr>
              <w:fldChar w:fldCharType="separate"/>
            </w:r>
            <w:r w:rsidR="004E36DD">
              <w:rPr>
                <w:b/>
                <w:noProof/>
                <w:lang w:val="vi-VN"/>
              </w:rPr>
              <w:t>28,5</w:t>
            </w:r>
            <w:r w:rsidRPr="00857CDB">
              <w:rPr>
                <w:b/>
                <w:lang w:val="vi-VN"/>
              </w:rPr>
              <w:fldChar w:fldCharType="end"/>
            </w:r>
          </w:p>
        </w:tc>
        <w:tc>
          <w:tcPr>
            <w:tcW w:w="623" w:type="pct"/>
            <w:shd w:val="clear" w:color="auto" w:fill="FFFFFF"/>
            <w:tcMar>
              <w:top w:w="0" w:type="dxa"/>
              <w:left w:w="108" w:type="dxa"/>
              <w:bottom w:w="0" w:type="dxa"/>
              <w:right w:w="108" w:type="dxa"/>
            </w:tcMar>
            <w:vAlign w:val="center"/>
          </w:tcPr>
          <w:p w14:paraId="63C87E79" w14:textId="77777777" w:rsidR="00857CDB" w:rsidRPr="00857CDB" w:rsidRDefault="00857CDB" w:rsidP="00290FCB">
            <w:pPr>
              <w:spacing w:before="80" w:after="80"/>
              <w:jc w:val="center"/>
              <w:rPr>
                <w:b/>
                <w:bCs/>
                <w:lang w:val="vi-VN"/>
              </w:rPr>
            </w:pPr>
            <w:r w:rsidRPr="00857CDB">
              <w:rPr>
                <w:b/>
                <w:bCs/>
                <w:lang w:val="vi-VN"/>
              </w:rPr>
              <w:t>-</w:t>
            </w:r>
          </w:p>
        </w:tc>
        <w:tc>
          <w:tcPr>
            <w:tcW w:w="907" w:type="pct"/>
            <w:shd w:val="clear" w:color="auto" w:fill="FFFFFF"/>
          </w:tcPr>
          <w:p w14:paraId="1DA8D43B" w14:textId="77777777" w:rsidR="00857CDB" w:rsidRPr="00C47075" w:rsidRDefault="00C47075" w:rsidP="00290FCB">
            <w:pPr>
              <w:spacing w:before="80" w:after="80"/>
              <w:jc w:val="center"/>
              <w:rPr>
                <w:b/>
                <w:bCs/>
              </w:rPr>
            </w:pPr>
            <w:r>
              <w:rPr>
                <w:b/>
                <w:bCs/>
              </w:rPr>
              <w:t>-</w:t>
            </w:r>
          </w:p>
        </w:tc>
      </w:tr>
    </w:tbl>
    <w:p w14:paraId="41461326" w14:textId="77777777" w:rsidR="00472DAB" w:rsidRDefault="00472DAB" w:rsidP="00063CBA">
      <w:pPr>
        <w:pStyle w:val="Style11"/>
        <w:ind w:left="720"/>
        <w:jc w:val="right"/>
        <w:rPr>
          <w:i/>
          <w:szCs w:val="24"/>
          <w:lang w:eastAsia="en-US"/>
        </w:rPr>
      </w:pPr>
      <w:r w:rsidRPr="00857CDB">
        <w:rPr>
          <w:i/>
          <w:szCs w:val="24"/>
          <w:lang w:eastAsia="en-US"/>
        </w:rPr>
        <w:t>(Nguồn: Công ty</w:t>
      </w:r>
      <w:r w:rsidRPr="00857CDB">
        <w:rPr>
          <w:i/>
          <w:szCs w:val="24"/>
          <w:lang w:val="vi-VN" w:eastAsia="en-US"/>
        </w:rPr>
        <w:t xml:space="preserve"> TNHH </w:t>
      </w:r>
      <w:r w:rsidR="00857CDB" w:rsidRPr="00857CDB">
        <w:rPr>
          <w:i/>
          <w:szCs w:val="24"/>
          <w:lang w:eastAsia="en-US"/>
        </w:rPr>
        <w:t>New Wide (</w:t>
      </w:r>
      <w:r w:rsidRPr="00857CDB">
        <w:rPr>
          <w:i/>
          <w:szCs w:val="24"/>
          <w:lang w:val="vi-VN" w:eastAsia="en-US"/>
        </w:rPr>
        <w:t>Việt Nam</w:t>
      </w:r>
      <w:r w:rsidR="00857CDB" w:rsidRPr="00857CDB">
        <w:rPr>
          <w:i/>
          <w:szCs w:val="24"/>
          <w:lang w:eastAsia="en-US"/>
        </w:rPr>
        <w:t>)</w:t>
      </w:r>
      <w:r w:rsidRPr="00857CDB">
        <w:rPr>
          <w:i/>
          <w:szCs w:val="24"/>
          <w:lang w:eastAsia="en-US"/>
        </w:rPr>
        <w:t>, năm 2023)</w:t>
      </w:r>
    </w:p>
    <w:p w14:paraId="3859768A" w14:textId="12F5A9EF" w:rsidR="00857CDB" w:rsidRPr="00857CDB" w:rsidRDefault="00857CDB" w:rsidP="00857CDB">
      <w:pPr>
        <w:spacing w:before="120" w:after="120"/>
        <w:jc w:val="center"/>
        <w:rPr>
          <w:rFonts w:eastAsia="Batang"/>
          <w:b/>
          <w:bCs/>
          <w:sz w:val="26"/>
          <w:szCs w:val="26"/>
          <w:lang w:eastAsia="ko-KR"/>
        </w:rPr>
      </w:pPr>
      <w:bookmarkStart w:id="67" w:name="_Toc141716144"/>
      <w:r w:rsidRPr="00857CDB">
        <w:rPr>
          <w:b/>
          <w:sz w:val="26"/>
          <w:szCs w:val="26"/>
        </w:rPr>
        <w:t>Bảng 1.</w:t>
      </w:r>
      <w:r w:rsidRPr="00857CDB">
        <w:rPr>
          <w:b/>
          <w:sz w:val="26"/>
          <w:szCs w:val="26"/>
        </w:rPr>
        <w:fldChar w:fldCharType="begin"/>
      </w:r>
      <w:r w:rsidRPr="00857CDB">
        <w:rPr>
          <w:b/>
          <w:sz w:val="26"/>
          <w:szCs w:val="26"/>
        </w:rPr>
        <w:instrText xml:space="preserve"> SEQ Bảng_1. \* ARABIC </w:instrText>
      </w:r>
      <w:r w:rsidRPr="00857CDB">
        <w:rPr>
          <w:b/>
          <w:sz w:val="26"/>
          <w:szCs w:val="26"/>
        </w:rPr>
        <w:fldChar w:fldCharType="separate"/>
      </w:r>
      <w:r w:rsidR="00EF24BC">
        <w:rPr>
          <w:b/>
          <w:noProof/>
          <w:sz w:val="26"/>
          <w:szCs w:val="26"/>
        </w:rPr>
        <w:t>8</w:t>
      </w:r>
      <w:r w:rsidRPr="00857CDB">
        <w:rPr>
          <w:b/>
          <w:sz w:val="26"/>
          <w:szCs w:val="26"/>
        </w:rPr>
        <w:fldChar w:fldCharType="end"/>
      </w:r>
      <w:r w:rsidRPr="00857CDB">
        <w:rPr>
          <w:rFonts w:eastAsia="MS Mincho"/>
          <w:i/>
          <w:sz w:val="26"/>
          <w:szCs w:val="26"/>
          <w:lang w:val="vi-VN"/>
        </w:rPr>
        <w:t xml:space="preserve"> </w:t>
      </w:r>
      <w:r w:rsidRPr="00857CDB">
        <w:rPr>
          <w:rFonts w:eastAsia="Batang"/>
          <w:b/>
          <w:bCs/>
          <w:sz w:val="26"/>
          <w:szCs w:val="26"/>
          <w:lang w:eastAsia="ko-KR"/>
        </w:rPr>
        <w:t xml:space="preserve">Danh sách hóa chất phục vụ xử lý </w:t>
      </w:r>
      <w:r w:rsidRPr="00857CDB">
        <w:rPr>
          <w:rFonts w:eastAsia="Batang"/>
          <w:b/>
          <w:bCs/>
          <w:sz w:val="26"/>
          <w:szCs w:val="26"/>
          <w:lang w:val="vi-VN" w:eastAsia="ko-KR"/>
        </w:rPr>
        <w:t>nước</w:t>
      </w:r>
      <w:r>
        <w:rPr>
          <w:rFonts w:eastAsia="Batang"/>
          <w:b/>
          <w:bCs/>
          <w:sz w:val="26"/>
          <w:szCs w:val="26"/>
          <w:lang w:eastAsia="ko-KR"/>
        </w:rPr>
        <w:t xml:space="preserve"> thải</w:t>
      </w:r>
      <w:r w:rsidR="00C47075">
        <w:rPr>
          <w:rFonts w:eastAsia="Batang"/>
          <w:b/>
          <w:bCs/>
          <w:sz w:val="26"/>
          <w:szCs w:val="26"/>
          <w:lang w:eastAsia="ko-KR"/>
        </w:rPr>
        <w:t xml:space="preserve"> hệ thống số 1</w:t>
      </w:r>
      <w:bookmarkEnd w:id="67"/>
      <w:r w:rsidR="00C47075">
        <w:rPr>
          <w:rFonts w:eastAsia="Batang"/>
          <w:b/>
          <w:bCs/>
          <w:sz w:val="26"/>
          <w:szCs w:val="26"/>
          <w:lang w:eastAsia="ko-KR"/>
        </w:rPr>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563"/>
        <w:gridCol w:w="2402"/>
        <w:gridCol w:w="2352"/>
        <w:gridCol w:w="1483"/>
        <w:gridCol w:w="1560"/>
        <w:gridCol w:w="1438"/>
      </w:tblGrid>
      <w:tr w:rsidR="00C47075" w:rsidRPr="00C47075" w14:paraId="12569FF2" w14:textId="77777777" w:rsidTr="00C47075">
        <w:trPr>
          <w:trHeight w:val="154"/>
          <w:tblHeader/>
        </w:trPr>
        <w:tc>
          <w:tcPr>
            <w:tcW w:w="287" w:type="pct"/>
            <w:shd w:val="clear" w:color="auto" w:fill="EBFFFF"/>
            <w:vAlign w:val="center"/>
          </w:tcPr>
          <w:p w14:paraId="5B256EE3" w14:textId="77777777" w:rsidR="00857CDB" w:rsidRPr="00C47075" w:rsidRDefault="00857CDB" w:rsidP="00E31F7B">
            <w:pPr>
              <w:spacing w:before="120" w:after="120"/>
              <w:jc w:val="center"/>
              <w:rPr>
                <w:b/>
                <w:bCs/>
                <w:lang w:val="vi-VN"/>
              </w:rPr>
            </w:pPr>
            <w:r w:rsidRPr="00C47075">
              <w:rPr>
                <w:b/>
                <w:bCs/>
                <w:lang w:val="vi-VN"/>
              </w:rPr>
              <w:t>Stt</w:t>
            </w:r>
          </w:p>
        </w:tc>
        <w:tc>
          <w:tcPr>
            <w:tcW w:w="1226" w:type="pct"/>
            <w:shd w:val="clear" w:color="auto" w:fill="EBFFFF"/>
            <w:tcMar>
              <w:top w:w="0" w:type="dxa"/>
              <w:left w:w="108" w:type="dxa"/>
              <w:bottom w:w="0" w:type="dxa"/>
              <w:right w:w="108" w:type="dxa"/>
            </w:tcMar>
            <w:vAlign w:val="center"/>
            <w:hideMark/>
          </w:tcPr>
          <w:p w14:paraId="461BE3BD" w14:textId="77777777" w:rsidR="00857CDB" w:rsidRPr="00C47075" w:rsidRDefault="00857CDB" w:rsidP="00E31F7B">
            <w:pPr>
              <w:spacing w:before="120" w:after="120"/>
              <w:jc w:val="center"/>
              <w:rPr>
                <w:lang w:val="vi-VN"/>
              </w:rPr>
            </w:pPr>
            <w:r w:rsidRPr="00C47075">
              <w:rPr>
                <w:b/>
                <w:bCs/>
              </w:rPr>
              <w:t>Tên</w:t>
            </w:r>
            <w:r w:rsidRPr="00C47075">
              <w:rPr>
                <w:b/>
                <w:bCs/>
                <w:lang w:val="vi-VN"/>
              </w:rPr>
              <w:t xml:space="preserve"> hóa chất</w:t>
            </w:r>
          </w:p>
        </w:tc>
        <w:tc>
          <w:tcPr>
            <w:tcW w:w="1200" w:type="pct"/>
            <w:shd w:val="clear" w:color="auto" w:fill="EBFFFF"/>
            <w:tcMar>
              <w:top w:w="0" w:type="dxa"/>
              <w:left w:w="108" w:type="dxa"/>
              <w:bottom w:w="0" w:type="dxa"/>
              <w:right w:w="108" w:type="dxa"/>
            </w:tcMar>
            <w:vAlign w:val="center"/>
            <w:hideMark/>
          </w:tcPr>
          <w:p w14:paraId="36FCAB5E" w14:textId="77777777" w:rsidR="00857CDB" w:rsidRPr="00C47075" w:rsidRDefault="00857CDB" w:rsidP="00E31F7B">
            <w:pPr>
              <w:spacing w:before="120" w:after="120"/>
              <w:jc w:val="center"/>
            </w:pPr>
            <w:r w:rsidRPr="00C47075">
              <w:rPr>
                <w:b/>
                <w:bCs/>
              </w:rPr>
              <w:t>CTHH</w:t>
            </w:r>
          </w:p>
        </w:tc>
        <w:tc>
          <w:tcPr>
            <w:tcW w:w="757" w:type="pct"/>
            <w:shd w:val="clear" w:color="auto" w:fill="EBFFFF"/>
            <w:tcMar>
              <w:top w:w="0" w:type="dxa"/>
              <w:left w:w="108" w:type="dxa"/>
              <w:bottom w:w="0" w:type="dxa"/>
              <w:right w:w="108" w:type="dxa"/>
            </w:tcMar>
            <w:vAlign w:val="center"/>
            <w:hideMark/>
          </w:tcPr>
          <w:p w14:paraId="16470998" w14:textId="77777777" w:rsidR="00857CDB" w:rsidRPr="00C47075" w:rsidRDefault="00857CDB" w:rsidP="00E31F7B">
            <w:pPr>
              <w:spacing w:before="120" w:after="120"/>
              <w:jc w:val="center"/>
              <w:rPr>
                <w:b/>
                <w:bCs/>
              </w:rPr>
            </w:pPr>
            <w:r w:rsidRPr="00C47075">
              <w:rPr>
                <w:b/>
                <w:bCs/>
                <w:lang w:val="vi-VN"/>
              </w:rPr>
              <w:t xml:space="preserve">Khối lượng </w:t>
            </w:r>
            <w:r w:rsidRPr="00C47075">
              <w:rPr>
                <w:b/>
                <w:bCs/>
              </w:rPr>
              <w:t>(</w:t>
            </w:r>
            <w:r w:rsidRPr="00C47075">
              <w:rPr>
                <w:b/>
                <w:bCs/>
                <w:lang w:val="vi-VN"/>
              </w:rPr>
              <w:t>tấn</w:t>
            </w:r>
            <w:r w:rsidRPr="00C47075">
              <w:rPr>
                <w:b/>
                <w:bCs/>
              </w:rPr>
              <w:t>/năm</w:t>
            </w:r>
            <w:r w:rsidRPr="00C47075">
              <w:rPr>
                <w:b/>
                <w:bCs/>
                <w:lang w:val="vi-VN"/>
              </w:rPr>
              <w:t>)</w:t>
            </w:r>
          </w:p>
        </w:tc>
        <w:tc>
          <w:tcPr>
            <w:tcW w:w="796" w:type="pct"/>
            <w:shd w:val="clear" w:color="auto" w:fill="EBFFFF"/>
            <w:tcMar>
              <w:top w:w="0" w:type="dxa"/>
              <w:left w:w="108" w:type="dxa"/>
              <w:bottom w:w="0" w:type="dxa"/>
              <w:right w:w="108" w:type="dxa"/>
            </w:tcMar>
            <w:vAlign w:val="center"/>
            <w:hideMark/>
          </w:tcPr>
          <w:p w14:paraId="3E47DAE5" w14:textId="77777777" w:rsidR="00857CDB" w:rsidRPr="00C47075" w:rsidRDefault="00857CDB" w:rsidP="00E31F7B">
            <w:pPr>
              <w:spacing w:before="120" w:after="120"/>
              <w:jc w:val="center"/>
            </w:pPr>
            <w:r w:rsidRPr="00C47075">
              <w:rPr>
                <w:b/>
                <w:bCs/>
              </w:rPr>
              <w:t>Nhà cung cấp</w:t>
            </w:r>
          </w:p>
        </w:tc>
        <w:tc>
          <w:tcPr>
            <w:tcW w:w="734" w:type="pct"/>
            <w:shd w:val="clear" w:color="auto" w:fill="EBFFFF"/>
            <w:vAlign w:val="center"/>
          </w:tcPr>
          <w:p w14:paraId="65A55263" w14:textId="77777777" w:rsidR="00857CDB" w:rsidRPr="00C47075" w:rsidRDefault="00857CDB" w:rsidP="00E31F7B">
            <w:pPr>
              <w:spacing w:before="120" w:after="120"/>
              <w:jc w:val="center"/>
              <w:rPr>
                <w:b/>
                <w:bCs/>
              </w:rPr>
            </w:pPr>
            <w:r w:rsidRPr="00C47075">
              <w:rPr>
                <w:b/>
                <w:bCs/>
              </w:rPr>
              <w:t xml:space="preserve">Định mức </w:t>
            </w:r>
            <w:r w:rsidRPr="00C47075">
              <w:rPr>
                <w:b/>
                <w:bCs/>
              </w:rPr>
              <w:br/>
              <w:t>sử dụng</w:t>
            </w:r>
          </w:p>
        </w:tc>
      </w:tr>
      <w:tr w:rsidR="00C47075" w:rsidRPr="00C47075" w14:paraId="2DC9A62B" w14:textId="77777777" w:rsidTr="00C47075">
        <w:tc>
          <w:tcPr>
            <w:tcW w:w="287" w:type="pct"/>
            <w:shd w:val="clear" w:color="auto" w:fill="FFFFFF"/>
            <w:vAlign w:val="center"/>
          </w:tcPr>
          <w:p w14:paraId="2042C3AF" w14:textId="77777777" w:rsidR="00C47075" w:rsidRPr="00C47075" w:rsidRDefault="00C47075">
            <w:pPr>
              <w:numPr>
                <w:ilvl w:val="0"/>
                <w:numId w:val="87"/>
              </w:numPr>
              <w:suppressAutoHyphens/>
              <w:spacing w:before="120" w:after="120"/>
              <w:jc w:val="center"/>
            </w:pPr>
          </w:p>
        </w:tc>
        <w:tc>
          <w:tcPr>
            <w:tcW w:w="1226" w:type="pct"/>
            <w:shd w:val="clear" w:color="auto" w:fill="FFFFFF"/>
            <w:tcMar>
              <w:top w:w="0" w:type="dxa"/>
              <w:left w:w="108" w:type="dxa"/>
              <w:bottom w:w="0" w:type="dxa"/>
              <w:right w:w="108" w:type="dxa"/>
            </w:tcMar>
            <w:vAlign w:val="center"/>
          </w:tcPr>
          <w:p w14:paraId="3C59CFF7" w14:textId="77777777" w:rsidR="00C47075" w:rsidRPr="00C47075" w:rsidRDefault="00C47075" w:rsidP="00E31F7B">
            <w:pPr>
              <w:spacing w:before="120" w:after="120"/>
            </w:pPr>
            <w:r w:rsidRPr="00C47075">
              <w:t>Ferric (II) Sunfat 98%</w:t>
            </w:r>
          </w:p>
        </w:tc>
        <w:tc>
          <w:tcPr>
            <w:tcW w:w="1200" w:type="pct"/>
            <w:shd w:val="clear" w:color="auto" w:fill="FFFFFF"/>
            <w:tcMar>
              <w:top w:w="0" w:type="dxa"/>
              <w:left w:w="108" w:type="dxa"/>
              <w:bottom w:w="0" w:type="dxa"/>
              <w:right w:w="108" w:type="dxa"/>
            </w:tcMar>
          </w:tcPr>
          <w:p w14:paraId="5C8C03D5" w14:textId="77777777" w:rsidR="00C47075" w:rsidRPr="00C47075" w:rsidRDefault="00C47075" w:rsidP="00E31F7B">
            <w:pPr>
              <w:spacing w:before="120" w:after="120"/>
              <w:jc w:val="center"/>
            </w:pPr>
            <w:bookmarkStart w:id="68" w:name="_Hlk137480666"/>
            <w:r w:rsidRPr="00C47075">
              <w:t>FeSO</w:t>
            </w:r>
            <w:r w:rsidRPr="00C47075">
              <w:rPr>
                <w:vertAlign w:val="subscript"/>
              </w:rPr>
              <w:t>4</w:t>
            </w:r>
            <w:r w:rsidRPr="00C47075">
              <w:t>.7H</w:t>
            </w:r>
            <w:r w:rsidRPr="00C47075">
              <w:rPr>
                <w:vertAlign w:val="subscript"/>
              </w:rPr>
              <w:t>2</w:t>
            </w:r>
            <w:r w:rsidRPr="00C47075">
              <w:t>O</w:t>
            </w:r>
            <w:bookmarkEnd w:id="68"/>
          </w:p>
        </w:tc>
        <w:tc>
          <w:tcPr>
            <w:tcW w:w="757" w:type="pct"/>
            <w:shd w:val="clear" w:color="auto" w:fill="FFFFFF"/>
            <w:tcMar>
              <w:top w:w="0" w:type="dxa"/>
              <w:left w:w="108" w:type="dxa"/>
              <w:bottom w:w="0" w:type="dxa"/>
              <w:right w:w="108" w:type="dxa"/>
            </w:tcMar>
            <w:vAlign w:val="center"/>
          </w:tcPr>
          <w:p w14:paraId="027BD8B3" w14:textId="77777777" w:rsidR="00C47075" w:rsidRPr="00C47075" w:rsidRDefault="00C47075" w:rsidP="00E31F7B">
            <w:pPr>
              <w:spacing w:before="120" w:after="120"/>
              <w:jc w:val="center"/>
            </w:pPr>
            <w:r>
              <w:fldChar w:fldCharType="begin"/>
            </w:r>
            <w:r>
              <w:instrText xml:space="preserve"> =1,3*4000*300/10^3</w:instrText>
            </w:r>
            <w:r>
              <w:fldChar w:fldCharType="separate"/>
            </w:r>
            <w:r>
              <w:rPr>
                <w:noProof/>
              </w:rPr>
              <w:t>1.560</w:t>
            </w:r>
            <w:r>
              <w:fldChar w:fldCharType="end"/>
            </w:r>
          </w:p>
        </w:tc>
        <w:tc>
          <w:tcPr>
            <w:tcW w:w="796" w:type="pct"/>
            <w:shd w:val="clear" w:color="auto" w:fill="FFFFFF"/>
            <w:tcMar>
              <w:top w:w="0" w:type="dxa"/>
              <w:left w:w="108" w:type="dxa"/>
              <w:bottom w:w="0" w:type="dxa"/>
              <w:right w:w="108" w:type="dxa"/>
            </w:tcMar>
          </w:tcPr>
          <w:p w14:paraId="64350818" w14:textId="77777777" w:rsidR="00C47075" w:rsidRPr="00C47075" w:rsidRDefault="00C47075" w:rsidP="00E31F7B">
            <w:pPr>
              <w:spacing w:before="120" w:after="120"/>
              <w:jc w:val="center"/>
              <w:rPr>
                <w:lang w:val="vi-VN"/>
              </w:rPr>
            </w:pPr>
            <w:r w:rsidRPr="00C47075">
              <w:rPr>
                <w:lang w:val="vi-VN"/>
              </w:rPr>
              <w:t>Việt Nam</w:t>
            </w:r>
          </w:p>
        </w:tc>
        <w:tc>
          <w:tcPr>
            <w:tcW w:w="734" w:type="pct"/>
            <w:shd w:val="clear" w:color="auto" w:fill="FFFFFF"/>
          </w:tcPr>
          <w:p w14:paraId="61845BFB" w14:textId="77777777" w:rsidR="00C47075" w:rsidRPr="00C47075" w:rsidRDefault="00C47075" w:rsidP="00E31F7B">
            <w:pPr>
              <w:spacing w:before="120" w:after="120"/>
              <w:jc w:val="center"/>
            </w:pPr>
            <w:r>
              <w:t>1,3 kg/m³</w:t>
            </w:r>
          </w:p>
        </w:tc>
      </w:tr>
      <w:tr w:rsidR="00C47075" w:rsidRPr="00C47075" w14:paraId="7FAB8800" w14:textId="77777777" w:rsidTr="00C47075">
        <w:tc>
          <w:tcPr>
            <w:tcW w:w="287" w:type="pct"/>
            <w:shd w:val="clear" w:color="auto" w:fill="FFFFFF"/>
            <w:vAlign w:val="center"/>
          </w:tcPr>
          <w:p w14:paraId="2BF88E5F" w14:textId="77777777" w:rsidR="00C47075" w:rsidRPr="00C47075" w:rsidRDefault="00C47075">
            <w:pPr>
              <w:numPr>
                <w:ilvl w:val="0"/>
                <w:numId w:val="87"/>
              </w:numPr>
              <w:suppressAutoHyphens/>
              <w:spacing w:before="120" w:after="120"/>
              <w:jc w:val="center"/>
            </w:pPr>
          </w:p>
        </w:tc>
        <w:tc>
          <w:tcPr>
            <w:tcW w:w="1226" w:type="pct"/>
            <w:shd w:val="clear" w:color="auto" w:fill="FFFFFF"/>
            <w:tcMar>
              <w:top w:w="0" w:type="dxa"/>
              <w:left w:w="108" w:type="dxa"/>
              <w:bottom w:w="0" w:type="dxa"/>
              <w:right w:w="108" w:type="dxa"/>
            </w:tcMar>
            <w:vAlign w:val="center"/>
          </w:tcPr>
          <w:p w14:paraId="797AA8AD" w14:textId="77777777" w:rsidR="00C47075" w:rsidRPr="00C47075" w:rsidRDefault="00C47075" w:rsidP="00E31F7B">
            <w:pPr>
              <w:spacing w:before="120" w:after="120"/>
            </w:pPr>
            <w:r w:rsidRPr="00C47075">
              <w:t>Natri Hidroxit</w:t>
            </w:r>
          </w:p>
        </w:tc>
        <w:tc>
          <w:tcPr>
            <w:tcW w:w="1200" w:type="pct"/>
            <w:shd w:val="clear" w:color="auto" w:fill="FFFFFF"/>
            <w:tcMar>
              <w:top w:w="0" w:type="dxa"/>
              <w:left w:w="108" w:type="dxa"/>
              <w:bottom w:w="0" w:type="dxa"/>
              <w:right w:w="108" w:type="dxa"/>
            </w:tcMar>
          </w:tcPr>
          <w:p w14:paraId="71A5F0B4" w14:textId="77777777" w:rsidR="00C47075" w:rsidRPr="00C47075" w:rsidRDefault="00C47075" w:rsidP="00E31F7B">
            <w:pPr>
              <w:spacing w:before="120" w:after="120"/>
              <w:jc w:val="center"/>
            </w:pPr>
            <w:r w:rsidRPr="00C47075">
              <w:t>NaOH</w:t>
            </w:r>
          </w:p>
        </w:tc>
        <w:tc>
          <w:tcPr>
            <w:tcW w:w="757" w:type="pct"/>
            <w:shd w:val="clear" w:color="auto" w:fill="FFFFFF"/>
            <w:tcMar>
              <w:top w:w="0" w:type="dxa"/>
              <w:left w:w="108" w:type="dxa"/>
              <w:bottom w:w="0" w:type="dxa"/>
              <w:right w:w="108" w:type="dxa"/>
            </w:tcMar>
            <w:vAlign w:val="center"/>
          </w:tcPr>
          <w:p w14:paraId="06100CF9" w14:textId="77777777" w:rsidR="00C47075" w:rsidRPr="00C47075" w:rsidRDefault="00C47075" w:rsidP="00E31F7B">
            <w:pPr>
              <w:spacing w:before="120" w:after="120"/>
              <w:jc w:val="center"/>
            </w:pPr>
            <w:r>
              <w:fldChar w:fldCharType="begin"/>
            </w:r>
            <w:r>
              <w:instrText xml:space="preserve"> =0,64*4000*300/10^3 </w:instrText>
            </w:r>
            <w:r>
              <w:fldChar w:fldCharType="separate"/>
            </w:r>
            <w:r>
              <w:rPr>
                <w:noProof/>
              </w:rPr>
              <w:t>768</w:t>
            </w:r>
            <w:r>
              <w:fldChar w:fldCharType="end"/>
            </w:r>
          </w:p>
        </w:tc>
        <w:tc>
          <w:tcPr>
            <w:tcW w:w="796" w:type="pct"/>
            <w:shd w:val="clear" w:color="auto" w:fill="FFFFFF"/>
            <w:tcMar>
              <w:top w:w="0" w:type="dxa"/>
              <w:left w:w="108" w:type="dxa"/>
              <w:bottom w:w="0" w:type="dxa"/>
              <w:right w:w="108" w:type="dxa"/>
            </w:tcMar>
          </w:tcPr>
          <w:p w14:paraId="30CE6F5F" w14:textId="77777777" w:rsidR="00C47075" w:rsidRPr="00C47075" w:rsidRDefault="00C47075" w:rsidP="00E31F7B">
            <w:pPr>
              <w:spacing w:before="120" w:after="120"/>
              <w:jc w:val="center"/>
              <w:rPr>
                <w:lang w:val="vi-VN"/>
              </w:rPr>
            </w:pPr>
            <w:r w:rsidRPr="00C47075">
              <w:rPr>
                <w:lang w:val="vi-VN"/>
              </w:rPr>
              <w:t>Việt Nam</w:t>
            </w:r>
          </w:p>
        </w:tc>
        <w:tc>
          <w:tcPr>
            <w:tcW w:w="734" w:type="pct"/>
            <w:shd w:val="clear" w:color="auto" w:fill="FFFFFF"/>
          </w:tcPr>
          <w:p w14:paraId="7A934ADA" w14:textId="77777777" w:rsidR="00C47075" w:rsidRPr="00C47075" w:rsidRDefault="00C47075" w:rsidP="00E31F7B">
            <w:pPr>
              <w:spacing w:before="120" w:after="120"/>
              <w:jc w:val="center"/>
            </w:pPr>
            <w:r>
              <w:t>0,64 kg/m³</w:t>
            </w:r>
          </w:p>
        </w:tc>
      </w:tr>
      <w:tr w:rsidR="00C47075" w:rsidRPr="00C47075" w14:paraId="7A5878BC" w14:textId="77777777" w:rsidTr="00C47075">
        <w:tc>
          <w:tcPr>
            <w:tcW w:w="287" w:type="pct"/>
            <w:shd w:val="clear" w:color="auto" w:fill="FFFFFF"/>
            <w:vAlign w:val="center"/>
          </w:tcPr>
          <w:p w14:paraId="728D5D1C" w14:textId="77777777" w:rsidR="00C47075" w:rsidRPr="00C47075" w:rsidRDefault="00C47075">
            <w:pPr>
              <w:numPr>
                <w:ilvl w:val="0"/>
                <w:numId w:val="87"/>
              </w:numPr>
              <w:suppressAutoHyphens/>
              <w:spacing w:before="120" w:after="120"/>
              <w:jc w:val="center"/>
            </w:pPr>
          </w:p>
        </w:tc>
        <w:tc>
          <w:tcPr>
            <w:tcW w:w="1226" w:type="pct"/>
            <w:shd w:val="clear" w:color="auto" w:fill="FFFFFF"/>
            <w:tcMar>
              <w:top w:w="0" w:type="dxa"/>
              <w:left w:w="108" w:type="dxa"/>
              <w:bottom w:w="0" w:type="dxa"/>
              <w:right w:w="108" w:type="dxa"/>
            </w:tcMar>
            <w:vAlign w:val="center"/>
          </w:tcPr>
          <w:p w14:paraId="3439F7C7" w14:textId="77777777" w:rsidR="00C47075" w:rsidRPr="00C47075" w:rsidRDefault="00C47075" w:rsidP="00E31F7B">
            <w:pPr>
              <w:spacing w:before="120" w:after="120"/>
            </w:pPr>
            <w:r w:rsidRPr="00C47075">
              <w:rPr>
                <w:lang w:val="vi-VN"/>
              </w:rPr>
              <w:t>PAC</w:t>
            </w:r>
          </w:p>
        </w:tc>
        <w:tc>
          <w:tcPr>
            <w:tcW w:w="1200" w:type="pct"/>
            <w:shd w:val="clear" w:color="auto" w:fill="FFFFFF"/>
            <w:tcMar>
              <w:top w:w="0" w:type="dxa"/>
              <w:left w:w="108" w:type="dxa"/>
              <w:bottom w:w="0" w:type="dxa"/>
              <w:right w:w="108" w:type="dxa"/>
            </w:tcMar>
          </w:tcPr>
          <w:p w14:paraId="2EE369D5" w14:textId="77777777" w:rsidR="00C47075" w:rsidRPr="00C47075" w:rsidRDefault="00C47075" w:rsidP="00E31F7B">
            <w:pPr>
              <w:spacing w:before="120" w:after="120"/>
              <w:jc w:val="center"/>
            </w:pPr>
            <w:r w:rsidRPr="00C47075">
              <w:rPr>
                <w:shd w:val="clear" w:color="auto" w:fill="FFFFFF"/>
              </w:rPr>
              <w:t>[Al</w:t>
            </w:r>
            <w:r w:rsidRPr="00C47075">
              <w:rPr>
                <w:shd w:val="clear" w:color="auto" w:fill="FFFFFF"/>
                <w:vertAlign w:val="subscript"/>
              </w:rPr>
              <w:t>2</w:t>
            </w:r>
            <w:r w:rsidRPr="00C47075">
              <w:rPr>
                <w:shd w:val="clear" w:color="auto" w:fill="FFFFFF"/>
              </w:rPr>
              <w:t>(OH)nCl</w:t>
            </w:r>
            <w:r w:rsidRPr="00C47075">
              <w:rPr>
                <w:shd w:val="clear" w:color="auto" w:fill="FFFFFF"/>
                <w:vertAlign w:val="subscript"/>
              </w:rPr>
              <w:t>6</w:t>
            </w:r>
            <w:r w:rsidRPr="00C47075">
              <w:rPr>
                <w:shd w:val="clear" w:color="auto" w:fill="FFFFFF"/>
              </w:rPr>
              <w:t>-n]m</w:t>
            </w:r>
          </w:p>
        </w:tc>
        <w:tc>
          <w:tcPr>
            <w:tcW w:w="757" w:type="pct"/>
            <w:shd w:val="clear" w:color="auto" w:fill="FFFFFF"/>
            <w:tcMar>
              <w:top w:w="0" w:type="dxa"/>
              <w:left w:w="108" w:type="dxa"/>
              <w:bottom w:w="0" w:type="dxa"/>
              <w:right w:w="108" w:type="dxa"/>
            </w:tcMar>
            <w:vAlign w:val="center"/>
          </w:tcPr>
          <w:p w14:paraId="655FD05E" w14:textId="77777777" w:rsidR="00C47075" w:rsidRPr="00C47075" w:rsidRDefault="00C47075" w:rsidP="00E31F7B">
            <w:pPr>
              <w:spacing w:before="120" w:after="120"/>
              <w:jc w:val="center"/>
            </w:pPr>
            <w:r>
              <w:fldChar w:fldCharType="begin"/>
            </w:r>
            <w:r>
              <w:instrText xml:space="preserve"> =0,01*4000*300/10^3 </w:instrText>
            </w:r>
            <w:r>
              <w:fldChar w:fldCharType="separate"/>
            </w:r>
            <w:r>
              <w:rPr>
                <w:noProof/>
              </w:rPr>
              <w:t>12</w:t>
            </w:r>
            <w:r>
              <w:fldChar w:fldCharType="end"/>
            </w:r>
          </w:p>
        </w:tc>
        <w:tc>
          <w:tcPr>
            <w:tcW w:w="796" w:type="pct"/>
            <w:shd w:val="clear" w:color="auto" w:fill="FFFFFF"/>
            <w:tcMar>
              <w:top w:w="0" w:type="dxa"/>
              <w:left w:w="108" w:type="dxa"/>
              <w:bottom w:w="0" w:type="dxa"/>
              <w:right w:w="108" w:type="dxa"/>
            </w:tcMar>
          </w:tcPr>
          <w:p w14:paraId="27C984A3" w14:textId="77777777" w:rsidR="00C47075" w:rsidRPr="00C47075" w:rsidRDefault="00C47075" w:rsidP="00E31F7B">
            <w:pPr>
              <w:spacing w:before="120" w:after="120"/>
              <w:jc w:val="center"/>
              <w:rPr>
                <w:lang w:val="vi-VN"/>
              </w:rPr>
            </w:pPr>
            <w:r w:rsidRPr="00C47075">
              <w:rPr>
                <w:lang w:val="vi-VN"/>
              </w:rPr>
              <w:t>Việt Nam</w:t>
            </w:r>
          </w:p>
        </w:tc>
        <w:tc>
          <w:tcPr>
            <w:tcW w:w="734" w:type="pct"/>
            <w:shd w:val="clear" w:color="auto" w:fill="FFFFFF"/>
          </w:tcPr>
          <w:p w14:paraId="78F21690" w14:textId="77777777" w:rsidR="00C47075" w:rsidRPr="00C47075" w:rsidRDefault="00C47075" w:rsidP="00E31F7B">
            <w:pPr>
              <w:spacing w:before="120" w:after="120"/>
              <w:jc w:val="center"/>
            </w:pPr>
            <w:r>
              <w:t>0,01 kg/m³</w:t>
            </w:r>
          </w:p>
        </w:tc>
      </w:tr>
      <w:tr w:rsidR="00C47075" w:rsidRPr="00C47075" w14:paraId="0B6E3428" w14:textId="77777777" w:rsidTr="00C47075">
        <w:tc>
          <w:tcPr>
            <w:tcW w:w="287" w:type="pct"/>
            <w:shd w:val="clear" w:color="auto" w:fill="FFFFFF"/>
            <w:vAlign w:val="center"/>
          </w:tcPr>
          <w:p w14:paraId="2F1CD030" w14:textId="77777777" w:rsidR="00C47075" w:rsidRPr="00C47075" w:rsidRDefault="00C47075">
            <w:pPr>
              <w:numPr>
                <w:ilvl w:val="0"/>
                <w:numId w:val="87"/>
              </w:numPr>
              <w:suppressAutoHyphens/>
              <w:spacing w:before="120" w:after="120"/>
              <w:jc w:val="center"/>
            </w:pPr>
          </w:p>
        </w:tc>
        <w:tc>
          <w:tcPr>
            <w:tcW w:w="1226" w:type="pct"/>
            <w:shd w:val="clear" w:color="auto" w:fill="FFFFFF"/>
            <w:tcMar>
              <w:top w:w="0" w:type="dxa"/>
              <w:left w:w="108" w:type="dxa"/>
              <w:bottom w:w="0" w:type="dxa"/>
              <w:right w:w="108" w:type="dxa"/>
            </w:tcMar>
            <w:vAlign w:val="center"/>
          </w:tcPr>
          <w:p w14:paraId="7F6BA012" w14:textId="77777777" w:rsidR="00C47075" w:rsidRPr="00C47075" w:rsidRDefault="00C47075" w:rsidP="00E31F7B">
            <w:pPr>
              <w:spacing w:before="120" w:after="120"/>
              <w:rPr>
                <w:lang w:val="vi-VN"/>
              </w:rPr>
            </w:pPr>
            <w:r w:rsidRPr="00C47075">
              <w:rPr>
                <w:lang w:val="vi-VN"/>
              </w:rPr>
              <w:t xml:space="preserve">PAM </w:t>
            </w:r>
          </w:p>
        </w:tc>
        <w:tc>
          <w:tcPr>
            <w:tcW w:w="1200" w:type="pct"/>
            <w:shd w:val="clear" w:color="auto" w:fill="FFFFFF"/>
            <w:tcMar>
              <w:top w:w="0" w:type="dxa"/>
              <w:left w:w="108" w:type="dxa"/>
              <w:bottom w:w="0" w:type="dxa"/>
              <w:right w:w="108" w:type="dxa"/>
            </w:tcMar>
          </w:tcPr>
          <w:p w14:paraId="5EE8BC30" w14:textId="77777777" w:rsidR="00C47075" w:rsidRPr="00C47075" w:rsidRDefault="00C47075" w:rsidP="00E31F7B">
            <w:pPr>
              <w:spacing w:before="120" w:after="120"/>
              <w:jc w:val="center"/>
              <w:rPr>
                <w:shd w:val="clear" w:color="auto" w:fill="FFFFFF"/>
              </w:rPr>
            </w:pPr>
            <w:r w:rsidRPr="00C47075">
              <w:rPr>
                <w:shd w:val="clear" w:color="auto" w:fill="FFFFFF"/>
              </w:rPr>
              <w:t>(C</w:t>
            </w:r>
            <w:r w:rsidRPr="00C47075">
              <w:rPr>
                <w:shd w:val="clear" w:color="auto" w:fill="FFFFFF"/>
                <w:vertAlign w:val="subscript"/>
              </w:rPr>
              <w:t>3</w:t>
            </w:r>
            <w:r w:rsidRPr="00C47075">
              <w:rPr>
                <w:shd w:val="clear" w:color="auto" w:fill="FFFFFF"/>
              </w:rPr>
              <w:t>H</w:t>
            </w:r>
            <w:r w:rsidRPr="00C47075">
              <w:rPr>
                <w:shd w:val="clear" w:color="auto" w:fill="FFFFFF"/>
                <w:vertAlign w:val="subscript"/>
              </w:rPr>
              <w:t>5</w:t>
            </w:r>
            <w:r w:rsidRPr="00C47075">
              <w:rPr>
                <w:shd w:val="clear" w:color="auto" w:fill="FFFFFF"/>
              </w:rPr>
              <w:t>NO)</w:t>
            </w:r>
            <w:r w:rsidRPr="00C47075">
              <w:rPr>
                <w:shd w:val="clear" w:color="auto" w:fill="FFFFFF"/>
                <w:vertAlign w:val="subscript"/>
              </w:rPr>
              <w:t>n</w:t>
            </w:r>
          </w:p>
        </w:tc>
        <w:tc>
          <w:tcPr>
            <w:tcW w:w="757" w:type="pct"/>
            <w:shd w:val="clear" w:color="auto" w:fill="FFFFFF"/>
            <w:tcMar>
              <w:top w:w="0" w:type="dxa"/>
              <w:left w:w="108" w:type="dxa"/>
              <w:bottom w:w="0" w:type="dxa"/>
              <w:right w:w="108" w:type="dxa"/>
            </w:tcMar>
            <w:vAlign w:val="center"/>
          </w:tcPr>
          <w:p w14:paraId="21885BC6" w14:textId="77777777" w:rsidR="00C47075" w:rsidRPr="00C47075" w:rsidRDefault="00C47075" w:rsidP="00E31F7B">
            <w:pPr>
              <w:spacing w:before="120" w:after="120"/>
              <w:jc w:val="center"/>
            </w:pPr>
            <w:r>
              <w:fldChar w:fldCharType="begin"/>
            </w:r>
            <w:r>
              <w:instrText xml:space="preserve"> =0,02*4000*300/10^3 </w:instrText>
            </w:r>
            <w:r>
              <w:fldChar w:fldCharType="separate"/>
            </w:r>
            <w:r>
              <w:rPr>
                <w:noProof/>
              </w:rPr>
              <w:t>24</w:t>
            </w:r>
            <w:r>
              <w:fldChar w:fldCharType="end"/>
            </w:r>
          </w:p>
        </w:tc>
        <w:tc>
          <w:tcPr>
            <w:tcW w:w="796" w:type="pct"/>
            <w:shd w:val="clear" w:color="auto" w:fill="FFFFFF"/>
            <w:tcMar>
              <w:top w:w="0" w:type="dxa"/>
              <w:left w:w="108" w:type="dxa"/>
              <w:bottom w:w="0" w:type="dxa"/>
              <w:right w:w="108" w:type="dxa"/>
            </w:tcMar>
          </w:tcPr>
          <w:p w14:paraId="073588B6" w14:textId="77777777" w:rsidR="00C47075" w:rsidRPr="00C47075" w:rsidRDefault="00C47075" w:rsidP="00E31F7B">
            <w:pPr>
              <w:spacing w:before="120" w:after="120"/>
              <w:jc w:val="center"/>
              <w:rPr>
                <w:lang w:val="vi-VN"/>
              </w:rPr>
            </w:pPr>
            <w:r w:rsidRPr="00C47075">
              <w:rPr>
                <w:lang w:val="vi-VN"/>
              </w:rPr>
              <w:t>Việt Nam</w:t>
            </w:r>
          </w:p>
        </w:tc>
        <w:tc>
          <w:tcPr>
            <w:tcW w:w="734" w:type="pct"/>
            <w:shd w:val="clear" w:color="auto" w:fill="FFFFFF"/>
          </w:tcPr>
          <w:p w14:paraId="2BCA5010" w14:textId="77777777" w:rsidR="00C47075" w:rsidRPr="00C47075" w:rsidRDefault="00C47075" w:rsidP="00E31F7B">
            <w:pPr>
              <w:spacing w:before="120" w:after="120"/>
              <w:jc w:val="center"/>
            </w:pPr>
            <w:r>
              <w:t>0,02 kg/m³</w:t>
            </w:r>
          </w:p>
        </w:tc>
      </w:tr>
      <w:tr w:rsidR="00C47075" w:rsidRPr="00C47075" w14:paraId="4B985853" w14:textId="77777777" w:rsidTr="00C47075">
        <w:tc>
          <w:tcPr>
            <w:tcW w:w="287" w:type="pct"/>
            <w:shd w:val="clear" w:color="auto" w:fill="FFFFFF"/>
            <w:vAlign w:val="center"/>
          </w:tcPr>
          <w:p w14:paraId="1DD39ACE" w14:textId="77777777" w:rsidR="00C47075" w:rsidRPr="00C47075" w:rsidRDefault="00C47075">
            <w:pPr>
              <w:numPr>
                <w:ilvl w:val="0"/>
                <w:numId w:val="87"/>
              </w:numPr>
              <w:suppressAutoHyphens/>
              <w:spacing w:before="120" w:after="120"/>
              <w:jc w:val="center"/>
            </w:pPr>
          </w:p>
        </w:tc>
        <w:tc>
          <w:tcPr>
            <w:tcW w:w="1226" w:type="pct"/>
            <w:shd w:val="clear" w:color="auto" w:fill="FFFFFF"/>
            <w:tcMar>
              <w:top w:w="0" w:type="dxa"/>
              <w:left w:w="108" w:type="dxa"/>
              <w:bottom w:w="0" w:type="dxa"/>
              <w:right w:w="108" w:type="dxa"/>
            </w:tcMar>
            <w:vAlign w:val="center"/>
          </w:tcPr>
          <w:p w14:paraId="59E6941F" w14:textId="77777777" w:rsidR="00C47075" w:rsidRPr="00C47075" w:rsidRDefault="00C47075" w:rsidP="00E31F7B">
            <w:pPr>
              <w:spacing w:before="120" w:after="120"/>
            </w:pPr>
            <w:r w:rsidRPr="00C47075">
              <w:t>Chất khử màu</w:t>
            </w:r>
          </w:p>
        </w:tc>
        <w:tc>
          <w:tcPr>
            <w:tcW w:w="1200" w:type="pct"/>
            <w:shd w:val="clear" w:color="auto" w:fill="FFFFFF"/>
            <w:tcMar>
              <w:top w:w="0" w:type="dxa"/>
              <w:left w:w="108" w:type="dxa"/>
              <w:bottom w:w="0" w:type="dxa"/>
              <w:right w:w="108" w:type="dxa"/>
            </w:tcMar>
          </w:tcPr>
          <w:p w14:paraId="7DCD4771" w14:textId="77777777" w:rsidR="00C47075" w:rsidRPr="00C47075" w:rsidRDefault="00C47075" w:rsidP="00E31F7B">
            <w:pPr>
              <w:spacing w:before="120" w:after="120"/>
              <w:jc w:val="center"/>
              <w:rPr>
                <w:shd w:val="clear" w:color="auto" w:fill="FFFFFF"/>
              </w:rPr>
            </w:pPr>
            <w:r w:rsidRPr="00C47075">
              <w:t>H</w:t>
            </w:r>
            <w:r w:rsidRPr="00C47075">
              <w:rPr>
                <w:vertAlign w:val="subscript"/>
              </w:rPr>
              <w:t>2</w:t>
            </w:r>
            <w:r w:rsidRPr="00C47075">
              <w:t>NC(=NH)NHCN</w:t>
            </w:r>
          </w:p>
        </w:tc>
        <w:tc>
          <w:tcPr>
            <w:tcW w:w="757" w:type="pct"/>
            <w:shd w:val="clear" w:color="auto" w:fill="FFFFFF"/>
            <w:tcMar>
              <w:top w:w="0" w:type="dxa"/>
              <w:left w:w="108" w:type="dxa"/>
              <w:bottom w:w="0" w:type="dxa"/>
              <w:right w:w="108" w:type="dxa"/>
            </w:tcMar>
            <w:vAlign w:val="center"/>
          </w:tcPr>
          <w:p w14:paraId="473AC69E" w14:textId="77777777" w:rsidR="00C47075" w:rsidRPr="00C47075" w:rsidRDefault="00C47075" w:rsidP="00E31F7B">
            <w:pPr>
              <w:spacing w:before="120" w:after="120"/>
              <w:jc w:val="center"/>
            </w:pPr>
            <w:r>
              <w:fldChar w:fldCharType="begin"/>
            </w:r>
            <w:r>
              <w:instrText xml:space="preserve"> =0,25*4000*300/10^3 </w:instrText>
            </w:r>
            <w:r>
              <w:fldChar w:fldCharType="separate"/>
            </w:r>
            <w:r>
              <w:rPr>
                <w:noProof/>
              </w:rPr>
              <w:t>300</w:t>
            </w:r>
            <w:r>
              <w:fldChar w:fldCharType="end"/>
            </w:r>
          </w:p>
        </w:tc>
        <w:tc>
          <w:tcPr>
            <w:tcW w:w="796" w:type="pct"/>
            <w:shd w:val="clear" w:color="auto" w:fill="FFFFFF"/>
            <w:tcMar>
              <w:top w:w="0" w:type="dxa"/>
              <w:left w:w="108" w:type="dxa"/>
              <w:bottom w:w="0" w:type="dxa"/>
              <w:right w:w="108" w:type="dxa"/>
            </w:tcMar>
          </w:tcPr>
          <w:p w14:paraId="34E26BF3" w14:textId="77777777" w:rsidR="00C47075" w:rsidRPr="00C47075" w:rsidRDefault="00C47075" w:rsidP="00E31F7B">
            <w:pPr>
              <w:spacing w:before="120" w:after="120"/>
              <w:jc w:val="center"/>
              <w:rPr>
                <w:lang w:val="vi-VN"/>
              </w:rPr>
            </w:pPr>
            <w:r w:rsidRPr="00C47075">
              <w:rPr>
                <w:lang w:val="vi-VN"/>
              </w:rPr>
              <w:t>Việt Nam</w:t>
            </w:r>
          </w:p>
        </w:tc>
        <w:tc>
          <w:tcPr>
            <w:tcW w:w="734" w:type="pct"/>
            <w:shd w:val="clear" w:color="auto" w:fill="FFFFFF"/>
          </w:tcPr>
          <w:p w14:paraId="6D5406DE" w14:textId="77777777" w:rsidR="00C47075" w:rsidRPr="00C47075" w:rsidRDefault="00C47075" w:rsidP="00E31F7B">
            <w:pPr>
              <w:spacing w:before="120" w:after="120"/>
              <w:jc w:val="center"/>
            </w:pPr>
            <w:r>
              <w:t>0,25 kg/m³</w:t>
            </w:r>
          </w:p>
        </w:tc>
      </w:tr>
      <w:tr w:rsidR="00B3252B" w:rsidRPr="00C47075" w14:paraId="1F4A80AB" w14:textId="77777777" w:rsidTr="00C47075">
        <w:tc>
          <w:tcPr>
            <w:tcW w:w="287" w:type="pct"/>
            <w:shd w:val="clear" w:color="auto" w:fill="FFFFFF"/>
            <w:vAlign w:val="center"/>
          </w:tcPr>
          <w:p w14:paraId="2E8154BA" w14:textId="77777777" w:rsidR="00B3252B" w:rsidRPr="00C47075" w:rsidRDefault="00B3252B">
            <w:pPr>
              <w:numPr>
                <w:ilvl w:val="0"/>
                <w:numId w:val="87"/>
              </w:numPr>
              <w:suppressAutoHyphens/>
              <w:spacing w:before="120" w:after="120"/>
              <w:jc w:val="center"/>
            </w:pPr>
          </w:p>
        </w:tc>
        <w:tc>
          <w:tcPr>
            <w:tcW w:w="1226" w:type="pct"/>
            <w:shd w:val="clear" w:color="auto" w:fill="FFFFFF"/>
            <w:tcMar>
              <w:top w:w="0" w:type="dxa"/>
              <w:left w:w="108" w:type="dxa"/>
              <w:bottom w:w="0" w:type="dxa"/>
              <w:right w:w="108" w:type="dxa"/>
            </w:tcMar>
            <w:vAlign w:val="center"/>
          </w:tcPr>
          <w:p w14:paraId="329C1E9D" w14:textId="77777777" w:rsidR="00B3252B" w:rsidRPr="00C47075" w:rsidRDefault="00B3252B" w:rsidP="00E31F7B">
            <w:pPr>
              <w:spacing w:before="120" w:after="120"/>
            </w:pPr>
            <w:r>
              <w:t xml:space="preserve">Mật rỉ </w:t>
            </w:r>
          </w:p>
        </w:tc>
        <w:tc>
          <w:tcPr>
            <w:tcW w:w="1200" w:type="pct"/>
            <w:shd w:val="clear" w:color="auto" w:fill="FFFFFF"/>
            <w:tcMar>
              <w:top w:w="0" w:type="dxa"/>
              <w:left w:w="108" w:type="dxa"/>
              <w:bottom w:w="0" w:type="dxa"/>
              <w:right w:w="108" w:type="dxa"/>
            </w:tcMar>
          </w:tcPr>
          <w:p w14:paraId="2A4F4BF9" w14:textId="77777777" w:rsidR="00B3252B" w:rsidRPr="00C47075" w:rsidRDefault="00B3252B" w:rsidP="00E31F7B">
            <w:pPr>
              <w:spacing w:before="120" w:after="120"/>
              <w:jc w:val="center"/>
            </w:pPr>
            <w:r>
              <w:t>-</w:t>
            </w:r>
          </w:p>
        </w:tc>
        <w:tc>
          <w:tcPr>
            <w:tcW w:w="757" w:type="pct"/>
            <w:shd w:val="clear" w:color="auto" w:fill="FFFFFF"/>
            <w:tcMar>
              <w:top w:w="0" w:type="dxa"/>
              <w:left w:w="108" w:type="dxa"/>
              <w:bottom w:w="0" w:type="dxa"/>
              <w:right w:w="108" w:type="dxa"/>
            </w:tcMar>
            <w:vAlign w:val="center"/>
          </w:tcPr>
          <w:p w14:paraId="3F224841" w14:textId="77777777" w:rsidR="00B3252B" w:rsidRDefault="00B3252B" w:rsidP="00E31F7B">
            <w:pPr>
              <w:spacing w:before="120" w:after="120"/>
              <w:jc w:val="center"/>
            </w:pPr>
            <w:r>
              <w:fldChar w:fldCharType="begin"/>
            </w:r>
            <w:r>
              <w:instrText xml:space="preserve"> =0,04*4000*300/10^3</w:instrText>
            </w:r>
            <w:r>
              <w:fldChar w:fldCharType="separate"/>
            </w:r>
            <w:r>
              <w:rPr>
                <w:noProof/>
              </w:rPr>
              <w:t>48</w:t>
            </w:r>
            <w:r>
              <w:fldChar w:fldCharType="end"/>
            </w:r>
          </w:p>
        </w:tc>
        <w:tc>
          <w:tcPr>
            <w:tcW w:w="796" w:type="pct"/>
            <w:shd w:val="clear" w:color="auto" w:fill="FFFFFF"/>
            <w:tcMar>
              <w:top w:w="0" w:type="dxa"/>
              <w:left w:w="108" w:type="dxa"/>
              <w:bottom w:w="0" w:type="dxa"/>
              <w:right w:w="108" w:type="dxa"/>
            </w:tcMar>
          </w:tcPr>
          <w:p w14:paraId="213AB351" w14:textId="77777777" w:rsidR="00B3252B" w:rsidRPr="00C47075" w:rsidRDefault="00B3252B" w:rsidP="00E31F7B">
            <w:pPr>
              <w:spacing w:before="120" w:after="120"/>
              <w:jc w:val="center"/>
              <w:rPr>
                <w:lang w:val="vi-VN"/>
              </w:rPr>
            </w:pPr>
            <w:r w:rsidRPr="00C47075">
              <w:rPr>
                <w:lang w:val="vi-VN"/>
              </w:rPr>
              <w:t>Việt Nam</w:t>
            </w:r>
          </w:p>
        </w:tc>
        <w:tc>
          <w:tcPr>
            <w:tcW w:w="734" w:type="pct"/>
            <w:shd w:val="clear" w:color="auto" w:fill="FFFFFF"/>
          </w:tcPr>
          <w:p w14:paraId="63FDEBC3" w14:textId="77777777" w:rsidR="00B3252B" w:rsidRDefault="00B3252B" w:rsidP="00E31F7B">
            <w:pPr>
              <w:spacing w:before="120" w:after="120"/>
              <w:jc w:val="center"/>
            </w:pPr>
            <w:r>
              <w:t>0,04 kg/m³</w:t>
            </w:r>
          </w:p>
        </w:tc>
      </w:tr>
      <w:tr w:rsidR="00C47075" w:rsidRPr="00C47075" w14:paraId="02EB4062" w14:textId="77777777" w:rsidTr="00C47075">
        <w:trPr>
          <w:trHeight w:val="457"/>
        </w:trPr>
        <w:tc>
          <w:tcPr>
            <w:tcW w:w="2713" w:type="pct"/>
            <w:gridSpan w:val="3"/>
            <w:shd w:val="clear" w:color="auto" w:fill="FFFFFF"/>
            <w:vAlign w:val="center"/>
          </w:tcPr>
          <w:p w14:paraId="0836D805" w14:textId="77777777" w:rsidR="00857CDB" w:rsidRPr="00C47075" w:rsidRDefault="00857CDB" w:rsidP="00E31F7B">
            <w:pPr>
              <w:spacing w:before="120" w:after="120"/>
              <w:jc w:val="center"/>
            </w:pPr>
            <w:r w:rsidRPr="00C47075">
              <w:rPr>
                <w:b/>
              </w:rPr>
              <w:t>Tổng cộng</w:t>
            </w:r>
          </w:p>
        </w:tc>
        <w:tc>
          <w:tcPr>
            <w:tcW w:w="757" w:type="pct"/>
            <w:shd w:val="clear" w:color="auto" w:fill="FFFFFF"/>
            <w:tcMar>
              <w:top w:w="0" w:type="dxa"/>
              <w:left w:w="108" w:type="dxa"/>
              <w:bottom w:w="0" w:type="dxa"/>
              <w:right w:w="108" w:type="dxa"/>
            </w:tcMar>
            <w:vAlign w:val="center"/>
          </w:tcPr>
          <w:p w14:paraId="3B09FEA0" w14:textId="77777777" w:rsidR="00857CDB" w:rsidRPr="00C47075" w:rsidRDefault="00C47075" w:rsidP="00E31F7B">
            <w:pPr>
              <w:spacing w:before="120" w:after="120"/>
              <w:jc w:val="center"/>
              <w:rPr>
                <w:b/>
                <w:lang w:val="vi-VN"/>
              </w:rPr>
            </w:pPr>
            <w:r>
              <w:rPr>
                <w:b/>
                <w:lang w:val="vi-VN"/>
              </w:rPr>
              <w:fldChar w:fldCharType="begin"/>
            </w:r>
            <w:r>
              <w:rPr>
                <w:b/>
                <w:lang w:val="vi-VN"/>
              </w:rPr>
              <w:instrText xml:space="preserve"> </w:instrText>
            </w:r>
            <w:r>
              <w:rPr>
                <w:b/>
              </w:rPr>
              <w:instrText>=1560+768+12+24+300</w:instrText>
            </w:r>
            <w:r>
              <w:rPr>
                <w:b/>
                <w:lang w:val="vi-VN"/>
              </w:rPr>
              <w:instrText xml:space="preserve"> </w:instrText>
            </w:r>
            <w:r w:rsidR="00B3252B">
              <w:rPr>
                <w:b/>
              </w:rPr>
              <w:instrText>+48</w:instrText>
            </w:r>
            <w:r>
              <w:rPr>
                <w:b/>
                <w:lang w:val="vi-VN"/>
              </w:rPr>
              <w:fldChar w:fldCharType="separate"/>
            </w:r>
            <w:r w:rsidR="00B3252B">
              <w:rPr>
                <w:b/>
                <w:noProof/>
                <w:lang w:val="vi-VN"/>
              </w:rPr>
              <w:t>2</w:t>
            </w:r>
            <w:r w:rsidR="00B3252B">
              <w:rPr>
                <w:b/>
                <w:noProof/>
              </w:rPr>
              <w:t>.</w:t>
            </w:r>
            <w:r w:rsidR="00B3252B">
              <w:rPr>
                <w:b/>
                <w:noProof/>
                <w:lang w:val="vi-VN"/>
              </w:rPr>
              <w:t>712</w:t>
            </w:r>
            <w:r>
              <w:rPr>
                <w:b/>
                <w:lang w:val="vi-VN"/>
              </w:rPr>
              <w:fldChar w:fldCharType="end"/>
            </w:r>
          </w:p>
        </w:tc>
        <w:tc>
          <w:tcPr>
            <w:tcW w:w="796" w:type="pct"/>
            <w:shd w:val="clear" w:color="auto" w:fill="FFFFFF"/>
            <w:tcMar>
              <w:top w:w="0" w:type="dxa"/>
              <w:left w:w="108" w:type="dxa"/>
              <w:bottom w:w="0" w:type="dxa"/>
              <w:right w:w="108" w:type="dxa"/>
            </w:tcMar>
            <w:vAlign w:val="center"/>
          </w:tcPr>
          <w:p w14:paraId="097A0C8E" w14:textId="77777777" w:rsidR="00857CDB" w:rsidRPr="00C47075" w:rsidRDefault="00857CDB" w:rsidP="00E31F7B">
            <w:pPr>
              <w:spacing w:before="120" w:after="120"/>
              <w:jc w:val="center"/>
              <w:rPr>
                <w:b/>
                <w:bCs/>
                <w:lang w:val="vi-VN"/>
              </w:rPr>
            </w:pPr>
            <w:r w:rsidRPr="00C47075">
              <w:rPr>
                <w:b/>
                <w:bCs/>
                <w:lang w:val="vi-VN"/>
              </w:rPr>
              <w:t>-</w:t>
            </w:r>
          </w:p>
        </w:tc>
        <w:tc>
          <w:tcPr>
            <w:tcW w:w="734" w:type="pct"/>
            <w:shd w:val="clear" w:color="auto" w:fill="FFFFFF"/>
          </w:tcPr>
          <w:p w14:paraId="2A40618E" w14:textId="77777777" w:rsidR="00857CDB" w:rsidRPr="00C47075" w:rsidRDefault="00C47075" w:rsidP="00E31F7B">
            <w:pPr>
              <w:spacing w:before="120" w:after="120"/>
              <w:jc w:val="center"/>
              <w:rPr>
                <w:b/>
                <w:bCs/>
              </w:rPr>
            </w:pPr>
            <w:r>
              <w:rPr>
                <w:b/>
                <w:bCs/>
              </w:rPr>
              <w:t>-</w:t>
            </w:r>
          </w:p>
        </w:tc>
      </w:tr>
    </w:tbl>
    <w:p w14:paraId="1611A122" w14:textId="77777777" w:rsidR="00C47075" w:rsidRDefault="00C47075" w:rsidP="00C47075">
      <w:pPr>
        <w:pStyle w:val="Style11"/>
        <w:ind w:left="720"/>
        <w:jc w:val="right"/>
        <w:rPr>
          <w:i/>
          <w:szCs w:val="24"/>
          <w:lang w:eastAsia="en-US"/>
        </w:rPr>
      </w:pPr>
      <w:r w:rsidRPr="00857CDB">
        <w:rPr>
          <w:i/>
          <w:szCs w:val="24"/>
          <w:lang w:eastAsia="en-US"/>
        </w:rPr>
        <w:t>(Nguồn: Công ty</w:t>
      </w:r>
      <w:r w:rsidRPr="00857CDB">
        <w:rPr>
          <w:i/>
          <w:szCs w:val="24"/>
          <w:lang w:val="vi-VN" w:eastAsia="en-US"/>
        </w:rPr>
        <w:t xml:space="preserve"> TNHH </w:t>
      </w:r>
      <w:r w:rsidRPr="00857CDB">
        <w:rPr>
          <w:i/>
          <w:szCs w:val="24"/>
          <w:lang w:eastAsia="en-US"/>
        </w:rPr>
        <w:t>New Wide (</w:t>
      </w:r>
      <w:r w:rsidRPr="00857CDB">
        <w:rPr>
          <w:i/>
          <w:szCs w:val="24"/>
          <w:lang w:val="vi-VN" w:eastAsia="en-US"/>
        </w:rPr>
        <w:t>Việt Nam</w:t>
      </w:r>
      <w:r w:rsidRPr="00857CDB">
        <w:rPr>
          <w:i/>
          <w:szCs w:val="24"/>
          <w:lang w:eastAsia="en-US"/>
        </w:rPr>
        <w:t>), năm 2023)</w:t>
      </w:r>
    </w:p>
    <w:p w14:paraId="3D5F4B4E" w14:textId="7705ABDF" w:rsidR="00C47075" w:rsidRPr="00857CDB" w:rsidRDefault="00C47075" w:rsidP="00C47075">
      <w:pPr>
        <w:spacing w:before="120" w:after="120"/>
        <w:jc w:val="center"/>
        <w:rPr>
          <w:rFonts w:eastAsia="Batang"/>
          <w:b/>
          <w:bCs/>
          <w:sz w:val="26"/>
          <w:szCs w:val="26"/>
          <w:lang w:eastAsia="ko-KR"/>
        </w:rPr>
      </w:pPr>
      <w:bookmarkStart w:id="69" w:name="_Toc141716145"/>
      <w:r w:rsidRPr="00857CDB">
        <w:rPr>
          <w:b/>
          <w:sz w:val="26"/>
          <w:szCs w:val="26"/>
        </w:rPr>
        <w:t>Bảng 1.</w:t>
      </w:r>
      <w:r w:rsidRPr="00857CDB">
        <w:rPr>
          <w:b/>
          <w:sz w:val="26"/>
          <w:szCs w:val="26"/>
        </w:rPr>
        <w:fldChar w:fldCharType="begin"/>
      </w:r>
      <w:r w:rsidRPr="00857CDB">
        <w:rPr>
          <w:b/>
          <w:sz w:val="26"/>
          <w:szCs w:val="26"/>
        </w:rPr>
        <w:instrText xml:space="preserve"> SEQ Bảng_1. \* ARABIC </w:instrText>
      </w:r>
      <w:r w:rsidRPr="00857CDB">
        <w:rPr>
          <w:b/>
          <w:sz w:val="26"/>
          <w:szCs w:val="26"/>
        </w:rPr>
        <w:fldChar w:fldCharType="separate"/>
      </w:r>
      <w:r w:rsidR="00EF24BC">
        <w:rPr>
          <w:b/>
          <w:noProof/>
          <w:sz w:val="26"/>
          <w:szCs w:val="26"/>
        </w:rPr>
        <w:t>9</w:t>
      </w:r>
      <w:r w:rsidRPr="00857CDB">
        <w:rPr>
          <w:b/>
          <w:sz w:val="26"/>
          <w:szCs w:val="26"/>
        </w:rPr>
        <w:fldChar w:fldCharType="end"/>
      </w:r>
      <w:r w:rsidRPr="00857CDB">
        <w:rPr>
          <w:rFonts w:eastAsia="MS Mincho"/>
          <w:i/>
          <w:sz w:val="26"/>
          <w:szCs w:val="26"/>
          <w:lang w:val="vi-VN"/>
        </w:rPr>
        <w:t xml:space="preserve"> </w:t>
      </w:r>
      <w:r w:rsidRPr="00857CDB">
        <w:rPr>
          <w:rFonts w:eastAsia="Batang"/>
          <w:b/>
          <w:bCs/>
          <w:sz w:val="26"/>
          <w:szCs w:val="26"/>
          <w:lang w:eastAsia="ko-KR"/>
        </w:rPr>
        <w:t xml:space="preserve">Danh sách hóa chất phục vụ xử lý </w:t>
      </w:r>
      <w:r w:rsidRPr="00857CDB">
        <w:rPr>
          <w:rFonts w:eastAsia="Batang"/>
          <w:b/>
          <w:bCs/>
          <w:sz w:val="26"/>
          <w:szCs w:val="26"/>
          <w:lang w:val="vi-VN" w:eastAsia="ko-KR"/>
        </w:rPr>
        <w:t>nước</w:t>
      </w:r>
      <w:r>
        <w:rPr>
          <w:rFonts w:eastAsia="Batang"/>
          <w:b/>
          <w:bCs/>
          <w:sz w:val="26"/>
          <w:szCs w:val="26"/>
          <w:lang w:eastAsia="ko-KR"/>
        </w:rPr>
        <w:t xml:space="preserve"> thải hệ thống số 2</w:t>
      </w:r>
      <w:bookmarkEnd w:id="69"/>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563"/>
        <w:gridCol w:w="2402"/>
        <w:gridCol w:w="2352"/>
        <w:gridCol w:w="1483"/>
        <w:gridCol w:w="1560"/>
        <w:gridCol w:w="1438"/>
      </w:tblGrid>
      <w:tr w:rsidR="00C47075" w:rsidRPr="00C47075" w14:paraId="6F224CAD" w14:textId="77777777" w:rsidTr="00290FCB">
        <w:trPr>
          <w:trHeight w:val="154"/>
          <w:tblHeader/>
        </w:trPr>
        <w:tc>
          <w:tcPr>
            <w:tcW w:w="287" w:type="pct"/>
            <w:shd w:val="clear" w:color="auto" w:fill="EBFFFF"/>
            <w:vAlign w:val="center"/>
          </w:tcPr>
          <w:p w14:paraId="0BD8B16D" w14:textId="77777777" w:rsidR="00C47075" w:rsidRPr="00C47075" w:rsidRDefault="00C47075" w:rsidP="00DB0359">
            <w:pPr>
              <w:spacing w:before="40" w:after="40"/>
              <w:jc w:val="center"/>
              <w:rPr>
                <w:b/>
                <w:bCs/>
                <w:lang w:val="vi-VN"/>
              </w:rPr>
            </w:pPr>
            <w:r w:rsidRPr="00C47075">
              <w:rPr>
                <w:b/>
                <w:bCs/>
                <w:lang w:val="vi-VN"/>
              </w:rPr>
              <w:t>Stt</w:t>
            </w:r>
          </w:p>
        </w:tc>
        <w:tc>
          <w:tcPr>
            <w:tcW w:w="1226" w:type="pct"/>
            <w:shd w:val="clear" w:color="auto" w:fill="EBFFFF"/>
            <w:tcMar>
              <w:top w:w="0" w:type="dxa"/>
              <w:left w:w="108" w:type="dxa"/>
              <w:bottom w:w="0" w:type="dxa"/>
              <w:right w:w="108" w:type="dxa"/>
            </w:tcMar>
            <w:vAlign w:val="center"/>
            <w:hideMark/>
          </w:tcPr>
          <w:p w14:paraId="131B5E05" w14:textId="77777777" w:rsidR="00C47075" w:rsidRPr="00C47075" w:rsidRDefault="00C47075" w:rsidP="00DB0359">
            <w:pPr>
              <w:spacing w:before="40" w:after="40"/>
              <w:jc w:val="center"/>
              <w:rPr>
                <w:lang w:val="vi-VN"/>
              </w:rPr>
            </w:pPr>
            <w:r w:rsidRPr="00C47075">
              <w:rPr>
                <w:b/>
                <w:bCs/>
              </w:rPr>
              <w:t>Tên</w:t>
            </w:r>
            <w:r w:rsidRPr="00C47075">
              <w:rPr>
                <w:b/>
                <w:bCs/>
                <w:lang w:val="vi-VN"/>
              </w:rPr>
              <w:t xml:space="preserve"> hóa chất</w:t>
            </w:r>
          </w:p>
        </w:tc>
        <w:tc>
          <w:tcPr>
            <w:tcW w:w="1200" w:type="pct"/>
            <w:shd w:val="clear" w:color="auto" w:fill="EBFFFF"/>
            <w:tcMar>
              <w:top w:w="0" w:type="dxa"/>
              <w:left w:w="108" w:type="dxa"/>
              <w:bottom w:w="0" w:type="dxa"/>
              <w:right w:w="108" w:type="dxa"/>
            </w:tcMar>
            <w:vAlign w:val="center"/>
            <w:hideMark/>
          </w:tcPr>
          <w:p w14:paraId="1BF29ADE" w14:textId="77777777" w:rsidR="00C47075" w:rsidRPr="00C47075" w:rsidRDefault="00C47075" w:rsidP="00DB0359">
            <w:pPr>
              <w:spacing w:before="40" w:after="40"/>
              <w:jc w:val="center"/>
            </w:pPr>
            <w:r w:rsidRPr="00C47075">
              <w:rPr>
                <w:b/>
                <w:bCs/>
              </w:rPr>
              <w:t>CTHH</w:t>
            </w:r>
          </w:p>
        </w:tc>
        <w:tc>
          <w:tcPr>
            <w:tcW w:w="757" w:type="pct"/>
            <w:shd w:val="clear" w:color="auto" w:fill="EBFFFF"/>
            <w:tcMar>
              <w:top w:w="0" w:type="dxa"/>
              <w:left w:w="108" w:type="dxa"/>
              <w:bottom w:w="0" w:type="dxa"/>
              <w:right w:w="108" w:type="dxa"/>
            </w:tcMar>
            <w:vAlign w:val="center"/>
            <w:hideMark/>
          </w:tcPr>
          <w:p w14:paraId="452C0134" w14:textId="77777777" w:rsidR="00C47075" w:rsidRPr="00C47075" w:rsidRDefault="00C47075" w:rsidP="00DB0359">
            <w:pPr>
              <w:spacing w:before="40" w:after="40"/>
              <w:jc w:val="center"/>
              <w:rPr>
                <w:b/>
                <w:bCs/>
              </w:rPr>
            </w:pPr>
            <w:r w:rsidRPr="00C47075">
              <w:rPr>
                <w:b/>
                <w:bCs/>
                <w:lang w:val="vi-VN"/>
              </w:rPr>
              <w:t xml:space="preserve">Khối lượng </w:t>
            </w:r>
            <w:r w:rsidRPr="00C47075">
              <w:rPr>
                <w:b/>
                <w:bCs/>
              </w:rPr>
              <w:t>(</w:t>
            </w:r>
            <w:r w:rsidRPr="00C47075">
              <w:rPr>
                <w:b/>
                <w:bCs/>
                <w:lang w:val="vi-VN"/>
              </w:rPr>
              <w:t>tấn</w:t>
            </w:r>
            <w:r w:rsidRPr="00C47075">
              <w:rPr>
                <w:b/>
                <w:bCs/>
              </w:rPr>
              <w:t>/năm</w:t>
            </w:r>
            <w:r w:rsidRPr="00C47075">
              <w:rPr>
                <w:b/>
                <w:bCs/>
                <w:lang w:val="vi-VN"/>
              </w:rPr>
              <w:t>)</w:t>
            </w:r>
          </w:p>
        </w:tc>
        <w:tc>
          <w:tcPr>
            <w:tcW w:w="796" w:type="pct"/>
            <w:shd w:val="clear" w:color="auto" w:fill="EBFFFF"/>
            <w:tcMar>
              <w:top w:w="0" w:type="dxa"/>
              <w:left w:w="108" w:type="dxa"/>
              <w:bottom w:w="0" w:type="dxa"/>
              <w:right w:w="108" w:type="dxa"/>
            </w:tcMar>
            <w:vAlign w:val="center"/>
            <w:hideMark/>
          </w:tcPr>
          <w:p w14:paraId="4436F777" w14:textId="77777777" w:rsidR="00C47075" w:rsidRPr="00C47075" w:rsidRDefault="00C47075" w:rsidP="00DB0359">
            <w:pPr>
              <w:spacing w:before="40" w:after="40"/>
              <w:jc w:val="center"/>
            </w:pPr>
            <w:r w:rsidRPr="00C47075">
              <w:rPr>
                <w:b/>
                <w:bCs/>
              </w:rPr>
              <w:t>Nhà cung cấp</w:t>
            </w:r>
          </w:p>
        </w:tc>
        <w:tc>
          <w:tcPr>
            <w:tcW w:w="734" w:type="pct"/>
            <w:shd w:val="clear" w:color="auto" w:fill="EBFFFF"/>
            <w:vAlign w:val="center"/>
          </w:tcPr>
          <w:p w14:paraId="0BC06654" w14:textId="77777777" w:rsidR="00C47075" w:rsidRPr="00C47075" w:rsidRDefault="00C47075" w:rsidP="00DB0359">
            <w:pPr>
              <w:spacing w:before="40" w:after="40"/>
              <w:jc w:val="center"/>
              <w:rPr>
                <w:b/>
                <w:bCs/>
              </w:rPr>
            </w:pPr>
            <w:r w:rsidRPr="00C47075">
              <w:rPr>
                <w:b/>
                <w:bCs/>
              </w:rPr>
              <w:t xml:space="preserve">Định mức </w:t>
            </w:r>
            <w:r w:rsidRPr="00C47075">
              <w:rPr>
                <w:b/>
                <w:bCs/>
              </w:rPr>
              <w:br/>
              <w:t>sử dụng</w:t>
            </w:r>
          </w:p>
        </w:tc>
      </w:tr>
      <w:tr w:rsidR="00C47075" w:rsidRPr="00C47075" w14:paraId="40101643" w14:textId="77777777" w:rsidTr="00C47075">
        <w:tc>
          <w:tcPr>
            <w:tcW w:w="287" w:type="pct"/>
            <w:shd w:val="clear" w:color="auto" w:fill="FFFFFF"/>
            <w:vAlign w:val="center"/>
          </w:tcPr>
          <w:p w14:paraId="11E4707A" w14:textId="77777777" w:rsidR="00C47075" w:rsidRPr="00C47075" w:rsidRDefault="00C47075">
            <w:pPr>
              <w:numPr>
                <w:ilvl w:val="0"/>
                <w:numId w:val="88"/>
              </w:numPr>
              <w:suppressAutoHyphens/>
              <w:spacing w:before="40" w:after="40"/>
              <w:jc w:val="center"/>
            </w:pPr>
          </w:p>
        </w:tc>
        <w:tc>
          <w:tcPr>
            <w:tcW w:w="1226" w:type="pct"/>
            <w:shd w:val="clear" w:color="auto" w:fill="FFFFFF"/>
            <w:tcMar>
              <w:top w:w="0" w:type="dxa"/>
              <w:left w:w="108" w:type="dxa"/>
              <w:bottom w:w="0" w:type="dxa"/>
              <w:right w:w="108" w:type="dxa"/>
            </w:tcMar>
            <w:vAlign w:val="center"/>
          </w:tcPr>
          <w:p w14:paraId="03BBB3E4" w14:textId="77777777" w:rsidR="00C47075" w:rsidRPr="00C47075" w:rsidRDefault="00C47075" w:rsidP="00DB0359">
            <w:pPr>
              <w:spacing w:before="40" w:after="40"/>
            </w:pPr>
            <w:r>
              <w:t xml:space="preserve">Acid Sunfuric </w:t>
            </w:r>
          </w:p>
        </w:tc>
        <w:tc>
          <w:tcPr>
            <w:tcW w:w="1200" w:type="pct"/>
            <w:shd w:val="clear" w:color="auto" w:fill="FFFFFF"/>
            <w:tcMar>
              <w:top w:w="0" w:type="dxa"/>
              <w:left w:w="108" w:type="dxa"/>
              <w:bottom w:w="0" w:type="dxa"/>
              <w:right w:w="108" w:type="dxa"/>
            </w:tcMar>
          </w:tcPr>
          <w:p w14:paraId="52F0F4D0" w14:textId="77777777" w:rsidR="00C47075" w:rsidRPr="00C47075" w:rsidRDefault="00C47075" w:rsidP="00DB0359">
            <w:pPr>
              <w:spacing w:before="40" w:after="40"/>
              <w:jc w:val="center"/>
              <w:rPr>
                <w:vertAlign w:val="subscript"/>
              </w:rPr>
            </w:pPr>
            <w:r>
              <w:t>H</w:t>
            </w:r>
            <w:r>
              <w:rPr>
                <w:vertAlign w:val="subscript"/>
              </w:rPr>
              <w:t>2</w:t>
            </w:r>
            <w:r>
              <w:t>SO</w:t>
            </w:r>
            <w:r>
              <w:rPr>
                <w:vertAlign w:val="subscript"/>
              </w:rPr>
              <w:t>4</w:t>
            </w:r>
          </w:p>
        </w:tc>
        <w:tc>
          <w:tcPr>
            <w:tcW w:w="757" w:type="pct"/>
            <w:shd w:val="clear" w:color="auto" w:fill="FFFFFF"/>
            <w:tcMar>
              <w:top w:w="0" w:type="dxa"/>
              <w:left w:w="108" w:type="dxa"/>
              <w:bottom w:w="0" w:type="dxa"/>
              <w:right w:w="108" w:type="dxa"/>
            </w:tcMar>
            <w:vAlign w:val="center"/>
          </w:tcPr>
          <w:p w14:paraId="00ECB83E" w14:textId="77777777" w:rsidR="00C47075" w:rsidRDefault="00C47075" w:rsidP="00DB0359">
            <w:pPr>
              <w:spacing w:before="40" w:after="40"/>
              <w:jc w:val="center"/>
            </w:pPr>
            <w:r>
              <w:fldChar w:fldCharType="begin"/>
            </w:r>
            <w:r>
              <w:instrText xml:space="preserve"> =0,05*4000*300/10^3</w:instrText>
            </w:r>
            <w:r>
              <w:fldChar w:fldCharType="separate"/>
            </w:r>
            <w:r>
              <w:rPr>
                <w:noProof/>
              </w:rPr>
              <w:t>60</w:t>
            </w:r>
            <w:r>
              <w:fldChar w:fldCharType="end"/>
            </w:r>
          </w:p>
        </w:tc>
        <w:tc>
          <w:tcPr>
            <w:tcW w:w="796" w:type="pct"/>
            <w:shd w:val="clear" w:color="auto" w:fill="FFFFFF"/>
            <w:tcMar>
              <w:top w:w="0" w:type="dxa"/>
              <w:left w:w="108" w:type="dxa"/>
              <w:bottom w:w="0" w:type="dxa"/>
              <w:right w:w="108" w:type="dxa"/>
            </w:tcMar>
          </w:tcPr>
          <w:p w14:paraId="1464CC7C" w14:textId="77777777" w:rsidR="00C47075" w:rsidRPr="00C47075" w:rsidRDefault="00F85C60" w:rsidP="00DB0359">
            <w:pPr>
              <w:spacing w:before="40" w:after="40"/>
              <w:jc w:val="center"/>
              <w:rPr>
                <w:lang w:val="vi-VN"/>
              </w:rPr>
            </w:pPr>
            <w:r w:rsidRPr="00C47075">
              <w:rPr>
                <w:lang w:val="vi-VN"/>
              </w:rPr>
              <w:t>Việt Nam</w:t>
            </w:r>
          </w:p>
        </w:tc>
        <w:tc>
          <w:tcPr>
            <w:tcW w:w="734" w:type="pct"/>
            <w:shd w:val="clear" w:color="auto" w:fill="FFFFFF"/>
          </w:tcPr>
          <w:p w14:paraId="7A058018" w14:textId="77777777" w:rsidR="00C47075" w:rsidRDefault="00C47075" w:rsidP="00DB0359">
            <w:pPr>
              <w:spacing w:before="40" w:after="40"/>
              <w:jc w:val="center"/>
            </w:pPr>
            <w:r>
              <w:t>0,05 kg/m³</w:t>
            </w:r>
          </w:p>
        </w:tc>
      </w:tr>
      <w:tr w:rsidR="00C47075" w:rsidRPr="00C47075" w14:paraId="6D230204" w14:textId="77777777" w:rsidTr="00C47075">
        <w:tc>
          <w:tcPr>
            <w:tcW w:w="287" w:type="pct"/>
            <w:shd w:val="clear" w:color="auto" w:fill="FFFFFF"/>
            <w:vAlign w:val="center"/>
          </w:tcPr>
          <w:p w14:paraId="4432DC09" w14:textId="77777777" w:rsidR="00C47075" w:rsidRPr="00C47075" w:rsidRDefault="00C47075">
            <w:pPr>
              <w:numPr>
                <w:ilvl w:val="0"/>
                <w:numId w:val="88"/>
              </w:numPr>
              <w:suppressAutoHyphens/>
              <w:spacing w:before="40" w:after="40"/>
              <w:jc w:val="center"/>
            </w:pPr>
          </w:p>
        </w:tc>
        <w:tc>
          <w:tcPr>
            <w:tcW w:w="1226" w:type="pct"/>
            <w:shd w:val="clear" w:color="auto" w:fill="FFFFFF"/>
            <w:tcMar>
              <w:top w:w="0" w:type="dxa"/>
              <w:left w:w="108" w:type="dxa"/>
              <w:bottom w:w="0" w:type="dxa"/>
              <w:right w:w="108" w:type="dxa"/>
            </w:tcMar>
            <w:vAlign w:val="center"/>
          </w:tcPr>
          <w:p w14:paraId="6E301AFC" w14:textId="77777777" w:rsidR="00C47075" w:rsidRPr="00C47075" w:rsidRDefault="00C47075" w:rsidP="00DB0359">
            <w:pPr>
              <w:spacing w:before="40" w:after="40"/>
            </w:pPr>
            <w:r w:rsidRPr="00C47075">
              <w:t>Natri Hidroxit</w:t>
            </w:r>
          </w:p>
        </w:tc>
        <w:tc>
          <w:tcPr>
            <w:tcW w:w="1200" w:type="pct"/>
            <w:shd w:val="clear" w:color="auto" w:fill="FFFFFF"/>
            <w:tcMar>
              <w:top w:w="0" w:type="dxa"/>
              <w:left w:w="108" w:type="dxa"/>
              <w:bottom w:w="0" w:type="dxa"/>
              <w:right w:w="108" w:type="dxa"/>
            </w:tcMar>
          </w:tcPr>
          <w:p w14:paraId="46882DF5" w14:textId="77777777" w:rsidR="00C47075" w:rsidRPr="00C47075" w:rsidRDefault="00C47075" w:rsidP="00DB0359">
            <w:pPr>
              <w:spacing w:before="40" w:after="40"/>
              <w:jc w:val="center"/>
            </w:pPr>
            <w:r w:rsidRPr="00C47075">
              <w:t>NaOH</w:t>
            </w:r>
          </w:p>
        </w:tc>
        <w:tc>
          <w:tcPr>
            <w:tcW w:w="757" w:type="pct"/>
            <w:shd w:val="clear" w:color="auto" w:fill="FFFFFF"/>
            <w:tcMar>
              <w:top w:w="0" w:type="dxa"/>
              <w:left w:w="108" w:type="dxa"/>
              <w:bottom w:w="0" w:type="dxa"/>
              <w:right w:w="108" w:type="dxa"/>
            </w:tcMar>
            <w:vAlign w:val="center"/>
          </w:tcPr>
          <w:p w14:paraId="7157E5F2" w14:textId="77777777" w:rsidR="00C47075" w:rsidRDefault="00C47075" w:rsidP="00DB0359">
            <w:pPr>
              <w:spacing w:before="40" w:after="40"/>
              <w:jc w:val="center"/>
            </w:pPr>
            <w:r>
              <w:fldChar w:fldCharType="begin"/>
            </w:r>
            <w:r>
              <w:instrText xml:space="preserve"> =0,69*4000*300/10^3</w:instrText>
            </w:r>
            <w:r>
              <w:fldChar w:fldCharType="separate"/>
            </w:r>
            <w:r>
              <w:rPr>
                <w:noProof/>
              </w:rPr>
              <w:t>828</w:t>
            </w:r>
            <w:r>
              <w:fldChar w:fldCharType="end"/>
            </w:r>
          </w:p>
        </w:tc>
        <w:tc>
          <w:tcPr>
            <w:tcW w:w="796" w:type="pct"/>
            <w:shd w:val="clear" w:color="auto" w:fill="FFFFFF"/>
            <w:tcMar>
              <w:top w:w="0" w:type="dxa"/>
              <w:left w:w="108" w:type="dxa"/>
              <w:bottom w:w="0" w:type="dxa"/>
              <w:right w:w="108" w:type="dxa"/>
            </w:tcMar>
          </w:tcPr>
          <w:p w14:paraId="541D5BDD" w14:textId="77777777" w:rsidR="00C47075" w:rsidRPr="00C47075" w:rsidRDefault="00F85C60" w:rsidP="00DB0359">
            <w:pPr>
              <w:spacing w:before="40" w:after="40"/>
              <w:jc w:val="center"/>
              <w:rPr>
                <w:lang w:val="vi-VN"/>
              </w:rPr>
            </w:pPr>
            <w:r w:rsidRPr="00C47075">
              <w:rPr>
                <w:lang w:val="vi-VN"/>
              </w:rPr>
              <w:t>Việt Nam</w:t>
            </w:r>
          </w:p>
        </w:tc>
        <w:tc>
          <w:tcPr>
            <w:tcW w:w="734" w:type="pct"/>
            <w:shd w:val="clear" w:color="auto" w:fill="FFFFFF"/>
            <w:vAlign w:val="bottom"/>
          </w:tcPr>
          <w:p w14:paraId="055A1D4F" w14:textId="77777777" w:rsidR="00C47075" w:rsidRDefault="00C47075" w:rsidP="00DB0359">
            <w:pPr>
              <w:spacing w:before="40" w:after="40"/>
              <w:jc w:val="center"/>
            </w:pPr>
            <w:r>
              <w:fldChar w:fldCharType="begin"/>
            </w:r>
            <w:r>
              <w:instrText xml:space="preserve"> =0,05+0,64 </w:instrText>
            </w:r>
            <w:r>
              <w:fldChar w:fldCharType="separate"/>
            </w:r>
            <w:r>
              <w:rPr>
                <w:noProof/>
              </w:rPr>
              <w:t>0,69</w:t>
            </w:r>
            <w:r>
              <w:fldChar w:fldCharType="end"/>
            </w:r>
            <w:r>
              <w:t xml:space="preserve"> kg/m³</w:t>
            </w:r>
          </w:p>
        </w:tc>
      </w:tr>
      <w:tr w:rsidR="00C47075" w:rsidRPr="00C47075" w14:paraId="19895E30" w14:textId="77777777" w:rsidTr="00C47075">
        <w:tc>
          <w:tcPr>
            <w:tcW w:w="287" w:type="pct"/>
            <w:shd w:val="clear" w:color="auto" w:fill="FFFFFF"/>
            <w:vAlign w:val="center"/>
          </w:tcPr>
          <w:p w14:paraId="731134A2" w14:textId="77777777" w:rsidR="00C47075" w:rsidRPr="00C47075" w:rsidRDefault="00C47075">
            <w:pPr>
              <w:numPr>
                <w:ilvl w:val="0"/>
                <w:numId w:val="88"/>
              </w:numPr>
              <w:suppressAutoHyphens/>
              <w:spacing w:before="40" w:after="40"/>
              <w:jc w:val="center"/>
            </w:pPr>
          </w:p>
        </w:tc>
        <w:tc>
          <w:tcPr>
            <w:tcW w:w="1226" w:type="pct"/>
            <w:shd w:val="clear" w:color="auto" w:fill="FFFFFF"/>
            <w:tcMar>
              <w:top w:w="0" w:type="dxa"/>
              <w:left w:w="108" w:type="dxa"/>
              <w:bottom w:w="0" w:type="dxa"/>
              <w:right w:w="108" w:type="dxa"/>
            </w:tcMar>
            <w:vAlign w:val="center"/>
          </w:tcPr>
          <w:p w14:paraId="761D1B51" w14:textId="77777777" w:rsidR="00C47075" w:rsidRPr="00C47075" w:rsidRDefault="00C47075" w:rsidP="00DB0359">
            <w:pPr>
              <w:spacing w:before="40" w:after="40"/>
            </w:pPr>
            <w:r w:rsidRPr="00C47075">
              <w:rPr>
                <w:lang w:val="vi-VN"/>
              </w:rPr>
              <w:t>PAC</w:t>
            </w:r>
          </w:p>
        </w:tc>
        <w:tc>
          <w:tcPr>
            <w:tcW w:w="1200" w:type="pct"/>
            <w:shd w:val="clear" w:color="auto" w:fill="FFFFFF"/>
            <w:tcMar>
              <w:top w:w="0" w:type="dxa"/>
              <w:left w:w="108" w:type="dxa"/>
              <w:bottom w:w="0" w:type="dxa"/>
              <w:right w:w="108" w:type="dxa"/>
            </w:tcMar>
          </w:tcPr>
          <w:p w14:paraId="55ADE4FD" w14:textId="77777777" w:rsidR="00C47075" w:rsidRPr="00C47075" w:rsidRDefault="00C47075" w:rsidP="00DB0359">
            <w:pPr>
              <w:spacing w:before="40" w:after="40"/>
              <w:jc w:val="center"/>
            </w:pPr>
            <w:r w:rsidRPr="00C47075">
              <w:rPr>
                <w:shd w:val="clear" w:color="auto" w:fill="FFFFFF"/>
              </w:rPr>
              <w:t>[Al</w:t>
            </w:r>
            <w:r w:rsidRPr="00C47075">
              <w:rPr>
                <w:shd w:val="clear" w:color="auto" w:fill="FFFFFF"/>
                <w:vertAlign w:val="subscript"/>
              </w:rPr>
              <w:t>2</w:t>
            </w:r>
            <w:r w:rsidRPr="00C47075">
              <w:rPr>
                <w:shd w:val="clear" w:color="auto" w:fill="FFFFFF"/>
              </w:rPr>
              <w:t>(OH)nCl</w:t>
            </w:r>
            <w:r w:rsidRPr="00C47075">
              <w:rPr>
                <w:shd w:val="clear" w:color="auto" w:fill="FFFFFF"/>
                <w:vertAlign w:val="subscript"/>
              </w:rPr>
              <w:t>6</w:t>
            </w:r>
            <w:r w:rsidRPr="00C47075">
              <w:rPr>
                <w:shd w:val="clear" w:color="auto" w:fill="FFFFFF"/>
              </w:rPr>
              <w:t>-n]m</w:t>
            </w:r>
          </w:p>
        </w:tc>
        <w:tc>
          <w:tcPr>
            <w:tcW w:w="757" w:type="pct"/>
            <w:shd w:val="clear" w:color="auto" w:fill="FFFFFF"/>
            <w:tcMar>
              <w:top w:w="0" w:type="dxa"/>
              <w:left w:w="108" w:type="dxa"/>
              <w:bottom w:w="0" w:type="dxa"/>
              <w:right w:w="108" w:type="dxa"/>
            </w:tcMar>
            <w:vAlign w:val="center"/>
          </w:tcPr>
          <w:p w14:paraId="0B36B3C7" w14:textId="77777777" w:rsidR="00C47075" w:rsidRDefault="00C47075" w:rsidP="00DB0359">
            <w:pPr>
              <w:spacing w:before="40" w:after="40"/>
              <w:jc w:val="center"/>
            </w:pPr>
            <w:r>
              <w:fldChar w:fldCharType="begin"/>
            </w:r>
            <w:r>
              <w:instrText xml:space="preserve"> =0,02*4000*300/10^3</w:instrText>
            </w:r>
            <w:r>
              <w:fldChar w:fldCharType="separate"/>
            </w:r>
            <w:r>
              <w:rPr>
                <w:noProof/>
              </w:rPr>
              <w:t>24</w:t>
            </w:r>
            <w:r>
              <w:fldChar w:fldCharType="end"/>
            </w:r>
          </w:p>
        </w:tc>
        <w:tc>
          <w:tcPr>
            <w:tcW w:w="796" w:type="pct"/>
            <w:shd w:val="clear" w:color="auto" w:fill="FFFFFF"/>
            <w:tcMar>
              <w:top w:w="0" w:type="dxa"/>
              <w:left w:w="108" w:type="dxa"/>
              <w:bottom w:w="0" w:type="dxa"/>
              <w:right w:w="108" w:type="dxa"/>
            </w:tcMar>
          </w:tcPr>
          <w:p w14:paraId="4C9B820E" w14:textId="77777777" w:rsidR="00C47075" w:rsidRPr="00C47075" w:rsidRDefault="00F85C60" w:rsidP="00DB0359">
            <w:pPr>
              <w:spacing w:before="40" w:after="40"/>
              <w:jc w:val="center"/>
              <w:rPr>
                <w:lang w:val="vi-VN"/>
              </w:rPr>
            </w:pPr>
            <w:r w:rsidRPr="00C47075">
              <w:rPr>
                <w:lang w:val="vi-VN"/>
              </w:rPr>
              <w:t>Việt Nam</w:t>
            </w:r>
          </w:p>
        </w:tc>
        <w:tc>
          <w:tcPr>
            <w:tcW w:w="734" w:type="pct"/>
            <w:shd w:val="clear" w:color="auto" w:fill="FFFFFF"/>
          </w:tcPr>
          <w:p w14:paraId="04D925BC" w14:textId="77777777" w:rsidR="00C47075" w:rsidRDefault="00C47075" w:rsidP="00DB0359">
            <w:pPr>
              <w:spacing w:before="40" w:after="40"/>
              <w:jc w:val="center"/>
            </w:pPr>
            <w:r>
              <w:t>0,02 kg/m³</w:t>
            </w:r>
          </w:p>
        </w:tc>
      </w:tr>
      <w:tr w:rsidR="00C47075" w:rsidRPr="00C47075" w14:paraId="1BE63BE5" w14:textId="77777777" w:rsidTr="00C47075">
        <w:tc>
          <w:tcPr>
            <w:tcW w:w="287" w:type="pct"/>
            <w:shd w:val="clear" w:color="auto" w:fill="FFFFFF"/>
            <w:vAlign w:val="center"/>
          </w:tcPr>
          <w:p w14:paraId="45EF1674" w14:textId="77777777" w:rsidR="00C47075" w:rsidRPr="00C47075" w:rsidRDefault="00C47075">
            <w:pPr>
              <w:numPr>
                <w:ilvl w:val="0"/>
                <w:numId w:val="88"/>
              </w:numPr>
              <w:suppressAutoHyphens/>
              <w:spacing w:before="40" w:after="40"/>
              <w:jc w:val="center"/>
            </w:pPr>
          </w:p>
        </w:tc>
        <w:tc>
          <w:tcPr>
            <w:tcW w:w="1226" w:type="pct"/>
            <w:shd w:val="clear" w:color="auto" w:fill="FFFFFF"/>
            <w:tcMar>
              <w:top w:w="0" w:type="dxa"/>
              <w:left w:w="108" w:type="dxa"/>
              <w:bottom w:w="0" w:type="dxa"/>
              <w:right w:w="108" w:type="dxa"/>
            </w:tcMar>
            <w:vAlign w:val="center"/>
          </w:tcPr>
          <w:p w14:paraId="003D30C5" w14:textId="77777777" w:rsidR="00C47075" w:rsidRPr="00C47075" w:rsidRDefault="00C47075" w:rsidP="00DB0359">
            <w:pPr>
              <w:spacing w:before="40" w:after="40"/>
              <w:rPr>
                <w:lang w:val="vi-VN"/>
              </w:rPr>
            </w:pPr>
            <w:r w:rsidRPr="00857CDB">
              <w:t xml:space="preserve">Polymer Anion </w:t>
            </w:r>
          </w:p>
        </w:tc>
        <w:tc>
          <w:tcPr>
            <w:tcW w:w="1200" w:type="pct"/>
            <w:shd w:val="clear" w:color="auto" w:fill="FFFFFF"/>
            <w:tcMar>
              <w:top w:w="0" w:type="dxa"/>
              <w:left w:w="108" w:type="dxa"/>
              <w:bottom w:w="0" w:type="dxa"/>
              <w:right w:w="108" w:type="dxa"/>
            </w:tcMar>
          </w:tcPr>
          <w:p w14:paraId="468493C3" w14:textId="77777777" w:rsidR="00C47075" w:rsidRPr="00C47075" w:rsidRDefault="00C47075" w:rsidP="00DB0359">
            <w:pPr>
              <w:spacing w:before="40" w:after="40"/>
              <w:jc w:val="center"/>
              <w:rPr>
                <w:shd w:val="clear" w:color="auto" w:fill="FFFFFF"/>
              </w:rPr>
            </w:pPr>
            <w:r w:rsidRPr="00857CDB">
              <w:t>CONH</w:t>
            </w:r>
            <w:r w:rsidRPr="00857CDB">
              <w:rPr>
                <w:vertAlign w:val="subscript"/>
              </w:rPr>
              <w:t>2</w:t>
            </w:r>
            <w:r w:rsidRPr="00857CDB">
              <w:t>[CH</w:t>
            </w:r>
            <w:r w:rsidRPr="00857CDB">
              <w:rPr>
                <w:vertAlign w:val="subscript"/>
              </w:rPr>
              <w:t>2</w:t>
            </w:r>
            <w:r w:rsidRPr="00857CDB">
              <w:t>-CH-]n</w:t>
            </w:r>
          </w:p>
        </w:tc>
        <w:tc>
          <w:tcPr>
            <w:tcW w:w="757" w:type="pct"/>
            <w:shd w:val="clear" w:color="auto" w:fill="FFFFFF"/>
            <w:tcMar>
              <w:top w:w="0" w:type="dxa"/>
              <w:left w:w="108" w:type="dxa"/>
              <w:bottom w:w="0" w:type="dxa"/>
              <w:right w:w="108" w:type="dxa"/>
            </w:tcMar>
            <w:vAlign w:val="center"/>
          </w:tcPr>
          <w:p w14:paraId="67258165" w14:textId="77777777" w:rsidR="00C47075" w:rsidRDefault="00C47075" w:rsidP="00DB0359">
            <w:pPr>
              <w:spacing w:before="40" w:after="40"/>
              <w:jc w:val="center"/>
            </w:pPr>
            <w:r>
              <w:fldChar w:fldCharType="begin"/>
            </w:r>
            <w:r>
              <w:instrText xml:space="preserve"> =0,01*4000*300/10^3</w:instrText>
            </w:r>
            <w:r>
              <w:fldChar w:fldCharType="separate"/>
            </w:r>
            <w:r>
              <w:rPr>
                <w:noProof/>
              </w:rPr>
              <w:t>12</w:t>
            </w:r>
            <w:r>
              <w:fldChar w:fldCharType="end"/>
            </w:r>
          </w:p>
        </w:tc>
        <w:tc>
          <w:tcPr>
            <w:tcW w:w="796" w:type="pct"/>
            <w:shd w:val="clear" w:color="auto" w:fill="FFFFFF"/>
            <w:tcMar>
              <w:top w:w="0" w:type="dxa"/>
              <w:left w:w="108" w:type="dxa"/>
              <w:bottom w:w="0" w:type="dxa"/>
              <w:right w:w="108" w:type="dxa"/>
            </w:tcMar>
          </w:tcPr>
          <w:p w14:paraId="24E1FAF3" w14:textId="77777777" w:rsidR="00C47075" w:rsidRPr="00C47075" w:rsidRDefault="00F85C60" w:rsidP="00DB0359">
            <w:pPr>
              <w:spacing w:before="40" w:after="40"/>
              <w:jc w:val="center"/>
              <w:rPr>
                <w:lang w:val="vi-VN"/>
              </w:rPr>
            </w:pPr>
            <w:r w:rsidRPr="00C47075">
              <w:rPr>
                <w:lang w:val="vi-VN"/>
              </w:rPr>
              <w:t>Việt Nam</w:t>
            </w:r>
          </w:p>
        </w:tc>
        <w:tc>
          <w:tcPr>
            <w:tcW w:w="734" w:type="pct"/>
            <w:shd w:val="clear" w:color="auto" w:fill="FFFFFF"/>
          </w:tcPr>
          <w:p w14:paraId="0C650E67" w14:textId="77777777" w:rsidR="00C47075" w:rsidRDefault="00C47075" w:rsidP="00DB0359">
            <w:pPr>
              <w:spacing w:before="40" w:after="40"/>
              <w:jc w:val="center"/>
            </w:pPr>
            <w:r>
              <w:t>0,01 kg/m³</w:t>
            </w:r>
          </w:p>
        </w:tc>
      </w:tr>
      <w:tr w:rsidR="00C47075" w:rsidRPr="00C47075" w14:paraId="0954881E" w14:textId="77777777" w:rsidTr="00C47075">
        <w:tc>
          <w:tcPr>
            <w:tcW w:w="287" w:type="pct"/>
            <w:shd w:val="clear" w:color="auto" w:fill="FFFFFF"/>
            <w:vAlign w:val="center"/>
          </w:tcPr>
          <w:p w14:paraId="6A9475B0" w14:textId="77777777" w:rsidR="00C47075" w:rsidRPr="00C47075" w:rsidRDefault="00C47075">
            <w:pPr>
              <w:numPr>
                <w:ilvl w:val="0"/>
                <w:numId w:val="88"/>
              </w:numPr>
              <w:suppressAutoHyphens/>
              <w:spacing w:before="40" w:after="40"/>
              <w:jc w:val="center"/>
            </w:pPr>
          </w:p>
        </w:tc>
        <w:tc>
          <w:tcPr>
            <w:tcW w:w="1226" w:type="pct"/>
            <w:shd w:val="clear" w:color="auto" w:fill="FFFFFF"/>
            <w:tcMar>
              <w:top w:w="0" w:type="dxa"/>
              <w:left w:w="108" w:type="dxa"/>
              <w:bottom w:w="0" w:type="dxa"/>
              <w:right w:w="108" w:type="dxa"/>
            </w:tcMar>
            <w:vAlign w:val="center"/>
          </w:tcPr>
          <w:p w14:paraId="5C73D54D" w14:textId="77777777" w:rsidR="00C47075" w:rsidRPr="00857CDB" w:rsidRDefault="00C47075" w:rsidP="00DB0359">
            <w:pPr>
              <w:spacing w:before="40" w:after="40"/>
            </w:pPr>
            <w:r>
              <w:t xml:space="preserve">Mật rỉ </w:t>
            </w:r>
          </w:p>
        </w:tc>
        <w:tc>
          <w:tcPr>
            <w:tcW w:w="1200" w:type="pct"/>
            <w:shd w:val="clear" w:color="auto" w:fill="FFFFFF"/>
            <w:tcMar>
              <w:top w:w="0" w:type="dxa"/>
              <w:left w:w="108" w:type="dxa"/>
              <w:bottom w:w="0" w:type="dxa"/>
              <w:right w:w="108" w:type="dxa"/>
            </w:tcMar>
          </w:tcPr>
          <w:p w14:paraId="62CAC82F" w14:textId="77777777" w:rsidR="00C47075" w:rsidRPr="00857CDB" w:rsidRDefault="00C47075" w:rsidP="00DB0359">
            <w:pPr>
              <w:spacing w:before="40" w:after="40"/>
              <w:jc w:val="center"/>
            </w:pPr>
            <w:r>
              <w:t>-</w:t>
            </w:r>
          </w:p>
        </w:tc>
        <w:tc>
          <w:tcPr>
            <w:tcW w:w="757" w:type="pct"/>
            <w:shd w:val="clear" w:color="auto" w:fill="FFFFFF"/>
            <w:tcMar>
              <w:top w:w="0" w:type="dxa"/>
              <w:left w:w="108" w:type="dxa"/>
              <w:bottom w:w="0" w:type="dxa"/>
              <w:right w:w="108" w:type="dxa"/>
            </w:tcMar>
            <w:vAlign w:val="center"/>
          </w:tcPr>
          <w:p w14:paraId="186E8B6B" w14:textId="77777777" w:rsidR="00C47075" w:rsidRDefault="00C47075" w:rsidP="00DB0359">
            <w:pPr>
              <w:spacing w:before="40" w:after="40"/>
              <w:jc w:val="center"/>
            </w:pPr>
            <w:r>
              <w:fldChar w:fldCharType="begin"/>
            </w:r>
            <w:r>
              <w:instrText xml:space="preserve"> =0,04*4000*300/10^3</w:instrText>
            </w:r>
            <w:r>
              <w:fldChar w:fldCharType="separate"/>
            </w:r>
            <w:r>
              <w:rPr>
                <w:noProof/>
              </w:rPr>
              <w:t>48</w:t>
            </w:r>
            <w:r>
              <w:fldChar w:fldCharType="end"/>
            </w:r>
          </w:p>
        </w:tc>
        <w:tc>
          <w:tcPr>
            <w:tcW w:w="796" w:type="pct"/>
            <w:shd w:val="clear" w:color="auto" w:fill="FFFFFF"/>
            <w:tcMar>
              <w:top w:w="0" w:type="dxa"/>
              <w:left w:w="108" w:type="dxa"/>
              <w:bottom w:w="0" w:type="dxa"/>
              <w:right w:w="108" w:type="dxa"/>
            </w:tcMar>
          </w:tcPr>
          <w:p w14:paraId="63E74144" w14:textId="77777777" w:rsidR="00C47075" w:rsidRPr="00C47075" w:rsidRDefault="00F85C60" w:rsidP="00DB0359">
            <w:pPr>
              <w:spacing w:before="40" w:after="40"/>
              <w:jc w:val="center"/>
              <w:rPr>
                <w:lang w:val="vi-VN"/>
              </w:rPr>
            </w:pPr>
            <w:r w:rsidRPr="00C47075">
              <w:rPr>
                <w:lang w:val="vi-VN"/>
              </w:rPr>
              <w:t>Việt Nam</w:t>
            </w:r>
          </w:p>
        </w:tc>
        <w:tc>
          <w:tcPr>
            <w:tcW w:w="734" w:type="pct"/>
            <w:shd w:val="clear" w:color="auto" w:fill="FFFFFF"/>
          </w:tcPr>
          <w:p w14:paraId="39BFACCA" w14:textId="77777777" w:rsidR="00C47075" w:rsidRDefault="00C47075" w:rsidP="00DB0359">
            <w:pPr>
              <w:spacing w:before="40" w:after="40"/>
              <w:jc w:val="center"/>
            </w:pPr>
            <w:r>
              <w:t>0,04 kg/m³</w:t>
            </w:r>
          </w:p>
        </w:tc>
      </w:tr>
      <w:tr w:rsidR="00C47075" w:rsidRPr="00C47075" w14:paraId="32AA40D7" w14:textId="77777777" w:rsidTr="00C47075">
        <w:tc>
          <w:tcPr>
            <w:tcW w:w="287" w:type="pct"/>
            <w:shd w:val="clear" w:color="auto" w:fill="FFFFFF"/>
            <w:vAlign w:val="center"/>
          </w:tcPr>
          <w:p w14:paraId="0AF6AC5C" w14:textId="77777777" w:rsidR="00C47075" w:rsidRPr="00C47075" w:rsidRDefault="00C47075">
            <w:pPr>
              <w:numPr>
                <w:ilvl w:val="0"/>
                <w:numId w:val="88"/>
              </w:numPr>
              <w:suppressAutoHyphens/>
              <w:spacing w:before="40" w:after="40"/>
              <w:jc w:val="center"/>
            </w:pPr>
          </w:p>
        </w:tc>
        <w:tc>
          <w:tcPr>
            <w:tcW w:w="1226" w:type="pct"/>
            <w:shd w:val="clear" w:color="auto" w:fill="FFFFFF"/>
            <w:tcMar>
              <w:top w:w="0" w:type="dxa"/>
              <w:left w:w="108" w:type="dxa"/>
              <w:bottom w:w="0" w:type="dxa"/>
              <w:right w:w="108" w:type="dxa"/>
            </w:tcMar>
            <w:vAlign w:val="center"/>
          </w:tcPr>
          <w:p w14:paraId="343F0782" w14:textId="77777777" w:rsidR="00C47075" w:rsidRPr="00C47075" w:rsidRDefault="00C47075" w:rsidP="00DB0359">
            <w:pPr>
              <w:spacing w:before="40" w:after="40"/>
            </w:pPr>
            <w:r w:rsidRPr="00C47075">
              <w:t>Ferric (II) Sunfat 98%</w:t>
            </w:r>
          </w:p>
        </w:tc>
        <w:tc>
          <w:tcPr>
            <w:tcW w:w="1200" w:type="pct"/>
            <w:shd w:val="clear" w:color="auto" w:fill="FFFFFF"/>
            <w:tcMar>
              <w:top w:w="0" w:type="dxa"/>
              <w:left w:w="108" w:type="dxa"/>
              <w:bottom w:w="0" w:type="dxa"/>
              <w:right w:w="108" w:type="dxa"/>
            </w:tcMar>
          </w:tcPr>
          <w:p w14:paraId="710FE801" w14:textId="77777777" w:rsidR="00C47075" w:rsidRPr="00C47075" w:rsidRDefault="00C47075" w:rsidP="00DB0359">
            <w:pPr>
              <w:spacing w:before="40" w:after="40"/>
              <w:jc w:val="center"/>
            </w:pPr>
            <w:r w:rsidRPr="00C47075">
              <w:t>FeSO</w:t>
            </w:r>
            <w:r w:rsidRPr="00C47075">
              <w:rPr>
                <w:vertAlign w:val="subscript"/>
              </w:rPr>
              <w:t>4</w:t>
            </w:r>
            <w:r w:rsidRPr="00C47075">
              <w:t>.7H</w:t>
            </w:r>
            <w:r w:rsidRPr="00C47075">
              <w:rPr>
                <w:vertAlign w:val="subscript"/>
              </w:rPr>
              <w:t>2</w:t>
            </w:r>
            <w:r w:rsidRPr="00C47075">
              <w:t>O</w:t>
            </w:r>
          </w:p>
        </w:tc>
        <w:tc>
          <w:tcPr>
            <w:tcW w:w="757" w:type="pct"/>
            <w:shd w:val="clear" w:color="auto" w:fill="FFFFFF"/>
            <w:tcMar>
              <w:top w:w="0" w:type="dxa"/>
              <w:left w:w="108" w:type="dxa"/>
              <w:bottom w:w="0" w:type="dxa"/>
              <w:right w:w="108" w:type="dxa"/>
            </w:tcMar>
            <w:vAlign w:val="center"/>
          </w:tcPr>
          <w:p w14:paraId="0A447025" w14:textId="77777777" w:rsidR="00C47075" w:rsidRPr="00C47075" w:rsidRDefault="00C47075" w:rsidP="00DB0359">
            <w:pPr>
              <w:spacing w:before="40" w:after="40"/>
              <w:jc w:val="center"/>
            </w:pPr>
            <w:r>
              <w:fldChar w:fldCharType="begin"/>
            </w:r>
            <w:r>
              <w:instrText xml:space="preserve"> =1,3*4000*300/10^3</w:instrText>
            </w:r>
            <w:r>
              <w:fldChar w:fldCharType="separate"/>
            </w:r>
            <w:r>
              <w:rPr>
                <w:noProof/>
              </w:rPr>
              <w:t>1.560</w:t>
            </w:r>
            <w:r>
              <w:fldChar w:fldCharType="end"/>
            </w:r>
          </w:p>
        </w:tc>
        <w:tc>
          <w:tcPr>
            <w:tcW w:w="796" w:type="pct"/>
            <w:shd w:val="clear" w:color="auto" w:fill="FFFFFF"/>
            <w:tcMar>
              <w:top w:w="0" w:type="dxa"/>
              <w:left w:w="108" w:type="dxa"/>
              <w:bottom w:w="0" w:type="dxa"/>
              <w:right w:w="108" w:type="dxa"/>
            </w:tcMar>
          </w:tcPr>
          <w:p w14:paraId="7E8EDFA1" w14:textId="77777777" w:rsidR="00C47075" w:rsidRPr="00C47075" w:rsidRDefault="00C47075" w:rsidP="00DB0359">
            <w:pPr>
              <w:spacing w:before="40" w:after="40"/>
              <w:jc w:val="center"/>
              <w:rPr>
                <w:lang w:val="vi-VN"/>
              </w:rPr>
            </w:pPr>
            <w:r w:rsidRPr="00C47075">
              <w:rPr>
                <w:lang w:val="vi-VN"/>
              </w:rPr>
              <w:t>Việt Nam</w:t>
            </w:r>
          </w:p>
        </w:tc>
        <w:tc>
          <w:tcPr>
            <w:tcW w:w="734" w:type="pct"/>
            <w:shd w:val="clear" w:color="auto" w:fill="FFFFFF"/>
          </w:tcPr>
          <w:p w14:paraId="4A26196D" w14:textId="77777777" w:rsidR="00C47075" w:rsidRPr="00C47075" w:rsidRDefault="00C47075" w:rsidP="00DB0359">
            <w:pPr>
              <w:spacing w:before="40" w:after="40"/>
              <w:jc w:val="center"/>
            </w:pPr>
            <w:r>
              <w:t>1,3 kg/m³</w:t>
            </w:r>
          </w:p>
        </w:tc>
      </w:tr>
      <w:tr w:rsidR="00C47075" w:rsidRPr="00C47075" w14:paraId="2215EE49" w14:textId="77777777" w:rsidTr="00C47075">
        <w:tc>
          <w:tcPr>
            <w:tcW w:w="287" w:type="pct"/>
            <w:shd w:val="clear" w:color="auto" w:fill="FFFFFF"/>
            <w:vAlign w:val="center"/>
          </w:tcPr>
          <w:p w14:paraId="48865491" w14:textId="77777777" w:rsidR="00C47075" w:rsidRPr="00C47075" w:rsidRDefault="00C47075">
            <w:pPr>
              <w:numPr>
                <w:ilvl w:val="0"/>
                <w:numId w:val="88"/>
              </w:numPr>
              <w:suppressAutoHyphens/>
              <w:spacing w:before="40" w:after="40"/>
              <w:jc w:val="center"/>
            </w:pPr>
          </w:p>
        </w:tc>
        <w:tc>
          <w:tcPr>
            <w:tcW w:w="1226" w:type="pct"/>
            <w:shd w:val="clear" w:color="auto" w:fill="FFFFFF"/>
            <w:tcMar>
              <w:top w:w="0" w:type="dxa"/>
              <w:left w:w="108" w:type="dxa"/>
              <w:bottom w:w="0" w:type="dxa"/>
              <w:right w:w="108" w:type="dxa"/>
            </w:tcMar>
            <w:vAlign w:val="center"/>
          </w:tcPr>
          <w:p w14:paraId="64671E0F" w14:textId="77777777" w:rsidR="00C47075" w:rsidRPr="00C47075" w:rsidRDefault="00C47075" w:rsidP="00DB0359">
            <w:pPr>
              <w:spacing w:before="40" w:after="40"/>
            </w:pPr>
            <w:r w:rsidRPr="00C47075">
              <w:t>Hydro Peroxide</w:t>
            </w:r>
          </w:p>
        </w:tc>
        <w:tc>
          <w:tcPr>
            <w:tcW w:w="1200" w:type="pct"/>
            <w:shd w:val="clear" w:color="auto" w:fill="FFFFFF"/>
            <w:tcMar>
              <w:top w:w="0" w:type="dxa"/>
              <w:left w:w="108" w:type="dxa"/>
              <w:bottom w:w="0" w:type="dxa"/>
              <w:right w:w="108" w:type="dxa"/>
            </w:tcMar>
          </w:tcPr>
          <w:p w14:paraId="62F9080E" w14:textId="77777777" w:rsidR="00C47075" w:rsidRPr="00C47075" w:rsidRDefault="00C47075" w:rsidP="00DB0359">
            <w:pPr>
              <w:spacing w:before="40" w:after="40"/>
              <w:jc w:val="center"/>
            </w:pPr>
            <w:r>
              <w:t>H</w:t>
            </w:r>
            <w:r>
              <w:rPr>
                <w:vertAlign w:val="subscript"/>
              </w:rPr>
              <w:t>2</w:t>
            </w:r>
            <w:r>
              <w:t>O</w:t>
            </w:r>
            <w:r>
              <w:rPr>
                <w:vertAlign w:val="subscript"/>
              </w:rPr>
              <w:t>2</w:t>
            </w:r>
          </w:p>
        </w:tc>
        <w:tc>
          <w:tcPr>
            <w:tcW w:w="757" w:type="pct"/>
            <w:shd w:val="clear" w:color="auto" w:fill="FFFFFF"/>
            <w:tcMar>
              <w:top w:w="0" w:type="dxa"/>
              <w:left w:w="108" w:type="dxa"/>
              <w:bottom w:w="0" w:type="dxa"/>
              <w:right w:w="108" w:type="dxa"/>
            </w:tcMar>
            <w:vAlign w:val="center"/>
          </w:tcPr>
          <w:p w14:paraId="06B6DC6D" w14:textId="77777777" w:rsidR="00C47075" w:rsidRDefault="00C47075" w:rsidP="00DB0359">
            <w:pPr>
              <w:spacing w:before="40" w:after="40"/>
              <w:jc w:val="center"/>
            </w:pPr>
            <w:r>
              <w:fldChar w:fldCharType="begin"/>
            </w:r>
            <w:r>
              <w:instrText xml:space="preserve"> =0,25*4000*300/10^3</w:instrText>
            </w:r>
            <w:r>
              <w:fldChar w:fldCharType="separate"/>
            </w:r>
            <w:r>
              <w:rPr>
                <w:noProof/>
              </w:rPr>
              <w:t>300</w:t>
            </w:r>
            <w:r>
              <w:fldChar w:fldCharType="end"/>
            </w:r>
          </w:p>
        </w:tc>
        <w:tc>
          <w:tcPr>
            <w:tcW w:w="796" w:type="pct"/>
            <w:shd w:val="clear" w:color="auto" w:fill="FFFFFF"/>
            <w:tcMar>
              <w:top w:w="0" w:type="dxa"/>
              <w:left w:w="108" w:type="dxa"/>
              <w:bottom w:w="0" w:type="dxa"/>
              <w:right w:w="108" w:type="dxa"/>
            </w:tcMar>
          </w:tcPr>
          <w:p w14:paraId="3033052F" w14:textId="77777777" w:rsidR="00C47075" w:rsidRPr="00C47075" w:rsidRDefault="00F85C60" w:rsidP="00DB0359">
            <w:pPr>
              <w:spacing w:before="40" w:after="40"/>
              <w:jc w:val="center"/>
              <w:rPr>
                <w:lang w:val="vi-VN"/>
              </w:rPr>
            </w:pPr>
            <w:r w:rsidRPr="00C47075">
              <w:rPr>
                <w:lang w:val="vi-VN"/>
              </w:rPr>
              <w:t>Việt Nam</w:t>
            </w:r>
          </w:p>
        </w:tc>
        <w:tc>
          <w:tcPr>
            <w:tcW w:w="734" w:type="pct"/>
            <w:shd w:val="clear" w:color="auto" w:fill="FFFFFF"/>
          </w:tcPr>
          <w:p w14:paraId="305AAFC5" w14:textId="77777777" w:rsidR="00C47075" w:rsidRDefault="00C47075" w:rsidP="00DB0359">
            <w:pPr>
              <w:spacing w:before="40" w:after="40"/>
              <w:jc w:val="center"/>
            </w:pPr>
            <w:r>
              <w:t>0,25 kg/m³</w:t>
            </w:r>
          </w:p>
        </w:tc>
      </w:tr>
      <w:tr w:rsidR="00C47075" w:rsidRPr="00C47075" w14:paraId="266C3F4E" w14:textId="77777777" w:rsidTr="00DB0359">
        <w:trPr>
          <w:trHeight w:val="457"/>
        </w:trPr>
        <w:tc>
          <w:tcPr>
            <w:tcW w:w="2713" w:type="pct"/>
            <w:gridSpan w:val="3"/>
            <w:shd w:val="clear" w:color="auto" w:fill="FFFFFF"/>
            <w:vAlign w:val="center"/>
          </w:tcPr>
          <w:p w14:paraId="3E633891" w14:textId="77777777" w:rsidR="00C47075" w:rsidRPr="00C47075" w:rsidRDefault="00C47075" w:rsidP="00DB0359">
            <w:pPr>
              <w:spacing w:before="40" w:after="40"/>
              <w:jc w:val="center"/>
            </w:pPr>
            <w:r w:rsidRPr="00C47075">
              <w:rPr>
                <w:b/>
              </w:rPr>
              <w:t>Tổng cộng</w:t>
            </w:r>
          </w:p>
        </w:tc>
        <w:tc>
          <w:tcPr>
            <w:tcW w:w="757" w:type="pct"/>
            <w:shd w:val="clear" w:color="auto" w:fill="FFFFFF"/>
            <w:tcMar>
              <w:top w:w="0" w:type="dxa"/>
              <w:left w:w="108" w:type="dxa"/>
              <w:bottom w:w="0" w:type="dxa"/>
              <w:right w:w="108" w:type="dxa"/>
            </w:tcMar>
            <w:vAlign w:val="center"/>
          </w:tcPr>
          <w:p w14:paraId="7F7DE88A" w14:textId="77777777" w:rsidR="00C47075" w:rsidRPr="00C47075" w:rsidRDefault="00C47075" w:rsidP="00DB0359">
            <w:pPr>
              <w:spacing w:before="40" w:after="40"/>
              <w:jc w:val="center"/>
              <w:rPr>
                <w:b/>
                <w:lang w:val="vi-VN"/>
              </w:rPr>
            </w:pPr>
            <w:r>
              <w:rPr>
                <w:b/>
                <w:lang w:val="vi-VN"/>
              </w:rPr>
              <w:fldChar w:fldCharType="begin"/>
            </w:r>
            <w:r>
              <w:rPr>
                <w:b/>
                <w:lang w:val="vi-VN"/>
              </w:rPr>
              <w:instrText xml:space="preserve"> </w:instrText>
            </w:r>
            <w:r>
              <w:rPr>
                <w:b/>
              </w:rPr>
              <w:instrText>=300+1560+48+12+24+828+60</w:instrText>
            </w:r>
            <w:r>
              <w:rPr>
                <w:b/>
                <w:lang w:val="vi-VN"/>
              </w:rPr>
              <w:fldChar w:fldCharType="separate"/>
            </w:r>
            <w:r>
              <w:rPr>
                <w:b/>
                <w:noProof/>
                <w:lang w:val="vi-VN"/>
              </w:rPr>
              <w:t>2</w:t>
            </w:r>
            <w:r>
              <w:rPr>
                <w:b/>
                <w:noProof/>
              </w:rPr>
              <w:t>.</w:t>
            </w:r>
            <w:r>
              <w:rPr>
                <w:b/>
                <w:noProof/>
                <w:lang w:val="vi-VN"/>
              </w:rPr>
              <w:t>832</w:t>
            </w:r>
            <w:r>
              <w:rPr>
                <w:b/>
                <w:lang w:val="vi-VN"/>
              </w:rPr>
              <w:fldChar w:fldCharType="end"/>
            </w:r>
          </w:p>
        </w:tc>
        <w:tc>
          <w:tcPr>
            <w:tcW w:w="796" w:type="pct"/>
            <w:shd w:val="clear" w:color="auto" w:fill="FFFFFF"/>
            <w:tcMar>
              <w:top w:w="0" w:type="dxa"/>
              <w:left w:w="108" w:type="dxa"/>
              <w:bottom w:w="0" w:type="dxa"/>
              <w:right w:w="108" w:type="dxa"/>
            </w:tcMar>
            <w:vAlign w:val="center"/>
          </w:tcPr>
          <w:p w14:paraId="1C4EFC7B" w14:textId="77777777" w:rsidR="00C47075" w:rsidRPr="00C47075" w:rsidRDefault="00C47075" w:rsidP="00DB0359">
            <w:pPr>
              <w:spacing w:before="40" w:after="40"/>
              <w:jc w:val="center"/>
              <w:rPr>
                <w:b/>
                <w:bCs/>
                <w:lang w:val="vi-VN"/>
              </w:rPr>
            </w:pPr>
            <w:r w:rsidRPr="00C47075">
              <w:rPr>
                <w:b/>
                <w:bCs/>
                <w:lang w:val="vi-VN"/>
              </w:rPr>
              <w:t>-</w:t>
            </w:r>
          </w:p>
        </w:tc>
        <w:tc>
          <w:tcPr>
            <w:tcW w:w="734" w:type="pct"/>
            <w:shd w:val="clear" w:color="auto" w:fill="FFFFFF"/>
          </w:tcPr>
          <w:p w14:paraId="1D38C863" w14:textId="77777777" w:rsidR="00C47075" w:rsidRPr="00C47075" w:rsidRDefault="00C47075" w:rsidP="00DB0359">
            <w:pPr>
              <w:spacing w:before="40" w:after="40"/>
              <w:jc w:val="center"/>
              <w:rPr>
                <w:b/>
                <w:bCs/>
              </w:rPr>
            </w:pPr>
            <w:r>
              <w:rPr>
                <w:b/>
                <w:bCs/>
              </w:rPr>
              <w:t>-</w:t>
            </w:r>
          </w:p>
        </w:tc>
      </w:tr>
    </w:tbl>
    <w:p w14:paraId="21C555CD" w14:textId="77777777" w:rsidR="00C47075" w:rsidRDefault="00C47075" w:rsidP="00C47075">
      <w:pPr>
        <w:pStyle w:val="Style11"/>
        <w:ind w:left="720"/>
        <w:jc w:val="right"/>
        <w:rPr>
          <w:i/>
          <w:szCs w:val="24"/>
          <w:lang w:eastAsia="en-US"/>
        </w:rPr>
      </w:pPr>
      <w:r w:rsidRPr="00857CDB">
        <w:rPr>
          <w:i/>
          <w:szCs w:val="24"/>
          <w:lang w:eastAsia="en-US"/>
        </w:rPr>
        <w:t>(Nguồn: Công ty</w:t>
      </w:r>
      <w:r w:rsidRPr="00857CDB">
        <w:rPr>
          <w:i/>
          <w:szCs w:val="24"/>
          <w:lang w:val="vi-VN" w:eastAsia="en-US"/>
        </w:rPr>
        <w:t xml:space="preserve"> TNHH </w:t>
      </w:r>
      <w:r w:rsidRPr="00857CDB">
        <w:rPr>
          <w:i/>
          <w:szCs w:val="24"/>
          <w:lang w:eastAsia="en-US"/>
        </w:rPr>
        <w:t>New Wide (</w:t>
      </w:r>
      <w:r w:rsidRPr="00857CDB">
        <w:rPr>
          <w:i/>
          <w:szCs w:val="24"/>
          <w:lang w:val="vi-VN" w:eastAsia="en-US"/>
        </w:rPr>
        <w:t>Việt Nam</w:t>
      </w:r>
      <w:r w:rsidRPr="00857CDB">
        <w:rPr>
          <w:i/>
          <w:szCs w:val="24"/>
          <w:lang w:eastAsia="en-US"/>
        </w:rPr>
        <w:t>), năm 2023)</w:t>
      </w:r>
    </w:p>
    <w:p w14:paraId="101249C5" w14:textId="77777777" w:rsidR="008F06FE" w:rsidRDefault="00055711" w:rsidP="00063CBA">
      <w:pPr>
        <w:tabs>
          <w:tab w:val="left" w:pos="6190"/>
        </w:tabs>
        <w:spacing w:before="120" w:after="120"/>
        <w:ind w:firstLine="426"/>
        <w:jc w:val="both"/>
        <w:rPr>
          <w:sz w:val="26"/>
          <w:szCs w:val="26"/>
          <w:lang w:val="vi-VN"/>
        </w:rPr>
        <w:sectPr w:rsidR="008F06FE" w:rsidSect="00472DAB">
          <w:pgSz w:w="11906" w:h="16838" w:code="9"/>
          <w:pgMar w:top="720" w:right="851" w:bottom="720" w:left="1247" w:header="454" w:footer="454" w:gutter="0"/>
          <w:cols w:space="720"/>
          <w:docGrid w:linePitch="360"/>
        </w:sectPr>
      </w:pPr>
      <w:r w:rsidRPr="002C576C">
        <w:rPr>
          <w:sz w:val="26"/>
          <w:szCs w:val="26"/>
          <w:lang w:val="vi-VN"/>
        </w:rPr>
        <w:t xml:space="preserve">Hóa chất sử dụng </w:t>
      </w:r>
      <w:r w:rsidRPr="002C576C">
        <w:rPr>
          <w:sz w:val="26"/>
          <w:szCs w:val="26"/>
        </w:rPr>
        <w:t xml:space="preserve">tại dự án có nguồn gốc từ Việt Nam và Trung Quốc. Công ty sử dụng hóa chất sử dụng </w:t>
      </w:r>
      <w:r w:rsidRPr="002C576C">
        <w:rPr>
          <w:sz w:val="26"/>
          <w:szCs w:val="26"/>
          <w:lang w:val="vi-VN"/>
        </w:rPr>
        <w:t>tuân thủ theo Luật Hóa chất Việt Nam 2007; Nghị định số 113/2017/NĐ</w:t>
      </w:r>
      <w:r w:rsidRPr="002C576C">
        <w:rPr>
          <w:sz w:val="26"/>
          <w:szCs w:val="26"/>
        </w:rPr>
        <w:t xml:space="preserve"> </w:t>
      </w:r>
      <w:r w:rsidRPr="002C576C">
        <w:rPr>
          <w:sz w:val="26"/>
          <w:szCs w:val="26"/>
          <w:lang w:val="vi-VN"/>
        </w:rPr>
        <w:t>–</w:t>
      </w:r>
      <w:r w:rsidRPr="002C576C">
        <w:rPr>
          <w:sz w:val="26"/>
          <w:szCs w:val="26"/>
        </w:rPr>
        <w:t xml:space="preserve"> </w:t>
      </w:r>
      <w:r w:rsidRPr="002C576C">
        <w:rPr>
          <w:sz w:val="26"/>
          <w:szCs w:val="26"/>
          <w:lang w:val="vi-VN"/>
        </w:rPr>
        <w:t>CP ngày 09/10/2017 của Chính phủ quy định chi tiết và hướng dẫn thi hành một số điều của luật hóa chất và Thông tư 32/2017/TT – BCT ngày 28/12/2017 của Bộ Công thương quy định cụ thể và hướng dẫn thi hành một số điều của Luật hóa chất và Nghị định số 113/2017/NĐ</w:t>
      </w:r>
      <w:r w:rsidRPr="002C576C">
        <w:rPr>
          <w:sz w:val="26"/>
          <w:szCs w:val="26"/>
        </w:rPr>
        <w:t xml:space="preserve"> </w:t>
      </w:r>
      <w:r w:rsidRPr="002C576C">
        <w:rPr>
          <w:sz w:val="26"/>
          <w:szCs w:val="26"/>
          <w:lang w:val="vi-VN"/>
        </w:rPr>
        <w:t>–</w:t>
      </w:r>
      <w:r w:rsidRPr="002C576C">
        <w:rPr>
          <w:sz w:val="26"/>
          <w:szCs w:val="26"/>
        </w:rPr>
        <w:t xml:space="preserve"> </w:t>
      </w:r>
      <w:r w:rsidRPr="002C576C">
        <w:rPr>
          <w:sz w:val="26"/>
          <w:szCs w:val="26"/>
          <w:lang w:val="vi-VN"/>
        </w:rPr>
        <w:t xml:space="preserve">CP ngày 09/10/2017 của chính phủ quy định chi tiết và hướng dẫn thi hành một số điều của luật hóa chất. </w:t>
      </w:r>
    </w:p>
    <w:p w14:paraId="0B337053" w14:textId="0761E736" w:rsidR="00472DAB" w:rsidRDefault="00472DAB" w:rsidP="00063CBA">
      <w:pPr>
        <w:numPr>
          <w:ilvl w:val="0"/>
          <w:numId w:val="31"/>
        </w:numPr>
        <w:suppressAutoHyphens/>
        <w:spacing w:before="120" w:after="120"/>
        <w:ind w:left="360"/>
        <w:jc w:val="both"/>
        <w:rPr>
          <w:b/>
          <w:sz w:val="26"/>
          <w:szCs w:val="26"/>
          <w:lang w:val="vi-VN"/>
        </w:rPr>
      </w:pPr>
      <w:r w:rsidRPr="00FB1272">
        <w:rPr>
          <w:b/>
          <w:sz w:val="26"/>
          <w:szCs w:val="26"/>
          <w:lang w:val="vi-VN"/>
        </w:rPr>
        <w:lastRenderedPageBreak/>
        <w:t xml:space="preserve">Một số tính chất vật lý và hóa học của hóa chất phục vụ sản xuất tại </w:t>
      </w:r>
      <w:r w:rsidR="002C576C" w:rsidRPr="00290FCB">
        <w:rPr>
          <w:b/>
          <w:sz w:val="26"/>
          <w:szCs w:val="26"/>
          <w:lang w:val="vi-VN"/>
        </w:rPr>
        <w:t>cơ sở</w:t>
      </w:r>
      <w:r w:rsidR="00FB1272" w:rsidRPr="00290FCB">
        <w:rPr>
          <w:b/>
          <w:sz w:val="26"/>
          <w:szCs w:val="26"/>
          <w:lang w:val="vi-VN"/>
        </w:rPr>
        <w:t xml:space="preserve"> </w:t>
      </w:r>
    </w:p>
    <w:p w14:paraId="53241D47" w14:textId="3E561FE7" w:rsidR="008F06FE" w:rsidRPr="008F06FE" w:rsidRDefault="008F06FE" w:rsidP="008F06FE">
      <w:pPr>
        <w:spacing w:before="120" w:after="120"/>
        <w:jc w:val="center"/>
        <w:rPr>
          <w:rFonts w:eastAsia="Batang"/>
          <w:b/>
          <w:sz w:val="26"/>
          <w:szCs w:val="26"/>
          <w:lang w:val="vi-VN" w:eastAsia="ko-KR"/>
        </w:rPr>
      </w:pPr>
      <w:bookmarkStart w:id="70" w:name="_Toc141716146"/>
      <w:r w:rsidRPr="008F06FE">
        <w:rPr>
          <w:rFonts w:eastAsia="Batang"/>
          <w:b/>
          <w:sz w:val="26"/>
          <w:szCs w:val="26"/>
          <w:lang w:val="vi-VN" w:eastAsia="ko-KR"/>
        </w:rPr>
        <w:t>Bảng 1.</w:t>
      </w:r>
      <w:r w:rsidRPr="008F06FE">
        <w:rPr>
          <w:rFonts w:eastAsia="Batang"/>
          <w:b/>
          <w:sz w:val="26"/>
          <w:szCs w:val="26"/>
          <w:lang w:val="vi-VN" w:eastAsia="ko-KR"/>
        </w:rPr>
        <w:fldChar w:fldCharType="begin"/>
      </w:r>
      <w:r w:rsidRPr="008F06FE">
        <w:rPr>
          <w:rFonts w:eastAsia="Batang"/>
          <w:b/>
          <w:sz w:val="26"/>
          <w:szCs w:val="26"/>
          <w:lang w:val="vi-VN" w:eastAsia="ko-KR"/>
        </w:rPr>
        <w:instrText xml:space="preserve"> SEQ Bảng_1. \* ARABIC </w:instrText>
      </w:r>
      <w:r w:rsidRPr="008F06FE">
        <w:rPr>
          <w:rFonts w:eastAsia="Batang"/>
          <w:b/>
          <w:sz w:val="26"/>
          <w:szCs w:val="26"/>
          <w:lang w:val="vi-VN" w:eastAsia="ko-KR"/>
        </w:rPr>
        <w:fldChar w:fldCharType="separate"/>
      </w:r>
      <w:r w:rsidR="00EF24BC">
        <w:rPr>
          <w:rFonts w:eastAsia="Batang"/>
          <w:b/>
          <w:noProof/>
          <w:sz w:val="26"/>
          <w:szCs w:val="26"/>
          <w:lang w:val="vi-VN" w:eastAsia="ko-KR"/>
        </w:rPr>
        <w:t>10</w:t>
      </w:r>
      <w:r w:rsidRPr="008F06FE">
        <w:rPr>
          <w:rFonts w:eastAsia="Batang"/>
          <w:b/>
          <w:sz w:val="26"/>
          <w:szCs w:val="26"/>
          <w:lang w:val="vi-VN" w:eastAsia="ko-KR"/>
        </w:rPr>
        <w:fldChar w:fldCharType="end"/>
      </w:r>
      <w:r w:rsidRPr="008F06FE">
        <w:rPr>
          <w:rFonts w:eastAsia="Batang"/>
          <w:b/>
          <w:sz w:val="26"/>
          <w:szCs w:val="26"/>
          <w:lang w:val="vi-VN" w:eastAsia="ko-KR"/>
        </w:rPr>
        <w:t xml:space="preserve"> </w:t>
      </w:r>
      <w:r>
        <w:rPr>
          <w:rFonts w:eastAsia="Batang"/>
          <w:b/>
          <w:sz w:val="26"/>
          <w:szCs w:val="26"/>
          <w:lang w:val="vi-VN" w:eastAsia="ko-KR"/>
        </w:rPr>
        <w:t>Đặc tính hóa chất sử dụng tại dự án</w:t>
      </w:r>
      <w:bookmarkEnd w:id="70"/>
      <w:r>
        <w:rPr>
          <w:rFonts w:eastAsia="Batang"/>
          <w:b/>
          <w:sz w:val="26"/>
          <w:szCs w:val="26"/>
          <w:lang w:val="vi-VN" w:eastAsia="ko-KR"/>
        </w:rPr>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71"/>
        <w:gridCol w:w="3222"/>
        <w:gridCol w:w="2653"/>
        <w:gridCol w:w="1699"/>
        <w:gridCol w:w="5543"/>
      </w:tblGrid>
      <w:tr w:rsidR="00DB0359" w:rsidRPr="00940BD4" w14:paraId="3B1B29BE" w14:textId="77777777" w:rsidTr="00B22C8B">
        <w:trPr>
          <w:trHeight w:val="86"/>
          <w:tblHeader/>
        </w:trPr>
        <w:tc>
          <w:tcPr>
            <w:tcW w:w="738" w:type="pct"/>
            <w:shd w:val="clear" w:color="auto" w:fill="D9FFFF"/>
            <w:vAlign w:val="center"/>
            <w:hideMark/>
          </w:tcPr>
          <w:p w14:paraId="0CD292E5" w14:textId="77777777" w:rsidR="00DB0359" w:rsidRPr="00940BD4" w:rsidRDefault="00DB0359" w:rsidP="00D82C9F">
            <w:pPr>
              <w:spacing w:before="70" w:after="70"/>
              <w:jc w:val="center"/>
              <w:rPr>
                <w:b/>
                <w:bCs/>
              </w:rPr>
            </w:pPr>
            <w:bookmarkStart w:id="71" w:name="_Hlk141710438"/>
            <w:r w:rsidRPr="00940BD4">
              <w:rPr>
                <w:b/>
                <w:bCs/>
                <w:lang w:bidi="lo-LA"/>
              </w:rPr>
              <w:t>Tên thương mại</w:t>
            </w:r>
          </w:p>
        </w:tc>
        <w:tc>
          <w:tcPr>
            <w:tcW w:w="1047" w:type="pct"/>
            <w:shd w:val="clear" w:color="auto" w:fill="D9FFFF"/>
            <w:vAlign w:val="center"/>
            <w:hideMark/>
          </w:tcPr>
          <w:p w14:paraId="055A10FE" w14:textId="77777777" w:rsidR="00DB0359" w:rsidRPr="00940BD4" w:rsidRDefault="00DB0359" w:rsidP="00D82C9F">
            <w:pPr>
              <w:spacing w:before="70" w:after="70"/>
              <w:jc w:val="center"/>
              <w:rPr>
                <w:b/>
                <w:bCs/>
              </w:rPr>
            </w:pPr>
            <w:r w:rsidRPr="00940BD4">
              <w:rPr>
                <w:b/>
                <w:bCs/>
                <w:lang w:bidi="lo-LA"/>
              </w:rPr>
              <w:t>Thành phần chính</w:t>
            </w:r>
          </w:p>
        </w:tc>
        <w:tc>
          <w:tcPr>
            <w:tcW w:w="862" w:type="pct"/>
            <w:shd w:val="clear" w:color="auto" w:fill="D9FFFF"/>
            <w:vAlign w:val="center"/>
            <w:hideMark/>
          </w:tcPr>
          <w:p w14:paraId="6B4AA3C8" w14:textId="77777777" w:rsidR="00DB0359" w:rsidRPr="00940BD4" w:rsidRDefault="00DB0359" w:rsidP="00D82C9F">
            <w:pPr>
              <w:spacing w:before="70" w:after="70"/>
              <w:jc w:val="center"/>
              <w:rPr>
                <w:b/>
                <w:bCs/>
              </w:rPr>
            </w:pPr>
            <w:r w:rsidRPr="00940BD4">
              <w:rPr>
                <w:b/>
                <w:bCs/>
                <w:lang w:bidi="lo-LA"/>
              </w:rPr>
              <w:t>Công thức hóa học</w:t>
            </w:r>
          </w:p>
        </w:tc>
        <w:tc>
          <w:tcPr>
            <w:tcW w:w="552" w:type="pct"/>
            <w:shd w:val="clear" w:color="auto" w:fill="D9FFFF"/>
            <w:vAlign w:val="center"/>
            <w:hideMark/>
          </w:tcPr>
          <w:p w14:paraId="297A22BF" w14:textId="77777777" w:rsidR="00DB0359" w:rsidRPr="00940BD4" w:rsidRDefault="00DB0359" w:rsidP="00D82C9F">
            <w:pPr>
              <w:spacing w:before="70" w:after="70"/>
              <w:jc w:val="center"/>
              <w:rPr>
                <w:b/>
                <w:bCs/>
              </w:rPr>
            </w:pPr>
            <w:r w:rsidRPr="00940BD4">
              <w:rPr>
                <w:b/>
                <w:bCs/>
                <w:lang w:bidi="lo-LA"/>
              </w:rPr>
              <w:t>Số CAS</w:t>
            </w:r>
          </w:p>
        </w:tc>
        <w:tc>
          <w:tcPr>
            <w:tcW w:w="1801" w:type="pct"/>
            <w:shd w:val="clear" w:color="auto" w:fill="D9FFFF"/>
            <w:vAlign w:val="center"/>
            <w:hideMark/>
          </w:tcPr>
          <w:p w14:paraId="4D93D33A" w14:textId="77777777" w:rsidR="00DB0359" w:rsidRPr="00940BD4" w:rsidRDefault="00DB0359" w:rsidP="00D82C9F">
            <w:pPr>
              <w:spacing w:before="70" w:after="70"/>
              <w:jc w:val="center"/>
              <w:rPr>
                <w:b/>
                <w:bCs/>
              </w:rPr>
            </w:pPr>
            <w:r w:rsidRPr="00940BD4">
              <w:rPr>
                <w:b/>
                <w:bCs/>
                <w:lang w:bidi="lo-LA"/>
              </w:rPr>
              <w:t>Đặc tính lý hóa, độc tính</w:t>
            </w:r>
          </w:p>
        </w:tc>
      </w:tr>
      <w:tr w:rsidR="00DB0359" w:rsidRPr="00940BD4" w14:paraId="6034FBA0" w14:textId="77777777" w:rsidTr="00B22C8B">
        <w:trPr>
          <w:trHeight w:val="77"/>
        </w:trPr>
        <w:tc>
          <w:tcPr>
            <w:tcW w:w="738" w:type="pct"/>
            <w:vAlign w:val="center"/>
          </w:tcPr>
          <w:p w14:paraId="1C1D376A" w14:textId="77777777" w:rsidR="00DB0359" w:rsidRPr="00940BD4" w:rsidRDefault="00DB0359" w:rsidP="00D82C9F">
            <w:pPr>
              <w:spacing w:before="70" w:after="70"/>
              <w:jc w:val="center"/>
              <w:rPr>
                <w:b/>
                <w:bCs/>
              </w:rPr>
            </w:pPr>
            <w:r w:rsidRPr="00940BD4">
              <w:rPr>
                <w:b/>
                <w:bCs/>
                <w:lang w:val="vi-VN"/>
              </w:rPr>
              <w:t>Kayaclean KFS</w:t>
            </w:r>
            <w:r w:rsidRPr="00940BD4">
              <w:rPr>
                <w:b/>
                <w:bCs/>
                <w:lang w:val="vi-VN"/>
              </w:rPr>
              <w:br/>
            </w:r>
            <w:r w:rsidRPr="00940BD4">
              <w:rPr>
                <w:bCs/>
              </w:rPr>
              <w:t>(Thuốc nhuộm/chất phụ trợ)</w:t>
            </w:r>
          </w:p>
        </w:tc>
        <w:tc>
          <w:tcPr>
            <w:tcW w:w="1047" w:type="pct"/>
            <w:vAlign w:val="center"/>
          </w:tcPr>
          <w:p w14:paraId="27E3ABBC" w14:textId="77777777" w:rsidR="00DB0359" w:rsidRPr="00940BD4" w:rsidRDefault="00DB0359" w:rsidP="00D82C9F">
            <w:pPr>
              <w:spacing w:before="70" w:after="70"/>
              <w:jc w:val="center"/>
            </w:pPr>
            <w:r w:rsidRPr="00940BD4">
              <w:t>Nước</w:t>
            </w:r>
          </w:p>
          <w:p w14:paraId="6440170C" w14:textId="77777777" w:rsidR="00DB0359" w:rsidRPr="00940BD4" w:rsidRDefault="00DB0359" w:rsidP="00D82C9F">
            <w:pPr>
              <w:spacing w:before="70" w:after="70"/>
              <w:jc w:val="center"/>
            </w:pPr>
            <w:r w:rsidRPr="00940BD4">
              <w:t>Muối Natri</w:t>
            </w:r>
          </w:p>
        </w:tc>
        <w:tc>
          <w:tcPr>
            <w:tcW w:w="862" w:type="pct"/>
            <w:noWrap/>
            <w:vAlign w:val="center"/>
          </w:tcPr>
          <w:p w14:paraId="09C119B4" w14:textId="77777777" w:rsidR="00DB0359" w:rsidRPr="00940BD4" w:rsidRDefault="00DB0359" w:rsidP="00D82C9F">
            <w:pPr>
              <w:spacing w:before="70" w:after="70"/>
              <w:jc w:val="center"/>
            </w:pPr>
            <w:r w:rsidRPr="00940BD4">
              <w:t>-</w:t>
            </w:r>
          </w:p>
        </w:tc>
        <w:tc>
          <w:tcPr>
            <w:tcW w:w="552" w:type="pct"/>
            <w:vAlign w:val="center"/>
          </w:tcPr>
          <w:p w14:paraId="5003C8E9" w14:textId="77777777" w:rsidR="00DB0359" w:rsidRPr="00940BD4" w:rsidRDefault="00DB0359" w:rsidP="00D82C9F">
            <w:pPr>
              <w:spacing w:before="70" w:after="70"/>
              <w:jc w:val="center"/>
            </w:pPr>
            <w:r w:rsidRPr="00940BD4">
              <w:rPr>
                <w:shd w:val="clear" w:color="auto" w:fill="FFFFFF"/>
              </w:rPr>
              <w:t>36290-04-7</w:t>
            </w:r>
          </w:p>
        </w:tc>
        <w:tc>
          <w:tcPr>
            <w:tcW w:w="1801" w:type="pct"/>
            <w:vAlign w:val="center"/>
          </w:tcPr>
          <w:p w14:paraId="3C3F672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lỏng</w:t>
            </w:r>
          </w:p>
          <w:p w14:paraId="67658BE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Ổn định hóa học trong điều kiện thường</w:t>
            </w:r>
          </w:p>
          <w:p w14:paraId="3DB4E7F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Có hại cho đời sống thủy sinh với những ảnh hưởng lâu dài</w:t>
            </w:r>
          </w:p>
        </w:tc>
      </w:tr>
      <w:tr w:rsidR="00DB0359" w:rsidRPr="00940BD4" w14:paraId="00B9E59D" w14:textId="77777777" w:rsidTr="00B22C8B">
        <w:trPr>
          <w:trHeight w:val="77"/>
        </w:trPr>
        <w:tc>
          <w:tcPr>
            <w:tcW w:w="738" w:type="pct"/>
            <w:vAlign w:val="center"/>
          </w:tcPr>
          <w:p w14:paraId="6BA608BB" w14:textId="77777777" w:rsidR="00DB0359" w:rsidRPr="00940BD4" w:rsidRDefault="00DB0359" w:rsidP="00D82C9F">
            <w:pPr>
              <w:spacing w:before="70" w:after="70"/>
              <w:jc w:val="center"/>
              <w:rPr>
                <w:b/>
                <w:bCs/>
                <w:lang w:val="vi-VN"/>
              </w:rPr>
            </w:pPr>
            <w:r w:rsidRPr="00940BD4">
              <w:rPr>
                <w:b/>
                <w:bCs/>
                <w:lang w:val="vi-VN"/>
              </w:rPr>
              <w:t>Neotex DLM BS</w:t>
            </w:r>
          </w:p>
          <w:p w14:paraId="5BA9E571" w14:textId="77777777" w:rsidR="00DB0359" w:rsidRPr="00940BD4" w:rsidRDefault="00DB0359" w:rsidP="00D82C9F">
            <w:pPr>
              <w:spacing w:before="70" w:after="70"/>
              <w:jc w:val="center"/>
              <w:rPr>
                <w:b/>
                <w:bCs/>
                <w:lang w:val="vi-VN"/>
              </w:rPr>
            </w:pPr>
            <w:r w:rsidRPr="00940BD4">
              <w:rPr>
                <w:bCs/>
              </w:rPr>
              <w:t>(Thuốc nhuộm dệt)</w:t>
            </w:r>
          </w:p>
        </w:tc>
        <w:tc>
          <w:tcPr>
            <w:tcW w:w="1047" w:type="pct"/>
            <w:vAlign w:val="center"/>
          </w:tcPr>
          <w:p w14:paraId="1FD41577" w14:textId="77777777" w:rsidR="00DB0359" w:rsidRPr="00940BD4" w:rsidRDefault="00DB0359" w:rsidP="00D82C9F">
            <w:pPr>
              <w:spacing w:before="70" w:after="70"/>
              <w:jc w:val="center"/>
            </w:pPr>
            <w:r w:rsidRPr="00940BD4">
              <w:t>Este Thơm</w:t>
            </w:r>
          </w:p>
          <w:p w14:paraId="264841E9" w14:textId="77777777" w:rsidR="00DB0359" w:rsidRPr="00940BD4" w:rsidRDefault="00DB0359" w:rsidP="00D82C9F">
            <w:pPr>
              <w:spacing w:before="70" w:after="70"/>
              <w:jc w:val="center"/>
            </w:pPr>
            <w:r w:rsidRPr="00940BD4">
              <w:t>Anion/Không Ion</w:t>
            </w:r>
          </w:p>
          <w:p w14:paraId="3D154CA7" w14:textId="77777777" w:rsidR="00DB0359" w:rsidRPr="00940BD4" w:rsidRDefault="00DB0359" w:rsidP="00D82C9F">
            <w:pPr>
              <w:spacing w:before="70" w:after="70"/>
              <w:jc w:val="center"/>
            </w:pPr>
            <w:r w:rsidRPr="00940BD4">
              <w:t>Butyl Diglycol</w:t>
            </w:r>
          </w:p>
          <w:p w14:paraId="752A87AB" w14:textId="77777777" w:rsidR="00DB0359" w:rsidRPr="00940BD4" w:rsidRDefault="00DB0359" w:rsidP="00D82C9F">
            <w:pPr>
              <w:spacing w:before="70" w:after="70"/>
              <w:jc w:val="center"/>
            </w:pPr>
            <w:r w:rsidRPr="00940BD4">
              <w:t>Benzyl Benzoate</w:t>
            </w:r>
          </w:p>
          <w:p w14:paraId="7BA3A5A0" w14:textId="77777777" w:rsidR="00DB0359" w:rsidRPr="00940BD4" w:rsidRDefault="00DB0359" w:rsidP="00D82C9F">
            <w:pPr>
              <w:spacing w:before="70" w:after="70"/>
              <w:jc w:val="center"/>
            </w:pPr>
            <w:r w:rsidRPr="00940BD4">
              <w:t>Benzenesulfonic Acid</w:t>
            </w:r>
          </w:p>
        </w:tc>
        <w:tc>
          <w:tcPr>
            <w:tcW w:w="862" w:type="pct"/>
            <w:noWrap/>
            <w:vAlign w:val="center"/>
          </w:tcPr>
          <w:p w14:paraId="5015EABA" w14:textId="77777777" w:rsidR="00DB0359" w:rsidRPr="00940BD4" w:rsidRDefault="00DB0359" w:rsidP="00D82C9F">
            <w:pPr>
              <w:spacing w:before="70" w:after="70"/>
              <w:jc w:val="center"/>
            </w:pPr>
            <w:r w:rsidRPr="00940BD4">
              <w:t>C</w:t>
            </w:r>
            <w:r w:rsidRPr="00940BD4">
              <w:rPr>
                <w:vertAlign w:val="subscript"/>
              </w:rPr>
              <w:t>8</w:t>
            </w:r>
            <w:r w:rsidRPr="00940BD4">
              <w:t>H</w:t>
            </w:r>
            <w:r w:rsidRPr="00940BD4">
              <w:rPr>
                <w:vertAlign w:val="subscript"/>
              </w:rPr>
              <w:t>18</w:t>
            </w:r>
            <w:r w:rsidRPr="00940BD4">
              <w:t>O</w:t>
            </w:r>
            <w:r w:rsidRPr="00940BD4">
              <w:rPr>
                <w:vertAlign w:val="subscript"/>
              </w:rPr>
              <w:t>3</w:t>
            </w:r>
            <w:r w:rsidRPr="00940BD4">
              <w:br/>
              <w:t>C</w:t>
            </w:r>
            <w:r w:rsidRPr="00940BD4">
              <w:rPr>
                <w:vertAlign w:val="subscript"/>
              </w:rPr>
              <w:t>14</w:t>
            </w:r>
            <w:r w:rsidRPr="00940BD4">
              <w:t>H</w:t>
            </w:r>
            <w:r w:rsidRPr="00940BD4">
              <w:rPr>
                <w:vertAlign w:val="subscript"/>
              </w:rPr>
              <w:t>12</w:t>
            </w:r>
            <w:r w:rsidRPr="00940BD4">
              <w:t>O</w:t>
            </w:r>
            <w:r w:rsidRPr="00940BD4">
              <w:rPr>
                <w:vertAlign w:val="subscript"/>
              </w:rPr>
              <w:t>2</w:t>
            </w:r>
            <w:r w:rsidRPr="00940BD4">
              <w:br/>
              <w:t>C</w:t>
            </w:r>
            <w:r w:rsidRPr="00940BD4">
              <w:rPr>
                <w:vertAlign w:val="subscript"/>
              </w:rPr>
              <w:t>6</w:t>
            </w:r>
            <w:r w:rsidRPr="00940BD4">
              <w:t>H</w:t>
            </w:r>
            <w:r w:rsidRPr="00940BD4">
              <w:rPr>
                <w:vertAlign w:val="subscript"/>
              </w:rPr>
              <w:t>6</w:t>
            </w:r>
            <w:r w:rsidRPr="00940BD4">
              <w:t>O</w:t>
            </w:r>
            <w:r w:rsidRPr="00940BD4">
              <w:rPr>
                <w:vertAlign w:val="subscript"/>
              </w:rPr>
              <w:t>3</w:t>
            </w:r>
            <w:r w:rsidRPr="00940BD4">
              <w:t>S</w:t>
            </w:r>
          </w:p>
        </w:tc>
        <w:tc>
          <w:tcPr>
            <w:tcW w:w="552" w:type="pct"/>
            <w:vAlign w:val="center"/>
          </w:tcPr>
          <w:p w14:paraId="73DAC84B" w14:textId="77777777" w:rsidR="00DB0359" w:rsidRPr="00940BD4" w:rsidRDefault="00DB0359" w:rsidP="00D82C9F">
            <w:pPr>
              <w:spacing w:before="70" w:after="70"/>
              <w:jc w:val="center"/>
            </w:pPr>
            <w:r w:rsidRPr="00940BD4">
              <w:t>112-34-5</w:t>
            </w:r>
          </w:p>
          <w:p w14:paraId="2B42E693" w14:textId="77777777" w:rsidR="00DB0359" w:rsidRPr="00940BD4" w:rsidRDefault="00DB0359" w:rsidP="00D82C9F">
            <w:pPr>
              <w:spacing w:before="70" w:after="70"/>
              <w:jc w:val="center"/>
            </w:pPr>
            <w:r w:rsidRPr="00940BD4">
              <w:t>120-51-4</w:t>
            </w:r>
          </w:p>
          <w:p w14:paraId="40945CA9" w14:textId="77777777" w:rsidR="00DB0359" w:rsidRPr="00940BD4" w:rsidRDefault="00DB0359" w:rsidP="00D82C9F">
            <w:pPr>
              <w:spacing w:before="70" w:after="70"/>
              <w:jc w:val="center"/>
            </w:pPr>
            <w:r w:rsidRPr="00940BD4">
              <w:t>85536-14-7</w:t>
            </w:r>
          </w:p>
        </w:tc>
        <w:tc>
          <w:tcPr>
            <w:tcW w:w="1801" w:type="pct"/>
            <w:vAlign w:val="center"/>
          </w:tcPr>
          <w:p w14:paraId="16B38F4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Chất lỏng trong mờ, màu vàng. Sử dụng ở nhiệt độ cao, ít bọt, mùi nhẹ. </w:t>
            </w:r>
          </w:p>
          <w:p w14:paraId="018C15A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nóng chảy: &lt; -10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7628258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&gt;100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7D346EC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sáng: &gt;100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5F8BB43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&gt;85</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0D8DAB0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tan trong nước: 100 g/l (20</w:t>
            </w:r>
            <w:r w:rsidRPr="00940BD4">
              <w:rPr>
                <w:rFonts w:ascii="Cambria Math" w:hAnsi="Cambria Math" w:cs="Cambria Math"/>
                <w:sz w:val="24"/>
                <w:szCs w:val="24"/>
              </w:rPr>
              <w:t>℃</w:t>
            </w:r>
            <w:r w:rsidRPr="00940BD4">
              <w:rPr>
                <w:rFonts w:ascii="Times New Roman" w:hAnsi="Times New Roman" w:cs="Times New Roman"/>
                <w:sz w:val="24"/>
                <w:szCs w:val="24"/>
              </w:rPr>
              <w:t>)</w:t>
            </w:r>
          </w:p>
          <w:p w14:paraId="0EE6E77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xấp xỉ 5,5 (20</w:t>
            </w:r>
            <w:r w:rsidRPr="00940BD4">
              <w:rPr>
                <w:rFonts w:ascii="Cambria Math" w:hAnsi="Cambria Math" w:cs="Cambria Math"/>
                <w:sz w:val="24"/>
                <w:szCs w:val="24"/>
              </w:rPr>
              <w:t>℃</w:t>
            </w:r>
            <w:r w:rsidRPr="00940BD4">
              <w:rPr>
                <w:rFonts w:ascii="Times New Roman" w:hAnsi="Times New Roman" w:cs="Times New Roman"/>
                <w:sz w:val="24"/>
                <w:szCs w:val="24"/>
              </w:rPr>
              <w:t>,100 g/l)</w:t>
            </w:r>
          </w:p>
          <w:p w14:paraId="4B4B65E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Tính nhớt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xấp xỉ 50 mPa.s (20</w:t>
            </w:r>
            <w:r w:rsidRPr="00940BD4">
              <w:rPr>
                <w:rFonts w:ascii="Cambria Math" w:hAnsi="Cambria Math" w:cs="Cambria Math"/>
                <w:sz w:val="24"/>
                <w:szCs w:val="24"/>
              </w:rPr>
              <w:t>℃</w:t>
            </w:r>
            <w:r w:rsidRPr="00940BD4">
              <w:rPr>
                <w:rFonts w:ascii="Times New Roman" w:hAnsi="Times New Roman" w:cs="Times New Roman"/>
                <w:sz w:val="24"/>
                <w:szCs w:val="24"/>
              </w:rPr>
              <w:t>)</w:t>
            </w:r>
          </w:p>
          <w:p w14:paraId="2690167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Độc tính cấp tính: có thể gây kích ứng, viêm da, phồng rộp, gây tê giác mạc, nôn mửa, tiêu chay. Hít phải gây viêm đường hô hấp và các vấn đề nghiêm trọng đối với phổi </w:t>
            </w:r>
          </w:p>
        </w:tc>
      </w:tr>
      <w:tr w:rsidR="00DB0359" w:rsidRPr="00940BD4" w14:paraId="48625489" w14:textId="77777777" w:rsidTr="00B22C8B">
        <w:trPr>
          <w:trHeight w:val="77"/>
        </w:trPr>
        <w:tc>
          <w:tcPr>
            <w:tcW w:w="738" w:type="pct"/>
            <w:vAlign w:val="center"/>
          </w:tcPr>
          <w:p w14:paraId="76AA7579" w14:textId="77777777" w:rsidR="00DB0359" w:rsidRPr="00940BD4" w:rsidRDefault="00DB0359" w:rsidP="00D82C9F">
            <w:pPr>
              <w:spacing w:before="70" w:after="70"/>
              <w:jc w:val="center"/>
              <w:rPr>
                <w:b/>
                <w:bCs/>
                <w:lang w:val="vi-VN"/>
              </w:rPr>
            </w:pPr>
            <w:r w:rsidRPr="00940BD4">
              <w:rPr>
                <w:b/>
              </w:rPr>
              <w:t>Hydrogen Peroxide</w:t>
            </w:r>
          </w:p>
        </w:tc>
        <w:tc>
          <w:tcPr>
            <w:tcW w:w="1047" w:type="pct"/>
            <w:vAlign w:val="center"/>
          </w:tcPr>
          <w:p w14:paraId="0469A111" w14:textId="77777777" w:rsidR="00DB0359" w:rsidRPr="00940BD4" w:rsidRDefault="00DB0359" w:rsidP="00D82C9F">
            <w:pPr>
              <w:spacing w:before="70" w:after="70"/>
              <w:jc w:val="center"/>
            </w:pPr>
            <w:r w:rsidRPr="00940BD4">
              <w:t>Hydro Peroxit</w:t>
            </w:r>
          </w:p>
          <w:p w14:paraId="6354BCCD" w14:textId="77777777" w:rsidR="00DB0359" w:rsidRPr="00940BD4" w:rsidRDefault="00DB0359" w:rsidP="00D82C9F">
            <w:pPr>
              <w:spacing w:before="70" w:after="70"/>
              <w:jc w:val="center"/>
            </w:pPr>
            <w:r w:rsidRPr="00940BD4">
              <w:t>Nước</w:t>
            </w:r>
          </w:p>
        </w:tc>
        <w:tc>
          <w:tcPr>
            <w:tcW w:w="862" w:type="pct"/>
            <w:noWrap/>
            <w:vAlign w:val="center"/>
          </w:tcPr>
          <w:p w14:paraId="44DBE415" w14:textId="77777777" w:rsidR="00DB0359" w:rsidRPr="00940BD4" w:rsidRDefault="00DB0359" w:rsidP="00D82C9F">
            <w:pPr>
              <w:spacing w:before="70" w:after="70"/>
              <w:jc w:val="center"/>
            </w:pPr>
            <w:r w:rsidRPr="00940BD4">
              <w:rPr>
                <w:shd w:val="clear" w:color="auto" w:fill="FFFFFF"/>
              </w:rPr>
              <w:t>H</w:t>
            </w:r>
            <w:r w:rsidRPr="00940BD4">
              <w:rPr>
                <w:shd w:val="clear" w:color="auto" w:fill="FFFFFF"/>
                <w:vertAlign w:val="subscript"/>
              </w:rPr>
              <w:t>2</w:t>
            </w:r>
            <w:r w:rsidRPr="00940BD4">
              <w:rPr>
                <w:shd w:val="clear" w:color="auto" w:fill="FFFFFF"/>
              </w:rPr>
              <w:t>O</w:t>
            </w:r>
            <w:r w:rsidRPr="00940BD4">
              <w:rPr>
                <w:shd w:val="clear" w:color="auto" w:fill="FFFFFF"/>
                <w:vertAlign w:val="subscript"/>
              </w:rPr>
              <w:t>2</w:t>
            </w:r>
          </w:p>
        </w:tc>
        <w:tc>
          <w:tcPr>
            <w:tcW w:w="552" w:type="pct"/>
            <w:vAlign w:val="center"/>
          </w:tcPr>
          <w:p w14:paraId="42C9CAC7" w14:textId="77777777" w:rsidR="00DB0359" w:rsidRPr="00940BD4" w:rsidRDefault="00DB0359" w:rsidP="00D82C9F">
            <w:pPr>
              <w:spacing w:before="70" w:after="70"/>
              <w:jc w:val="center"/>
            </w:pPr>
            <w:r w:rsidRPr="00940BD4">
              <w:t>7722-84-1</w:t>
            </w:r>
          </w:p>
          <w:p w14:paraId="52750344" w14:textId="77777777" w:rsidR="00DB0359" w:rsidRPr="00940BD4" w:rsidRDefault="00DB0359" w:rsidP="00D82C9F">
            <w:pPr>
              <w:spacing w:before="70" w:after="70"/>
              <w:jc w:val="center"/>
            </w:pPr>
            <w:r w:rsidRPr="00940BD4">
              <w:t>7732-18-5</w:t>
            </w:r>
          </w:p>
        </w:tc>
        <w:tc>
          <w:tcPr>
            <w:tcW w:w="1801" w:type="pct"/>
            <w:vAlign w:val="center"/>
          </w:tcPr>
          <w:p w14:paraId="6E0B32C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lỏng, mùi hơi cay, không màu.</w:t>
            </w:r>
          </w:p>
          <w:p w14:paraId="3EA7C56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3,3 – 6</w:t>
            </w:r>
          </w:p>
          <w:p w14:paraId="454DA4D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hòa tan trong nước: 20</w:t>
            </w:r>
            <w:r w:rsidRPr="00940BD4">
              <w:rPr>
                <w:rFonts w:ascii="Cambria Math" w:hAnsi="Cambria Math" w:cs="Cambria Math"/>
                <w:sz w:val="24"/>
                <w:szCs w:val="24"/>
              </w:rPr>
              <w:t>℃</w:t>
            </w:r>
            <w:r w:rsidRPr="00940BD4">
              <w:rPr>
                <w:rFonts w:ascii="Times New Roman" w:hAnsi="Times New Roman" w:cs="Times New Roman"/>
                <w:sz w:val="24"/>
                <w:szCs w:val="24"/>
              </w:rPr>
              <w:t xml:space="preserve"> đối với 35% Hydrogen Peroxid 1,19</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và 68</w:t>
            </w:r>
            <w:r w:rsidRPr="00940BD4">
              <w:rPr>
                <w:rFonts w:ascii="Times New Roman" w:hAnsi="Times New Roman" w:cs="Times New Roman"/>
                <w:sz w:val="24"/>
                <w:szCs w:val="24"/>
                <w:vertAlign w:val="superscript"/>
              </w:rPr>
              <w:t xml:space="preserve"> o</w:t>
            </w:r>
            <w:r w:rsidRPr="00940BD4">
              <w:rPr>
                <w:rFonts w:ascii="Times New Roman" w:hAnsi="Times New Roman" w:cs="Times New Roman"/>
                <w:sz w:val="24"/>
                <w:szCs w:val="24"/>
              </w:rPr>
              <w:t>F đối với 50% Hydrogen Peroxid</w:t>
            </w:r>
          </w:p>
          <w:p w14:paraId="4EBA89F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không ổn định: 8</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 (100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F)</w:t>
            </w:r>
          </w:p>
          <w:p w14:paraId="654B1D0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Nhiệt độ sôi: </w:t>
            </w:r>
          </w:p>
          <w:p w14:paraId="0DA6332C" w14:textId="77777777" w:rsidR="00DB0359" w:rsidRPr="00940BD4" w:rsidRDefault="00DB0359" w:rsidP="00D82C9F">
            <w:pPr>
              <w:spacing w:before="70" w:after="70"/>
              <w:jc w:val="both"/>
            </w:pPr>
            <w:r w:rsidRPr="00940BD4">
              <w:lastRenderedPageBreak/>
              <w:t>+ 105</w:t>
            </w:r>
            <w:r w:rsidRPr="00940BD4">
              <w:rPr>
                <w:vertAlign w:val="superscript"/>
              </w:rPr>
              <w:t>o</w:t>
            </w:r>
            <w:r w:rsidRPr="00940BD4">
              <w:t>C (221</w:t>
            </w:r>
            <w:r w:rsidRPr="00940BD4">
              <w:rPr>
                <w:vertAlign w:val="superscript"/>
              </w:rPr>
              <w:t>o</w:t>
            </w:r>
            <w:r w:rsidRPr="00940BD4">
              <w:t xml:space="preserve">F) @1.013 bar (760mmHg) </w:t>
            </w:r>
            <w:r w:rsidRPr="00940BD4">
              <w:rPr>
                <w:lang w:val="vi-VN"/>
              </w:rPr>
              <w:t>với</w:t>
            </w:r>
            <w:r w:rsidRPr="00940BD4">
              <w:t xml:space="preserve"> 27.5% hydrogen peroxide</w:t>
            </w:r>
          </w:p>
          <w:p w14:paraId="3C05E258" w14:textId="77777777" w:rsidR="00DB0359" w:rsidRPr="00940BD4" w:rsidRDefault="00DB0359" w:rsidP="00D82C9F">
            <w:pPr>
              <w:spacing w:before="70" w:after="70"/>
              <w:jc w:val="both"/>
            </w:pPr>
            <w:r w:rsidRPr="00940BD4">
              <w:t>+ 108</w:t>
            </w:r>
            <w:r w:rsidRPr="00940BD4">
              <w:rPr>
                <w:vertAlign w:val="superscript"/>
              </w:rPr>
              <w:t>o</w:t>
            </w:r>
            <w:r w:rsidRPr="00940BD4">
              <w:t>C (226</w:t>
            </w:r>
            <w:r w:rsidRPr="00940BD4">
              <w:rPr>
                <w:vertAlign w:val="superscript"/>
              </w:rPr>
              <w:t>o</w:t>
            </w:r>
            <w:r w:rsidRPr="00940BD4">
              <w:t xml:space="preserve">F) @1.013 bar (760mmHg) </w:t>
            </w:r>
            <w:r w:rsidRPr="00940BD4">
              <w:rPr>
                <w:lang w:val="vi-VN"/>
              </w:rPr>
              <w:t>với</w:t>
            </w:r>
            <w:r w:rsidRPr="00940BD4">
              <w:t xml:space="preserve"> 35% hydrogen peroxide </w:t>
            </w:r>
          </w:p>
          <w:p w14:paraId="48C92F1F" w14:textId="77777777" w:rsidR="00DB0359" w:rsidRPr="00940BD4" w:rsidRDefault="00DB0359" w:rsidP="00D82C9F">
            <w:pPr>
              <w:spacing w:before="70" w:after="70"/>
              <w:jc w:val="both"/>
            </w:pPr>
            <w:r w:rsidRPr="00940BD4">
              <w:t>+ 115</w:t>
            </w:r>
            <w:r w:rsidRPr="00940BD4">
              <w:rPr>
                <w:vertAlign w:val="superscript"/>
              </w:rPr>
              <w:t>o</w:t>
            </w:r>
            <w:r w:rsidRPr="00940BD4">
              <w:t>C (239</w:t>
            </w:r>
            <w:r w:rsidRPr="00940BD4">
              <w:rPr>
                <w:vertAlign w:val="superscript"/>
              </w:rPr>
              <w:t>o</w:t>
            </w:r>
            <w:r w:rsidRPr="00940BD4">
              <w:t xml:space="preserve">F) @1.013 bar (760mmHg) </w:t>
            </w:r>
            <w:r w:rsidRPr="00940BD4">
              <w:rPr>
                <w:lang w:val="vi-VN"/>
              </w:rPr>
              <w:t>với</w:t>
            </w:r>
            <w:r w:rsidRPr="00940BD4">
              <w:t xml:space="preserve"> 50% hydrogen peroxide</w:t>
            </w:r>
          </w:p>
          <w:p w14:paraId="69219A5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phân tử: 34,01</w:t>
            </w:r>
          </w:p>
          <w:p w14:paraId="492AF2E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 nhớt: </w:t>
            </w:r>
          </w:p>
          <w:p w14:paraId="0FB4F544" w14:textId="77777777" w:rsidR="00DB0359" w:rsidRPr="00940BD4" w:rsidRDefault="00DB0359" w:rsidP="00D82C9F">
            <w:pPr>
              <w:spacing w:before="70" w:after="70"/>
              <w:jc w:val="both"/>
            </w:pPr>
            <w:r w:rsidRPr="00940BD4">
              <w:t>+ 1,07 mPa.s @ 20</w:t>
            </w:r>
            <w:r w:rsidRPr="00940BD4">
              <w:rPr>
                <w:vertAlign w:val="superscript"/>
              </w:rPr>
              <w:t>o</w:t>
            </w:r>
            <w:r w:rsidRPr="00940BD4">
              <w:t>C (68</w:t>
            </w:r>
            <w:r w:rsidRPr="00940BD4">
              <w:rPr>
                <w:vertAlign w:val="superscript"/>
              </w:rPr>
              <w:t>o</w:t>
            </w:r>
            <w:r w:rsidRPr="00940BD4">
              <w:t xml:space="preserve">F) đối với 27,5% hydro peroxide </w:t>
            </w:r>
          </w:p>
          <w:p w14:paraId="2C31DC6A" w14:textId="77777777" w:rsidR="00DB0359" w:rsidRPr="00940BD4" w:rsidRDefault="00DB0359" w:rsidP="00D82C9F">
            <w:pPr>
              <w:spacing w:before="70" w:after="70"/>
              <w:jc w:val="both"/>
            </w:pPr>
            <w:r w:rsidRPr="00940BD4">
              <w:t>+ 1,11 mPa.s @ 20</w:t>
            </w:r>
            <w:r w:rsidRPr="00940BD4">
              <w:rPr>
                <w:vertAlign w:val="superscript"/>
              </w:rPr>
              <w:t>o</w:t>
            </w:r>
            <w:r w:rsidRPr="00940BD4">
              <w:t>C (68</w:t>
            </w:r>
            <w:r w:rsidRPr="00940BD4">
              <w:rPr>
                <w:vertAlign w:val="superscript"/>
              </w:rPr>
              <w:t>o</w:t>
            </w:r>
            <w:r w:rsidRPr="00940BD4">
              <w:t xml:space="preserve">F) đối với 5% hydro peroxide  </w:t>
            </w:r>
          </w:p>
          <w:p w14:paraId="0FE19684" w14:textId="77777777" w:rsidR="00DB0359" w:rsidRPr="00940BD4" w:rsidRDefault="00DB0359" w:rsidP="00D82C9F">
            <w:pPr>
              <w:spacing w:before="70" w:after="70"/>
              <w:jc w:val="both"/>
            </w:pPr>
            <w:r w:rsidRPr="00940BD4">
              <w:t>+ 1,17 mPa.s @ 20</w:t>
            </w:r>
            <w:r w:rsidRPr="00940BD4">
              <w:rPr>
                <w:vertAlign w:val="superscript"/>
              </w:rPr>
              <w:t>o</w:t>
            </w:r>
            <w:r w:rsidRPr="00940BD4">
              <w:t>C (68</w:t>
            </w:r>
            <w:r w:rsidRPr="00940BD4">
              <w:rPr>
                <w:vertAlign w:val="superscript"/>
              </w:rPr>
              <w:t>o</w:t>
            </w:r>
            <w:r w:rsidRPr="00940BD4">
              <w:t>F) đối với 50% hydro peroxide</w:t>
            </w:r>
          </w:p>
          <w:p w14:paraId="5C580EC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Bốc cháy hoặc phát nổ khi tiếp xúc với vật liệu dễ cháy</w:t>
            </w:r>
          </w:p>
          <w:p w14:paraId="393BFDC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không cháy nhưng phân hủy ở nhiệt độ khoảng 38</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 (100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F)</w:t>
            </w:r>
          </w:p>
          <w:p w14:paraId="4D837D1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Có thể gây bỏng, khi hít phải gây nôn mửa, tiêu chảy, khó thở, nhức đầu, chóng mặt, rối loạn giấc ngủ, run, phổi, sung huyết, co giật và bất tỉnh. Giới hạn phơi nhiễm: 1,4 mg/m</w:t>
            </w:r>
            <w:r w:rsidRPr="00940BD4">
              <w:rPr>
                <w:rFonts w:ascii="Times New Roman" w:hAnsi="Times New Roman" w:cs="Times New Roman"/>
                <w:sz w:val="24"/>
                <w:szCs w:val="24"/>
                <w:vertAlign w:val="superscript"/>
              </w:rPr>
              <w:t>3</w:t>
            </w:r>
          </w:p>
        </w:tc>
      </w:tr>
      <w:tr w:rsidR="00DB0359" w:rsidRPr="00940BD4" w14:paraId="6C8CA5FD" w14:textId="77777777" w:rsidTr="00B22C8B">
        <w:trPr>
          <w:trHeight w:val="77"/>
        </w:trPr>
        <w:tc>
          <w:tcPr>
            <w:tcW w:w="738" w:type="pct"/>
            <w:vAlign w:val="center"/>
          </w:tcPr>
          <w:p w14:paraId="7F51F7AA" w14:textId="77777777" w:rsidR="00DB0359" w:rsidRPr="00940BD4" w:rsidRDefault="00DB0359" w:rsidP="00D82C9F">
            <w:pPr>
              <w:spacing w:before="70" w:after="70"/>
              <w:jc w:val="center"/>
              <w:rPr>
                <w:b/>
                <w:bCs/>
                <w:lang w:val="vi-VN"/>
              </w:rPr>
            </w:pPr>
            <w:r w:rsidRPr="00940BD4">
              <w:rPr>
                <w:b/>
              </w:rPr>
              <w:lastRenderedPageBreak/>
              <w:t>Laucol STP New</w:t>
            </w:r>
            <w:r w:rsidRPr="00940BD4">
              <w:t xml:space="preserve"> </w:t>
            </w:r>
            <w:r w:rsidRPr="00940BD4">
              <w:br/>
              <w:t>(Chất phụ trợ dệt may)</w:t>
            </w:r>
          </w:p>
        </w:tc>
        <w:tc>
          <w:tcPr>
            <w:tcW w:w="1047" w:type="pct"/>
            <w:vAlign w:val="center"/>
          </w:tcPr>
          <w:p w14:paraId="0697242E" w14:textId="77777777" w:rsidR="00DB0359" w:rsidRPr="00940BD4" w:rsidRDefault="00DB0359" w:rsidP="00D82C9F">
            <w:pPr>
              <w:spacing w:before="70" w:after="70"/>
              <w:jc w:val="center"/>
            </w:pPr>
            <w:r w:rsidRPr="00940BD4">
              <w:t>Natri Hydroxy</w:t>
            </w:r>
            <w:r w:rsidRPr="00940BD4">
              <w:rPr>
                <w:lang w:val="vi-VN"/>
              </w:rPr>
              <w:t xml:space="preserve"> </w:t>
            </w:r>
            <w:r w:rsidRPr="00940BD4">
              <w:rPr>
                <w:lang w:val="vi-VN"/>
              </w:rPr>
              <w:br/>
              <w:t>M</w:t>
            </w:r>
            <w:r w:rsidRPr="00940BD4">
              <w:t>ethanesulphinate</w:t>
            </w:r>
          </w:p>
        </w:tc>
        <w:tc>
          <w:tcPr>
            <w:tcW w:w="862" w:type="pct"/>
            <w:noWrap/>
            <w:vAlign w:val="center"/>
          </w:tcPr>
          <w:p w14:paraId="6F53B015" w14:textId="77777777" w:rsidR="00DB0359" w:rsidRPr="00940BD4" w:rsidRDefault="00DB0359" w:rsidP="00D82C9F">
            <w:pPr>
              <w:spacing w:before="70" w:after="70"/>
              <w:jc w:val="center"/>
            </w:pPr>
            <w:r w:rsidRPr="00940BD4">
              <w:rPr>
                <w:shd w:val="clear" w:color="auto" w:fill="FFFFFF"/>
              </w:rPr>
              <w:t>CH</w:t>
            </w:r>
            <w:r w:rsidRPr="00940BD4">
              <w:rPr>
                <w:rFonts w:ascii="Cambria Math" w:hAnsi="Cambria Math" w:cs="Cambria Math"/>
                <w:shd w:val="clear" w:color="auto" w:fill="FFFFFF"/>
              </w:rPr>
              <w:t>₃</w:t>
            </w:r>
            <w:r w:rsidRPr="00940BD4">
              <w:rPr>
                <w:shd w:val="clear" w:color="auto" w:fill="FFFFFF"/>
              </w:rPr>
              <w:t>SO</w:t>
            </w:r>
            <w:r w:rsidRPr="00940BD4">
              <w:rPr>
                <w:rFonts w:ascii="Cambria Math" w:hAnsi="Cambria Math" w:cs="Cambria Math"/>
                <w:shd w:val="clear" w:color="auto" w:fill="FFFFFF"/>
              </w:rPr>
              <w:t>₃</w:t>
            </w:r>
            <w:r w:rsidRPr="00940BD4">
              <w:rPr>
                <w:shd w:val="clear" w:color="auto" w:fill="FFFFFF"/>
              </w:rPr>
              <w:t>Na.H</w:t>
            </w:r>
            <w:r w:rsidRPr="00940BD4">
              <w:rPr>
                <w:rFonts w:ascii="Cambria Math" w:hAnsi="Cambria Math" w:cs="Cambria Math"/>
                <w:shd w:val="clear" w:color="auto" w:fill="FFFFFF"/>
              </w:rPr>
              <w:t>₂</w:t>
            </w:r>
            <w:r w:rsidRPr="00940BD4">
              <w:rPr>
                <w:shd w:val="clear" w:color="auto" w:fill="FFFFFF"/>
              </w:rPr>
              <w:t>O</w:t>
            </w:r>
          </w:p>
        </w:tc>
        <w:tc>
          <w:tcPr>
            <w:tcW w:w="552" w:type="pct"/>
            <w:vAlign w:val="center"/>
          </w:tcPr>
          <w:p w14:paraId="7896F862" w14:textId="77777777" w:rsidR="00DB0359" w:rsidRPr="00940BD4" w:rsidRDefault="00DB0359" w:rsidP="00D82C9F">
            <w:pPr>
              <w:spacing w:before="70" w:after="70"/>
              <w:jc w:val="center"/>
            </w:pPr>
            <w:r w:rsidRPr="00940BD4">
              <w:t>149-44-0</w:t>
            </w:r>
          </w:p>
        </w:tc>
        <w:tc>
          <w:tcPr>
            <w:tcW w:w="1801" w:type="pct"/>
            <w:vAlign w:val="center"/>
          </w:tcPr>
          <w:p w14:paraId="52C3B10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lỏng, màu hơi vàng</w:t>
            </w:r>
          </w:p>
          <w:p w14:paraId="386B22E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pH: 9 -10 </w:t>
            </w:r>
          </w:p>
          <w:p w14:paraId="0126A4B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sáng: &gt;60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428A3EE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bảo quản: &gt;40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4C9ADFE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Gây hại cho khả năng sinh sản hoặc thai nhi</w:t>
            </w:r>
          </w:p>
        </w:tc>
      </w:tr>
      <w:tr w:rsidR="00DB0359" w:rsidRPr="00940BD4" w14:paraId="0A1FF9AD" w14:textId="77777777" w:rsidTr="00B22C8B">
        <w:trPr>
          <w:trHeight w:val="77"/>
        </w:trPr>
        <w:tc>
          <w:tcPr>
            <w:tcW w:w="738" w:type="pct"/>
            <w:vAlign w:val="center"/>
          </w:tcPr>
          <w:p w14:paraId="6AC8CB86" w14:textId="77777777" w:rsidR="00DB0359" w:rsidRPr="00940BD4" w:rsidRDefault="00DB0359" w:rsidP="00D82C9F">
            <w:pPr>
              <w:spacing w:before="70" w:after="70"/>
              <w:jc w:val="center"/>
              <w:rPr>
                <w:b/>
                <w:bCs/>
                <w:lang w:val="vi-VN"/>
              </w:rPr>
            </w:pPr>
            <w:r w:rsidRPr="00940BD4">
              <w:rPr>
                <w:b/>
                <w:bCs/>
                <w:lang w:val="vi-VN"/>
              </w:rPr>
              <w:t>Tannex Noveco   01</w:t>
            </w:r>
            <w:r w:rsidRPr="00940BD4">
              <w:rPr>
                <w:b/>
                <w:bCs/>
                <w:lang w:val="vi-VN"/>
              </w:rPr>
              <w:br/>
            </w:r>
            <w:r w:rsidRPr="00940BD4">
              <w:t>(Chất phụ trợ dệt may)</w:t>
            </w:r>
          </w:p>
        </w:tc>
        <w:tc>
          <w:tcPr>
            <w:tcW w:w="1047" w:type="pct"/>
            <w:vAlign w:val="center"/>
          </w:tcPr>
          <w:p w14:paraId="3434D42F" w14:textId="77777777" w:rsidR="00DB0359" w:rsidRPr="00940BD4" w:rsidRDefault="00DB0359" w:rsidP="00D82C9F">
            <w:pPr>
              <w:spacing w:before="70" w:after="70"/>
              <w:jc w:val="center"/>
            </w:pPr>
            <w:r w:rsidRPr="00940BD4">
              <w:t>Fatty Alcohol Polyglycol</w:t>
            </w:r>
            <w:r w:rsidRPr="00940BD4">
              <w:br/>
              <w:t xml:space="preserve"> Ether Eye</w:t>
            </w:r>
            <w:r w:rsidRPr="00940BD4">
              <w:rPr>
                <w:lang w:val="vi-VN"/>
              </w:rPr>
              <w:t xml:space="preserve"> </w:t>
            </w:r>
            <w:r w:rsidRPr="00940BD4">
              <w:t>Dam</w:t>
            </w:r>
          </w:p>
        </w:tc>
        <w:tc>
          <w:tcPr>
            <w:tcW w:w="862" w:type="pct"/>
            <w:noWrap/>
            <w:vAlign w:val="center"/>
          </w:tcPr>
          <w:p w14:paraId="69BCD654" w14:textId="77777777" w:rsidR="00DB0359" w:rsidRPr="00940BD4" w:rsidRDefault="00DB0359" w:rsidP="00D82C9F">
            <w:pPr>
              <w:spacing w:before="70" w:after="70"/>
              <w:jc w:val="center"/>
            </w:pPr>
            <w:r w:rsidRPr="00940BD4">
              <w:t>C</w:t>
            </w:r>
            <w:r w:rsidRPr="00940BD4">
              <w:rPr>
                <w:vertAlign w:val="subscript"/>
              </w:rPr>
              <w:t>12</w:t>
            </w:r>
            <w:r w:rsidRPr="00940BD4">
              <w:t>H</w:t>
            </w:r>
            <w:r w:rsidRPr="00940BD4">
              <w:rPr>
                <w:vertAlign w:val="subscript"/>
              </w:rPr>
              <w:t>25</w:t>
            </w:r>
            <w:r w:rsidRPr="00940BD4">
              <w:t>O(CH</w:t>
            </w:r>
            <w:r w:rsidRPr="00940BD4">
              <w:rPr>
                <w:vertAlign w:val="subscript"/>
              </w:rPr>
              <w:t>2</w:t>
            </w:r>
            <w:r w:rsidRPr="00940BD4">
              <w:t>CH</w:t>
            </w:r>
            <w:r w:rsidRPr="00940BD4">
              <w:rPr>
                <w:vertAlign w:val="subscript"/>
              </w:rPr>
              <w:t>2</w:t>
            </w:r>
            <w:r w:rsidRPr="00940BD4">
              <w:t>O)</w:t>
            </w:r>
            <w:r w:rsidRPr="00940BD4">
              <w:rPr>
                <w:vertAlign w:val="subscript"/>
              </w:rPr>
              <w:t>9</w:t>
            </w:r>
            <w:r w:rsidRPr="00940BD4">
              <w:t>H</w:t>
            </w:r>
          </w:p>
        </w:tc>
        <w:tc>
          <w:tcPr>
            <w:tcW w:w="552" w:type="pct"/>
            <w:vAlign w:val="center"/>
          </w:tcPr>
          <w:p w14:paraId="0C774AC2" w14:textId="77777777" w:rsidR="00DB0359" w:rsidRPr="00940BD4" w:rsidRDefault="00DB0359" w:rsidP="00D82C9F">
            <w:pPr>
              <w:spacing w:before="70" w:after="70"/>
              <w:jc w:val="center"/>
            </w:pPr>
            <w:r w:rsidRPr="00940BD4">
              <w:t>69227-21-0</w:t>
            </w:r>
          </w:p>
        </w:tc>
        <w:tc>
          <w:tcPr>
            <w:tcW w:w="1801" w:type="pct"/>
            <w:vAlign w:val="center"/>
          </w:tcPr>
          <w:p w14:paraId="577B99B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lỏng, màu nâu nhẹ, mùi dịu nhẹ.</w:t>
            </w:r>
          </w:p>
          <w:p w14:paraId="3BC4E5E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7-9</w:t>
            </w:r>
          </w:p>
          <w:p w14:paraId="0BB3F83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bắt lửa:</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&gt;100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12469CD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Mật độ: 1,1 g/cm³</w:t>
            </w:r>
          </w:p>
          <w:p w14:paraId="39FBC0C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LD50 qua đường miệng gây chết người. Có thể gây kích ứng da, tổng thương mắt</w:t>
            </w:r>
          </w:p>
        </w:tc>
      </w:tr>
      <w:tr w:rsidR="00DB0359" w:rsidRPr="00940BD4" w14:paraId="47CAA21E" w14:textId="77777777" w:rsidTr="00B22C8B">
        <w:trPr>
          <w:trHeight w:val="77"/>
        </w:trPr>
        <w:tc>
          <w:tcPr>
            <w:tcW w:w="738" w:type="pct"/>
            <w:vAlign w:val="center"/>
          </w:tcPr>
          <w:p w14:paraId="07BA11BB" w14:textId="77777777" w:rsidR="00DB0359" w:rsidRPr="00940BD4" w:rsidRDefault="00DB0359" w:rsidP="00D82C9F">
            <w:pPr>
              <w:spacing w:before="70" w:after="70"/>
              <w:jc w:val="center"/>
              <w:rPr>
                <w:bCs/>
              </w:rPr>
            </w:pPr>
            <w:r w:rsidRPr="00940BD4">
              <w:rPr>
                <w:b/>
                <w:bCs/>
                <w:lang w:val="vi-VN"/>
              </w:rPr>
              <w:lastRenderedPageBreak/>
              <w:t>Sodium Carbonate</w:t>
            </w:r>
            <w:r w:rsidRPr="00940BD4">
              <w:rPr>
                <w:b/>
                <w:bCs/>
              </w:rPr>
              <w:t xml:space="preserve"> </w:t>
            </w:r>
            <w:r w:rsidRPr="00940BD4">
              <w:rPr>
                <w:b/>
                <w:bCs/>
              </w:rPr>
              <w:br/>
              <w:t>(</w:t>
            </w:r>
            <w:r w:rsidRPr="00940BD4">
              <w:rPr>
                <w:bCs/>
              </w:rPr>
              <w:t>dùng trong ngành công nghiệp bột</w:t>
            </w:r>
            <w:r w:rsidRPr="00940BD4">
              <w:rPr>
                <w:bCs/>
                <w:lang w:val="vi-VN"/>
              </w:rPr>
              <w:t xml:space="preserve"> </w:t>
            </w:r>
            <w:r w:rsidRPr="00940BD4">
              <w:rPr>
                <w:bCs/>
              </w:rPr>
              <w:t>giặt, tẩy rửa, xử lý nước, dệt nhuộm)</w:t>
            </w:r>
          </w:p>
        </w:tc>
        <w:tc>
          <w:tcPr>
            <w:tcW w:w="1047" w:type="pct"/>
            <w:vAlign w:val="center"/>
          </w:tcPr>
          <w:p w14:paraId="0846E909" w14:textId="77777777" w:rsidR="00DB0359" w:rsidRPr="00940BD4" w:rsidRDefault="00DB0359" w:rsidP="00D82C9F">
            <w:pPr>
              <w:spacing w:before="70" w:after="70"/>
              <w:jc w:val="center"/>
            </w:pPr>
            <w:r w:rsidRPr="00940BD4">
              <w:t>Dinatri Carbonat</w:t>
            </w:r>
          </w:p>
        </w:tc>
        <w:tc>
          <w:tcPr>
            <w:tcW w:w="862" w:type="pct"/>
            <w:noWrap/>
            <w:vAlign w:val="center"/>
          </w:tcPr>
          <w:p w14:paraId="2366B74B" w14:textId="77777777" w:rsidR="00DB0359" w:rsidRPr="00940BD4" w:rsidRDefault="00DB0359" w:rsidP="00D82C9F">
            <w:pPr>
              <w:spacing w:before="70" w:after="70"/>
              <w:jc w:val="center"/>
            </w:pPr>
            <w:r w:rsidRPr="00940BD4">
              <w:t>Na</w:t>
            </w:r>
            <w:r w:rsidRPr="00940BD4">
              <w:rPr>
                <w:vertAlign w:val="subscript"/>
              </w:rPr>
              <w:t>2</w:t>
            </w:r>
            <w:r w:rsidRPr="00940BD4">
              <w:t>CO</w:t>
            </w:r>
            <w:r w:rsidRPr="00940BD4">
              <w:rPr>
                <w:vertAlign w:val="subscript"/>
              </w:rPr>
              <w:t>3</w:t>
            </w:r>
          </w:p>
        </w:tc>
        <w:tc>
          <w:tcPr>
            <w:tcW w:w="552" w:type="pct"/>
            <w:vAlign w:val="center"/>
          </w:tcPr>
          <w:p w14:paraId="3692747D" w14:textId="77777777" w:rsidR="00DB0359" w:rsidRPr="00940BD4" w:rsidRDefault="00DB0359" w:rsidP="00D82C9F">
            <w:pPr>
              <w:spacing w:before="70" w:after="70"/>
              <w:jc w:val="center"/>
            </w:pPr>
            <w:r w:rsidRPr="00940BD4">
              <w:t>497-19-8</w:t>
            </w:r>
          </w:p>
        </w:tc>
        <w:tc>
          <w:tcPr>
            <w:tcW w:w="1801" w:type="pct"/>
            <w:vAlign w:val="center"/>
          </w:tcPr>
          <w:p w14:paraId="2B8BBAC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bột hoặc dạng hạt, màu trắng, không mùi</w:t>
            </w:r>
          </w:p>
          <w:p w14:paraId="2A881B5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 trong nước: 45,5g/100 ml nước @ 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 (212</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F)</w:t>
            </w:r>
          </w:p>
          <w:p w14:paraId="428D85F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11,6</w:t>
            </w:r>
          </w:p>
          <w:p w14:paraId="4A581DE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Khối lượng riêng: 2,53 kg/m</w:t>
            </w:r>
            <w:r w:rsidRPr="00940BD4">
              <w:rPr>
                <w:rFonts w:ascii="Times New Roman" w:hAnsi="Times New Roman" w:cs="Times New Roman"/>
                <w:sz w:val="24"/>
                <w:szCs w:val="24"/>
                <w:vertAlign w:val="superscript"/>
              </w:rPr>
              <w:t>3</w:t>
            </w:r>
          </w:p>
          <w:p w14:paraId="31801F5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Phân hủy</w:t>
            </w:r>
          </w:p>
          <w:p w14:paraId="1B3EAF6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nóng chảy: 851</w:t>
            </w:r>
            <w:r w:rsidRPr="00940BD4">
              <w:rPr>
                <w:rFonts w:ascii="Times New Roman" w:hAnsi="Times New Roman" w:cs="Times New Roman"/>
                <w:sz w:val="24"/>
                <w:szCs w:val="24"/>
                <w:vertAlign w:val="superscript"/>
              </w:rPr>
              <w:t>0</w:t>
            </w:r>
            <w:r w:rsidRPr="00940BD4">
              <w:rPr>
                <w:rFonts w:ascii="Times New Roman" w:hAnsi="Times New Roman" w:cs="Times New Roman"/>
                <w:sz w:val="24"/>
                <w:szCs w:val="24"/>
              </w:rPr>
              <w:t xml:space="preserve">C </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1564</w:t>
            </w:r>
            <w:r w:rsidRPr="00940BD4">
              <w:rPr>
                <w:rFonts w:ascii="Times New Roman" w:hAnsi="Times New Roman" w:cs="Times New Roman"/>
                <w:sz w:val="24"/>
                <w:szCs w:val="24"/>
                <w:vertAlign w:val="superscript"/>
              </w:rPr>
              <w:t>0</w:t>
            </w:r>
            <w:r w:rsidRPr="00940BD4">
              <w:rPr>
                <w:rFonts w:ascii="Times New Roman" w:hAnsi="Times New Roman" w:cs="Times New Roman"/>
                <w:sz w:val="24"/>
                <w:szCs w:val="24"/>
              </w:rPr>
              <w:t xml:space="preserve">F) </w:t>
            </w:r>
          </w:p>
          <w:p w14:paraId="4EDB229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Có thể gây bỏng mắt, nguy hiểm nếu hít hoặc nuốt phải gây kích ứng da và đường hô hấp, có thể ăn mòn dạ dày, đường ruột, các triệu chứng có thể bao gồm đau bụng dữ dội, nôn mửa, tiêu chảy, ngã quỵ và chết</w:t>
            </w:r>
          </w:p>
        </w:tc>
      </w:tr>
      <w:tr w:rsidR="00DB0359" w:rsidRPr="00940BD4" w14:paraId="694738B9" w14:textId="77777777" w:rsidTr="00B22C8B">
        <w:trPr>
          <w:trHeight w:val="77"/>
        </w:trPr>
        <w:tc>
          <w:tcPr>
            <w:tcW w:w="738" w:type="pct"/>
            <w:vAlign w:val="center"/>
          </w:tcPr>
          <w:p w14:paraId="43BA39A2" w14:textId="77777777" w:rsidR="00DB0359" w:rsidRPr="00940BD4" w:rsidRDefault="00DB0359" w:rsidP="00D82C9F">
            <w:pPr>
              <w:spacing w:before="70" w:after="70"/>
              <w:jc w:val="center"/>
              <w:rPr>
                <w:b/>
                <w:bCs/>
                <w:lang w:val="vi-VN"/>
              </w:rPr>
            </w:pPr>
            <w:r w:rsidRPr="00940BD4">
              <w:rPr>
                <w:b/>
              </w:rPr>
              <w:t>Natri Hydroxide</w:t>
            </w:r>
            <w:r w:rsidRPr="00940BD4">
              <w:rPr>
                <w:b/>
              </w:rPr>
              <w:br/>
              <w:t>(</w:t>
            </w:r>
            <w:r w:rsidRPr="00940BD4">
              <w:t>Dùng trong công nghiệp và thực phẩm)</w:t>
            </w:r>
          </w:p>
        </w:tc>
        <w:tc>
          <w:tcPr>
            <w:tcW w:w="1047" w:type="pct"/>
            <w:vAlign w:val="center"/>
          </w:tcPr>
          <w:p w14:paraId="5A41C26F" w14:textId="77777777" w:rsidR="00DB0359" w:rsidRPr="00940BD4" w:rsidRDefault="00DB0359" w:rsidP="00D82C9F">
            <w:pPr>
              <w:spacing w:before="70" w:after="70"/>
              <w:jc w:val="center"/>
            </w:pPr>
            <w:r w:rsidRPr="00940BD4">
              <w:t>Natri Hydroxide</w:t>
            </w:r>
          </w:p>
        </w:tc>
        <w:tc>
          <w:tcPr>
            <w:tcW w:w="862" w:type="pct"/>
            <w:noWrap/>
            <w:vAlign w:val="center"/>
          </w:tcPr>
          <w:p w14:paraId="27CCFA36" w14:textId="77777777" w:rsidR="00DB0359" w:rsidRPr="00940BD4" w:rsidRDefault="00DB0359" w:rsidP="00D82C9F">
            <w:pPr>
              <w:spacing w:before="70" w:after="70"/>
              <w:jc w:val="center"/>
            </w:pPr>
            <w:r w:rsidRPr="00940BD4">
              <w:t>NaOH</w:t>
            </w:r>
          </w:p>
        </w:tc>
        <w:tc>
          <w:tcPr>
            <w:tcW w:w="552" w:type="pct"/>
            <w:vAlign w:val="center"/>
          </w:tcPr>
          <w:p w14:paraId="7DA7B3F1" w14:textId="77777777" w:rsidR="00DB0359" w:rsidRPr="00940BD4" w:rsidRDefault="00DB0359" w:rsidP="00D82C9F">
            <w:pPr>
              <w:spacing w:before="70" w:after="70"/>
              <w:jc w:val="center"/>
            </w:pPr>
            <w:r w:rsidRPr="00940BD4">
              <w:t>1310-73-2</w:t>
            </w:r>
          </w:p>
        </w:tc>
        <w:tc>
          <w:tcPr>
            <w:tcW w:w="1801" w:type="pct"/>
            <w:vAlign w:val="center"/>
          </w:tcPr>
          <w:p w14:paraId="25AF2BF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lỏng, không màu, không mùi</w:t>
            </w:r>
          </w:p>
          <w:p w14:paraId="4C35C57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 trong nước: 20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45E47AC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Có thể gây bỏng hoặc mù lòa, gây kích ứng viêm giác mạc, miệng, hầu, thực quản và đường tiêu hóa, nguy cơ gây thủng thực quản và dạ dày</w:t>
            </w:r>
          </w:p>
        </w:tc>
      </w:tr>
      <w:tr w:rsidR="00DB0359" w:rsidRPr="00940BD4" w14:paraId="06B4407B" w14:textId="77777777" w:rsidTr="00B22C8B">
        <w:trPr>
          <w:trHeight w:val="77"/>
        </w:trPr>
        <w:tc>
          <w:tcPr>
            <w:tcW w:w="738" w:type="pct"/>
            <w:vAlign w:val="center"/>
          </w:tcPr>
          <w:p w14:paraId="6C580AE3" w14:textId="77777777" w:rsidR="00DB0359" w:rsidRPr="00940BD4" w:rsidRDefault="00DB0359" w:rsidP="00D82C9F">
            <w:pPr>
              <w:spacing w:before="70" w:after="70"/>
              <w:jc w:val="center"/>
              <w:rPr>
                <w:b/>
              </w:rPr>
            </w:pPr>
            <w:r w:rsidRPr="00940BD4">
              <w:rPr>
                <w:b/>
              </w:rPr>
              <w:t>Natri Cacbonat</w:t>
            </w:r>
          </w:p>
        </w:tc>
        <w:tc>
          <w:tcPr>
            <w:tcW w:w="1047" w:type="pct"/>
            <w:vAlign w:val="center"/>
          </w:tcPr>
          <w:p w14:paraId="08A6A612" w14:textId="77777777" w:rsidR="00DB0359" w:rsidRPr="00940BD4" w:rsidRDefault="00DB0359" w:rsidP="00D82C9F">
            <w:pPr>
              <w:spacing w:before="70" w:after="70"/>
              <w:jc w:val="center"/>
            </w:pPr>
            <w:r w:rsidRPr="00940BD4">
              <w:t>Natri Cacbonat</w:t>
            </w:r>
          </w:p>
        </w:tc>
        <w:tc>
          <w:tcPr>
            <w:tcW w:w="862" w:type="pct"/>
            <w:noWrap/>
            <w:vAlign w:val="center"/>
          </w:tcPr>
          <w:p w14:paraId="7C3DC0E6" w14:textId="77777777" w:rsidR="00DB0359" w:rsidRPr="00940BD4" w:rsidRDefault="00DB0359" w:rsidP="00D82C9F">
            <w:pPr>
              <w:spacing w:before="70" w:after="70"/>
              <w:jc w:val="center"/>
            </w:pPr>
            <w:r w:rsidRPr="00940BD4">
              <w:t>Na</w:t>
            </w:r>
            <w:r w:rsidRPr="00940BD4">
              <w:rPr>
                <w:vertAlign w:val="subscript"/>
              </w:rPr>
              <w:t>2</w:t>
            </w:r>
            <w:r w:rsidRPr="00940BD4">
              <w:t>CO</w:t>
            </w:r>
            <w:r w:rsidRPr="00940BD4">
              <w:rPr>
                <w:vertAlign w:val="subscript"/>
              </w:rPr>
              <w:t>3</w:t>
            </w:r>
          </w:p>
        </w:tc>
        <w:tc>
          <w:tcPr>
            <w:tcW w:w="552" w:type="pct"/>
            <w:vAlign w:val="center"/>
          </w:tcPr>
          <w:p w14:paraId="681E38E1" w14:textId="77777777" w:rsidR="00DB0359" w:rsidRPr="00940BD4" w:rsidRDefault="00DB0359" w:rsidP="00D82C9F">
            <w:pPr>
              <w:spacing w:before="70" w:after="70"/>
              <w:jc w:val="center"/>
            </w:pPr>
            <w:r w:rsidRPr="00940BD4">
              <w:t>497-19-8</w:t>
            </w:r>
          </w:p>
        </w:tc>
        <w:tc>
          <w:tcPr>
            <w:tcW w:w="1801" w:type="pct"/>
            <w:vAlign w:val="center"/>
          </w:tcPr>
          <w:p w14:paraId="6A78FD5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bột, màu trắng, có mùi</w:t>
            </w:r>
          </w:p>
          <w:p w14:paraId="3E9C824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1.600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153F693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nóng chảy: 851</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3CB4210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 trong nước: 22g/100ml nước</w:t>
            </w:r>
          </w:p>
          <w:p w14:paraId="6563A5F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riêng: 2,530</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g/cm</w:t>
            </w:r>
            <w:r w:rsidRPr="00940BD4">
              <w:rPr>
                <w:rFonts w:ascii="Times New Roman" w:hAnsi="Times New Roman" w:cs="Times New Roman"/>
                <w:sz w:val="24"/>
                <w:szCs w:val="24"/>
                <w:vertAlign w:val="superscript"/>
              </w:rPr>
              <w:t>3</w:t>
            </w:r>
          </w:p>
          <w:p w14:paraId="3AE1E25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Độc tính: Có thể gây kích ứng đường tiêu hóa, hít phải có thể gây kích ứng đường hô hấp </w:t>
            </w:r>
          </w:p>
        </w:tc>
      </w:tr>
      <w:tr w:rsidR="00DB0359" w:rsidRPr="00940BD4" w14:paraId="63B7080B" w14:textId="77777777" w:rsidTr="00B22C8B">
        <w:trPr>
          <w:trHeight w:val="77"/>
        </w:trPr>
        <w:tc>
          <w:tcPr>
            <w:tcW w:w="738" w:type="pct"/>
            <w:vAlign w:val="center"/>
          </w:tcPr>
          <w:p w14:paraId="4C1A563F" w14:textId="77777777" w:rsidR="00DB0359" w:rsidRPr="00940BD4" w:rsidRDefault="00DB0359" w:rsidP="00D82C9F">
            <w:pPr>
              <w:spacing w:before="70" w:after="70"/>
              <w:jc w:val="center"/>
              <w:rPr>
                <w:b/>
                <w:bCs/>
              </w:rPr>
            </w:pPr>
            <w:r w:rsidRPr="00940BD4">
              <w:rPr>
                <w:b/>
                <w:bCs/>
                <w:lang w:val="vi-VN"/>
              </w:rPr>
              <w:lastRenderedPageBreak/>
              <w:t>Natri Sunfat</w:t>
            </w:r>
            <w:r w:rsidRPr="00940BD4">
              <w:rPr>
                <w:b/>
                <w:bCs/>
                <w:lang w:val="vi-VN"/>
              </w:rPr>
              <w:br/>
            </w:r>
            <w:r w:rsidRPr="00940BD4">
              <w:rPr>
                <w:bCs/>
                <w:lang w:val="vi-VN"/>
              </w:rPr>
              <w:t>(dùng tẩy trắng đường, xà phòng và dầu</w:t>
            </w:r>
            <w:r w:rsidRPr="00940BD4">
              <w:rPr>
                <w:bCs/>
              </w:rPr>
              <w:t>)</w:t>
            </w:r>
          </w:p>
        </w:tc>
        <w:tc>
          <w:tcPr>
            <w:tcW w:w="1047" w:type="pct"/>
            <w:vAlign w:val="center"/>
          </w:tcPr>
          <w:p w14:paraId="296B8522" w14:textId="77777777" w:rsidR="00DB0359" w:rsidRPr="00940BD4" w:rsidRDefault="00DB0359" w:rsidP="00D82C9F">
            <w:pPr>
              <w:spacing w:before="70" w:after="70"/>
              <w:jc w:val="center"/>
            </w:pPr>
            <w:r w:rsidRPr="00940BD4">
              <w:t>Natri Sunfat Khan</w:t>
            </w:r>
          </w:p>
        </w:tc>
        <w:tc>
          <w:tcPr>
            <w:tcW w:w="862" w:type="pct"/>
            <w:noWrap/>
            <w:vAlign w:val="center"/>
          </w:tcPr>
          <w:p w14:paraId="1CDF1F74" w14:textId="77777777" w:rsidR="00DB0359" w:rsidRPr="00940BD4" w:rsidRDefault="00DB0359" w:rsidP="00D82C9F">
            <w:pPr>
              <w:spacing w:before="70" w:after="70"/>
              <w:jc w:val="center"/>
            </w:pPr>
            <w:r w:rsidRPr="00940BD4">
              <w:t>Na</w:t>
            </w:r>
            <w:r w:rsidRPr="00940BD4">
              <w:rPr>
                <w:vertAlign w:val="subscript"/>
              </w:rPr>
              <w:t>2</w:t>
            </w:r>
            <w:r w:rsidRPr="00940BD4">
              <w:t>SO</w:t>
            </w:r>
            <w:r w:rsidRPr="00940BD4">
              <w:rPr>
                <w:vertAlign w:val="subscript"/>
              </w:rPr>
              <w:t>4</w:t>
            </w:r>
          </w:p>
        </w:tc>
        <w:tc>
          <w:tcPr>
            <w:tcW w:w="552" w:type="pct"/>
            <w:vAlign w:val="center"/>
          </w:tcPr>
          <w:p w14:paraId="36C65E29" w14:textId="77777777" w:rsidR="00DB0359" w:rsidRPr="00940BD4" w:rsidRDefault="00DB0359" w:rsidP="00D82C9F">
            <w:pPr>
              <w:spacing w:before="70" w:after="70"/>
              <w:jc w:val="center"/>
            </w:pPr>
            <w:r w:rsidRPr="00940BD4">
              <w:t>7757-82-6</w:t>
            </w:r>
          </w:p>
        </w:tc>
        <w:tc>
          <w:tcPr>
            <w:tcW w:w="1801" w:type="pct"/>
            <w:vAlign w:val="center"/>
          </w:tcPr>
          <w:p w14:paraId="73172D7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rắn, tinh thể hoặc tinh bột trắng, màu nâu hồng nhạt, không mùi, vị đắng</w:t>
            </w:r>
          </w:p>
          <w:p w14:paraId="5B3962D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1.100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 (2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012</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F)</w:t>
            </w:r>
          </w:p>
          <w:p w14:paraId="439195C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đông đặc: Phân hủy ở 880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432B5AD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10 ở 10% dung dịch nước</w:t>
            </w:r>
          </w:p>
          <w:p w14:paraId="7149C83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riêng: 2,671</w:t>
            </w:r>
          </w:p>
          <w:p w14:paraId="3693EB4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Hít vào gây kích ứng đường hô hấp, nuốt phải có thể gây kích ứng đường tiêu hóa, đau bụng, buồn nôn, nôn mửa, tiêu chảy</w:t>
            </w:r>
          </w:p>
        </w:tc>
      </w:tr>
      <w:tr w:rsidR="00DB0359" w:rsidRPr="00940BD4" w14:paraId="19D1BA3E" w14:textId="77777777" w:rsidTr="00B22C8B">
        <w:trPr>
          <w:trHeight w:val="3657"/>
        </w:trPr>
        <w:tc>
          <w:tcPr>
            <w:tcW w:w="738" w:type="pct"/>
            <w:vAlign w:val="center"/>
          </w:tcPr>
          <w:p w14:paraId="7FBC7FBC" w14:textId="77777777" w:rsidR="00DB0359" w:rsidRPr="00940BD4" w:rsidRDefault="00DB0359" w:rsidP="00D82C9F">
            <w:pPr>
              <w:spacing w:before="70" w:after="70"/>
              <w:jc w:val="center"/>
              <w:rPr>
                <w:b/>
                <w:bCs/>
                <w:lang w:val="vi-VN"/>
              </w:rPr>
            </w:pPr>
            <w:r w:rsidRPr="00940BD4">
              <w:rPr>
                <w:b/>
              </w:rPr>
              <w:t>Axit Xitric Monohydrat</w:t>
            </w:r>
            <w:r w:rsidRPr="00940BD4">
              <w:t xml:space="preserve"> </w:t>
            </w:r>
            <w:r w:rsidRPr="00940BD4">
              <w:br/>
              <w:t>(Dùng chất tẩy rửa, đệm và chelate)</w:t>
            </w:r>
          </w:p>
        </w:tc>
        <w:tc>
          <w:tcPr>
            <w:tcW w:w="1047" w:type="pct"/>
            <w:vAlign w:val="center"/>
          </w:tcPr>
          <w:p w14:paraId="7D7D4528" w14:textId="77777777" w:rsidR="00DB0359" w:rsidRPr="00940BD4" w:rsidRDefault="00DB0359" w:rsidP="00D82C9F">
            <w:pPr>
              <w:spacing w:before="70" w:after="70"/>
              <w:jc w:val="center"/>
            </w:pPr>
            <w:r w:rsidRPr="00940BD4">
              <w:t>Axit Citric</w:t>
            </w:r>
          </w:p>
        </w:tc>
        <w:tc>
          <w:tcPr>
            <w:tcW w:w="862" w:type="pct"/>
            <w:noWrap/>
            <w:vAlign w:val="center"/>
          </w:tcPr>
          <w:p w14:paraId="49D30518" w14:textId="77777777" w:rsidR="00DB0359" w:rsidRPr="00940BD4" w:rsidRDefault="00DB0359" w:rsidP="00D82C9F">
            <w:pPr>
              <w:spacing w:before="70" w:after="70"/>
              <w:jc w:val="center"/>
            </w:pPr>
            <w:r w:rsidRPr="00940BD4">
              <w:t>C</w:t>
            </w:r>
            <w:r w:rsidRPr="00940BD4">
              <w:rPr>
                <w:rFonts w:ascii="Cambria Math" w:hAnsi="Cambria Math" w:cs="Cambria Math"/>
              </w:rPr>
              <w:t>₆</w:t>
            </w:r>
            <w:r w:rsidRPr="00940BD4">
              <w:t>H</w:t>
            </w:r>
            <w:r w:rsidRPr="00940BD4">
              <w:rPr>
                <w:rFonts w:ascii="Cambria Math" w:hAnsi="Cambria Math" w:cs="Cambria Math"/>
              </w:rPr>
              <w:t>₈</w:t>
            </w:r>
            <w:r w:rsidRPr="00940BD4">
              <w:t>O</w:t>
            </w:r>
            <w:r w:rsidRPr="00940BD4">
              <w:rPr>
                <w:vertAlign w:val="subscript"/>
              </w:rPr>
              <w:t>7</w:t>
            </w:r>
            <w:r w:rsidRPr="00940BD4">
              <w:t>.H</w:t>
            </w:r>
            <w:r w:rsidRPr="00940BD4">
              <w:rPr>
                <w:vertAlign w:val="subscript"/>
              </w:rPr>
              <w:t>2</w:t>
            </w:r>
            <w:r w:rsidRPr="00940BD4">
              <w:t>O</w:t>
            </w:r>
          </w:p>
        </w:tc>
        <w:tc>
          <w:tcPr>
            <w:tcW w:w="552" w:type="pct"/>
            <w:vAlign w:val="center"/>
          </w:tcPr>
          <w:p w14:paraId="3F774369" w14:textId="77777777" w:rsidR="00DB0359" w:rsidRPr="00940BD4" w:rsidRDefault="00DB0359" w:rsidP="00D82C9F">
            <w:pPr>
              <w:spacing w:before="70" w:after="70"/>
              <w:jc w:val="center"/>
            </w:pPr>
            <w:r w:rsidRPr="00940BD4">
              <w:t>5949-29-1</w:t>
            </w:r>
          </w:p>
        </w:tc>
        <w:tc>
          <w:tcPr>
            <w:tcW w:w="1801" w:type="pct"/>
            <w:vAlign w:val="center"/>
          </w:tcPr>
          <w:p w14:paraId="5D61D6E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rắn, tinh thể, màu trắng, không mùi</w:t>
            </w:r>
          </w:p>
          <w:p w14:paraId="0D7D576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1,7 (100g/l)</w:t>
            </w:r>
          </w:p>
          <w:p w14:paraId="1C8DA4F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nóng chảy: 153</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 ở 1.013 hPa</w:t>
            </w:r>
          </w:p>
          <w:p w14:paraId="00FF50B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Phân hủy trước khi sôi</w:t>
            </w:r>
          </w:p>
          <w:p w14:paraId="5DC7FE9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Không bắt lửa</w:t>
            </w:r>
          </w:p>
          <w:p w14:paraId="5C7E50E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1,665 g/cm</w:t>
            </w:r>
            <w:r w:rsidRPr="00940BD4">
              <w:rPr>
                <w:rFonts w:ascii="Times New Roman" w:hAnsi="Times New Roman" w:cs="Times New Roman"/>
                <w:sz w:val="24"/>
                <w:szCs w:val="24"/>
                <w:vertAlign w:val="superscript"/>
              </w:rPr>
              <w:t>3</w:t>
            </w:r>
            <w:r w:rsidRPr="00940BD4">
              <w:rPr>
                <w:rFonts w:ascii="Times New Roman" w:hAnsi="Times New Roman" w:cs="Times New Roman"/>
                <w:sz w:val="24"/>
                <w:szCs w:val="24"/>
              </w:rPr>
              <w:t xml:space="preserve"> ở 20</w:t>
            </w:r>
            <w:r w:rsidRPr="00940BD4">
              <w:rPr>
                <w:rFonts w:ascii="Times New Roman" w:hAnsi="Times New Roman" w:cs="Times New Roman"/>
                <w:sz w:val="24"/>
                <w:szCs w:val="24"/>
                <w:vertAlign w:val="superscript"/>
              </w:rPr>
              <w:t xml:space="preserve"> o</w:t>
            </w:r>
            <w:r w:rsidRPr="00940BD4">
              <w:rPr>
                <w:rFonts w:ascii="Times New Roman" w:hAnsi="Times New Roman" w:cs="Times New Roman"/>
                <w:sz w:val="24"/>
                <w:szCs w:val="24"/>
              </w:rPr>
              <w:t>C</w:t>
            </w:r>
          </w:p>
          <w:p w14:paraId="74F28AC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 (nước): 590g/L ở 20</w:t>
            </w:r>
            <w:r w:rsidRPr="00940BD4">
              <w:rPr>
                <w:rFonts w:ascii="Times New Roman" w:hAnsi="Times New Roman" w:cs="Times New Roman"/>
                <w:sz w:val="24"/>
                <w:szCs w:val="24"/>
                <w:vertAlign w:val="superscript"/>
              </w:rPr>
              <w:t xml:space="preserve"> o</w:t>
            </w:r>
            <w:r w:rsidRPr="00940BD4">
              <w:rPr>
                <w:rFonts w:ascii="Times New Roman" w:hAnsi="Times New Roman" w:cs="Times New Roman"/>
                <w:sz w:val="24"/>
                <w:szCs w:val="24"/>
              </w:rPr>
              <w:t>C</w:t>
            </w:r>
          </w:p>
          <w:p w14:paraId="17C1E9F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 (khác): Hòa tan trong cồn</w:t>
            </w:r>
          </w:p>
          <w:p w14:paraId="0539E9F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tinh: Có thể ăn mòn, kích ứng da nhẹ, gây cảm giác khó chịu</w:t>
            </w:r>
          </w:p>
        </w:tc>
      </w:tr>
      <w:tr w:rsidR="00DB0359" w:rsidRPr="00940BD4" w14:paraId="2BDF2B2F" w14:textId="77777777" w:rsidTr="00B22C8B">
        <w:trPr>
          <w:trHeight w:val="77"/>
        </w:trPr>
        <w:tc>
          <w:tcPr>
            <w:tcW w:w="738" w:type="pct"/>
            <w:vAlign w:val="center"/>
          </w:tcPr>
          <w:p w14:paraId="1DE2ACA0" w14:textId="77777777" w:rsidR="00DB0359" w:rsidRPr="00940BD4" w:rsidRDefault="00DB0359" w:rsidP="00D82C9F">
            <w:pPr>
              <w:spacing w:before="70" w:after="70"/>
              <w:jc w:val="center"/>
              <w:rPr>
                <w:b/>
                <w:bCs/>
              </w:rPr>
            </w:pPr>
            <w:r w:rsidRPr="00940BD4">
              <w:rPr>
                <w:b/>
                <w:bCs/>
                <w:lang w:val="vi-VN"/>
              </w:rPr>
              <w:t>Alum</w:t>
            </w:r>
            <w:r w:rsidRPr="00940BD4">
              <w:rPr>
                <w:b/>
                <w:bCs/>
                <w:lang w:val="vi-VN"/>
              </w:rPr>
              <w:br/>
            </w:r>
            <w:r w:rsidRPr="00940BD4">
              <w:rPr>
                <w:bCs/>
              </w:rPr>
              <w:t>(chất gắn màu, in hàng dệt, lọc nước)</w:t>
            </w:r>
          </w:p>
        </w:tc>
        <w:tc>
          <w:tcPr>
            <w:tcW w:w="1047" w:type="pct"/>
            <w:vAlign w:val="center"/>
          </w:tcPr>
          <w:p w14:paraId="1C053046" w14:textId="77777777" w:rsidR="00DB0359" w:rsidRPr="00940BD4" w:rsidRDefault="00DB0359" w:rsidP="00D82C9F">
            <w:pPr>
              <w:spacing w:before="70" w:after="70"/>
              <w:jc w:val="center"/>
            </w:pPr>
            <w:r w:rsidRPr="00940BD4">
              <w:t>Aluminum Potassium</w:t>
            </w:r>
          </w:p>
          <w:p w14:paraId="0E199F1C" w14:textId="77777777" w:rsidR="00DB0359" w:rsidRPr="00940BD4" w:rsidRDefault="00DB0359" w:rsidP="00D82C9F">
            <w:pPr>
              <w:spacing w:before="70" w:after="70"/>
              <w:jc w:val="center"/>
            </w:pPr>
            <w:r w:rsidRPr="00940BD4">
              <w:t>Sulfate</w:t>
            </w:r>
          </w:p>
          <w:p w14:paraId="07F9B910" w14:textId="77777777" w:rsidR="00DB0359" w:rsidRPr="00940BD4" w:rsidRDefault="00DB0359" w:rsidP="00D82C9F">
            <w:pPr>
              <w:spacing w:before="70" w:after="70"/>
              <w:jc w:val="center"/>
            </w:pPr>
            <w:r w:rsidRPr="00940BD4">
              <w:t>Dodecahydrate</w:t>
            </w:r>
          </w:p>
        </w:tc>
        <w:tc>
          <w:tcPr>
            <w:tcW w:w="862" w:type="pct"/>
            <w:noWrap/>
            <w:vAlign w:val="center"/>
          </w:tcPr>
          <w:p w14:paraId="123D3DA8" w14:textId="77777777" w:rsidR="00DB0359" w:rsidRPr="00940BD4" w:rsidRDefault="00DB0359" w:rsidP="00D82C9F">
            <w:pPr>
              <w:spacing w:before="70" w:after="70"/>
              <w:jc w:val="center"/>
            </w:pPr>
            <w:r w:rsidRPr="00940BD4">
              <w:t>KAl</w:t>
            </w:r>
            <w:r w:rsidRPr="00940BD4">
              <w:rPr>
                <w:vertAlign w:val="subscript"/>
              </w:rPr>
              <w:t>2</w:t>
            </w:r>
            <w:r w:rsidRPr="00940BD4">
              <w:t>(SO</w:t>
            </w:r>
            <w:r w:rsidRPr="00940BD4">
              <w:rPr>
                <w:vertAlign w:val="subscript"/>
              </w:rPr>
              <w:t>4</w:t>
            </w:r>
            <w:r w:rsidRPr="00940BD4">
              <w:t>)</w:t>
            </w:r>
            <w:r w:rsidRPr="00940BD4">
              <w:rPr>
                <w:vertAlign w:val="subscript"/>
              </w:rPr>
              <w:t>3</w:t>
            </w:r>
            <w:r w:rsidRPr="00940BD4">
              <w:t>.14 H</w:t>
            </w:r>
            <w:r w:rsidRPr="00940BD4">
              <w:rPr>
                <w:vertAlign w:val="subscript"/>
              </w:rPr>
              <w:t>2</w:t>
            </w:r>
            <w:r w:rsidRPr="00940BD4">
              <w:t>O</w:t>
            </w:r>
          </w:p>
        </w:tc>
        <w:tc>
          <w:tcPr>
            <w:tcW w:w="552" w:type="pct"/>
            <w:vAlign w:val="center"/>
          </w:tcPr>
          <w:p w14:paraId="52731B44" w14:textId="77777777" w:rsidR="00DB0359" w:rsidRPr="00940BD4" w:rsidRDefault="00DB0359" w:rsidP="00D82C9F">
            <w:pPr>
              <w:spacing w:before="70" w:after="70"/>
              <w:jc w:val="center"/>
            </w:pPr>
            <w:r w:rsidRPr="00940BD4">
              <w:t>7784-24-9</w:t>
            </w:r>
          </w:p>
        </w:tc>
        <w:tc>
          <w:tcPr>
            <w:tcW w:w="1801" w:type="pct"/>
            <w:vAlign w:val="center"/>
          </w:tcPr>
          <w:p w14:paraId="24E9D34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bột trắng</w:t>
            </w:r>
          </w:p>
          <w:p w14:paraId="395A060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3</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 xml:space="preserve">4 </w:t>
            </w:r>
          </w:p>
          <w:p w14:paraId="4DA63B3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 Tan trong nước</w:t>
            </w:r>
          </w:p>
          <w:p w14:paraId="7D39C24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Khi hít phải có thể bị kích ứng ở cổ họng với cảm giác tức ngực. Tiếp xúc với mắt có thể bị gây kích ứng và mẩn đỏ. Tiếp xúc với da có thể gây kích ứng nhẹ, châm chích, mẩn đỏ</w:t>
            </w:r>
            <w:r w:rsidRPr="00940BD4">
              <w:rPr>
                <w:rFonts w:ascii="Times New Roman" w:hAnsi="Times New Roman" w:cs="Times New Roman"/>
                <w:sz w:val="24"/>
                <w:szCs w:val="24"/>
                <w:lang w:val="vi-VN"/>
              </w:rPr>
              <w:t>.</w:t>
            </w:r>
          </w:p>
        </w:tc>
      </w:tr>
      <w:tr w:rsidR="00DB0359" w:rsidRPr="00940BD4" w14:paraId="66DFEB9A" w14:textId="77777777" w:rsidTr="00B22C8B">
        <w:trPr>
          <w:trHeight w:val="77"/>
        </w:trPr>
        <w:tc>
          <w:tcPr>
            <w:tcW w:w="738" w:type="pct"/>
            <w:vAlign w:val="center"/>
          </w:tcPr>
          <w:p w14:paraId="2B887AA0" w14:textId="77777777" w:rsidR="00DB0359" w:rsidRPr="00940BD4" w:rsidRDefault="00DB0359" w:rsidP="00D82C9F">
            <w:pPr>
              <w:spacing w:before="70" w:after="70"/>
              <w:jc w:val="center"/>
              <w:rPr>
                <w:b/>
                <w:bCs/>
              </w:rPr>
            </w:pPr>
            <w:r w:rsidRPr="00940BD4">
              <w:rPr>
                <w:b/>
                <w:bCs/>
                <w:lang w:val="vi-VN"/>
              </w:rPr>
              <w:lastRenderedPageBreak/>
              <w:t xml:space="preserve">Copper </w:t>
            </w:r>
            <w:r w:rsidRPr="00940BD4">
              <w:rPr>
                <w:b/>
                <w:bCs/>
              </w:rPr>
              <w:t>S</w:t>
            </w:r>
            <w:r w:rsidRPr="00940BD4">
              <w:rPr>
                <w:b/>
                <w:bCs/>
                <w:lang w:val="vi-VN"/>
              </w:rPr>
              <w:t>ulphate</w:t>
            </w:r>
            <w:r w:rsidRPr="00940BD4">
              <w:rPr>
                <w:b/>
                <w:bCs/>
              </w:rPr>
              <w:t xml:space="preserve"> </w:t>
            </w:r>
            <w:r w:rsidRPr="00940BD4">
              <w:rPr>
                <w:b/>
                <w:bCs/>
              </w:rPr>
              <w:br/>
            </w:r>
            <w:r w:rsidRPr="00940BD4">
              <w:rPr>
                <w:bCs/>
              </w:rPr>
              <w:t>(chất gắn màu trong quy trình nhuộm tự nhiên)</w:t>
            </w:r>
          </w:p>
        </w:tc>
        <w:tc>
          <w:tcPr>
            <w:tcW w:w="1047" w:type="pct"/>
            <w:vAlign w:val="center"/>
          </w:tcPr>
          <w:p w14:paraId="2DD509B8" w14:textId="77777777" w:rsidR="00DB0359" w:rsidRPr="00940BD4" w:rsidRDefault="00DB0359" w:rsidP="00D82C9F">
            <w:pPr>
              <w:spacing w:before="70" w:after="70"/>
              <w:jc w:val="center"/>
            </w:pPr>
            <w:r w:rsidRPr="00940BD4">
              <w:t>Copper (II) Sulfate</w:t>
            </w:r>
          </w:p>
        </w:tc>
        <w:tc>
          <w:tcPr>
            <w:tcW w:w="862" w:type="pct"/>
            <w:noWrap/>
            <w:vAlign w:val="center"/>
          </w:tcPr>
          <w:p w14:paraId="60E29728" w14:textId="77777777" w:rsidR="00DB0359" w:rsidRPr="00940BD4" w:rsidRDefault="00DB0359" w:rsidP="00D82C9F">
            <w:pPr>
              <w:spacing w:before="70" w:after="70"/>
              <w:jc w:val="center"/>
            </w:pPr>
            <w:r w:rsidRPr="00940BD4">
              <w:t>CuSO</w:t>
            </w:r>
            <w:r w:rsidRPr="00940BD4">
              <w:rPr>
                <w:vertAlign w:val="subscript"/>
              </w:rPr>
              <w:t>4</w:t>
            </w:r>
            <w:r w:rsidRPr="00940BD4">
              <w:t>.(H</w:t>
            </w:r>
            <w:r w:rsidRPr="00940BD4">
              <w:rPr>
                <w:vertAlign w:val="subscript"/>
              </w:rPr>
              <w:t>2</w:t>
            </w:r>
            <w:r w:rsidRPr="00940BD4">
              <w:t>O)</w:t>
            </w:r>
          </w:p>
        </w:tc>
        <w:tc>
          <w:tcPr>
            <w:tcW w:w="552" w:type="pct"/>
            <w:vAlign w:val="center"/>
          </w:tcPr>
          <w:p w14:paraId="6FCDC606" w14:textId="77777777" w:rsidR="00DB0359" w:rsidRPr="00940BD4" w:rsidRDefault="00DB0359" w:rsidP="00D82C9F">
            <w:pPr>
              <w:spacing w:before="70" w:after="70"/>
              <w:jc w:val="center"/>
            </w:pPr>
            <w:r w:rsidRPr="00940BD4">
              <w:t>7784-31-8</w:t>
            </w:r>
          </w:p>
        </w:tc>
        <w:tc>
          <w:tcPr>
            <w:tcW w:w="1801" w:type="pct"/>
            <w:vAlign w:val="center"/>
          </w:tcPr>
          <w:p w14:paraId="4432D4F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bột trắng</w:t>
            </w:r>
          </w:p>
          <w:p w14:paraId="6D21845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4</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9</w:t>
            </w:r>
          </w:p>
          <w:p w14:paraId="39DDD6D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200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0E86DD2E" w14:textId="13CA6CD3"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w:t>
            </w:r>
            <w:r w:rsidR="00B22C8B">
              <w:rPr>
                <w:rFonts w:ascii="Times New Roman" w:hAnsi="Times New Roman" w:cs="Times New Roman"/>
                <w:sz w:val="24"/>
                <w:szCs w:val="24"/>
                <w:lang w:val="vi-VN"/>
              </w:rPr>
              <w:t>ộ</w:t>
            </w:r>
            <w:r w:rsidRPr="00940BD4">
              <w:rPr>
                <w:rFonts w:ascii="Times New Roman" w:hAnsi="Times New Roman" w:cs="Times New Roman"/>
                <w:sz w:val="24"/>
                <w:szCs w:val="24"/>
              </w:rPr>
              <w:t>c tính cấp tính: Hít vào có thể gây ra các vấn đề về hô hấp. Khi tiếp xúc với da, mắt có thể gây kích ứng, châm chích, mẩn đỏ. Nuốt vào gây kích ứng ảnh hưởng đến đường tiêu hóa.</w:t>
            </w:r>
          </w:p>
        </w:tc>
      </w:tr>
      <w:tr w:rsidR="00DB0359" w:rsidRPr="00940BD4" w14:paraId="0A114BA3" w14:textId="77777777" w:rsidTr="00B22C8B">
        <w:trPr>
          <w:trHeight w:val="77"/>
        </w:trPr>
        <w:tc>
          <w:tcPr>
            <w:tcW w:w="738" w:type="pct"/>
            <w:vAlign w:val="center"/>
          </w:tcPr>
          <w:p w14:paraId="375E4E22" w14:textId="77777777" w:rsidR="00DB0359" w:rsidRPr="00940BD4" w:rsidRDefault="00DB0359" w:rsidP="00D82C9F">
            <w:pPr>
              <w:spacing w:before="70" w:after="70"/>
              <w:jc w:val="center"/>
              <w:rPr>
                <w:b/>
                <w:bCs/>
                <w:lang w:val="vi-VN"/>
              </w:rPr>
            </w:pPr>
            <w:r w:rsidRPr="00940BD4">
              <w:rPr>
                <w:b/>
              </w:rPr>
              <w:t>Thiourea Dioxide</w:t>
            </w:r>
          </w:p>
        </w:tc>
        <w:tc>
          <w:tcPr>
            <w:tcW w:w="1047" w:type="pct"/>
            <w:vAlign w:val="center"/>
          </w:tcPr>
          <w:p w14:paraId="37E84A5D" w14:textId="77777777" w:rsidR="00DB0359" w:rsidRPr="00940BD4" w:rsidRDefault="00DB0359" w:rsidP="00D82C9F">
            <w:pPr>
              <w:spacing w:before="70" w:after="70"/>
              <w:jc w:val="center"/>
            </w:pPr>
            <w:r w:rsidRPr="00940BD4">
              <w:t>Thiourea Dioxit</w:t>
            </w:r>
          </w:p>
        </w:tc>
        <w:tc>
          <w:tcPr>
            <w:tcW w:w="862" w:type="pct"/>
            <w:noWrap/>
            <w:vAlign w:val="center"/>
          </w:tcPr>
          <w:p w14:paraId="6579ADB8" w14:textId="77777777" w:rsidR="00DB0359" w:rsidRPr="00940BD4" w:rsidRDefault="00DB0359" w:rsidP="00D82C9F">
            <w:pPr>
              <w:spacing w:before="70" w:after="70"/>
              <w:jc w:val="center"/>
            </w:pPr>
            <w:r w:rsidRPr="00940BD4">
              <w:t>CH</w:t>
            </w:r>
            <w:r w:rsidRPr="00940BD4">
              <w:rPr>
                <w:vertAlign w:val="subscript"/>
              </w:rPr>
              <w:t>4</w:t>
            </w:r>
            <w:r w:rsidRPr="00940BD4">
              <w:t>N</w:t>
            </w:r>
            <w:r w:rsidRPr="00940BD4">
              <w:rPr>
                <w:vertAlign w:val="subscript"/>
              </w:rPr>
              <w:t>2</w:t>
            </w:r>
            <w:r w:rsidRPr="00940BD4">
              <w:t>O</w:t>
            </w:r>
            <w:r w:rsidRPr="00940BD4">
              <w:rPr>
                <w:vertAlign w:val="subscript"/>
              </w:rPr>
              <w:t>2</w:t>
            </w:r>
            <w:r w:rsidRPr="00940BD4">
              <w:t>S</w:t>
            </w:r>
          </w:p>
        </w:tc>
        <w:tc>
          <w:tcPr>
            <w:tcW w:w="552" w:type="pct"/>
            <w:vAlign w:val="center"/>
          </w:tcPr>
          <w:p w14:paraId="080A672E" w14:textId="77777777" w:rsidR="00DB0359" w:rsidRPr="00940BD4" w:rsidRDefault="00DB0359" w:rsidP="00D82C9F">
            <w:pPr>
              <w:spacing w:before="70" w:after="70"/>
              <w:jc w:val="center"/>
            </w:pPr>
            <w:r w:rsidRPr="00940BD4">
              <w:t>1758-73-2</w:t>
            </w:r>
          </w:p>
        </w:tc>
        <w:tc>
          <w:tcPr>
            <w:tcW w:w="1801" w:type="pct"/>
            <w:vAlign w:val="center"/>
          </w:tcPr>
          <w:p w14:paraId="1225027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rắn dạng hạt, màu trắng, chuyển sang màu vàng theo thời gian</w:t>
            </w:r>
          </w:p>
          <w:p w14:paraId="30DB5B6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4</w:t>
            </w:r>
          </w:p>
          <w:p w14:paraId="6A4E5AA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Khối lượng riêng: 1,71</w:t>
            </w:r>
          </w:p>
          <w:p w14:paraId="5AF8A98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 hòa tan trong nước: 30g/L (25 </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108BCF3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&gt;100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5E988B6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nóng chảy: 126</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 (256</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F).</w:t>
            </w:r>
          </w:p>
          <w:p w14:paraId="1D27D66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phân hủy: &gt;123</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1C587F1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Ảnh hưởng cấp tính đến miệng, gây quái thai</w:t>
            </w:r>
          </w:p>
        </w:tc>
      </w:tr>
      <w:tr w:rsidR="00DB0359" w:rsidRPr="00940BD4" w14:paraId="5AB91C48" w14:textId="77777777" w:rsidTr="00B22C8B">
        <w:trPr>
          <w:trHeight w:val="77"/>
        </w:trPr>
        <w:tc>
          <w:tcPr>
            <w:tcW w:w="738" w:type="pct"/>
            <w:vAlign w:val="center"/>
          </w:tcPr>
          <w:p w14:paraId="548F665C" w14:textId="77777777" w:rsidR="00DB0359" w:rsidRPr="00940BD4" w:rsidRDefault="00DB0359" w:rsidP="00D82C9F">
            <w:pPr>
              <w:spacing w:before="70" w:after="70"/>
              <w:jc w:val="center"/>
              <w:rPr>
                <w:b/>
                <w:bCs/>
              </w:rPr>
            </w:pPr>
            <w:r w:rsidRPr="00940BD4">
              <w:rPr>
                <w:b/>
                <w:bCs/>
                <w:lang w:val="vi-VN"/>
              </w:rPr>
              <w:t>JinsofEco TAP</w:t>
            </w:r>
            <w:r w:rsidRPr="00940BD4">
              <w:rPr>
                <w:b/>
                <w:bCs/>
              </w:rPr>
              <w:br/>
            </w:r>
            <w:r w:rsidRPr="00940BD4">
              <w:t>(Chất làm mềm)</w:t>
            </w:r>
          </w:p>
        </w:tc>
        <w:tc>
          <w:tcPr>
            <w:tcW w:w="1047" w:type="pct"/>
            <w:vAlign w:val="center"/>
          </w:tcPr>
          <w:p w14:paraId="1C56AF77" w14:textId="77777777" w:rsidR="00DB0359" w:rsidRPr="00940BD4" w:rsidRDefault="00DB0359" w:rsidP="00D82C9F">
            <w:pPr>
              <w:spacing w:before="70" w:after="70"/>
              <w:jc w:val="center"/>
            </w:pPr>
            <w:r w:rsidRPr="00940BD4">
              <w:t>Polyetylen Glycol Este</w:t>
            </w:r>
          </w:p>
          <w:p w14:paraId="44962C1E" w14:textId="77777777" w:rsidR="00DB0359" w:rsidRPr="00940BD4" w:rsidRDefault="00DB0359" w:rsidP="00D82C9F">
            <w:pPr>
              <w:spacing w:before="70" w:after="70"/>
              <w:jc w:val="center"/>
            </w:pPr>
            <w:r w:rsidRPr="00940BD4">
              <w:t>Nước</w:t>
            </w:r>
          </w:p>
        </w:tc>
        <w:tc>
          <w:tcPr>
            <w:tcW w:w="862" w:type="pct"/>
            <w:noWrap/>
            <w:vAlign w:val="center"/>
          </w:tcPr>
          <w:p w14:paraId="5027441A" w14:textId="77777777" w:rsidR="00DB0359" w:rsidRPr="00940BD4" w:rsidRDefault="00DB0359" w:rsidP="00D82C9F">
            <w:pPr>
              <w:spacing w:before="70" w:after="70"/>
              <w:jc w:val="center"/>
            </w:pPr>
            <w:r w:rsidRPr="00940BD4">
              <w:t>C</w:t>
            </w:r>
            <w:r w:rsidRPr="00940BD4">
              <w:rPr>
                <w:vertAlign w:val="subscript"/>
              </w:rPr>
              <w:t>17</w:t>
            </w:r>
            <w:r w:rsidRPr="00940BD4">
              <w:t>H</w:t>
            </w:r>
            <w:r w:rsidRPr="00940BD4">
              <w:rPr>
                <w:vertAlign w:val="subscript"/>
              </w:rPr>
              <w:t>33</w:t>
            </w:r>
            <w:r w:rsidRPr="00940BD4">
              <w:t>COO(CH</w:t>
            </w:r>
            <w:r w:rsidRPr="00940BD4">
              <w:rPr>
                <w:vertAlign w:val="subscript"/>
              </w:rPr>
              <w:t>2</w:t>
            </w:r>
            <w:r w:rsidRPr="00940BD4">
              <w:t>C</w:t>
            </w:r>
            <w:r w:rsidRPr="00940BD4">
              <w:rPr>
                <w:lang w:val="vi-VN"/>
              </w:rPr>
              <w:t>H</w:t>
            </w:r>
            <w:r w:rsidRPr="00940BD4">
              <w:rPr>
                <w:vertAlign w:val="subscript"/>
              </w:rPr>
              <w:t>2</w:t>
            </w:r>
            <w:r w:rsidRPr="00940BD4">
              <w:t>O)</w:t>
            </w:r>
            <w:r w:rsidRPr="00940BD4">
              <w:br/>
              <w:t xml:space="preserve"> nCOC</w:t>
            </w:r>
            <w:r w:rsidRPr="00940BD4">
              <w:rPr>
                <w:vertAlign w:val="subscript"/>
              </w:rPr>
              <w:t>17</w:t>
            </w:r>
            <w:r w:rsidRPr="00940BD4">
              <w:t>H</w:t>
            </w:r>
            <w:r w:rsidRPr="00940BD4">
              <w:rPr>
                <w:vertAlign w:val="subscript"/>
              </w:rPr>
              <w:t>33</w:t>
            </w:r>
          </w:p>
        </w:tc>
        <w:tc>
          <w:tcPr>
            <w:tcW w:w="552" w:type="pct"/>
            <w:vAlign w:val="center"/>
          </w:tcPr>
          <w:p w14:paraId="0D6C850C" w14:textId="77777777" w:rsidR="00DB0359" w:rsidRPr="00940BD4" w:rsidRDefault="00DB0359" w:rsidP="00D82C9F">
            <w:pPr>
              <w:spacing w:before="70" w:after="70"/>
              <w:jc w:val="center"/>
            </w:pPr>
            <w:r w:rsidRPr="00940BD4">
              <w:t>29154-49-2</w:t>
            </w:r>
            <w:r w:rsidRPr="00940BD4">
              <w:br/>
              <w:t>7732-18-5</w:t>
            </w:r>
          </w:p>
        </w:tc>
        <w:tc>
          <w:tcPr>
            <w:tcW w:w="1801" w:type="pct"/>
            <w:vAlign w:val="center"/>
          </w:tcPr>
          <w:p w14:paraId="1738CA8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lỏng, có màu vàng nhạt đến vàng</w:t>
            </w:r>
          </w:p>
          <w:p w14:paraId="78BEFE4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&gt;100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522DC41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 nhớt: &lt;3.000 cps </w:t>
            </w:r>
          </w:p>
          <w:p w14:paraId="40C82ED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Không tác dụng</w:t>
            </w:r>
          </w:p>
        </w:tc>
      </w:tr>
      <w:tr w:rsidR="00DB0359" w:rsidRPr="00940BD4" w14:paraId="075B30CC" w14:textId="77777777" w:rsidTr="00B22C8B">
        <w:trPr>
          <w:trHeight w:val="77"/>
        </w:trPr>
        <w:tc>
          <w:tcPr>
            <w:tcW w:w="738" w:type="pct"/>
            <w:vAlign w:val="center"/>
          </w:tcPr>
          <w:p w14:paraId="0A7EE8E0" w14:textId="77777777" w:rsidR="00DB0359" w:rsidRPr="00940BD4" w:rsidRDefault="00DB0359" w:rsidP="00D82C9F">
            <w:pPr>
              <w:spacing w:before="70" w:after="70"/>
              <w:jc w:val="center"/>
              <w:rPr>
                <w:b/>
                <w:bCs/>
              </w:rPr>
            </w:pPr>
            <w:r w:rsidRPr="00940BD4">
              <w:rPr>
                <w:b/>
                <w:bCs/>
                <w:lang w:val="vi-VN"/>
              </w:rPr>
              <w:t>HT-77bs</w:t>
            </w:r>
            <w:r w:rsidRPr="00940BD4">
              <w:rPr>
                <w:b/>
                <w:bCs/>
                <w:lang w:val="vi-VN"/>
              </w:rPr>
              <w:br/>
            </w:r>
            <w:r w:rsidRPr="00940BD4">
              <w:t>(Chất ức chế kết tủa)</w:t>
            </w:r>
          </w:p>
        </w:tc>
        <w:tc>
          <w:tcPr>
            <w:tcW w:w="1047" w:type="pct"/>
            <w:vAlign w:val="center"/>
          </w:tcPr>
          <w:p w14:paraId="41B8905F" w14:textId="77777777" w:rsidR="00DB0359" w:rsidRPr="00940BD4" w:rsidRDefault="00DB0359" w:rsidP="00D82C9F">
            <w:pPr>
              <w:spacing w:before="70" w:after="70"/>
              <w:jc w:val="center"/>
            </w:pPr>
            <w:r w:rsidRPr="00940BD4">
              <w:t>Nước</w:t>
            </w:r>
          </w:p>
        </w:tc>
        <w:tc>
          <w:tcPr>
            <w:tcW w:w="862" w:type="pct"/>
            <w:noWrap/>
            <w:vAlign w:val="center"/>
          </w:tcPr>
          <w:p w14:paraId="608772CA" w14:textId="77777777" w:rsidR="00DB0359" w:rsidRPr="00940BD4" w:rsidRDefault="00DB0359">
            <w:pPr>
              <w:pStyle w:val="ListParagraph"/>
              <w:numPr>
                <w:ilvl w:val="0"/>
                <w:numId w:val="149"/>
              </w:numPr>
              <w:spacing w:before="70" w:after="70" w:line="240" w:lineRule="auto"/>
              <w:contextualSpacing w:val="0"/>
              <w:jc w:val="center"/>
              <w:rPr>
                <w:rFonts w:ascii="Times New Roman" w:hAnsi="Times New Roman" w:cs="Times New Roman"/>
                <w:sz w:val="24"/>
                <w:szCs w:val="24"/>
              </w:rPr>
            </w:pPr>
          </w:p>
        </w:tc>
        <w:tc>
          <w:tcPr>
            <w:tcW w:w="552" w:type="pct"/>
            <w:vAlign w:val="center"/>
          </w:tcPr>
          <w:p w14:paraId="474B86E6" w14:textId="77777777" w:rsidR="00DB0359" w:rsidRPr="00940BD4" w:rsidRDefault="00DB0359" w:rsidP="00D82C9F">
            <w:pPr>
              <w:spacing w:before="70" w:after="70"/>
              <w:jc w:val="center"/>
            </w:pPr>
            <w:r w:rsidRPr="00940BD4">
              <w:t>7732-18-5</w:t>
            </w:r>
          </w:p>
        </w:tc>
        <w:tc>
          <w:tcPr>
            <w:tcW w:w="1801" w:type="pct"/>
            <w:vAlign w:val="center"/>
          </w:tcPr>
          <w:p w14:paraId="3783056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Chất lòng, không màu, mùi hăng </w:t>
            </w:r>
          </w:p>
          <w:p w14:paraId="38728D0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6,5±1</w:t>
            </w:r>
          </w:p>
          <w:p w14:paraId="1D98BB6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Không</w:t>
            </w:r>
          </w:p>
        </w:tc>
      </w:tr>
      <w:tr w:rsidR="00DB0359" w:rsidRPr="00940BD4" w14:paraId="65DF60CB" w14:textId="77777777" w:rsidTr="00B22C8B">
        <w:trPr>
          <w:trHeight w:val="77"/>
        </w:trPr>
        <w:tc>
          <w:tcPr>
            <w:tcW w:w="738" w:type="pct"/>
            <w:vAlign w:val="center"/>
          </w:tcPr>
          <w:p w14:paraId="506BC0AC" w14:textId="77777777" w:rsidR="00DB0359" w:rsidRPr="00940BD4" w:rsidRDefault="00DB0359" w:rsidP="00D82C9F">
            <w:pPr>
              <w:spacing w:before="70" w:after="70"/>
              <w:jc w:val="center"/>
              <w:rPr>
                <w:b/>
                <w:bCs/>
              </w:rPr>
            </w:pPr>
            <w:r w:rsidRPr="00940BD4">
              <w:rPr>
                <w:b/>
                <w:bCs/>
                <w:lang w:val="vi-VN"/>
              </w:rPr>
              <w:t>PERMULSIN DNMS C NEW</w:t>
            </w:r>
            <w:r w:rsidRPr="00940BD4">
              <w:rPr>
                <w:b/>
                <w:bCs/>
                <w:lang w:val="vi-VN"/>
              </w:rPr>
              <w:br/>
            </w:r>
            <w:r w:rsidRPr="00940BD4">
              <w:rPr>
                <w:bCs/>
              </w:rPr>
              <w:t>(Sản phẩm phụ trợ chơ nghành dệt may)</w:t>
            </w:r>
          </w:p>
        </w:tc>
        <w:tc>
          <w:tcPr>
            <w:tcW w:w="1047" w:type="pct"/>
            <w:vAlign w:val="center"/>
          </w:tcPr>
          <w:p w14:paraId="50CB7A06" w14:textId="77777777" w:rsidR="00DB0359" w:rsidRPr="00940BD4" w:rsidRDefault="00DB0359" w:rsidP="00D82C9F">
            <w:pPr>
              <w:spacing w:before="70" w:after="70"/>
              <w:jc w:val="center"/>
            </w:pPr>
            <w:r w:rsidRPr="00940BD4">
              <w:t xml:space="preserve">Không </w:t>
            </w:r>
            <w:r w:rsidRPr="00940BD4">
              <w:rPr>
                <w:lang w:val="vi-VN"/>
              </w:rPr>
              <w:t>á</w:t>
            </w:r>
            <w:r w:rsidRPr="00940BD4">
              <w:t xml:space="preserve">p </w:t>
            </w:r>
            <w:r w:rsidRPr="00940BD4">
              <w:rPr>
                <w:lang w:val="vi-VN"/>
              </w:rPr>
              <w:t>d</w:t>
            </w:r>
            <w:r w:rsidRPr="00940BD4">
              <w:t>ụng</w:t>
            </w:r>
          </w:p>
        </w:tc>
        <w:tc>
          <w:tcPr>
            <w:tcW w:w="862" w:type="pct"/>
            <w:noWrap/>
            <w:vAlign w:val="center"/>
          </w:tcPr>
          <w:p w14:paraId="29151578" w14:textId="77777777" w:rsidR="00DB0359" w:rsidRPr="00940BD4" w:rsidRDefault="00DB0359" w:rsidP="00D82C9F">
            <w:pPr>
              <w:spacing w:before="70" w:after="70"/>
              <w:jc w:val="center"/>
            </w:pPr>
            <w:r w:rsidRPr="00940BD4">
              <w:t>-</w:t>
            </w:r>
          </w:p>
        </w:tc>
        <w:tc>
          <w:tcPr>
            <w:tcW w:w="552" w:type="pct"/>
            <w:vAlign w:val="center"/>
          </w:tcPr>
          <w:p w14:paraId="28E5558A" w14:textId="77777777" w:rsidR="00DB0359" w:rsidRPr="00940BD4" w:rsidRDefault="00DB0359" w:rsidP="00D82C9F">
            <w:pPr>
              <w:spacing w:before="70" w:after="70"/>
              <w:jc w:val="center"/>
            </w:pPr>
            <w:r w:rsidRPr="00940BD4">
              <w:t>-</w:t>
            </w:r>
          </w:p>
        </w:tc>
        <w:tc>
          <w:tcPr>
            <w:tcW w:w="1801" w:type="pct"/>
            <w:vAlign w:val="center"/>
          </w:tcPr>
          <w:p w14:paraId="010F6AC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chất rắn, bột, màu be</w:t>
            </w:r>
          </w:p>
          <w:p w14:paraId="477FE70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6,5</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- 8,5</w:t>
            </w:r>
          </w:p>
          <w:p w14:paraId="10CEBAC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Độc độc tính: LD50 đường uống &gt;5000 mg/kg (tỷ lệ thuận). Nếu tiếp xúc trong thời gian dài, nhiều lần </w:t>
            </w:r>
            <w:r w:rsidRPr="00940BD4">
              <w:rPr>
                <w:rFonts w:ascii="Times New Roman" w:hAnsi="Times New Roman" w:cs="Times New Roman"/>
                <w:sz w:val="24"/>
                <w:szCs w:val="24"/>
              </w:rPr>
              <w:lastRenderedPageBreak/>
              <w:t>hoặc ở nồng độ cao vượt quá giới hạn sẽ bị ảnh hưởng đến sức khỏe, gây ăn mòn, kịch ứng</w:t>
            </w:r>
          </w:p>
        </w:tc>
      </w:tr>
      <w:tr w:rsidR="00DB0359" w:rsidRPr="00940BD4" w14:paraId="599E8FC2" w14:textId="77777777" w:rsidTr="00B22C8B">
        <w:trPr>
          <w:trHeight w:val="77"/>
        </w:trPr>
        <w:tc>
          <w:tcPr>
            <w:tcW w:w="738" w:type="pct"/>
            <w:vAlign w:val="center"/>
          </w:tcPr>
          <w:p w14:paraId="45912E0D" w14:textId="77777777" w:rsidR="00DB0359" w:rsidRPr="00940BD4" w:rsidRDefault="00DB0359" w:rsidP="00D82C9F">
            <w:pPr>
              <w:spacing w:before="70" w:after="70"/>
              <w:jc w:val="center"/>
              <w:rPr>
                <w:b/>
                <w:bCs/>
                <w:lang w:val="vi-VN"/>
              </w:rPr>
            </w:pPr>
            <w:r w:rsidRPr="00940BD4">
              <w:rPr>
                <w:b/>
                <w:bCs/>
              </w:rPr>
              <w:lastRenderedPageBreak/>
              <w:t>CPD</w:t>
            </w:r>
            <w:r w:rsidRPr="00940BD4">
              <w:br/>
              <w:t>(Chất tẩy trắng)</w:t>
            </w:r>
          </w:p>
        </w:tc>
        <w:tc>
          <w:tcPr>
            <w:tcW w:w="1047" w:type="pct"/>
            <w:vAlign w:val="center"/>
          </w:tcPr>
          <w:p w14:paraId="6DA08E8C" w14:textId="77777777" w:rsidR="00DB0359" w:rsidRPr="00940BD4" w:rsidRDefault="00DB0359" w:rsidP="00D82C9F">
            <w:pPr>
              <w:spacing w:before="70" w:after="70"/>
              <w:jc w:val="center"/>
            </w:pPr>
            <w:r w:rsidRPr="00940BD4">
              <w:t>Anion/Không Ion</w:t>
            </w:r>
          </w:p>
        </w:tc>
        <w:tc>
          <w:tcPr>
            <w:tcW w:w="862" w:type="pct"/>
            <w:noWrap/>
            <w:vAlign w:val="center"/>
          </w:tcPr>
          <w:p w14:paraId="43898B4B" w14:textId="77777777" w:rsidR="00DB0359" w:rsidRPr="00940BD4" w:rsidRDefault="00DB0359" w:rsidP="00D82C9F">
            <w:pPr>
              <w:spacing w:before="70" w:after="70"/>
              <w:jc w:val="center"/>
            </w:pPr>
            <w:r w:rsidRPr="00940BD4">
              <w:t>-</w:t>
            </w:r>
          </w:p>
        </w:tc>
        <w:tc>
          <w:tcPr>
            <w:tcW w:w="552" w:type="pct"/>
            <w:vAlign w:val="center"/>
          </w:tcPr>
          <w:p w14:paraId="0EB18E98" w14:textId="77777777" w:rsidR="00DB0359" w:rsidRPr="00940BD4" w:rsidRDefault="00DB0359" w:rsidP="00D82C9F">
            <w:pPr>
              <w:spacing w:before="70" w:after="70"/>
              <w:jc w:val="center"/>
            </w:pPr>
            <w:r w:rsidRPr="00940BD4">
              <w:t>-</w:t>
            </w:r>
          </w:p>
        </w:tc>
        <w:tc>
          <w:tcPr>
            <w:tcW w:w="1801" w:type="pct"/>
            <w:vAlign w:val="center"/>
          </w:tcPr>
          <w:p w14:paraId="4CB8289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Hỗn hợp bột màu trắng- vàng</w:t>
            </w:r>
          </w:p>
          <w:p w14:paraId="4FFA451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11</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13</w:t>
            </w:r>
          </w:p>
          <w:p w14:paraId="4F3905C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Dễ hòa tan trong nước</w:t>
            </w:r>
          </w:p>
        </w:tc>
      </w:tr>
      <w:tr w:rsidR="00DB0359" w:rsidRPr="00940BD4" w14:paraId="0197707B" w14:textId="77777777" w:rsidTr="00B22C8B">
        <w:trPr>
          <w:trHeight w:val="77"/>
        </w:trPr>
        <w:tc>
          <w:tcPr>
            <w:tcW w:w="738" w:type="pct"/>
            <w:vAlign w:val="center"/>
          </w:tcPr>
          <w:p w14:paraId="32FDECBB" w14:textId="77777777" w:rsidR="00DB0359" w:rsidRPr="00940BD4" w:rsidRDefault="00DB0359" w:rsidP="00D82C9F">
            <w:pPr>
              <w:spacing w:before="70" w:after="70"/>
              <w:jc w:val="center"/>
              <w:rPr>
                <w:b/>
                <w:bCs/>
              </w:rPr>
            </w:pPr>
            <w:r w:rsidRPr="00940BD4">
              <w:rPr>
                <w:b/>
                <w:bCs/>
              </w:rPr>
              <w:t>RUCO - ACID ABS</w:t>
            </w:r>
          </w:p>
        </w:tc>
        <w:tc>
          <w:tcPr>
            <w:tcW w:w="1047" w:type="pct"/>
            <w:vAlign w:val="center"/>
          </w:tcPr>
          <w:p w14:paraId="526F80F3" w14:textId="77777777" w:rsidR="00DB0359" w:rsidRPr="00940BD4" w:rsidRDefault="00DB0359" w:rsidP="00D82C9F">
            <w:pPr>
              <w:spacing w:before="70" w:after="70"/>
              <w:jc w:val="center"/>
            </w:pPr>
            <w:r w:rsidRPr="00940BD4">
              <w:t>Axit Photphoric</w:t>
            </w:r>
          </w:p>
        </w:tc>
        <w:tc>
          <w:tcPr>
            <w:tcW w:w="862" w:type="pct"/>
            <w:noWrap/>
            <w:vAlign w:val="center"/>
          </w:tcPr>
          <w:p w14:paraId="1AB2BAE7" w14:textId="77777777" w:rsidR="00DB0359" w:rsidRPr="00940BD4" w:rsidRDefault="00DB0359" w:rsidP="00D82C9F">
            <w:pPr>
              <w:spacing w:before="70" w:after="70"/>
              <w:jc w:val="center"/>
            </w:pPr>
            <w:r w:rsidRPr="00940BD4">
              <w:rPr>
                <w:shd w:val="clear" w:color="auto" w:fill="FFFFFF"/>
              </w:rPr>
              <w:t>H</w:t>
            </w:r>
            <w:r w:rsidRPr="00940BD4">
              <w:rPr>
                <w:rFonts w:ascii="Cambria Math" w:hAnsi="Cambria Math" w:cs="Cambria Math"/>
                <w:shd w:val="clear" w:color="auto" w:fill="FFFFFF"/>
              </w:rPr>
              <w:t>₃</w:t>
            </w:r>
            <w:r w:rsidRPr="00940BD4">
              <w:rPr>
                <w:shd w:val="clear" w:color="auto" w:fill="FFFFFF"/>
              </w:rPr>
              <w:t>PO</w:t>
            </w:r>
            <w:r w:rsidRPr="00940BD4">
              <w:rPr>
                <w:rFonts w:ascii="Cambria Math" w:hAnsi="Cambria Math" w:cs="Cambria Math"/>
                <w:shd w:val="clear" w:color="auto" w:fill="FFFFFF"/>
              </w:rPr>
              <w:t>₄</w:t>
            </w:r>
          </w:p>
        </w:tc>
        <w:tc>
          <w:tcPr>
            <w:tcW w:w="552" w:type="pct"/>
            <w:vAlign w:val="center"/>
          </w:tcPr>
          <w:p w14:paraId="55B8F47A" w14:textId="77777777" w:rsidR="00DB0359" w:rsidRPr="00940BD4" w:rsidRDefault="00DB0359" w:rsidP="00D82C9F">
            <w:pPr>
              <w:spacing w:before="70" w:after="70"/>
              <w:jc w:val="center"/>
            </w:pPr>
            <w:r w:rsidRPr="00940BD4">
              <w:t>7664-38-2</w:t>
            </w:r>
          </w:p>
        </w:tc>
        <w:tc>
          <w:tcPr>
            <w:tcW w:w="1801" w:type="pct"/>
            <w:vAlign w:val="center"/>
          </w:tcPr>
          <w:p w14:paraId="3387CDE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Dung dịch không màu, không mùi</w:t>
            </w:r>
          </w:p>
          <w:p w14:paraId="7BF1F73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0,5 - 1</w:t>
            </w:r>
          </w:p>
          <w:p w14:paraId="0CA702C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đánh lửa: 1.010</w:t>
            </w:r>
            <w:r w:rsidRPr="00940BD4">
              <w:rPr>
                <w:rFonts w:ascii="Times New Roman" w:hAnsi="Times New Roman" w:cs="Times New Roman"/>
                <w:sz w:val="24"/>
                <w:szCs w:val="24"/>
                <w:vertAlign w:val="superscript"/>
              </w:rPr>
              <w:t xml:space="preserve"> o</w:t>
            </w:r>
            <w:r w:rsidRPr="00940BD4">
              <w:rPr>
                <w:rFonts w:ascii="Times New Roman" w:hAnsi="Times New Roman" w:cs="Times New Roman"/>
                <w:sz w:val="24"/>
                <w:szCs w:val="24"/>
              </w:rPr>
              <w:t>C</w:t>
            </w:r>
          </w:p>
          <w:p w14:paraId="7E23674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Tỷ trọng:</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1,1 g</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cm</w:t>
            </w:r>
            <w:r w:rsidRPr="00940BD4">
              <w:rPr>
                <w:rFonts w:ascii="Times New Roman" w:hAnsi="Times New Roman" w:cs="Times New Roman"/>
                <w:sz w:val="24"/>
                <w:szCs w:val="24"/>
                <w:vertAlign w:val="superscript"/>
              </w:rPr>
              <w:t>3</w:t>
            </w:r>
          </w:p>
          <w:p w14:paraId="2F3E3C2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Ăn mòn/kích ứng da, niêm mạ, ảnh hưởng đến đường hô hấp và da</w:t>
            </w:r>
          </w:p>
        </w:tc>
      </w:tr>
      <w:tr w:rsidR="00DB0359" w:rsidRPr="00940BD4" w14:paraId="1A703F4B" w14:textId="77777777" w:rsidTr="00B22C8B">
        <w:trPr>
          <w:trHeight w:val="77"/>
        </w:trPr>
        <w:tc>
          <w:tcPr>
            <w:tcW w:w="738" w:type="pct"/>
            <w:vAlign w:val="center"/>
          </w:tcPr>
          <w:p w14:paraId="29C2C1E7" w14:textId="77777777" w:rsidR="00DB0359" w:rsidRPr="00940BD4" w:rsidRDefault="00DB0359" w:rsidP="00D82C9F">
            <w:pPr>
              <w:spacing w:before="70" w:after="70"/>
              <w:jc w:val="center"/>
              <w:rPr>
                <w:b/>
                <w:bCs/>
              </w:rPr>
            </w:pPr>
            <w:r w:rsidRPr="00940BD4">
              <w:rPr>
                <w:b/>
                <w:bCs/>
                <w:lang w:val="vi-VN"/>
              </w:rPr>
              <w:t>RUCO-ACID ABS</w:t>
            </w:r>
            <w:r w:rsidRPr="00940BD4">
              <w:rPr>
                <w:b/>
                <w:bCs/>
              </w:rPr>
              <w:t xml:space="preserve"> </w:t>
            </w:r>
            <w:r w:rsidRPr="00940BD4">
              <w:rPr>
                <w:b/>
                <w:bCs/>
              </w:rPr>
              <w:br/>
            </w:r>
            <w:r w:rsidRPr="00940BD4">
              <w:t>(Hợp chất trung tính)</w:t>
            </w:r>
          </w:p>
        </w:tc>
        <w:tc>
          <w:tcPr>
            <w:tcW w:w="1047" w:type="pct"/>
            <w:vAlign w:val="center"/>
          </w:tcPr>
          <w:p w14:paraId="2F957CA2" w14:textId="77777777" w:rsidR="00DB0359" w:rsidRPr="00940BD4" w:rsidRDefault="00DB0359" w:rsidP="00D82C9F">
            <w:pPr>
              <w:spacing w:before="70" w:after="70"/>
              <w:jc w:val="center"/>
            </w:pPr>
            <w:r w:rsidRPr="00940BD4">
              <w:t>Axit Xitric Axit 2-</w:t>
            </w:r>
          </w:p>
          <w:p w14:paraId="14DB1D4C" w14:textId="77777777" w:rsidR="00DB0359" w:rsidRPr="00940BD4" w:rsidRDefault="00DB0359" w:rsidP="00D82C9F">
            <w:pPr>
              <w:spacing w:before="70" w:after="70"/>
              <w:jc w:val="center"/>
            </w:pPr>
            <w:r w:rsidRPr="00940BD4">
              <w:t xml:space="preserve">Butenedioic Monohydrat </w:t>
            </w:r>
            <w:r w:rsidRPr="00940BD4">
              <w:br/>
              <w:t>Homopolyme</w:t>
            </w:r>
          </w:p>
          <w:p w14:paraId="34FF9E8D" w14:textId="77777777" w:rsidR="00DB0359" w:rsidRPr="00940BD4" w:rsidRDefault="00DB0359" w:rsidP="00D82C9F">
            <w:pPr>
              <w:spacing w:before="70" w:after="70"/>
              <w:jc w:val="center"/>
            </w:pPr>
            <w:r w:rsidRPr="00940BD4">
              <w:t>Axit Maleic</w:t>
            </w:r>
          </w:p>
        </w:tc>
        <w:tc>
          <w:tcPr>
            <w:tcW w:w="862" w:type="pct"/>
            <w:noWrap/>
            <w:vAlign w:val="center"/>
          </w:tcPr>
          <w:p w14:paraId="4D725051" w14:textId="77777777" w:rsidR="00DB0359" w:rsidRPr="00940BD4" w:rsidRDefault="00DB0359" w:rsidP="00D82C9F">
            <w:pPr>
              <w:spacing w:before="70" w:after="70"/>
              <w:jc w:val="center"/>
            </w:pPr>
            <w:r w:rsidRPr="00940BD4">
              <w:rPr>
                <w:shd w:val="clear" w:color="auto" w:fill="FFFFFF"/>
              </w:rPr>
              <w:t>C</w:t>
            </w:r>
            <w:r w:rsidRPr="00940BD4">
              <w:rPr>
                <w:shd w:val="clear" w:color="auto" w:fill="FFFFFF"/>
                <w:vertAlign w:val="subscript"/>
              </w:rPr>
              <w:t>4</w:t>
            </w:r>
            <w:r w:rsidRPr="00940BD4">
              <w:rPr>
                <w:shd w:val="clear" w:color="auto" w:fill="FFFFFF"/>
              </w:rPr>
              <w:t>H</w:t>
            </w:r>
            <w:r w:rsidRPr="00940BD4">
              <w:rPr>
                <w:shd w:val="clear" w:color="auto" w:fill="FFFFFF"/>
                <w:vertAlign w:val="subscript"/>
              </w:rPr>
              <w:t>4</w:t>
            </w:r>
            <w:r w:rsidRPr="00940BD4">
              <w:rPr>
                <w:shd w:val="clear" w:color="auto" w:fill="FFFFFF"/>
              </w:rPr>
              <w:t>O</w:t>
            </w:r>
            <w:r w:rsidRPr="00940BD4">
              <w:rPr>
                <w:shd w:val="clear" w:color="auto" w:fill="FFFFFF"/>
                <w:vertAlign w:val="subscript"/>
              </w:rPr>
              <w:t>4</w:t>
            </w:r>
          </w:p>
        </w:tc>
        <w:tc>
          <w:tcPr>
            <w:tcW w:w="552" w:type="pct"/>
            <w:vAlign w:val="center"/>
          </w:tcPr>
          <w:p w14:paraId="35800164" w14:textId="77777777" w:rsidR="00DB0359" w:rsidRPr="00940BD4" w:rsidRDefault="00DB0359" w:rsidP="00D82C9F">
            <w:pPr>
              <w:spacing w:before="70" w:after="70"/>
              <w:jc w:val="center"/>
            </w:pPr>
            <w:r w:rsidRPr="00940BD4">
              <w:t>5949-29-1</w:t>
            </w:r>
          </w:p>
          <w:p w14:paraId="0AC21FEA" w14:textId="77777777" w:rsidR="00DB0359" w:rsidRPr="00940BD4" w:rsidRDefault="00DB0359" w:rsidP="00D82C9F">
            <w:pPr>
              <w:spacing w:before="70" w:after="70"/>
              <w:jc w:val="center"/>
            </w:pPr>
            <w:r w:rsidRPr="00940BD4">
              <w:t>26099-09-2</w:t>
            </w:r>
          </w:p>
          <w:p w14:paraId="544F0B87" w14:textId="77777777" w:rsidR="00DB0359" w:rsidRPr="00940BD4" w:rsidRDefault="00DB0359" w:rsidP="00D82C9F">
            <w:pPr>
              <w:spacing w:before="70" w:after="70"/>
              <w:jc w:val="center"/>
            </w:pPr>
            <w:r w:rsidRPr="00940BD4">
              <w:t>110-16-7</w:t>
            </w:r>
          </w:p>
        </w:tc>
        <w:tc>
          <w:tcPr>
            <w:tcW w:w="1801" w:type="pct"/>
            <w:vAlign w:val="center"/>
          </w:tcPr>
          <w:p w14:paraId="777A2AB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lỏng, màu vàng, vàng nhạt, mùi nhẹ</w:t>
            </w:r>
          </w:p>
          <w:p w14:paraId="24C64F5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0,5 - 1</w:t>
            </w:r>
          </w:p>
          <w:p w14:paraId="66DE2C0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&gt;100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744C9CB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1,1 -</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1,2 g/cm</w:t>
            </w:r>
            <w:r w:rsidRPr="00940BD4">
              <w:rPr>
                <w:rFonts w:ascii="Times New Roman" w:hAnsi="Times New Roman" w:cs="Times New Roman"/>
                <w:sz w:val="24"/>
                <w:szCs w:val="24"/>
                <w:vertAlign w:val="superscript"/>
              </w:rPr>
              <w:t>3</w:t>
            </w:r>
          </w:p>
          <w:p w14:paraId="3A2579A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Khoảng 10 mPa.S</w:t>
            </w:r>
          </w:p>
          <w:p w14:paraId="4AB85BF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Ước tính độc tính cấp tính: &gt;5.000 mg/kg</w:t>
            </w:r>
          </w:p>
          <w:p w14:paraId="1DAD3FA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Không có sãn</w:t>
            </w:r>
          </w:p>
        </w:tc>
      </w:tr>
      <w:tr w:rsidR="00DB0359" w:rsidRPr="00940BD4" w14:paraId="64469B0C" w14:textId="77777777" w:rsidTr="00B22C8B">
        <w:trPr>
          <w:trHeight w:val="77"/>
        </w:trPr>
        <w:tc>
          <w:tcPr>
            <w:tcW w:w="738" w:type="pct"/>
            <w:vAlign w:val="center"/>
          </w:tcPr>
          <w:p w14:paraId="5F38CE40" w14:textId="77777777" w:rsidR="00DB0359" w:rsidRPr="00940BD4" w:rsidRDefault="00DB0359" w:rsidP="00D82C9F">
            <w:pPr>
              <w:spacing w:before="70" w:after="70"/>
              <w:jc w:val="center"/>
              <w:rPr>
                <w:b/>
                <w:bCs/>
                <w:lang w:val="vi-VN"/>
              </w:rPr>
            </w:pPr>
            <w:r w:rsidRPr="00940BD4">
              <w:rPr>
                <w:b/>
                <w:bCs/>
              </w:rPr>
              <w:t>INVATEX AC</w:t>
            </w:r>
            <w:r w:rsidRPr="00940BD4">
              <w:br/>
              <w:t>(Hóa chất dệt may)</w:t>
            </w:r>
          </w:p>
        </w:tc>
        <w:tc>
          <w:tcPr>
            <w:tcW w:w="1047" w:type="pct"/>
            <w:vAlign w:val="center"/>
          </w:tcPr>
          <w:p w14:paraId="214D5B52" w14:textId="77777777" w:rsidR="00DB0359" w:rsidRPr="00940BD4" w:rsidRDefault="00DB0359" w:rsidP="00D82C9F">
            <w:pPr>
              <w:spacing w:before="70" w:after="70"/>
              <w:jc w:val="center"/>
            </w:pPr>
            <w:r w:rsidRPr="00940BD4">
              <w:t>Axit Xitric, Monohydrat</w:t>
            </w:r>
          </w:p>
          <w:p w14:paraId="2FB52C1C" w14:textId="77777777" w:rsidR="00DB0359" w:rsidRPr="00940BD4" w:rsidRDefault="00DB0359" w:rsidP="00D82C9F">
            <w:pPr>
              <w:spacing w:before="70" w:after="70"/>
              <w:jc w:val="center"/>
            </w:pPr>
            <w:r w:rsidRPr="00940BD4">
              <w:t>Axit 2-Butenedioic (2Z)-</w:t>
            </w:r>
          </w:p>
          <w:p w14:paraId="546A0769" w14:textId="77777777" w:rsidR="00DB0359" w:rsidRPr="00940BD4" w:rsidRDefault="00DB0359" w:rsidP="00D82C9F">
            <w:pPr>
              <w:spacing w:before="70" w:after="70"/>
              <w:jc w:val="center"/>
            </w:pPr>
            <w:r w:rsidRPr="00940BD4">
              <w:t>Axit Maleic Homopolyme</w:t>
            </w:r>
          </w:p>
        </w:tc>
        <w:tc>
          <w:tcPr>
            <w:tcW w:w="862" w:type="pct"/>
            <w:noWrap/>
            <w:vAlign w:val="center"/>
          </w:tcPr>
          <w:p w14:paraId="02AB2DCD" w14:textId="77777777" w:rsidR="00DB0359" w:rsidRPr="00940BD4" w:rsidRDefault="00DB0359" w:rsidP="00D82C9F">
            <w:pPr>
              <w:spacing w:before="70" w:after="70"/>
              <w:jc w:val="center"/>
            </w:pPr>
            <w:r w:rsidRPr="00940BD4">
              <w:rPr>
                <w:shd w:val="clear" w:color="auto" w:fill="FFFFFF"/>
              </w:rPr>
              <w:t>KOH</w:t>
            </w:r>
          </w:p>
        </w:tc>
        <w:tc>
          <w:tcPr>
            <w:tcW w:w="552" w:type="pct"/>
            <w:vAlign w:val="center"/>
          </w:tcPr>
          <w:p w14:paraId="7C08BF1A" w14:textId="77777777" w:rsidR="00DB0359" w:rsidRPr="00940BD4" w:rsidRDefault="00DB0359" w:rsidP="00D82C9F">
            <w:pPr>
              <w:spacing w:before="70" w:after="70"/>
              <w:jc w:val="center"/>
            </w:pPr>
            <w:r w:rsidRPr="00940BD4">
              <w:t>5949-29-1</w:t>
            </w:r>
          </w:p>
          <w:p w14:paraId="76983A09" w14:textId="77777777" w:rsidR="00DB0359" w:rsidRPr="00940BD4" w:rsidRDefault="00DB0359" w:rsidP="00D82C9F">
            <w:pPr>
              <w:spacing w:before="70" w:after="70"/>
              <w:jc w:val="center"/>
            </w:pPr>
            <w:r w:rsidRPr="00940BD4">
              <w:t>26099-09-2</w:t>
            </w:r>
          </w:p>
          <w:p w14:paraId="48F76A46" w14:textId="77777777" w:rsidR="00DB0359" w:rsidRPr="00940BD4" w:rsidRDefault="00DB0359" w:rsidP="00D82C9F">
            <w:pPr>
              <w:spacing w:before="70" w:after="70"/>
              <w:jc w:val="center"/>
            </w:pPr>
            <w:r w:rsidRPr="00940BD4">
              <w:t>110-16-7</w:t>
            </w:r>
          </w:p>
        </w:tc>
        <w:tc>
          <w:tcPr>
            <w:tcW w:w="1801" w:type="pct"/>
            <w:vAlign w:val="center"/>
          </w:tcPr>
          <w:p w14:paraId="56B4D4C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chất lỏng</w:t>
            </w:r>
          </w:p>
          <w:p w14:paraId="7253857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&lt;2</w:t>
            </w:r>
          </w:p>
          <w:p w14:paraId="0935439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Khói lượng riêng: Khoảng 1,2 g/cm</w:t>
            </w:r>
            <w:r w:rsidRPr="00940BD4">
              <w:rPr>
                <w:rFonts w:ascii="Times New Roman" w:hAnsi="Times New Roman" w:cs="Times New Roman"/>
                <w:sz w:val="24"/>
                <w:szCs w:val="24"/>
                <w:vertAlign w:val="superscript"/>
              </w:rPr>
              <w:t>3</w:t>
            </w:r>
          </w:p>
          <w:p w14:paraId="5B6F95D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&lt;100 mPa</w:t>
            </w:r>
          </w:p>
          <w:p w14:paraId="62D4D8C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dẫn điện: Khoảng 6 mS/cm</w:t>
            </w:r>
          </w:p>
          <w:p w14:paraId="1A8C816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&gt;100</w:t>
            </w:r>
            <w:r w:rsidRPr="00940BD4">
              <w:rPr>
                <w:rFonts w:ascii="Times New Roman" w:hAnsi="Times New Roman" w:cs="Times New Roman"/>
                <w:sz w:val="24"/>
                <w:szCs w:val="24"/>
                <w:vertAlign w:val="superscript"/>
              </w:rPr>
              <w:t xml:space="preserve"> o</w:t>
            </w:r>
            <w:r w:rsidRPr="00940BD4">
              <w:rPr>
                <w:rFonts w:ascii="Times New Roman" w:hAnsi="Times New Roman" w:cs="Times New Roman"/>
                <w:sz w:val="24"/>
                <w:szCs w:val="24"/>
              </w:rPr>
              <w:t>C</w:t>
            </w:r>
          </w:p>
          <w:p w14:paraId="1B4C96E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Ước tính độc tính cấp tính : &gt;5.000 mg/kg. Gây ăn mòn, kích ứng da</w:t>
            </w:r>
          </w:p>
        </w:tc>
      </w:tr>
      <w:tr w:rsidR="00DB0359" w:rsidRPr="00940BD4" w14:paraId="4B4818D3" w14:textId="77777777" w:rsidTr="00B22C8B">
        <w:trPr>
          <w:trHeight w:val="77"/>
        </w:trPr>
        <w:tc>
          <w:tcPr>
            <w:tcW w:w="738" w:type="pct"/>
            <w:vAlign w:val="center"/>
          </w:tcPr>
          <w:p w14:paraId="03B707DC" w14:textId="77777777" w:rsidR="00DB0359" w:rsidRPr="00940BD4" w:rsidRDefault="00DB0359" w:rsidP="00D82C9F">
            <w:pPr>
              <w:spacing w:before="70" w:after="70"/>
              <w:jc w:val="center"/>
              <w:rPr>
                <w:b/>
                <w:bCs/>
                <w:lang w:val="vi-VN"/>
              </w:rPr>
            </w:pPr>
            <w:r w:rsidRPr="00940BD4">
              <w:rPr>
                <w:b/>
                <w:bCs/>
              </w:rPr>
              <w:lastRenderedPageBreak/>
              <w:t>Sinacide CA-3</w:t>
            </w:r>
            <w:r w:rsidRPr="00940BD4">
              <w:br/>
              <w:t xml:space="preserve"> (Chất tạo Ax</w:t>
            </w:r>
            <w:r w:rsidRPr="00940BD4">
              <w:rPr>
                <w:lang w:val="vi-VN"/>
              </w:rPr>
              <w:t>i</w:t>
            </w:r>
            <w:r w:rsidRPr="00940BD4">
              <w:t>t gia công dệt may)</w:t>
            </w:r>
          </w:p>
        </w:tc>
        <w:tc>
          <w:tcPr>
            <w:tcW w:w="1047" w:type="pct"/>
            <w:vAlign w:val="center"/>
          </w:tcPr>
          <w:p w14:paraId="1FB53700" w14:textId="77777777" w:rsidR="00DB0359" w:rsidRPr="00940BD4" w:rsidRDefault="00DB0359" w:rsidP="00D82C9F">
            <w:pPr>
              <w:spacing w:before="70" w:after="70"/>
              <w:jc w:val="center"/>
            </w:pPr>
            <w:r w:rsidRPr="00940BD4">
              <w:t>Organic Acid</w:t>
            </w:r>
          </w:p>
        </w:tc>
        <w:tc>
          <w:tcPr>
            <w:tcW w:w="862" w:type="pct"/>
            <w:noWrap/>
            <w:vAlign w:val="center"/>
          </w:tcPr>
          <w:p w14:paraId="060BB7B2" w14:textId="77777777" w:rsidR="00DB0359" w:rsidRPr="00940BD4" w:rsidRDefault="00DB0359" w:rsidP="00D82C9F">
            <w:pPr>
              <w:spacing w:before="70" w:after="70"/>
              <w:jc w:val="center"/>
            </w:pPr>
            <w:r w:rsidRPr="00940BD4">
              <w:rPr>
                <w:shd w:val="clear" w:color="auto" w:fill="FFFFFF"/>
              </w:rPr>
              <w:t>HCN</w:t>
            </w:r>
          </w:p>
        </w:tc>
        <w:tc>
          <w:tcPr>
            <w:tcW w:w="552" w:type="pct"/>
            <w:vAlign w:val="center"/>
          </w:tcPr>
          <w:p w14:paraId="0A92E017" w14:textId="77777777" w:rsidR="00DB0359" w:rsidRPr="00940BD4" w:rsidRDefault="00DB0359" w:rsidP="00D82C9F">
            <w:pPr>
              <w:spacing w:before="70" w:after="70"/>
              <w:jc w:val="center"/>
            </w:pPr>
            <w:r w:rsidRPr="00940BD4">
              <w:t>5949-29-1</w:t>
            </w:r>
          </w:p>
        </w:tc>
        <w:tc>
          <w:tcPr>
            <w:tcW w:w="1801" w:type="pct"/>
            <w:vAlign w:val="center"/>
          </w:tcPr>
          <w:p w14:paraId="3FAB7D3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chất lỏng</w:t>
            </w:r>
          </w:p>
          <w:p w14:paraId="30EF7CE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±1</w:t>
            </w:r>
          </w:p>
          <w:p w14:paraId="6E9850A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&gt;100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645C397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riêng: &gt;1</w:t>
            </w:r>
          </w:p>
          <w:p w14:paraId="4114853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LD50 ≥2.000 mg/kg (chuột). Nếu d</w:t>
            </w:r>
            <w:r w:rsidRPr="00940BD4">
              <w:rPr>
                <w:rFonts w:ascii="Times New Roman" w:hAnsi="Times New Roman" w:cs="Times New Roman"/>
                <w:sz w:val="24"/>
                <w:szCs w:val="24"/>
                <w:lang w:val="vi-VN"/>
              </w:rPr>
              <w:t>í</w:t>
            </w:r>
            <w:r w:rsidRPr="00940BD4">
              <w:rPr>
                <w:rFonts w:ascii="Times New Roman" w:hAnsi="Times New Roman" w:cs="Times New Roman"/>
                <w:sz w:val="24"/>
                <w:szCs w:val="24"/>
              </w:rPr>
              <w:t>nh vào mắt gây tổn thương nghiêm tr</w:t>
            </w:r>
            <w:r w:rsidRPr="00940BD4">
              <w:rPr>
                <w:rFonts w:ascii="Times New Roman" w:hAnsi="Times New Roman" w:cs="Times New Roman"/>
                <w:sz w:val="24"/>
                <w:szCs w:val="24"/>
                <w:lang w:val="vi-VN"/>
              </w:rPr>
              <w:t>ọng.</w:t>
            </w:r>
          </w:p>
        </w:tc>
      </w:tr>
      <w:tr w:rsidR="00DB0359" w:rsidRPr="00940BD4" w14:paraId="12445279" w14:textId="77777777" w:rsidTr="00B22C8B">
        <w:trPr>
          <w:trHeight w:val="77"/>
        </w:trPr>
        <w:tc>
          <w:tcPr>
            <w:tcW w:w="738" w:type="pct"/>
            <w:vAlign w:val="center"/>
          </w:tcPr>
          <w:p w14:paraId="27ED422D" w14:textId="77777777" w:rsidR="00DB0359" w:rsidRPr="00940BD4" w:rsidRDefault="00DB0359" w:rsidP="00D82C9F">
            <w:pPr>
              <w:spacing w:before="70" w:after="70"/>
              <w:jc w:val="center"/>
              <w:rPr>
                <w:b/>
                <w:bCs/>
              </w:rPr>
            </w:pPr>
            <w:r w:rsidRPr="00940BD4">
              <w:rPr>
                <w:b/>
                <w:bCs/>
              </w:rPr>
              <w:t>Sodium Bicarbonate</w:t>
            </w:r>
          </w:p>
          <w:p w14:paraId="541084EC" w14:textId="77777777" w:rsidR="00DB0359" w:rsidRPr="00940BD4" w:rsidRDefault="00DB0359" w:rsidP="00D82C9F">
            <w:pPr>
              <w:spacing w:before="70" w:after="70"/>
              <w:jc w:val="center"/>
              <w:rPr>
                <w:b/>
                <w:bCs/>
              </w:rPr>
            </w:pPr>
            <w:r w:rsidRPr="00940BD4">
              <w:rPr>
                <w:b/>
                <w:bCs/>
              </w:rPr>
              <w:t>(</w:t>
            </w:r>
            <w:r w:rsidRPr="00940BD4">
              <w:rPr>
                <w:lang w:val="en-GB"/>
              </w:rPr>
              <w:t>Dùng trong dệt nhuộm)</w:t>
            </w:r>
          </w:p>
        </w:tc>
        <w:tc>
          <w:tcPr>
            <w:tcW w:w="1047" w:type="pct"/>
            <w:vAlign w:val="center"/>
          </w:tcPr>
          <w:p w14:paraId="18C84401" w14:textId="77777777" w:rsidR="00DB0359" w:rsidRPr="00940BD4" w:rsidRDefault="00DB0359" w:rsidP="00D82C9F">
            <w:pPr>
              <w:spacing w:before="70" w:after="70"/>
              <w:jc w:val="center"/>
            </w:pPr>
            <w:r w:rsidRPr="00940BD4">
              <w:t>Sodium Bicarbonate</w:t>
            </w:r>
          </w:p>
        </w:tc>
        <w:tc>
          <w:tcPr>
            <w:tcW w:w="862" w:type="pct"/>
            <w:noWrap/>
            <w:vAlign w:val="center"/>
          </w:tcPr>
          <w:p w14:paraId="55E58DEA" w14:textId="77777777" w:rsidR="00DB0359" w:rsidRPr="00940BD4" w:rsidRDefault="00DB0359" w:rsidP="00D82C9F">
            <w:pPr>
              <w:spacing w:before="70" w:after="70"/>
              <w:jc w:val="center"/>
            </w:pPr>
            <w:r w:rsidRPr="00940BD4">
              <w:t>NaHCO</w:t>
            </w:r>
            <w:r w:rsidRPr="00940BD4">
              <w:rPr>
                <w:vertAlign w:val="subscript"/>
              </w:rPr>
              <w:t>3</w:t>
            </w:r>
          </w:p>
        </w:tc>
        <w:tc>
          <w:tcPr>
            <w:tcW w:w="552" w:type="pct"/>
            <w:vAlign w:val="center"/>
          </w:tcPr>
          <w:p w14:paraId="628222A5" w14:textId="77777777" w:rsidR="00DB0359" w:rsidRPr="00940BD4" w:rsidRDefault="00DB0359" w:rsidP="00D82C9F">
            <w:pPr>
              <w:spacing w:before="70" w:after="70"/>
              <w:jc w:val="center"/>
            </w:pPr>
            <w:r w:rsidRPr="00940BD4">
              <w:t>114-55-8</w:t>
            </w:r>
          </w:p>
        </w:tc>
        <w:tc>
          <w:tcPr>
            <w:tcW w:w="1801" w:type="pct"/>
            <w:vAlign w:val="center"/>
          </w:tcPr>
          <w:p w14:paraId="35780F9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Tinh thể rắn,màu trắng, mùi nhẹ</w:t>
            </w:r>
          </w:p>
          <w:p w14:paraId="59FA490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&lt;8.6</w:t>
            </w:r>
          </w:p>
          <w:p w14:paraId="71CF739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phân hủy: 270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3E926BF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ảnh hưởng đến da,mắt nếu dính vào.</w:t>
            </w:r>
          </w:p>
        </w:tc>
      </w:tr>
      <w:tr w:rsidR="00DB0359" w:rsidRPr="00940BD4" w14:paraId="2D6440CA" w14:textId="77777777" w:rsidTr="00B22C8B">
        <w:trPr>
          <w:trHeight w:val="77"/>
        </w:trPr>
        <w:tc>
          <w:tcPr>
            <w:tcW w:w="738" w:type="pct"/>
            <w:vAlign w:val="center"/>
          </w:tcPr>
          <w:p w14:paraId="621CB5D6" w14:textId="77777777" w:rsidR="00DB0359" w:rsidRPr="00940BD4" w:rsidRDefault="00DB0359" w:rsidP="00D82C9F">
            <w:pPr>
              <w:spacing w:before="70" w:after="70"/>
              <w:jc w:val="center"/>
              <w:rPr>
                <w:b/>
                <w:bCs/>
              </w:rPr>
            </w:pPr>
            <w:r w:rsidRPr="00940BD4">
              <w:rPr>
                <w:b/>
                <w:bCs/>
              </w:rPr>
              <w:t>Ba-Midori WP 3.0</w:t>
            </w:r>
          </w:p>
          <w:p w14:paraId="0278B055" w14:textId="77777777" w:rsidR="00DB0359" w:rsidRPr="00940BD4" w:rsidRDefault="00DB0359" w:rsidP="00D82C9F">
            <w:pPr>
              <w:spacing w:before="70" w:after="70"/>
              <w:jc w:val="center"/>
              <w:rPr>
                <w:b/>
                <w:bCs/>
              </w:rPr>
            </w:pPr>
            <w:r w:rsidRPr="00940BD4">
              <w:t>(</w:t>
            </w:r>
            <w:r w:rsidRPr="00940BD4">
              <w:rPr>
                <w:lang w:val="en-GB"/>
              </w:rPr>
              <w:t>Dùng trong dệt nhuộm)</w:t>
            </w:r>
          </w:p>
        </w:tc>
        <w:tc>
          <w:tcPr>
            <w:tcW w:w="1047" w:type="pct"/>
            <w:vAlign w:val="center"/>
          </w:tcPr>
          <w:p w14:paraId="6B115B55" w14:textId="77777777" w:rsidR="00DB0359" w:rsidRPr="00940BD4" w:rsidRDefault="00DB0359" w:rsidP="00D82C9F">
            <w:pPr>
              <w:spacing w:before="70" w:after="70"/>
              <w:jc w:val="center"/>
            </w:pPr>
            <w:r w:rsidRPr="00940BD4">
              <w:t>Nước</w:t>
            </w:r>
          </w:p>
          <w:p w14:paraId="13E9BD67" w14:textId="77777777" w:rsidR="00DB0359" w:rsidRPr="00940BD4" w:rsidRDefault="00DB0359" w:rsidP="00D82C9F">
            <w:pPr>
              <w:spacing w:before="70" w:after="70"/>
              <w:jc w:val="center"/>
            </w:pPr>
            <w:r w:rsidRPr="00940BD4">
              <w:t>Fatty Ester Derivatives</w:t>
            </w:r>
          </w:p>
        </w:tc>
        <w:tc>
          <w:tcPr>
            <w:tcW w:w="862" w:type="pct"/>
            <w:noWrap/>
            <w:vAlign w:val="center"/>
          </w:tcPr>
          <w:p w14:paraId="0913C3A8" w14:textId="77777777" w:rsidR="00DB0359" w:rsidRPr="00940BD4" w:rsidRDefault="00DB0359" w:rsidP="00D82C9F">
            <w:pPr>
              <w:spacing w:before="70" w:after="70"/>
              <w:jc w:val="center"/>
            </w:pPr>
            <w:r w:rsidRPr="00940BD4">
              <w:t>-</w:t>
            </w:r>
          </w:p>
        </w:tc>
        <w:tc>
          <w:tcPr>
            <w:tcW w:w="552" w:type="pct"/>
            <w:vAlign w:val="center"/>
          </w:tcPr>
          <w:p w14:paraId="5645B017" w14:textId="77777777" w:rsidR="00DB0359" w:rsidRPr="00940BD4" w:rsidRDefault="00DB0359" w:rsidP="00D82C9F">
            <w:pPr>
              <w:spacing w:before="70" w:after="70"/>
              <w:jc w:val="center"/>
            </w:pPr>
            <w:r w:rsidRPr="00940BD4">
              <w:t>7732-18-5</w:t>
            </w:r>
          </w:p>
        </w:tc>
        <w:tc>
          <w:tcPr>
            <w:tcW w:w="1801" w:type="pct"/>
            <w:vAlign w:val="center"/>
          </w:tcPr>
          <w:p w14:paraId="4A8134B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lỏng, màu trắng</w:t>
            </w:r>
          </w:p>
          <w:p w14:paraId="59CFA8C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5</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 xml:space="preserve">7 </w:t>
            </w:r>
          </w:p>
          <w:p w14:paraId="0E8A5D1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nóng chảy: 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6D21244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sối: 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2B7A709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sáng: &gt;100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133F44B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Áp suất hơi: 23hPa</w:t>
            </w:r>
          </w:p>
          <w:p w14:paraId="7D3C598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Tỷ trọng: 0,97-1,03 g/cm³</w:t>
            </w:r>
          </w:p>
          <w:p w14:paraId="0F44691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LD50 đường miệng &gt;5.000 mg/Kg (chuột)</w:t>
            </w:r>
          </w:p>
          <w:p w14:paraId="4E805C5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Ăn mòn, kích ứng da, mắt</w:t>
            </w:r>
          </w:p>
        </w:tc>
      </w:tr>
      <w:tr w:rsidR="00DB0359" w:rsidRPr="00940BD4" w14:paraId="44715D2D" w14:textId="77777777" w:rsidTr="00B22C8B">
        <w:trPr>
          <w:trHeight w:val="77"/>
        </w:trPr>
        <w:tc>
          <w:tcPr>
            <w:tcW w:w="738" w:type="pct"/>
            <w:vAlign w:val="center"/>
          </w:tcPr>
          <w:p w14:paraId="7A165986" w14:textId="77777777" w:rsidR="00DB0359" w:rsidRPr="00940BD4" w:rsidRDefault="00DB0359" w:rsidP="00D82C9F">
            <w:pPr>
              <w:spacing w:before="70" w:after="70"/>
              <w:jc w:val="center"/>
              <w:rPr>
                <w:b/>
                <w:bCs/>
              </w:rPr>
            </w:pPr>
            <w:r w:rsidRPr="00940BD4">
              <w:rPr>
                <w:b/>
                <w:bCs/>
              </w:rPr>
              <w:t>AX-Q100</w:t>
            </w:r>
          </w:p>
          <w:p w14:paraId="46756935" w14:textId="77777777" w:rsidR="00DB0359" w:rsidRPr="00940BD4" w:rsidRDefault="00DB0359" w:rsidP="00D82C9F">
            <w:pPr>
              <w:spacing w:before="70" w:after="70"/>
              <w:jc w:val="center"/>
              <w:rPr>
                <w:b/>
                <w:bCs/>
                <w:lang w:val="vi-VN"/>
              </w:rPr>
            </w:pPr>
            <w:r w:rsidRPr="00940BD4">
              <w:t>(Chất tẩy tiền xử lý)</w:t>
            </w:r>
          </w:p>
        </w:tc>
        <w:tc>
          <w:tcPr>
            <w:tcW w:w="1047" w:type="pct"/>
            <w:vAlign w:val="center"/>
          </w:tcPr>
          <w:p w14:paraId="2151F617" w14:textId="77777777" w:rsidR="00DB0359" w:rsidRPr="00940BD4" w:rsidRDefault="00DB0359" w:rsidP="00D82C9F">
            <w:pPr>
              <w:spacing w:before="70" w:after="70"/>
              <w:jc w:val="center"/>
              <w:rPr>
                <w:lang w:val="fr-FR"/>
              </w:rPr>
            </w:pPr>
            <w:r w:rsidRPr="00940BD4">
              <w:rPr>
                <w:lang w:val="fr-FR"/>
              </w:rPr>
              <w:t>Soda Tro</w:t>
            </w:r>
          </w:p>
          <w:p w14:paraId="605A900B" w14:textId="77777777" w:rsidR="00DB0359" w:rsidRPr="00940BD4" w:rsidRDefault="00DB0359" w:rsidP="00D82C9F">
            <w:pPr>
              <w:spacing w:before="70" w:after="70"/>
              <w:jc w:val="center"/>
              <w:rPr>
                <w:lang w:val="fr-FR"/>
              </w:rPr>
            </w:pPr>
            <w:r w:rsidRPr="00940BD4">
              <w:rPr>
                <w:lang w:val="fr-FR"/>
              </w:rPr>
              <w:t>Natri Silicat Pentahydrat</w:t>
            </w:r>
          </w:p>
          <w:p w14:paraId="0D54DEF9" w14:textId="77777777" w:rsidR="00DB0359" w:rsidRPr="00940BD4" w:rsidRDefault="00DB0359" w:rsidP="00D82C9F">
            <w:pPr>
              <w:spacing w:before="70" w:after="70"/>
              <w:jc w:val="center"/>
              <w:rPr>
                <w:lang w:val="fr-FR"/>
              </w:rPr>
            </w:pPr>
            <w:r w:rsidRPr="00940BD4">
              <w:rPr>
                <w:lang w:val="fr-FR"/>
              </w:rPr>
              <w:t xml:space="preserve">Isotridecanol, </w:t>
            </w:r>
            <w:r w:rsidRPr="00940BD4">
              <w:rPr>
                <w:lang w:val="fr-FR"/>
              </w:rPr>
              <w:br/>
              <w:t>Etoxyl Hóa</w:t>
            </w:r>
          </w:p>
        </w:tc>
        <w:tc>
          <w:tcPr>
            <w:tcW w:w="862" w:type="pct"/>
            <w:noWrap/>
            <w:vAlign w:val="center"/>
          </w:tcPr>
          <w:p w14:paraId="0BFABC4B" w14:textId="77777777" w:rsidR="00DB0359" w:rsidRPr="00940BD4" w:rsidRDefault="00DB0359" w:rsidP="00D82C9F">
            <w:pPr>
              <w:spacing w:before="70" w:after="70"/>
              <w:jc w:val="center"/>
              <w:rPr>
                <w:lang w:val="fr-FR"/>
              </w:rPr>
            </w:pPr>
            <w:r w:rsidRPr="00940BD4">
              <w:rPr>
                <w:shd w:val="clear" w:color="auto" w:fill="FFFFFF"/>
              </w:rPr>
              <w:t>N</w:t>
            </w:r>
            <w:r w:rsidRPr="00940BD4">
              <w:rPr>
                <w:shd w:val="clear" w:color="auto" w:fill="FFFFFF"/>
                <w:lang w:val="vi-VN"/>
              </w:rPr>
              <w:t>a</w:t>
            </w:r>
            <w:r w:rsidRPr="00940BD4">
              <w:rPr>
                <w:shd w:val="clear" w:color="auto" w:fill="FFFFFF"/>
                <w:vertAlign w:val="subscript"/>
              </w:rPr>
              <w:t>2</w:t>
            </w:r>
            <w:r w:rsidRPr="00940BD4">
              <w:rPr>
                <w:shd w:val="clear" w:color="auto" w:fill="FFFFFF"/>
              </w:rPr>
              <w:t>S</w:t>
            </w:r>
            <w:r w:rsidRPr="00940BD4">
              <w:rPr>
                <w:shd w:val="clear" w:color="auto" w:fill="FFFFFF"/>
                <w:lang w:val="vi-VN"/>
              </w:rPr>
              <w:t>i</w:t>
            </w:r>
            <w:r w:rsidRPr="00940BD4">
              <w:rPr>
                <w:shd w:val="clear" w:color="auto" w:fill="FFFFFF"/>
              </w:rPr>
              <w:t>O</w:t>
            </w:r>
            <w:r w:rsidRPr="00940BD4">
              <w:rPr>
                <w:shd w:val="clear" w:color="auto" w:fill="FFFFFF"/>
                <w:vertAlign w:val="subscript"/>
              </w:rPr>
              <w:t>3</w:t>
            </w:r>
            <w:r w:rsidRPr="00940BD4">
              <w:rPr>
                <w:shd w:val="clear" w:color="auto" w:fill="FFFFFF"/>
              </w:rPr>
              <w:t>.5H</w:t>
            </w:r>
            <w:r w:rsidRPr="00940BD4">
              <w:rPr>
                <w:shd w:val="clear" w:color="auto" w:fill="FFFFFF"/>
                <w:vertAlign w:val="subscript"/>
              </w:rPr>
              <w:t>2</w:t>
            </w:r>
            <w:r w:rsidRPr="00940BD4">
              <w:rPr>
                <w:shd w:val="clear" w:color="auto" w:fill="FFFFFF"/>
              </w:rPr>
              <w:t>O</w:t>
            </w:r>
          </w:p>
        </w:tc>
        <w:tc>
          <w:tcPr>
            <w:tcW w:w="552" w:type="pct"/>
            <w:vAlign w:val="center"/>
          </w:tcPr>
          <w:p w14:paraId="2D1647D0" w14:textId="77777777" w:rsidR="00DB0359" w:rsidRPr="00940BD4" w:rsidRDefault="00DB0359" w:rsidP="00D82C9F">
            <w:pPr>
              <w:spacing w:before="70" w:after="70"/>
              <w:jc w:val="center"/>
            </w:pPr>
            <w:r w:rsidRPr="00940BD4">
              <w:t>0000497-19-8</w:t>
            </w:r>
          </w:p>
          <w:p w14:paraId="4ACDC3BD" w14:textId="77777777" w:rsidR="00DB0359" w:rsidRPr="00940BD4" w:rsidRDefault="00DB0359" w:rsidP="00D82C9F">
            <w:pPr>
              <w:spacing w:before="70" w:after="70"/>
              <w:jc w:val="center"/>
            </w:pPr>
            <w:r w:rsidRPr="00940BD4">
              <w:t>0010213-79-3</w:t>
            </w:r>
          </w:p>
          <w:p w14:paraId="52DB06F2" w14:textId="77777777" w:rsidR="00DB0359" w:rsidRPr="00940BD4" w:rsidRDefault="00DB0359" w:rsidP="00D82C9F">
            <w:pPr>
              <w:spacing w:before="70" w:after="70"/>
              <w:jc w:val="center"/>
            </w:pPr>
            <w:r w:rsidRPr="00940BD4">
              <w:t>0009043-30-5</w:t>
            </w:r>
          </w:p>
        </w:tc>
        <w:tc>
          <w:tcPr>
            <w:tcW w:w="1801" w:type="pct"/>
            <w:vAlign w:val="center"/>
          </w:tcPr>
          <w:p w14:paraId="37A6513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bột, không mùi</w:t>
            </w:r>
          </w:p>
          <w:p w14:paraId="0286D35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11,5</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12,5</w:t>
            </w:r>
          </w:p>
          <w:p w14:paraId="0966B66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Gây hại nếu nuốt phải. Gây tổn thương da, mắt nghiêm trọng.</w:t>
            </w:r>
          </w:p>
        </w:tc>
      </w:tr>
      <w:tr w:rsidR="00DB0359" w:rsidRPr="00940BD4" w14:paraId="5D9F6E3F" w14:textId="77777777" w:rsidTr="00B22C8B">
        <w:trPr>
          <w:trHeight w:val="77"/>
        </w:trPr>
        <w:tc>
          <w:tcPr>
            <w:tcW w:w="738" w:type="pct"/>
            <w:vAlign w:val="center"/>
          </w:tcPr>
          <w:p w14:paraId="4C104F32" w14:textId="77777777" w:rsidR="00DB0359" w:rsidRPr="00940BD4" w:rsidRDefault="00DB0359" w:rsidP="00D82C9F">
            <w:pPr>
              <w:spacing w:before="70" w:after="70"/>
              <w:jc w:val="center"/>
              <w:rPr>
                <w:b/>
                <w:bCs/>
                <w:lang w:val="vi-VN"/>
              </w:rPr>
            </w:pPr>
            <w:r w:rsidRPr="00940BD4">
              <w:rPr>
                <w:b/>
                <w:bCs/>
              </w:rPr>
              <w:t>Sinbaix RF - 825</w:t>
            </w:r>
          </w:p>
        </w:tc>
        <w:tc>
          <w:tcPr>
            <w:tcW w:w="1047" w:type="pct"/>
            <w:vAlign w:val="center"/>
          </w:tcPr>
          <w:p w14:paraId="28BB0323" w14:textId="77777777" w:rsidR="00DB0359" w:rsidRPr="00940BD4" w:rsidRDefault="00DB0359" w:rsidP="00D82C9F">
            <w:pPr>
              <w:spacing w:before="70" w:after="70"/>
              <w:jc w:val="center"/>
            </w:pPr>
            <w:r w:rsidRPr="00940BD4">
              <w:t>Không Có</w:t>
            </w:r>
          </w:p>
        </w:tc>
        <w:tc>
          <w:tcPr>
            <w:tcW w:w="862" w:type="pct"/>
            <w:noWrap/>
            <w:vAlign w:val="center"/>
          </w:tcPr>
          <w:p w14:paraId="2974249E" w14:textId="77777777" w:rsidR="00DB0359" w:rsidRPr="00940BD4" w:rsidRDefault="00DB0359" w:rsidP="00D82C9F">
            <w:pPr>
              <w:spacing w:before="70" w:after="70"/>
              <w:jc w:val="center"/>
            </w:pPr>
            <w:r w:rsidRPr="00940BD4">
              <w:t>-</w:t>
            </w:r>
          </w:p>
        </w:tc>
        <w:tc>
          <w:tcPr>
            <w:tcW w:w="552" w:type="pct"/>
            <w:vAlign w:val="center"/>
          </w:tcPr>
          <w:p w14:paraId="67AD7F23" w14:textId="77777777" w:rsidR="00DB0359" w:rsidRPr="00940BD4" w:rsidRDefault="00DB0359" w:rsidP="00D82C9F">
            <w:pPr>
              <w:spacing w:before="70" w:after="70"/>
              <w:jc w:val="center"/>
            </w:pPr>
            <w:r w:rsidRPr="00940BD4">
              <w:t>Không có</w:t>
            </w:r>
          </w:p>
        </w:tc>
        <w:tc>
          <w:tcPr>
            <w:tcW w:w="1801" w:type="pct"/>
            <w:vAlign w:val="center"/>
          </w:tcPr>
          <w:p w14:paraId="05F3555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lỏng, màu nâu, có mùi</w:t>
            </w:r>
          </w:p>
          <w:p w14:paraId="631D5BC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4±1</w:t>
            </w:r>
          </w:p>
          <w:p w14:paraId="78566FC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Khối lượng riêng: Xấp xỉ 1g</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cm</w:t>
            </w:r>
            <w:r w:rsidRPr="00940BD4">
              <w:rPr>
                <w:rFonts w:ascii="Times New Roman" w:hAnsi="Times New Roman" w:cs="Times New Roman"/>
                <w:sz w:val="24"/>
                <w:szCs w:val="24"/>
                <w:vertAlign w:val="superscript"/>
              </w:rPr>
              <w:t>3</w:t>
            </w:r>
          </w:p>
          <w:p w14:paraId="270A1B2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Điểm  chớp cháy: &gt;100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51344748" w14:textId="0082A0D4" w:rsidR="00DB0359" w:rsidRPr="009A106D"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hLD50: &gt;5,000 mg/kg (Chuột)</w:t>
            </w:r>
          </w:p>
        </w:tc>
      </w:tr>
      <w:tr w:rsidR="00DB0359" w:rsidRPr="00940BD4" w14:paraId="177D45B6" w14:textId="77777777" w:rsidTr="00B22C8B">
        <w:trPr>
          <w:trHeight w:val="77"/>
        </w:trPr>
        <w:tc>
          <w:tcPr>
            <w:tcW w:w="738" w:type="pct"/>
            <w:vAlign w:val="center"/>
          </w:tcPr>
          <w:p w14:paraId="48553F9A" w14:textId="77777777" w:rsidR="00DB0359" w:rsidRPr="00940BD4" w:rsidRDefault="00DB0359" w:rsidP="00D82C9F">
            <w:pPr>
              <w:spacing w:before="70" w:after="70"/>
              <w:jc w:val="center"/>
            </w:pPr>
            <w:r w:rsidRPr="00940BD4">
              <w:rPr>
                <w:b/>
                <w:bCs/>
                <w:lang w:val="vi-VN"/>
              </w:rPr>
              <w:lastRenderedPageBreak/>
              <w:t>TANASPERSE OLG-N 01</w:t>
            </w:r>
          </w:p>
          <w:p w14:paraId="0975D330" w14:textId="77777777" w:rsidR="00DB0359" w:rsidRPr="00940BD4" w:rsidRDefault="00DB0359" w:rsidP="00D82C9F">
            <w:pPr>
              <w:spacing w:before="70" w:after="70"/>
              <w:jc w:val="center"/>
              <w:rPr>
                <w:bCs/>
              </w:rPr>
            </w:pPr>
            <w:r w:rsidRPr="00940BD4">
              <w:rPr>
                <w:bCs/>
              </w:rPr>
              <w:t>(Hỗ trợ dệt)</w:t>
            </w:r>
          </w:p>
        </w:tc>
        <w:tc>
          <w:tcPr>
            <w:tcW w:w="1047" w:type="pct"/>
            <w:vAlign w:val="center"/>
          </w:tcPr>
          <w:p w14:paraId="08337C8F" w14:textId="77777777" w:rsidR="00DB0359" w:rsidRPr="00940BD4" w:rsidRDefault="00DB0359" w:rsidP="00D82C9F">
            <w:pPr>
              <w:spacing w:before="70" w:after="70"/>
              <w:jc w:val="center"/>
            </w:pPr>
            <w:r w:rsidRPr="00940BD4">
              <w:t>2-(2-Butoxyethoxy)Ethanol</w:t>
            </w:r>
          </w:p>
        </w:tc>
        <w:tc>
          <w:tcPr>
            <w:tcW w:w="862" w:type="pct"/>
            <w:noWrap/>
            <w:vAlign w:val="center"/>
          </w:tcPr>
          <w:p w14:paraId="3A3E1C31" w14:textId="77777777" w:rsidR="00DB0359" w:rsidRPr="00940BD4" w:rsidRDefault="00DB0359" w:rsidP="00D82C9F">
            <w:pPr>
              <w:spacing w:before="70" w:after="70"/>
              <w:jc w:val="center"/>
            </w:pPr>
            <w:r w:rsidRPr="00940BD4">
              <w:rPr>
                <w:shd w:val="clear" w:color="auto" w:fill="FFFFFF"/>
              </w:rPr>
              <w:t>C</w:t>
            </w:r>
            <w:r w:rsidRPr="00940BD4">
              <w:rPr>
                <w:shd w:val="clear" w:color="auto" w:fill="FFFFFF"/>
                <w:vertAlign w:val="subscript"/>
              </w:rPr>
              <w:t>8</w:t>
            </w:r>
            <w:r w:rsidRPr="00940BD4">
              <w:rPr>
                <w:shd w:val="clear" w:color="auto" w:fill="FFFFFF"/>
              </w:rPr>
              <w:t>H</w:t>
            </w:r>
            <w:r w:rsidRPr="00940BD4">
              <w:rPr>
                <w:shd w:val="clear" w:color="auto" w:fill="FFFFFF"/>
                <w:vertAlign w:val="subscript"/>
              </w:rPr>
              <w:t>18</w:t>
            </w:r>
            <w:r w:rsidRPr="00940BD4">
              <w:rPr>
                <w:shd w:val="clear" w:color="auto" w:fill="FFFFFF"/>
              </w:rPr>
              <w:t>O</w:t>
            </w:r>
            <w:r w:rsidRPr="00940BD4">
              <w:rPr>
                <w:shd w:val="clear" w:color="auto" w:fill="FFFFFF"/>
                <w:vertAlign w:val="subscript"/>
              </w:rPr>
              <w:t>3</w:t>
            </w:r>
          </w:p>
        </w:tc>
        <w:tc>
          <w:tcPr>
            <w:tcW w:w="552" w:type="pct"/>
            <w:vAlign w:val="center"/>
          </w:tcPr>
          <w:p w14:paraId="7BCC5E03" w14:textId="77777777" w:rsidR="00DB0359" w:rsidRPr="00940BD4" w:rsidRDefault="00DB0359" w:rsidP="00D82C9F">
            <w:pPr>
              <w:spacing w:before="70" w:after="70"/>
              <w:jc w:val="center"/>
            </w:pPr>
            <w:r w:rsidRPr="00940BD4">
              <w:t>112-34-5</w:t>
            </w:r>
          </w:p>
        </w:tc>
        <w:tc>
          <w:tcPr>
            <w:tcW w:w="1801" w:type="pct"/>
            <w:vAlign w:val="center"/>
          </w:tcPr>
          <w:p w14:paraId="6A3F8D9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lỏng, màu vàng đến nâu nhạt</w:t>
            </w:r>
          </w:p>
          <w:p w14:paraId="2328382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7</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5 – 9</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5</w:t>
            </w:r>
          </w:p>
          <w:p w14:paraId="58FFA0B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gần 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61C45C5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cháy: &gt;100</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4516B49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Gần 1,03 g/cm</w:t>
            </w:r>
            <w:r w:rsidRPr="00940BD4">
              <w:rPr>
                <w:rFonts w:ascii="Times New Roman" w:hAnsi="Times New Roman" w:cs="Times New Roman"/>
                <w:sz w:val="24"/>
                <w:szCs w:val="24"/>
                <w:vertAlign w:val="superscript"/>
              </w:rPr>
              <w:t>3</w:t>
            </w:r>
          </w:p>
          <w:p w14:paraId="131A056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Gần bằng 70 mPas</w:t>
            </w:r>
          </w:p>
          <w:p w14:paraId="684E1B6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Miệng LD50 &gt;5000 mg/kg, gây kích ứng da, mắt</w:t>
            </w:r>
          </w:p>
        </w:tc>
      </w:tr>
      <w:tr w:rsidR="00DB0359" w:rsidRPr="00940BD4" w14:paraId="10F20D77" w14:textId="77777777" w:rsidTr="00B22C8B">
        <w:trPr>
          <w:trHeight w:val="77"/>
        </w:trPr>
        <w:tc>
          <w:tcPr>
            <w:tcW w:w="738" w:type="pct"/>
            <w:vAlign w:val="center"/>
          </w:tcPr>
          <w:p w14:paraId="3BE8190E" w14:textId="77777777" w:rsidR="00DB0359" w:rsidRPr="00940BD4" w:rsidRDefault="00DB0359" w:rsidP="00D82C9F">
            <w:pPr>
              <w:spacing w:before="70" w:after="70"/>
              <w:jc w:val="center"/>
              <w:rPr>
                <w:b/>
                <w:bCs/>
                <w:lang w:val="vi-VN"/>
              </w:rPr>
            </w:pPr>
            <w:r w:rsidRPr="00940BD4">
              <w:rPr>
                <w:b/>
                <w:bCs/>
                <w:lang w:val="vi-VN"/>
              </w:rPr>
              <w:t>Silicon spot remove</w:t>
            </w:r>
          </w:p>
        </w:tc>
        <w:tc>
          <w:tcPr>
            <w:tcW w:w="1047" w:type="pct"/>
            <w:vAlign w:val="center"/>
          </w:tcPr>
          <w:p w14:paraId="521601EE" w14:textId="77777777" w:rsidR="00DB0359" w:rsidRPr="00940BD4" w:rsidRDefault="00DB0359" w:rsidP="00D82C9F">
            <w:pPr>
              <w:spacing w:before="70" w:after="70"/>
              <w:jc w:val="center"/>
            </w:pPr>
            <w:r w:rsidRPr="00940BD4">
              <w:t>Alcohols C12-14 Ethoxylated</w:t>
            </w:r>
          </w:p>
          <w:p w14:paraId="3154EB1E" w14:textId="77777777" w:rsidR="00DB0359" w:rsidRPr="00940BD4" w:rsidRDefault="00DB0359" w:rsidP="00D82C9F">
            <w:pPr>
              <w:spacing w:before="70" w:after="70"/>
              <w:jc w:val="center"/>
            </w:pPr>
            <w:r w:rsidRPr="00940BD4">
              <w:t>2-Propylheptanol, Ethoxylated</w:t>
            </w:r>
          </w:p>
          <w:p w14:paraId="21CCA7B4" w14:textId="77777777" w:rsidR="00DB0359" w:rsidRPr="00940BD4" w:rsidRDefault="00DB0359" w:rsidP="00D82C9F">
            <w:pPr>
              <w:spacing w:before="70" w:after="70"/>
              <w:jc w:val="center"/>
            </w:pPr>
            <w:r w:rsidRPr="00940BD4">
              <w:t>Dodecyl Dimethyl</w:t>
            </w:r>
            <w:r w:rsidRPr="00940BD4">
              <w:rPr>
                <w:lang w:val="vi-VN"/>
              </w:rPr>
              <w:t xml:space="preserve"> </w:t>
            </w:r>
            <w:r w:rsidRPr="00940BD4">
              <w:rPr>
                <w:lang w:val="vi-VN"/>
              </w:rPr>
              <w:br/>
            </w:r>
            <w:r w:rsidRPr="00940BD4">
              <w:t>benzylammnium Chloride</w:t>
            </w:r>
          </w:p>
          <w:p w14:paraId="434A7B02" w14:textId="77777777" w:rsidR="00DB0359" w:rsidRPr="00940BD4" w:rsidRDefault="00DB0359" w:rsidP="00D82C9F">
            <w:pPr>
              <w:spacing w:before="70" w:after="70"/>
              <w:jc w:val="center"/>
              <w:rPr>
                <w:lang w:val="vi-VN"/>
              </w:rPr>
            </w:pPr>
            <w:r w:rsidRPr="00940BD4">
              <w:rPr>
                <w:lang w:val="vi-VN"/>
              </w:rPr>
              <w:t>Nước</w:t>
            </w:r>
          </w:p>
        </w:tc>
        <w:tc>
          <w:tcPr>
            <w:tcW w:w="862" w:type="pct"/>
            <w:noWrap/>
            <w:vAlign w:val="center"/>
          </w:tcPr>
          <w:p w14:paraId="1B5DD4AB" w14:textId="77777777" w:rsidR="00DB0359" w:rsidRPr="00940BD4" w:rsidRDefault="00DB0359" w:rsidP="00D82C9F">
            <w:pPr>
              <w:spacing w:before="70" w:after="70"/>
              <w:jc w:val="center"/>
            </w:pPr>
            <w:r w:rsidRPr="00940BD4">
              <w:t>-</w:t>
            </w:r>
          </w:p>
        </w:tc>
        <w:tc>
          <w:tcPr>
            <w:tcW w:w="552" w:type="pct"/>
            <w:vAlign w:val="center"/>
          </w:tcPr>
          <w:p w14:paraId="79B46EE5" w14:textId="77777777" w:rsidR="00DB0359" w:rsidRPr="00940BD4" w:rsidRDefault="00DB0359" w:rsidP="00D82C9F">
            <w:pPr>
              <w:spacing w:before="70" w:after="70"/>
              <w:jc w:val="center"/>
            </w:pPr>
            <w:r w:rsidRPr="00940BD4">
              <w:t>68439-50-9</w:t>
            </w:r>
          </w:p>
          <w:p w14:paraId="1A0F5209" w14:textId="77777777" w:rsidR="00DB0359" w:rsidRPr="00940BD4" w:rsidRDefault="00DB0359" w:rsidP="00D82C9F">
            <w:pPr>
              <w:spacing w:before="70" w:after="70"/>
              <w:jc w:val="center"/>
            </w:pPr>
            <w:r w:rsidRPr="00940BD4">
              <w:t>160875-66-1</w:t>
            </w:r>
          </w:p>
          <w:p w14:paraId="58CAED13" w14:textId="77777777" w:rsidR="00DB0359" w:rsidRPr="00940BD4" w:rsidRDefault="00DB0359" w:rsidP="00D82C9F">
            <w:pPr>
              <w:spacing w:before="70" w:after="70"/>
              <w:jc w:val="center"/>
            </w:pPr>
            <w:r w:rsidRPr="00940BD4">
              <w:t>139-07-1</w:t>
            </w:r>
          </w:p>
          <w:p w14:paraId="7BF5C884" w14:textId="77777777" w:rsidR="00DB0359" w:rsidRPr="00940BD4" w:rsidRDefault="00DB0359" w:rsidP="00D82C9F">
            <w:pPr>
              <w:spacing w:before="70" w:after="70"/>
              <w:jc w:val="center"/>
            </w:pPr>
            <w:r w:rsidRPr="00940BD4">
              <w:t>7732-18-5</w:t>
            </w:r>
          </w:p>
        </w:tc>
        <w:tc>
          <w:tcPr>
            <w:tcW w:w="1801" w:type="pct"/>
            <w:vAlign w:val="center"/>
          </w:tcPr>
          <w:p w14:paraId="1F1A6F4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lỏng, dễ cháy</w:t>
            </w:r>
          </w:p>
          <w:p w14:paraId="542B01D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Tính độc cấp tính: Có hại nếu nuốt phải, gây bỏng quanh miệng, phù nắp thanh quản, buồn nôn. Nguy cơ thiệt hại nghiêm trọng cho mắt. Có thể gây mẫn cảm đường hô hấp, kích ứng da làm phồng rộp.</w:t>
            </w:r>
          </w:p>
        </w:tc>
      </w:tr>
      <w:tr w:rsidR="00DB0359" w:rsidRPr="00940BD4" w14:paraId="572EC40B" w14:textId="77777777" w:rsidTr="00B22C8B">
        <w:trPr>
          <w:trHeight w:val="77"/>
        </w:trPr>
        <w:tc>
          <w:tcPr>
            <w:tcW w:w="738" w:type="pct"/>
            <w:vAlign w:val="center"/>
          </w:tcPr>
          <w:p w14:paraId="30FB53D7" w14:textId="77777777" w:rsidR="00DB0359" w:rsidRPr="00940BD4" w:rsidRDefault="00DB0359" w:rsidP="00D82C9F">
            <w:pPr>
              <w:spacing w:before="70" w:after="70"/>
              <w:jc w:val="center"/>
              <w:rPr>
                <w:b/>
                <w:bCs/>
                <w:lang w:val="vi-VN"/>
              </w:rPr>
            </w:pPr>
            <w:r w:rsidRPr="00940BD4">
              <w:rPr>
                <w:b/>
                <w:bCs/>
                <w:lang w:val="vi-VN"/>
              </w:rPr>
              <w:t>SURFACE ACTIVE AGENT (HK-BRT)</w:t>
            </w:r>
          </w:p>
          <w:p w14:paraId="34CC2F21" w14:textId="77777777" w:rsidR="00DB0359" w:rsidRPr="00940BD4" w:rsidRDefault="00DB0359" w:rsidP="00D82C9F">
            <w:pPr>
              <w:spacing w:before="70" w:after="70"/>
              <w:jc w:val="center"/>
              <w:rPr>
                <w:bCs/>
              </w:rPr>
            </w:pPr>
            <w:r w:rsidRPr="00940BD4">
              <w:rPr>
                <w:bCs/>
              </w:rPr>
              <w:t>(Chất phụ trợ ngành dệt may)</w:t>
            </w:r>
          </w:p>
        </w:tc>
        <w:tc>
          <w:tcPr>
            <w:tcW w:w="1047" w:type="pct"/>
            <w:vAlign w:val="center"/>
          </w:tcPr>
          <w:p w14:paraId="1838DE88" w14:textId="77777777" w:rsidR="00DB0359" w:rsidRPr="00940BD4" w:rsidRDefault="00DB0359" w:rsidP="00D82C9F">
            <w:pPr>
              <w:spacing w:before="70" w:after="70"/>
              <w:jc w:val="center"/>
            </w:pPr>
            <w:r w:rsidRPr="00940BD4">
              <w:t>Copolymer Maleic</w:t>
            </w:r>
            <w:r w:rsidRPr="00940BD4">
              <w:br/>
              <w:t xml:space="preserve"> Acrylic Acid</w:t>
            </w:r>
          </w:p>
          <w:p w14:paraId="58BDBD34" w14:textId="77777777" w:rsidR="00DB0359" w:rsidRPr="00940BD4" w:rsidRDefault="00DB0359" w:rsidP="00D82C9F">
            <w:pPr>
              <w:spacing w:before="70" w:after="70"/>
              <w:jc w:val="center"/>
            </w:pPr>
            <w:r w:rsidRPr="00940BD4">
              <w:t>NaOH</w:t>
            </w:r>
          </w:p>
        </w:tc>
        <w:tc>
          <w:tcPr>
            <w:tcW w:w="862" w:type="pct"/>
            <w:noWrap/>
            <w:vAlign w:val="center"/>
          </w:tcPr>
          <w:p w14:paraId="02105DC5" w14:textId="77777777" w:rsidR="00DB0359" w:rsidRPr="00940BD4" w:rsidRDefault="00DB0359" w:rsidP="00D82C9F">
            <w:pPr>
              <w:spacing w:before="70" w:after="70"/>
              <w:jc w:val="center"/>
            </w:pPr>
            <w:r w:rsidRPr="00940BD4">
              <w:rPr>
                <w:shd w:val="clear" w:color="auto" w:fill="FFFFFF"/>
              </w:rPr>
              <w:t>CHNO</w:t>
            </w:r>
          </w:p>
        </w:tc>
        <w:tc>
          <w:tcPr>
            <w:tcW w:w="552" w:type="pct"/>
            <w:vAlign w:val="center"/>
          </w:tcPr>
          <w:p w14:paraId="48E9F4EE" w14:textId="77777777" w:rsidR="00DB0359" w:rsidRPr="00940BD4" w:rsidRDefault="00DB0359" w:rsidP="00D82C9F">
            <w:pPr>
              <w:spacing w:before="70" w:after="70"/>
              <w:jc w:val="center"/>
            </w:pPr>
            <w:r w:rsidRPr="00940BD4">
              <w:t>26545-58-4</w:t>
            </w:r>
          </w:p>
          <w:p w14:paraId="5266284D" w14:textId="77777777" w:rsidR="00DB0359" w:rsidRPr="00940BD4" w:rsidRDefault="00DB0359" w:rsidP="00D82C9F">
            <w:pPr>
              <w:spacing w:before="70" w:after="70"/>
              <w:jc w:val="center"/>
            </w:pPr>
            <w:r w:rsidRPr="00940BD4">
              <w:t>26677-99-6</w:t>
            </w:r>
          </w:p>
          <w:p w14:paraId="3424FAA6" w14:textId="77777777" w:rsidR="00DB0359" w:rsidRPr="00940BD4" w:rsidRDefault="00DB0359" w:rsidP="00D82C9F">
            <w:pPr>
              <w:spacing w:before="70" w:after="70"/>
              <w:jc w:val="center"/>
            </w:pPr>
            <w:r w:rsidRPr="00940BD4">
              <w:t>1310-73-2</w:t>
            </w:r>
          </w:p>
        </w:tc>
        <w:tc>
          <w:tcPr>
            <w:tcW w:w="1801" w:type="pct"/>
            <w:vAlign w:val="center"/>
          </w:tcPr>
          <w:p w14:paraId="09B082A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Dạng bột hoặc chất lỏng màu vàng nhạt hoặc nâu. </w:t>
            </w:r>
          </w:p>
          <w:p w14:paraId="5390298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Vị chua nhẹ.</w:t>
            </w:r>
          </w:p>
          <w:p w14:paraId="5C965EC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riêng: 1,21</w:t>
            </w:r>
          </w:p>
          <w:p w14:paraId="0FC0169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không có dữ liệu</w:t>
            </w:r>
          </w:p>
        </w:tc>
      </w:tr>
      <w:tr w:rsidR="00DB0359" w:rsidRPr="00940BD4" w14:paraId="45D85716" w14:textId="77777777" w:rsidTr="00B22C8B">
        <w:trPr>
          <w:trHeight w:val="77"/>
        </w:trPr>
        <w:tc>
          <w:tcPr>
            <w:tcW w:w="738" w:type="pct"/>
            <w:vAlign w:val="center"/>
          </w:tcPr>
          <w:p w14:paraId="3823AE24" w14:textId="77777777" w:rsidR="00DB0359" w:rsidRPr="00940BD4" w:rsidRDefault="00DB0359" w:rsidP="00D82C9F">
            <w:pPr>
              <w:spacing w:before="70" w:after="70"/>
              <w:jc w:val="center"/>
              <w:rPr>
                <w:b/>
                <w:bCs/>
              </w:rPr>
            </w:pPr>
            <w:r w:rsidRPr="00940BD4">
              <w:rPr>
                <w:b/>
                <w:bCs/>
                <w:lang w:val="vi-VN"/>
              </w:rPr>
              <w:t>DAVAUX CP 03</w:t>
            </w:r>
            <w:r w:rsidRPr="00940BD4">
              <w:rPr>
                <w:b/>
                <w:bCs/>
                <w:lang w:val="vi-VN"/>
              </w:rPr>
              <w:br/>
            </w:r>
            <w:r w:rsidRPr="00940BD4">
              <w:rPr>
                <w:bCs/>
              </w:rPr>
              <w:t xml:space="preserve">(chất </w:t>
            </w:r>
            <w:r w:rsidRPr="00940BD4">
              <w:rPr>
                <w:bCs/>
                <w:lang w:val="vi-VN"/>
              </w:rPr>
              <w:t xml:space="preserve">trợ </w:t>
            </w:r>
            <w:r w:rsidRPr="00940BD4">
              <w:rPr>
                <w:bCs/>
              </w:rPr>
              <w:t>ngành dệt may)</w:t>
            </w:r>
          </w:p>
        </w:tc>
        <w:tc>
          <w:tcPr>
            <w:tcW w:w="1047" w:type="pct"/>
            <w:vAlign w:val="center"/>
          </w:tcPr>
          <w:p w14:paraId="4BDC743E" w14:textId="77777777" w:rsidR="00DB0359" w:rsidRPr="00940BD4" w:rsidRDefault="00DB0359" w:rsidP="00D82C9F">
            <w:pPr>
              <w:spacing w:before="70" w:after="70"/>
              <w:jc w:val="center"/>
            </w:pPr>
            <w:r w:rsidRPr="00940BD4">
              <w:t>Polyacrylicamide</w:t>
            </w:r>
          </w:p>
        </w:tc>
        <w:tc>
          <w:tcPr>
            <w:tcW w:w="862" w:type="pct"/>
            <w:noWrap/>
            <w:vAlign w:val="center"/>
          </w:tcPr>
          <w:p w14:paraId="63644E34" w14:textId="77777777" w:rsidR="00DB0359" w:rsidRPr="00940BD4" w:rsidRDefault="00DB0359" w:rsidP="00D82C9F">
            <w:pPr>
              <w:spacing w:before="70" w:after="70"/>
              <w:jc w:val="center"/>
            </w:pPr>
            <w:r w:rsidRPr="00940BD4">
              <w:rPr>
                <w:shd w:val="clear" w:color="auto" w:fill="FFFFFF"/>
              </w:rPr>
              <w:t>C</w:t>
            </w:r>
            <w:r w:rsidRPr="00940BD4">
              <w:rPr>
                <w:shd w:val="clear" w:color="auto" w:fill="FFFFFF"/>
                <w:vertAlign w:val="subscript"/>
              </w:rPr>
              <w:t>3</w:t>
            </w:r>
            <w:r w:rsidRPr="00940BD4">
              <w:rPr>
                <w:shd w:val="clear" w:color="auto" w:fill="FFFFFF"/>
              </w:rPr>
              <w:t>H</w:t>
            </w:r>
            <w:r w:rsidRPr="00940BD4">
              <w:rPr>
                <w:shd w:val="clear" w:color="auto" w:fill="FFFFFF"/>
                <w:vertAlign w:val="subscript"/>
              </w:rPr>
              <w:t>5</w:t>
            </w:r>
            <w:r w:rsidRPr="00940BD4">
              <w:rPr>
                <w:shd w:val="clear" w:color="auto" w:fill="FFFFFF"/>
              </w:rPr>
              <w:t>N</w:t>
            </w:r>
          </w:p>
        </w:tc>
        <w:tc>
          <w:tcPr>
            <w:tcW w:w="552" w:type="pct"/>
            <w:vAlign w:val="center"/>
          </w:tcPr>
          <w:p w14:paraId="1A191F5F" w14:textId="77777777" w:rsidR="00DB0359" w:rsidRPr="00940BD4" w:rsidRDefault="00DB0359" w:rsidP="00D82C9F">
            <w:pPr>
              <w:spacing w:before="70" w:after="70"/>
              <w:jc w:val="center"/>
            </w:pPr>
            <w:r w:rsidRPr="00940BD4">
              <w:t>9003-05-8</w:t>
            </w:r>
          </w:p>
        </w:tc>
        <w:tc>
          <w:tcPr>
            <w:tcW w:w="1801" w:type="pct"/>
            <w:vAlign w:val="center"/>
          </w:tcPr>
          <w:p w14:paraId="50D54A5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 nhớt</w:t>
            </w:r>
          </w:p>
          <w:p w14:paraId="2192BD3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Màu sắc: Trong đến hơi đục </w:t>
            </w:r>
          </w:p>
          <w:p w14:paraId="15726C6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Mùi nhẹ, đặc trưng </w:t>
            </w:r>
          </w:p>
          <w:p w14:paraId="61B5A1C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6</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8</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 xml:space="preserve">0 </w:t>
            </w:r>
          </w:p>
          <w:p w14:paraId="100D356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65C5800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&gt;96</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64CDC32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tự bốc cháy:</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 xml:space="preserve">Sản phẩm không tự bốc cháy. </w:t>
            </w:r>
          </w:p>
          <w:p w14:paraId="44C42F2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Tỉ trọng: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1 g/cm</w:t>
            </w:r>
            <w:r w:rsidRPr="00940BD4">
              <w:rPr>
                <w:rFonts w:ascii="Times New Roman" w:hAnsi="Times New Roman" w:cs="Times New Roman"/>
                <w:sz w:val="24"/>
                <w:szCs w:val="24"/>
                <w:vertAlign w:val="superscript"/>
              </w:rPr>
              <w:t>3</w:t>
            </w:r>
            <w:r w:rsidRPr="00940BD4">
              <w:rPr>
                <w:rFonts w:ascii="Times New Roman" w:hAnsi="Times New Roman" w:cs="Times New Roman"/>
                <w:sz w:val="24"/>
                <w:szCs w:val="24"/>
              </w:rPr>
              <w:t xml:space="preserve"> </w:t>
            </w:r>
          </w:p>
          <w:p w14:paraId="35525E7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tan/Khả năng hòa tan với nước:</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Tan trong nước</w:t>
            </w:r>
            <w:r w:rsidRPr="00940BD4">
              <w:rPr>
                <w:rFonts w:ascii="Times New Roman" w:hAnsi="Times New Roman" w:cs="Times New Roman"/>
                <w:sz w:val="24"/>
                <w:szCs w:val="24"/>
                <w:lang w:val="vi-VN"/>
              </w:rPr>
              <w:t>.</w:t>
            </w:r>
          </w:p>
          <w:p w14:paraId="33FEA68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(động lực): 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 4</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 xml:space="preserve">000 mPas </w:t>
            </w:r>
          </w:p>
          <w:p w14:paraId="4B47D58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Độc cấp tính: </w:t>
            </w:r>
          </w:p>
          <w:p w14:paraId="1DD743E8" w14:textId="77777777" w:rsidR="00DB0359" w:rsidRPr="00940BD4" w:rsidRDefault="00DB0359" w:rsidP="00D82C9F">
            <w:pPr>
              <w:spacing w:before="70" w:after="70"/>
              <w:jc w:val="both"/>
            </w:pPr>
            <w:r w:rsidRPr="00940BD4">
              <w:t>+</w:t>
            </w:r>
            <w:r w:rsidRPr="00940BD4">
              <w:rPr>
                <w:lang w:val="vi-VN"/>
              </w:rPr>
              <w:t xml:space="preserve"> </w:t>
            </w:r>
            <w:r w:rsidRPr="00940BD4">
              <w:t>LD50 (Uống):</w:t>
            </w:r>
            <w:r w:rsidRPr="00940BD4">
              <w:rPr>
                <w:lang w:val="vi-VN"/>
              </w:rPr>
              <w:t xml:space="preserve"> </w:t>
            </w:r>
            <w:r w:rsidRPr="00940BD4">
              <w:t>&gt;90</w:t>
            </w:r>
            <w:r w:rsidRPr="00940BD4">
              <w:rPr>
                <w:lang w:val="vi-VN"/>
              </w:rPr>
              <w:t>.</w:t>
            </w:r>
            <w:r w:rsidRPr="00940BD4">
              <w:t xml:space="preserve">000 mg/kg (Chuột) </w:t>
            </w:r>
          </w:p>
          <w:p w14:paraId="6654E708" w14:textId="77777777" w:rsidR="00DB0359" w:rsidRPr="00940BD4" w:rsidRDefault="00DB0359" w:rsidP="00D82C9F">
            <w:pPr>
              <w:spacing w:before="70" w:after="70"/>
              <w:jc w:val="both"/>
            </w:pPr>
            <w:r w:rsidRPr="00940BD4">
              <w:t>+</w:t>
            </w:r>
            <w:r w:rsidRPr="00940BD4">
              <w:rPr>
                <w:lang w:val="vi-VN"/>
              </w:rPr>
              <w:t xml:space="preserve"> </w:t>
            </w:r>
            <w:r w:rsidRPr="00940BD4">
              <w:t>LD50 (Da):</w:t>
            </w:r>
            <w:r w:rsidRPr="00940BD4">
              <w:rPr>
                <w:lang w:val="vi-VN"/>
              </w:rPr>
              <w:t xml:space="preserve"> </w:t>
            </w:r>
            <w:r w:rsidRPr="00940BD4">
              <w:t>&gt;360</w:t>
            </w:r>
            <w:r w:rsidRPr="00940BD4">
              <w:rPr>
                <w:lang w:val="vi-VN"/>
              </w:rPr>
              <w:t>.</w:t>
            </w:r>
            <w:r w:rsidRPr="00940BD4">
              <w:t xml:space="preserve">000 mg/kg (Thỏ) </w:t>
            </w:r>
          </w:p>
          <w:p w14:paraId="6230103F" w14:textId="77777777" w:rsidR="00DB0359" w:rsidRPr="00940BD4" w:rsidRDefault="00DB0359" w:rsidP="00D82C9F">
            <w:pPr>
              <w:spacing w:before="70" w:after="70"/>
              <w:jc w:val="both"/>
            </w:pPr>
            <w:r w:rsidRPr="00940BD4">
              <w:t>+</w:t>
            </w:r>
            <w:r w:rsidRPr="00940BD4">
              <w:rPr>
                <w:lang w:val="vi-VN"/>
              </w:rPr>
              <w:t xml:space="preserve"> </w:t>
            </w:r>
            <w:r w:rsidRPr="00940BD4">
              <w:t>LC50 (Hít phải):</w:t>
            </w:r>
            <w:r w:rsidRPr="00940BD4">
              <w:rPr>
                <w:lang w:val="vi-VN"/>
              </w:rPr>
              <w:t xml:space="preserve"> </w:t>
            </w:r>
            <w:r w:rsidRPr="00940BD4">
              <w:t>&gt;700 mg/l (Chuột, 4 giờ)</w:t>
            </w:r>
          </w:p>
          <w:p w14:paraId="68EC21C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Có thể gây kích ứng nghiêm trọng cho đường hô hấp</w:t>
            </w:r>
          </w:p>
        </w:tc>
      </w:tr>
      <w:tr w:rsidR="00DB0359" w:rsidRPr="00940BD4" w14:paraId="6125D545" w14:textId="77777777" w:rsidTr="00B22C8B">
        <w:trPr>
          <w:trHeight w:val="77"/>
        </w:trPr>
        <w:tc>
          <w:tcPr>
            <w:tcW w:w="738" w:type="pct"/>
            <w:vAlign w:val="center"/>
          </w:tcPr>
          <w:p w14:paraId="1791BCA3" w14:textId="77777777" w:rsidR="00DB0359" w:rsidRPr="00940BD4" w:rsidRDefault="00DB0359" w:rsidP="00D82C9F">
            <w:pPr>
              <w:spacing w:before="70" w:after="70"/>
              <w:jc w:val="center"/>
              <w:rPr>
                <w:b/>
                <w:bCs/>
              </w:rPr>
            </w:pPr>
            <w:r w:rsidRPr="00940BD4">
              <w:rPr>
                <w:b/>
                <w:bCs/>
                <w:lang w:val="vi-VN"/>
              </w:rPr>
              <w:lastRenderedPageBreak/>
              <w:t>DAZYME HR NEW</w:t>
            </w:r>
            <w:r w:rsidRPr="00940BD4">
              <w:rPr>
                <w:b/>
                <w:bCs/>
                <w:lang w:val="vi-VN"/>
              </w:rPr>
              <w:br/>
            </w: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4CFE844B" w14:textId="77777777" w:rsidR="00DB0359" w:rsidRPr="00940BD4" w:rsidRDefault="00DB0359" w:rsidP="00D82C9F">
            <w:pPr>
              <w:spacing w:before="70" w:after="70"/>
              <w:jc w:val="center"/>
            </w:pPr>
            <w:r w:rsidRPr="00940BD4">
              <w:t>Catalase</w:t>
            </w:r>
          </w:p>
        </w:tc>
        <w:tc>
          <w:tcPr>
            <w:tcW w:w="862" w:type="pct"/>
            <w:noWrap/>
            <w:vAlign w:val="center"/>
          </w:tcPr>
          <w:p w14:paraId="5B260B3C" w14:textId="77777777" w:rsidR="00DB0359" w:rsidRPr="00940BD4" w:rsidRDefault="00DB0359" w:rsidP="00D82C9F">
            <w:pPr>
              <w:spacing w:before="70" w:after="70"/>
              <w:jc w:val="center"/>
            </w:pPr>
            <w:r w:rsidRPr="00940BD4">
              <w:t>-</w:t>
            </w:r>
          </w:p>
        </w:tc>
        <w:tc>
          <w:tcPr>
            <w:tcW w:w="552" w:type="pct"/>
            <w:vAlign w:val="center"/>
          </w:tcPr>
          <w:p w14:paraId="5D89DC67" w14:textId="77777777" w:rsidR="00DB0359" w:rsidRPr="00940BD4" w:rsidRDefault="00DB0359" w:rsidP="00D82C9F">
            <w:pPr>
              <w:spacing w:before="70" w:after="70"/>
              <w:jc w:val="center"/>
            </w:pPr>
            <w:r w:rsidRPr="00940BD4">
              <w:t>9001-05-2</w:t>
            </w:r>
          </w:p>
        </w:tc>
        <w:tc>
          <w:tcPr>
            <w:tcW w:w="1801" w:type="pct"/>
            <w:vAlign w:val="center"/>
          </w:tcPr>
          <w:p w14:paraId="0CD952E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Dịch</w:t>
            </w:r>
          </w:p>
          <w:p w14:paraId="084F437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Màu sắc: Hổ phách </w:t>
            </w:r>
          </w:p>
          <w:p w14:paraId="63DAE46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Mùi nhẹ lên men </w:t>
            </w:r>
          </w:p>
          <w:p w14:paraId="5F78E62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Giá trị pH: 5 - 7 </w:t>
            </w:r>
          </w:p>
          <w:p w14:paraId="3C237DB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389A3A0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&gt;96</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0FB218D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tự bốc cháy:</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 xml:space="preserve">Sản phẩm không tự bốc cháy. </w:t>
            </w:r>
          </w:p>
          <w:p w14:paraId="3E70675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1 g/cm</w:t>
            </w:r>
            <w:r w:rsidRPr="00940BD4">
              <w:rPr>
                <w:rFonts w:ascii="Times New Roman" w:hAnsi="Times New Roman" w:cs="Times New Roman"/>
                <w:sz w:val="24"/>
                <w:szCs w:val="24"/>
                <w:vertAlign w:val="superscript"/>
              </w:rPr>
              <w:t>3</w:t>
            </w:r>
            <w:r w:rsidRPr="00940BD4">
              <w:rPr>
                <w:rFonts w:ascii="Times New Roman" w:hAnsi="Times New Roman" w:cs="Times New Roman"/>
                <w:sz w:val="24"/>
                <w:szCs w:val="24"/>
              </w:rPr>
              <w:t xml:space="preserve"> </w:t>
            </w:r>
          </w:p>
          <w:p w14:paraId="793A6AD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Khả năng hòa tan với nước: Tan trong nước </w:t>
            </w:r>
          </w:p>
          <w:p w14:paraId="5122D22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(động lực): 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 4</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 xml:space="preserve">000 mPas </w:t>
            </w:r>
          </w:p>
          <w:p w14:paraId="3FE5777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LD50 (Uống):</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&gt;5.000 mg/kg.Có thể gây ra các triệu chứng dị ứng, hen suyễn, khó thở nếu hít phải kích ứng nghiêm trọng cho đường hô hấp</w:t>
            </w:r>
          </w:p>
        </w:tc>
      </w:tr>
      <w:tr w:rsidR="00DB0359" w:rsidRPr="00940BD4" w14:paraId="4A889981" w14:textId="77777777" w:rsidTr="00B22C8B">
        <w:trPr>
          <w:trHeight w:val="77"/>
        </w:trPr>
        <w:tc>
          <w:tcPr>
            <w:tcW w:w="738" w:type="pct"/>
            <w:vAlign w:val="center"/>
          </w:tcPr>
          <w:p w14:paraId="03739043" w14:textId="77777777" w:rsidR="00DB0359" w:rsidRPr="00940BD4" w:rsidRDefault="00DB0359" w:rsidP="00D82C9F">
            <w:pPr>
              <w:spacing w:before="70" w:after="70"/>
              <w:jc w:val="center"/>
              <w:rPr>
                <w:b/>
                <w:bCs/>
                <w:lang w:val="vi-VN"/>
              </w:rPr>
            </w:pPr>
            <w:r w:rsidRPr="00940BD4">
              <w:rPr>
                <w:b/>
                <w:bCs/>
                <w:lang w:val="vi-VN"/>
              </w:rPr>
              <w:t>DAZYME N210 CONC</w:t>
            </w:r>
          </w:p>
          <w:p w14:paraId="037205CD" w14:textId="77777777" w:rsidR="00DB0359" w:rsidRPr="00940BD4" w:rsidRDefault="00DB0359" w:rsidP="00D82C9F">
            <w:pPr>
              <w:spacing w:before="70" w:after="70"/>
              <w:jc w:val="center"/>
              <w:rPr>
                <w:b/>
                <w:bCs/>
              </w:rP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48554A6F" w14:textId="77777777" w:rsidR="00DB0359" w:rsidRPr="00940BD4" w:rsidRDefault="00DB0359" w:rsidP="00D82C9F">
            <w:pPr>
              <w:spacing w:before="70" w:after="70"/>
              <w:jc w:val="center"/>
            </w:pPr>
            <w:r w:rsidRPr="00940BD4">
              <w:t>Cellulase</w:t>
            </w:r>
          </w:p>
        </w:tc>
        <w:tc>
          <w:tcPr>
            <w:tcW w:w="862" w:type="pct"/>
            <w:noWrap/>
            <w:vAlign w:val="center"/>
          </w:tcPr>
          <w:p w14:paraId="0B1570AD" w14:textId="77777777" w:rsidR="00DB0359" w:rsidRPr="00940BD4" w:rsidRDefault="00DB0359" w:rsidP="00D82C9F">
            <w:pPr>
              <w:spacing w:before="70" w:after="70"/>
              <w:jc w:val="center"/>
            </w:pPr>
            <w:r w:rsidRPr="00940BD4">
              <w:rPr>
                <w:shd w:val="clear" w:color="auto" w:fill="FFFFFF"/>
              </w:rPr>
              <w:t>C</w:t>
            </w:r>
            <w:r w:rsidRPr="00940BD4">
              <w:rPr>
                <w:shd w:val="clear" w:color="auto" w:fill="FFFFFF"/>
                <w:vertAlign w:val="subscript"/>
              </w:rPr>
              <w:t>18</w:t>
            </w:r>
            <w:r w:rsidRPr="00940BD4">
              <w:rPr>
                <w:shd w:val="clear" w:color="auto" w:fill="FFFFFF"/>
              </w:rPr>
              <w:t>H</w:t>
            </w:r>
            <w:r w:rsidRPr="00940BD4">
              <w:rPr>
                <w:shd w:val="clear" w:color="auto" w:fill="FFFFFF"/>
                <w:vertAlign w:val="subscript"/>
              </w:rPr>
              <w:t>32</w:t>
            </w:r>
            <w:r w:rsidRPr="00940BD4">
              <w:rPr>
                <w:shd w:val="clear" w:color="auto" w:fill="FFFFFF"/>
              </w:rPr>
              <w:t>O</w:t>
            </w:r>
            <w:r w:rsidRPr="00940BD4">
              <w:rPr>
                <w:shd w:val="clear" w:color="auto" w:fill="FFFFFF"/>
                <w:vertAlign w:val="subscript"/>
              </w:rPr>
              <w:t>16</w:t>
            </w:r>
          </w:p>
        </w:tc>
        <w:tc>
          <w:tcPr>
            <w:tcW w:w="552" w:type="pct"/>
            <w:vAlign w:val="center"/>
          </w:tcPr>
          <w:p w14:paraId="509042FC" w14:textId="77777777" w:rsidR="00DB0359" w:rsidRPr="00940BD4" w:rsidRDefault="00DB0359" w:rsidP="00D82C9F">
            <w:pPr>
              <w:spacing w:before="70" w:after="70"/>
              <w:jc w:val="center"/>
            </w:pPr>
            <w:r w:rsidRPr="00940BD4">
              <w:t>9012-54-8</w:t>
            </w:r>
          </w:p>
        </w:tc>
        <w:tc>
          <w:tcPr>
            <w:tcW w:w="1801" w:type="pct"/>
            <w:vAlign w:val="center"/>
          </w:tcPr>
          <w:p w14:paraId="4966A8D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w:t>
            </w:r>
          </w:p>
          <w:p w14:paraId="0268448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Màu sắc: Hổ phách </w:t>
            </w:r>
          </w:p>
          <w:p w14:paraId="7518E12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Mùi lên men nhẹ </w:t>
            </w:r>
          </w:p>
          <w:p w14:paraId="568187C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Giá trị pH: 4 - 6 </w:t>
            </w:r>
          </w:p>
          <w:p w14:paraId="4242D78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19522D2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Điểm chớp cháy: &gt;96</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009B215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Nhiệt độ tự bốc cháy: Sản phẩm không tự bốc cháy. </w:t>
            </w:r>
          </w:p>
          <w:p w14:paraId="5A5AB6D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1 g/cm</w:t>
            </w:r>
            <w:r w:rsidRPr="00940BD4">
              <w:rPr>
                <w:rFonts w:ascii="Times New Roman" w:hAnsi="Times New Roman" w:cs="Times New Roman"/>
                <w:sz w:val="24"/>
                <w:szCs w:val="24"/>
                <w:vertAlign w:val="superscript"/>
              </w:rPr>
              <w:t>3</w:t>
            </w:r>
            <w:r w:rsidRPr="00940BD4">
              <w:rPr>
                <w:rFonts w:ascii="Times New Roman" w:hAnsi="Times New Roman" w:cs="Times New Roman"/>
                <w:sz w:val="24"/>
                <w:szCs w:val="24"/>
              </w:rPr>
              <w:t xml:space="preserve"> </w:t>
            </w:r>
          </w:p>
          <w:p w14:paraId="6525EED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Khả năng hòa tan với nước:</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 xml:space="preserve">Tan trong nước </w:t>
            </w:r>
          </w:p>
          <w:p w14:paraId="7B496A8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LD50 (Đường miệng): &gt;5</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(OECD TG401). Có thể gây ra các triệu chứng dị ứng, hen suyễn, khó thở nếu hít phải.</w:t>
            </w:r>
          </w:p>
        </w:tc>
      </w:tr>
      <w:tr w:rsidR="00DB0359" w:rsidRPr="00940BD4" w14:paraId="3CF9DC4B" w14:textId="77777777" w:rsidTr="00B22C8B">
        <w:trPr>
          <w:trHeight w:val="77"/>
        </w:trPr>
        <w:tc>
          <w:tcPr>
            <w:tcW w:w="738" w:type="pct"/>
            <w:vAlign w:val="center"/>
          </w:tcPr>
          <w:p w14:paraId="7575C965" w14:textId="77777777" w:rsidR="00DB0359" w:rsidRPr="00940BD4" w:rsidRDefault="00DB0359" w:rsidP="00D82C9F">
            <w:pPr>
              <w:spacing w:before="70" w:after="70"/>
              <w:jc w:val="center"/>
              <w:rPr>
                <w:b/>
                <w:bCs/>
                <w:lang w:val="vi-VN"/>
              </w:rPr>
            </w:pPr>
            <w:r w:rsidRPr="00940BD4">
              <w:rPr>
                <w:b/>
                <w:bCs/>
                <w:lang w:val="vi-VN"/>
              </w:rPr>
              <w:lastRenderedPageBreak/>
              <w:t>EVWHITE SL</w:t>
            </w:r>
          </w:p>
          <w:p w14:paraId="42BC183C" w14:textId="77777777" w:rsidR="00DB0359" w:rsidRPr="00940BD4" w:rsidRDefault="00DB0359" w:rsidP="00D82C9F">
            <w:pPr>
              <w:spacing w:before="70" w:after="70"/>
              <w:jc w:val="center"/>
              <w:rPr>
                <w:bCs/>
              </w:rPr>
            </w:pPr>
            <w:r w:rsidRPr="00940BD4">
              <w:rPr>
                <w:bCs/>
              </w:rPr>
              <w:t>(Hóa chất dệt may)</w:t>
            </w:r>
          </w:p>
        </w:tc>
        <w:tc>
          <w:tcPr>
            <w:tcW w:w="1047" w:type="pct"/>
            <w:vAlign w:val="center"/>
          </w:tcPr>
          <w:p w14:paraId="44FA890B" w14:textId="77777777" w:rsidR="00DB0359" w:rsidRPr="00940BD4" w:rsidRDefault="00DB0359" w:rsidP="00D82C9F">
            <w:pPr>
              <w:spacing w:before="70" w:after="70"/>
              <w:jc w:val="center"/>
            </w:pPr>
            <w:r w:rsidRPr="00940BD4">
              <w:t>Không Có</w:t>
            </w:r>
          </w:p>
        </w:tc>
        <w:tc>
          <w:tcPr>
            <w:tcW w:w="862" w:type="pct"/>
            <w:noWrap/>
            <w:vAlign w:val="center"/>
          </w:tcPr>
          <w:p w14:paraId="5A683D44" w14:textId="77777777" w:rsidR="00DB0359" w:rsidRPr="00940BD4" w:rsidRDefault="00DB0359" w:rsidP="00D82C9F">
            <w:pPr>
              <w:spacing w:before="70" w:after="70"/>
              <w:jc w:val="center"/>
            </w:pPr>
            <w:r w:rsidRPr="00940BD4">
              <w:t>-</w:t>
            </w:r>
          </w:p>
        </w:tc>
        <w:tc>
          <w:tcPr>
            <w:tcW w:w="552" w:type="pct"/>
            <w:vAlign w:val="center"/>
          </w:tcPr>
          <w:p w14:paraId="6C034479" w14:textId="77777777" w:rsidR="00DB0359" w:rsidRPr="00940BD4" w:rsidRDefault="00DB0359" w:rsidP="00D82C9F">
            <w:pPr>
              <w:spacing w:before="70" w:after="70"/>
              <w:jc w:val="center"/>
            </w:pPr>
            <w:r w:rsidRPr="00940BD4">
              <w:t>Không có</w:t>
            </w:r>
          </w:p>
        </w:tc>
        <w:tc>
          <w:tcPr>
            <w:tcW w:w="1801" w:type="pct"/>
            <w:vAlign w:val="center"/>
          </w:tcPr>
          <w:p w14:paraId="5466CFF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Dạng bột</w:t>
            </w:r>
          </w:p>
          <w:p w14:paraId="07441F4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Màu sắc: Nâu nhạt </w:t>
            </w:r>
          </w:p>
          <w:p w14:paraId="5B71A32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Đặc trưng </w:t>
            </w:r>
          </w:p>
          <w:p w14:paraId="318C719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Giá trị pH: 4 - 6 </w:t>
            </w:r>
          </w:p>
          <w:p w14:paraId="73EDD18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058CA3B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Nhiệt độ tự bốc cháy: Sản phẩm không tự bốc cháy. </w:t>
            </w:r>
          </w:p>
          <w:p w14:paraId="7F71F58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g/cm</w:t>
            </w:r>
            <w:r w:rsidRPr="00940BD4">
              <w:rPr>
                <w:rFonts w:ascii="Times New Roman" w:hAnsi="Times New Roman" w:cs="Times New Roman"/>
                <w:sz w:val="24"/>
                <w:szCs w:val="24"/>
                <w:vertAlign w:val="superscript"/>
              </w:rPr>
              <w:t>3</w:t>
            </w:r>
            <w:r w:rsidRPr="00940BD4">
              <w:rPr>
                <w:rFonts w:ascii="Times New Roman" w:hAnsi="Times New Roman" w:cs="Times New Roman"/>
                <w:sz w:val="24"/>
                <w:szCs w:val="24"/>
              </w:rPr>
              <w:t xml:space="preserve"> </w:t>
            </w:r>
          </w:p>
          <w:p w14:paraId="51E4350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Khả năng hòa tan với nước: Tan trong nước </w:t>
            </w:r>
          </w:p>
          <w:p w14:paraId="3AD2F50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phân hủy: &gt;250</w:t>
            </w:r>
            <w:r w:rsidRPr="00940BD4">
              <w:rPr>
                <w:rFonts w:ascii="Cambria Math" w:hAnsi="Cambria Math" w:cs="Cambria Math"/>
                <w:sz w:val="24"/>
                <w:szCs w:val="24"/>
              </w:rPr>
              <w:t>℃</w:t>
            </w:r>
          </w:p>
          <w:p w14:paraId="4A0F032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LD50 &gt;2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Khi tiếp xúc với da có thể gây kích ứng nhẹ.</w:t>
            </w:r>
          </w:p>
        </w:tc>
      </w:tr>
      <w:tr w:rsidR="00DB0359" w:rsidRPr="00940BD4" w14:paraId="44758EBF" w14:textId="77777777" w:rsidTr="00B22C8B">
        <w:trPr>
          <w:trHeight w:val="77"/>
        </w:trPr>
        <w:tc>
          <w:tcPr>
            <w:tcW w:w="738" w:type="pct"/>
            <w:vAlign w:val="center"/>
          </w:tcPr>
          <w:p w14:paraId="58850841" w14:textId="77777777" w:rsidR="00DB0359" w:rsidRPr="00940BD4" w:rsidRDefault="00DB0359" w:rsidP="00D82C9F">
            <w:pPr>
              <w:spacing w:before="70" w:after="70"/>
              <w:jc w:val="center"/>
              <w:rPr>
                <w:b/>
              </w:rPr>
            </w:pPr>
            <w:r w:rsidRPr="00940BD4">
              <w:rPr>
                <w:b/>
              </w:rPr>
              <w:t>Feran SSG CONC</w:t>
            </w:r>
          </w:p>
          <w:p w14:paraId="029A8BBF" w14:textId="77777777" w:rsidR="00DB0359" w:rsidRPr="00940BD4" w:rsidRDefault="00DB0359" w:rsidP="00D82C9F">
            <w:pPr>
              <w:spacing w:before="70" w:after="70"/>
              <w:jc w:val="center"/>
              <w:rPr>
                <w:b/>
                <w:bCs/>
                <w:lang w:val="vi-VN"/>
              </w:rP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7DEFC199" w14:textId="77777777" w:rsidR="00DB0359" w:rsidRPr="00940BD4" w:rsidRDefault="00DB0359" w:rsidP="00D82C9F">
            <w:pPr>
              <w:spacing w:before="70" w:after="70"/>
              <w:jc w:val="center"/>
            </w:pPr>
            <w:r w:rsidRPr="00940BD4">
              <w:t>Axit Axetic</w:t>
            </w:r>
          </w:p>
        </w:tc>
        <w:tc>
          <w:tcPr>
            <w:tcW w:w="862" w:type="pct"/>
            <w:noWrap/>
            <w:vAlign w:val="center"/>
          </w:tcPr>
          <w:p w14:paraId="71E31905" w14:textId="77777777" w:rsidR="00DB0359" w:rsidRPr="00940BD4" w:rsidRDefault="00DB0359" w:rsidP="00D82C9F">
            <w:pPr>
              <w:spacing w:before="70" w:after="70"/>
              <w:jc w:val="center"/>
            </w:pPr>
            <w:r w:rsidRPr="00940BD4">
              <w:rPr>
                <w:shd w:val="clear" w:color="auto" w:fill="FFFFFF"/>
              </w:rPr>
              <w:t>C</w:t>
            </w:r>
            <w:r w:rsidRPr="00940BD4">
              <w:rPr>
                <w:shd w:val="clear" w:color="auto" w:fill="FFFFFF"/>
                <w:vertAlign w:val="subscript"/>
              </w:rPr>
              <w:t>2</w:t>
            </w:r>
            <w:r w:rsidRPr="00940BD4">
              <w:rPr>
                <w:shd w:val="clear" w:color="auto" w:fill="FFFFFF"/>
              </w:rPr>
              <w:t>H</w:t>
            </w:r>
            <w:r w:rsidRPr="00940BD4">
              <w:rPr>
                <w:shd w:val="clear" w:color="auto" w:fill="FFFFFF"/>
                <w:vertAlign w:val="subscript"/>
              </w:rPr>
              <w:t>4</w:t>
            </w:r>
            <w:r w:rsidRPr="00940BD4">
              <w:rPr>
                <w:shd w:val="clear" w:color="auto" w:fill="FFFFFF"/>
              </w:rPr>
              <w:t>O</w:t>
            </w:r>
            <w:r w:rsidRPr="00940BD4">
              <w:rPr>
                <w:shd w:val="clear" w:color="auto" w:fill="FFFFFF"/>
                <w:vertAlign w:val="subscript"/>
              </w:rPr>
              <w:t>2</w:t>
            </w:r>
          </w:p>
        </w:tc>
        <w:tc>
          <w:tcPr>
            <w:tcW w:w="552" w:type="pct"/>
            <w:vAlign w:val="center"/>
          </w:tcPr>
          <w:p w14:paraId="3043D120" w14:textId="77777777" w:rsidR="00DB0359" w:rsidRPr="00940BD4" w:rsidRDefault="00DB0359" w:rsidP="00D82C9F">
            <w:pPr>
              <w:spacing w:before="70" w:after="70"/>
              <w:jc w:val="center"/>
            </w:pPr>
            <w:r w:rsidRPr="00940BD4">
              <w:t>64-19-7</w:t>
            </w:r>
          </w:p>
        </w:tc>
        <w:tc>
          <w:tcPr>
            <w:tcW w:w="1801" w:type="pct"/>
            <w:vAlign w:val="center"/>
          </w:tcPr>
          <w:p w14:paraId="34BA794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dịch</w:t>
            </w:r>
          </w:p>
          <w:p w14:paraId="70CBDC5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Trắng</w:t>
            </w:r>
          </w:p>
          <w:p w14:paraId="57D16C0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Nhẹ đặc trưng </w:t>
            </w:r>
          </w:p>
          <w:p w14:paraId="182ACBD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4,5</w:t>
            </w:r>
          </w:p>
          <w:p w14:paraId="3CDBF6B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5D958A7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4CEF222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Nhiệt độ tự bốc cháy: Sản phẩm không tự bốc cháy. </w:t>
            </w:r>
          </w:p>
          <w:p w14:paraId="0CFECB6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1,21 g/cm</w:t>
            </w:r>
            <w:r w:rsidRPr="00940BD4">
              <w:rPr>
                <w:rFonts w:ascii="Times New Roman" w:hAnsi="Times New Roman" w:cs="Times New Roman"/>
                <w:sz w:val="24"/>
                <w:szCs w:val="24"/>
                <w:vertAlign w:val="superscript"/>
              </w:rPr>
              <w:t>3</w:t>
            </w:r>
            <w:r w:rsidRPr="00940BD4">
              <w:rPr>
                <w:rFonts w:ascii="Times New Roman" w:hAnsi="Times New Roman" w:cs="Times New Roman"/>
                <w:sz w:val="24"/>
                <w:szCs w:val="24"/>
              </w:rPr>
              <w:t xml:space="preserve"> </w:t>
            </w:r>
          </w:p>
          <w:p w14:paraId="25CCF01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Áp suất hơi: 23hPa</w:t>
            </w:r>
          </w:p>
          <w:p w14:paraId="4223E13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 xml:space="preserve">Khả năng hòa tan với nước: Tan trong nước </w:t>
            </w:r>
          </w:p>
          <w:p w14:paraId="75832D8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Độc cấp tính: LD50 (Đường miệng): &gt;6.000 mg/kg. Khi tiếp xúc có thể gây kích ứng cho da </w:t>
            </w:r>
          </w:p>
        </w:tc>
      </w:tr>
      <w:tr w:rsidR="00DB0359" w:rsidRPr="00940BD4" w14:paraId="7CD95376" w14:textId="77777777" w:rsidTr="00B22C8B">
        <w:trPr>
          <w:trHeight w:val="77"/>
        </w:trPr>
        <w:tc>
          <w:tcPr>
            <w:tcW w:w="738" w:type="pct"/>
            <w:vAlign w:val="center"/>
          </w:tcPr>
          <w:p w14:paraId="6CF209FA" w14:textId="77777777" w:rsidR="00DB0359" w:rsidRPr="00940BD4" w:rsidRDefault="00DB0359" w:rsidP="00D82C9F">
            <w:pPr>
              <w:spacing w:before="70" w:after="70"/>
              <w:jc w:val="center"/>
              <w:rPr>
                <w:b/>
                <w:bCs/>
                <w:lang w:val="vi-VN"/>
              </w:rPr>
            </w:pPr>
            <w:r w:rsidRPr="00940BD4">
              <w:rPr>
                <w:b/>
                <w:bCs/>
                <w:lang w:val="vi-VN"/>
              </w:rPr>
              <w:lastRenderedPageBreak/>
              <w:t>SUNMORL HS-811</w:t>
            </w:r>
          </w:p>
          <w:p w14:paraId="1C75BECC" w14:textId="77777777" w:rsidR="00DB0359" w:rsidRPr="00940BD4" w:rsidRDefault="00DB0359" w:rsidP="00D82C9F">
            <w:pPr>
              <w:spacing w:before="70" w:after="70"/>
              <w:jc w:val="center"/>
            </w:pPr>
            <w:r w:rsidRPr="00940BD4">
              <w:t>(Chất tẩy)</w:t>
            </w:r>
          </w:p>
        </w:tc>
        <w:tc>
          <w:tcPr>
            <w:tcW w:w="1047" w:type="pct"/>
            <w:vAlign w:val="center"/>
          </w:tcPr>
          <w:p w14:paraId="6C255F10" w14:textId="77777777" w:rsidR="00DB0359" w:rsidRPr="00940BD4" w:rsidRDefault="00DB0359" w:rsidP="00D82C9F">
            <w:pPr>
              <w:spacing w:before="70" w:after="70"/>
              <w:jc w:val="center"/>
            </w:pPr>
            <w:r w:rsidRPr="00940BD4">
              <w:t>Anion/Không Ion</w:t>
            </w:r>
          </w:p>
          <w:p w14:paraId="70BCE989" w14:textId="77777777" w:rsidR="00DB0359" w:rsidRPr="00940BD4" w:rsidRDefault="00DB0359" w:rsidP="00D82C9F">
            <w:pPr>
              <w:spacing w:before="70" w:after="70"/>
              <w:jc w:val="center"/>
            </w:pPr>
            <w:r w:rsidRPr="00940BD4">
              <w:t>Rượu Isopropyl</w:t>
            </w:r>
          </w:p>
          <w:p w14:paraId="1A582F5F" w14:textId="77777777" w:rsidR="00DB0359" w:rsidRPr="00940BD4" w:rsidRDefault="00DB0359" w:rsidP="00D82C9F">
            <w:pPr>
              <w:spacing w:before="70" w:after="70"/>
              <w:jc w:val="center"/>
            </w:pPr>
            <w:r w:rsidRPr="00940BD4">
              <w:t>Nước</w:t>
            </w:r>
          </w:p>
        </w:tc>
        <w:tc>
          <w:tcPr>
            <w:tcW w:w="862" w:type="pct"/>
            <w:noWrap/>
            <w:vAlign w:val="center"/>
          </w:tcPr>
          <w:p w14:paraId="441E1A11" w14:textId="77777777" w:rsidR="00DB0359" w:rsidRPr="00940BD4" w:rsidRDefault="00DB0359" w:rsidP="00D82C9F">
            <w:pPr>
              <w:shd w:val="clear" w:color="auto" w:fill="FFFFFF"/>
              <w:jc w:val="center"/>
              <w:textAlignment w:val="bottom"/>
            </w:pPr>
            <w:r w:rsidRPr="00940BD4">
              <w:rPr>
                <w:rStyle w:val="whyltd"/>
              </w:rPr>
              <w:t>C</w:t>
            </w:r>
            <w:r w:rsidRPr="00940BD4">
              <w:rPr>
                <w:rStyle w:val="whyltd"/>
                <w:vertAlign w:val="subscript"/>
              </w:rPr>
              <w:t>3</w:t>
            </w:r>
            <w:r w:rsidRPr="00940BD4">
              <w:rPr>
                <w:rStyle w:val="whyltd"/>
              </w:rPr>
              <w:t>H</w:t>
            </w:r>
            <w:r w:rsidRPr="00940BD4">
              <w:rPr>
                <w:rStyle w:val="whyltd"/>
                <w:vertAlign w:val="subscript"/>
              </w:rPr>
              <w:t>8</w:t>
            </w:r>
            <w:r w:rsidRPr="00940BD4">
              <w:rPr>
                <w:rStyle w:val="whyltd"/>
              </w:rPr>
              <w:t>O</w:t>
            </w:r>
          </w:p>
        </w:tc>
        <w:tc>
          <w:tcPr>
            <w:tcW w:w="552" w:type="pct"/>
            <w:vAlign w:val="center"/>
          </w:tcPr>
          <w:p w14:paraId="51DACDC0" w14:textId="77777777" w:rsidR="00DB0359" w:rsidRPr="00940BD4" w:rsidRDefault="00DB0359" w:rsidP="00D82C9F">
            <w:pPr>
              <w:spacing w:before="70" w:after="70"/>
              <w:jc w:val="center"/>
            </w:pPr>
            <w:r w:rsidRPr="00940BD4">
              <w:t>67-63-0</w:t>
            </w:r>
          </w:p>
          <w:p w14:paraId="521414D8" w14:textId="77777777" w:rsidR="00DB0359" w:rsidRPr="00940BD4" w:rsidRDefault="00DB0359" w:rsidP="00D82C9F">
            <w:pPr>
              <w:spacing w:before="70" w:after="70"/>
              <w:jc w:val="center"/>
            </w:pPr>
            <w:r w:rsidRPr="00940BD4">
              <w:t>7732-18-5</w:t>
            </w:r>
          </w:p>
        </w:tc>
        <w:tc>
          <w:tcPr>
            <w:tcW w:w="1801" w:type="pct"/>
            <w:vAlign w:val="center"/>
          </w:tcPr>
          <w:p w14:paraId="677070F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w:t>
            </w:r>
          </w:p>
          <w:p w14:paraId="5FABA7E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Trong suất hoặc hơi vàng</w:t>
            </w:r>
          </w:p>
          <w:p w14:paraId="5755046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Nhẹ đặc trưng </w:t>
            </w:r>
          </w:p>
          <w:p w14:paraId="7397128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7 (nguyên chất)</w:t>
            </w:r>
          </w:p>
          <w:p w14:paraId="05AE8B7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82</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1429974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33</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1A9D04A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riêng: 0,98 g/ml (25</w:t>
            </w:r>
            <w:r w:rsidRPr="00940BD4">
              <w:rPr>
                <w:rFonts w:ascii="Cambria Math" w:hAnsi="Cambria Math" w:cs="Cambria Math"/>
                <w:sz w:val="24"/>
                <w:szCs w:val="24"/>
              </w:rPr>
              <w:t>℃</w:t>
            </w:r>
            <w:r w:rsidRPr="00940BD4">
              <w:rPr>
                <w:rFonts w:ascii="Times New Roman" w:hAnsi="Times New Roman" w:cs="Times New Roman"/>
                <w:sz w:val="24"/>
                <w:szCs w:val="24"/>
              </w:rPr>
              <w:t>)</w:t>
            </w:r>
          </w:p>
          <w:p w14:paraId="14C7C18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Khả năng hòa tan với nước: Tan trong nước </w:t>
            </w:r>
          </w:p>
          <w:p w14:paraId="4E570EA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Khi tiếp xúc có thể gây hại khi nuốt phải, gây kích ứng da nhẹ, gây hư hại mắt nghiêm trọng.</w:t>
            </w:r>
          </w:p>
        </w:tc>
      </w:tr>
      <w:tr w:rsidR="00DB0359" w:rsidRPr="00940BD4" w14:paraId="6E748B0A" w14:textId="77777777" w:rsidTr="00B22C8B">
        <w:trPr>
          <w:trHeight w:val="77"/>
        </w:trPr>
        <w:tc>
          <w:tcPr>
            <w:tcW w:w="738" w:type="pct"/>
            <w:vAlign w:val="center"/>
          </w:tcPr>
          <w:p w14:paraId="3863C450" w14:textId="77777777" w:rsidR="00DB0359" w:rsidRPr="00940BD4" w:rsidRDefault="00DB0359" w:rsidP="00D82C9F">
            <w:pPr>
              <w:spacing w:before="70" w:after="70"/>
              <w:jc w:val="center"/>
              <w:rPr>
                <w:b/>
              </w:rPr>
            </w:pPr>
            <w:r w:rsidRPr="00940BD4">
              <w:rPr>
                <w:b/>
              </w:rPr>
              <w:t>NEOFIX RX-505</w:t>
            </w:r>
          </w:p>
          <w:p w14:paraId="666F0102" w14:textId="77777777" w:rsidR="00DB0359" w:rsidRPr="00940BD4" w:rsidRDefault="00DB0359" w:rsidP="00D82C9F">
            <w:pPr>
              <w:spacing w:before="70" w:after="70"/>
              <w:jc w:val="center"/>
              <w:rPr>
                <w:b/>
                <w:bCs/>
                <w:lang w:val="vi-VN"/>
              </w:rPr>
            </w:pPr>
            <w:r w:rsidRPr="00940BD4">
              <w:t xml:space="preserve">(Chất cố </w:t>
            </w:r>
            <w:r w:rsidRPr="00940BD4">
              <w:rPr>
                <w:lang w:val="vi-VN"/>
              </w:rPr>
              <w:t>đ</w:t>
            </w:r>
            <w:r w:rsidRPr="00940BD4">
              <w:t>ịnh màu cho thuốc nhuộm hoạt tính)</w:t>
            </w:r>
          </w:p>
        </w:tc>
        <w:tc>
          <w:tcPr>
            <w:tcW w:w="1047" w:type="pct"/>
            <w:vAlign w:val="center"/>
          </w:tcPr>
          <w:p w14:paraId="4B86A2A9" w14:textId="77777777" w:rsidR="00DB0359" w:rsidRPr="00940BD4" w:rsidRDefault="00DB0359" w:rsidP="00D82C9F">
            <w:pPr>
              <w:spacing w:before="70" w:after="70"/>
              <w:jc w:val="center"/>
            </w:pPr>
            <w:r w:rsidRPr="00940BD4">
              <w:t>Axit Oleic</w:t>
            </w:r>
            <w:r w:rsidRPr="00940BD4">
              <w:rPr>
                <w:lang w:val="vi-VN"/>
              </w:rPr>
              <w:t xml:space="preserve"> </w:t>
            </w:r>
            <w:r w:rsidRPr="00940BD4">
              <w:rPr>
                <w:lang w:val="vi-VN"/>
              </w:rPr>
              <w:br/>
            </w:r>
            <w:r w:rsidRPr="00940BD4">
              <w:t xml:space="preserve">Hợp </w:t>
            </w:r>
            <w:r w:rsidRPr="00940BD4">
              <w:rPr>
                <w:lang w:val="vi-VN"/>
              </w:rPr>
              <w:t>c</w:t>
            </w:r>
            <w:r w:rsidRPr="00940BD4">
              <w:t>hất Cation</w:t>
            </w:r>
            <w:r w:rsidRPr="00940BD4">
              <w:rPr>
                <w:lang w:val="vi-VN"/>
              </w:rPr>
              <w:t xml:space="preserve"> </w:t>
            </w:r>
            <w:r w:rsidRPr="00940BD4">
              <w:t xml:space="preserve">Polymer </w:t>
            </w:r>
            <w:r w:rsidRPr="00940BD4">
              <w:br/>
              <w:t>Nước</w:t>
            </w:r>
          </w:p>
        </w:tc>
        <w:tc>
          <w:tcPr>
            <w:tcW w:w="862" w:type="pct"/>
            <w:noWrap/>
            <w:vAlign w:val="center"/>
          </w:tcPr>
          <w:p w14:paraId="071B0DAE" w14:textId="77777777" w:rsidR="00DB0359" w:rsidRPr="00940BD4" w:rsidRDefault="00DB0359" w:rsidP="00D82C9F">
            <w:pPr>
              <w:spacing w:before="70" w:after="70"/>
              <w:jc w:val="center"/>
            </w:pPr>
            <w:r w:rsidRPr="00940BD4">
              <w:rPr>
                <w:shd w:val="clear" w:color="auto" w:fill="FFFFFF"/>
              </w:rPr>
              <w:t>C</w:t>
            </w:r>
            <w:r w:rsidRPr="00940BD4">
              <w:rPr>
                <w:shd w:val="clear" w:color="auto" w:fill="FFFFFF"/>
                <w:vertAlign w:val="subscript"/>
              </w:rPr>
              <w:t>18</w:t>
            </w:r>
            <w:r w:rsidRPr="00940BD4">
              <w:rPr>
                <w:shd w:val="clear" w:color="auto" w:fill="FFFFFF"/>
              </w:rPr>
              <w:t>H</w:t>
            </w:r>
            <w:r w:rsidRPr="00940BD4">
              <w:rPr>
                <w:shd w:val="clear" w:color="auto" w:fill="FFFFFF"/>
                <w:vertAlign w:val="subscript"/>
              </w:rPr>
              <w:t>34</w:t>
            </w:r>
            <w:r w:rsidRPr="00940BD4">
              <w:rPr>
                <w:shd w:val="clear" w:color="auto" w:fill="FFFFFF"/>
              </w:rPr>
              <w:t>O</w:t>
            </w:r>
            <w:r w:rsidRPr="00940BD4">
              <w:rPr>
                <w:shd w:val="clear" w:color="auto" w:fill="FFFFFF"/>
                <w:vertAlign w:val="subscript"/>
              </w:rPr>
              <w:t>2</w:t>
            </w:r>
          </w:p>
        </w:tc>
        <w:tc>
          <w:tcPr>
            <w:tcW w:w="552" w:type="pct"/>
            <w:vAlign w:val="center"/>
          </w:tcPr>
          <w:p w14:paraId="33E88F59" w14:textId="77777777" w:rsidR="00DB0359" w:rsidRPr="00940BD4" w:rsidRDefault="00DB0359" w:rsidP="00D82C9F">
            <w:pPr>
              <w:spacing w:before="70" w:after="70"/>
              <w:jc w:val="center"/>
            </w:pPr>
            <w:r w:rsidRPr="00940BD4">
              <w:t>7732-18-5</w:t>
            </w:r>
          </w:p>
        </w:tc>
        <w:tc>
          <w:tcPr>
            <w:tcW w:w="1801" w:type="pct"/>
            <w:vAlign w:val="center"/>
          </w:tcPr>
          <w:p w14:paraId="7BD0199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w:t>
            </w:r>
          </w:p>
          <w:p w14:paraId="7972313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Vàng</w:t>
            </w:r>
          </w:p>
          <w:p w14:paraId="2CD6B49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Không có mùi </w:t>
            </w:r>
          </w:p>
          <w:p w14:paraId="43D9F15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6,5</w:t>
            </w:r>
          </w:p>
          <w:p w14:paraId="1B0BBE0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riêng:</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1,07 g/ml (25</w:t>
            </w:r>
            <w:r w:rsidRPr="00940BD4">
              <w:rPr>
                <w:rFonts w:ascii="Cambria Math" w:hAnsi="Cambria Math" w:cs="Cambria Math"/>
                <w:sz w:val="24"/>
                <w:szCs w:val="24"/>
              </w:rPr>
              <w:t>℃</w:t>
            </w:r>
            <w:r w:rsidRPr="00940BD4">
              <w:rPr>
                <w:rFonts w:ascii="Times New Roman" w:hAnsi="Times New Roman" w:cs="Times New Roman"/>
                <w:sz w:val="24"/>
                <w:szCs w:val="24"/>
              </w:rPr>
              <w:t>)</w:t>
            </w:r>
          </w:p>
          <w:p w14:paraId="2C866B0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Khả năng hòa tan với nước: Tan trong nước </w:t>
            </w:r>
          </w:p>
          <w:p w14:paraId="3BC422B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Khi tiếp xúc có thể gây hại khi nuốt phải, gây kích ứng da nhẹ, gây hư hại mắt nghiêm trọng.</w:t>
            </w:r>
          </w:p>
        </w:tc>
      </w:tr>
      <w:tr w:rsidR="00DB0359" w:rsidRPr="00940BD4" w14:paraId="519A3D76" w14:textId="77777777" w:rsidTr="00B22C8B">
        <w:trPr>
          <w:trHeight w:val="77"/>
        </w:trPr>
        <w:tc>
          <w:tcPr>
            <w:tcW w:w="738" w:type="pct"/>
            <w:vAlign w:val="center"/>
          </w:tcPr>
          <w:p w14:paraId="0806E031" w14:textId="77777777" w:rsidR="00DB0359" w:rsidRPr="00940BD4" w:rsidRDefault="00DB0359" w:rsidP="00D82C9F">
            <w:pPr>
              <w:spacing w:before="70" w:after="70"/>
              <w:jc w:val="center"/>
              <w:rPr>
                <w:b/>
                <w:bCs/>
              </w:rPr>
            </w:pPr>
            <w:r w:rsidRPr="00940BD4">
              <w:rPr>
                <w:b/>
                <w:bCs/>
                <w:lang w:val="vi-VN"/>
              </w:rPr>
              <w:t xml:space="preserve">EVCLEAN </w:t>
            </w:r>
            <w:r w:rsidRPr="00940BD4">
              <w:rPr>
                <w:b/>
                <w:bCs/>
                <w:lang w:val="vi-VN"/>
              </w:rPr>
              <w:br/>
              <w:t>DRA-N</w:t>
            </w:r>
            <w:r w:rsidRPr="00940BD4">
              <w:rPr>
                <w:b/>
                <w:bCs/>
              </w:rPr>
              <w:t xml:space="preserve"> </w:t>
            </w:r>
            <w:r w:rsidRPr="00940BD4">
              <w:rPr>
                <w:b/>
                <w:bCs/>
              </w:rPr>
              <w:br/>
            </w:r>
            <w:r w:rsidRPr="00940BD4">
              <w:rPr>
                <w:bCs/>
              </w:rPr>
              <w:t>(Hóa chất dệt may)</w:t>
            </w:r>
          </w:p>
        </w:tc>
        <w:tc>
          <w:tcPr>
            <w:tcW w:w="1047" w:type="pct"/>
            <w:vAlign w:val="center"/>
          </w:tcPr>
          <w:p w14:paraId="0AD37E76" w14:textId="77777777" w:rsidR="00DB0359" w:rsidRPr="00940BD4" w:rsidRDefault="00DB0359" w:rsidP="00D82C9F">
            <w:pPr>
              <w:spacing w:before="70" w:after="70"/>
              <w:jc w:val="center"/>
            </w:pPr>
            <w:r w:rsidRPr="00940BD4">
              <w:t>Không Có</w:t>
            </w:r>
          </w:p>
        </w:tc>
        <w:tc>
          <w:tcPr>
            <w:tcW w:w="862" w:type="pct"/>
            <w:noWrap/>
            <w:vAlign w:val="center"/>
          </w:tcPr>
          <w:p w14:paraId="6EA7335B" w14:textId="77777777" w:rsidR="00DB0359" w:rsidRPr="00940BD4" w:rsidRDefault="00DB0359" w:rsidP="00D82C9F">
            <w:pPr>
              <w:spacing w:before="70" w:after="70"/>
              <w:jc w:val="center"/>
            </w:pPr>
            <w:r w:rsidRPr="00940BD4">
              <w:t>-</w:t>
            </w:r>
          </w:p>
        </w:tc>
        <w:tc>
          <w:tcPr>
            <w:tcW w:w="552" w:type="pct"/>
            <w:vAlign w:val="center"/>
          </w:tcPr>
          <w:p w14:paraId="1F6A16A2" w14:textId="77777777" w:rsidR="00DB0359" w:rsidRPr="00940BD4" w:rsidRDefault="00DB0359" w:rsidP="00D82C9F">
            <w:pPr>
              <w:spacing w:before="70" w:after="70"/>
              <w:jc w:val="center"/>
            </w:pPr>
            <w:r w:rsidRPr="00940BD4">
              <w:t>Không có</w:t>
            </w:r>
          </w:p>
        </w:tc>
        <w:tc>
          <w:tcPr>
            <w:tcW w:w="1801" w:type="pct"/>
            <w:vAlign w:val="center"/>
          </w:tcPr>
          <w:p w14:paraId="43F2FFF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w:t>
            </w:r>
          </w:p>
          <w:p w14:paraId="5C52B2F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Hơi đục</w:t>
            </w:r>
          </w:p>
          <w:p w14:paraId="6BA9BBA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Nhẹ đặc trưng </w:t>
            </w:r>
          </w:p>
          <w:p w14:paraId="6991A9E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6 - 8</w:t>
            </w:r>
          </w:p>
          <w:p w14:paraId="1430A71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2985F2F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Điểm chớp cháy: 33</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12C6EBF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riêng: 0,98 g/ml (25</w:t>
            </w:r>
            <w:r w:rsidRPr="00940BD4">
              <w:rPr>
                <w:rFonts w:ascii="Cambria Math" w:hAnsi="Cambria Math" w:cs="Cambria Math"/>
                <w:sz w:val="24"/>
                <w:szCs w:val="24"/>
              </w:rPr>
              <w:t>℃</w:t>
            </w:r>
            <w:r w:rsidRPr="00940BD4">
              <w:rPr>
                <w:rFonts w:ascii="Times New Roman" w:hAnsi="Times New Roman" w:cs="Times New Roman"/>
                <w:sz w:val="24"/>
                <w:szCs w:val="24"/>
              </w:rPr>
              <w:t>)</w:t>
            </w:r>
          </w:p>
          <w:p w14:paraId="7457FED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Khả năng hòa tan với nước: Tan trong nước </w:t>
            </w:r>
          </w:p>
          <w:p w14:paraId="6ED90F5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phân hủy: &gt;250</w:t>
            </w:r>
            <w:r w:rsidRPr="00940BD4">
              <w:rPr>
                <w:rFonts w:ascii="Cambria Math" w:hAnsi="Cambria Math" w:cs="Cambria Math"/>
                <w:sz w:val="24"/>
                <w:szCs w:val="24"/>
              </w:rPr>
              <w:t>℃</w:t>
            </w:r>
          </w:p>
          <w:p w14:paraId="182F741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 nhớt: &lt;100 mPas </w:t>
            </w:r>
          </w:p>
          <w:p w14:paraId="6F84B82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LD50&gt;, 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Khi tiếp xúc có thể gây hại khi nuốt phải, gây kích ứng da nhẹ, gây hư hại mắt nghiêm trọng.</w:t>
            </w:r>
          </w:p>
        </w:tc>
      </w:tr>
      <w:tr w:rsidR="00DB0359" w:rsidRPr="00940BD4" w14:paraId="1CD56137" w14:textId="77777777" w:rsidTr="00B22C8B">
        <w:trPr>
          <w:trHeight w:val="77"/>
        </w:trPr>
        <w:tc>
          <w:tcPr>
            <w:tcW w:w="738" w:type="pct"/>
            <w:vAlign w:val="center"/>
          </w:tcPr>
          <w:p w14:paraId="2534AAD1" w14:textId="77777777" w:rsidR="00DB0359" w:rsidRPr="00940BD4" w:rsidRDefault="00DB0359" w:rsidP="00D82C9F">
            <w:pPr>
              <w:spacing w:before="70" w:after="70"/>
              <w:jc w:val="center"/>
              <w:rPr>
                <w:b/>
                <w:bCs/>
              </w:rPr>
            </w:pPr>
            <w:r w:rsidRPr="00940BD4">
              <w:rPr>
                <w:b/>
                <w:bCs/>
                <w:lang w:val="vi-VN"/>
              </w:rPr>
              <w:lastRenderedPageBreak/>
              <w:t>NICCA SUNSOLT 7000NC</w:t>
            </w:r>
            <w:r w:rsidRPr="00940BD4">
              <w:rPr>
                <w:b/>
                <w:bCs/>
              </w:rPr>
              <w:t xml:space="preserve"> </w:t>
            </w:r>
            <w:r w:rsidRPr="00940BD4">
              <w:rPr>
                <w:b/>
                <w:bCs/>
              </w:rPr>
              <w:br/>
            </w:r>
            <w:r w:rsidRPr="00940BD4">
              <w:rPr>
                <w:bCs/>
              </w:rPr>
              <w:t>(Chất phân tán cho nhuộm)</w:t>
            </w:r>
          </w:p>
        </w:tc>
        <w:tc>
          <w:tcPr>
            <w:tcW w:w="1047" w:type="pct"/>
            <w:vAlign w:val="center"/>
          </w:tcPr>
          <w:p w14:paraId="7089CA52" w14:textId="77777777" w:rsidR="00DB0359" w:rsidRPr="00940BD4" w:rsidRDefault="00DB0359" w:rsidP="00D82C9F">
            <w:pPr>
              <w:spacing w:before="70" w:after="70"/>
              <w:jc w:val="center"/>
            </w:pPr>
            <w:r w:rsidRPr="00940BD4">
              <w:t>Hợp chất hoạt động bề mặt Anion</w:t>
            </w:r>
          </w:p>
          <w:p w14:paraId="7123A70B" w14:textId="77777777" w:rsidR="00DB0359" w:rsidRPr="00940BD4" w:rsidRDefault="00DB0359" w:rsidP="00D82C9F">
            <w:pPr>
              <w:spacing w:before="70" w:after="70"/>
              <w:jc w:val="center"/>
            </w:pPr>
            <w:r w:rsidRPr="00940BD4">
              <w:t>Sodium Hydroxide</w:t>
            </w:r>
          </w:p>
          <w:p w14:paraId="7FCC498D" w14:textId="77777777" w:rsidR="00DB0359" w:rsidRPr="00940BD4" w:rsidRDefault="00DB0359" w:rsidP="00D82C9F">
            <w:pPr>
              <w:spacing w:before="70" w:after="70"/>
              <w:jc w:val="center"/>
            </w:pPr>
            <w:r w:rsidRPr="00940BD4">
              <w:t>Nước</w:t>
            </w:r>
          </w:p>
        </w:tc>
        <w:tc>
          <w:tcPr>
            <w:tcW w:w="862" w:type="pct"/>
            <w:noWrap/>
            <w:vAlign w:val="center"/>
          </w:tcPr>
          <w:p w14:paraId="5B2EB077" w14:textId="77777777" w:rsidR="00DB0359" w:rsidRPr="00940BD4" w:rsidRDefault="00DB0359" w:rsidP="00D82C9F">
            <w:pPr>
              <w:spacing w:before="70" w:after="70"/>
              <w:jc w:val="center"/>
            </w:pPr>
            <w:r w:rsidRPr="00940BD4">
              <w:rPr>
                <w:shd w:val="clear" w:color="auto" w:fill="FFFFFF"/>
              </w:rPr>
              <w:t>NaOH</w:t>
            </w:r>
          </w:p>
        </w:tc>
        <w:tc>
          <w:tcPr>
            <w:tcW w:w="552" w:type="pct"/>
            <w:vAlign w:val="center"/>
          </w:tcPr>
          <w:p w14:paraId="2934A404" w14:textId="77777777" w:rsidR="00DB0359" w:rsidRPr="00940BD4" w:rsidRDefault="00DB0359" w:rsidP="00D82C9F">
            <w:pPr>
              <w:spacing w:before="70" w:after="70"/>
              <w:jc w:val="center"/>
            </w:pPr>
            <w:r w:rsidRPr="00940BD4">
              <w:t>1310-73-2</w:t>
            </w:r>
          </w:p>
          <w:p w14:paraId="6384FEAC" w14:textId="77777777" w:rsidR="00DB0359" w:rsidRPr="00940BD4" w:rsidRDefault="00DB0359" w:rsidP="00D82C9F">
            <w:pPr>
              <w:spacing w:before="70" w:after="70"/>
              <w:jc w:val="center"/>
            </w:pPr>
            <w:r w:rsidRPr="00940BD4">
              <w:t>7732-18-5</w:t>
            </w:r>
          </w:p>
        </w:tc>
        <w:tc>
          <w:tcPr>
            <w:tcW w:w="1801" w:type="pct"/>
            <w:vAlign w:val="center"/>
          </w:tcPr>
          <w:p w14:paraId="002B08C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w:t>
            </w:r>
          </w:p>
          <w:p w14:paraId="0DFD145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nâu</w:t>
            </w:r>
          </w:p>
          <w:p w14:paraId="4101F0C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Nhẹ đặc trưng </w:t>
            </w:r>
          </w:p>
          <w:p w14:paraId="027DBED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8 (nguyên chất)</w:t>
            </w:r>
          </w:p>
          <w:p w14:paraId="2D0FEA6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56A0E55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riêng: 1,06 g/ml (20</w:t>
            </w:r>
            <w:r w:rsidRPr="00940BD4">
              <w:rPr>
                <w:rFonts w:ascii="Cambria Math" w:hAnsi="Cambria Math" w:cs="Cambria Math"/>
                <w:sz w:val="24"/>
                <w:szCs w:val="24"/>
              </w:rPr>
              <w:t>℃</w:t>
            </w:r>
            <w:r w:rsidRPr="00940BD4">
              <w:rPr>
                <w:rFonts w:ascii="Times New Roman" w:hAnsi="Times New Roman" w:cs="Times New Roman"/>
                <w:sz w:val="24"/>
                <w:szCs w:val="24"/>
              </w:rPr>
              <w:t>)</w:t>
            </w:r>
          </w:p>
          <w:p w14:paraId="758A01C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Khả năng hòa tan với nước: Tan trong nước </w:t>
            </w:r>
          </w:p>
          <w:p w14:paraId="4A72453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Không có dữ liệu</w:t>
            </w:r>
          </w:p>
        </w:tc>
      </w:tr>
      <w:tr w:rsidR="00DB0359" w:rsidRPr="00940BD4" w14:paraId="1A4FF741" w14:textId="77777777" w:rsidTr="00B22C8B">
        <w:trPr>
          <w:trHeight w:val="77"/>
        </w:trPr>
        <w:tc>
          <w:tcPr>
            <w:tcW w:w="738" w:type="pct"/>
            <w:vAlign w:val="center"/>
          </w:tcPr>
          <w:p w14:paraId="40FF2A7C" w14:textId="77777777" w:rsidR="00DB0359" w:rsidRPr="00940BD4" w:rsidRDefault="00DB0359" w:rsidP="00D82C9F">
            <w:pPr>
              <w:spacing w:before="70" w:after="70"/>
              <w:jc w:val="center"/>
              <w:rPr>
                <w:b/>
                <w:bCs/>
                <w:lang w:val="vi-VN"/>
              </w:rPr>
            </w:pPr>
            <w:r w:rsidRPr="00940BD4">
              <w:rPr>
                <w:b/>
                <w:bCs/>
                <w:lang w:val="vi-VN"/>
              </w:rPr>
              <w:t>SOFTER 3310</w:t>
            </w:r>
          </w:p>
          <w:p w14:paraId="180DB708" w14:textId="77777777" w:rsidR="00DB0359" w:rsidRPr="00940BD4" w:rsidRDefault="00DB0359" w:rsidP="00D82C9F">
            <w:pPr>
              <w:spacing w:before="70" w:after="70"/>
              <w:jc w:val="center"/>
              <w:rPr>
                <w:bCs/>
              </w:rPr>
            </w:pPr>
            <w:r w:rsidRPr="00940BD4">
              <w:rPr>
                <w:bCs/>
              </w:rPr>
              <w:t>(Chất làm mềm)</w:t>
            </w:r>
          </w:p>
        </w:tc>
        <w:tc>
          <w:tcPr>
            <w:tcW w:w="1047" w:type="pct"/>
            <w:vAlign w:val="center"/>
          </w:tcPr>
          <w:p w14:paraId="61337B88" w14:textId="77777777" w:rsidR="00DB0359" w:rsidRPr="00940BD4" w:rsidRDefault="00DB0359" w:rsidP="00D82C9F">
            <w:pPr>
              <w:spacing w:before="70" w:after="70"/>
              <w:jc w:val="center"/>
            </w:pPr>
            <w:r w:rsidRPr="00940BD4">
              <w:t>Dp991</w:t>
            </w:r>
          </w:p>
          <w:p w14:paraId="0F16F124" w14:textId="77777777" w:rsidR="00DB0359" w:rsidRPr="00940BD4" w:rsidRDefault="00DB0359" w:rsidP="00D82C9F">
            <w:pPr>
              <w:spacing w:before="70" w:after="70"/>
              <w:jc w:val="center"/>
            </w:pPr>
            <w:r w:rsidRPr="00940BD4">
              <w:t>Block Silicone Oil</w:t>
            </w:r>
          </w:p>
          <w:p w14:paraId="7E2DB8A8" w14:textId="77777777" w:rsidR="00DB0359" w:rsidRPr="00940BD4" w:rsidRDefault="00DB0359" w:rsidP="00D82C9F">
            <w:pPr>
              <w:spacing w:before="70" w:after="70"/>
              <w:jc w:val="center"/>
            </w:pPr>
            <w:r w:rsidRPr="00940BD4">
              <w:t>Water</w:t>
            </w:r>
          </w:p>
        </w:tc>
        <w:tc>
          <w:tcPr>
            <w:tcW w:w="862" w:type="pct"/>
            <w:noWrap/>
            <w:vAlign w:val="center"/>
          </w:tcPr>
          <w:p w14:paraId="3B120948" w14:textId="77777777" w:rsidR="00DB0359" w:rsidRPr="00940BD4" w:rsidRDefault="00DB0359" w:rsidP="00D82C9F">
            <w:pPr>
              <w:spacing w:before="70" w:after="70"/>
              <w:jc w:val="center"/>
            </w:pPr>
            <w:r w:rsidRPr="00940BD4">
              <w:rPr>
                <w:rStyle w:val="Emphasis"/>
                <w:i w:val="0"/>
                <w:iCs w:val="0"/>
                <w:shd w:val="clear" w:color="auto" w:fill="FFFFFF"/>
              </w:rPr>
              <w:t>C</w:t>
            </w:r>
            <w:r w:rsidRPr="00940BD4">
              <w:rPr>
                <w:rStyle w:val="Emphasis"/>
                <w:i w:val="0"/>
                <w:iCs w:val="0"/>
                <w:shd w:val="clear" w:color="auto" w:fill="FFFFFF"/>
                <w:vertAlign w:val="subscript"/>
              </w:rPr>
              <w:t>6</w:t>
            </w:r>
            <w:r w:rsidRPr="00940BD4">
              <w:rPr>
                <w:rStyle w:val="Emphasis"/>
                <w:i w:val="0"/>
                <w:iCs w:val="0"/>
                <w:shd w:val="clear" w:color="auto" w:fill="FFFFFF"/>
              </w:rPr>
              <w:t>H</w:t>
            </w:r>
            <w:r w:rsidRPr="00940BD4">
              <w:rPr>
                <w:rStyle w:val="Emphasis"/>
                <w:i w:val="0"/>
                <w:iCs w:val="0"/>
                <w:shd w:val="clear" w:color="auto" w:fill="FFFFFF"/>
                <w:vertAlign w:val="subscript"/>
              </w:rPr>
              <w:t>18</w:t>
            </w:r>
            <w:r w:rsidRPr="00940BD4">
              <w:rPr>
                <w:rStyle w:val="Emphasis"/>
                <w:i w:val="0"/>
                <w:iCs w:val="0"/>
                <w:shd w:val="clear" w:color="auto" w:fill="FFFFFF"/>
              </w:rPr>
              <w:t>OSi</w:t>
            </w:r>
            <w:r w:rsidRPr="00940BD4">
              <w:rPr>
                <w:rStyle w:val="Emphasis"/>
                <w:i w:val="0"/>
                <w:iCs w:val="0"/>
                <w:shd w:val="clear" w:color="auto" w:fill="FFFFFF"/>
                <w:vertAlign w:val="subscript"/>
              </w:rPr>
              <w:t>2</w:t>
            </w:r>
          </w:p>
        </w:tc>
        <w:tc>
          <w:tcPr>
            <w:tcW w:w="552" w:type="pct"/>
            <w:vAlign w:val="center"/>
          </w:tcPr>
          <w:p w14:paraId="3DFAD98F" w14:textId="77777777" w:rsidR="00DB0359" w:rsidRPr="00940BD4" w:rsidRDefault="00DB0359" w:rsidP="00D82C9F">
            <w:pPr>
              <w:spacing w:before="70" w:after="70"/>
              <w:jc w:val="center"/>
            </w:pPr>
            <w:r w:rsidRPr="00940BD4">
              <w:t>9016-88-0</w:t>
            </w:r>
          </w:p>
          <w:p w14:paraId="5B792AF3" w14:textId="77777777" w:rsidR="00DB0359" w:rsidRPr="00940BD4" w:rsidRDefault="00DB0359" w:rsidP="00D82C9F">
            <w:pPr>
              <w:spacing w:before="70" w:after="70"/>
              <w:jc w:val="center"/>
            </w:pPr>
            <w:r w:rsidRPr="00940BD4">
              <w:t>68937-55-3</w:t>
            </w:r>
          </w:p>
          <w:p w14:paraId="52718A9C" w14:textId="77777777" w:rsidR="00DB0359" w:rsidRPr="00940BD4" w:rsidRDefault="00DB0359" w:rsidP="00D82C9F">
            <w:pPr>
              <w:spacing w:before="70" w:after="70"/>
              <w:jc w:val="center"/>
            </w:pPr>
            <w:r w:rsidRPr="00940BD4">
              <w:t>7732-18-5</w:t>
            </w:r>
          </w:p>
        </w:tc>
        <w:tc>
          <w:tcPr>
            <w:tcW w:w="1801" w:type="pct"/>
            <w:vAlign w:val="center"/>
          </w:tcPr>
          <w:p w14:paraId="68DF76C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w:t>
            </w:r>
          </w:p>
          <w:p w14:paraId="5FDDD1D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nâu</w:t>
            </w:r>
          </w:p>
          <w:p w14:paraId="5BC9165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Nhẹ đặc trưng </w:t>
            </w:r>
          </w:p>
          <w:p w14:paraId="4C6B595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5</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6</w:t>
            </w:r>
          </w:p>
          <w:p w14:paraId="4D4ED52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Khả năng hòa tan với nước: Tan trong nước </w:t>
            </w:r>
          </w:p>
          <w:p w14:paraId="64548A7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Không có dữ liệu</w:t>
            </w:r>
          </w:p>
        </w:tc>
      </w:tr>
      <w:tr w:rsidR="00DB0359" w:rsidRPr="00940BD4" w14:paraId="0A4A98D4" w14:textId="77777777" w:rsidTr="00B22C8B">
        <w:trPr>
          <w:trHeight w:val="77"/>
        </w:trPr>
        <w:tc>
          <w:tcPr>
            <w:tcW w:w="738" w:type="pct"/>
            <w:vAlign w:val="center"/>
          </w:tcPr>
          <w:p w14:paraId="08CD492A" w14:textId="77777777" w:rsidR="00DB0359" w:rsidRPr="00940BD4" w:rsidRDefault="00DB0359" w:rsidP="00D82C9F">
            <w:pPr>
              <w:spacing w:before="70" w:after="70"/>
              <w:jc w:val="center"/>
              <w:rPr>
                <w:b/>
                <w:bCs/>
                <w:lang w:val="vi-VN"/>
              </w:rPr>
            </w:pPr>
            <w:r w:rsidRPr="00940BD4">
              <w:rPr>
                <w:b/>
                <w:bCs/>
                <w:lang w:val="vi-VN"/>
              </w:rPr>
              <w:t>ALBATEX</w:t>
            </w:r>
          </w:p>
          <w:p w14:paraId="467C8DD9" w14:textId="77777777" w:rsidR="00DB0359" w:rsidRPr="00940BD4" w:rsidRDefault="00DB0359" w:rsidP="00D82C9F">
            <w:pPr>
              <w:spacing w:before="70" w:after="70"/>
              <w:jc w:val="center"/>
              <w:rPr>
                <w:b/>
                <w:bCs/>
              </w:rPr>
            </w:pPr>
            <w:r w:rsidRPr="00940BD4">
              <w:rPr>
                <w:b/>
                <w:bCs/>
              </w:rPr>
              <w:t>AB-45</w:t>
            </w:r>
          </w:p>
          <w:p w14:paraId="335AA383" w14:textId="77777777" w:rsidR="00DB0359" w:rsidRPr="00940BD4" w:rsidRDefault="00DB0359" w:rsidP="00D82C9F">
            <w:pPr>
              <w:spacing w:before="70" w:after="70"/>
              <w:jc w:val="center"/>
              <w:rPr>
                <w:bCs/>
              </w:rP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373F9EB9" w14:textId="77777777" w:rsidR="00DB0359" w:rsidRPr="00940BD4" w:rsidRDefault="00DB0359" w:rsidP="00D82C9F">
            <w:pPr>
              <w:spacing w:before="70" w:after="70"/>
              <w:jc w:val="center"/>
            </w:pPr>
            <w:r w:rsidRPr="00940BD4">
              <w:t>Axit Hữu Cơ</w:t>
            </w:r>
          </w:p>
          <w:p w14:paraId="1EB8F9A6" w14:textId="77777777" w:rsidR="00DB0359" w:rsidRPr="00940BD4" w:rsidRDefault="00DB0359" w:rsidP="00D82C9F">
            <w:pPr>
              <w:spacing w:before="70" w:after="70"/>
              <w:jc w:val="center"/>
            </w:pPr>
            <w:r w:rsidRPr="00940BD4">
              <w:t>Muối</w:t>
            </w:r>
          </w:p>
        </w:tc>
        <w:tc>
          <w:tcPr>
            <w:tcW w:w="862" w:type="pct"/>
            <w:noWrap/>
            <w:vAlign w:val="center"/>
          </w:tcPr>
          <w:p w14:paraId="394E11FF" w14:textId="77777777" w:rsidR="00DB0359" w:rsidRPr="00940BD4" w:rsidRDefault="00DB0359" w:rsidP="00D82C9F">
            <w:pPr>
              <w:spacing w:before="70" w:after="70"/>
              <w:jc w:val="center"/>
            </w:pPr>
            <w:r w:rsidRPr="00940BD4">
              <w:t>-</w:t>
            </w:r>
          </w:p>
        </w:tc>
        <w:tc>
          <w:tcPr>
            <w:tcW w:w="552" w:type="pct"/>
            <w:vAlign w:val="center"/>
          </w:tcPr>
          <w:p w14:paraId="0315426D" w14:textId="77777777" w:rsidR="00DB0359" w:rsidRPr="00940BD4" w:rsidRDefault="00DB0359" w:rsidP="00D82C9F">
            <w:pPr>
              <w:spacing w:before="70" w:after="70"/>
              <w:jc w:val="center"/>
            </w:pPr>
            <w:r w:rsidRPr="00940BD4">
              <w:t>-</w:t>
            </w:r>
          </w:p>
        </w:tc>
        <w:tc>
          <w:tcPr>
            <w:tcW w:w="1801" w:type="pct"/>
            <w:vAlign w:val="center"/>
          </w:tcPr>
          <w:p w14:paraId="61A1FA7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w:t>
            </w:r>
          </w:p>
          <w:p w14:paraId="1E12307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nâu</w:t>
            </w:r>
          </w:p>
          <w:p w14:paraId="3AD9835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Nhẹ đặc trưng </w:t>
            </w:r>
          </w:p>
          <w:p w14:paraId="459193F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3,5 - 4,5</w:t>
            </w:r>
          </w:p>
          <w:p w14:paraId="7CE5B33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Nhiệt độ sôi: 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1318E19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riêng: 1</w:t>
            </w:r>
          </w:p>
          <w:p w14:paraId="3C93B9C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Không có dữ liệu</w:t>
            </w:r>
          </w:p>
        </w:tc>
      </w:tr>
      <w:tr w:rsidR="00DB0359" w:rsidRPr="00940BD4" w14:paraId="49929965" w14:textId="77777777" w:rsidTr="00B22C8B">
        <w:trPr>
          <w:trHeight w:val="77"/>
        </w:trPr>
        <w:tc>
          <w:tcPr>
            <w:tcW w:w="738" w:type="pct"/>
            <w:vAlign w:val="center"/>
          </w:tcPr>
          <w:p w14:paraId="6AD5C3D2" w14:textId="77777777" w:rsidR="00DB0359" w:rsidRPr="00940BD4" w:rsidRDefault="00DB0359" w:rsidP="00D82C9F">
            <w:pPr>
              <w:spacing w:before="70" w:after="70"/>
              <w:jc w:val="center"/>
              <w:rPr>
                <w:b/>
              </w:rPr>
            </w:pPr>
            <w:r w:rsidRPr="00940BD4">
              <w:rPr>
                <w:b/>
              </w:rPr>
              <w:lastRenderedPageBreak/>
              <w:t>ERKANTOL NR 02</w:t>
            </w:r>
          </w:p>
          <w:p w14:paraId="25C64215" w14:textId="77777777" w:rsidR="00DB0359" w:rsidRPr="00940BD4" w:rsidRDefault="00DB0359" w:rsidP="00D82C9F">
            <w:pPr>
              <w:spacing w:before="70" w:after="70"/>
              <w:jc w:val="center"/>
              <w:rPr>
                <w:bCs/>
                <w:lang w:val="vi-VN"/>
              </w:rPr>
            </w:pPr>
            <w:r w:rsidRPr="00940BD4">
              <w:t>(Chất trợ dệt)</w:t>
            </w:r>
          </w:p>
        </w:tc>
        <w:tc>
          <w:tcPr>
            <w:tcW w:w="1047" w:type="pct"/>
            <w:vAlign w:val="center"/>
          </w:tcPr>
          <w:p w14:paraId="41E1DD98" w14:textId="77777777" w:rsidR="00DB0359" w:rsidRPr="00940BD4" w:rsidRDefault="00DB0359" w:rsidP="00D82C9F">
            <w:pPr>
              <w:spacing w:before="70" w:after="70"/>
              <w:jc w:val="center"/>
              <w:rPr>
                <w:lang w:val="vi-VN"/>
              </w:rPr>
            </w:pPr>
            <w:r w:rsidRPr="00940BD4">
              <w:rPr>
                <w:lang w:val="vi-VN"/>
              </w:rPr>
              <w:t>Polyglycol Ether</w:t>
            </w:r>
          </w:p>
          <w:p w14:paraId="10FEF261" w14:textId="77777777" w:rsidR="00DB0359" w:rsidRPr="00940BD4" w:rsidRDefault="00DB0359" w:rsidP="00D82C9F">
            <w:pPr>
              <w:spacing w:before="70" w:after="70"/>
              <w:jc w:val="center"/>
              <w:rPr>
                <w:lang w:val="vi-VN"/>
              </w:rPr>
            </w:pPr>
            <w:r w:rsidRPr="00940BD4">
              <w:rPr>
                <w:lang w:val="vi-VN"/>
              </w:rPr>
              <w:t>Rượu béo chế phẩm</w:t>
            </w:r>
          </w:p>
        </w:tc>
        <w:tc>
          <w:tcPr>
            <w:tcW w:w="862" w:type="pct"/>
            <w:noWrap/>
            <w:vAlign w:val="center"/>
          </w:tcPr>
          <w:p w14:paraId="1FA524C5" w14:textId="77777777" w:rsidR="00DB0359" w:rsidRPr="00940BD4" w:rsidRDefault="00DB0359" w:rsidP="00D82C9F">
            <w:pPr>
              <w:spacing w:before="70" w:after="70"/>
              <w:jc w:val="center"/>
              <w:rPr>
                <w:lang w:val="vi-VN"/>
              </w:rPr>
            </w:pPr>
            <w:r w:rsidRPr="00940BD4">
              <w:rPr>
                <w:lang w:val="vi-VN"/>
              </w:rPr>
              <w:t>CH</w:t>
            </w:r>
            <w:r w:rsidRPr="00940BD4">
              <w:rPr>
                <w:rFonts w:ascii="Cambria Math" w:hAnsi="Cambria Math" w:cs="Cambria Math"/>
                <w:lang w:val="vi-VN"/>
              </w:rPr>
              <w:t>₃</w:t>
            </w:r>
            <w:r w:rsidRPr="00940BD4">
              <w:rPr>
                <w:lang w:val="vi-VN"/>
              </w:rPr>
              <w:t>O</w:t>
            </w:r>
            <w:r w:rsidRPr="00940BD4">
              <w:rPr>
                <w:lang w:val="vi-VN"/>
              </w:rPr>
              <w:br/>
              <w:t>(CH</w:t>
            </w:r>
            <w:r w:rsidRPr="00940BD4">
              <w:rPr>
                <w:rFonts w:ascii="Cambria Math" w:hAnsi="Cambria Math" w:cs="Cambria Math"/>
                <w:lang w:val="vi-VN"/>
              </w:rPr>
              <w:t>₂</w:t>
            </w:r>
            <w:r w:rsidRPr="00940BD4">
              <w:rPr>
                <w:lang w:val="vi-VN"/>
              </w:rPr>
              <w:t>CH</w:t>
            </w:r>
            <w:r w:rsidRPr="00940BD4">
              <w:rPr>
                <w:rFonts w:ascii="Cambria Math" w:hAnsi="Cambria Math" w:cs="Cambria Math"/>
                <w:lang w:val="vi-VN"/>
              </w:rPr>
              <w:t>₂</w:t>
            </w:r>
            <w:r w:rsidRPr="00940BD4">
              <w:rPr>
                <w:lang w:val="vi-VN"/>
              </w:rPr>
              <w:t>O)</w:t>
            </w:r>
            <w:r w:rsidRPr="00940BD4">
              <w:rPr>
                <w:vertAlign w:val="subscript"/>
                <w:lang w:val="vi-VN"/>
              </w:rPr>
              <w:t>n</w:t>
            </w:r>
            <w:r w:rsidRPr="00940BD4">
              <w:rPr>
                <w:lang w:val="vi-VN"/>
              </w:rPr>
              <w:t>CH</w:t>
            </w:r>
            <w:r w:rsidRPr="00940BD4">
              <w:rPr>
                <w:rFonts w:ascii="Cambria Math" w:hAnsi="Cambria Math" w:cs="Cambria Math"/>
                <w:lang w:val="vi-VN"/>
              </w:rPr>
              <w:t>₃</w:t>
            </w:r>
          </w:p>
        </w:tc>
        <w:tc>
          <w:tcPr>
            <w:tcW w:w="552" w:type="pct"/>
            <w:vAlign w:val="center"/>
          </w:tcPr>
          <w:p w14:paraId="1D804F84" w14:textId="77777777" w:rsidR="00DB0359" w:rsidRPr="00940BD4" w:rsidRDefault="00DB0359" w:rsidP="00D82C9F">
            <w:pPr>
              <w:spacing w:before="70" w:after="70"/>
              <w:jc w:val="center"/>
            </w:pPr>
            <w:r w:rsidRPr="00940BD4">
              <w:t>72136-61-9</w:t>
            </w:r>
          </w:p>
        </w:tc>
        <w:tc>
          <w:tcPr>
            <w:tcW w:w="1801" w:type="pct"/>
            <w:vAlign w:val="center"/>
          </w:tcPr>
          <w:p w14:paraId="5E774C6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w:t>
            </w:r>
          </w:p>
          <w:p w14:paraId="21BACFE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Vàng nhạt</w:t>
            </w:r>
          </w:p>
          <w:p w14:paraId="16C6AB8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Nhẹ </w:t>
            </w:r>
          </w:p>
          <w:p w14:paraId="5EAE64D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5 - 7</w:t>
            </w:r>
          </w:p>
          <w:p w14:paraId="635FFC1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7457436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395</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52C22EC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0,9 - 1 g/cm</w:t>
            </w:r>
            <w:r w:rsidRPr="00940BD4">
              <w:rPr>
                <w:rFonts w:ascii="Times New Roman" w:hAnsi="Times New Roman" w:cs="Times New Roman"/>
                <w:sz w:val="24"/>
                <w:szCs w:val="24"/>
                <w:vertAlign w:val="superscript"/>
              </w:rPr>
              <w:t>3</w:t>
            </w:r>
            <w:r w:rsidRPr="00940BD4">
              <w:rPr>
                <w:rFonts w:ascii="Times New Roman" w:hAnsi="Times New Roman" w:cs="Times New Roman"/>
                <w:sz w:val="24"/>
                <w:szCs w:val="24"/>
              </w:rPr>
              <w:t xml:space="preserve"> </w:t>
            </w:r>
          </w:p>
          <w:p w14:paraId="7E891FB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Khả năng hòa tan với nước: Tan trong nước </w:t>
            </w:r>
          </w:p>
          <w:p w14:paraId="6D93B69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phân hủy: &gt;250</w:t>
            </w:r>
            <w:r w:rsidRPr="00940BD4">
              <w:rPr>
                <w:rFonts w:ascii="Cambria Math" w:hAnsi="Cambria Math" w:cs="Cambria Math"/>
                <w:sz w:val="24"/>
                <w:szCs w:val="24"/>
              </w:rPr>
              <w:t>℃</w:t>
            </w:r>
          </w:p>
          <w:p w14:paraId="56D1387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 nhớt: 50-100 mPas </w:t>
            </w:r>
          </w:p>
          <w:p w14:paraId="336F22B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LD50 đường uống &gt; 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(chuột cống). Khi tiếp xúc không gây kích ứng cho da, mắt.</w:t>
            </w:r>
          </w:p>
        </w:tc>
      </w:tr>
      <w:tr w:rsidR="00DB0359" w:rsidRPr="00940BD4" w14:paraId="30F0B704" w14:textId="77777777" w:rsidTr="00B22C8B">
        <w:trPr>
          <w:trHeight w:val="77"/>
        </w:trPr>
        <w:tc>
          <w:tcPr>
            <w:tcW w:w="738" w:type="pct"/>
            <w:vAlign w:val="center"/>
          </w:tcPr>
          <w:p w14:paraId="1813A145" w14:textId="77777777" w:rsidR="00DB0359" w:rsidRPr="00940BD4" w:rsidRDefault="00DB0359" w:rsidP="00D82C9F">
            <w:pPr>
              <w:spacing w:before="70" w:after="70"/>
              <w:jc w:val="center"/>
              <w:rPr>
                <w:b/>
                <w:bCs/>
              </w:rPr>
            </w:pPr>
            <w:r w:rsidRPr="00940BD4">
              <w:rPr>
                <w:b/>
                <w:bCs/>
              </w:rPr>
              <w:t>FERAN ICS</w:t>
            </w:r>
          </w:p>
          <w:p w14:paraId="441E84EB" w14:textId="77777777" w:rsidR="00DB0359" w:rsidRPr="00940BD4" w:rsidRDefault="00DB0359" w:rsidP="00D82C9F">
            <w:pPr>
              <w:spacing w:before="70" w:after="70"/>
              <w:jc w:val="center"/>
              <w:rPr>
                <w:b/>
                <w:bCs/>
                <w:lang w:val="vi-VN"/>
              </w:rP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61DE15B1" w14:textId="77777777" w:rsidR="00DB0359" w:rsidRPr="00940BD4" w:rsidRDefault="00DB0359" w:rsidP="00D82C9F">
            <w:pPr>
              <w:spacing w:before="70" w:after="70"/>
              <w:jc w:val="center"/>
            </w:pPr>
            <w:r w:rsidRPr="00940BD4">
              <w:t>5-Chloro-2-Metyl-4-</w:t>
            </w:r>
            <w:r w:rsidRPr="00940BD4">
              <w:br/>
              <w:t xml:space="preserve">Isothiazolin-3-One </w:t>
            </w:r>
          </w:p>
          <w:p w14:paraId="1FF31DD7" w14:textId="77777777" w:rsidR="00DB0359" w:rsidRPr="00940BD4" w:rsidRDefault="00DB0359" w:rsidP="00D82C9F">
            <w:pPr>
              <w:spacing w:before="70" w:after="70"/>
              <w:jc w:val="center"/>
            </w:pPr>
            <w:r w:rsidRPr="00940BD4">
              <w:t>2-Metyl-4- Isothiazolin-3-One</w:t>
            </w:r>
          </w:p>
        </w:tc>
        <w:tc>
          <w:tcPr>
            <w:tcW w:w="862" w:type="pct"/>
            <w:noWrap/>
            <w:vAlign w:val="center"/>
          </w:tcPr>
          <w:p w14:paraId="4CCC8238" w14:textId="77777777" w:rsidR="00DB0359" w:rsidRPr="00940BD4" w:rsidRDefault="00DB0359" w:rsidP="00D82C9F">
            <w:pPr>
              <w:spacing w:before="70" w:after="70"/>
              <w:jc w:val="center"/>
            </w:pPr>
            <w:r w:rsidRPr="00940BD4">
              <w:t>C</w:t>
            </w:r>
            <w:r w:rsidRPr="00940BD4">
              <w:rPr>
                <w:vertAlign w:val="subscript"/>
              </w:rPr>
              <w:t>4</w:t>
            </w:r>
            <w:r w:rsidRPr="00940BD4">
              <w:t>H</w:t>
            </w:r>
            <w:r w:rsidRPr="00940BD4">
              <w:rPr>
                <w:vertAlign w:val="subscript"/>
              </w:rPr>
              <w:t>4</w:t>
            </w:r>
            <w:r w:rsidRPr="00940BD4">
              <w:t>ClNOS</w:t>
            </w:r>
          </w:p>
        </w:tc>
        <w:tc>
          <w:tcPr>
            <w:tcW w:w="552" w:type="pct"/>
            <w:vAlign w:val="center"/>
          </w:tcPr>
          <w:p w14:paraId="5CAC7243" w14:textId="77777777" w:rsidR="00DB0359" w:rsidRPr="00940BD4" w:rsidRDefault="00DB0359" w:rsidP="00D82C9F">
            <w:pPr>
              <w:spacing w:before="70" w:after="70"/>
              <w:jc w:val="center"/>
            </w:pPr>
            <w:r w:rsidRPr="00940BD4">
              <w:t>247-500-7</w:t>
            </w:r>
          </w:p>
          <w:p w14:paraId="5EA85EF6" w14:textId="77777777" w:rsidR="00DB0359" w:rsidRPr="00940BD4" w:rsidRDefault="00DB0359" w:rsidP="00D82C9F">
            <w:pPr>
              <w:spacing w:before="70" w:after="70"/>
              <w:jc w:val="center"/>
            </w:pPr>
            <w:r w:rsidRPr="00940BD4">
              <w:t>220-239-6</w:t>
            </w:r>
          </w:p>
        </w:tc>
        <w:tc>
          <w:tcPr>
            <w:tcW w:w="1801" w:type="pct"/>
            <w:vAlign w:val="center"/>
          </w:tcPr>
          <w:p w14:paraId="7C4FEF6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Dạng nhớt</w:t>
            </w:r>
          </w:p>
          <w:p w14:paraId="21A08C8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Hơi vàng</w:t>
            </w:r>
          </w:p>
          <w:p w14:paraId="273ADFF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Nhẹ </w:t>
            </w:r>
          </w:p>
          <w:p w14:paraId="18AFF6C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3,8 – 5,6</w:t>
            </w:r>
          </w:p>
          <w:p w14:paraId="319B128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&gt;100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25227D8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3736EF5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1,03 g/cm</w:t>
            </w:r>
            <w:r w:rsidRPr="00940BD4">
              <w:rPr>
                <w:rFonts w:ascii="Times New Roman" w:hAnsi="Times New Roman" w:cs="Times New Roman"/>
                <w:sz w:val="24"/>
                <w:szCs w:val="24"/>
                <w:vertAlign w:val="superscript"/>
              </w:rPr>
              <w:t>3</w:t>
            </w:r>
            <w:r w:rsidRPr="00940BD4">
              <w:rPr>
                <w:rFonts w:ascii="Times New Roman" w:hAnsi="Times New Roman" w:cs="Times New Roman"/>
                <w:sz w:val="24"/>
                <w:szCs w:val="24"/>
              </w:rPr>
              <w:t xml:space="preserve"> </w:t>
            </w:r>
          </w:p>
          <w:p w14:paraId="518814F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Khả năng hòa tan với nước: Tan trong nước </w:t>
            </w:r>
          </w:p>
          <w:p w14:paraId="6C997BC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phân hủy: &gt;250</w:t>
            </w:r>
            <w:r w:rsidRPr="00940BD4">
              <w:rPr>
                <w:rFonts w:ascii="Cambria Math" w:hAnsi="Cambria Math" w:cs="Cambria Math"/>
                <w:sz w:val="24"/>
                <w:szCs w:val="24"/>
              </w:rPr>
              <w:t>℃</w:t>
            </w:r>
          </w:p>
          <w:p w14:paraId="572E940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LD50 đường uống &gt;5</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(chuột cống). Khi tiếp xúc gây tổn thương, kích ứng mắt nghiêm trọng, gây mẫn cẩm cho da hoặc hô hấp.</w:t>
            </w:r>
          </w:p>
        </w:tc>
      </w:tr>
      <w:tr w:rsidR="00DB0359" w:rsidRPr="00940BD4" w14:paraId="69B4175E" w14:textId="77777777" w:rsidTr="00B22C8B">
        <w:trPr>
          <w:trHeight w:val="77"/>
        </w:trPr>
        <w:tc>
          <w:tcPr>
            <w:tcW w:w="738" w:type="pct"/>
            <w:vAlign w:val="center"/>
          </w:tcPr>
          <w:p w14:paraId="1DA9E754" w14:textId="77777777" w:rsidR="00DB0359" w:rsidRPr="00940BD4" w:rsidRDefault="00DB0359" w:rsidP="00D82C9F">
            <w:pPr>
              <w:spacing w:before="70" w:after="70"/>
              <w:jc w:val="center"/>
              <w:rPr>
                <w:b/>
                <w:bCs/>
                <w:lang w:val="fr-FR"/>
              </w:rPr>
            </w:pPr>
            <w:r w:rsidRPr="00940BD4">
              <w:rPr>
                <w:b/>
                <w:bCs/>
                <w:lang w:val="fr-FR"/>
              </w:rPr>
              <w:lastRenderedPageBreak/>
              <w:t>DAVAUX RD-P</w:t>
            </w:r>
          </w:p>
          <w:p w14:paraId="1A1C30F3" w14:textId="77777777" w:rsidR="00DB0359" w:rsidRPr="00940BD4" w:rsidRDefault="00DB0359" w:rsidP="00D82C9F">
            <w:pPr>
              <w:spacing w:before="70" w:after="70"/>
              <w:jc w:val="center"/>
              <w:rPr>
                <w:b/>
                <w:bCs/>
                <w:lang w:val="vi-VN"/>
              </w:rP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468E8CEE" w14:textId="77777777" w:rsidR="00DB0359" w:rsidRPr="00940BD4" w:rsidRDefault="00DB0359" w:rsidP="00D82C9F">
            <w:pPr>
              <w:spacing w:before="70" w:after="70"/>
              <w:jc w:val="center"/>
            </w:pPr>
            <w:r w:rsidRPr="00940BD4">
              <w:t>Naphthalene Sulfonate</w:t>
            </w:r>
          </w:p>
        </w:tc>
        <w:tc>
          <w:tcPr>
            <w:tcW w:w="862" w:type="pct"/>
            <w:noWrap/>
            <w:vAlign w:val="center"/>
          </w:tcPr>
          <w:p w14:paraId="65C15835" w14:textId="77777777" w:rsidR="00DB0359" w:rsidRPr="00940BD4" w:rsidRDefault="00DB0359" w:rsidP="00D82C9F">
            <w:pPr>
              <w:spacing w:before="70" w:after="70"/>
              <w:jc w:val="center"/>
            </w:pPr>
            <w:r w:rsidRPr="00940BD4">
              <w:t>C</w:t>
            </w:r>
            <w:r w:rsidRPr="00940BD4">
              <w:rPr>
                <w:vertAlign w:val="subscript"/>
              </w:rPr>
              <w:t>10</w:t>
            </w:r>
            <w:r w:rsidRPr="00940BD4">
              <w:t>H</w:t>
            </w:r>
            <w:r w:rsidRPr="00940BD4">
              <w:rPr>
                <w:vertAlign w:val="subscript"/>
              </w:rPr>
              <w:t>7</w:t>
            </w:r>
            <w:r w:rsidRPr="00940BD4">
              <w:t>NaO</w:t>
            </w:r>
            <w:r w:rsidRPr="00940BD4">
              <w:rPr>
                <w:vertAlign w:val="subscript"/>
              </w:rPr>
              <w:t>3</w:t>
            </w:r>
            <w:r w:rsidRPr="00940BD4">
              <w:t>S</w:t>
            </w:r>
          </w:p>
        </w:tc>
        <w:tc>
          <w:tcPr>
            <w:tcW w:w="552" w:type="pct"/>
            <w:vAlign w:val="center"/>
          </w:tcPr>
          <w:p w14:paraId="4561C99D" w14:textId="77777777" w:rsidR="00DB0359" w:rsidRPr="00940BD4" w:rsidRDefault="00DB0359" w:rsidP="00D82C9F">
            <w:pPr>
              <w:jc w:val="center"/>
              <w:rPr>
                <w:rStyle w:val="Hyperlink"/>
                <w:color w:val="auto"/>
                <w:shd w:val="clear" w:color="auto" w:fill="FFFFFF"/>
              </w:rPr>
            </w:pPr>
            <w:r w:rsidRPr="00940BD4">
              <w:fldChar w:fldCharType="begin"/>
            </w:r>
            <w:r w:rsidRPr="00940BD4">
              <w:instrText>HYPERLINK "http://www.dorionchem.com/products_detail/4.html"</w:instrText>
            </w:r>
            <w:r w:rsidRPr="00940BD4">
              <w:fldChar w:fldCharType="separate"/>
            </w:r>
          </w:p>
          <w:p w14:paraId="53805623" w14:textId="77777777" w:rsidR="00DB0359" w:rsidRPr="00940BD4" w:rsidRDefault="00DB0359" w:rsidP="00D82C9F">
            <w:pPr>
              <w:spacing w:line="390" w:lineRule="atLeast"/>
              <w:jc w:val="center"/>
            </w:pPr>
            <w:r w:rsidRPr="00940BD4">
              <w:rPr>
                <w:shd w:val="clear" w:color="auto" w:fill="FFFFFF"/>
              </w:rPr>
              <w:t>68425- 94-5</w:t>
            </w:r>
          </w:p>
          <w:p w14:paraId="7D756F34" w14:textId="77777777" w:rsidR="00DB0359" w:rsidRPr="00940BD4" w:rsidRDefault="00DB0359" w:rsidP="00D82C9F">
            <w:pPr>
              <w:spacing w:before="70" w:after="70"/>
              <w:jc w:val="center"/>
            </w:pPr>
            <w:r w:rsidRPr="00940BD4">
              <w:fldChar w:fldCharType="end"/>
            </w:r>
          </w:p>
        </w:tc>
        <w:tc>
          <w:tcPr>
            <w:tcW w:w="1801" w:type="pct"/>
            <w:vAlign w:val="center"/>
          </w:tcPr>
          <w:p w14:paraId="1D380CB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Dạng bột</w:t>
            </w:r>
          </w:p>
          <w:p w14:paraId="0A4C6E7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Nâu vàng nhạt</w:t>
            </w:r>
          </w:p>
          <w:p w14:paraId="3136CEF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đặc trưng</w:t>
            </w:r>
          </w:p>
          <w:p w14:paraId="1EAE4CE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6-8</w:t>
            </w:r>
          </w:p>
          <w:p w14:paraId="1FC9AAE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&gt;100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16ADA64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&gt;96</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1ED197A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LD50 (Miệng) &gt;5000 mg/kg (chuột). Khi tiếp xúc không gây kích ứng da, không cay mắt, không có tác dụng gây mẫn cảm.</w:t>
            </w:r>
          </w:p>
        </w:tc>
      </w:tr>
      <w:tr w:rsidR="00DB0359" w:rsidRPr="00940BD4" w14:paraId="7FD5E4A3" w14:textId="77777777" w:rsidTr="00B22C8B">
        <w:trPr>
          <w:trHeight w:val="77"/>
        </w:trPr>
        <w:tc>
          <w:tcPr>
            <w:tcW w:w="738" w:type="pct"/>
            <w:vAlign w:val="center"/>
          </w:tcPr>
          <w:p w14:paraId="3CF15D58" w14:textId="77777777" w:rsidR="00DB0359" w:rsidRPr="00940BD4" w:rsidRDefault="00DB0359" w:rsidP="00D82C9F">
            <w:pPr>
              <w:spacing w:before="70" w:after="70"/>
              <w:jc w:val="center"/>
              <w:rPr>
                <w:b/>
                <w:bCs/>
                <w:lang w:val="vi-VN"/>
              </w:rPr>
            </w:pPr>
            <w:r w:rsidRPr="00940BD4">
              <w:rPr>
                <w:b/>
                <w:bCs/>
                <w:lang w:val="vi-VN"/>
              </w:rPr>
              <w:t>DAVAUX  PW-90</w:t>
            </w:r>
          </w:p>
          <w:p w14:paraId="1296DDE6" w14:textId="77777777" w:rsidR="00DB0359" w:rsidRPr="00940BD4" w:rsidRDefault="00DB0359" w:rsidP="00D82C9F">
            <w:pPr>
              <w:spacing w:before="70" w:after="70"/>
              <w:jc w:val="center"/>
              <w:rPr>
                <w:b/>
                <w:bCs/>
                <w:lang w:val="fr-FR"/>
              </w:rP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40CB8DBB" w14:textId="77777777" w:rsidR="00DB0359" w:rsidRPr="00940BD4" w:rsidRDefault="00DB0359" w:rsidP="00D82C9F">
            <w:pPr>
              <w:spacing w:before="70" w:after="70"/>
              <w:jc w:val="center"/>
            </w:pPr>
            <w:r w:rsidRPr="00940BD4">
              <w:t>Polyetylen Glycol</w:t>
            </w:r>
            <w:r w:rsidRPr="00940BD4">
              <w:rPr>
                <w:lang w:val="vi-VN"/>
              </w:rPr>
              <w:t xml:space="preserve"> </w:t>
            </w:r>
            <w:r w:rsidRPr="00940BD4">
              <w:rPr>
                <w:lang w:val="vi-VN"/>
              </w:rPr>
              <w:br/>
            </w:r>
            <w:r w:rsidRPr="00940BD4">
              <w:t>Polyester</w:t>
            </w:r>
          </w:p>
        </w:tc>
        <w:tc>
          <w:tcPr>
            <w:tcW w:w="862" w:type="pct"/>
            <w:noWrap/>
            <w:vAlign w:val="center"/>
          </w:tcPr>
          <w:p w14:paraId="5C091C38" w14:textId="77777777" w:rsidR="00DB0359" w:rsidRPr="00940BD4" w:rsidRDefault="00DB0359" w:rsidP="00D82C9F">
            <w:pPr>
              <w:spacing w:before="70" w:after="70"/>
              <w:jc w:val="center"/>
            </w:pPr>
            <w:r w:rsidRPr="00940BD4">
              <w:t>HO(CH</w:t>
            </w:r>
            <w:r w:rsidRPr="00940BD4">
              <w:rPr>
                <w:vertAlign w:val="subscript"/>
              </w:rPr>
              <w:t>2</w:t>
            </w:r>
            <w:r w:rsidRPr="00940BD4">
              <w:t>CH</w:t>
            </w:r>
            <w:r w:rsidRPr="00940BD4">
              <w:rPr>
                <w:vertAlign w:val="subscript"/>
              </w:rPr>
              <w:t>2</w:t>
            </w:r>
            <w:r w:rsidRPr="00940BD4">
              <w:t>O)</w:t>
            </w:r>
            <w:r w:rsidRPr="00940BD4">
              <w:rPr>
                <w:vertAlign w:val="subscript"/>
              </w:rPr>
              <w:t>n</w:t>
            </w:r>
            <w:r w:rsidRPr="00940BD4">
              <w:t>H</w:t>
            </w:r>
          </w:p>
        </w:tc>
        <w:tc>
          <w:tcPr>
            <w:tcW w:w="552" w:type="pct"/>
            <w:vAlign w:val="center"/>
          </w:tcPr>
          <w:p w14:paraId="648C6FA7" w14:textId="77777777" w:rsidR="00DB0359" w:rsidRPr="00940BD4" w:rsidRDefault="00DB0359" w:rsidP="00D82C9F">
            <w:pPr>
              <w:spacing w:before="70" w:after="70"/>
              <w:jc w:val="center"/>
            </w:pPr>
            <w:r w:rsidRPr="00940BD4">
              <w:t>-</w:t>
            </w:r>
          </w:p>
        </w:tc>
        <w:tc>
          <w:tcPr>
            <w:tcW w:w="1801" w:type="pct"/>
            <w:vAlign w:val="center"/>
          </w:tcPr>
          <w:p w14:paraId="7AA4354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Dạng dịch</w:t>
            </w:r>
          </w:p>
          <w:p w14:paraId="089DD0C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Vàng</w:t>
            </w:r>
          </w:p>
          <w:p w14:paraId="295FE57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Đặc trưng, nhẹ</w:t>
            </w:r>
          </w:p>
          <w:p w14:paraId="5EF311B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4 - 6</w:t>
            </w:r>
          </w:p>
          <w:p w14:paraId="2DFCAE7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&gt;100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51BE028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&gt;96</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0173626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Áp suất hơi: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1 g/cm</w:t>
            </w:r>
            <w:r w:rsidRPr="00940BD4">
              <w:rPr>
                <w:rFonts w:ascii="Times New Roman" w:hAnsi="Times New Roman" w:cs="Times New Roman"/>
                <w:sz w:val="24"/>
                <w:szCs w:val="24"/>
                <w:vertAlign w:val="superscript"/>
              </w:rPr>
              <w:t>3</w:t>
            </w:r>
          </w:p>
          <w:p w14:paraId="4292410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LD50 (Miệng) &gt;5</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(chuột). Khi tiếp xúc không gây kích ứng da, không cay mắt, không có tác dụng gây mẫn cảm.</w:t>
            </w:r>
          </w:p>
        </w:tc>
      </w:tr>
      <w:tr w:rsidR="00DB0359" w:rsidRPr="00940BD4" w14:paraId="0CFE1861" w14:textId="77777777" w:rsidTr="00B22C8B">
        <w:trPr>
          <w:trHeight w:val="77"/>
        </w:trPr>
        <w:tc>
          <w:tcPr>
            <w:tcW w:w="738" w:type="pct"/>
            <w:vAlign w:val="center"/>
          </w:tcPr>
          <w:p w14:paraId="4BB13BDF" w14:textId="77777777" w:rsidR="00DB0359" w:rsidRPr="00940BD4" w:rsidRDefault="00DB0359" w:rsidP="00D82C9F">
            <w:pPr>
              <w:spacing w:before="70" w:after="70"/>
              <w:jc w:val="center"/>
              <w:rPr>
                <w:b/>
                <w:bCs/>
              </w:rPr>
            </w:pPr>
            <w:r w:rsidRPr="00940BD4">
              <w:rPr>
                <w:b/>
                <w:bCs/>
                <w:lang w:val="vi-VN"/>
              </w:rPr>
              <w:t>NICCA SUNSOLT 7000CONC</w:t>
            </w:r>
            <w:r w:rsidRPr="00940BD4">
              <w:rPr>
                <w:b/>
                <w:bCs/>
              </w:rPr>
              <w:t xml:space="preserve"> </w:t>
            </w:r>
            <w:r w:rsidRPr="00940BD4">
              <w:rPr>
                <w:b/>
                <w:bCs/>
              </w:rPr>
              <w:br/>
            </w:r>
            <w:r w:rsidRPr="00940BD4">
              <w:rPr>
                <w:bCs/>
              </w:rPr>
              <w:t>(Chất phân tán dùng trong nhuộm)</w:t>
            </w:r>
          </w:p>
        </w:tc>
        <w:tc>
          <w:tcPr>
            <w:tcW w:w="1047" w:type="pct"/>
            <w:vAlign w:val="center"/>
          </w:tcPr>
          <w:p w14:paraId="6952C130" w14:textId="77777777" w:rsidR="00DB0359" w:rsidRPr="00940BD4" w:rsidRDefault="00DB0359" w:rsidP="00D82C9F">
            <w:pPr>
              <w:spacing w:before="70" w:after="70"/>
              <w:jc w:val="center"/>
            </w:pPr>
            <w:r w:rsidRPr="00940BD4">
              <w:t>Hợp chất hoạt động bề mặt Anion</w:t>
            </w:r>
          </w:p>
          <w:p w14:paraId="26CA2CD9" w14:textId="77777777" w:rsidR="00DB0359" w:rsidRPr="00940BD4" w:rsidRDefault="00DB0359" w:rsidP="00D82C9F">
            <w:pPr>
              <w:spacing w:before="70" w:after="70"/>
              <w:jc w:val="center"/>
            </w:pPr>
            <w:r w:rsidRPr="00940BD4">
              <w:t>Muối Axit hữu cơ</w:t>
            </w:r>
          </w:p>
          <w:p w14:paraId="35275594" w14:textId="77777777" w:rsidR="00DB0359" w:rsidRPr="00940BD4" w:rsidRDefault="00DB0359" w:rsidP="00D82C9F">
            <w:pPr>
              <w:spacing w:before="70" w:after="70"/>
              <w:jc w:val="center"/>
            </w:pPr>
            <w:r w:rsidRPr="00940BD4">
              <w:t>Nước</w:t>
            </w:r>
          </w:p>
        </w:tc>
        <w:tc>
          <w:tcPr>
            <w:tcW w:w="862" w:type="pct"/>
            <w:noWrap/>
            <w:vAlign w:val="center"/>
          </w:tcPr>
          <w:p w14:paraId="410AD2F3" w14:textId="77777777" w:rsidR="00DB0359" w:rsidRPr="00940BD4" w:rsidRDefault="00DB0359" w:rsidP="00D82C9F">
            <w:pPr>
              <w:spacing w:before="70" w:after="70"/>
              <w:jc w:val="center"/>
            </w:pPr>
            <w:r w:rsidRPr="00940BD4">
              <w:rPr>
                <w:rStyle w:val="Emphasis"/>
                <w:i w:val="0"/>
                <w:iCs w:val="0"/>
                <w:shd w:val="clear" w:color="auto" w:fill="FFFFFF"/>
              </w:rPr>
              <w:t>C</w:t>
            </w:r>
            <w:r w:rsidRPr="00940BD4">
              <w:rPr>
                <w:rStyle w:val="Emphasis"/>
                <w:i w:val="0"/>
                <w:iCs w:val="0"/>
                <w:shd w:val="clear" w:color="auto" w:fill="FFFFFF"/>
                <w:vertAlign w:val="subscript"/>
              </w:rPr>
              <w:t>14</w:t>
            </w:r>
            <w:r w:rsidRPr="00940BD4">
              <w:rPr>
                <w:rStyle w:val="Emphasis"/>
                <w:i w:val="0"/>
                <w:iCs w:val="0"/>
                <w:shd w:val="clear" w:color="auto" w:fill="FFFFFF"/>
              </w:rPr>
              <w:t>H</w:t>
            </w:r>
            <w:r w:rsidRPr="00940BD4">
              <w:rPr>
                <w:rStyle w:val="Emphasis"/>
                <w:i w:val="0"/>
                <w:iCs w:val="0"/>
                <w:shd w:val="clear" w:color="auto" w:fill="FFFFFF"/>
                <w:vertAlign w:val="subscript"/>
              </w:rPr>
              <w:t>12</w:t>
            </w:r>
            <w:r w:rsidRPr="00940BD4">
              <w:rPr>
                <w:rStyle w:val="Emphasis"/>
                <w:i w:val="0"/>
                <w:iCs w:val="0"/>
                <w:shd w:val="clear" w:color="auto" w:fill="FFFFFF"/>
              </w:rPr>
              <w:t>O</w:t>
            </w:r>
            <w:r w:rsidRPr="00940BD4">
              <w:rPr>
                <w:rStyle w:val="Emphasis"/>
                <w:i w:val="0"/>
                <w:iCs w:val="0"/>
                <w:shd w:val="clear" w:color="auto" w:fill="FFFFFF"/>
                <w:vertAlign w:val="subscript"/>
              </w:rPr>
              <w:t>2</w:t>
            </w:r>
          </w:p>
        </w:tc>
        <w:tc>
          <w:tcPr>
            <w:tcW w:w="552" w:type="pct"/>
            <w:vAlign w:val="center"/>
          </w:tcPr>
          <w:p w14:paraId="574B995B" w14:textId="77777777" w:rsidR="00DB0359" w:rsidRPr="00940BD4" w:rsidRDefault="00DB0359" w:rsidP="00D82C9F">
            <w:pPr>
              <w:spacing w:before="70" w:after="70"/>
              <w:jc w:val="center"/>
            </w:pPr>
            <w:r w:rsidRPr="00940BD4">
              <w:t>7732-18-5</w:t>
            </w:r>
          </w:p>
        </w:tc>
        <w:tc>
          <w:tcPr>
            <w:tcW w:w="1801" w:type="pct"/>
            <w:vAlign w:val="center"/>
          </w:tcPr>
          <w:p w14:paraId="0A47132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Hình dạng: Chất lỏng </w:t>
            </w:r>
          </w:p>
          <w:p w14:paraId="63B7540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Màu sắc: Màu nâu </w:t>
            </w:r>
          </w:p>
          <w:p w14:paraId="0B1F709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 xml:space="preserve">  Nhẹ </w:t>
            </w:r>
          </w:p>
          <w:p w14:paraId="502F988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Khoảng 8</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 xml:space="preserve">0 (nguyên chất) </w:t>
            </w:r>
          </w:p>
          <w:p w14:paraId="4CFBC2B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100</w:t>
            </w:r>
            <w:r w:rsidRPr="00940BD4">
              <w:rPr>
                <w:rFonts w:ascii="Cambria Math" w:hAnsi="Cambria Math" w:cs="Cambria Math"/>
                <w:sz w:val="24"/>
                <w:szCs w:val="24"/>
              </w:rPr>
              <w:t>℃</w:t>
            </w:r>
          </w:p>
          <w:p w14:paraId="716AE05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riêng</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03 g/ml (25</w:t>
            </w:r>
            <w:r w:rsidRPr="00940BD4">
              <w:rPr>
                <w:rFonts w:ascii="Cambria Math" w:hAnsi="Cambria Math" w:cs="Cambria Math"/>
                <w:sz w:val="24"/>
                <w:szCs w:val="24"/>
              </w:rPr>
              <w:t>℃</w:t>
            </w:r>
            <w:r w:rsidRPr="00940BD4">
              <w:rPr>
                <w:rFonts w:ascii="Times New Roman" w:hAnsi="Times New Roman" w:cs="Times New Roman"/>
                <w:sz w:val="24"/>
                <w:szCs w:val="24"/>
              </w:rPr>
              <w:t>)</w:t>
            </w:r>
          </w:p>
          <w:p w14:paraId="2C2D6A5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Tính hòa tan: Tan trong nước </w:t>
            </w:r>
          </w:p>
          <w:p w14:paraId="65551B1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Gây kích ứng mắt</w:t>
            </w:r>
          </w:p>
        </w:tc>
      </w:tr>
      <w:tr w:rsidR="00DB0359" w:rsidRPr="00940BD4" w14:paraId="4BBC36B6" w14:textId="77777777" w:rsidTr="00B22C8B">
        <w:trPr>
          <w:trHeight w:val="77"/>
        </w:trPr>
        <w:tc>
          <w:tcPr>
            <w:tcW w:w="738" w:type="pct"/>
            <w:vAlign w:val="center"/>
          </w:tcPr>
          <w:p w14:paraId="0AFA09D9" w14:textId="77777777" w:rsidR="00DB0359" w:rsidRPr="00940BD4" w:rsidRDefault="00DB0359" w:rsidP="00D82C9F">
            <w:pPr>
              <w:jc w:val="center"/>
              <w:rPr>
                <w:b/>
                <w:bCs/>
              </w:rPr>
            </w:pPr>
            <w:r w:rsidRPr="00940BD4">
              <w:rPr>
                <w:rStyle w:val="fontstyle01"/>
                <w:b/>
                <w:bCs/>
                <w:color w:val="auto"/>
                <w:sz w:val="24"/>
                <w:szCs w:val="24"/>
              </w:rPr>
              <w:lastRenderedPageBreak/>
              <w:t>DAVAUX CP 15</w:t>
            </w:r>
          </w:p>
          <w:p w14:paraId="35587DAF" w14:textId="77777777" w:rsidR="00DB0359" w:rsidRPr="00940BD4" w:rsidRDefault="00DB0359" w:rsidP="00D82C9F">
            <w:pPr>
              <w:spacing w:before="70" w:after="70"/>
              <w:jc w:val="cente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1EDA70BA" w14:textId="77777777" w:rsidR="00DB0359" w:rsidRPr="00940BD4" w:rsidRDefault="00DB0359" w:rsidP="00D82C9F">
            <w:pPr>
              <w:jc w:val="center"/>
            </w:pPr>
            <w:r w:rsidRPr="00940BD4">
              <w:rPr>
                <w:rStyle w:val="fontstyle01"/>
                <w:color w:val="auto"/>
                <w:sz w:val="24"/>
                <w:szCs w:val="24"/>
              </w:rPr>
              <w:t>Alkyl Polyglycoside C8-10</w:t>
            </w:r>
          </w:p>
        </w:tc>
        <w:tc>
          <w:tcPr>
            <w:tcW w:w="862" w:type="pct"/>
            <w:noWrap/>
            <w:vAlign w:val="center"/>
          </w:tcPr>
          <w:p w14:paraId="3D23545B" w14:textId="77777777" w:rsidR="00DB0359" w:rsidRPr="00940BD4" w:rsidRDefault="00DB0359" w:rsidP="00D82C9F">
            <w:pPr>
              <w:spacing w:before="70" w:after="70"/>
              <w:jc w:val="center"/>
            </w:pPr>
            <w:r w:rsidRPr="00940BD4">
              <w:rPr>
                <w:rStyle w:val="Emphasis"/>
                <w:i w:val="0"/>
                <w:iCs w:val="0"/>
                <w:shd w:val="clear" w:color="auto" w:fill="FFFFFF"/>
              </w:rPr>
              <w:t>C</w:t>
            </w:r>
            <w:r w:rsidRPr="00940BD4">
              <w:rPr>
                <w:rStyle w:val="Emphasis"/>
                <w:i w:val="0"/>
                <w:iCs w:val="0"/>
                <w:shd w:val="clear" w:color="auto" w:fill="FFFFFF"/>
                <w:vertAlign w:val="subscript"/>
              </w:rPr>
              <w:t>16</w:t>
            </w:r>
            <w:r w:rsidRPr="00940BD4">
              <w:rPr>
                <w:rStyle w:val="Emphasis"/>
                <w:i w:val="0"/>
                <w:iCs w:val="0"/>
                <w:shd w:val="clear" w:color="auto" w:fill="FFFFFF"/>
              </w:rPr>
              <w:t>H</w:t>
            </w:r>
            <w:r w:rsidRPr="00940BD4">
              <w:rPr>
                <w:rStyle w:val="Emphasis"/>
                <w:i w:val="0"/>
                <w:iCs w:val="0"/>
                <w:shd w:val="clear" w:color="auto" w:fill="FFFFFF"/>
                <w:vertAlign w:val="subscript"/>
              </w:rPr>
              <w:t>32</w:t>
            </w:r>
            <w:r w:rsidRPr="00940BD4">
              <w:rPr>
                <w:rStyle w:val="Emphasis"/>
                <w:i w:val="0"/>
                <w:iCs w:val="0"/>
                <w:shd w:val="clear" w:color="auto" w:fill="FFFFFF"/>
              </w:rPr>
              <w:t>O</w:t>
            </w:r>
            <w:r w:rsidRPr="00940BD4">
              <w:rPr>
                <w:rStyle w:val="Emphasis"/>
                <w:i w:val="0"/>
                <w:iCs w:val="0"/>
                <w:shd w:val="clear" w:color="auto" w:fill="FFFFFF"/>
                <w:vertAlign w:val="subscript"/>
              </w:rPr>
              <w:t>6</w:t>
            </w:r>
          </w:p>
        </w:tc>
        <w:tc>
          <w:tcPr>
            <w:tcW w:w="552" w:type="pct"/>
            <w:vAlign w:val="center"/>
          </w:tcPr>
          <w:p w14:paraId="0F67F729" w14:textId="77777777" w:rsidR="00DB0359" w:rsidRPr="00940BD4" w:rsidRDefault="00DB0359" w:rsidP="00D82C9F">
            <w:pPr>
              <w:jc w:val="center"/>
            </w:pPr>
            <w:r w:rsidRPr="00940BD4">
              <w:rPr>
                <w:rStyle w:val="fontstyle01"/>
                <w:color w:val="auto"/>
                <w:sz w:val="24"/>
                <w:szCs w:val="24"/>
              </w:rPr>
              <w:t>68515-73-1</w:t>
            </w:r>
          </w:p>
        </w:tc>
        <w:tc>
          <w:tcPr>
            <w:tcW w:w="1801" w:type="pct"/>
            <w:vAlign w:val="center"/>
          </w:tcPr>
          <w:p w14:paraId="22819A0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w:t>
            </w:r>
          </w:p>
          <w:p w14:paraId="60FF49A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đỏ nâu</w:t>
            </w:r>
          </w:p>
          <w:p w14:paraId="3CBA35B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Mùi nhẹ, đặc trưng</w:t>
            </w:r>
          </w:p>
          <w:p w14:paraId="4EAC368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(1%): 5</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7</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w:t>
            </w:r>
          </w:p>
          <w:p w14:paraId="3FB3B81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nóng chảy: Không có thêm thông tin liên quan có sẵn</w:t>
            </w:r>
          </w:p>
          <w:p w14:paraId="6CAA6AA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&gt;100</w:t>
            </w:r>
            <w:r w:rsidRPr="00940BD4">
              <w:rPr>
                <w:rFonts w:ascii="Cambria Math" w:hAnsi="Cambria Math" w:cs="Cambria Math"/>
                <w:sz w:val="24"/>
                <w:szCs w:val="24"/>
              </w:rPr>
              <w:t>℃</w:t>
            </w:r>
          </w:p>
          <w:p w14:paraId="60C96A4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&gt;96</w:t>
            </w:r>
            <w:r w:rsidRPr="00940BD4">
              <w:rPr>
                <w:rFonts w:ascii="Cambria Math" w:hAnsi="Cambria Math" w:cs="Cambria Math"/>
                <w:sz w:val="24"/>
                <w:szCs w:val="24"/>
              </w:rPr>
              <w:t>℃</w:t>
            </w:r>
          </w:p>
          <w:p w14:paraId="29FEB38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tự bốc cháy: Sản phẩm không tự bốc cháy.</w:t>
            </w:r>
          </w:p>
          <w:p w14:paraId="2B393EE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Nguy cơ nổ: Sản phẩm không có nguy hiểm nổ.</w:t>
            </w:r>
          </w:p>
          <w:p w14:paraId="4E2F9C2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1 g/cm</w:t>
            </w:r>
            <w:r w:rsidRPr="00940BD4">
              <w:rPr>
                <w:rFonts w:ascii="Times New Roman" w:hAnsi="Times New Roman" w:cs="Times New Roman"/>
                <w:sz w:val="24"/>
                <w:szCs w:val="24"/>
                <w:lang w:val="vi-VN"/>
              </w:rPr>
              <w:t>³</w:t>
            </w:r>
          </w:p>
          <w:p w14:paraId="13867BC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Khả năng hòa tan với nước: Tan trong nước</w:t>
            </w:r>
          </w:p>
          <w:p w14:paraId="2946710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Độc cấp tính: </w:t>
            </w:r>
          </w:p>
          <w:p w14:paraId="0E6C0D0A" w14:textId="77777777" w:rsidR="00DB0359" w:rsidRPr="00940BD4" w:rsidRDefault="00DB0359" w:rsidP="00D82C9F">
            <w:pPr>
              <w:pStyle w:val="ListParagraph"/>
              <w:spacing w:before="70" w:after="70"/>
              <w:ind w:left="174" w:hanging="174"/>
              <w:jc w:val="both"/>
              <w:rPr>
                <w:rFonts w:ascii="Times New Roman" w:hAnsi="Times New Roman" w:cs="Times New Roman"/>
                <w:sz w:val="24"/>
                <w:szCs w:val="24"/>
              </w:rPr>
            </w:pPr>
            <w:r w:rsidRPr="00940BD4">
              <w:rPr>
                <w:rFonts w:ascii="Times New Roman" w:hAnsi="Times New Roman" w:cs="Times New Roman"/>
                <w:sz w:val="24"/>
                <w:szCs w:val="24"/>
              </w:rPr>
              <w:t>+ LD50 (Đường miệng): &gt;5</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(Chuột)</w:t>
            </w:r>
          </w:p>
          <w:p w14:paraId="623D0223" w14:textId="77777777" w:rsidR="00DB0359" w:rsidRPr="00940BD4" w:rsidRDefault="00DB0359" w:rsidP="00D82C9F">
            <w:pPr>
              <w:pStyle w:val="ListParagraph"/>
              <w:spacing w:before="70" w:after="70"/>
              <w:ind w:left="174" w:hanging="174"/>
              <w:jc w:val="both"/>
              <w:rPr>
                <w:rFonts w:ascii="Times New Roman" w:hAnsi="Times New Roman" w:cs="Times New Roman"/>
                <w:sz w:val="24"/>
                <w:szCs w:val="24"/>
              </w:rPr>
            </w:pPr>
            <w:r w:rsidRPr="00940BD4">
              <w:rPr>
                <w:rFonts w:ascii="Times New Roman" w:hAnsi="Times New Roman" w:cs="Times New Roman"/>
                <w:sz w:val="24"/>
                <w:szCs w:val="24"/>
              </w:rPr>
              <w:t>+ Ăn mòn/kích ứng da: Gây bỏng da nghiêm trọng.</w:t>
            </w:r>
          </w:p>
          <w:p w14:paraId="5987D9D2" w14:textId="77777777" w:rsidR="00DB0359" w:rsidRPr="00940BD4" w:rsidRDefault="00DB0359" w:rsidP="00D82C9F">
            <w:pPr>
              <w:pStyle w:val="ListParagraph"/>
              <w:spacing w:before="70" w:after="70"/>
              <w:ind w:left="174" w:hanging="174"/>
              <w:jc w:val="both"/>
              <w:rPr>
                <w:rFonts w:ascii="Times New Roman" w:hAnsi="Times New Roman" w:cs="Times New Roman"/>
                <w:sz w:val="24"/>
                <w:szCs w:val="24"/>
              </w:rPr>
            </w:pPr>
            <w:r w:rsidRPr="00940BD4">
              <w:rPr>
                <w:rFonts w:ascii="Times New Roman" w:hAnsi="Times New Roman" w:cs="Times New Roman"/>
                <w:sz w:val="24"/>
                <w:szCs w:val="24"/>
              </w:rPr>
              <w:t>+ Tổn thương mắt nghiêm trọng/kích ứng mắt: Gây tổn thương mắt nghiêm trọng.</w:t>
            </w:r>
          </w:p>
        </w:tc>
      </w:tr>
      <w:tr w:rsidR="00DB0359" w:rsidRPr="00940BD4" w14:paraId="35904BDA" w14:textId="77777777" w:rsidTr="00B22C8B">
        <w:trPr>
          <w:trHeight w:val="77"/>
        </w:trPr>
        <w:tc>
          <w:tcPr>
            <w:tcW w:w="738" w:type="pct"/>
            <w:vAlign w:val="center"/>
          </w:tcPr>
          <w:p w14:paraId="0E8BD3C4" w14:textId="77777777" w:rsidR="00DB0359" w:rsidRPr="00940BD4" w:rsidRDefault="00DB0359" w:rsidP="00D82C9F">
            <w:pPr>
              <w:spacing w:before="70" w:after="70"/>
              <w:jc w:val="center"/>
              <w:rPr>
                <w:b/>
                <w:bCs/>
              </w:rPr>
            </w:pPr>
            <w:r w:rsidRPr="00940BD4">
              <w:rPr>
                <w:b/>
                <w:bCs/>
              </w:rPr>
              <w:t>LAUCOL RX</w:t>
            </w:r>
          </w:p>
          <w:p w14:paraId="2547AC0B" w14:textId="77777777" w:rsidR="00DB0359" w:rsidRPr="00940BD4" w:rsidRDefault="00DB0359" w:rsidP="00D82C9F">
            <w:pPr>
              <w:spacing w:before="70" w:after="70"/>
              <w:jc w:val="center"/>
              <w:rPr>
                <w:b/>
                <w:bCs/>
              </w:rP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499FF16B" w14:textId="77777777" w:rsidR="00DB0359" w:rsidRPr="00940BD4" w:rsidRDefault="00DB0359" w:rsidP="00D82C9F">
            <w:pPr>
              <w:spacing w:before="70" w:after="70"/>
              <w:jc w:val="center"/>
            </w:pPr>
            <w:r w:rsidRPr="00940BD4">
              <w:t>Polysacarit</w:t>
            </w:r>
          </w:p>
        </w:tc>
        <w:tc>
          <w:tcPr>
            <w:tcW w:w="862" w:type="pct"/>
            <w:noWrap/>
            <w:vAlign w:val="center"/>
          </w:tcPr>
          <w:p w14:paraId="17FD8465" w14:textId="77777777" w:rsidR="00DB0359" w:rsidRPr="00940BD4" w:rsidRDefault="00DB0359" w:rsidP="00D82C9F">
            <w:pPr>
              <w:spacing w:before="70" w:after="70"/>
              <w:jc w:val="center"/>
            </w:pPr>
            <w:r w:rsidRPr="00940BD4">
              <w:rPr>
                <w:shd w:val="clear" w:color="auto" w:fill="FFFFFF"/>
              </w:rPr>
              <w:t>(C</w:t>
            </w:r>
            <w:r w:rsidRPr="00940BD4">
              <w:rPr>
                <w:shd w:val="clear" w:color="auto" w:fill="FFFFFF"/>
                <w:vertAlign w:val="subscript"/>
              </w:rPr>
              <w:t>6</w:t>
            </w:r>
            <w:r w:rsidRPr="00940BD4">
              <w:rPr>
                <w:shd w:val="clear" w:color="auto" w:fill="FFFFFF"/>
              </w:rPr>
              <w:t>H</w:t>
            </w:r>
            <w:r w:rsidRPr="00940BD4">
              <w:rPr>
                <w:shd w:val="clear" w:color="auto" w:fill="FFFFFF"/>
                <w:vertAlign w:val="subscript"/>
              </w:rPr>
              <w:t>10</w:t>
            </w:r>
            <w:r w:rsidRPr="00940BD4">
              <w:rPr>
                <w:shd w:val="clear" w:color="auto" w:fill="FFFFFF"/>
              </w:rPr>
              <w:t>O</w:t>
            </w:r>
            <w:r w:rsidRPr="00940BD4">
              <w:rPr>
                <w:shd w:val="clear" w:color="auto" w:fill="FFFFFF"/>
                <w:vertAlign w:val="subscript"/>
              </w:rPr>
              <w:t>5</w:t>
            </w:r>
            <w:r w:rsidRPr="00940BD4">
              <w:rPr>
                <w:shd w:val="clear" w:color="auto" w:fill="FFFFFF"/>
              </w:rPr>
              <w:t>)</w:t>
            </w:r>
            <w:r w:rsidRPr="00940BD4">
              <w:rPr>
                <w:shd w:val="clear" w:color="auto" w:fill="FFFFFF"/>
                <w:vertAlign w:val="subscript"/>
              </w:rPr>
              <w:t>n</w:t>
            </w:r>
          </w:p>
        </w:tc>
        <w:tc>
          <w:tcPr>
            <w:tcW w:w="552" w:type="pct"/>
            <w:vAlign w:val="center"/>
          </w:tcPr>
          <w:p w14:paraId="73CCC718" w14:textId="77777777" w:rsidR="00DB0359" w:rsidRPr="00940BD4" w:rsidRDefault="00DB0359" w:rsidP="00D82C9F">
            <w:pPr>
              <w:spacing w:before="70" w:after="70"/>
              <w:jc w:val="center"/>
            </w:pPr>
            <w:r w:rsidRPr="00940BD4">
              <w:rPr>
                <w:shd w:val="clear" w:color="auto" w:fill="FFFFFF"/>
              </w:rPr>
              <w:t>9002-18-0</w:t>
            </w:r>
          </w:p>
        </w:tc>
        <w:tc>
          <w:tcPr>
            <w:tcW w:w="1801" w:type="pct"/>
            <w:vAlign w:val="center"/>
          </w:tcPr>
          <w:p w14:paraId="11FECA9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lỏng, màu hơi vàng, mùi nhẹ.</w:t>
            </w:r>
          </w:p>
          <w:p w14:paraId="76AF123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6</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8</w:t>
            </w:r>
          </w:p>
          <w:p w14:paraId="3559CE0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sáng:</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&gt;60</w:t>
            </w:r>
            <w:r w:rsidRPr="00940BD4">
              <w:rPr>
                <w:rFonts w:ascii="Cambria Math" w:hAnsi="Cambria Math" w:cs="Cambria Math"/>
                <w:sz w:val="24"/>
                <w:szCs w:val="24"/>
              </w:rPr>
              <w:t>℃</w:t>
            </w:r>
            <w:r w:rsidRPr="00940BD4">
              <w:rPr>
                <w:rFonts w:ascii="Times New Roman" w:hAnsi="Times New Roman" w:cs="Times New Roman"/>
                <w:sz w:val="24"/>
                <w:szCs w:val="24"/>
              </w:rPr>
              <w:t>.</w:t>
            </w:r>
          </w:p>
          <w:p w14:paraId="5140949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chưa có dữ liệu</w:t>
            </w:r>
          </w:p>
        </w:tc>
      </w:tr>
      <w:tr w:rsidR="00DB0359" w:rsidRPr="00940BD4" w14:paraId="50DC0E87" w14:textId="77777777" w:rsidTr="00B22C8B">
        <w:trPr>
          <w:trHeight w:val="77"/>
        </w:trPr>
        <w:tc>
          <w:tcPr>
            <w:tcW w:w="738" w:type="pct"/>
            <w:vAlign w:val="center"/>
          </w:tcPr>
          <w:p w14:paraId="7BBAC77A" w14:textId="77777777" w:rsidR="00DB0359" w:rsidRPr="00940BD4" w:rsidRDefault="00DB0359" w:rsidP="00D82C9F">
            <w:pPr>
              <w:jc w:val="center"/>
              <w:rPr>
                <w:b/>
                <w:bCs/>
              </w:rPr>
            </w:pPr>
            <w:r w:rsidRPr="00940BD4">
              <w:rPr>
                <w:b/>
                <w:bCs/>
              </w:rPr>
              <w:t>DEKOL SN-S LIQ</w:t>
            </w:r>
          </w:p>
          <w:p w14:paraId="478398FE" w14:textId="77777777" w:rsidR="00DB0359" w:rsidRPr="00940BD4" w:rsidRDefault="00DB0359" w:rsidP="00D82C9F">
            <w:pPr>
              <w:spacing w:before="70" w:after="70"/>
              <w:jc w:val="cente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1E9123EA" w14:textId="77777777" w:rsidR="00DB0359" w:rsidRPr="00940BD4" w:rsidRDefault="00DB0359" w:rsidP="00D82C9F">
            <w:pPr>
              <w:spacing w:before="70" w:after="70"/>
              <w:jc w:val="center"/>
            </w:pPr>
            <w:r w:rsidRPr="00940BD4">
              <w:t xml:space="preserve">Axit Acrylic </w:t>
            </w:r>
          </w:p>
          <w:p w14:paraId="411B811A" w14:textId="77777777" w:rsidR="00DB0359" w:rsidRPr="00940BD4" w:rsidRDefault="00DB0359" w:rsidP="00D82C9F">
            <w:pPr>
              <w:spacing w:before="70" w:after="70"/>
              <w:jc w:val="center"/>
            </w:pPr>
            <w:r w:rsidRPr="00940BD4">
              <w:t xml:space="preserve">Anhydrit Axit Maleic, </w:t>
            </w:r>
            <w:r w:rsidRPr="00940BD4">
              <w:br/>
              <w:t xml:space="preserve">Chất đồng trùng hợp, </w:t>
            </w:r>
            <w:r w:rsidRPr="00940BD4">
              <w:br/>
              <w:t>Muối Natri</w:t>
            </w:r>
          </w:p>
        </w:tc>
        <w:tc>
          <w:tcPr>
            <w:tcW w:w="862" w:type="pct"/>
            <w:noWrap/>
            <w:vAlign w:val="center"/>
          </w:tcPr>
          <w:p w14:paraId="5734AC05" w14:textId="77777777" w:rsidR="00DB0359" w:rsidRPr="00940BD4" w:rsidRDefault="00DB0359" w:rsidP="00D82C9F">
            <w:pPr>
              <w:spacing w:before="70" w:after="70"/>
              <w:jc w:val="center"/>
            </w:pPr>
            <w:r w:rsidRPr="00940BD4">
              <w:t>-</w:t>
            </w:r>
          </w:p>
        </w:tc>
        <w:tc>
          <w:tcPr>
            <w:tcW w:w="552" w:type="pct"/>
            <w:vAlign w:val="center"/>
          </w:tcPr>
          <w:p w14:paraId="1AB81309" w14:textId="77777777" w:rsidR="00DB0359" w:rsidRPr="00940BD4" w:rsidRDefault="00DB0359" w:rsidP="00D82C9F">
            <w:pPr>
              <w:spacing w:before="70" w:after="70"/>
              <w:jc w:val="center"/>
            </w:pPr>
            <w:r w:rsidRPr="00940BD4">
              <w:t>Không có dữ liệu</w:t>
            </w:r>
          </w:p>
        </w:tc>
        <w:tc>
          <w:tcPr>
            <w:tcW w:w="1801" w:type="pct"/>
            <w:vAlign w:val="center"/>
          </w:tcPr>
          <w:p w14:paraId="22BF043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Trạng thái: Chất lỏng</w:t>
            </w:r>
          </w:p>
          <w:p w14:paraId="15121B9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không màu đến vàng nhạt</w:t>
            </w:r>
          </w:p>
          <w:p w14:paraId="72B9F0C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7,0 - 8,5 (23°C) (không pha loãng)</w:t>
            </w:r>
          </w:p>
          <w:p w14:paraId="625722F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hóa rắn: &lt;0°C nước</w:t>
            </w:r>
          </w:p>
          <w:p w14:paraId="43E43BC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~100°C</w:t>
            </w:r>
          </w:p>
          <w:p w14:paraId="25D7603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Điểm chớp cháy: &gt;100°C</w:t>
            </w:r>
          </w:p>
          <w:p w14:paraId="529427E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~1,2 g/cm</w:t>
            </w:r>
            <w:r w:rsidRPr="00940BD4">
              <w:rPr>
                <w:rFonts w:ascii="Times New Roman" w:hAnsi="Times New Roman" w:cs="Times New Roman"/>
                <w:sz w:val="24"/>
                <w:szCs w:val="24"/>
                <w:lang w:val="vi-VN"/>
              </w:rPr>
              <w:t>³</w:t>
            </w:r>
            <w:r w:rsidRPr="00940BD4">
              <w:rPr>
                <w:rFonts w:ascii="Times New Roman" w:hAnsi="Times New Roman" w:cs="Times New Roman"/>
                <w:sz w:val="24"/>
                <w:szCs w:val="24"/>
              </w:rPr>
              <w:t xml:space="preserve"> (20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w:t>
            </w:r>
          </w:p>
          <w:p w14:paraId="18CAB82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tự bốc cháy: &gt;200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w:t>
            </w:r>
          </w:p>
          <w:p w14:paraId="3407B31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30-40 mPa.s (23</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266D798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qua đường miệng: LD50 &gt; 5.000 mg/kg (Chuột)</w:t>
            </w:r>
          </w:p>
        </w:tc>
      </w:tr>
      <w:tr w:rsidR="00DB0359" w:rsidRPr="00940BD4" w14:paraId="17ABD513" w14:textId="77777777" w:rsidTr="00B22C8B">
        <w:trPr>
          <w:trHeight w:val="77"/>
        </w:trPr>
        <w:tc>
          <w:tcPr>
            <w:tcW w:w="738" w:type="pct"/>
            <w:vAlign w:val="center"/>
          </w:tcPr>
          <w:p w14:paraId="25262CC2" w14:textId="77777777" w:rsidR="00DB0359" w:rsidRPr="00940BD4" w:rsidRDefault="00DB0359" w:rsidP="00D82C9F">
            <w:pPr>
              <w:spacing w:before="70" w:after="70"/>
              <w:jc w:val="center"/>
              <w:rPr>
                <w:b/>
                <w:bCs/>
              </w:rPr>
            </w:pPr>
            <w:r w:rsidRPr="00940BD4">
              <w:rPr>
                <w:b/>
                <w:bCs/>
              </w:rPr>
              <w:lastRenderedPageBreak/>
              <w:t>LADIPUR R3CN LIQ C</w:t>
            </w:r>
          </w:p>
          <w:p w14:paraId="448FCE8A" w14:textId="77777777" w:rsidR="00DB0359" w:rsidRPr="00940BD4" w:rsidRDefault="00DB0359" w:rsidP="00D82C9F">
            <w:pPr>
              <w:spacing w:before="70" w:after="70"/>
              <w:jc w:val="center"/>
              <w:rPr>
                <w:lang w:val="vi-VN"/>
              </w:rP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5BF36996" w14:textId="77777777" w:rsidR="00DB0359" w:rsidRPr="00940BD4" w:rsidRDefault="00DB0359" w:rsidP="00D82C9F">
            <w:pPr>
              <w:spacing w:before="70" w:after="70"/>
              <w:jc w:val="center"/>
              <w:rPr>
                <w:lang w:val="vi-VN"/>
              </w:rPr>
            </w:pPr>
            <w:r w:rsidRPr="00940BD4">
              <w:t>Anion Axit Polycacboxylic</w:t>
            </w:r>
          </w:p>
        </w:tc>
        <w:tc>
          <w:tcPr>
            <w:tcW w:w="862" w:type="pct"/>
            <w:noWrap/>
            <w:vAlign w:val="center"/>
          </w:tcPr>
          <w:p w14:paraId="24267716" w14:textId="77777777" w:rsidR="00DB0359" w:rsidRPr="00940BD4" w:rsidRDefault="00DB0359" w:rsidP="00D82C9F">
            <w:pPr>
              <w:spacing w:before="70" w:after="70"/>
              <w:jc w:val="center"/>
            </w:pPr>
            <w:r w:rsidRPr="00940BD4">
              <w:t>R-CO</w:t>
            </w:r>
            <w:r w:rsidRPr="00940BD4">
              <w:rPr>
                <w:vertAlign w:val="subscript"/>
              </w:rPr>
              <w:t>2</w:t>
            </w:r>
            <w:r w:rsidRPr="00940BD4">
              <w:t>H</w:t>
            </w:r>
          </w:p>
        </w:tc>
        <w:tc>
          <w:tcPr>
            <w:tcW w:w="552" w:type="pct"/>
            <w:vAlign w:val="center"/>
          </w:tcPr>
          <w:p w14:paraId="72B3476E" w14:textId="77777777" w:rsidR="00DB0359" w:rsidRPr="00940BD4" w:rsidRDefault="00DB0359" w:rsidP="00D82C9F">
            <w:pPr>
              <w:spacing w:before="70" w:after="70"/>
              <w:jc w:val="center"/>
            </w:pPr>
            <w:r w:rsidRPr="00940BD4">
              <w:t>Không có dữ liệu</w:t>
            </w:r>
          </w:p>
        </w:tc>
        <w:tc>
          <w:tcPr>
            <w:tcW w:w="1801" w:type="pct"/>
            <w:vAlign w:val="center"/>
          </w:tcPr>
          <w:p w14:paraId="62C828E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Trạng thái: Chất lỏng</w:t>
            </w:r>
          </w:p>
          <w:p w14:paraId="33D59C4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nâu nhạt</w:t>
            </w:r>
          </w:p>
          <w:p w14:paraId="24D832E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6,7 - 7,7</w:t>
            </w:r>
          </w:p>
          <w:p w14:paraId="1525476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~100°C</w:t>
            </w:r>
          </w:p>
          <w:p w14:paraId="5230BD1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 1,25 - 1,3 g/cm</w:t>
            </w:r>
            <w:r w:rsidRPr="00940BD4">
              <w:rPr>
                <w:rFonts w:ascii="Times New Roman" w:hAnsi="Times New Roman" w:cs="Times New Roman"/>
                <w:sz w:val="24"/>
                <w:szCs w:val="24"/>
                <w:vertAlign w:val="superscript"/>
              </w:rPr>
              <w:t>3</w:t>
            </w:r>
          </w:p>
          <w:p w14:paraId="32D3F00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(động): 45 - 95 mPa.s</w:t>
            </w:r>
          </w:p>
          <w:p w14:paraId="07AD1FD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qua đường miệng, da: LD50 &gt; 2.000 mg/kg (chuột cống)</w:t>
            </w:r>
          </w:p>
        </w:tc>
      </w:tr>
      <w:tr w:rsidR="00DB0359" w:rsidRPr="00940BD4" w14:paraId="39819CDB" w14:textId="77777777" w:rsidTr="00B22C8B">
        <w:trPr>
          <w:trHeight w:val="77"/>
        </w:trPr>
        <w:tc>
          <w:tcPr>
            <w:tcW w:w="738" w:type="pct"/>
            <w:vAlign w:val="center"/>
          </w:tcPr>
          <w:p w14:paraId="3619FC71" w14:textId="77777777" w:rsidR="00DB0359" w:rsidRPr="00940BD4" w:rsidRDefault="00DB0359" w:rsidP="00D82C9F">
            <w:pPr>
              <w:spacing w:before="70" w:after="70"/>
              <w:jc w:val="center"/>
              <w:rPr>
                <w:b/>
                <w:bCs/>
              </w:rPr>
            </w:pPr>
            <w:r w:rsidRPr="00940BD4">
              <w:rPr>
                <w:b/>
                <w:bCs/>
              </w:rPr>
              <w:t>HSINSOU CA-600</w:t>
            </w:r>
          </w:p>
          <w:p w14:paraId="1DF639EB" w14:textId="77777777" w:rsidR="00DB0359" w:rsidRPr="00940BD4" w:rsidRDefault="00DB0359" w:rsidP="00D82C9F">
            <w:pPr>
              <w:spacing w:before="70" w:after="70"/>
              <w:jc w:val="center"/>
            </w:pPr>
            <w:r w:rsidRPr="00940BD4">
              <w:t>(Chất làm đều màu)</w:t>
            </w:r>
          </w:p>
        </w:tc>
        <w:tc>
          <w:tcPr>
            <w:tcW w:w="1047" w:type="pct"/>
            <w:vAlign w:val="center"/>
          </w:tcPr>
          <w:p w14:paraId="0A18AF10" w14:textId="77777777" w:rsidR="00DB0359" w:rsidRPr="00940BD4" w:rsidRDefault="00DB0359" w:rsidP="00D82C9F">
            <w:pPr>
              <w:spacing w:before="70" w:after="70"/>
              <w:jc w:val="center"/>
              <w:rPr>
                <w:spacing w:val="3"/>
                <w:shd w:val="clear" w:color="auto" w:fill="FFFFFF"/>
              </w:rPr>
            </w:pPr>
            <w:r w:rsidRPr="00940BD4">
              <w:rPr>
                <w:spacing w:val="3"/>
                <w:shd w:val="clear" w:color="auto" w:fill="FFFFFF"/>
              </w:rPr>
              <w:t>Oxydiethylene Dibenzoate</w:t>
            </w:r>
            <w:r w:rsidRPr="00940BD4">
              <w:rPr>
                <w:spacing w:val="3"/>
              </w:rPr>
              <w:br/>
            </w:r>
            <w:r w:rsidRPr="00940BD4">
              <w:rPr>
                <w:spacing w:val="3"/>
                <w:shd w:val="clear" w:color="auto" w:fill="FFFFFF"/>
              </w:rPr>
              <w:t xml:space="preserve">Calcium Dodecylbenzene </w:t>
            </w:r>
            <w:r w:rsidRPr="00940BD4">
              <w:rPr>
                <w:spacing w:val="3"/>
                <w:shd w:val="clear" w:color="auto" w:fill="FFFFFF"/>
              </w:rPr>
              <w:br/>
              <w:t>Sulfonate</w:t>
            </w:r>
            <w:r w:rsidRPr="00940BD4">
              <w:rPr>
                <w:spacing w:val="3"/>
              </w:rPr>
              <w:br/>
            </w:r>
            <w:r w:rsidRPr="00940BD4">
              <w:rPr>
                <w:spacing w:val="3"/>
                <w:shd w:val="clear" w:color="auto" w:fill="FFFFFF"/>
              </w:rPr>
              <w:t xml:space="preserve">Polyoxyethylene </w:t>
            </w:r>
            <w:r w:rsidRPr="00940BD4">
              <w:rPr>
                <w:spacing w:val="3"/>
                <w:shd w:val="clear" w:color="auto" w:fill="FFFFFF"/>
              </w:rPr>
              <w:br/>
              <w:t>Distyrylmethylphenyl Ether</w:t>
            </w:r>
            <w:r w:rsidRPr="00940BD4">
              <w:rPr>
                <w:spacing w:val="3"/>
              </w:rPr>
              <w:br/>
            </w:r>
            <w:r w:rsidRPr="00940BD4">
              <w:rPr>
                <w:spacing w:val="3"/>
                <w:shd w:val="clear" w:color="auto" w:fill="FFFFFF"/>
              </w:rPr>
              <w:t xml:space="preserve">Polyoxyethylene </w:t>
            </w:r>
          </w:p>
          <w:p w14:paraId="70009F40" w14:textId="77777777" w:rsidR="00DB0359" w:rsidRPr="00940BD4" w:rsidRDefault="00DB0359" w:rsidP="00D82C9F">
            <w:pPr>
              <w:spacing w:before="70" w:after="70"/>
              <w:jc w:val="center"/>
            </w:pPr>
            <w:r w:rsidRPr="00940BD4">
              <w:rPr>
                <w:spacing w:val="3"/>
                <w:shd w:val="clear" w:color="auto" w:fill="FFFFFF"/>
              </w:rPr>
              <w:t>Distyrylphenol</w:t>
            </w:r>
            <w:r w:rsidRPr="00940BD4">
              <w:rPr>
                <w:spacing w:val="3"/>
                <w:shd w:val="clear" w:color="auto" w:fill="FFFFFF"/>
                <w:lang w:val="vi-VN"/>
              </w:rPr>
              <w:t xml:space="preserve"> </w:t>
            </w:r>
            <w:r w:rsidRPr="00940BD4">
              <w:rPr>
                <w:spacing w:val="3"/>
                <w:shd w:val="clear" w:color="auto" w:fill="FFFFFF"/>
              </w:rPr>
              <w:t>Ether</w:t>
            </w:r>
          </w:p>
        </w:tc>
        <w:tc>
          <w:tcPr>
            <w:tcW w:w="862" w:type="pct"/>
            <w:noWrap/>
            <w:vAlign w:val="center"/>
          </w:tcPr>
          <w:p w14:paraId="62EA3B0E" w14:textId="77777777" w:rsidR="00DB0359" w:rsidRPr="00940BD4" w:rsidRDefault="00DB0359" w:rsidP="00D82C9F">
            <w:pPr>
              <w:spacing w:before="70" w:after="70"/>
              <w:jc w:val="center"/>
              <w:rPr>
                <w:spacing w:val="3"/>
                <w:shd w:val="clear" w:color="auto" w:fill="FFFFFF"/>
              </w:rPr>
            </w:pPr>
            <w:r w:rsidRPr="00940BD4">
              <w:rPr>
                <w:rFonts w:eastAsiaTheme="majorEastAsia"/>
                <w:spacing w:val="3"/>
              </w:rPr>
              <w:t>C</w:t>
            </w:r>
            <w:r w:rsidRPr="00940BD4">
              <w:rPr>
                <w:rFonts w:eastAsiaTheme="majorEastAsia"/>
                <w:spacing w:val="3"/>
                <w:vertAlign w:val="subscript"/>
              </w:rPr>
              <w:t>36</w:t>
            </w:r>
            <w:r w:rsidRPr="00940BD4">
              <w:rPr>
                <w:rFonts w:eastAsiaTheme="majorEastAsia"/>
                <w:spacing w:val="3"/>
              </w:rPr>
              <w:t>H</w:t>
            </w:r>
            <w:r w:rsidRPr="00940BD4">
              <w:rPr>
                <w:rFonts w:eastAsiaTheme="majorEastAsia"/>
                <w:spacing w:val="3"/>
                <w:vertAlign w:val="subscript"/>
              </w:rPr>
              <w:t>58</w:t>
            </w:r>
            <w:r w:rsidRPr="00940BD4">
              <w:rPr>
                <w:rFonts w:eastAsiaTheme="majorEastAsia"/>
                <w:spacing w:val="3"/>
              </w:rPr>
              <w:t>CaO</w:t>
            </w:r>
            <w:r w:rsidRPr="00940BD4">
              <w:rPr>
                <w:rFonts w:eastAsiaTheme="majorEastAsia"/>
                <w:spacing w:val="3"/>
                <w:vertAlign w:val="subscript"/>
              </w:rPr>
              <w:t>6</w:t>
            </w:r>
            <w:r w:rsidRPr="00940BD4">
              <w:rPr>
                <w:rFonts w:eastAsiaTheme="majorEastAsia"/>
                <w:spacing w:val="3"/>
              </w:rPr>
              <w:t>S</w:t>
            </w:r>
            <w:r w:rsidRPr="00940BD4">
              <w:rPr>
                <w:spacing w:val="3"/>
              </w:rPr>
              <w:br/>
            </w:r>
            <w:r w:rsidRPr="00940BD4">
              <w:rPr>
                <w:spacing w:val="3"/>
                <w:shd w:val="clear" w:color="auto" w:fill="FFFFFF"/>
              </w:rPr>
              <w:t>C</w:t>
            </w:r>
            <w:r w:rsidRPr="00940BD4">
              <w:rPr>
                <w:spacing w:val="3"/>
                <w:shd w:val="clear" w:color="auto" w:fill="FFFFFF"/>
                <w:vertAlign w:val="subscript"/>
              </w:rPr>
              <w:t>24</w:t>
            </w:r>
            <w:r w:rsidRPr="00940BD4">
              <w:rPr>
                <w:spacing w:val="3"/>
                <w:shd w:val="clear" w:color="auto" w:fill="FFFFFF"/>
              </w:rPr>
              <w:t>H</w:t>
            </w:r>
            <w:r w:rsidRPr="00940BD4">
              <w:rPr>
                <w:spacing w:val="3"/>
                <w:shd w:val="clear" w:color="auto" w:fill="FFFFFF"/>
                <w:vertAlign w:val="subscript"/>
              </w:rPr>
              <w:t>22</w:t>
            </w:r>
            <w:r w:rsidRPr="00940BD4">
              <w:rPr>
                <w:spacing w:val="3"/>
                <w:shd w:val="clear" w:color="auto" w:fill="FFFFFF"/>
              </w:rPr>
              <w:t>O</w:t>
            </w:r>
            <w:r w:rsidRPr="00940BD4">
              <w:rPr>
                <w:spacing w:val="3"/>
                <w:shd w:val="clear" w:color="auto" w:fill="FFFFFF"/>
                <w:vertAlign w:val="subscript"/>
              </w:rPr>
              <w:t>2</w:t>
            </w:r>
          </w:p>
        </w:tc>
        <w:tc>
          <w:tcPr>
            <w:tcW w:w="552" w:type="pct"/>
            <w:vAlign w:val="center"/>
          </w:tcPr>
          <w:p w14:paraId="4EE87C00" w14:textId="77777777" w:rsidR="00DB0359" w:rsidRPr="00940BD4" w:rsidRDefault="00DB0359" w:rsidP="00D82C9F">
            <w:pPr>
              <w:spacing w:before="70" w:after="70"/>
              <w:jc w:val="center"/>
            </w:pPr>
            <w:r w:rsidRPr="00940BD4">
              <w:t>120-55-8</w:t>
            </w:r>
          </w:p>
          <w:p w14:paraId="47E9E5C4" w14:textId="77777777" w:rsidR="00DB0359" w:rsidRPr="00940BD4" w:rsidRDefault="00DB0359" w:rsidP="00D82C9F">
            <w:pPr>
              <w:spacing w:before="70" w:after="70"/>
              <w:jc w:val="center"/>
            </w:pPr>
            <w:r w:rsidRPr="00940BD4">
              <w:t>26264-06-2</w:t>
            </w:r>
          </w:p>
        </w:tc>
        <w:tc>
          <w:tcPr>
            <w:tcW w:w="1801" w:type="pct"/>
            <w:vAlign w:val="center"/>
          </w:tcPr>
          <w:p w14:paraId="73205AE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Trạng thái: Chất lỏng</w:t>
            </w:r>
          </w:p>
          <w:p w14:paraId="3B4C53C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trong suốt màu vàng nhạt</w:t>
            </w:r>
          </w:p>
          <w:p w14:paraId="7A37609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mãn tính: tiếp xúc nhiều với da nhiều lần có thể gây viêm da hoặc gây viêm giác mạc nếu tiếp xúc với mắt</w:t>
            </w:r>
            <w:r w:rsidRPr="00940BD4">
              <w:rPr>
                <w:rFonts w:ascii="Times New Roman" w:hAnsi="Times New Roman" w:cs="Times New Roman"/>
                <w:sz w:val="24"/>
                <w:szCs w:val="24"/>
                <w:lang w:val="vi-VN"/>
              </w:rPr>
              <w:t>.</w:t>
            </w:r>
          </w:p>
        </w:tc>
      </w:tr>
      <w:tr w:rsidR="00DB0359" w:rsidRPr="00940BD4" w14:paraId="5DEDC614" w14:textId="77777777" w:rsidTr="00B22C8B">
        <w:trPr>
          <w:trHeight w:val="77"/>
        </w:trPr>
        <w:tc>
          <w:tcPr>
            <w:tcW w:w="738" w:type="pct"/>
            <w:vAlign w:val="center"/>
          </w:tcPr>
          <w:p w14:paraId="3C6B5E4B" w14:textId="77777777" w:rsidR="00DB0359" w:rsidRPr="00940BD4" w:rsidRDefault="00DB0359" w:rsidP="00D82C9F">
            <w:pPr>
              <w:jc w:val="center"/>
              <w:rPr>
                <w:b/>
                <w:bCs/>
              </w:rPr>
            </w:pPr>
            <w:r w:rsidRPr="00940BD4">
              <w:rPr>
                <w:rStyle w:val="fontstyle01"/>
                <w:b/>
                <w:bCs/>
                <w:color w:val="auto"/>
                <w:sz w:val="24"/>
                <w:szCs w:val="24"/>
              </w:rPr>
              <w:t>NEOFIX IR-88</w:t>
            </w:r>
          </w:p>
          <w:p w14:paraId="7E0D29D3" w14:textId="77777777" w:rsidR="00DB0359" w:rsidRPr="00940BD4" w:rsidRDefault="00DB0359" w:rsidP="00D82C9F">
            <w:pPr>
              <w:spacing w:before="70" w:after="70"/>
              <w:jc w:val="center"/>
              <w:rPr>
                <w:b/>
                <w:bCs/>
                <w:lang w:val="vi-VN"/>
              </w:rPr>
            </w:pPr>
            <w:r w:rsidRPr="00940BD4">
              <w:t>(Chất tăng độ bền ma sát)</w:t>
            </w:r>
          </w:p>
        </w:tc>
        <w:tc>
          <w:tcPr>
            <w:tcW w:w="1047" w:type="pct"/>
            <w:vAlign w:val="center"/>
          </w:tcPr>
          <w:p w14:paraId="5A0A87E6" w14:textId="77777777" w:rsidR="00DB0359" w:rsidRPr="00940BD4" w:rsidRDefault="00DB0359" w:rsidP="00D82C9F">
            <w:pPr>
              <w:spacing w:before="70" w:after="70"/>
              <w:jc w:val="center"/>
            </w:pPr>
            <w:r w:rsidRPr="00940BD4">
              <w:t>Polyme Ur</w:t>
            </w:r>
            <w:r w:rsidRPr="00940BD4">
              <w:rPr>
                <w:lang w:val="vi-VN"/>
              </w:rPr>
              <w:t>e</w:t>
            </w:r>
            <w:r w:rsidRPr="00940BD4">
              <w:t>tan</w:t>
            </w:r>
          </w:p>
          <w:p w14:paraId="610C7352" w14:textId="77777777" w:rsidR="00DB0359" w:rsidRPr="00940BD4" w:rsidRDefault="00DB0359" w:rsidP="00D82C9F">
            <w:pPr>
              <w:spacing w:before="70" w:after="70"/>
              <w:jc w:val="center"/>
            </w:pPr>
            <w:r w:rsidRPr="00940BD4">
              <w:t>Dung môi gốc Glycol</w:t>
            </w:r>
          </w:p>
          <w:p w14:paraId="35B0F8CA" w14:textId="77777777" w:rsidR="00DB0359" w:rsidRPr="00940BD4" w:rsidRDefault="00DB0359" w:rsidP="00D82C9F">
            <w:pPr>
              <w:spacing w:before="70" w:after="70"/>
              <w:jc w:val="center"/>
              <w:rPr>
                <w:lang w:val="vi-VN"/>
              </w:rPr>
            </w:pPr>
            <w:r w:rsidRPr="00940BD4">
              <w:t>Nướ</w:t>
            </w:r>
            <w:r w:rsidRPr="00940BD4">
              <w:rPr>
                <w:lang w:val="vi-VN"/>
              </w:rPr>
              <w:t>c</w:t>
            </w:r>
          </w:p>
        </w:tc>
        <w:tc>
          <w:tcPr>
            <w:tcW w:w="862" w:type="pct"/>
            <w:noWrap/>
            <w:vAlign w:val="center"/>
          </w:tcPr>
          <w:p w14:paraId="61453BB7" w14:textId="77777777" w:rsidR="00DB0359" w:rsidRPr="00940BD4" w:rsidRDefault="00DB0359" w:rsidP="00D82C9F">
            <w:pPr>
              <w:spacing w:before="70" w:after="70"/>
              <w:jc w:val="center"/>
            </w:pPr>
            <w:r w:rsidRPr="00940BD4">
              <w:t>-</w:t>
            </w:r>
          </w:p>
        </w:tc>
        <w:tc>
          <w:tcPr>
            <w:tcW w:w="552" w:type="pct"/>
            <w:vAlign w:val="center"/>
          </w:tcPr>
          <w:p w14:paraId="3810CF9F" w14:textId="77777777" w:rsidR="00DB0359" w:rsidRPr="00940BD4" w:rsidRDefault="00DB0359" w:rsidP="00D82C9F">
            <w:pPr>
              <w:spacing w:before="70" w:after="70"/>
              <w:jc w:val="center"/>
            </w:pPr>
            <w:r w:rsidRPr="00940BD4">
              <w:t>7732-18-5</w:t>
            </w:r>
          </w:p>
        </w:tc>
        <w:tc>
          <w:tcPr>
            <w:tcW w:w="1801" w:type="pct"/>
            <w:vAlign w:val="center"/>
          </w:tcPr>
          <w:p w14:paraId="77F9CF1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Trạng thái: Chất lỏng</w:t>
            </w:r>
          </w:p>
          <w:p w14:paraId="4589A3E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trong suốt, màu vàng nhẹ</w:t>
            </w:r>
          </w:p>
          <w:p w14:paraId="4C60CD5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4</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(không pha loãng)</w:t>
            </w:r>
          </w:p>
          <w:p w14:paraId="38B39F2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chưa có dữ liệu</w:t>
            </w:r>
          </w:p>
        </w:tc>
      </w:tr>
      <w:tr w:rsidR="00DB0359" w:rsidRPr="00940BD4" w14:paraId="33C2B90E" w14:textId="77777777" w:rsidTr="00B22C8B">
        <w:trPr>
          <w:trHeight w:val="77"/>
        </w:trPr>
        <w:tc>
          <w:tcPr>
            <w:tcW w:w="738" w:type="pct"/>
            <w:vAlign w:val="center"/>
          </w:tcPr>
          <w:p w14:paraId="05D4D379" w14:textId="77777777" w:rsidR="00DB0359" w:rsidRPr="00940BD4" w:rsidRDefault="00DB0359" w:rsidP="00D82C9F">
            <w:pPr>
              <w:jc w:val="center"/>
              <w:rPr>
                <w:b/>
                <w:bCs/>
              </w:rPr>
            </w:pPr>
            <w:r w:rsidRPr="00940BD4">
              <w:rPr>
                <w:rStyle w:val="fontstyle01"/>
                <w:b/>
                <w:bCs/>
                <w:color w:val="auto"/>
                <w:sz w:val="24"/>
                <w:szCs w:val="24"/>
              </w:rPr>
              <w:t>NEOFIX IR-77</w:t>
            </w:r>
          </w:p>
          <w:p w14:paraId="50C17324" w14:textId="77777777" w:rsidR="00DB0359" w:rsidRPr="00940BD4" w:rsidRDefault="00DB0359" w:rsidP="00D82C9F">
            <w:pPr>
              <w:spacing w:before="70" w:after="70"/>
              <w:jc w:val="center"/>
            </w:pPr>
            <w:r w:rsidRPr="00940BD4">
              <w:t>(</w:t>
            </w:r>
            <w:r w:rsidRPr="00940BD4">
              <w:rPr>
                <w:rStyle w:val="fontstyle01"/>
                <w:color w:val="auto"/>
                <w:sz w:val="24"/>
                <w:szCs w:val="24"/>
              </w:rPr>
              <w:t>Chất làm tăng độ bền màu ma sát)</w:t>
            </w:r>
          </w:p>
        </w:tc>
        <w:tc>
          <w:tcPr>
            <w:tcW w:w="1047" w:type="pct"/>
            <w:vAlign w:val="center"/>
          </w:tcPr>
          <w:p w14:paraId="286B1009" w14:textId="77777777" w:rsidR="00DB0359" w:rsidRPr="00940BD4" w:rsidRDefault="00DB0359" w:rsidP="00D82C9F">
            <w:pPr>
              <w:jc w:val="center"/>
            </w:pPr>
            <w:r w:rsidRPr="00940BD4">
              <w:rPr>
                <w:rStyle w:val="fontstyle01"/>
                <w:color w:val="auto"/>
                <w:sz w:val="24"/>
                <w:szCs w:val="24"/>
              </w:rPr>
              <w:t>Urethane Polymer</w:t>
            </w:r>
            <w:r w:rsidRPr="00940BD4">
              <w:br/>
            </w:r>
            <w:r w:rsidRPr="00940BD4">
              <w:rPr>
                <w:rStyle w:val="fontstyle01"/>
                <w:color w:val="auto"/>
                <w:sz w:val="24"/>
                <w:szCs w:val="24"/>
              </w:rPr>
              <w:t>Muối axit hữu cơ</w:t>
            </w:r>
            <w:r w:rsidRPr="00940BD4">
              <w:br/>
            </w:r>
            <w:r w:rsidRPr="00940BD4">
              <w:rPr>
                <w:rStyle w:val="fontstyle01"/>
                <w:color w:val="auto"/>
                <w:sz w:val="24"/>
                <w:szCs w:val="24"/>
              </w:rPr>
              <w:lastRenderedPageBreak/>
              <w:t>Dung môi hữu cơ</w:t>
            </w:r>
            <w:r w:rsidRPr="00940BD4">
              <w:br/>
            </w:r>
            <w:r w:rsidRPr="00940BD4">
              <w:rPr>
                <w:rStyle w:val="fontstyle01"/>
                <w:color w:val="auto"/>
                <w:sz w:val="24"/>
                <w:szCs w:val="24"/>
              </w:rPr>
              <w:t>Nước</w:t>
            </w:r>
          </w:p>
        </w:tc>
        <w:tc>
          <w:tcPr>
            <w:tcW w:w="862" w:type="pct"/>
            <w:noWrap/>
            <w:vAlign w:val="center"/>
          </w:tcPr>
          <w:p w14:paraId="2E52E896" w14:textId="77777777" w:rsidR="00DB0359" w:rsidRPr="00940BD4" w:rsidRDefault="00DB0359" w:rsidP="00D82C9F">
            <w:pPr>
              <w:spacing w:before="70" w:after="70"/>
              <w:jc w:val="center"/>
            </w:pPr>
            <w:r w:rsidRPr="00940BD4">
              <w:lastRenderedPageBreak/>
              <w:t>-</w:t>
            </w:r>
          </w:p>
        </w:tc>
        <w:tc>
          <w:tcPr>
            <w:tcW w:w="552" w:type="pct"/>
            <w:vAlign w:val="center"/>
          </w:tcPr>
          <w:p w14:paraId="3DB188A0" w14:textId="77777777" w:rsidR="00DB0359" w:rsidRPr="00940BD4" w:rsidRDefault="00DB0359" w:rsidP="00D82C9F">
            <w:pPr>
              <w:spacing w:before="70" w:after="70"/>
              <w:jc w:val="center"/>
            </w:pPr>
            <w:r w:rsidRPr="00940BD4">
              <w:t>7732-18-5</w:t>
            </w:r>
          </w:p>
        </w:tc>
        <w:tc>
          <w:tcPr>
            <w:tcW w:w="1801" w:type="pct"/>
            <w:vAlign w:val="center"/>
          </w:tcPr>
          <w:p w14:paraId="5ED33C9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 trong màu nâu</w:t>
            </w:r>
          </w:p>
          <w:p w14:paraId="68C7435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Không có mùi đặc biệt</w:t>
            </w:r>
          </w:p>
          <w:p w14:paraId="3F704BE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pH: Khoảng 3</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5 (nguyên chất)</w:t>
            </w:r>
          </w:p>
          <w:p w14:paraId="521DE10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riêng: Khoảng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06 g/ml (25</w:t>
            </w:r>
            <w:r w:rsidRPr="00940BD4">
              <w:rPr>
                <w:rFonts w:ascii="Times New Roman" w:hAnsi="Times New Roman" w:cs="Times New Roman"/>
                <w:sz w:val="24"/>
                <w:szCs w:val="24"/>
                <w:vertAlign w:val="superscript"/>
              </w:rPr>
              <w:t>o</w:t>
            </w:r>
            <w:r w:rsidRPr="00940BD4">
              <w:rPr>
                <w:rFonts w:ascii="Times New Roman" w:hAnsi="Times New Roman" w:cs="Times New Roman"/>
                <w:sz w:val="24"/>
                <w:szCs w:val="24"/>
              </w:rPr>
              <w:t>C)</w:t>
            </w:r>
          </w:p>
          <w:p w14:paraId="5F4F5F4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Điểm chớp cháy: &gt;61°C </w:t>
            </w:r>
          </w:p>
          <w:p w14:paraId="0307F3E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Tan trong nước</w:t>
            </w:r>
          </w:p>
          <w:p w14:paraId="6325949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chưa có dữ liệu</w:t>
            </w:r>
          </w:p>
        </w:tc>
      </w:tr>
      <w:tr w:rsidR="00DB0359" w:rsidRPr="00940BD4" w14:paraId="5FCD126E" w14:textId="77777777" w:rsidTr="00B22C8B">
        <w:trPr>
          <w:trHeight w:val="77"/>
        </w:trPr>
        <w:tc>
          <w:tcPr>
            <w:tcW w:w="738" w:type="pct"/>
            <w:vAlign w:val="center"/>
          </w:tcPr>
          <w:p w14:paraId="50422826" w14:textId="77777777" w:rsidR="00DB0359" w:rsidRPr="00940BD4" w:rsidRDefault="00DB0359" w:rsidP="00D82C9F">
            <w:pPr>
              <w:jc w:val="center"/>
              <w:rPr>
                <w:b/>
                <w:bCs/>
              </w:rPr>
            </w:pPr>
            <w:r w:rsidRPr="00940BD4">
              <w:rPr>
                <w:rStyle w:val="fontstyle01"/>
                <w:b/>
                <w:bCs/>
                <w:color w:val="auto"/>
                <w:sz w:val="24"/>
                <w:szCs w:val="24"/>
              </w:rPr>
              <w:lastRenderedPageBreak/>
              <w:t>DYFIX FOAM FC-B18</w:t>
            </w:r>
          </w:p>
          <w:p w14:paraId="150B2062" w14:textId="77777777" w:rsidR="00DB0359" w:rsidRPr="00940BD4" w:rsidRDefault="00DB0359" w:rsidP="00D82C9F">
            <w:pPr>
              <w:spacing w:before="70" w:after="70"/>
              <w:jc w:val="center"/>
              <w:rPr>
                <w:b/>
                <w:bCs/>
                <w:lang w:val="vi-VN"/>
              </w:rP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66E61CA0" w14:textId="77777777" w:rsidR="00DB0359" w:rsidRPr="00940BD4" w:rsidRDefault="00DB0359" w:rsidP="00D82C9F">
            <w:pPr>
              <w:spacing w:before="70" w:after="70"/>
              <w:jc w:val="center"/>
              <w:rPr>
                <w:lang w:val="vi-VN"/>
              </w:rPr>
            </w:pPr>
            <w:r w:rsidRPr="00940BD4">
              <w:rPr>
                <w:lang w:val="vi-VN"/>
              </w:rPr>
              <w:t>Dầu khoáng trắng (dầu mỏ)</w:t>
            </w:r>
          </w:p>
          <w:p w14:paraId="24E51BD7" w14:textId="77777777" w:rsidR="00DB0359" w:rsidRPr="00940BD4" w:rsidRDefault="00DB0359" w:rsidP="00D82C9F">
            <w:pPr>
              <w:spacing w:before="70" w:after="70"/>
              <w:jc w:val="center"/>
              <w:rPr>
                <w:lang w:val="vi-VN"/>
              </w:rPr>
            </w:pPr>
            <w:r w:rsidRPr="00940BD4">
              <w:rPr>
                <w:lang w:val="vi-VN"/>
              </w:rPr>
              <w:t>Aluminium </w:t>
            </w:r>
            <w:r w:rsidRPr="00940BD4">
              <w:rPr>
                <w:lang w:val="vi-VN"/>
              </w:rPr>
              <w:br/>
              <w:t>Tristearate 15%</w:t>
            </w:r>
          </w:p>
          <w:p w14:paraId="0469C84C" w14:textId="77777777" w:rsidR="00DB0359" w:rsidRPr="00940BD4" w:rsidRDefault="00DB0359" w:rsidP="00D82C9F">
            <w:pPr>
              <w:spacing w:before="70" w:after="70"/>
              <w:jc w:val="center"/>
            </w:pPr>
            <w:r w:rsidRPr="00940BD4">
              <w:t>Nước 40%</w:t>
            </w:r>
          </w:p>
        </w:tc>
        <w:tc>
          <w:tcPr>
            <w:tcW w:w="862" w:type="pct"/>
            <w:noWrap/>
            <w:vAlign w:val="center"/>
          </w:tcPr>
          <w:p w14:paraId="6935C022" w14:textId="77777777" w:rsidR="00DB0359" w:rsidRPr="00940BD4" w:rsidRDefault="00DB0359" w:rsidP="00D82C9F">
            <w:pPr>
              <w:spacing w:before="70" w:after="70"/>
              <w:jc w:val="center"/>
              <w:rPr>
                <w:lang w:val="vi-VN"/>
              </w:rPr>
            </w:pPr>
            <w:r w:rsidRPr="00940BD4">
              <w:rPr>
                <w:lang w:val="vi-VN"/>
              </w:rPr>
              <w:t>C</w:t>
            </w:r>
            <w:r w:rsidRPr="00940BD4">
              <w:rPr>
                <w:vertAlign w:val="subscript"/>
                <w:lang w:val="vi-VN"/>
              </w:rPr>
              <w:t>54</w:t>
            </w:r>
            <w:r w:rsidRPr="00940BD4">
              <w:rPr>
                <w:lang w:val="vi-VN"/>
              </w:rPr>
              <w:t>H</w:t>
            </w:r>
            <w:r w:rsidRPr="00940BD4">
              <w:rPr>
                <w:vertAlign w:val="subscript"/>
                <w:lang w:val="vi-VN"/>
              </w:rPr>
              <w:t>105</w:t>
            </w:r>
            <w:r w:rsidRPr="00940BD4">
              <w:rPr>
                <w:lang w:val="vi-VN"/>
              </w:rPr>
              <w:t>AlO</w:t>
            </w:r>
            <w:r w:rsidRPr="00940BD4">
              <w:rPr>
                <w:vertAlign w:val="subscript"/>
                <w:lang w:val="vi-VN"/>
              </w:rPr>
              <w:t>6</w:t>
            </w:r>
          </w:p>
        </w:tc>
        <w:tc>
          <w:tcPr>
            <w:tcW w:w="552" w:type="pct"/>
            <w:vAlign w:val="center"/>
          </w:tcPr>
          <w:p w14:paraId="4E18BEDA" w14:textId="77777777" w:rsidR="00DB0359" w:rsidRPr="00940BD4" w:rsidRDefault="00DB0359" w:rsidP="00D82C9F">
            <w:pPr>
              <w:spacing w:before="70" w:after="70"/>
              <w:jc w:val="center"/>
            </w:pPr>
            <w:r w:rsidRPr="00940BD4">
              <w:t>8042-47-5</w:t>
            </w:r>
          </w:p>
          <w:p w14:paraId="265E9D9E" w14:textId="77777777" w:rsidR="00DB0359" w:rsidRPr="00940BD4" w:rsidRDefault="00DB0359" w:rsidP="00D82C9F">
            <w:pPr>
              <w:spacing w:before="70" w:after="70"/>
              <w:jc w:val="center"/>
            </w:pPr>
            <w:r w:rsidRPr="00940BD4">
              <w:t>637-12-7</w:t>
            </w:r>
          </w:p>
          <w:p w14:paraId="16D189DF" w14:textId="77777777" w:rsidR="00DB0359" w:rsidRPr="00940BD4" w:rsidRDefault="00DB0359" w:rsidP="00D82C9F">
            <w:pPr>
              <w:spacing w:before="70" w:after="70"/>
              <w:jc w:val="center"/>
            </w:pPr>
            <w:r w:rsidRPr="00940BD4">
              <w:t>7732-18-5</w:t>
            </w:r>
          </w:p>
        </w:tc>
        <w:tc>
          <w:tcPr>
            <w:tcW w:w="1801" w:type="pct"/>
            <w:vAlign w:val="center"/>
          </w:tcPr>
          <w:p w14:paraId="7FA2F0D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 trong màu nâu</w:t>
            </w:r>
          </w:p>
          <w:p w14:paraId="28FDAD1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Không có mùi đặc biệt</w:t>
            </w:r>
          </w:p>
          <w:p w14:paraId="26E5138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Khoảng 7±1</w:t>
            </w:r>
          </w:p>
          <w:p w14:paraId="3D2C192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LD50 đường miệng &gt; 5.000 mg/kg (chuột cống</w:t>
            </w:r>
            <w:r w:rsidRPr="00940BD4">
              <w:rPr>
                <w:rFonts w:ascii="Times New Roman" w:hAnsi="Times New Roman" w:cs="Times New Roman"/>
                <w:sz w:val="24"/>
                <w:szCs w:val="24"/>
                <w:lang w:val="vi-VN"/>
              </w:rPr>
              <w:t>)</w:t>
            </w:r>
          </w:p>
        </w:tc>
      </w:tr>
      <w:tr w:rsidR="00DB0359" w:rsidRPr="00940BD4" w14:paraId="5124D5EA" w14:textId="77777777" w:rsidTr="00B22C8B">
        <w:trPr>
          <w:trHeight w:val="77"/>
        </w:trPr>
        <w:tc>
          <w:tcPr>
            <w:tcW w:w="738" w:type="pct"/>
            <w:vAlign w:val="center"/>
          </w:tcPr>
          <w:p w14:paraId="5948E113" w14:textId="77777777" w:rsidR="00DB0359" w:rsidRPr="00940BD4" w:rsidRDefault="00DB0359" w:rsidP="00D82C9F">
            <w:pPr>
              <w:spacing w:before="70" w:after="70"/>
              <w:jc w:val="center"/>
              <w:rPr>
                <w:b/>
                <w:bCs/>
              </w:rPr>
            </w:pPr>
            <w:r w:rsidRPr="00940BD4">
              <w:rPr>
                <w:b/>
                <w:bCs/>
              </w:rPr>
              <w:t>BCP</w:t>
            </w:r>
            <w:r w:rsidRPr="00940BD4">
              <w:t xml:space="preserve"> </w:t>
            </w:r>
            <w:r w:rsidRPr="00940BD4">
              <w:br/>
              <w:t>(Cố định màu cho vải dệt)</w:t>
            </w:r>
          </w:p>
        </w:tc>
        <w:tc>
          <w:tcPr>
            <w:tcW w:w="1047" w:type="pct"/>
            <w:vAlign w:val="center"/>
          </w:tcPr>
          <w:p w14:paraId="5BEF6AF2" w14:textId="77777777" w:rsidR="00DB0359" w:rsidRPr="00940BD4" w:rsidRDefault="00DB0359" w:rsidP="00D82C9F">
            <w:pPr>
              <w:spacing w:before="70" w:after="70"/>
              <w:jc w:val="center"/>
            </w:pPr>
            <w:r w:rsidRPr="00940BD4">
              <w:t>Hợp chất cation</w:t>
            </w:r>
          </w:p>
        </w:tc>
        <w:tc>
          <w:tcPr>
            <w:tcW w:w="862" w:type="pct"/>
            <w:noWrap/>
            <w:vAlign w:val="center"/>
          </w:tcPr>
          <w:p w14:paraId="0AE6A5FA" w14:textId="77777777" w:rsidR="00DB0359" w:rsidRPr="00940BD4" w:rsidRDefault="00DB0359" w:rsidP="00D82C9F">
            <w:pPr>
              <w:spacing w:before="70" w:after="70"/>
              <w:jc w:val="center"/>
            </w:pPr>
            <w:r w:rsidRPr="00940BD4">
              <w:t>-</w:t>
            </w:r>
          </w:p>
        </w:tc>
        <w:tc>
          <w:tcPr>
            <w:tcW w:w="552" w:type="pct"/>
            <w:vAlign w:val="center"/>
          </w:tcPr>
          <w:p w14:paraId="4D7A160D" w14:textId="77777777" w:rsidR="00DB0359" w:rsidRPr="00940BD4" w:rsidRDefault="00DB0359" w:rsidP="00D82C9F">
            <w:pPr>
              <w:spacing w:before="70" w:after="70"/>
              <w:jc w:val="center"/>
            </w:pPr>
            <w:r w:rsidRPr="00940BD4">
              <w:t>-</w:t>
            </w:r>
          </w:p>
        </w:tc>
        <w:tc>
          <w:tcPr>
            <w:tcW w:w="1801" w:type="pct"/>
            <w:vAlign w:val="center"/>
          </w:tcPr>
          <w:p w14:paraId="5FACCD5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 trong suốt màu vàng nhạt</w:t>
            </w:r>
          </w:p>
          <w:p w14:paraId="034E233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Không có mùi đặc biệt</w:t>
            </w:r>
          </w:p>
          <w:p w14:paraId="67A935E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6 (dung dịch nước 1% ở 20</w:t>
            </w:r>
            <w:r w:rsidRPr="00940BD4">
              <w:rPr>
                <w:rFonts w:ascii="Cambria Math" w:hAnsi="Cambria Math" w:cs="Cambria Math"/>
                <w:sz w:val="24"/>
                <w:szCs w:val="24"/>
              </w:rPr>
              <w:t>℃</w:t>
            </w:r>
            <w:r w:rsidRPr="00940BD4">
              <w:rPr>
                <w:rFonts w:ascii="Times New Roman" w:hAnsi="Times New Roman" w:cs="Times New Roman"/>
                <w:sz w:val="24"/>
                <w:szCs w:val="24"/>
              </w:rPr>
              <w:t>)</w:t>
            </w:r>
          </w:p>
          <w:p w14:paraId="618547E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chưa có dữ liệu</w:t>
            </w:r>
          </w:p>
        </w:tc>
      </w:tr>
      <w:tr w:rsidR="00DB0359" w:rsidRPr="00940BD4" w14:paraId="793E075C" w14:textId="77777777" w:rsidTr="00B22C8B">
        <w:trPr>
          <w:trHeight w:val="77"/>
        </w:trPr>
        <w:tc>
          <w:tcPr>
            <w:tcW w:w="738" w:type="pct"/>
            <w:vAlign w:val="center"/>
          </w:tcPr>
          <w:p w14:paraId="0D2F6028" w14:textId="77777777" w:rsidR="00DB0359" w:rsidRPr="00940BD4" w:rsidRDefault="00DB0359" w:rsidP="00D82C9F">
            <w:pPr>
              <w:spacing w:before="70" w:after="70"/>
              <w:jc w:val="center"/>
              <w:rPr>
                <w:b/>
                <w:bCs/>
              </w:rPr>
            </w:pPr>
            <w:r w:rsidRPr="00940BD4">
              <w:rPr>
                <w:b/>
                <w:bCs/>
              </w:rPr>
              <w:t>ALBAFIX EC</w:t>
            </w:r>
          </w:p>
          <w:p w14:paraId="6D889274" w14:textId="77777777" w:rsidR="00DB0359" w:rsidRPr="00940BD4" w:rsidRDefault="00DB0359" w:rsidP="00D82C9F">
            <w:pPr>
              <w:spacing w:before="70" w:after="70"/>
              <w:jc w:val="center"/>
              <w:rPr>
                <w:b/>
                <w:bCs/>
                <w:lang w:val="vi-VN"/>
              </w:rP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2B6767A0" w14:textId="77777777" w:rsidR="00DB0359" w:rsidRPr="00940BD4" w:rsidRDefault="00DB0359" w:rsidP="00D82C9F">
            <w:pPr>
              <w:spacing w:before="70" w:after="70"/>
              <w:jc w:val="center"/>
              <w:rPr>
                <w:lang w:val="fr-FR"/>
              </w:rPr>
            </w:pPr>
            <w:r w:rsidRPr="00940BD4">
              <w:rPr>
                <w:lang w:val="fr-FR"/>
              </w:rPr>
              <w:t xml:space="preserve">Guanidin, Xyanua-, </w:t>
            </w:r>
            <w:r w:rsidRPr="00940BD4">
              <w:rPr>
                <w:lang w:val="fr-FR"/>
              </w:rPr>
              <w:br/>
              <w:t>Polyme</w:t>
            </w:r>
            <w:r w:rsidRPr="00940BD4">
              <w:rPr>
                <w:lang w:val="vi-VN"/>
              </w:rPr>
              <w:t xml:space="preserve"> </w:t>
            </w:r>
            <w:r w:rsidRPr="00940BD4">
              <w:rPr>
                <w:lang w:val="fr-FR"/>
              </w:rPr>
              <w:t>N-(2- Aminoetyl)</w:t>
            </w:r>
            <w:r w:rsidRPr="00940BD4">
              <w:rPr>
                <w:lang w:val="fr-FR"/>
              </w:rPr>
              <w:br/>
              <w:t>-1,2- Etandiamin</w:t>
            </w:r>
          </w:p>
        </w:tc>
        <w:tc>
          <w:tcPr>
            <w:tcW w:w="862" w:type="pct"/>
            <w:noWrap/>
            <w:vAlign w:val="center"/>
          </w:tcPr>
          <w:p w14:paraId="38FF25CA" w14:textId="77777777" w:rsidR="00DB0359" w:rsidRPr="00940BD4" w:rsidRDefault="00DB0359" w:rsidP="00D82C9F">
            <w:pPr>
              <w:spacing w:before="70" w:after="70"/>
              <w:jc w:val="center"/>
              <w:rPr>
                <w:lang w:val="fr-FR"/>
              </w:rPr>
            </w:pPr>
            <w:r w:rsidRPr="00940BD4">
              <w:rPr>
                <w:lang w:val="fr-FR"/>
              </w:rPr>
              <w:t>-</w:t>
            </w:r>
          </w:p>
        </w:tc>
        <w:tc>
          <w:tcPr>
            <w:tcW w:w="552" w:type="pct"/>
            <w:vAlign w:val="center"/>
          </w:tcPr>
          <w:p w14:paraId="2F5986DB" w14:textId="77777777" w:rsidR="00DB0359" w:rsidRPr="00940BD4" w:rsidRDefault="00DB0359" w:rsidP="00D82C9F">
            <w:pPr>
              <w:spacing w:before="70" w:after="70"/>
              <w:jc w:val="center"/>
            </w:pPr>
            <w:r w:rsidRPr="00940BD4">
              <w:t>50862-68-5</w:t>
            </w:r>
          </w:p>
        </w:tc>
        <w:tc>
          <w:tcPr>
            <w:tcW w:w="1801" w:type="pct"/>
            <w:vAlign w:val="center"/>
          </w:tcPr>
          <w:p w14:paraId="18975C8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Chất lỏng trong màu vàng nhạt</w:t>
            </w:r>
          </w:p>
          <w:p w14:paraId="01C62A4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đặc trưng</w:t>
            </w:r>
          </w:p>
          <w:p w14:paraId="2A516B5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7,2 - 7,8 (25°C)</w:t>
            </w:r>
          </w:p>
          <w:p w14:paraId="1090D31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100°C</w:t>
            </w:r>
          </w:p>
          <w:p w14:paraId="1EFFC17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Điểm </w:t>
            </w:r>
            <w:r w:rsidRPr="00940BD4">
              <w:rPr>
                <w:rFonts w:ascii="Times New Roman" w:hAnsi="Times New Roman" w:cs="Times New Roman"/>
                <w:sz w:val="24"/>
                <w:szCs w:val="24"/>
                <w:lang w:val="vi-VN"/>
              </w:rPr>
              <w:t>chớp cháy:</w:t>
            </w:r>
            <w:r w:rsidRPr="00940BD4">
              <w:rPr>
                <w:rFonts w:ascii="Times New Roman" w:hAnsi="Times New Roman" w:cs="Times New Roman"/>
                <w:sz w:val="24"/>
                <w:szCs w:val="24"/>
              </w:rPr>
              <w:t xml:space="preserve"> &gt;100°C</w:t>
            </w:r>
          </w:p>
          <w:p w14:paraId="54AE12C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1,16 - 1,18 g/cm</w:t>
            </w:r>
            <w:r w:rsidRPr="00940BD4">
              <w:rPr>
                <w:rFonts w:ascii="Times New Roman" w:hAnsi="Times New Roman" w:cs="Times New Roman"/>
                <w:sz w:val="24"/>
                <w:szCs w:val="24"/>
                <w:lang w:val="vi-VN"/>
              </w:rPr>
              <w:t>³</w:t>
            </w:r>
            <w:r w:rsidRPr="00940BD4">
              <w:rPr>
                <w:rFonts w:ascii="Times New Roman" w:hAnsi="Times New Roman" w:cs="Times New Roman"/>
                <w:sz w:val="24"/>
                <w:szCs w:val="24"/>
              </w:rPr>
              <w:t xml:space="preserve"> (20°C)</w:t>
            </w:r>
          </w:p>
          <w:p w14:paraId="3514262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10 mPa.s (25°C)</w:t>
            </w:r>
          </w:p>
          <w:p w14:paraId="610789C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LD50 đường miệng &gt; 5.000 mg/kg (chuột cốn</w:t>
            </w:r>
            <w:r w:rsidRPr="00940BD4">
              <w:rPr>
                <w:rFonts w:ascii="Times New Roman" w:hAnsi="Times New Roman" w:cs="Times New Roman"/>
                <w:sz w:val="24"/>
                <w:szCs w:val="24"/>
                <w:lang w:val="vi-VN"/>
              </w:rPr>
              <w:t>g)</w:t>
            </w:r>
          </w:p>
        </w:tc>
      </w:tr>
      <w:tr w:rsidR="00DB0359" w:rsidRPr="00940BD4" w14:paraId="59B8B672" w14:textId="77777777" w:rsidTr="00B22C8B">
        <w:trPr>
          <w:trHeight w:val="77"/>
        </w:trPr>
        <w:tc>
          <w:tcPr>
            <w:tcW w:w="738" w:type="pct"/>
            <w:vAlign w:val="center"/>
          </w:tcPr>
          <w:p w14:paraId="5BAD53B9" w14:textId="77777777" w:rsidR="00DB0359" w:rsidRPr="00940BD4" w:rsidRDefault="00DB0359" w:rsidP="00D82C9F">
            <w:pPr>
              <w:jc w:val="center"/>
              <w:rPr>
                <w:b/>
                <w:bCs/>
              </w:rPr>
            </w:pPr>
            <w:r w:rsidRPr="00940BD4">
              <w:rPr>
                <w:rStyle w:val="fontstyle01"/>
                <w:b/>
                <w:bCs/>
                <w:color w:val="auto"/>
                <w:sz w:val="24"/>
                <w:szCs w:val="24"/>
              </w:rPr>
              <w:t>DAVATEX SP 100</w:t>
            </w:r>
          </w:p>
          <w:p w14:paraId="2371D16D" w14:textId="77777777" w:rsidR="00DB0359" w:rsidRPr="00940BD4" w:rsidRDefault="00DB0359" w:rsidP="00D82C9F">
            <w:pPr>
              <w:jc w:val="cente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607C07AE" w14:textId="77777777" w:rsidR="00DB0359" w:rsidRPr="00940BD4" w:rsidRDefault="00DB0359" w:rsidP="00D82C9F">
            <w:pPr>
              <w:spacing w:before="70" w:after="70"/>
              <w:jc w:val="center"/>
            </w:pPr>
            <w:r w:rsidRPr="00940BD4">
              <w:t xml:space="preserve">Polyethylene Glycol </w:t>
            </w:r>
            <w:r w:rsidRPr="00940BD4">
              <w:br/>
              <w:t>Polyester</w:t>
            </w:r>
          </w:p>
        </w:tc>
        <w:tc>
          <w:tcPr>
            <w:tcW w:w="862" w:type="pct"/>
            <w:noWrap/>
            <w:vAlign w:val="center"/>
          </w:tcPr>
          <w:p w14:paraId="113F8A30" w14:textId="77777777" w:rsidR="00DB0359" w:rsidRPr="00940BD4" w:rsidRDefault="00DB0359" w:rsidP="00D82C9F">
            <w:pPr>
              <w:spacing w:before="70" w:after="70"/>
              <w:jc w:val="center"/>
            </w:pPr>
            <w:r w:rsidRPr="00940BD4">
              <w:t>HO(CH</w:t>
            </w:r>
            <w:r w:rsidRPr="00940BD4">
              <w:rPr>
                <w:vertAlign w:val="subscript"/>
              </w:rPr>
              <w:t>2</w:t>
            </w:r>
            <w:r w:rsidRPr="00940BD4">
              <w:t>CH</w:t>
            </w:r>
            <w:r w:rsidRPr="00940BD4">
              <w:rPr>
                <w:vertAlign w:val="subscript"/>
              </w:rPr>
              <w:t>2</w:t>
            </w:r>
            <w:r w:rsidRPr="00940BD4">
              <w:t>O)</w:t>
            </w:r>
            <w:r w:rsidRPr="00940BD4">
              <w:rPr>
                <w:vertAlign w:val="subscript"/>
              </w:rPr>
              <w:t>n</w:t>
            </w:r>
            <w:r w:rsidRPr="00940BD4">
              <w:t>H</w:t>
            </w:r>
          </w:p>
        </w:tc>
        <w:tc>
          <w:tcPr>
            <w:tcW w:w="552" w:type="pct"/>
            <w:vAlign w:val="center"/>
          </w:tcPr>
          <w:p w14:paraId="4DA4FD19" w14:textId="77777777" w:rsidR="00DB0359" w:rsidRPr="00940BD4" w:rsidRDefault="00DB0359" w:rsidP="00D82C9F">
            <w:pPr>
              <w:spacing w:before="70" w:after="70"/>
              <w:jc w:val="center"/>
            </w:pPr>
            <w:r w:rsidRPr="00940BD4">
              <w:t>-</w:t>
            </w:r>
          </w:p>
        </w:tc>
        <w:tc>
          <w:tcPr>
            <w:tcW w:w="1801" w:type="pct"/>
            <w:vAlign w:val="center"/>
          </w:tcPr>
          <w:p w14:paraId="4D8E819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Chất lỏng</w:t>
            </w:r>
          </w:p>
          <w:p w14:paraId="6F0F8CE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trắng đến vàng nhạt</w:t>
            </w:r>
          </w:p>
          <w:p w14:paraId="429E239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Mùi nhẹ, đặc trưng</w:t>
            </w:r>
          </w:p>
          <w:p w14:paraId="47C8E47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Giá trị pH: 6</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8</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w:t>
            </w:r>
          </w:p>
          <w:p w14:paraId="00F1D6C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≥100</w:t>
            </w:r>
            <w:r w:rsidRPr="00940BD4">
              <w:rPr>
                <w:rFonts w:ascii="Cambria Math" w:hAnsi="Cambria Math" w:cs="Cambria Math"/>
                <w:sz w:val="24"/>
                <w:szCs w:val="24"/>
              </w:rPr>
              <w:t>℃</w:t>
            </w:r>
          </w:p>
          <w:p w14:paraId="58C8EAC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&gt;96</w:t>
            </w:r>
            <w:r w:rsidRPr="00940BD4">
              <w:rPr>
                <w:rFonts w:ascii="Cambria Math" w:hAnsi="Cambria Math" w:cs="Cambria Math"/>
                <w:sz w:val="24"/>
                <w:szCs w:val="24"/>
              </w:rPr>
              <w:t>℃</w:t>
            </w:r>
          </w:p>
          <w:p w14:paraId="2EE2C7E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tự bốc cháy: Sản phẩm không tự bốc cháy.</w:t>
            </w:r>
          </w:p>
          <w:p w14:paraId="4D1AD8E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Áp suất hơi: Không có thêm thông tin liên quan có sẵn.</w:t>
            </w:r>
          </w:p>
          <w:p w14:paraId="1A0011C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≈1.0 ± 0.1 g/cm</w:t>
            </w:r>
            <w:r w:rsidRPr="00940BD4">
              <w:rPr>
                <w:rFonts w:ascii="Times New Roman" w:hAnsi="Times New Roman" w:cs="Times New Roman"/>
                <w:sz w:val="24"/>
                <w:szCs w:val="24"/>
                <w:lang w:val="vi-VN"/>
              </w:rPr>
              <w:t>³</w:t>
            </w:r>
          </w:p>
          <w:p w14:paraId="0FB6BC7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Độc cấp tính: </w:t>
            </w:r>
            <w:r w:rsidRPr="00940BD4">
              <w:rPr>
                <w:rFonts w:ascii="Times New Roman" w:hAnsi="Times New Roman" w:cs="Times New Roman"/>
                <w:sz w:val="24"/>
                <w:szCs w:val="24"/>
                <w:lang w:val="vi-VN"/>
              </w:rPr>
              <w:t>L</w:t>
            </w:r>
            <w:r w:rsidRPr="00940BD4">
              <w:rPr>
                <w:rFonts w:ascii="Times New Roman" w:hAnsi="Times New Roman" w:cs="Times New Roman"/>
                <w:sz w:val="24"/>
                <w:szCs w:val="24"/>
              </w:rPr>
              <w:t>D50 (Uống):</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&gt;5</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 xml:space="preserve">mg/kg (Chuột). </w:t>
            </w:r>
          </w:p>
          <w:p w14:paraId="7067D08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Không gây kích ứng</w:t>
            </w:r>
            <w:r w:rsidRPr="00940BD4">
              <w:rPr>
                <w:rFonts w:ascii="Times New Roman" w:hAnsi="Times New Roman" w:cs="Times New Roman"/>
                <w:sz w:val="24"/>
                <w:szCs w:val="24"/>
                <w:lang w:val="vi-VN"/>
              </w:rPr>
              <w:t>.</w:t>
            </w:r>
          </w:p>
        </w:tc>
      </w:tr>
      <w:tr w:rsidR="00DB0359" w:rsidRPr="00940BD4" w14:paraId="51DC6206" w14:textId="77777777" w:rsidTr="00B22C8B">
        <w:trPr>
          <w:trHeight w:val="77"/>
        </w:trPr>
        <w:tc>
          <w:tcPr>
            <w:tcW w:w="738" w:type="pct"/>
            <w:vAlign w:val="center"/>
          </w:tcPr>
          <w:p w14:paraId="1E3C0BC2" w14:textId="77777777" w:rsidR="00DB0359" w:rsidRPr="00940BD4" w:rsidRDefault="00DB0359" w:rsidP="00D82C9F">
            <w:pPr>
              <w:spacing w:before="70" w:after="70"/>
              <w:jc w:val="center"/>
              <w:rPr>
                <w:b/>
                <w:bCs/>
              </w:rPr>
            </w:pPr>
            <w:r w:rsidRPr="00940BD4">
              <w:rPr>
                <w:b/>
                <w:bCs/>
              </w:rPr>
              <w:lastRenderedPageBreak/>
              <w:t>WELNOL SR-631</w:t>
            </w:r>
          </w:p>
          <w:p w14:paraId="009BCAE0" w14:textId="77777777" w:rsidR="00DB0359" w:rsidRPr="00940BD4" w:rsidRDefault="00DB0359" w:rsidP="00D82C9F">
            <w:pPr>
              <w:spacing w:before="70" w:after="70"/>
              <w:jc w:val="center"/>
              <w:rPr>
                <w:b/>
                <w:bCs/>
                <w:lang w:val="vi-VN"/>
              </w:rPr>
            </w:pPr>
            <w:r w:rsidRPr="00940BD4">
              <w:t>(Chất hút ẩm)</w:t>
            </w:r>
          </w:p>
        </w:tc>
        <w:tc>
          <w:tcPr>
            <w:tcW w:w="1047" w:type="pct"/>
            <w:vAlign w:val="center"/>
          </w:tcPr>
          <w:p w14:paraId="73C2AC18" w14:textId="77777777" w:rsidR="00DB0359" w:rsidRPr="00940BD4" w:rsidRDefault="00DB0359" w:rsidP="00D82C9F">
            <w:pPr>
              <w:spacing w:before="70" w:after="70"/>
              <w:jc w:val="center"/>
            </w:pPr>
            <w:r w:rsidRPr="00940BD4">
              <w:t>Không</w:t>
            </w:r>
          </w:p>
        </w:tc>
        <w:tc>
          <w:tcPr>
            <w:tcW w:w="862" w:type="pct"/>
            <w:noWrap/>
            <w:vAlign w:val="center"/>
          </w:tcPr>
          <w:p w14:paraId="0E5101D2" w14:textId="77777777" w:rsidR="00DB0359" w:rsidRPr="00940BD4" w:rsidRDefault="00DB0359" w:rsidP="00D82C9F">
            <w:pPr>
              <w:spacing w:before="70" w:after="70"/>
              <w:jc w:val="center"/>
            </w:pPr>
            <w:r w:rsidRPr="00940BD4">
              <w:t>Không</w:t>
            </w:r>
          </w:p>
        </w:tc>
        <w:tc>
          <w:tcPr>
            <w:tcW w:w="552" w:type="pct"/>
            <w:vAlign w:val="center"/>
          </w:tcPr>
          <w:p w14:paraId="54BF7FEC" w14:textId="77777777" w:rsidR="00DB0359" w:rsidRPr="00940BD4" w:rsidRDefault="00DB0359" w:rsidP="00D82C9F">
            <w:pPr>
              <w:spacing w:before="70" w:after="70"/>
              <w:jc w:val="center"/>
            </w:pPr>
            <w:r w:rsidRPr="00940BD4">
              <w:t>Không</w:t>
            </w:r>
          </w:p>
        </w:tc>
        <w:tc>
          <w:tcPr>
            <w:tcW w:w="1801" w:type="pct"/>
            <w:vAlign w:val="center"/>
          </w:tcPr>
          <w:p w14:paraId="519B682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Chất lỏng</w:t>
            </w:r>
          </w:p>
          <w:p w14:paraId="51F6D3A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trắng đến vàng nhạt</w:t>
            </w:r>
          </w:p>
          <w:p w14:paraId="05230F8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Mùi nhẹ, đặc trưng</w:t>
            </w:r>
          </w:p>
          <w:p w14:paraId="2D168D2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Giá trị pH: 6.5± 1 </w:t>
            </w:r>
          </w:p>
          <w:p w14:paraId="5532AB7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≥100</w:t>
            </w:r>
            <w:r w:rsidRPr="00940BD4">
              <w:rPr>
                <w:rFonts w:ascii="Cambria Math" w:hAnsi="Cambria Math" w:cs="Cambria Math"/>
                <w:sz w:val="24"/>
                <w:szCs w:val="24"/>
              </w:rPr>
              <w:t>℃</w:t>
            </w:r>
          </w:p>
          <w:p w14:paraId="13EA112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&gt;96</w:t>
            </w:r>
            <w:r w:rsidRPr="00940BD4">
              <w:rPr>
                <w:rFonts w:ascii="Cambria Math" w:hAnsi="Cambria Math" w:cs="Cambria Math"/>
                <w:sz w:val="24"/>
                <w:szCs w:val="24"/>
              </w:rPr>
              <w:t>℃</w:t>
            </w:r>
          </w:p>
          <w:p w14:paraId="15A12C9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tự bốc cháy: Sản phẩm không tự bốc cháy.</w:t>
            </w:r>
          </w:p>
          <w:p w14:paraId="63373B8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Áp suất hơi: Không có thêm thông tin liên quan có sẵn.</w:t>
            </w:r>
          </w:p>
          <w:p w14:paraId="58F43C4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1 g/cm</w:t>
            </w:r>
            <w:r w:rsidRPr="00940BD4">
              <w:rPr>
                <w:rFonts w:ascii="Times New Roman" w:hAnsi="Times New Roman" w:cs="Times New Roman"/>
                <w:sz w:val="24"/>
                <w:szCs w:val="24"/>
                <w:lang w:val="vi-VN"/>
              </w:rPr>
              <w:t>³</w:t>
            </w:r>
          </w:p>
          <w:p w14:paraId="2CB9688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Độc cấp tính: </w:t>
            </w:r>
            <w:r w:rsidRPr="00940BD4">
              <w:rPr>
                <w:rFonts w:ascii="Times New Roman" w:hAnsi="Times New Roman" w:cs="Times New Roman"/>
                <w:sz w:val="24"/>
                <w:szCs w:val="24"/>
                <w:lang w:val="vi-VN"/>
              </w:rPr>
              <w:t>L</w:t>
            </w:r>
            <w:r w:rsidRPr="00940BD4">
              <w:rPr>
                <w:rFonts w:ascii="Times New Roman" w:hAnsi="Times New Roman" w:cs="Times New Roman"/>
                <w:sz w:val="24"/>
                <w:szCs w:val="24"/>
              </w:rPr>
              <w:t>D50 (Uống):</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&gt; 5</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 xml:space="preserve">000 mg/kg (Chuột). </w:t>
            </w:r>
          </w:p>
          <w:p w14:paraId="5FEAE83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Không gây kích ứng</w:t>
            </w:r>
          </w:p>
        </w:tc>
      </w:tr>
      <w:tr w:rsidR="00DB0359" w:rsidRPr="00940BD4" w14:paraId="7C92B365" w14:textId="77777777" w:rsidTr="00B22C8B">
        <w:trPr>
          <w:trHeight w:val="77"/>
        </w:trPr>
        <w:tc>
          <w:tcPr>
            <w:tcW w:w="738" w:type="pct"/>
            <w:vAlign w:val="center"/>
          </w:tcPr>
          <w:p w14:paraId="0EA94F4F" w14:textId="77777777" w:rsidR="00DB0359" w:rsidRPr="00940BD4" w:rsidRDefault="00DB0359" w:rsidP="00D82C9F">
            <w:pPr>
              <w:spacing w:before="70" w:after="70"/>
              <w:jc w:val="center"/>
            </w:pPr>
            <w:r w:rsidRPr="00940BD4">
              <w:rPr>
                <w:b/>
                <w:bCs/>
              </w:rPr>
              <w:t>PESOFIX WM</w:t>
            </w:r>
          </w:p>
          <w:p w14:paraId="105435FC" w14:textId="77777777" w:rsidR="00DB0359" w:rsidRPr="00940BD4" w:rsidRDefault="00DB0359" w:rsidP="00D82C9F">
            <w:pPr>
              <w:spacing w:before="70" w:after="70"/>
              <w:jc w:val="center"/>
              <w:rPr>
                <w:b/>
                <w:bCs/>
                <w:lang w:val="vi-VN"/>
              </w:rP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09A7C570" w14:textId="77777777" w:rsidR="00DB0359" w:rsidRPr="00940BD4" w:rsidRDefault="00DB0359" w:rsidP="00D82C9F">
            <w:pPr>
              <w:spacing w:before="70" w:after="70"/>
              <w:jc w:val="center"/>
            </w:pPr>
            <w:r w:rsidRPr="00940BD4">
              <w:t>Etandiol</w:t>
            </w:r>
          </w:p>
        </w:tc>
        <w:tc>
          <w:tcPr>
            <w:tcW w:w="862" w:type="pct"/>
            <w:noWrap/>
            <w:vAlign w:val="center"/>
          </w:tcPr>
          <w:p w14:paraId="044E18B5" w14:textId="77777777" w:rsidR="00DB0359" w:rsidRPr="00940BD4" w:rsidRDefault="00DB0359" w:rsidP="00D82C9F">
            <w:pPr>
              <w:spacing w:before="70" w:after="70"/>
              <w:jc w:val="center"/>
            </w:pPr>
            <w:r w:rsidRPr="00940BD4">
              <w:t>C</w:t>
            </w:r>
            <w:r w:rsidRPr="00940BD4">
              <w:rPr>
                <w:vertAlign w:val="subscript"/>
              </w:rPr>
              <w:t>2</w:t>
            </w:r>
            <w:r w:rsidRPr="00940BD4">
              <w:t>H</w:t>
            </w:r>
            <w:r w:rsidRPr="00940BD4">
              <w:rPr>
                <w:vertAlign w:val="subscript"/>
              </w:rPr>
              <w:t>4</w:t>
            </w:r>
            <w:r w:rsidRPr="00940BD4">
              <w:t>(OH)</w:t>
            </w:r>
            <w:r w:rsidRPr="00940BD4">
              <w:rPr>
                <w:vertAlign w:val="subscript"/>
              </w:rPr>
              <w:t>2</w:t>
            </w:r>
          </w:p>
        </w:tc>
        <w:tc>
          <w:tcPr>
            <w:tcW w:w="552" w:type="pct"/>
            <w:vAlign w:val="center"/>
          </w:tcPr>
          <w:p w14:paraId="43168203" w14:textId="77777777" w:rsidR="00DB0359" w:rsidRPr="00940BD4" w:rsidRDefault="00DB0359" w:rsidP="00D82C9F">
            <w:pPr>
              <w:spacing w:before="70" w:after="70"/>
              <w:jc w:val="center"/>
            </w:pPr>
            <w:r w:rsidRPr="00940BD4">
              <w:t>203-473-3</w:t>
            </w:r>
          </w:p>
          <w:p w14:paraId="51869803" w14:textId="77777777" w:rsidR="00DB0359" w:rsidRPr="00940BD4" w:rsidRDefault="00DB0359" w:rsidP="00D82C9F">
            <w:pPr>
              <w:spacing w:before="70" w:after="70"/>
              <w:jc w:val="center"/>
            </w:pPr>
            <w:r w:rsidRPr="00940BD4">
              <w:t>603-027-00-1</w:t>
            </w:r>
          </w:p>
        </w:tc>
        <w:tc>
          <w:tcPr>
            <w:tcW w:w="1801" w:type="pct"/>
            <w:vAlign w:val="center"/>
          </w:tcPr>
          <w:p w14:paraId="33828CA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Chất lỏng</w:t>
            </w:r>
          </w:p>
          <w:p w14:paraId="325A82D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trắng đến vàng nhạt</w:t>
            </w:r>
          </w:p>
          <w:p w14:paraId="55593C7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Mùi nhẹ, đặc trưng</w:t>
            </w:r>
          </w:p>
          <w:p w14:paraId="5B72092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6,2 – 8,4 (20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 .</w:t>
            </w:r>
          </w:p>
          <w:p w14:paraId="40D53E0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1,29 g/cm</w:t>
            </w:r>
            <w:r w:rsidRPr="00940BD4">
              <w:rPr>
                <w:rFonts w:ascii="Times New Roman" w:hAnsi="Times New Roman" w:cs="Times New Roman"/>
                <w:sz w:val="24"/>
                <w:szCs w:val="24"/>
                <w:lang w:val="vi-VN"/>
              </w:rPr>
              <w:t>³</w:t>
            </w:r>
            <w:r w:rsidRPr="00940BD4">
              <w:rPr>
                <w:rFonts w:ascii="Times New Roman" w:hAnsi="Times New Roman" w:cs="Times New Roman"/>
                <w:sz w:val="24"/>
                <w:szCs w:val="24"/>
              </w:rPr>
              <w:t xml:space="preserve"> (20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w:t>
            </w:r>
          </w:p>
          <w:p w14:paraId="4FB8B8B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 xml:space="preserve">Độc cấp tính: </w:t>
            </w:r>
            <w:r w:rsidRPr="00940BD4">
              <w:rPr>
                <w:rFonts w:ascii="Times New Roman" w:hAnsi="Times New Roman" w:cs="Times New Roman"/>
                <w:sz w:val="24"/>
                <w:szCs w:val="24"/>
                <w:lang w:val="vi-VN"/>
              </w:rPr>
              <w:t>L</w:t>
            </w:r>
            <w:r w:rsidRPr="00940BD4">
              <w:rPr>
                <w:rFonts w:ascii="Times New Roman" w:hAnsi="Times New Roman" w:cs="Times New Roman"/>
                <w:sz w:val="24"/>
                <w:szCs w:val="24"/>
              </w:rPr>
              <w:t>D50 (Uống):</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&gt;5</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 xml:space="preserve">000 mg/kg (Chuột). </w:t>
            </w:r>
          </w:p>
        </w:tc>
      </w:tr>
      <w:tr w:rsidR="00DB0359" w:rsidRPr="00940BD4" w14:paraId="64A91FCB" w14:textId="77777777" w:rsidTr="00B22C8B">
        <w:trPr>
          <w:trHeight w:val="77"/>
        </w:trPr>
        <w:tc>
          <w:tcPr>
            <w:tcW w:w="738" w:type="pct"/>
            <w:vAlign w:val="center"/>
          </w:tcPr>
          <w:p w14:paraId="22F91A03" w14:textId="77777777" w:rsidR="00DB0359" w:rsidRPr="00940BD4" w:rsidRDefault="00DB0359" w:rsidP="00D82C9F">
            <w:pPr>
              <w:jc w:val="center"/>
              <w:rPr>
                <w:b/>
                <w:bCs/>
              </w:rPr>
            </w:pPr>
            <w:r w:rsidRPr="00940BD4">
              <w:rPr>
                <w:rStyle w:val="fontstyle01"/>
                <w:b/>
                <w:bCs/>
                <w:color w:val="auto"/>
                <w:sz w:val="24"/>
                <w:szCs w:val="24"/>
              </w:rPr>
              <w:lastRenderedPageBreak/>
              <w:t>TUBIJET BALANCE P15</w:t>
            </w:r>
          </w:p>
          <w:p w14:paraId="4967A35B" w14:textId="77777777" w:rsidR="00DB0359" w:rsidRPr="00940BD4" w:rsidRDefault="00DB0359" w:rsidP="00D82C9F">
            <w:pPr>
              <w:spacing w:before="70" w:after="70"/>
              <w:jc w:val="center"/>
              <w:rPr>
                <w:b/>
                <w:bCs/>
                <w:lang w:val="vi-VN"/>
              </w:rPr>
            </w:pPr>
            <w:r w:rsidRPr="00940BD4">
              <w:t>(In phụ trợ)</w:t>
            </w:r>
          </w:p>
        </w:tc>
        <w:tc>
          <w:tcPr>
            <w:tcW w:w="1047" w:type="pct"/>
            <w:vAlign w:val="center"/>
          </w:tcPr>
          <w:p w14:paraId="27F2B1BA" w14:textId="77777777" w:rsidR="00DB0359" w:rsidRPr="00940BD4" w:rsidRDefault="00DB0359" w:rsidP="00D82C9F">
            <w:pPr>
              <w:jc w:val="center"/>
            </w:pPr>
            <w:r w:rsidRPr="00940BD4">
              <w:rPr>
                <w:rStyle w:val="fontstyle01"/>
                <w:color w:val="auto"/>
                <w:sz w:val="24"/>
                <w:szCs w:val="24"/>
              </w:rPr>
              <w:t xml:space="preserve">Guanidine, Cyano-, Polymer </w:t>
            </w:r>
            <w:r w:rsidRPr="00940BD4">
              <w:br/>
            </w:r>
            <w:r w:rsidRPr="00940BD4">
              <w:rPr>
                <w:rStyle w:val="fontstyle01"/>
                <w:color w:val="auto"/>
                <w:sz w:val="24"/>
                <w:szCs w:val="24"/>
              </w:rPr>
              <w:t>N-(2-Aminoethyl)-1,2-</w:t>
            </w:r>
            <w:r w:rsidRPr="00940BD4">
              <w:br/>
            </w:r>
            <w:r w:rsidRPr="00940BD4">
              <w:rPr>
                <w:rStyle w:val="fontstyle01"/>
                <w:color w:val="auto"/>
                <w:sz w:val="24"/>
                <w:szCs w:val="24"/>
              </w:rPr>
              <w:t xml:space="preserve">Ethanediamine, </w:t>
            </w:r>
            <w:r w:rsidRPr="00940BD4">
              <w:rPr>
                <w:rStyle w:val="fontstyle01"/>
                <w:color w:val="auto"/>
                <w:sz w:val="24"/>
                <w:szCs w:val="24"/>
              </w:rPr>
              <w:br/>
              <w:t>Hydrochloride</w:t>
            </w:r>
          </w:p>
          <w:p w14:paraId="2498F3FB" w14:textId="77777777" w:rsidR="00DB0359" w:rsidRPr="00940BD4" w:rsidRDefault="00DB0359" w:rsidP="00D82C9F">
            <w:pPr>
              <w:jc w:val="center"/>
              <w:rPr>
                <w:rStyle w:val="fontstyle01"/>
                <w:color w:val="auto"/>
                <w:sz w:val="24"/>
                <w:szCs w:val="24"/>
              </w:rPr>
            </w:pPr>
            <w:r w:rsidRPr="00940BD4">
              <w:rPr>
                <w:rStyle w:val="fontstyle01"/>
                <w:color w:val="auto"/>
                <w:sz w:val="24"/>
                <w:szCs w:val="24"/>
              </w:rPr>
              <w:t>2,2'-Oxybisethanol</w:t>
            </w:r>
          </w:p>
          <w:p w14:paraId="1AD49BA2" w14:textId="77777777" w:rsidR="00DB0359" w:rsidRPr="00940BD4" w:rsidRDefault="00DB0359" w:rsidP="00D82C9F">
            <w:pPr>
              <w:jc w:val="center"/>
            </w:pPr>
            <w:r w:rsidRPr="00940BD4">
              <w:rPr>
                <w:rStyle w:val="fontstyle01"/>
                <w:color w:val="auto"/>
                <w:sz w:val="24"/>
                <w:szCs w:val="24"/>
              </w:rPr>
              <w:t xml:space="preserve">Oxirane, 2-Methyl-, </w:t>
            </w:r>
            <w:r w:rsidRPr="00940BD4">
              <w:rPr>
                <w:rStyle w:val="fontstyle01"/>
                <w:color w:val="auto"/>
                <w:sz w:val="24"/>
                <w:szCs w:val="24"/>
              </w:rPr>
              <w:br/>
              <w:t xml:space="preserve">Polymer Oxirane, </w:t>
            </w:r>
            <w:r w:rsidRPr="00940BD4">
              <w:rPr>
                <w:rStyle w:val="fontstyle01"/>
                <w:color w:val="auto"/>
                <w:sz w:val="24"/>
                <w:szCs w:val="24"/>
              </w:rPr>
              <w:br/>
              <w:t>Mono(2-Ethylhexyl) Ether</w:t>
            </w:r>
          </w:p>
        </w:tc>
        <w:tc>
          <w:tcPr>
            <w:tcW w:w="862" w:type="pct"/>
            <w:noWrap/>
            <w:vAlign w:val="center"/>
          </w:tcPr>
          <w:p w14:paraId="69635936" w14:textId="77777777" w:rsidR="00DB0359" w:rsidRPr="00940BD4" w:rsidRDefault="00DB0359" w:rsidP="00D82C9F">
            <w:pPr>
              <w:spacing w:before="70" w:after="70"/>
              <w:jc w:val="center"/>
              <w:rPr>
                <w:lang w:val="vi-VN"/>
              </w:rPr>
            </w:pPr>
            <w:r w:rsidRPr="00940BD4">
              <w:rPr>
                <w:lang w:val="vi-VN"/>
              </w:rPr>
              <w:t>-</w:t>
            </w:r>
          </w:p>
        </w:tc>
        <w:tc>
          <w:tcPr>
            <w:tcW w:w="552" w:type="pct"/>
            <w:vAlign w:val="center"/>
          </w:tcPr>
          <w:p w14:paraId="236251C6" w14:textId="77777777" w:rsidR="00DB0359" w:rsidRPr="00940BD4" w:rsidRDefault="00DB0359" w:rsidP="00D82C9F">
            <w:pPr>
              <w:jc w:val="center"/>
            </w:pPr>
            <w:r w:rsidRPr="00940BD4">
              <w:rPr>
                <w:rStyle w:val="fontstyle01"/>
                <w:color w:val="auto"/>
                <w:sz w:val="24"/>
                <w:szCs w:val="24"/>
              </w:rPr>
              <w:t>70893-01-5</w:t>
            </w:r>
          </w:p>
          <w:p w14:paraId="0DE7D4A7" w14:textId="77777777" w:rsidR="00DB0359" w:rsidRPr="00940BD4" w:rsidRDefault="00DB0359" w:rsidP="00D82C9F">
            <w:pPr>
              <w:jc w:val="center"/>
            </w:pPr>
            <w:r w:rsidRPr="00940BD4">
              <w:rPr>
                <w:rStyle w:val="fontstyle01"/>
                <w:color w:val="auto"/>
                <w:sz w:val="24"/>
                <w:szCs w:val="24"/>
              </w:rPr>
              <w:t>111-46-6</w:t>
            </w:r>
            <w:r w:rsidRPr="00940BD4">
              <w:br/>
            </w:r>
            <w:r w:rsidRPr="00940BD4">
              <w:rPr>
                <w:rStyle w:val="fontstyle01"/>
                <w:color w:val="auto"/>
                <w:sz w:val="24"/>
                <w:szCs w:val="24"/>
              </w:rPr>
              <w:t>203-872-2</w:t>
            </w:r>
            <w:r w:rsidRPr="00940BD4">
              <w:br/>
            </w:r>
            <w:r w:rsidRPr="00940BD4">
              <w:rPr>
                <w:rStyle w:val="fontstyle01"/>
                <w:color w:val="auto"/>
                <w:sz w:val="24"/>
                <w:szCs w:val="24"/>
              </w:rPr>
              <w:t>603-140-00-6</w:t>
            </w:r>
          </w:p>
          <w:p w14:paraId="11D5B53B" w14:textId="77777777" w:rsidR="00DB0359" w:rsidRPr="00940BD4" w:rsidRDefault="00DB0359" w:rsidP="00D82C9F">
            <w:pPr>
              <w:jc w:val="center"/>
            </w:pPr>
          </w:p>
        </w:tc>
        <w:tc>
          <w:tcPr>
            <w:tcW w:w="1801" w:type="pct"/>
            <w:vAlign w:val="center"/>
          </w:tcPr>
          <w:p w14:paraId="4E96528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Trạng thái: Chất lỏng</w:t>
            </w:r>
          </w:p>
          <w:p w14:paraId="77E7EFE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Màu sắc: </w:t>
            </w:r>
            <w:r w:rsidRPr="00940BD4">
              <w:rPr>
                <w:rFonts w:ascii="Times New Roman" w:hAnsi="Times New Roman" w:cs="Times New Roman"/>
                <w:sz w:val="24"/>
                <w:szCs w:val="24"/>
                <w:lang w:val="vi-VN"/>
              </w:rPr>
              <w:t xml:space="preserve">Trắng </w:t>
            </w:r>
            <w:r w:rsidRPr="00940BD4">
              <w:rPr>
                <w:rFonts w:ascii="Times New Roman" w:hAnsi="Times New Roman" w:cs="Times New Roman"/>
                <w:sz w:val="24"/>
                <w:szCs w:val="24"/>
              </w:rPr>
              <w:t>sữa</w:t>
            </w:r>
          </w:p>
          <w:p w14:paraId="17EC923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5,7 – 7,4 (20°C)</w:t>
            </w:r>
          </w:p>
          <w:p w14:paraId="69B1511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 g/cm</w:t>
            </w:r>
            <w:r w:rsidRPr="00940BD4">
              <w:rPr>
                <w:rFonts w:ascii="Times New Roman" w:hAnsi="Times New Roman" w:cs="Times New Roman"/>
                <w:sz w:val="24"/>
                <w:szCs w:val="24"/>
                <w:lang w:val="vi-VN"/>
              </w:rPr>
              <w:t>³</w:t>
            </w:r>
            <w:r w:rsidRPr="00940BD4">
              <w:rPr>
                <w:rFonts w:ascii="Times New Roman" w:hAnsi="Times New Roman" w:cs="Times New Roman"/>
                <w:sz w:val="24"/>
                <w:szCs w:val="24"/>
              </w:rPr>
              <w:t xml:space="preserve"> (20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w:t>
            </w:r>
          </w:p>
          <w:p w14:paraId="527FEF4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1 -</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100 mPa.s (20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w:t>
            </w:r>
          </w:p>
          <w:p w14:paraId="110AC15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LD50 (Con người):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Độc tính cấp tính qua da: LD50 (Thỏ):</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13300 mg/kg. Độc tính cấp tính qua đường miệng: LD50 (Chuột): &gt;2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w:t>
            </w:r>
          </w:p>
        </w:tc>
      </w:tr>
      <w:tr w:rsidR="00DB0359" w:rsidRPr="00940BD4" w14:paraId="137E30B0" w14:textId="77777777" w:rsidTr="00B22C8B">
        <w:trPr>
          <w:trHeight w:val="77"/>
        </w:trPr>
        <w:tc>
          <w:tcPr>
            <w:tcW w:w="738" w:type="pct"/>
            <w:vAlign w:val="center"/>
          </w:tcPr>
          <w:p w14:paraId="4735971F" w14:textId="77777777" w:rsidR="00DB0359" w:rsidRPr="00940BD4" w:rsidRDefault="00DB0359" w:rsidP="00D82C9F">
            <w:pPr>
              <w:jc w:val="center"/>
              <w:rPr>
                <w:b/>
                <w:bCs/>
              </w:rPr>
            </w:pPr>
            <w:r w:rsidRPr="00940BD4">
              <w:rPr>
                <w:rStyle w:val="fontstyle01"/>
                <w:b/>
                <w:bCs/>
                <w:color w:val="auto"/>
                <w:sz w:val="24"/>
                <w:szCs w:val="24"/>
              </w:rPr>
              <w:t>TUBIJET NWA</w:t>
            </w:r>
          </w:p>
          <w:p w14:paraId="6DF35B13" w14:textId="77777777" w:rsidR="00DB0359" w:rsidRPr="00940BD4" w:rsidRDefault="00DB0359" w:rsidP="00D82C9F">
            <w:pPr>
              <w:spacing w:before="70" w:after="70"/>
              <w:jc w:val="center"/>
              <w:rPr>
                <w:b/>
                <w:bCs/>
                <w:lang w:val="vi-VN"/>
              </w:rPr>
            </w:pPr>
            <w:r w:rsidRPr="00940BD4">
              <w:t>(In phụ trợ)</w:t>
            </w:r>
          </w:p>
        </w:tc>
        <w:tc>
          <w:tcPr>
            <w:tcW w:w="1047" w:type="pct"/>
            <w:vAlign w:val="center"/>
          </w:tcPr>
          <w:p w14:paraId="2BF9C770" w14:textId="77777777" w:rsidR="00DB0359" w:rsidRPr="00940BD4" w:rsidRDefault="00DB0359" w:rsidP="00D82C9F">
            <w:pPr>
              <w:jc w:val="center"/>
            </w:pPr>
            <w:r w:rsidRPr="00940BD4">
              <w:rPr>
                <w:rStyle w:val="fontstyle01"/>
                <w:color w:val="auto"/>
                <w:sz w:val="24"/>
                <w:szCs w:val="24"/>
              </w:rPr>
              <w:t xml:space="preserve">Alcohols, C8-18, </w:t>
            </w:r>
            <w:r w:rsidRPr="00940BD4">
              <w:rPr>
                <w:rStyle w:val="fontstyle01"/>
                <w:color w:val="auto"/>
                <w:sz w:val="24"/>
                <w:szCs w:val="24"/>
              </w:rPr>
              <w:br/>
              <w:t>Ethoxylated</w:t>
            </w:r>
            <w:r w:rsidRPr="00940BD4">
              <w:br/>
            </w:r>
            <w:r w:rsidRPr="00940BD4">
              <w:rPr>
                <w:rStyle w:val="fontstyle01"/>
                <w:color w:val="auto"/>
                <w:sz w:val="24"/>
                <w:szCs w:val="24"/>
              </w:rPr>
              <w:t>Propoxylated</w:t>
            </w:r>
          </w:p>
          <w:p w14:paraId="2864DDF1" w14:textId="77777777" w:rsidR="00DB0359" w:rsidRPr="00940BD4" w:rsidRDefault="00DB0359" w:rsidP="00D82C9F">
            <w:pPr>
              <w:jc w:val="center"/>
            </w:pPr>
            <w:r w:rsidRPr="00940BD4">
              <w:rPr>
                <w:rStyle w:val="fontstyle01"/>
                <w:color w:val="auto"/>
                <w:sz w:val="24"/>
                <w:szCs w:val="24"/>
              </w:rPr>
              <w:t>Bis(Trimethylsiloxy)</w:t>
            </w:r>
            <w:r w:rsidRPr="00940BD4">
              <w:rPr>
                <w:rStyle w:val="fontstyle01"/>
                <w:color w:val="auto"/>
                <w:sz w:val="24"/>
                <w:szCs w:val="24"/>
              </w:rPr>
              <w:br/>
              <w:t>Methyl(Propylhydroxide, Ethoxylated)Silane</w:t>
            </w:r>
          </w:p>
        </w:tc>
        <w:tc>
          <w:tcPr>
            <w:tcW w:w="862" w:type="pct"/>
            <w:noWrap/>
            <w:vAlign w:val="center"/>
          </w:tcPr>
          <w:p w14:paraId="40A3409D" w14:textId="77777777" w:rsidR="00DB0359" w:rsidRPr="00940BD4" w:rsidRDefault="00DB0359" w:rsidP="00D82C9F">
            <w:pPr>
              <w:jc w:val="center"/>
              <w:rPr>
                <w:rStyle w:val="fontstyle01"/>
                <w:color w:val="auto"/>
                <w:sz w:val="24"/>
                <w:szCs w:val="24"/>
              </w:rPr>
            </w:pPr>
            <w:r w:rsidRPr="00940BD4">
              <w:rPr>
                <w:rStyle w:val="fontstyle01"/>
                <w:color w:val="auto"/>
                <w:sz w:val="24"/>
                <w:szCs w:val="24"/>
              </w:rPr>
              <w:t>C</w:t>
            </w:r>
            <w:r w:rsidRPr="00940BD4">
              <w:rPr>
                <w:rStyle w:val="fontstyle01"/>
                <w:color w:val="auto"/>
                <w:sz w:val="24"/>
                <w:szCs w:val="24"/>
                <w:vertAlign w:val="subscript"/>
              </w:rPr>
              <w:t>10</w:t>
            </w:r>
            <w:r w:rsidRPr="00940BD4">
              <w:rPr>
                <w:rStyle w:val="fontstyle01"/>
                <w:color w:val="auto"/>
                <w:sz w:val="24"/>
                <w:szCs w:val="24"/>
              </w:rPr>
              <w:t>H</w:t>
            </w:r>
            <w:r w:rsidRPr="00940BD4">
              <w:rPr>
                <w:rStyle w:val="fontstyle01"/>
                <w:color w:val="auto"/>
                <w:sz w:val="24"/>
                <w:szCs w:val="24"/>
                <w:vertAlign w:val="subscript"/>
              </w:rPr>
              <w:t>30</w:t>
            </w:r>
            <w:r w:rsidRPr="00940BD4">
              <w:rPr>
                <w:rStyle w:val="fontstyle01"/>
                <w:color w:val="auto"/>
                <w:sz w:val="24"/>
                <w:szCs w:val="24"/>
              </w:rPr>
              <w:t>O</w:t>
            </w:r>
            <w:r w:rsidRPr="00940BD4">
              <w:rPr>
                <w:rStyle w:val="fontstyle01"/>
                <w:color w:val="auto"/>
                <w:sz w:val="24"/>
                <w:szCs w:val="24"/>
                <w:vertAlign w:val="subscript"/>
              </w:rPr>
              <w:t>3</w:t>
            </w:r>
            <w:r w:rsidRPr="00940BD4">
              <w:rPr>
                <w:rStyle w:val="fontstyle01"/>
                <w:color w:val="auto"/>
                <w:sz w:val="24"/>
                <w:szCs w:val="24"/>
              </w:rPr>
              <w:t>Si</w:t>
            </w:r>
            <w:r w:rsidRPr="00940BD4">
              <w:rPr>
                <w:rStyle w:val="fontstyle01"/>
                <w:color w:val="auto"/>
                <w:sz w:val="24"/>
                <w:szCs w:val="24"/>
                <w:vertAlign w:val="subscript"/>
              </w:rPr>
              <w:t>4</w:t>
            </w:r>
          </w:p>
        </w:tc>
        <w:tc>
          <w:tcPr>
            <w:tcW w:w="552" w:type="pct"/>
            <w:vAlign w:val="center"/>
          </w:tcPr>
          <w:p w14:paraId="51F2AD9C" w14:textId="77777777" w:rsidR="00DB0359" w:rsidRPr="00940BD4" w:rsidRDefault="00DB0359" w:rsidP="00D82C9F">
            <w:pPr>
              <w:jc w:val="center"/>
            </w:pPr>
            <w:r w:rsidRPr="00940BD4">
              <w:rPr>
                <w:rStyle w:val="fontstyle01"/>
                <w:color w:val="auto"/>
                <w:sz w:val="24"/>
                <w:szCs w:val="24"/>
              </w:rPr>
              <w:t>69013-18-9</w:t>
            </w:r>
          </w:p>
          <w:p w14:paraId="65FB2D0F" w14:textId="77777777" w:rsidR="00DB0359" w:rsidRPr="00940BD4" w:rsidRDefault="00DB0359" w:rsidP="00D82C9F">
            <w:pPr>
              <w:jc w:val="center"/>
            </w:pPr>
            <w:r w:rsidRPr="00940BD4">
              <w:rPr>
                <w:rStyle w:val="fontstyle01"/>
                <w:color w:val="auto"/>
                <w:sz w:val="24"/>
                <w:szCs w:val="24"/>
              </w:rPr>
              <w:t>67674-67-3</w:t>
            </w:r>
          </w:p>
        </w:tc>
        <w:tc>
          <w:tcPr>
            <w:tcW w:w="1801" w:type="pct"/>
            <w:vAlign w:val="center"/>
          </w:tcPr>
          <w:p w14:paraId="6FFC8E2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Trạng thái: Chất lỏng</w:t>
            </w:r>
          </w:p>
          <w:p w14:paraId="46E6A27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Màu sắc: </w:t>
            </w:r>
            <w:r w:rsidRPr="00940BD4">
              <w:rPr>
                <w:rFonts w:ascii="Times New Roman" w:hAnsi="Times New Roman" w:cs="Times New Roman"/>
                <w:sz w:val="24"/>
                <w:szCs w:val="24"/>
                <w:lang w:val="vi-VN"/>
              </w:rPr>
              <w:t>T</w:t>
            </w:r>
            <w:r w:rsidRPr="00940BD4">
              <w:rPr>
                <w:rFonts w:ascii="Times New Roman" w:hAnsi="Times New Roman" w:cs="Times New Roman"/>
                <w:sz w:val="24"/>
                <w:szCs w:val="24"/>
              </w:rPr>
              <w:t>rong suốt</w:t>
            </w:r>
          </w:p>
          <w:p w14:paraId="18F2CA7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đặc trưng</w:t>
            </w:r>
          </w:p>
          <w:p w14:paraId="354D923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 5 – 7 (20°C)</w:t>
            </w:r>
          </w:p>
          <w:p w14:paraId="7BEF2C2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 g/cm</w:t>
            </w:r>
            <w:r w:rsidRPr="00940BD4">
              <w:rPr>
                <w:rFonts w:ascii="Times New Roman" w:hAnsi="Times New Roman" w:cs="Times New Roman"/>
                <w:sz w:val="24"/>
                <w:szCs w:val="24"/>
                <w:lang w:val="vi-VN"/>
              </w:rPr>
              <w:t>³</w:t>
            </w:r>
            <w:r w:rsidRPr="00940BD4">
              <w:rPr>
                <w:rFonts w:ascii="Times New Roman" w:hAnsi="Times New Roman" w:cs="Times New Roman"/>
                <w:sz w:val="24"/>
                <w:szCs w:val="24"/>
              </w:rPr>
              <w:t xml:space="preserve"> (20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w:t>
            </w:r>
          </w:p>
          <w:p w14:paraId="217DF51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100 -</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200 mPa.s (20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w:t>
            </w:r>
          </w:p>
          <w:p w14:paraId="783139A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&gt;2.000 – 5.000 mg/kg: Độc tính cấp tính khi hít phải: &gt;20 mg/l</w:t>
            </w:r>
          </w:p>
        </w:tc>
      </w:tr>
      <w:tr w:rsidR="00DB0359" w:rsidRPr="00940BD4" w14:paraId="5C8CDEB9" w14:textId="77777777" w:rsidTr="00B22C8B">
        <w:trPr>
          <w:trHeight w:val="77"/>
        </w:trPr>
        <w:tc>
          <w:tcPr>
            <w:tcW w:w="738" w:type="pct"/>
            <w:vAlign w:val="center"/>
          </w:tcPr>
          <w:p w14:paraId="6B1E8236" w14:textId="77777777" w:rsidR="00DB0359" w:rsidRPr="00940BD4" w:rsidRDefault="00DB0359" w:rsidP="00D82C9F">
            <w:pPr>
              <w:jc w:val="center"/>
              <w:rPr>
                <w:b/>
                <w:bCs/>
                <w:lang w:val="vi-VN"/>
              </w:rPr>
            </w:pPr>
            <w:r w:rsidRPr="00940BD4">
              <w:rPr>
                <w:rStyle w:val="fontstyle01"/>
                <w:b/>
                <w:bCs/>
                <w:color w:val="auto"/>
                <w:sz w:val="24"/>
                <w:szCs w:val="24"/>
                <w:lang w:val="vi-VN"/>
              </w:rPr>
              <w:t>PERSOFTAL ULTRA</w:t>
            </w:r>
          </w:p>
          <w:p w14:paraId="0C764D41" w14:textId="77777777" w:rsidR="00DB0359" w:rsidRPr="00940BD4" w:rsidRDefault="00DB0359" w:rsidP="00D82C9F">
            <w:pPr>
              <w:spacing w:before="70" w:after="70"/>
              <w:jc w:val="center"/>
              <w:rPr>
                <w:b/>
                <w:bCs/>
                <w:lang w:val="vi-VN"/>
              </w:rP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317E5F00" w14:textId="77777777" w:rsidR="00DB0359" w:rsidRPr="00940BD4" w:rsidRDefault="00DB0359" w:rsidP="00D82C9F">
            <w:pPr>
              <w:spacing w:before="70" w:after="70"/>
              <w:jc w:val="center"/>
            </w:pPr>
            <w:r w:rsidRPr="00940BD4">
              <w:t>Polymer Fatty Alcohol Polyglycol Ether</w:t>
            </w:r>
          </w:p>
          <w:p w14:paraId="580F592B" w14:textId="77777777" w:rsidR="00DB0359" w:rsidRPr="00940BD4" w:rsidRDefault="00DB0359" w:rsidP="00D82C9F">
            <w:pPr>
              <w:spacing w:before="70" w:after="70"/>
              <w:jc w:val="center"/>
            </w:pPr>
            <w:r w:rsidRPr="00940BD4">
              <w:t>Octamethylcyclotetrasiloxane</w:t>
            </w:r>
          </w:p>
          <w:p w14:paraId="5FDC9C1D" w14:textId="77777777" w:rsidR="00DB0359" w:rsidRPr="00940BD4" w:rsidRDefault="00DB0359" w:rsidP="00D82C9F">
            <w:pPr>
              <w:spacing w:before="70" w:after="70"/>
              <w:jc w:val="center"/>
              <w:rPr>
                <w:lang w:val="vi-VN"/>
              </w:rPr>
            </w:pPr>
            <w:r w:rsidRPr="00940BD4">
              <w:t>2-Methyl-2H-Isothiazol-3-On</w:t>
            </w:r>
          </w:p>
        </w:tc>
        <w:tc>
          <w:tcPr>
            <w:tcW w:w="862" w:type="pct"/>
            <w:noWrap/>
            <w:vAlign w:val="center"/>
          </w:tcPr>
          <w:p w14:paraId="2D5DE80B" w14:textId="77777777" w:rsidR="00DB0359" w:rsidRPr="00940BD4" w:rsidRDefault="00DB0359" w:rsidP="00D82C9F">
            <w:pPr>
              <w:spacing w:before="70" w:after="70"/>
              <w:jc w:val="center"/>
            </w:pPr>
            <w:r w:rsidRPr="00940BD4">
              <w:t>-</w:t>
            </w:r>
          </w:p>
        </w:tc>
        <w:tc>
          <w:tcPr>
            <w:tcW w:w="552" w:type="pct"/>
            <w:vAlign w:val="center"/>
          </w:tcPr>
          <w:p w14:paraId="069BA9DE" w14:textId="77777777" w:rsidR="00DB0359" w:rsidRPr="00940BD4" w:rsidRDefault="00DB0359" w:rsidP="00D82C9F">
            <w:pPr>
              <w:spacing w:before="70" w:after="70"/>
              <w:jc w:val="center"/>
            </w:pPr>
            <w:r w:rsidRPr="00940BD4">
              <w:t>69011-36-5</w:t>
            </w:r>
          </w:p>
          <w:p w14:paraId="1CD06226" w14:textId="77777777" w:rsidR="00DB0359" w:rsidRPr="00940BD4" w:rsidRDefault="00DB0359" w:rsidP="00D82C9F">
            <w:pPr>
              <w:spacing w:before="70" w:after="70"/>
              <w:jc w:val="center"/>
            </w:pPr>
            <w:r w:rsidRPr="00940BD4">
              <w:t>556-67-2</w:t>
            </w:r>
          </w:p>
          <w:p w14:paraId="0151FDA3" w14:textId="77777777" w:rsidR="00DB0359" w:rsidRPr="00940BD4" w:rsidRDefault="00DB0359" w:rsidP="00D82C9F">
            <w:pPr>
              <w:spacing w:before="70" w:after="70"/>
              <w:jc w:val="center"/>
              <w:rPr>
                <w:lang w:val="vi-VN"/>
              </w:rPr>
            </w:pPr>
            <w:r w:rsidRPr="00940BD4">
              <w:t>2682-20-4</w:t>
            </w:r>
          </w:p>
        </w:tc>
        <w:tc>
          <w:tcPr>
            <w:tcW w:w="1801" w:type="pct"/>
            <w:vAlign w:val="center"/>
          </w:tcPr>
          <w:p w14:paraId="417C01A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thức: dạng lỏng</w:t>
            </w:r>
          </w:p>
          <w:p w14:paraId="4D590AD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trắng</w:t>
            </w:r>
          </w:p>
          <w:p w14:paraId="6C009F0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ít</w:t>
            </w:r>
          </w:p>
          <w:p w14:paraId="6EE0FA9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ở 20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 0,98 g/cm³</w:t>
            </w:r>
          </w:p>
          <w:p w14:paraId="47F9B42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 trong nước: có thể tạo nhũ</w:t>
            </w:r>
          </w:p>
          <w:p w14:paraId="5180A1B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ở 20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 1,500 mPas</w:t>
            </w:r>
          </w:p>
          <w:p w14:paraId="4EC8E51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9,5</w:t>
            </w:r>
          </w:p>
          <w:p w14:paraId="0C0A582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nóng chảy/ điểm đông đặc: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w:t>
            </w:r>
          </w:p>
          <w:p w14:paraId="03E3FEF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~10</w:t>
            </w:r>
            <w:r w:rsidRPr="00940BD4">
              <w:rPr>
                <w:rFonts w:ascii="Times New Roman" w:hAnsi="Times New Roman" w:cs="Times New Roman"/>
                <w:sz w:val="24"/>
                <w:szCs w:val="24"/>
                <w:lang w:val="vi-VN"/>
              </w:rPr>
              <w:t>0°</w:t>
            </w:r>
            <w:r w:rsidRPr="00940BD4">
              <w:rPr>
                <w:rFonts w:ascii="Times New Roman" w:hAnsi="Times New Roman" w:cs="Times New Roman"/>
                <w:sz w:val="24"/>
                <w:szCs w:val="24"/>
              </w:rPr>
              <w:t>C</w:t>
            </w:r>
          </w:p>
          <w:p w14:paraId="5CB867A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Điểm chớp cháy: &gt;100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C</w:t>
            </w:r>
          </w:p>
          <w:p w14:paraId="296D2E10" w14:textId="58AAD2C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bằng miệng (LD50):</w:t>
            </w:r>
            <w:r w:rsidR="009A106D">
              <w:rPr>
                <w:rFonts w:ascii="Times New Roman" w:hAnsi="Times New Roman" w:cs="Times New Roman"/>
                <w:sz w:val="24"/>
                <w:szCs w:val="24"/>
                <w:lang w:val="vi-VN"/>
              </w:rPr>
              <w:t xml:space="preserve"> </w:t>
            </w:r>
            <w:r w:rsidRPr="00940BD4">
              <w:rPr>
                <w:rFonts w:ascii="Times New Roman" w:hAnsi="Times New Roman" w:cs="Times New Roman"/>
                <w:sz w:val="24"/>
                <w:szCs w:val="24"/>
              </w:rPr>
              <w:t>qua miệng &gt;2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(trên chuột)</w:t>
            </w:r>
            <w:r w:rsidR="009A106D">
              <w:rPr>
                <w:rFonts w:ascii="Times New Roman" w:hAnsi="Times New Roman" w:cs="Times New Roman"/>
                <w:sz w:val="24"/>
                <w:szCs w:val="24"/>
                <w:lang w:val="vi-VN"/>
              </w:rPr>
              <w:t xml:space="preserve"> </w:t>
            </w:r>
            <w:r w:rsidRPr="00940BD4">
              <w:rPr>
                <w:rFonts w:ascii="Times New Roman" w:hAnsi="Times New Roman" w:cs="Times New Roman"/>
                <w:sz w:val="24"/>
                <w:szCs w:val="24"/>
              </w:rPr>
              <w:t>qua da &gt;2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(trên thỏ)</w:t>
            </w:r>
          </w:p>
        </w:tc>
      </w:tr>
      <w:tr w:rsidR="00DB0359" w:rsidRPr="00940BD4" w14:paraId="5A2F53A2" w14:textId="77777777" w:rsidTr="00B22C8B">
        <w:trPr>
          <w:trHeight w:val="77"/>
        </w:trPr>
        <w:tc>
          <w:tcPr>
            <w:tcW w:w="738" w:type="pct"/>
            <w:vAlign w:val="center"/>
          </w:tcPr>
          <w:p w14:paraId="234940EA" w14:textId="77777777" w:rsidR="00DB0359" w:rsidRPr="00940BD4" w:rsidRDefault="00DB0359" w:rsidP="00D82C9F">
            <w:pPr>
              <w:spacing w:before="70" w:after="70"/>
              <w:jc w:val="center"/>
              <w:rPr>
                <w:b/>
                <w:bCs/>
              </w:rPr>
            </w:pPr>
            <w:r w:rsidRPr="00940BD4">
              <w:rPr>
                <w:b/>
                <w:bCs/>
              </w:rPr>
              <w:lastRenderedPageBreak/>
              <w:t>SILIGEN SIH-S NEW LIQ</w:t>
            </w:r>
          </w:p>
          <w:p w14:paraId="4C4C2574" w14:textId="77777777" w:rsidR="00DB0359" w:rsidRPr="00940BD4" w:rsidRDefault="00DB0359" w:rsidP="00D82C9F">
            <w:pPr>
              <w:spacing w:before="70" w:after="70"/>
              <w:jc w:val="center"/>
              <w:rPr>
                <w:b/>
                <w:bCs/>
                <w:lang w:val="vi-VN"/>
              </w:rPr>
            </w:pPr>
            <w:r w:rsidRPr="00940BD4">
              <w:t>(Chất làm mềm vải)</w:t>
            </w:r>
          </w:p>
        </w:tc>
        <w:tc>
          <w:tcPr>
            <w:tcW w:w="1047" w:type="pct"/>
            <w:vAlign w:val="center"/>
          </w:tcPr>
          <w:p w14:paraId="2045A1D1" w14:textId="77777777" w:rsidR="00DB0359" w:rsidRPr="00940BD4" w:rsidRDefault="00DB0359" w:rsidP="00D82C9F">
            <w:pPr>
              <w:jc w:val="center"/>
            </w:pPr>
            <w:r w:rsidRPr="00940BD4">
              <w:rPr>
                <w:rStyle w:val="fontstyle01"/>
                <w:color w:val="auto"/>
                <w:sz w:val="24"/>
                <w:szCs w:val="24"/>
              </w:rPr>
              <w:t>2-(2-Butoxyethoxy)Ethanol</w:t>
            </w:r>
          </w:p>
          <w:p w14:paraId="2A5D9E20" w14:textId="77777777" w:rsidR="00DB0359" w:rsidRPr="00940BD4" w:rsidRDefault="00DB0359" w:rsidP="00D82C9F">
            <w:pPr>
              <w:jc w:val="center"/>
            </w:pPr>
            <w:r w:rsidRPr="00940BD4">
              <w:rPr>
                <w:rStyle w:val="fontstyle01"/>
                <w:color w:val="auto"/>
                <w:sz w:val="24"/>
                <w:szCs w:val="24"/>
              </w:rPr>
              <w:t>2-Methylisothiazolin-3-One</w:t>
            </w:r>
          </w:p>
        </w:tc>
        <w:tc>
          <w:tcPr>
            <w:tcW w:w="862" w:type="pct"/>
            <w:noWrap/>
            <w:vAlign w:val="center"/>
          </w:tcPr>
          <w:p w14:paraId="64880B3D" w14:textId="77777777" w:rsidR="00DB0359" w:rsidRPr="00940BD4" w:rsidRDefault="00DB0359" w:rsidP="00D82C9F">
            <w:pPr>
              <w:spacing w:before="70" w:after="70"/>
              <w:jc w:val="center"/>
            </w:pPr>
            <w:r w:rsidRPr="00940BD4">
              <w:rPr>
                <w:rStyle w:val="fontstyle01"/>
                <w:color w:val="auto"/>
                <w:sz w:val="24"/>
                <w:szCs w:val="24"/>
              </w:rPr>
              <w:t>C</w:t>
            </w:r>
            <w:r w:rsidRPr="00940BD4">
              <w:rPr>
                <w:rStyle w:val="fontstyle01"/>
                <w:color w:val="auto"/>
                <w:sz w:val="24"/>
                <w:szCs w:val="24"/>
                <w:vertAlign w:val="subscript"/>
              </w:rPr>
              <w:t>8</w:t>
            </w:r>
            <w:r w:rsidRPr="00940BD4">
              <w:rPr>
                <w:rStyle w:val="fontstyle01"/>
                <w:color w:val="auto"/>
                <w:sz w:val="24"/>
                <w:szCs w:val="24"/>
              </w:rPr>
              <w:t>H</w:t>
            </w:r>
            <w:r w:rsidRPr="00940BD4">
              <w:rPr>
                <w:rStyle w:val="fontstyle01"/>
                <w:color w:val="auto"/>
                <w:sz w:val="24"/>
                <w:szCs w:val="24"/>
                <w:vertAlign w:val="subscript"/>
              </w:rPr>
              <w:t>18</w:t>
            </w:r>
            <w:r w:rsidRPr="00940BD4">
              <w:rPr>
                <w:rStyle w:val="fontstyle01"/>
                <w:color w:val="auto"/>
                <w:sz w:val="24"/>
                <w:szCs w:val="24"/>
              </w:rPr>
              <w:t>O</w:t>
            </w:r>
          </w:p>
        </w:tc>
        <w:tc>
          <w:tcPr>
            <w:tcW w:w="552" w:type="pct"/>
            <w:vAlign w:val="center"/>
          </w:tcPr>
          <w:p w14:paraId="5224064A" w14:textId="77777777" w:rsidR="00DB0359" w:rsidRPr="00940BD4" w:rsidRDefault="00DB0359" w:rsidP="00D82C9F">
            <w:pPr>
              <w:jc w:val="center"/>
            </w:pPr>
            <w:r w:rsidRPr="00940BD4">
              <w:rPr>
                <w:rStyle w:val="fontstyle01"/>
                <w:color w:val="auto"/>
                <w:sz w:val="24"/>
                <w:szCs w:val="24"/>
              </w:rPr>
              <w:t>112-34-5</w:t>
            </w:r>
          </w:p>
          <w:p w14:paraId="4B122AA3" w14:textId="77777777" w:rsidR="00DB0359" w:rsidRPr="00940BD4" w:rsidRDefault="00DB0359" w:rsidP="00D82C9F">
            <w:pPr>
              <w:jc w:val="center"/>
            </w:pPr>
            <w:r w:rsidRPr="00940BD4">
              <w:rPr>
                <w:rStyle w:val="fontstyle01"/>
                <w:color w:val="auto"/>
                <w:sz w:val="24"/>
                <w:szCs w:val="24"/>
              </w:rPr>
              <w:t>2682-20-4</w:t>
            </w:r>
          </w:p>
        </w:tc>
        <w:tc>
          <w:tcPr>
            <w:tcW w:w="1801" w:type="pct"/>
            <w:vAlign w:val="center"/>
          </w:tcPr>
          <w:p w14:paraId="12FA7C5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Trạng thái: Dung dịch nước</w:t>
            </w:r>
          </w:p>
          <w:p w14:paraId="2E8005B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trắng</w:t>
            </w:r>
          </w:p>
          <w:p w14:paraId="00692D7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Giá trị </w:t>
            </w:r>
            <w:r w:rsidRPr="00940BD4">
              <w:rPr>
                <w:rFonts w:ascii="Times New Roman" w:hAnsi="Times New Roman" w:cs="Times New Roman"/>
                <w:sz w:val="24"/>
                <w:szCs w:val="24"/>
                <w:lang w:val="vi-VN"/>
              </w:rPr>
              <w:t>pH</w:t>
            </w:r>
            <w:r w:rsidRPr="00940BD4">
              <w:rPr>
                <w:rFonts w:ascii="Times New Roman" w:hAnsi="Times New Roman" w:cs="Times New Roman"/>
                <w:sz w:val="24"/>
                <w:szCs w:val="24"/>
              </w:rPr>
              <w:t>: 5 – 6 (20°C)</w:t>
            </w:r>
          </w:p>
          <w:p w14:paraId="5E01966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100°C</w:t>
            </w:r>
          </w:p>
          <w:p w14:paraId="7DF3D06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&gt;100°C</w:t>
            </w:r>
          </w:p>
          <w:p w14:paraId="0D8EBF4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22 mPa.s (23°C)</w:t>
            </w:r>
          </w:p>
          <w:p w14:paraId="384C1786" w14:textId="3CBB548D"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qua đường miệng: LD50: 2.410</w:t>
            </w:r>
            <w:r w:rsidR="009A106D">
              <w:rPr>
                <w:rFonts w:ascii="Times New Roman" w:hAnsi="Times New Roman" w:cs="Times New Roman"/>
                <w:sz w:val="24"/>
                <w:szCs w:val="24"/>
                <w:lang w:val="vi-VN"/>
              </w:rPr>
              <w:t xml:space="preserve"> </w:t>
            </w:r>
            <w:r w:rsidRPr="00940BD4">
              <w:rPr>
                <w:rFonts w:ascii="Times New Roman" w:hAnsi="Times New Roman" w:cs="Times New Roman"/>
                <w:sz w:val="24"/>
                <w:szCs w:val="24"/>
              </w:rPr>
              <w:t>mg/kg (Chuột)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Độc tính cấp tính qua da: LD50:</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2.764 mg/kg (Thỏ)</w:t>
            </w:r>
          </w:p>
        </w:tc>
      </w:tr>
      <w:tr w:rsidR="00DB0359" w:rsidRPr="00940BD4" w14:paraId="0885D2E3" w14:textId="77777777" w:rsidTr="00B22C8B">
        <w:trPr>
          <w:trHeight w:val="2007"/>
        </w:trPr>
        <w:tc>
          <w:tcPr>
            <w:tcW w:w="738" w:type="pct"/>
            <w:vAlign w:val="center"/>
          </w:tcPr>
          <w:p w14:paraId="64A85387" w14:textId="77777777" w:rsidR="00DB0359" w:rsidRPr="00940BD4" w:rsidRDefault="00DB0359" w:rsidP="00D82C9F">
            <w:pPr>
              <w:jc w:val="center"/>
              <w:rPr>
                <w:b/>
                <w:bCs/>
              </w:rPr>
            </w:pPr>
            <w:r w:rsidRPr="00940BD4">
              <w:rPr>
                <w:rStyle w:val="fontstyle01"/>
                <w:b/>
                <w:bCs/>
                <w:color w:val="auto"/>
                <w:sz w:val="24"/>
                <w:szCs w:val="24"/>
              </w:rPr>
              <w:t>CF-770</w:t>
            </w:r>
            <w:r w:rsidRPr="00940BD4">
              <w:rPr>
                <w:rStyle w:val="fontstyle01"/>
                <w:b/>
                <w:bCs/>
                <w:color w:val="auto"/>
              </w:rPr>
              <w:br/>
            </w: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28994E8A" w14:textId="77777777" w:rsidR="00DB0359" w:rsidRPr="00940BD4" w:rsidRDefault="00DB0359" w:rsidP="00D82C9F">
            <w:pPr>
              <w:jc w:val="center"/>
            </w:pPr>
            <w:r w:rsidRPr="00940BD4">
              <w:rPr>
                <w:rStyle w:val="fontstyle01"/>
                <w:color w:val="auto"/>
                <w:sz w:val="24"/>
                <w:szCs w:val="24"/>
              </w:rPr>
              <w:t>5-Chloro-2-Methyl-2H-Isothiazol-3-One</w:t>
            </w:r>
            <w:r w:rsidRPr="00940BD4">
              <w:br/>
            </w:r>
            <w:r w:rsidRPr="00940BD4">
              <w:rPr>
                <w:rStyle w:val="fontstyle01"/>
                <w:color w:val="auto"/>
                <w:sz w:val="24"/>
                <w:szCs w:val="24"/>
              </w:rPr>
              <w:t>And 2-Methyl-2H-Isothiazol-3-One</w:t>
            </w:r>
          </w:p>
          <w:p w14:paraId="1C66DE93" w14:textId="77777777" w:rsidR="00DB0359" w:rsidRPr="00940BD4" w:rsidRDefault="00DB0359" w:rsidP="00D82C9F">
            <w:pPr>
              <w:jc w:val="center"/>
            </w:pPr>
            <w:r w:rsidRPr="00940BD4">
              <w:rPr>
                <w:rStyle w:val="fontstyle01"/>
                <w:color w:val="auto"/>
                <w:sz w:val="24"/>
                <w:szCs w:val="24"/>
              </w:rPr>
              <w:t>Nước</w:t>
            </w:r>
          </w:p>
        </w:tc>
        <w:tc>
          <w:tcPr>
            <w:tcW w:w="862" w:type="pct"/>
            <w:noWrap/>
            <w:vAlign w:val="center"/>
          </w:tcPr>
          <w:p w14:paraId="31756A18" w14:textId="77777777" w:rsidR="00DB0359" w:rsidRPr="00940BD4" w:rsidRDefault="00DB0359" w:rsidP="00D82C9F">
            <w:pPr>
              <w:spacing w:before="70" w:after="70"/>
              <w:jc w:val="center"/>
            </w:pPr>
            <w:r w:rsidRPr="00940BD4">
              <w:t>C</w:t>
            </w:r>
            <w:r w:rsidRPr="00940BD4">
              <w:rPr>
                <w:vertAlign w:val="subscript"/>
              </w:rPr>
              <w:t>4</w:t>
            </w:r>
            <w:r w:rsidRPr="00940BD4">
              <w:t>H</w:t>
            </w:r>
            <w:r w:rsidRPr="00940BD4">
              <w:rPr>
                <w:vertAlign w:val="subscript"/>
              </w:rPr>
              <w:t>5</w:t>
            </w:r>
            <w:r w:rsidRPr="00940BD4">
              <w:t>Cl</w:t>
            </w:r>
            <w:r w:rsidRPr="00940BD4">
              <w:rPr>
                <w:vertAlign w:val="subscript"/>
              </w:rPr>
              <w:t>2</w:t>
            </w:r>
            <w:r w:rsidRPr="00940BD4">
              <w:t>NOS</w:t>
            </w:r>
          </w:p>
        </w:tc>
        <w:tc>
          <w:tcPr>
            <w:tcW w:w="552" w:type="pct"/>
            <w:vAlign w:val="center"/>
          </w:tcPr>
          <w:p w14:paraId="0073F982" w14:textId="77777777" w:rsidR="00DB0359" w:rsidRPr="00940BD4" w:rsidRDefault="00DB0359" w:rsidP="00D82C9F">
            <w:pPr>
              <w:spacing w:before="70" w:after="70"/>
              <w:jc w:val="center"/>
              <w:rPr>
                <w:lang w:val="vi-VN"/>
              </w:rPr>
            </w:pPr>
            <w:r w:rsidRPr="00940BD4">
              <w:rPr>
                <w:lang w:val="vi-VN"/>
              </w:rPr>
              <w:t>55965-84-9</w:t>
            </w:r>
          </w:p>
          <w:p w14:paraId="7C379B15" w14:textId="77777777" w:rsidR="00DB0359" w:rsidRPr="00940BD4" w:rsidRDefault="00DB0359" w:rsidP="00D82C9F">
            <w:pPr>
              <w:jc w:val="center"/>
            </w:pPr>
            <w:r w:rsidRPr="00940BD4">
              <w:rPr>
                <w:rStyle w:val="fontstyle01"/>
                <w:color w:val="auto"/>
                <w:sz w:val="24"/>
                <w:szCs w:val="24"/>
              </w:rPr>
              <w:t>7732-18-5</w:t>
            </w:r>
          </w:p>
        </w:tc>
        <w:tc>
          <w:tcPr>
            <w:tcW w:w="1801" w:type="pct"/>
            <w:vAlign w:val="center"/>
          </w:tcPr>
          <w:p w14:paraId="7C4570E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Trạng thái: Chất lỏng trong suốt</w:t>
            </w:r>
          </w:p>
          <w:p w14:paraId="0F0A736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Mùi đặc trưng</w:t>
            </w:r>
          </w:p>
          <w:p w14:paraId="1EF992D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pH</w:t>
            </w:r>
            <w:r w:rsidRPr="00940BD4">
              <w:rPr>
                <w:rFonts w:ascii="Times New Roman" w:hAnsi="Times New Roman" w:cs="Times New Roman"/>
                <w:sz w:val="24"/>
                <w:szCs w:val="24"/>
              </w:rPr>
              <w:t>: 8.5 ± 1.0 (dung dịch không pha loãng)</w:t>
            </w:r>
          </w:p>
          <w:p w14:paraId="67829E2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1.14 ± 0.05</w:t>
            </w:r>
          </w:p>
          <w:p w14:paraId="18F99DB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 Hòa tan hoàn toàn trong nước</w:t>
            </w:r>
          </w:p>
          <w:p w14:paraId="3B24A97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không có dữ liệu</w:t>
            </w:r>
          </w:p>
        </w:tc>
      </w:tr>
      <w:tr w:rsidR="00DB0359" w:rsidRPr="00940BD4" w14:paraId="678ACDAC" w14:textId="77777777" w:rsidTr="00B22C8B">
        <w:trPr>
          <w:trHeight w:val="77"/>
        </w:trPr>
        <w:tc>
          <w:tcPr>
            <w:tcW w:w="738" w:type="pct"/>
            <w:vAlign w:val="center"/>
          </w:tcPr>
          <w:p w14:paraId="10F7F8BA" w14:textId="77777777" w:rsidR="00DB0359" w:rsidRPr="00940BD4" w:rsidRDefault="00DB0359" w:rsidP="00D82C9F">
            <w:pPr>
              <w:spacing w:before="70" w:after="70"/>
              <w:jc w:val="center"/>
              <w:rPr>
                <w:b/>
                <w:bCs/>
                <w:lang w:val="vi-VN"/>
              </w:rPr>
            </w:pPr>
            <w:r w:rsidRPr="00940BD4">
              <w:rPr>
                <w:b/>
                <w:bCs/>
                <w:lang w:val="vi-VN"/>
              </w:rPr>
              <w:t>Argabuffer 65</w:t>
            </w:r>
            <w:r w:rsidRPr="00940BD4">
              <w:rPr>
                <w:b/>
                <w:bCs/>
                <w:lang w:val="vi-VN"/>
              </w:rPr>
              <w:br/>
            </w: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140DBC22" w14:textId="77777777" w:rsidR="00DB0359" w:rsidRPr="00940BD4" w:rsidRDefault="00DB0359" w:rsidP="00D82C9F">
            <w:pPr>
              <w:spacing w:before="70" w:after="70"/>
              <w:jc w:val="center"/>
              <w:rPr>
                <w:lang w:val="vi-VN"/>
              </w:rPr>
            </w:pPr>
            <w:r w:rsidRPr="00940BD4">
              <w:rPr>
                <w:lang w:val="vi-VN"/>
              </w:rPr>
              <w:t>Muối Vô Cơ</w:t>
            </w:r>
          </w:p>
          <w:p w14:paraId="6DF71F8B" w14:textId="77777777" w:rsidR="00DB0359" w:rsidRPr="00940BD4" w:rsidRDefault="00DB0359" w:rsidP="00D82C9F">
            <w:pPr>
              <w:spacing w:before="70" w:after="70"/>
              <w:jc w:val="center"/>
              <w:rPr>
                <w:lang w:val="vi-VN"/>
              </w:rPr>
            </w:pPr>
            <w:r w:rsidRPr="00940BD4">
              <w:rPr>
                <w:lang w:val="vi-VN"/>
              </w:rPr>
              <w:t>Cacboxylat Hữu Cơ</w:t>
            </w:r>
          </w:p>
        </w:tc>
        <w:tc>
          <w:tcPr>
            <w:tcW w:w="862" w:type="pct"/>
            <w:noWrap/>
            <w:vAlign w:val="center"/>
          </w:tcPr>
          <w:p w14:paraId="3C82045E" w14:textId="77777777" w:rsidR="00DB0359" w:rsidRPr="00940BD4" w:rsidRDefault="00DB0359" w:rsidP="00D82C9F">
            <w:pPr>
              <w:spacing w:before="70" w:after="70"/>
              <w:jc w:val="center"/>
            </w:pPr>
            <w:r w:rsidRPr="00940BD4">
              <w:t>-</w:t>
            </w:r>
          </w:p>
        </w:tc>
        <w:tc>
          <w:tcPr>
            <w:tcW w:w="552" w:type="pct"/>
            <w:vAlign w:val="center"/>
          </w:tcPr>
          <w:p w14:paraId="62EE6123" w14:textId="77777777" w:rsidR="00DB0359" w:rsidRPr="00940BD4" w:rsidRDefault="00DB0359" w:rsidP="00D82C9F">
            <w:pPr>
              <w:spacing w:before="70" w:after="70"/>
              <w:jc w:val="center"/>
              <w:rPr>
                <w:lang w:val="vi-VN"/>
              </w:rPr>
            </w:pPr>
            <w:r w:rsidRPr="00940BD4">
              <w:rPr>
                <w:lang w:val="vi-VN"/>
              </w:rPr>
              <w:t>-</w:t>
            </w:r>
          </w:p>
        </w:tc>
        <w:tc>
          <w:tcPr>
            <w:tcW w:w="1801" w:type="pct"/>
            <w:vAlign w:val="center"/>
          </w:tcPr>
          <w:p w14:paraId="6E11777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Trạng thái: bột</w:t>
            </w:r>
          </w:p>
          <w:p w14:paraId="2F221FA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Trắng</w:t>
            </w:r>
          </w:p>
          <w:p w14:paraId="4B25EFE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pH</w:t>
            </w:r>
            <w:r w:rsidRPr="00940BD4">
              <w:rPr>
                <w:rFonts w:ascii="Times New Roman" w:hAnsi="Times New Roman" w:cs="Times New Roman"/>
                <w:sz w:val="24"/>
                <w:szCs w:val="24"/>
              </w:rPr>
              <w:t>: 6 – 7</w:t>
            </w:r>
          </w:p>
          <w:p w14:paraId="0971A31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không có dữ liệu</w:t>
            </w:r>
          </w:p>
        </w:tc>
      </w:tr>
      <w:tr w:rsidR="00DB0359" w:rsidRPr="00940BD4" w14:paraId="41DC4CCC" w14:textId="77777777" w:rsidTr="00B22C8B">
        <w:trPr>
          <w:trHeight w:val="77"/>
        </w:trPr>
        <w:tc>
          <w:tcPr>
            <w:tcW w:w="738" w:type="pct"/>
            <w:vAlign w:val="center"/>
          </w:tcPr>
          <w:p w14:paraId="53012649" w14:textId="77777777" w:rsidR="00DB0359" w:rsidRPr="00940BD4" w:rsidRDefault="00DB0359" w:rsidP="00D82C9F">
            <w:pPr>
              <w:spacing w:before="70" w:after="70"/>
              <w:jc w:val="center"/>
              <w:rPr>
                <w:b/>
                <w:bCs/>
                <w:lang w:val="vi-VN"/>
              </w:rPr>
            </w:pPr>
            <w:r w:rsidRPr="00940BD4">
              <w:rPr>
                <w:b/>
                <w:bCs/>
              </w:rPr>
              <w:t>CeralubePHDliqc</w:t>
            </w:r>
            <w:r w:rsidRPr="00940BD4">
              <w:rPr>
                <w:b/>
                <w:bCs/>
              </w:rPr>
              <w:br/>
            </w: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6E26A073" w14:textId="77777777" w:rsidR="00DB0359" w:rsidRPr="00940BD4" w:rsidRDefault="00DB0359" w:rsidP="00D82C9F">
            <w:pPr>
              <w:jc w:val="center"/>
            </w:pPr>
            <w:r w:rsidRPr="00940BD4">
              <w:rPr>
                <w:rStyle w:val="fontstyle01"/>
                <w:color w:val="auto"/>
                <w:sz w:val="24"/>
                <w:szCs w:val="24"/>
              </w:rPr>
              <w:t>2-Methylisothiazolin-3-One</w:t>
            </w:r>
          </w:p>
          <w:p w14:paraId="5AE64520" w14:textId="77777777" w:rsidR="00DB0359" w:rsidRPr="00940BD4" w:rsidRDefault="00DB0359" w:rsidP="00D82C9F">
            <w:pPr>
              <w:jc w:val="center"/>
            </w:pPr>
            <w:r w:rsidRPr="00940BD4">
              <w:rPr>
                <w:rStyle w:val="fontstyle01"/>
                <w:color w:val="auto"/>
                <w:sz w:val="24"/>
                <w:szCs w:val="24"/>
              </w:rPr>
              <w:t>Amines, Tallow Alkyl, Ethoxylated</w:t>
            </w:r>
          </w:p>
        </w:tc>
        <w:tc>
          <w:tcPr>
            <w:tcW w:w="862" w:type="pct"/>
            <w:noWrap/>
            <w:vAlign w:val="center"/>
          </w:tcPr>
          <w:p w14:paraId="4EF6C573" w14:textId="77777777" w:rsidR="00DB0359" w:rsidRPr="00940BD4" w:rsidRDefault="00DB0359" w:rsidP="00D82C9F">
            <w:pPr>
              <w:spacing w:before="70" w:after="70"/>
              <w:jc w:val="center"/>
            </w:pPr>
            <w:r w:rsidRPr="00940BD4">
              <w:t>-</w:t>
            </w:r>
          </w:p>
        </w:tc>
        <w:tc>
          <w:tcPr>
            <w:tcW w:w="552" w:type="pct"/>
            <w:vAlign w:val="center"/>
          </w:tcPr>
          <w:p w14:paraId="6C01AB09" w14:textId="77777777" w:rsidR="00DB0359" w:rsidRPr="00940BD4" w:rsidRDefault="00DB0359" w:rsidP="00D82C9F">
            <w:pPr>
              <w:jc w:val="center"/>
            </w:pPr>
            <w:r w:rsidRPr="00940BD4">
              <w:rPr>
                <w:rStyle w:val="fontstyle01"/>
                <w:color w:val="auto"/>
                <w:sz w:val="24"/>
                <w:szCs w:val="24"/>
              </w:rPr>
              <w:t>2682-20-4</w:t>
            </w:r>
          </w:p>
          <w:p w14:paraId="170B6571" w14:textId="77777777" w:rsidR="00DB0359" w:rsidRPr="00940BD4" w:rsidRDefault="00DB0359" w:rsidP="00D82C9F">
            <w:pPr>
              <w:jc w:val="center"/>
            </w:pPr>
            <w:r w:rsidRPr="00940BD4">
              <w:rPr>
                <w:rStyle w:val="fontstyle01"/>
                <w:color w:val="auto"/>
                <w:sz w:val="24"/>
                <w:szCs w:val="24"/>
              </w:rPr>
              <w:t>61791-26-2</w:t>
            </w:r>
          </w:p>
        </w:tc>
        <w:tc>
          <w:tcPr>
            <w:tcW w:w="1801" w:type="pct"/>
            <w:vAlign w:val="center"/>
          </w:tcPr>
          <w:p w14:paraId="2B3F6C8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Trạng thái: Chất lỏng </w:t>
            </w:r>
          </w:p>
          <w:p w14:paraId="3B34488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vàng nhạt</w:t>
            </w:r>
          </w:p>
          <w:p w14:paraId="5FCEF45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pH</w:t>
            </w:r>
            <w:r w:rsidRPr="00940BD4">
              <w:rPr>
                <w:rFonts w:ascii="Times New Roman" w:hAnsi="Times New Roman" w:cs="Times New Roman"/>
                <w:sz w:val="24"/>
                <w:szCs w:val="24"/>
              </w:rPr>
              <w:t>: 5 – 7</w:t>
            </w:r>
          </w:p>
          <w:p w14:paraId="2180F8F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Điểm sôi</w:t>
            </w:r>
            <w:r w:rsidRPr="00940BD4">
              <w:rPr>
                <w:rFonts w:ascii="Times New Roman" w:hAnsi="Times New Roman" w:cs="Times New Roman"/>
                <w:sz w:val="24"/>
                <w:szCs w:val="24"/>
                <w:lang w:val="vi-VN"/>
              </w:rPr>
              <w:t>: ~</w:t>
            </w:r>
            <w:r w:rsidRPr="00940BD4">
              <w:rPr>
                <w:rFonts w:ascii="Times New Roman" w:hAnsi="Times New Roman" w:cs="Times New Roman"/>
                <w:sz w:val="24"/>
                <w:szCs w:val="24"/>
              </w:rPr>
              <w:t>100°C (1,013 hPa)</w:t>
            </w:r>
          </w:p>
          <w:p w14:paraId="6BDBCE2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0,995 g/cm</w:t>
            </w:r>
            <w:r w:rsidRPr="00940BD4">
              <w:rPr>
                <w:rFonts w:ascii="Times New Roman" w:hAnsi="Times New Roman" w:cs="Times New Roman"/>
                <w:sz w:val="24"/>
                <w:szCs w:val="24"/>
                <w:lang w:val="vi-VN"/>
              </w:rPr>
              <w:t>³</w:t>
            </w:r>
            <w:r w:rsidRPr="00940BD4">
              <w:rPr>
                <w:rFonts w:ascii="Times New Roman" w:hAnsi="Times New Roman" w:cs="Times New Roman"/>
                <w:sz w:val="24"/>
                <w:szCs w:val="24"/>
              </w:rPr>
              <w:t xml:space="preserve"> (20°C)</w:t>
            </w:r>
          </w:p>
          <w:p w14:paraId="6A80B7B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 Hòa tan hoàn toàn trong nước</w:t>
            </w:r>
          </w:p>
          <w:p w14:paraId="67159404" w14:textId="2B1B4AF8"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qua đường miệng: LD50 285,5</w:t>
            </w:r>
            <w:r w:rsidR="009A106D">
              <w:rPr>
                <w:rFonts w:ascii="Times New Roman" w:hAnsi="Times New Roman" w:cs="Times New Roman"/>
                <w:sz w:val="24"/>
                <w:szCs w:val="24"/>
                <w:lang w:val="vi-VN"/>
              </w:rPr>
              <w:t xml:space="preserve"> </w:t>
            </w:r>
            <w:r w:rsidRPr="00940BD4">
              <w:rPr>
                <w:rFonts w:ascii="Times New Roman" w:hAnsi="Times New Roman" w:cs="Times New Roman"/>
                <w:sz w:val="24"/>
                <w:szCs w:val="24"/>
              </w:rPr>
              <w:t>mg/kg (Chuột). Độc tính cấp tính qua da: LD50 242 mg/kg (Chuột)</w:t>
            </w:r>
          </w:p>
        </w:tc>
      </w:tr>
      <w:tr w:rsidR="00DB0359" w:rsidRPr="00940BD4" w14:paraId="0E8509A0" w14:textId="77777777" w:rsidTr="00B22C8B">
        <w:trPr>
          <w:trHeight w:val="77"/>
        </w:trPr>
        <w:tc>
          <w:tcPr>
            <w:tcW w:w="738" w:type="pct"/>
            <w:vAlign w:val="center"/>
          </w:tcPr>
          <w:p w14:paraId="3B7B04CD" w14:textId="77777777" w:rsidR="00DB0359" w:rsidRPr="00940BD4" w:rsidRDefault="00DB0359" w:rsidP="00D82C9F">
            <w:pPr>
              <w:jc w:val="center"/>
              <w:rPr>
                <w:b/>
                <w:bCs/>
                <w:lang w:val="vi-VN"/>
              </w:rPr>
            </w:pPr>
            <w:r w:rsidRPr="00940BD4">
              <w:rPr>
                <w:rStyle w:val="fontstyle01"/>
                <w:b/>
                <w:bCs/>
                <w:color w:val="auto"/>
                <w:sz w:val="24"/>
                <w:szCs w:val="24"/>
                <w:lang w:val="vi-VN"/>
              </w:rPr>
              <w:lastRenderedPageBreak/>
              <w:t>DAVAUX DTS</w:t>
            </w:r>
          </w:p>
          <w:p w14:paraId="79740C61" w14:textId="77777777" w:rsidR="00DB0359" w:rsidRPr="00940BD4" w:rsidRDefault="00DB0359" w:rsidP="00D82C9F">
            <w:pPr>
              <w:jc w:val="cente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740BD242" w14:textId="77777777" w:rsidR="00DB0359" w:rsidRPr="00940BD4" w:rsidRDefault="00DB0359" w:rsidP="00D82C9F">
            <w:pPr>
              <w:jc w:val="center"/>
            </w:pPr>
            <w:r w:rsidRPr="00940BD4">
              <w:rPr>
                <w:rStyle w:val="fontstyle01"/>
                <w:color w:val="auto"/>
                <w:sz w:val="24"/>
                <w:szCs w:val="24"/>
              </w:rPr>
              <w:t>Nonionic Surfactan</w:t>
            </w:r>
          </w:p>
          <w:p w14:paraId="048E12E9" w14:textId="77777777" w:rsidR="00DB0359" w:rsidRPr="00940BD4" w:rsidRDefault="00DB0359" w:rsidP="00D82C9F">
            <w:pPr>
              <w:jc w:val="center"/>
            </w:pPr>
            <w:r w:rsidRPr="00940BD4">
              <w:rPr>
                <w:rStyle w:val="fontstyle01"/>
                <w:color w:val="auto"/>
                <w:sz w:val="24"/>
                <w:szCs w:val="24"/>
              </w:rPr>
              <w:t>2-(2-Butoxyethoxy)Ethanol</w:t>
            </w:r>
          </w:p>
        </w:tc>
        <w:tc>
          <w:tcPr>
            <w:tcW w:w="862" w:type="pct"/>
            <w:noWrap/>
            <w:vAlign w:val="center"/>
          </w:tcPr>
          <w:p w14:paraId="59781B88" w14:textId="77777777" w:rsidR="00DB0359" w:rsidRPr="00940BD4" w:rsidRDefault="00DB0359" w:rsidP="00D82C9F">
            <w:pPr>
              <w:jc w:val="center"/>
              <w:rPr>
                <w:rStyle w:val="fontstyle01"/>
                <w:color w:val="auto"/>
                <w:sz w:val="24"/>
                <w:szCs w:val="24"/>
              </w:rPr>
            </w:pPr>
            <w:r w:rsidRPr="00940BD4">
              <w:rPr>
                <w:rStyle w:val="fontstyle01"/>
                <w:color w:val="auto"/>
                <w:sz w:val="24"/>
                <w:szCs w:val="24"/>
              </w:rPr>
              <w:t>C</w:t>
            </w:r>
            <w:r w:rsidRPr="00940BD4">
              <w:rPr>
                <w:rStyle w:val="fontstyle01"/>
                <w:color w:val="auto"/>
                <w:sz w:val="24"/>
                <w:szCs w:val="24"/>
                <w:vertAlign w:val="subscript"/>
              </w:rPr>
              <w:t>8</w:t>
            </w:r>
            <w:r w:rsidRPr="00940BD4">
              <w:rPr>
                <w:rStyle w:val="fontstyle01"/>
                <w:color w:val="auto"/>
                <w:sz w:val="24"/>
                <w:szCs w:val="24"/>
              </w:rPr>
              <w:t>H</w:t>
            </w:r>
            <w:r w:rsidRPr="00940BD4">
              <w:rPr>
                <w:rStyle w:val="fontstyle01"/>
                <w:color w:val="auto"/>
                <w:sz w:val="24"/>
                <w:szCs w:val="24"/>
                <w:vertAlign w:val="subscript"/>
              </w:rPr>
              <w:t>18</w:t>
            </w:r>
            <w:r w:rsidRPr="00940BD4">
              <w:rPr>
                <w:rStyle w:val="fontstyle01"/>
                <w:color w:val="auto"/>
                <w:sz w:val="24"/>
                <w:szCs w:val="24"/>
              </w:rPr>
              <w:t>O</w:t>
            </w:r>
            <w:r w:rsidRPr="00940BD4">
              <w:rPr>
                <w:rStyle w:val="fontstyle01"/>
                <w:color w:val="auto"/>
                <w:sz w:val="24"/>
                <w:szCs w:val="24"/>
                <w:vertAlign w:val="subscript"/>
              </w:rPr>
              <w:t>3</w:t>
            </w:r>
          </w:p>
        </w:tc>
        <w:tc>
          <w:tcPr>
            <w:tcW w:w="552" w:type="pct"/>
            <w:vAlign w:val="center"/>
          </w:tcPr>
          <w:p w14:paraId="6FC514A8" w14:textId="77777777" w:rsidR="00DB0359" w:rsidRPr="00940BD4" w:rsidRDefault="00DB0359" w:rsidP="00D82C9F">
            <w:pPr>
              <w:jc w:val="center"/>
            </w:pPr>
            <w:r w:rsidRPr="00940BD4">
              <w:rPr>
                <w:rStyle w:val="fontstyle01"/>
                <w:color w:val="auto"/>
                <w:sz w:val="24"/>
                <w:szCs w:val="24"/>
              </w:rPr>
              <w:t>112-34-5</w:t>
            </w:r>
          </w:p>
        </w:tc>
        <w:tc>
          <w:tcPr>
            <w:tcW w:w="1801" w:type="pct"/>
            <w:vAlign w:val="center"/>
          </w:tcPr>
          <w:p w14:paraId="76B6729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Chất lỏng</w:t>
            </w:r>
          </w:p>
          <w:p w14:paraId="50569A3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Trong đến hơi đục</w:t>
            </w:r>
          </w:p>
          <w:p w14:paraId="256712F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Mùi đặc trưng</w:t>
            </w:r>
          </w:p>
          <w:p w14:paraId="7E4F3F2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Giá trị </w:t>
            </w:r>
            <w:r w:rsidRPr="00940BD4">
              <w:rPr>
                <w:rFonts w:ascii="Times New Roman" w:hAnsi="Times New Roman" w:cs="Times New Roman"/>
                <w:sz w:val="24"/>
                <w:szCs w:val="24"/>
                <w:lang w:val="vi-VN"/>
              </w:rPr>
              <w:t>pH</w:t>
            </w:r>
            <w:r w:rsidRPr="00940BD4">
              <w:rPr>
                <w:rFonts w:ascii="Times New Roman" w:hAnsi="Times New Roman" w:cs="Times New Roman"/>
                <w:sz w:val="24"/>
                <w:szCs w:val="24"/>
              </w:rPr>
              <w:t>: 6</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8</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w:t>
            </w:r>
          </w:p>
          <w:p w14:paraId="4137C36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100</w:t>
            </w:r>
            <w:r w:rsidRPr="00940BD4">
              <w:rPr>
                <w:rFonts w:ascii="Cambria Math" w:hAnsi="Cambria Math" w:cs="Cambria Math"/>
                <w:sz w:val="24"/>
                <w:szCs w:val="24"/>
              </w:rPr>
              <w:t>℃</w:t>
            </w:r>
          </w:p>
          <w:p w14:paraId="1350B58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&gt;96</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1A50540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1 g/cm</w:t>
            </w:r>
            <w:r w:rsidRPr="00940BD4">
              <w:rPr>
                <w:rFonts w:ascii="Times New Roman" w:hAnsi="Times New Roman" w:cs="Times New Roman"/>
                <w:sz w:val="24"/>
                <w:szCs w:val="24"/>
                <w:lang w:val="vi-VN"/>
              </w:rPr>
              <w:t>³</w:t>
            </w:r>
          </w:p>
          <w:p w14:paraId="16B490E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LD50 (Đường miệng): &gt;1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(Chuột)</w:t>
            </w:r>
          </w:p>
          <w:p w14:paraId="282780C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Gây kích ứng da, mắt nghiêm trọng. </w:t>
            </w:r>
          </w:p>
        </w:tc>
      </w:tr>
      <w:tr w:rsidR="00DB0359" w:rsidRPr="00940BD4" w14:paraId="25DEE65D" w14:textId="77777777" w:rsidTr="00B22C8B">
        <w:trPr>
          <w:trHeight w:val="77"/>
        </w:trPr>
        <w:tc>
          <w:tcPr>
            <w:tcW w:w="738" w:type="pct"/>
            <w:vAlign w:val="center"/>
          </w:tcPr>
          <w:p w14:paraId="20CEE7BD" w14:textId="77777777" w:rsidR="00DB0359" w:rsidRPr="00940BD4" w:rsidRDefault="00DB0359" w:rsidP="00D82C9F">
            <w:pPr>
              <w:jc w:val="center"/>
              <w:rPr>
                <w:b/>
                <w:bCs/>
                <w:lang w:val="vi-VN"/>
              </w:rPr>
            </w:pPr>
            <w:r w:rsidRPr="00940BD4">
              <w:rPr>
                <w:rStyle w:val="fontstyle01"/>
                <w:b/>
                <w:bCs/>
                <w:color w:val="auto"/>
                <w:sz w:val="24"/>
                <w:szCs w:val="24"/>
                <w:lang w:val="vi-VN"/>
              </w:rPr>
              <w:t>DAVAUX SEQ BS</w:t>
            </w:r>
          </w:p>
          <w:p w14:paraId="3C9D025F" w14:textId="77777777" w:rsidR="00DB0359" w:rsidRPr="00940BD4" w:rsidRDefault="00DB0359" w:rsidP="00D82C9F">
            <w:pPr>
              <w:jc w:val="cente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6E70BFA4" w14:textId="77777777" w:rsidR="00DB0359" w:rsidRPr="00940BD4" w:rsidRDefault="00DB0359" w:rsidP="00D82C9F">
            <w:pPr>
              <w:jc w:val="center"/>
            </w:pPr>
            <w:r w:rsidRPr="00940BD4">
              <w:rPr>
                <w:rStyle w:val="fontstyle01"/>
                <w:color w:val="auto"/>
                <w:sz w:val="24"/>
                <w:szCs w:val="24"/>
              </w:rPr>
              <w:t>Homopolymer</w:t>
            </w:r>
          </w:p>
          <w:p w14:paraId="7674DB34" w14:textId="77777777" w:rsidR="00DB0359" w:rsidRPr="00940BD4" w:rsidRDefault="00DB0359" w:rsidP="00D82C9F">
            <w:pPr>
              <w:jc w:val="center"/>
            </w:pPr>
            <w:r w:rsidRPr="00940BD4">
              <w:rPr>
                <w:rStyle w:val="fontstyle01"/>
                <w:color w:val="auto"/>
                <w:sz w:val="24"/>
                <w:szCs w:val="24"/>
              </w:rPr>
              <w:t>Special Organic Acid</w:t>
            </w:r>
          </w:p>
          <w:p w14:paraId="7C0A57FE" w14:textId="77777777" w:rsidR="00DB0359" w:rsidRPr="00940BD4" w:rsidRDefault="00DB0359" w:rsidP="00D82C9F">
            <w:pPr>
              <w:jc w:val="center"/>
            </w:pPr>
            <w:r w:rsidRPr="00940BD4">
              <w:rPr>
                <w:rStyle w:val="fontstyle01"/>
                <w:color w:val="auto"/>
                <w:sz w:val="24"/>
                <w:szCs w:val="24"/>
              </w:rPr>
              <w:t>Hydroxide Compound</w:t>
            </w:r>
          </w:p>
        </w:tc>
        <w:tc>
          <w:tcPr>
            <w:tcW w:w="862" w:type="pct"/>
            <w:noWrap/>
            <w:vAlign w:val="center"/>
          </w:tcPr>
          <w:p w14:paraId="33DEA016" w14:textId="77777777" w:rsidR="00DB0359" w:rsidRPr="00940BD4" w:rsidRDefault="00DB0359" w:rsidP="00D82C9F">
            <w:pPr>
              <w:spacing w:before="70" w:after="70"/>
              <w:jc w:val="center"/>
            </w:pPr>
            <w:r w:rsidRPr="00940BD4">
              <w:t>-</w:t>
            </w:r>
          </w:p>
        </w:tc>
        <w:tc>
          <w:tcPr>
            <w:tcW w:w="552" w:type="pct"/>
            <w:vAlign w:val="center"/>
          </w:tcPr>
          <w:p w14:paraId="7EB04CB9" w14:textId="77777777" w:rsidR="00DB0359" w:rsidRPr="00940BD4" w:rsidRDefault="00DB0359" w:rsidP="00D82C9F">
            <w:pPr>
              <w:spacing w:before="70" w:after="70"/>
              <w:jc w:val="center"/>
              <w:rPr>
                <w:lang w:val="vi-VN"/>
              </w:rPr>
            </w:pPr>
            <w:r w:rsidRPr="00940BD4">
              <w:rPr>
                <w:lang w:val="vi-VN"/>
              </w:rPr>
              <w:t>-</w:t>
            </w:r>
          </w:p>
        </w:tc>
        <w:tc>
          <w:tcPr>
            <w:tcW w:w="1801" w:type="pct"/>
            <w:vAlign w:val="center"/>
          </w:tcPr>
          <w:p w14:paraId="4C7C422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Chất lỏng</w:t>
            </w:r>
          </w:p>
          <w:p w14:paraId="5602B03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vàng nhạt</w:t>
            </w:r>
          </w:p>
          <w:p w14:paraId="402E932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Mùi đặc trưng</w:t>
            </w:r>
          </w:p>
          <w:p w14:paraId="55D03E5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4</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6</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w:t>
            </w:r>
          </w:p>
          <w:p w14:paraId="30F3B2F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Khoảng 100</w:t>
            </w:r>
            <w:r w:rsidRPr="00940BD4">
              <w:rPr>
                <w:rFonts w:ascii="Cambria Math" w:hAnsi="Cambria Math" w:cs="Cambria Math"/>
                <w:sz w:val="24"/>
                <w:szCs w:val="24"/>
              </w:rPr>
              <w:t>℃</w:t>
            </w:r>
          </w:p>
          <w:p w14:paraId="1026A6F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&gt;96</w:t>
            </w:r>
            <w:r w:rsidRPr="00940BD4">
              <w:rPr>
                <w:rFonts w:ascii="Cambria Math" w:hAnsi="Cambria Math" w:cs="Cambria Math"/>
                <w:sz w:val="24"/>
                <w:szCs w:val="24"/>
              </w:rPr>
              <w:t>℃</w:t>
            </w:r>
          </w:p>
          <w:p w14:paraId="35E14D9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1 ± 0</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1 g/cm</w:t>
            </w:r>
            <w:r w:rsidRPr="00940BD4">
              <w:rPr>
                <w:rFonts w:ascii="Times New Roman" w:hAnsi="Times New Roman" w:cs="Times New Roman"/>
                <w:sz w:val="24"/>
                <w:szCs w:val="24"/>
                <w:lang w:val="vi-VN"/>
              </w:rPr>
              <w:t>³</w:t>
            </w:r>
          </w:p>
          <w:p w14:paraId="1F6B7D1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LD50 (Đường miệng): &gt;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(Chuột)</w:t>
            </w:r>
            <w:r w:rsidRPr="00940BD4">
              <w:rPr>
                <w:rFonts w:ascii="Times New Roman" w:hAnsi="Times New Roman" w:cs="Times New Roman"/>
                <w:sz w:val="24"/>
                <w:szCs w:val="24"/>
                <w:lang w:val="vi-VN"/>
              </w:rPr>
              <w:t>.</w:t>
            </w:r>
          </w:p>
          <w:p w14:paraId="79AABB4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Gây bỏng da nghiêm trọng, tổn thương mắt nghiêm trọng</w:t>
            </w:r>
            <w:r w:rsidRPr="00940BD4">
              <w:rPr>
                <w:rFonts w:ascii="Times New Roman" w:hAnsi="Times New Roman" w:cs="Times New Roman"/>
                <w:sz w:val="24"/>
                <w:szCs w:val="24"/>
                <w:lang w:val="vi-VN"/>
              </w:rPr>
              <w:t>.</w:t>
            </w:r>
          </w:p>
        </w:tc>
      </w:tr>
      <w:tr w:rsidR="00DB0359" w:rsidRPr="00940BD4" w14:paraId="261ACFCC" w14:textId="77777777" w:rsidTr="00B22C8B">
        <w:trPr>
          <w:trHeight w:val="77"/>
        </w:trPr>
        <w:tc>
          <w:tcPr>
            <w:tcW w:w="738" w:type="pct"/>
            <w:vAlign w:val="center"/>
          </w:tcPr>
          <w:p w14:paraId="73383C59" w14:textId="77777777" w:rsidR="00DB0359" w:rsidRPr="00940BD4" w:rsidRDefault="00DB0359" w:rsidP="00D82C9F">
            <w:pPr>
              <w:spacing w:before="70" w:after="70"/>
              <w:jc w:val="center"/>
              <w:rPr>
                <w:b/>
                <w:bCs/>
                <w:lang w:val="vi-VN"/>
              </w:rPr>
            </w:pPr>
            <w:r w:rsidRPr="00940BD4">
              <w:rPr>
                <w:b/>
                <w:bCs/>
                <w:lang w:val="vi-VN"/>
              </w:rPr>
              <w:lastRenderedPageBreak/>
              <w:t>Dầu silicon đặc biệt KL-816N</w:t>
            </w:r>
            <w:r w:rsidRPr="00940BD4">
              <w:rPr>
                <w:b/>
                <w:bCs/>
                <w:lang w:val="vi-VN"/>
              </w:rPr>
              <w:br/>
            </w: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4F7015DF" w14:textId="77777777" w:rsidR="00DB0359" w:rsidRPr="00940BD4" w:rsidRDefault="00DB0359" w:rsidP="00D82C9F">
            <w:pPr>
              <w:spacing w:before="70" w:after="70"/>
              <w:jc w:val="center"/>
              <w:rPr>
                <w:lang w:val="vi-VN"/>
              </w:rPr>
            </w:pPr>
            <w:r w:rsidRPr="00940BD4">
              <w:rPr>
                <w:lang w:val="vi-VN"/>
              </w:rPr>
              <w:t>Isopropanol</w:t>
            </w:r>
          </w:p>
          <w:p w14:paraId="1A03E973" w14:textId="77777777" w:rsidR="00DB0359" w:rsidRPr="00940BD4" w:rsidRDefault="00DB0359" w:rsidP="00D82C9F">
            <w:pPr>
              <w:spacing w:before="70" w:after="70"/>
              <w:jc w:val="center"/>
              <w:rPr>
                <w:lang w:val="vi-VN"/>
              </w:rPr>
            </w:pPr>
            <w:r w:rsidRPr="00940BD4">
              <w:rPr>
                <w:lang w:val="vi-VN"/>
              </w:rPr>
              <w:t>Axit Axetic</w:t>
            </w:r>
          </w:p>
          <w:p w14:paraId="231FA7A9" w14:textId="77777777" w:rsidR="00DB0359" w:rsidRPr="00940BD4" w:rsidRDefault="00DB0359" w:rsidP="00D82C9F">
            <w:pPr>
              <w:spacing w:before="70" w:after="70"/>
              <w:jc w:val="center"/>
              <w:rPr>
                <w:lang w:val="vi-VN"/>
              </w:rPr>
            </w:pPr>
            <w:r w:rsidRPr="00940BD4">
              <w:rPr>
                <w:lang w:val="vi-VN"/>
              </w:rPr>
              <w:t>Nước</w:t>
            </w:r>
          </w:p>
          <w:p w14:paraId="106FD1CB" w14:textId="77777777" w:rsidR="00DB0359" w:rsidRPr="00940BD4" w:rsidRDefault="00DB0359" w:rsidP="00D82C9F">
            <w:pPr>
              <w:spacing w:before="70" w:after="70"/>
              <w:jc w:val="center"/>
              <w:rPr>
                <w:lang w:val="vi-VN"/>
              </w:rPr>
            </w:pPr>
            <w:r w:rsidRPr="00940BD4">
              <w:rPr>
                <w:lang w:val="vi-VN"/>
              </w:rPr>
              <w:t>Homopolyme Metylhydrosiloxan</w:t>
            </w:r>
          </w:p>
          <w:p w14:paraId="2CD01298" w14:textId="77777777" w:rsidR="00DB0359" w:rsidRPr="00940BD4" w:rsidRDefault="00DB0359" w:rsidP="00D82C9F">
            <w:pPr>
              <w:spacing w:before="70" w:after="70"/>
              <w:jc w:val="center"/>
              <w:rPr>
                <w:lang w:val="vi-VN"/>
              </w:rPr>
            </w:pPr>
            <w:r w:rsidRPr="00940BD4">
              <w:t>2-Propylheptanol, Etoxyl Hóa</w:t>
            </w:r>
          </w:p>
        </w:tc>
        <w:tc>
          <w:tcPr>
            <w:tcW w:w="862" w:type="pct"/>
            <w:noWrap/>
            <w:vAlign w:val="center"/>
          </w:tcPr>
          <w:p w14:paraId="45660D63" w14:textId="77777777" w:rsidR="00DB0359" w:rsidRPr="00940BD4" w:rsidRDefault="00DB0359" w:rsidP="00D82C9F">
            <w:pPr>
              <w:spacing w:before="70" w:after="70"/>
              <w:jc w:val="center"/>
              <w:rPr>
                <w:lang w:val="vi-VN"/>
              </w:rPr>
            </w:pPr>
            <w:r w:rsidRPr="00940BD4">
              <w:rPr>
                <w:lang w:val="vi-VN"/>
              </w:rPr>
              <w:t>C</w:t>
            </w:r>
            <w:r w:rsidRPr="00940BD4">
              <w:rPr>
                <w:vertAlign w:val="subscript"/>
                <w:lang w:val="vi-VN"/>
              </w:rPr>
              <w:t>3</w:t>
            </w:r>
            <w:r w:rsidRPr="00940BD4">
              <w:rPr>
                <w:lang w:val="vi-VN"/>
              </w:rPr>
              <w:t>H</w:t>
            </w:r>
            <w:r w:rsidRPr="00940BD4">
              <w:rPr>
                <w:vertAlign w:val="subscript"/>
                <w:lang w:val="vi-VN"/>
              </w:rPr>
              <w:t>8</w:t>
            </w:r>
            <w:r w:rsidRPr="00940BD4">
              <w:rPr>
                <w:lang w:val="vi-VN"/>
              </w:rPr>
              <w:t>O</w:t>
            </w:r>
            <w:r w:rsidRPr="00940BD4">
              <w:rPr>
                <w:lang w:val="vi-VN"/>
              </w:rPr>
              <w:br/>
              <w:t>CH</w:t>
            </w:r>
            <w:r w:rsidRPr="00940BD4">
              <w:rPr>
                <w:rFonts w:ascii="Cambria Math" w:hAnsi="Cambria Math" w:cs="Cambria Math"/>
                <w:lang w:val="vi-VN"/>
              </w:rPr>
              <w:t>₃</w:t>
            </w:r>
            <w:r w:rsidRPr="00940BD4">
              <w:rPr>
                <w:lang w:val="vi-VN"/>
              </w:rPr>
              <w:t>COOH</w:t>
            </w:r>
            <w:r w:rsidRPr="00940BD4">
              <w:rPr>
                <w:lang w:val="vi-VN"/>
              </w:rPr>
              <w:br/>
              <w:t>C</w:t>
            </w:r>
            <w:r w:rsidRPr="00940BD4">
              <w:rPr>
                <w:vertAlign w:val="subscript"/>
                <w:lang w:val="vi-VN"/>
              </w:rPr>
              <w:t>9</w:t>
            </w:r>
            <w:r w:rsidRPr="00940BD4">
              <w:rPr>
                <w:lang w:val="vi-VN"/>
              </w:rPr>
              <w:t>H</w:t>
            </w:r>
            <w:r w:rsidRPr="00940BD4">
              <w:rPr>
                <w:vertAlign w:val="subscript"/>
                <w:lang w:val="vi-VN"/>
              </w:rPr>
              <w:t>30</w:t>
            </w:r>
            <w:r w:rsidRPr="00940BD4">
              <w:rPr>
                <w:lang w:val="vi-VN"/>
              </w:rPr>
              <w:t>O</w:t>
            </w:r>
            <w:r w:rsidRPr="00940BD4">
              <w:rPr>
                <w:vertAlign w:val="subscript"/>
                <w:lang w:val="vi-VN"/>
              </w:rPr>
              <w:t>2</w:t>
            </w:r>
            <w:r w:rsidRPr="00940BD4">
              <w:rPr>
                <w:lang w:val="vi-VN"/>
              </w:rPr>
              <w:t>Si</w:t>
            </w:r>
          </w:p>
        </w:tc>
        <w:tc>
          <w:tcPr>
            <w:tcW w:w="552" w:type="pct"/>
            <w:vAlign w:val="center"/>
          </w:tcPr>
          <w:p w14:paraId="771C6355" w14:textId="77777777" w:rsidR="00DB0359" w:rsidRPr="00940BD4" w:rsidRDefault="00DB0359" w:rsidP="00D82C9F">
            <w:pPr>
              <w:spacing w:before="70" w:after="70"/>
              <w:jc w:val="center"/>
            </w:pPr>
            <w:r w:rsidRPr="00940BD4">
              <w:t>67-63-0</w:t>
            </w:r>
          </w:p>
          <w:p w14:paraId="171BA1F4" w14:textId="77777777" w:rsidR="00DB0359" w:rsidRPr="00940BD4" w:rsidRDefault="00DB0359" w:rsidP="00D82C9F">
            <w:pPr>
              <w:spacing w:before="70" w:after="70"/>
              <w:jc w:val="center"/>
            </w:pPr>
            <w:r w:rsidRPr="00940BD4">
              <w:t>64-19-7</w:t>
            </w:r>
          </w:p>
          <w:p w14:paraId="1A20BAAD" w14:textId="77777777" w:rsidR="00DB0359" w:rsidRPr="00940BD4" w:rsidRDefault="00DB0359" w:rsidP="00D82C9F">
            <w:pPr>
              <w:spacing w:before="70" w:after="70"/>
              <w:jc w:val="center"/>
            </w:pPr>
            <w:r w:rsidRPr="00940BD4">
              <w:t>7732-18-5</w:t>
            </w:r>
          </w:p>
          <w:p w14:paraId="74A638B0" w14:textId="77777777" w:rsidR="00DB0359" w:rsidRPr="00940BD4" w:rsidRDefault="00DB0359" w:rsidP="00D82C9F">
            <w:pPr>
              <w:spacing w:before="70" w:after="70"/>
              <w:jc w:val="center"/>
            </w:pPr>
            <w:r w:rsidRPr="00940BD4">
              <w:t>9004-73-3</w:t>
            </w:r>
          </w:p>
          <w:p w14:paraId="27D9C0D5" w14:textId="77777777" w:rsidR="00DB0359" w:rsidRPr="00940BD4" w:rsidRDefault="00DB0359" w:rsidP="00D82C9F">
            <w:pPr>
              <w:spacing w:before="70" w:after="70"/>
              <w:jc w:val="center"/>
              <w:rPr>
                <w:lang w:val="vi-VN"/>
              </w:rPr>
            </w:pPr>
            <w:r w:rsidRPr="00940BD4">
              <w:t>160875-66-1</w:t>
            </w:r>
          </w:p>
        </w:tc>
        <w:tc>
          <w:tcPr>
            <w:tcW w:w="1801" w:type="pct"/>
            <w:vAlign w:val="center"/>
          </w:tcPr>
          <w:p w14:paraId="67C77FD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Chất lỏng</w:t>
            </w:r>
          </w:p>
          <w:p w14:paraId="6B7F905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vàng nhạt</w:t>
            </w:r>
          </w:p>
          <w:p w14:paraId="17D0B5B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không mùi</w:t>
            </w:r>
          </w:p>
          <w:p w14:paraId="3CD8072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4</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7</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w:t>
            </w:r>
          </w:p>
          <w:p w14:paraId="4697E6B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&gt;100</w:t>
            </w:r>
            <w:r w:rsidRPr="00940BD4">
              <w:rPr>
                <w:rFonts w:ascii="Cambria Math" w:hAnsi="Cambria Math" w:cs="Cambria Math"/>
                <w:sz w:val="24"/>
                <w:szCs w:val="24"/>
              </w:rPr>
              <w:t>℃</w:t>
            </w:r>
          </w:p>
          <w:p w14:paraId="4C7B027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Hít phải (chuột) LC50</w:t>
            </w:r>
            <w:r w:rsidRPr="00940BD4">
              <w:rPr>
                <w:rFonts w:ascii="Times New Roman" w:hAnsi="Times New Roman" w:cs="Times New Roman"/>
                <w:sz w:val="24"/>
                <w:szCs w:val="24"/>
                <w:lang w:val="vi-VN"/>
              </w:rPr>
              <w:t xml:space="preserve"> là</w:t>
            </w:r>
            <w:r w:rsidRPr="00940BD4">
              <w:rPr>
                <w:rFonts w:ascii="Times New Roman" w:hAnsi="Times New Roman" w:cs="Times New Roman"/>
                <w:sz w:val="24"/>
                <w:szCs w:val="24"/>
              </w:rPr>
              <w:t xml:space="preserve"> 72,6 mg/l/4</w:t>
            </w:r>
            <w:r w:rsidRPr="00940BD4">
              <w:rPr>
                <w:rFonts w:ascii="Times New Roman" w:hAnsi="Times New Roman" w:cs="Times New Roman"/>
                <w:sz w:val="24"/>
                <w:szCs w:val="24"/>
                <w:lang w:val="vi-VN"/>
              </w:rPr>
              <w:t xml:space="preserve"> giờ. </w:t>
            </w:r>
            <w:r w:rsidRPr="00940BD4">
              <w:rPr>
                <w:rFonts w:ascii="Times New Roman" w:hAnsi="Times New Roman" w:cs="Times New Roman"/>
                <w:sz w:val="24"/>
                <w:szCs w:val="24"/>
              </w:rPr>
              <w:t>LD50 qua đường miệng (chó)</w:t>
            </w:r>
            <w:r w:rsidRPr="00940BD4">
              <w:rPr>
                <w:rFonts w:ascii="Times New Roman" w:hAnsi="Times New Roman" w:cs="Times New Roman"/>
                <w:sz w:val="24"/>
                <w:szCs w:val="24"/>
                <w:lang w:val="vi-VN"/>
              </w:rPr>
              <w:t xml:space="preserve"> là </w:t>
            </w:r>
            <w:r w:rsidRPr="00940BD4">
              <w:rPr>
                <w:rFonts w:ascii="Times New Roman" w:hAnsi="Times New Roman" w:cs="Times New Roman"/>
                <w:sz w:val="24"/>
                <w:szCs w:val="24"/>
              </w:rPr>
              <w:t>4</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828 mg/l</w:t>
            </w:r>
            <w:r w:rsidRPr="00940BD4">
              <w:rPr>
                <w:rFonts w:ascii="Times New Roman" w:hAnsi="Times New Roman" w:cs="Times New Roman"/>
                <w:sz w:val="24"/>
                <w:szCs w:val="24"/>
                <w:lang w:val="vi-VN"/>
              </w:rPr>
              <w:t>.</w:t>
            </w:r>
          </w:p>
        </w:tc>
      </w:tr>
      <w:tr w:rsidR="00DB0359" w:rsidRPr="00940BD4" w14:paraId="04142106" w14:textId="77777777" w:rsidTr="00B22C8B">
        <w:trPr>
          <w:trHeight w:val="77"/>
        </w:trPr>
        <w:tc>
          <w:tcPr>
            <w:tcW w:w="738" w:type="pct"/>
            <w:vAlign w:val="center"/>
          </w:tcPr>
          <w:p w14:paraId="6DA297E7" w14:textId="77777777" w:rsidR="00DB0359" w:rsidRPr="00940BD4" w:rsidRDefault="00DB0359" w:rsidP="00D82C9F">
            <w:pPr>
              <w:jc w:val="center"/>
              <w:rPr>
                <w:b/>
                <w:bCs/>
              </w:rPr>
            </w:pPr>
            <w:r w:rsidRPr="00940BD4">
              <w:rPr>
                <w:rStyle w:val="fontstyle01"/>
                <w:b/>
                <w:bCs/>
                <w:color w:val="auto"/>
                <w:sz w:val="24"/>
                <w:szCs w:val="24"/>
              </w:rPr>
              <w:t>CHEMTEX RS-400N</w:t>
            </w:r>
            <w:r w:rsidRPr="00940BD4">
              <w:rPr>
                <w:rStyle w:val="fontstyle01"/>
                <w:b/>
                <w:bCs/>
                <w:color w:val="auto"/>
              </w:rPr>
              <w:br/>
            </w: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11AA6E1C" w14:textId="77777777" w:rsidR="00DB0359" w:rsidRPr="00940BD4" w:rsidRDefault="00DB0359" w:rsidP="00D82C9F">
            <w:pPr>
              <w:spacing w:before="70" w:after="70"/>
              <w:jc w:val="center"/>
            </w:pPr>
            <w:r w:rsidRPr="00940BD4">
              <w:t>Silicone </w:t>
            </w:r>
            <w:r w:rsidRPr="00940BD4">
              <w:br/>
            </w:r>
            <w:r w:rsidRPr="00940BD4">
              <w:rPr>
                <w:rFonts w:eastAsiaTheme="majorEastAsia"/>
              </w:rPr>
              <w:t>Polydimethylsiloxane</w:t>
            </w:r>
            <w:r w:rsidRPr="00940BD4">
              <w:t> </w:t>
            </w:r>
          </w:p>
        </w:tc>
        <w:tc>
          <w:tcPr>
            <w:tcW w:w="862" w:type="pct"/>
            <w:noWrap/>
            <w:vAlign w:val="center"/>
          </w:tcPr>
          <w:p w14:paraId="524EDEF2" w14:textId="77777777" w:rsidR="00DB0359" w:rsidRPr="00940BD4" w:rsidRDefault="00DB0359" w:rsidP="00D82C9F">
            <w:pPr>
              <w:spacing w:before="70" w:after="70"/>
              <w:jc w:val="center"/>
            </w:pPr>
            <w:r w:rsidRPr="00940BD4">
              <w:t>CH</w:t>
            </w:r>
            <w:r w:rsidRPr="00940BD4">
              <w:rPr>
                <w:vertAlign w:val="subscript"/>
              </w:rPr>
              <w:t>3n</w:t>
            </w:r>
            <w:r w:rsidRPr="00940BD4">
              <w:t>Si(CH</w:t>
            </w:r>
            <w:r w:rsidRPr="00940BD4">
              <w:rPr>
                <w:vertAlign w:val="subscript"/>
              </w:rPr>
              <w:t>3</w:t>
            </w:r>
            <w:r w:rsidRPr="00940BD4">
              <w:t>)</w:t>
            </w:r>
            <w:r w:rsidRPr="00940BD4">
              <w:rPr>
                <w:vertAlign w:val="subscript"/>
              </w:rPr>
              <w:t>3</w:t>
            </w:r>
          </w:p>
        </w:tc>
        <w:tc>
          <w:tcPr>
            <w:tcW w:w="552" w:type="pct"/>
            <w:vAlign w:val="center"/>
          </w:tcPr>
          <w:p w14:paraId="36CBBB49" w14:textId="77777777" w:rsidR="00DB0359" w:rsidRPr="00940BD4" w:rsidRDefault="00DB0359" w:rsidP="00D82C9F">
            <w:pPr>
              <w:spacing w:before="70" w:after="70"/>
              <w:jc w:val="center"/>
            </w:pPr>
            <w:r w:rsidRPr="00940BD4">
              <w:t>70131-67-8</w:t>
            </w:r>
          </w:p>
          <w:p w14:paraId="40DCC366" w14:textId="77777777" w:rsidR="00DB0359" w:rsidRPr="00940BD4" w:rsidRDefault="00DB0359" w:rsidP="00D82C9F">
            <w:pPr>
              <w:spacing w:before="70" w:after="70"/>
              <w:jc w:val="center"/>
            </w:pPr>
            <w:r w:rsidRPr="00940BD4">
              <w:t>25322-68-3</w:t>
            </w:r>
          </w:p>
          <w:p w14:paraId="7040FEC3" w14:textId="77777777" w:rsidR="00DB0359" w:rsidRPr="00940BD4" w:rsidRDefault="00DB0359" w:rsidP="00D82C9F">
            <w:pPr>
              <w:spacing w:before="70" w:after="70"/>
              <w:jc w:val="center"/>
              <w:rPr>
                <w:lang w:val="vi-VN"/>
              </w:rPr>
            </w:pPr>
            <w:r w:rsidRPr="00940BD4">
              <w:t>8002-74-2</w:t>
            </w:r>
          </w:p>
        </w:tc>
        <w:tc>
          <w:tcPr>
            <w:tcW w:w="1801" w:type="pct"/>
            <w:vAlign w:val="center"/>
          </w:tcPr>
          <w:p w14:paraId="087A6F7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Chất lỏng</w:t>
            </w:r>
          </w:p>
          <w:p w14:paraId="5C12B5A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vàng nhạt</w:t>
            </w:r>
          </w:p>
          <w:p w14:paraId="54CF421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không mùi</w:t>
            </w:r>
          </w:p>
          <w:p w14:paraId="2E288E8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4</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5±1</w:t>
            </w:r>
          </w:p>
          <w:p w14:paraId="64F0C72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không dữ liệu</w:t>
            </w:r>
          </w:p>
        </w:tc>
      </w:tr>
      <w:tr w:rsidR="00DB0359" w:rsidRPr="00940BD4" w14:paraId="05514834" w14:textId="77777777" w:rsidTr="00B22C8B">
        <w:trPr>
          <w:trHeight w:val="77"/>
        </w:trPr>
        <w:tc>
          <w:tcPr>
            <w:tcW w:w="738" w:type="pct"/>
            <w:vAlign w:val="center"/>
          </w:tcPr>
          <w:p w14:paraId="1343831A" w14:textId="77777777" w:rsidR="00DB0359" w:rsidRPr="00940BD4" w:rsidRDefault="00DB0359" w:rsidP="00D82C9F">
            <w:pPr>
              <w:jc w:val="center"/>
              <w:rPr>
                <w:b/>
                <w:bCs/>
              </w:rPr>
            </w:pPr>
            <w:r w:rsidRPr="00940BD4">
              <w:rPr>
                <w:rStyle w:val="fontstyle01"/>
                <w:b/>
                <w:bCs/>
                <w:color w:val="auto"/>
                <w:sz w:val="24"/>
                <w:szCs w:val="24"/>
              </w:rPr>
              <w:t>DAVATEX SIR</w:t>
            </w:r>
          </w:p>
          <w:p w14:paraId="20093E76" w14:textId="77777777" w:rsidR="00DB0359" w:rsidRPr="00940BD4" w:rsidRDefault="00DB0359" w:rsidP="00D82C9F">
            <w:pPr>
              <w:jc w:val="cente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1DADE952" w14:textId="77777777" w:rsidR="00DB0359" w:rsidRPr="00940BD4" w:rsidRDefault="00DB0359" w:rsidP="00D82C9F">
            <w:pPr>
              <w:jc w:val="center"/>
              <w:rPr>
                <w:rStyle w:val="fontstyle01"/>
                <w:color w:val="auto"/>
                <w:sz w:val="24"/>
                <w:szCs w:val="24"/>
                <w:lang w:val="vi-VN"/>
              </w:rPr>
            </w:pPr>
            <w:r w:rsidRPr="00940BD4">
              <w:rPr>
                <w:rStyle w:val="fontstyle01"/>
                <w:color w:val="auto"/>
                <w:sz w:val="24"/>
                <w:szCs w:val="24"/>
                <w:lang w:val="vi-VN"/>
              </w:rPr>
              <w:t>1,3-Propanediol,</w:t>
            </w:r>
          </w:p>
          <w:p w14:paraId="33DCA7F6" w14:textId="77777777" w:rsidR="00DB0359" w:rsidRPr="00940BD4" w:rsidRDefault="00DB0359" w:rsidP="00D82C9F">
            <w:pPr>
              <w:jc w:val="center"/>
              <w:rPr>
                <w:rStyle w:val="fontstyle01"/>
                <w:color w:val="auto"/>
                <w:sz w:val="24"/>
                <w:szCs w:val="24"/>
                <w:lang w:val="vi-VN"/>
              </w:rPr>
            </w:pPr>
            <w:r w:rsidRPr="00940BD4">
              <w:rPr>
                <w:rStyle w:val="fontstyle01"/>
                <w:color w:val="auto"/>
                <w:sz w:val="24"/>
                <w:szCs w:val="24"/>
                <w:lang w:val="vi-VN"/>
              </w:rPr>
              <w:t>2-Ethyl-2-(Hydroxymethyl)-, Polymer</w:t>
            </w:r>
          </w:p>
          <w:p w14:paraId="3324528C" w14:textId="77777777" w:rsidR="00DB0359" w:rsidRPr="00940BD4" w:rsidRDefault="00DB0359" w:rsidP="00D82C9F">
            <w:pPr>
              <w:spacing w:before="70" w:after="70"/>
              <w:jc w:val="center"/>
            </w:pPr>
            <w:r w:rsidRPr="00940BD4">
              <w:rPr>
                <w:rStyle w:val="fontstyle01"/>
                <w:color w:val="auto"/>
                <w:sz w:val="24"/>
                <w:szCs w:val="24"/>
                <w:lang w:val="vi-VN"/>
              </w:rPr>
              <w:t>Bis(Isocyanatomethyl)</w:t>
            </w:r>
            <w:r w:rsidRPr="00940BD4">
              <w:rPr>
                <w:rStyle w:val="fontstyle01"/>
                <w:color w:val="auto"/>
                <w:sz w:val="24"/>
                <w:szCs w:val="24"/>
                <w:lang w:val="vi-VN"/>
              </w:rPr>
              <w:br/>
              <w:t>Benzene</w:t>
            </w:r>
          </w:p>
        </w:tc>
        <w:tc>
          <w:tcPr>
            <w:tcW w:w="862" w:type="pct"/>
            <w:noWrap/>
            <w:vAlign w:val="center"/>
          </w:tcPr>
          <w:p w14:paraId="137F97F5" w14:textId="77777777" w:rsidR="00DB0359" w:rsidRPr="00940BD4" w:rsidRDefault="00DB0359" w:rsidP="00D82C9F">
            <w:pPr>
              <w:jc w:val="center"/>
              <w:rPr>
                <w:rStyle w:val="fontstyle01"/>
                <w:color w:val="auto"/>
                <w:sz w:val="24"/>
                <w:szCs w:val="24"/>
                <w:lang w:val="vi-VN"/>
              </w:rPr>
            </w:pPr>
            <w:r w:rsidRPr="00940BD4">
              <w:rPr>
                <w:rStyle w:val="fontstyle01"/>
                <w:color w:val="auto"/>
                <w:sz w:val="24"/>
                <w:szCs w:val="24"/>
                <w:lang w:val="vi-VN"/>
              </w:rPr>
              <w:t>C</w:t>
            </w:r>
            <w:r w:rsidRPr="00940BD4">
              <w:rPr>
                <w:rStyle w:val="fontstyle01"/>
                <w:color w:val="auto"/>
                <w:sz w:val="24"/>
                <w:szCs w:val="24"/>
                <w:vertAlign w:val="subscript"/>
                <w:lang w:val="vi-VN"/>
              </w:rPr>
              <w:t>16</w:t>
            </w:r>
            <w:r w:rsidRPr="00940BD4">
              <w:rPr>
                <w:rStyle w:val="fontstyle01"/>
                <w:color w:val="auto"/>
                <w:sz w:val="24"/>
                <w:szCs w:val="24"/>
                <w:lang w:val="vi-VN"/>
              </w:rPr>
              <w:t>H</w:t>
            </w:r>
            <w:r w:rsidRPr="00940BD4">
              <w:rPr>
                <w:rStyle w:val="fontstyle01"/>
                <w:color w:val="auto"/>
                <w:sz w:val="24"/>
                <w:szCs w:val="24"/>
                <w:vertAlign w:val="subscript"/>
                <w:lang w:val="vi-VN"/>
              </w:rPr>
              <w:t>22</w:t>
            </w:r>
            <w:r w:rsidRPr="00940BD4">
              <w:rPr>
                <w:rStyle w:val="fontstyle01"/>
                <w:color w:val="auto"/>
                <w:sz w:val="24"/>
                <w:szCs w:val="24"/>
                <w:lang w:val="vi-VN"/>
              </w:rPr>
              <w:t>N</w:t>
            </w:r>
            <w:r w:rsidRPr="00940BD4">
              <w:rPr>
                <w:rStyle w:val="fontstyle01"/>
                <w:color w:val="auto"/>
                <w:sz w:val="24"/>
                <w:szCs w:val="24"/>
                <w:vertAlign w:val="subscript"/>
                <w:lang w:val="vi-VN"/>
              </w:rPr>
              <w:t>2</w:t>
            </w:r>
            <w:r w:rsidRPr="00940BD4">
              <w:rPr>
                <w:rStyle w:val="fontstyle01"/>
                <w:color w:val="auto"/>
                <w:sz w:val="24"/>
                <w:szCs w:val="24"/>
                <w:lang w:val="vi-VN"/>
              </w:rPr>
              <w:t>O</w:t>
            </w:r>
            <w:r w:rsidRPr="00940BD4">
              <w:rPr>
                <w:rStyle w:val="fontstyle01"/>
                <w:color w:val="auto"/>
                <w:sz w:val="24"/>
                <w:szCs w:val="24"/>
                <w:vertAlign w:val="subscript"/>
                <w:lang w:val="vi-VN"/>
              </w:rPr>
              <w:t>5</w:t>
            </w:r>
          </w:p>
        </w:tc>
        <w:tc>
          <w:tcPr>
            <w:tcW w:w="552" w:type="pct"/>
            <w:vAlign w:val="center"/>
          </w:tcPr>
          <w:p w14:paraId="20F55657" w14:textId="77777777" w:rsidR="00DB0359" w:rsidRPr="00940BD4" w:rsidRDefault="00DB0359" w:rsidP="00D82C9F">
            <w:pPr>
              <w:spacing w:before="70" w:after="70"/>
              <w:jc w:val="center"/>
              <w:rPr>
                <w:lang w:val="vi-VN"/>
              </w:rPr>
            </w:pPr>
            <w:r w:rsidRPr="00940BD4">
              <w:rPr>
                <w:lang w:val="vi-VN"/>
              </w:rPr>
              <w:t>51852-81-4</w:t>
            </w:r>
          </w:p>
        </w:tc>
        <w:tc>
          <w:tcPr>
            <w:tcW w:w="1801" w:type="pct"/>
            <w:vAlign w:val="center"/>
          </w:tcPr>
          <w:p w14:paraId="7EFE144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thức: Chất lỏng</w:t>
            </w:r>
          </w:p>
          <w:p w14:paraId="745BFAD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Nâu vàng nhạt</w:t>
            </w:r>
          </w:p>
          <w:p w14:paraId="07B32CC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Đặc trưng</w:t>
            </w:r>
          </w:p>
          <w:p w14:paraId="7FC98EF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nóng chảy: &gt;0</w:t>
            </w:r>
            <w:r w:rsidRPr="00940BD4">
              <w:rPr>
                <w:rFonts w:ascii="Cambria Math" w:hAnsi="Cambria Math" w:cs="Cambria Math"/>
                <w:sz w:val="24"/>
                <w:szCs w:val="24"/>
              </w:rPr>
              <w:t>℃</w:t>
            </w:r>
          </w:p>
          <w:p w14:paraId="727E1D7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&gt;100</w:t>
            </w:r>
            <w:r w:rsidRPr="00940BD4">
              <w:rPr>
                <w:rFonts w:ascii="Cambria Math" w:hAnsi="Cambria Math" w:cs="Cambria Math"/>
                <w:sz w:val="24"/>
                <w:szCs w:val="24"/>
              </w:rPr>
              <w:t>℃</w:t>
            </w:r>
          </w:p>
          <w:p w14:paraId="6B3DAE7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&gt;100</w:t>
            </w:r>
            <w:r w:rsidRPr="00940BD4">
              <w:rPr>
                <w:rFonts w:ascii="Cambria Math" w:hAnsi="Cambria Math" w:cs="Cambria Math"/>
                <w:sz w:val="24"/>
                <w:szCs w:val="24"/>
              </w:rPr>
              <w:t>℃</w:t>
            </w:r>
          </w:p>
          <w:p w14:paraId="385A8FF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 1,0 ± 0,1 g/cm</w:t>
            </w:r>
            <w:r w:rsidRPr="00940BD4">
              <w:rPr>
                <w:rFonts w:ascii="Times New Roman" w:hAnsi="Times New Roman" w:cs="Times New Roman"/>
                <w:sz w:val="24"/>
                <w:szCs w:val="24"/>
                <w:lang w:val="vi-VN"/>
              </w:rPr>
              <w:t>³</w:t>
            </w:r>
          </w:p>
        </w:tc>
      </w:tr>
      <w:tr w:rsidR="00DB0359" w:rsidRPr="00940BD4" w14:paraId="7644B385" w14:textId="77777777" w:rsidTr="00B22C8B">
        <w:trPr>
          <w:trHeight w:val="77"/>
        </w:trPr>
        <w:tc>
          <w:tcPr>
            <w:tcW w:w="738" w:type="pct"/>
            <w:vAlign w:val="center"/>
          </w:tcPr>
          <w:p w14:paraId="1A4BAE16" w14:textId="77777777" w:rsidR="00DB0359" w:rsidRPr="00940BD4" w:rsidRDefault="00DB0359" w:rsidP="00D82C9F">
            <w:pPr>
              <w:jc w:val="center"/>
              <w:rPr>
                <w:b/>
                <w:bCs/>
              </w:rPr>
            </w:pPr>
            <w:r w:rsidRPr="00940BD4">
              <w:rPr>
                <w:rStyle w:val="fontstyle01"/>
                <w:b/>
                <w:bCs/>
                <w:color w:val="auto"/>
                <w:sz w:val="24"/>
                <w:szCs w:val="24"/>
              </w:rPr>
              <w:t>PHOBOL® EXTENDER XAN</w:t>
            </w:r>
          </w:p>
          <w:p w14:paraId="6462487F" w14:textId="77777777" w:rsidR="00DB0359" w:rsidRPr="00940BD4" w:rsidRDefault="00DB0359" w:rsidP="00D82C9F">
            <w:pPr>
              <w:spacing w:before="70" w:after="70"/>
              <w:jc w:val="cente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29842D6B" w14:textId="77777777" w:rsidR="00DB0359" w:rsidRPr="00940BD4" w:rsidRDefault="00DB0359" w:rsidP="00D82C9F">
            <w:pPr>
              <w:jc w:val="center"/>
              <w:rPr>
                <w:rStyle w:val="fontstyle01"/>
                <w:color w:val="auto"/>
                <w:sz w:val="24"/>
                <w:szCs w:val="24"/>
              </w:rPr>
            </w:pPr>
            <w:r w:rsidRPr="00940BD4">
              <w:rPr>
                <w:rStyle w:val="fontstyle01"/>
                <w:color w:val="auto"/>
                <w:sz w:val="24"/>
                <w:szCs w:val="24"/>
              </w:rPr>
              <w:t>Hợp chất phân tán của isocyanate không oxi hóa</w:t>
            </w:r>
          </w:p>
        </w:tc>
        <w:tc>
          <w:tcPr>
            <w:tcW w:w="862" w:type="pct"/>
            <w:noWrap/>
            <w:vAlign w:val="center"/>
          </w:tcPr>
          <w:p w14:paraId="4ECF3052" w14:textId="77777777" w:rsidR="00DB0359" w:rsidRPr="00940BD4" w:rsidRDefault="00DB0359" w:rsidP="00D82C9F">
            <w:pPr>
              <w:spacing w:before="70" w:after="70"/>
              <w:jc w:val="center"/>
            </w:pPr>
            <w:r w:rsidRPr="00940BD4">
              <w:t>-</w:t>
            </w:r>
          </w:p>
        </w:tc>
        <w:tc>
          <w:tcPr>
            <w:tcW w:w="552" w:type="pct"/>
            <w:vAlign w:val="center"/>
          </w:tcPr>
          <w:p w14:paraId="7D7D9A71" w14:textId="77777777" w:rsidR="00DB0359" w:rsidRPr="00940BD4" w:rsidRDefault="00DB0359" w:rsidP="00D82C9F">
            <w:pPr>
              <w:spacing w:before="70" w:after="70"/>
              <w:jc w:val="center"/>
              <w:rPr>
                <w:lang w:val="vi-VN"/>
              </w:rPr>
            </w:pPr>
            <w:r w:rsidRPr="00940BD4">
              <w:rPr>
                <w:lang w:val="vi-VN"/>
              </w:rPr>
              <w:t>-</w:t>
            </w:r>
          </w:p>
        </w:tc>
        <w:tc>
          <w:tcPr>
            <w:tcW w:w="1801" w:type="pct"/>
            <w:vAlign w:val="center"/>
          </w:tcPr>
          <w:p w14:paraId="569AED6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trắng, màu be</w:t>
            </w:r>
          </w:p>
          <w:p w14:paraId="1091F76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đặc trưng: yếu</w:t>
            </w:r>
          </w:p>
          <w:p w14:paraId="4ACD481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5 – 4</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5 (20°C)</w:t>
            </w:r>
          </w:p>
          <w:p w14:paraId="4052949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&gt;100°C</w:t>
            </w:r>
          </w:p>
          <w:p w14:paraId="3B1BF5B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&gt;100°C</w:t>
            </w:r>
          </w:p>
          <w:p w14:paraId="3AAF686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Áp suất hóa hơi</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 xml:space="preserve"> 23 hPa (20°C)</w:t>
            </w:r>
          </w:p>
        </w:tc>
      </w:tr>
      <w:tr w:rsidR="00DB0359" w:rsidRPr="00940BD4" w14:paraId="30DFF705" w14:textId="77777777" w:rsidTr="00B22C8B">
        <w:trPr>
          <w:trHeight w:val="77"/>
        </w:trPr>
        <w:tc>
          <w:tcPr>
            <w:tcW w:w="738" w:type="pct"/>
            <w:vAlign w:val="center"/>
          </w:tcPr>
          <w:p w14:paraId="44A7E46F" w14:textId="77777777" w:rsidR="00DB0359" w:rsidRPr="00940BD4" w:rsidRDefault="00DB0359" w:rsidP="00D82C9F">
            <w:pPr>
              <w:spacing w:before="70" w:after="70"/>
              <w:jc w:val="center"/>
              <w:rPr>
                <w:b/>
                <w:bCs/>
                <w:lang w:val="vi-VN"/>
              </w:rPr>
            </w:pPr>
            <w:r w:rsidRPr="00940BD4">
              <w:rPr>
                <w:b/>
                <w:bCs/>
                <w:lang w:val="vi-VN"/>
              </w:rPr>
              <w:lastRenderedPageBreak/>
              <w:t>RUCO-DRY ECO PLUS</w:t>
            </w:r>
          </w:p>
          <w:p w14:paraId="77F35E8C" w14:textId="77777777" w:rsidR="00DB0359" w:rsidRPr="00940BD4" w:rsidRDefault="00DB0359" w:rsidP="00D82C9F">
            <w:pPr>
              <w:spacing w:before="70" w:after="70"/>
              <w:jc w:val="center"/>
              <w:rPr>
                <w:b/>
                <w:bCs/>
              </w:rPr>
            </w:pP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4E7F1419" w14:textId="77777777" w:rsidR="00DB0359" w:rsidRPr="00940BD4" w:rsidRDefault="00DB0359" w:rsidP="00D82C9F">
            <w:pPr>
              <w:jc w:val="center"/>
            </w:pPr>
            <w:r w:rsidRPr="00940BD4">
              <w:rPr>
                <w:rStyle w:val="fontstyle01"/>
                <w:color w:val="auto"/>
                <w:sz w:val="24"/>
                <w:szCs w:val="24"/>
              </w:rPr>
              <w:t>Functionalized Polymer</w:t>
            </w:r>
          </w:p>
        </w:tc>
        <w:tc>
          <w:tcPr>
            <w:tcW w:w="862" w:type="pct"/>
            <w:noWrap/>
            <w:vAlign w:val="center"/>
          </w:tcPr>
          <w:p w14:paraId="7C32EB01" w14:textId="77777777" w:rsidR="00DB0359" w:rsidRPr="00940BD4" w:rsidRDefault="00DB0359" w:rsidP="00D82C9F">
            <w:pPr>
              <w:spacing w:before="70" w:after="70"/>
              <w:jc w:val="center"/>
            </w:pPr>
            <w:r w:rsidRPr="00940BD4">
              <w:t>-</w:t>
            </w:r>
          </w:p>
        </w:tc>
        <w:tc>
          <w:tcPr>
            <w:tcW w:w="552" w:type="pct"/>
            <w:vAlign w:val="center"/>
          </w:tcPr>
          <w:p w14:paraId="486E8318" w14:textId="77777777" w:rsidR="00DB0359" w:rsidRPr="00940BD4" w:rsidRDefault="00DB0359" w:rsidP="00D82C9F">
            <w:pPr>
              <w:spacing w:before="70" w:after="70"/>
              <w:jc w:val="center"/>
            </w:pPr>
            <w:r w:rsidRPr="00940BD4">
              <w:t>-</w:t>
            </w:r>
          </w:p>
        </w:tc>
        <w:tc>
          <w:tcPr>
            <w:tcW w:w="1801" w:type="pct"/>
            <w:vAlign w:val="center"/>
          </w:tcPr>
          <w:p w14:paraId="52A801C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thức: Thể lỏng</w:t>
            </w:r>
          </w:p>
          <w:p w14:paraId="1258921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Trắng</w:t>
            </w:r>
          </w:p>
          <w:p w14:paraId="6AE89C8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tan</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0°C</w:t>
            </w:r>
          </w:p>
          <w:p w14:paraId="78C98E4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100°C</w:t>
            </w:r>
          </w:p>
          <w:p w14:paraId="6765271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Áp suất hóa hơi tại 20°C: 23 hPa</w:t>
            </w:r>
          </w:p>
          <w:p w14:paraId="2E98A43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Ngộ độc cấp tính: Miệng LD50 &gt;8</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w:t>
            </w:r>
            <w:r w:rsidRPr="00940BD4">
              <w:rPr>
                <w:rFonts w:ascii="Times New Roman" w:hAnsi="Times New Roman" w:cs="Times New Roman"/>
                <w:sz w:val="24"/>
                <w:szCs w:val="24"/>
                <w:lang w:val="vi-VN"/>
              </w:rPr>
              <w:t>Thỏ</w:t>
            </w:r>
            <w:r w:rsidRPr="00940BD4">
              <w:rPr>
                <w:rFonts w:ascii="Times New Roman" w:hAnsi="Times New Roman" w:cs="Times New Roman"/>
                <w:sz w:val="24"/>
                <w:szCs w:val="24"/>
              </w:rPr>
              <w:t>)</w:t>
            </w:r>
          </w:p>
        </w:tc>
      </w:tr>
      <w:tr w:rsidR="00DB0359" w:rsidRPr="00940BD4" w14:paraId="38AA45D9" w14:textId="77777777" w:rsidTr="00B22C8B">
        <w:trPr>
          <w:trHeight w:val="77"/>
        </w:trPr>
        <w:tc>
          <w:tcPr>
            <w:tcW w:w="738" w:type="pct"/>
            <w:vAlign w:val="center"/>
          </w:tcPr>
          <w:p w14:paraId="1B144107" w14:textId="77777777" w:rsidR="00DB0359" w:rsidRPr="00940BD4" w:rsidRDefault="00DB0359" w:rsidP="00D82C9F">
            <w:pPr>
              <w:spacing w:before="70" w:after="70"/>
              <w:jc w:val="center"/>
              <w:rPr>
                <w:b/>
                <w:bCs/>
              </w:rPr>
            </w:pPr>
            <w:r w:rsidRPr="00940BD4">
              <w:rPr>
                <w:b/>
                <w:bCs/>
              </w:rPr>
              <w:t>LMB 10-90</w:t>
            </w:r>
          </w:p>
          <w:p w14:paraId="730F6495" w14:textId="77777777" w:rsidR="00DB0359" w:rsidRPr="00940BD4" w:rsidRDefault="00DB0359" w:rsidP="00D82C9F">
            <w:pPr>
              <w:spacing w:before="70" w:after="70"/>
              <w:jc w:val="center"/>
              <w:rPr>
                <w:b/>
                <w:bCs/>
                <w:lang w:val="vi-VN"/>
              </w:rPr>
            </w:pPr>
            <w:r w:rsidRPr="00940BD4">
              <w:t>(Chất dệt may)</w:t>
            </w:r>
          </w:p>
        </w:tc>
        <w:tc>
          <w:tcPr>
            <w:tcW w:w="1047" w:type="pct"/>
            <w:vAlign w:val="center"/>
          </w:tcPr>
          <w:p w14:paraId="3092AD6D" w14:textId="77777777" w:rsidR="00DB0359" w:rsidRPr="00940BD4" w:rsidRDefault="00DB0359" w:rsidP="00D82C9F">
            <w:pPr>
              <w:spacing w:before="70" w:after="70"/>
              <w:jc w:val="center"/>
              <w:rPr>
                <w:lang w:val="vi-VN"/>
              </w:rPr>
            </w:pPr>
            <w:r w:rsidRPr="00940BD4">
              <w:t>Kẽm Pyrithione</w:t>
            </w:r>
          </w:p>
        </w:tc>
        <w:tc>
          <w:tcPr>
            <w:tcW w:w="862" w:type="pct"/>
            <w:noWrap/>
            <w:vAlign w:val="center"/>
          </w:tcPr>
          <w:p w14:paraId="06140DD6" w14:textId="77777777" w:rsidR="00DB0359" w:rsidRPr="00940BD4" w:rsidRDefault="00DB0359" w:rsidP="00D82C9F">
            <w:pPr>
              <w:spacing w:before="70" w:after="70"/>
              <w:jc w:val="center"/>
              <w:rPr>
                <w:lang w:val="vi-VN"/>
              </w:rPr>
            </w:pPr>
            <w:r w:rsidRPr="00940BD4">
              <w:rPr>
                <w:shd w:val="clear" w:color="auto" w:fill="FFFFFF"/>
              </w:rPr>
              <w:t>C</w:t>
            </w:r>
            <w:r w:rsidRPr="00940BD4">
              <w:rPr>
                <w:shd w:val="clear" w:color="auto" w:fill="FFFFFF"/>
                <w:vertAlign w:val="subscript"/>
              </w:rPr>
              <w:t>10</w:t>
            </w:r>
            <w:r w:rsidRPr="00940BD4">
              <w:rPr>
                <w:shd w:val="clear" w:color="auto" w:fill="FFFFFF"/>
              </w:rPr>
              <w:t>H</w:t>
            </w:r>
            <w:r w:rsidRPr="00940BD4">
              <w:rPr>
                <w:shd w:val="clear" w:color="auto" w:fill="FFFFFF"/>
                <w:vertAlign w:val="subscript"/>
              </w:rPr>
              <w:t>8</w:t>
            </w:r>
            <w:r w:rsidRPr="00940BD4">
              <w:rPr>
                <w:shd w:val="clear" w:color="auto" w:fill="FFFFFF"/>
              </w:rPr>
              <w:t>N</w:t>
            </w:r>
            <w:r w:rsidRPr="00940BD4">
              <w:rPr>
                <w:shd w:val="clear" w:color="auto" w:fill="FFFFFF"/>
                <w:vertAlign w:val="subscript"/>
              </w:rPr>
              <w:t>2</w:t>
            </w:r>
            <w:r w:rsidRPr="00940BD4">
              <w:rPr>
                <w:shd w:val="clear" w:color="auto" w:fill="FFFFFF"/>
              </w:rPr>
              <w:t>O</w:t>
            </w:r>
            <w:r w:rsidRPr="00940BD4">
              <w:rPr>
                <w:shd w:val="clear" w:color="auto" w:fill="FFFFFF"/>
                <w:vertAlign w:val="subscript"/>
              </w:rPr>
              <w:t>2</w:t>
            </w:r>
            <w:r w:rsidRPr="00940BD4">
              <w:rPr>
                <w:shd w:val="clear" w:color="auto" w:fill="FFFFFF"/>
              </w:rPr>
              <w:t>S</w:t>
            </w:r>
            <w:r w:rsidRPr="00940BD4">
              <w:rPr>
                <w:shd w:val="clear" w:color="auto" w:fill="FFFFFF"/>
                <w:vertAlign w:val="subscript"/>
              </w:rPr>
              <w:t>2</w:t>
            </w:r>
            <w:r w:rsidRPr="00940BD4">
              <w:rPr>
                <w:shd w:val="clear" w:color="auto" w:fill="FFFFFF"/>
              </w:rPr>
              <w:t>Zn</w:t>
            </w:r>
          </w:p>
        </w:tc>
        <w:tc>
          <w:tcPr>
            <w:tcW w:w="552" w:type="pct"/>
            <w:vAlign w:val="center"/>
          </w:tcPr>
          <w:p w14:paraId="4A63790C" w14:textId="77777777" w:rsidR="00DB0359" w:rsidRPr="00940BD4" w:rsidRDefault="00DB0359" w:rsidP="00D82C9F">
            <w:pPr>
              <w:spacing w:before="70" w:after="70"/>
              <w:jc w:val="center"/>
              <w:rPr>
                <w:lang w:val="vi-VN"/>
              </w:rPr>
            </w:pPr>
            <w:r w:rsidRPr="00940BD4">
              <w:t>13463-41-7</w:t>
            </w:r>
          </w:p>
        </w:tc>
        <w:tc>
          <w:tcPr>
            <w:tcW w:w="1801" w:type="pct"/>
            <w:vAlign w:val="center"/>
          </w:tcPr>
          <w:p w14:paraId="6527A4F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Trạng thái: Chất lỏng</w:t>
            </w:r>
          </w:p>
          <w:p w14:paraId="3CEF746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trắng</w:t>
            </w:r>
          </w:p>
          <w:p w14:paraId="4950D4B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đặc trưng: yếu</w:t>
            </w:r>
          </w:p>
          <w:p w14:paraId="3CFCD5F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7,5 (20°C)</w:t>
            </w:r>
          </w:p>
          <w:p w14:paraId="4AA8E64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&gt;100°C</w:t>
            </w:r>
          </w:p>
          <w:p w14:paraId="4C98110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&gt;100°C</w:t>
            </w:r>
          </w:p>
          <w:p w14:paraId="00D3344F" w14:textId="77777777" w:rsidR="00DB0359" w:rsidRPr="00940BD4" w:rsidRDefault="00DB0359">
            <w:pPr>
              <w:pStyle w:val="ListParagraph"/>
              <w:numPr>
                <w:ilvl w:val="0"/>
                <w:numId w:val="149"/>
              </w:numPr>
              <w:spacing w:after="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Tỉ trọng: 1,3 g/cm</w:t>
            </w:r>
            <w:r w:rsidRPr="00940BD4">
              <w:rPr>
                <w:rFonts w:ascii="Times New Roman" w:hAnsi="Times New Roman" w:cs="Times New Roman"/>
                <w:sz w:val="24"/>
                <w:szCs w:val="24"/>
                <w:lang w:val="vi-VN"/>
              </w:rPr>
              <w:t>³</w:t>
            </w:r>
          </w:p>
          <w:p w14:paraId="418A7598" w14:textId="77777777" w:rsidR="00DB0359" w:rsidRPr="00940BD4" w:rsidRDefault="00DB0359">
            <w:pPr>
              <w:pStyle w:val="ListParagraph"/>
              <w:numPr>
                <w:ilvl w:val="0"/>
                <w:numId w:val="149"/>
              </w:numPr>
              <w:spacing w:after="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qua đường miệng:</w:t>
            </w:r>
            <w:r w:rsidRPr="00940BD4">
              <w:rPr>
                <w:rFonts w:ascii="Times New Roman" w:hAnsi="Times New Roman" w:cs="Times New Roman"/>
                <w:b/>
                <w:bCs/>
                <w:sz w:val="24"/>
                <w:szCs w:val="24"/>
              </w:rPr>
              <w:t xml:space="preserve"> </w:t>
            </w:r>
            <w:r w:rsidRPr="00940BD4">
              <w:rPr>
                <w:rFonts w:ascii="Times New Roman" w:hAnsi="Times New Roman" w:cs="Times New Roman"/>
                <w:sz w:val="24"/>
                <w:szCs w:val="24"/>
              </w:rPr>
              <w:t>Ước tính độc tính cấp tính 208,33 mg/kg</w:t>
            </w:r>
          </w:p>
          <w:p w14:paraId="77CE1937" w14:textId="77777777" w:rsidR="00DB0359" w:rsidRPr="00940BD4" w:rsidRDefault="00DB0359">
            <w:pPr>
              <w:pStyle w:val="ListParagraph"/>
              <w:numPr>
                <w:ilvl w:val="0"/>
                <w:numId w:val="149"/>
              </w:numPr>
              <w:spacing w:after="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qua da: Ước tính độc tính cấp tính &gt;4.000 mg/kg</w:t>
            </w:r>
          </w:p>
        </w:tc>
      </w:tr>
      <w:tr w:rsidR="00DB0359" w:rsidRPr="00940BD4" w14:paraId="6EE15494" w14:textId="77777777" w:rsidTr="00B22C8B">
        <w:trPr>
          <w:trHeight w:val="77"/>
        </w:trPr>
        <w:tc>
          <w:tcPr>
            <w:tcW w:w="738" w:type="pct"/>
            <w:vAlign w:val="center"/>
          </w:tcPr>
          <w:p w14:paraId="77465AD7" w14:textId="77777777" w:rsidR="00DB0359" w:rsidRPr="00940BD4" w:rsidRDefault="00DB0359" w:rsidP="00D82C9F">
            <w:pPr>
              <w:spacing w:before="70" w:after="70"/>
              <w:jc w:val="center"/>
              <w:rPr>
                <w:b/>
                <w:bCs/>
                <w:lang w:val="vi-VN"/>
              </w:rPr>
            </w:pPr>
            <w:r w:rsidRPr="00940BD4">
              <w:rPr>
                <w:b/>
                <w:bCs/>
              </w:rPr>
              <w:t>PROTELAN LGA</w:t>
            </w:r>
            <w:r w:rsidRPr="00940BD4">
              <w:rPr>
                <w:b/>
                <w:bCs/>
              </w:rPr>
              <w:br/>
            </w:r>
            <w:r w:rsidRPr="00940BD4">
              <w:rPr>
                <w:bCs/>
              </w:rPr>
              <w:t xml:space="preserve">(chất </w:t>
            </w:r>
            <w:r w:rsidRPr="00940BD4">
              <w:rPr>
                <w:bCs/>
                <w:lang w:val="vi-VN"/>
              </w:rPr>
              <w:t xml:space="preserve">phụ trợ </w:t>
            </w:r>
            <w:r w:rsidRPr="00940BD4">
              <w:rPr>
                <w:bCs/>
              </w:rPr>
              <w:t>dệt may)</w:t>
            </w:r>
          </w:p>
        </w:tc>
        <w:tc>
          <w:tcPr>
            <w:tcW w:w="1047" w:type="pct"/>
            <w:vAlign w:val="center"/>
          </w:tcPr>
          <w:p w14:paraId="6117CF1B" w14:textId="77777777" w:rsidR="00DB0359" w:rsidRPr="00940BD4" w:rsidRDefault="00DB0359" w:rsidP="00D82C9F">
            <w:pPr>
              <w:spacing w:before="70" w:after="70"/>
              <w:jc w:val="center"/>
              <w:rPr>
                <w:lang w:val="vi-VN"/>
              </w:rPr>
            </w:pPr>
            <w:r w:rsidRPr="00940BD4">
              <w:t xml:space="preserve">Axit Sunfuric, </w:t>
            </w:r>
            <w:r w:rsidRPr="00940BD4">
              <w:br/>
              <w:t>Mono (2-Etylhexyl)</w:t>
            </w:r>
            <w:r w:rsidRPr="00940BD4">
              <w:rPr>
                <w:lang w:val="vi-VN"/>
              </w:rPr>
              <w:t xml:space="preserve"> </w:t>
            </w:r>
            <w:r w:rsidRPr="00940BD4">
              <w:t xml:space="preserve">Este, </w:t>
            </w:r>
            <w:r w:rsidRPr="00940BD4">
              <w:br/>
              <w:t>Muối Natri</w:t>
            </w:r>
          </w:p>
        </w:tc>
        <w:tc>
          <w:tcPr>
            <w:tcW w:w="862" w:type="pct"/>
            <w:noWrap/>
            <w:vAlign w:val="center"/>
          </w:tcPr>
          <w:p w14:paraId="69713950" w14:textId="77777777" w:rsidR="00DB0359" w:rsidRPr="00940BD4" w:rsidRDefault="00DB0359" w:rsidP="00D82C9F">
            <w:pPr>
              <w:spacing w:before="70" w:after="70"/>
              <w:jc w:val="center"/>
            </w:pPr>
            <w:r w:rsidRPr="00940BD4">
              <w:t>H</w:t>
            </w:r>
            <w:r w:rsidRPr="00940BD4">
              <w:rPr>
                <w:vertAlign w:val="subscript"/>
              </w:rPr>
              <w:t>2</w:t>
            </w:r>
            <w:r w:rsidRPr="00940BD4">
              <w:t>SO</w:t>
            </w:r>
            <w:r w:rsidRPr="00940BD4">
              <w:rPr>
                <w:vertAlign w:val="subscript"/>
              </w:rPr>
              <w:t>4</w:t>
            </w:r>
            <w:r w:rsidRPr="00940BD4">
              <w:br/>
              <w:t>C</w:t>
            </w:r>
            <w:r w:rsidRPr="00940BD4">
              <w:rPr>
                <w:vertAlign w:val="subscript"/>
              </w:rPr>
              <w:t>16</w:t>
            </w:r>
            <w:r w:rsidRPr="00940BD4">
              <w:t>H</w:t>
            </w:r>
            <w:r w:rsidRPr="00940BD4">
              <w:rPr>
                <w:vertAlign w:val="subscript"/>
              </w:rPr>
              <w:t>22</w:t>
            </w:r>
            <w:r w:rsidRPr="00940BD4">
              <w:t>O</w:t>
            </w:r>
            <w:r w:rsidRPr="00940BD4">
              <w:rPr>
                <w:vertAlign w:val="subscript"/>
              </w:rPr>
              <w:t>4</w:t>
            </w:r>
          </w:p>
        </w:tc>
        <w:tc>
          <w:tcPr>
            <w:tcW w:w="552" w:type="pct"/>
            <w:vAlign w:val="center"/>
          </w:tcPr>
          <w:p w14:paraId="37B0B197" w14:textId="77777777" w:rsidR="00DB0359" w:rsidRPr="00940BD4" w:rsidRDefault="00DB0359" w:rsidP="00D82C9F">
            <w:pPr>
              <w:spacing w:before="70" w:after="70"/>
              <w:jc w:val="center"/>
              <w:rPr>
                <w:lang w:val="vi-VN"/>
              </w:rPr>
            </w:pPr>
            <w:r w:rsidRPr="00940BD4">
              <w:t>126-92-1</w:t>
            </w:r>
          </w:p>
        </w:tc>
        <w:tc>
          <w:tcPr>
            <w:tcW w:w="1801" w:type="pct"/>
            <w:vAlign w:val="center"/>
          </w:tcPr>
          <w:p w14:paraId="1099CD8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Trạng thái: Chất lỏng</w:t>
            </w:r>
          </w:p>
          <w:p w14:paraId="776EFF3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nâu, vàng nhạt</w:t>
            </w:r>
          </w:p>
          <w:p w14:paraId="7843051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đặc trưng: yếu</w:t>
            </w:r>
          </w:p>
          <w:p w14:paraId="3E27A1F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2 – 3 (20°C)</w:t>
            </w:r>
          </w:p>
          <w:p w14:paraId="117D73C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&gt;100°C</w:t>
            </w:r>
          </w:p>
          <w:p w14:paraId="14CE3943" w14:textId="77777777" w:rsidR="00DB0359" w:rsidRPr="00940BD4" w:rsidRDefault="00DB0359">
            <w:pPr>
              <w:pStyle w:val="ListParagraph"/>
              <w:numPr>
                <w:ilvl w:val="0"/>
                <w:numId w:val="149"/>
              </w:numPr>
              <w:spacing w:after="0" w:line="240" w:lineRule="auto"/>
              <w:ind w:left="174" w:hanging="174"/>
              <w:contextualSpacing w:val="0"/>
              <w:rPr>
                <w:rFonts w:ascii="Times New Roman" w:hAnsi="Times New Roman" w:cs="Times New Roman"/>
                <w:sz w:val="24"/>
                <w:szCs w:val="24"/>
              </w:rPr>
            </w:pPr>
            <w:r w:rsidRPr="00940BD4">
              <w:rPr>
                <w:rFonts w:ascii="Times New Roman" w:hAnsi="Times New Roman" w:cs="Times New Roman"/>
                <w:sz w:val="24"/>
                <w:szCs w:val="24"/>
              </w:rPr>
              <w:t>Tỉ trọng: 1,15 g/cm</w:t>
            </w:r>
            <w:r w:rsidRPr="00940BD4">
              <w:rPr>
                <w:rFonts w:ascii="Times New Roman" w:hAnsi="Times New Roman" w:cs="Times New Roman"/>
                <w:sz w:val="24"/>
                <w:szCs w:val="24"/>
                <w:lang w:val="vi-VN"/>
              </w:rPr>
              <w:t>³</w:t>
            </w:r>
          </w:p>
          <w:p w14:paraId="46776EC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tính cấp tính qua đường miệng: LD/LC50 phù hợp để phân loại: LD50</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(miệng): &gt;4</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chuột</w:t>
            </w:r>
          </w:p>
        </w:tc>
      </w:tr>
      <w:tr w:rsidR="00DB0359" w:rsidRPr="00940BD4" w14:paraId="4954F73B" w14:textId="77777777" w:rsidTr="00B22C8B">
        <w:trPr>
          <w:trHeight w:val="77"/>
        </w:trPr>
        <w:tc>
          <w:tcPr>
            <w:tcW w:w="738" w:type="pct"/>
            <w:vAlign w:val="center"/>
          </w:tcPr>
          <w:p w14:paraId="5576A9E0" w14:textId="77777777" w:rsidR="00DB0359" w:rsidRPr="00940BD4" w:rsidRDefault="00DB0359" w:rsidP="00D82C9F">
            <w:pPr>
              <w:spacing w:before="70" w:after="70"/>
              <w:jc w:val="center"/>
              <w:rPr>
                <w:b/>
                <w:bCs/>
              </w:rPr>
            </w:pPr>
            <w:r w:rsidRPr="00940BD4">
              <w:rPr>
                <w:b/>
                <w:bCs/>
              </w:rPr>
              <w:t>EFacryl Blue BL-ED</w:t>
            </w:r>
          </w:p>
          <w:p w14:paraId="445FD6CF" w14:textId="77777777" w:rsidR="00DB0359" w:rsidRPr="00940BD4" w:rsidRDefault="00DB0359" w:rsidP="00D82C9F">
            <w:pPr>
              <w:spacing w:before="70" w:after="70"/>
              <w:jc w:val="center"/>
            </w:pPr>
            <w:r w:rsidRPr="00940BD4">
              <w:lastRenderedPageBreak/>
              <w:t>(Thuốc nhuộm – màu xanh)</w:t>
            </w:r>
          </w:p>
        </w:tc>
        <w:tc>
          <w:tcPr>
            <w:tcW w:w="1047" w:type="pct"/>
            <w:vAlign w:val="center"/>
          </w:tcPr>
          <w:p w14:paraId="2BC09446" w14:textId="77777777" w:rsidR="00DB0359" w:rsidRPr="00940BD4" w:rsidRDefault="00DB0359" w:rsidP="00D82C9F">
            <w:pPr>
              <w:spacing w:before="70" w:after="70"/>
              <w:jc w:val="center"/>
            </w:pPr>
            <w:r w:rsidRPr="00940BD4">
              <w:lastRenderedPageBreak/>
              <w:t>Bột màu xanh 159</w:t>
            </w:r>
          </w:p>
        </w:tc>
        <w:tc>
          <w:tcPr>
            <w:tcW w:w="862" w:type="pct"/>
            <w:noWrap/>
            <w:vAlign w:val="center"/>
          </w:tcPr>
          <w:p w14:paraId="16050970" w14:textId="77777777" w:rsidR="00DB0359" w:rsidRPr="00940BD4" w:rsidRDefault="00DB0359" w:rsidP="00D82C9F">
            <w:pPr>
              <w:spacing w:before="70" w:after="70"/>
              <w:jc w:val="center"/>
              <w:rPr>
                <w:lang w:val="vi-VN"/>
              </w:rPr>
            </w:pPr>
            <w:r w:rsidRPr="00940BD4">
              <w:t>C</w:t>
            </w:r>
            <w:r w:rsidRPr="00940BD4">
              <w:rPr>
                <w:vertAlign w:val="subscript"/>
              </w:rPr>
              <w:t>16</w:t>
            </w:r>
            <w:r w:rsidRPr="00940BD4">
              <w:t>H</w:t>
            </w:r>
            <w:r w:rsidRPr="00940BD4">
              <w:rPr>
                <w:vertAlign w:val="subscript"/>
              </w:rPr>
              <w:t>18</w:t>
            </w:r>
            <w:r w:rsidRPr="00940BD4">
              <w:t>ClN</w:t>
            </w:r>
            <w:r w:rsidRPr="00940BD4">
              <w:rPr>
                <w:vertAlign w:val="subscript"/>
              </w:rPr>
              <w:t>3</w:t>
            </w:r>
            <w:r w:rsidRPr="00940BD4">
              <w:t>S</w:t>
            </w:r>
          </w:p>
        </w:tc>
        <w:tc>
          <w:tcPr>
            <w:tcW w:w="552" w:type="pct"/>
            <w:vAlign w:val="center"/>
          </w:tcPr>
          <w:p w14:paraId="5A47D684" w14:textId="77777777" w:rsidR="00DB0359" w:rsidRPr="00940BD4" w:rsidRDefault="00DB0359" w:rsidP="00D82C9F">
            <w:pPr>
              <w:spacing w:before="70" w:after="70"/>
              <w:jc w:val="center"/>
            </w:pPr>
            <w:r w:rsidRPr="00940BD4">
              <w:t>-</w:t>
            </w:r>
          </w:p>
        </w:tc>
        <w:tc>
          <w:tcPr>
            <w:tcW w:w="1801" w:type="pct"/>
            <w:vAlign w:val="center"/>
          </w:tcPr>
          <w:p w14:paraId="10FD751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Dạng Bột</w:t>
            </w:r>
          </w:p>
          <w:p w14:paraId="66811BB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Xanh lam</w:t>
            </w:r>
          </w:p>
          <w:p w14:paraId="02101B3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Mùi: Nhẹ</w:t>
            </w:r>
          </w:p>
          <w:p w14:paraId="3EF0AC2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4,5 - 5,5</w:t>
            </w:r>
          </w:p>
          <w:p w14:paraId="32091D3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100</w:t>
            </w:r>
            <w:r w:rsidRPr="00940BD4">
              <w:rPr>
                <w:rFonts w:ascii="Cambria Math" w:hAnsi="Cambria Math" w:cs="Cambria Math"/>
                <w:sz w:val="24"/>
                <w:szCs w:val="24"/>
              </w:rPr>
              <w:t>℃</w:t>
            </w:r>
          </w:p>
          <w:p w14:paraId="22B3085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&gt;60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tc>
      </w:tr>
      <w:tr w:rsidR="00DB0359" w:rsidRPr="00940BD4" w14:paraId="617ABEB2" w14:textId="77777777" w:rsidTr="00B22C8B">
        <w:trPr>
          <w:trHeight w:val="77"/>
        </w:trPr>
        <w:tc>
          <w:tcPr>
            <w:tcW w:w="738" w:type="pct"/>
            <w:vAlign w:val="center"/>
          </w:tcPr>
          <w:p w14:paraId="5B9D80A7" w14:textId="77777777" w:rsidR="00DB0359" w:rsidRPr="00940BD4" w:rsidRDefault="00DB0359" w:rsidP="00D82C9F">
            <w:pPr>
              <w:spacing w:before="70" w:after="70"/>
              <w:jc w:val="center"/>
              <w:rPr>
                <w:b/>
                <w:bCs/>
              </w:rPr>
            </w:pPr>
            <w:r w:rsidRPr="00940BD4">
              <w:rPr>
                <w:b/>
                <w:bCs/>
              </w:rPr>
              <w:lastRenderedPageBreak/>
              <w:t>Sunacryl Blue GB</w:t>
            </w:r>
          </w:p>
          <w:p w14:paraId="445D67ED" w14:textId="77777777" w:rsidR="00DB0359" w:rsidRPr="00940BD4" w:rsidRDefault="00DB0359" w:rsidP="00D82C9F">
            <w:pPr>
              <w:spacing w:before="70" w:after="70"/>
              <w:jc w:val="center"/>
            </w:pPr>
            <w:r w:rsidRPr="00940BD4">
              <w:t xml:space="preserve">(thuốc nhuộm </w:t>
            </w:r>
            <w:r w:rsidRPr="00940BD4">
              <w:br/>
              <w:t>– màu xanh)</w:t>
            </w:r>
          </w:p>
        </w:tc>
        <w:tc>
          <w:tcPr>
            <w:tcW w:w="1047" w:type="pct"/>
            <w:vAlign w:val="center"/>
          </w:tcPr>
          <w:p w14:paraId="4E68C018" w14:textId="77777777" w:rsidR="00DB0359" w:rsidRPr="00940BD4" w:rsidRDefault="00DB0359" w:rsidP="00D82C9F">
            <w:pPr>
              <w:spacing w:before="70" w:after="70"/>
              <w:jc w:val="center"/>
            </w:pPr>
            <w:r w:rsidRPr="00940BD4">
              <w:t>Bột màu xanh 3</w:t>
            </w:r>
          </w:p>
          <w:p w14:paraId="239E401F" w14:textId="77777777" w:rsidR="00DB0359" w:rsidRPr="00940BD4" w:rsidRDefault="00DB0359" w:rsidP="00D82C9F">
            <w:pPr>
              <w:spacing w:before="70" w:after="70"/>
              <w:jc w:val="center"/>
            </w:pPr>
            <w:r w:rsidRPr="00940BD4">
              <w:t>Natri Sunfat</w:t>
            </w:r>
          </w:p>
        </w:tc>
        <w:tc>
          <w:tcPr>
            <w:tcW w:w="862" w:type="pct"/>
            <w:noWrap/>
            <w:vAlign w:val="center"/>
          </w:tcPr>
          <w:p w14:paraId="090EB237" w14:textId="77777777" w:rsidR="00DB0359" w:rsidRPr="00940BD4" w:rsidRDefault="00DB0359" w:rsidP="00D82C9F">
            <w:pPr>
              <w:spacing w:before="70" w:after="70"/>
              <w:jc w:val="center"/>
            </w:pPr>
            <w:r w:rsidRPr="00940BD4">
              <w:t>C</w:t>
            </w:r>
            <w:r w:rsidRPr="00940BD4">
              <w:rPr>
                <w:vertAlign w:val="subscript"/>
              </w:rPr>
              <w:t>16</w:t>
            </w:r>
            <w:r w:rsidRPr="00940BD4">
              <w:t>H</w:t>
            </w:r>
            <w:r w:rsidRPr="00940BD4">
              <w:rPr>
                <w:vertAlign w:val="subscript"/>
              </w:rPr>
              <w:t>18</w:t>
            </w:r>
            <w:r w:rsidRPr="00940BD4">
              <w:t>ClN</w:t>
            </w:r>
            <w:r w:rsidRPr="00940BD4">
              <w:rPr>
                <w:vertAlign w:val="subscript"/>
              </w:rPr>
              <w:t>3</w:t>
            </w:r>
            <w:r w:rsidRPr="00940BD4">
              <w:t>S</w:t>
            </w:r>
            <w:r w:rsidRPr="00940BD4">
              <w:br/>
              <w:t>Na</w:t>
            </w:r>
            <w:r w:rsidRPr="00940BD4">
              <w:rPr>
                <w:vertAlign w:val="subscript"/>
              </w:rPr>
              <w:t>2</w:t>
            </w:r>
            <w:r w:rsidRPr="00940BD4">
              <w:t>SO</w:t>
            </w:r>
            <w:r w:rsidRPr="00940BD4">
              <w:rPr>
                <w:vertAlign w:val="subscript"/>
              </w:rPr>
              <w:t>4</w:t>
            </w:r>
          </w:p>
        </w:tc>
        <w:tc>
          <w:tcPr>
            <w:tcW w:w="552" w:type="pct"/>
            <w:vAlign w:val="center"/>
          </w:tcPr>
          <w:p w14:paraId="13D7B05D" w14:textId="77777777" w:rsidR="00DB0359" w:rsidRPr="00940BD4" w:rsidRDefault="00DB0359" w:rsidP="00D82C9F">
            <w:pPr>
              <w:spacing w:before="70" w:after="70"/>
              <w:jc w:val="center"/>
            </w:pPr>
            <w:r w:rsidRPr="00940BD4">
              <w:t>4444-00-2</w:t>
            </w:r>
          </w:p>
          <w:p w14:paraId="5495A518" w14:textId="77777777" w:rsidR="00DB0359" w:rsidRPr="00940BD4" w:rsidRDefault="00DB0359" w:rsidP="00D82C9F">
            <w:pPr>
              <w:spacing w:before="70" w:after="70"/>
              <w:jc w:val="center"/>
            </w:pPr>
            <w:r w:rsidRPr="00940BD4">
              <w:t>7757-82-6</w:t>
            </w:r>
          </w:p>
        </w:tc>
        <w:tc>
          <w:tcPr>
            <w:tcW w:w="1801" w:type="pct"/>
            <w:vAlign w:val="center"/>
          </w:tcPr>
          <w:p w14:paraId="0BEB643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Dạng bột</w:t>
            </w:r>
          </w:p>
          <w:p w14:paraId="6071157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xanh</w:t>
            </w:r>
          </w:p>
          <w:p w14:paraId="6D51042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Không mùi cay nồng</w:t>
            </w:r>
          </w:p>
          <w:p w14:paraId="5819B73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 pH: 6 – 8 </w:t>
            </w:r>
          </w:p>
          <w:p w14:paraId="6D96B1D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nóng chảy: &gt;140°C, hòa tan trong nước</w:t>
            </w:r>
          </w:p>
          <w:p w14:paraId="49315E6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phân: &gt;200</w:t>
            </w:r>
            <w:r w:rsidRPr="00940BD4">
              <w:rPr>
                <w:rFonts w:ascii="Times New Roman" w:hAnsi="Times New Roman" w:cs="Times New Roman"/>
                <w:sz w:val="24"/>
                <w:szCs w:val="24"/>
                <w:lang w:val="vi-VN"/>
              </w:rPr>
              <w:t>°C</w:t>
            </w:r>
          </w:p>
          <w:p w14:paraId="06001C7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tương đối: 1.077 g/cm</w:t>
            </w:r>
            <w:r w:rsidRPr="00940BD4">
              <w:rPr>
                <w:rFonts w:ascii="Times New Roman" w:hAnsi="Times New Roman" w:cs="Times New Roman"/>
                <w:sz w:val="24"/>
                <w:szCs w:val="24"/>
                <w:lang w:val="vi-VN"/>
              </w:rPr>
              <w:t>³</w:t>
            </w:r>
          </w:p>
          <w:p w14:paraId="4D51DDA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Đặc tính hạt (kích thước): 1 ~ 5μm</w:t>
            </w:r>
          </w:p>
          <w:p w14:paraId="58B0F4E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LD50 &gt;2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 xml:space="preserve">000 mg/kg chuột (miệng). </w:t>
            </w:r>
          </w:p>
          <w:p w14:paraId="17B04CB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Khi tiếp xúc không gây kích ứng da, mắt.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Không gây tác dụng mẫn cảm ở người.</w:t>
            </w:r>
          </w:p>
        </w:tc>
      </w:tr>
      <w:tr w:rsidR="00DB0359" w:rsidRPr="00940BD4" w14:paraId="17857166" w14:textId="77777777" w:rsidTr="00B22C8B">
        <w:trPr>
          <w:trHeight w:val="77"/>
        </w:trPr>
        <w:tc>
          <w:tcPr>
            <w:tcW w:w="738" w:type="pct"/>
            <w:vAlign w:val="center"/>
          </w:tcPr>
          <w:p w14:paraId="3CF2ACCC" w14:textId="77777777" w:rsidR="00DB0359" w:rsidRPr="00940BD4" w:rsidRDefault="00DB0359" w:rsidP="00D82C9F">
            <w:pPr>
              <w:spacing w:before="70" w:after="70"/>
              <w:jc w:val="center"/>
              <w:rPr>
                <w:b/>
                <w:bCs/>
              </w:rPr>
            </w:pPr>
            <w:r w:rsidRPr="00940BD4">
              <w:rPr>
                <w:b/>
                <w:bCs/>
              </w:rPr>
              <w:t>Sunacryl Blue FGL</w:t>
            </w:r>
          </w:p>
          <w:p w14:paraId="44DBEACC" w14:textId="77777777" w:rsidR="00DB0359" w:rsidRPr="00940BD4" w:rsidRDefault="00DB0359" w:rsidP="00D82C9F">
            <w:pPr>
              <w:spacing w:before="70" w:after="70"/>
              <w:jc w:val="center"/>
            </w:pPr>
            <w:r w:rsidRPr="00940BD4">
              <w:t xml:space="preserve">(thuốc nhuộm </w:t>
            </w:r>
            <w:r w:rsidRPr="00940BD4">
              <w:br/>
              <w:t>– màu xanh)</w:t>
            </w:r>
          </w:p>
        </w:tc>
        <w:tc>
          <w:tcPr>
            <w:tcW w:w="1047" w:type="pct"/>
            <w:vAlign w:val="center"/>
          </w:tcPr>
          <w:p w14:paraId="43CB6209" w14:textId="77777777" w:rsidR="00DB0359" w:rsidRPr="00940BD4" w:rsidRDefault="00DB0359" w:rsidP="00D82C9F">
            <w:pPr>
              <w:spacing w:before="70" w:after="70"/>
              <w:jc w:val="center"/>
            </w:pPr>
            <w:r w:rsidRPr="00940BD4">
              <w:t>Bột màu xanh 159</w:t>
            </w:r>
          </w:p>
          <w:p w14:paraId="6C7CC982" w14:textId="77777777" w:rsidR="00DB0359" w:rsidRPr="00940BD4" w:rsidRDefault="00DB0359" w:rsidP="00D82C9F">
            <w:pPr>
              <w:spacing w:before="70" w:after="70"/>
              <w:jc w:val="center"/>
            </w:pPr>
            <w:r w:rsidRPr="00940BD4">
              <w:t>Bột màu xanh 3</w:t>
            </w:r>
          </w:p>
          <w:p w14:paraId="0A4B830E" w14:textId="77777777" w:rsidR="00DB0359" w:rsidRPr="00940BD4" w:rsidRDefault="00DB0359" w:rsidP="00D82C9F">
            <w:pPr>
              <w:spacing w:before="70" w:after="70"/>
              <w:jc w:val="center"/>
            </w:pPr>
            <w:r w:rsidRPr="00940BD4">
              <w:t>Natri Sunfat</w:t>
            </w:r>
          </w:p>
        </w:tc>
        <w:tc>
          <w:tcPr>
            <w:tcW w:w="862" w:type="pct"/>
            <w:noWrap/>
            <w:vAlign w:val="center"/>
          </w:tcPr>
          <w:p w14:paraId="0DEF6942" w14:textId="77777777" w:rsidR="00DB0359" w:rsidRPr="00940BD4" w:rsidRDefault="00DB0359" w:rsidP="00D82C9F">
            <w:pPr>
              <w:spacing w:before="70" w:after="70"/>
              <w:jc w:val="center"/>
              <w:rPr>
                <w:lang w:val="vi-VN"/>
              </w:rPr>
            </w:pPr>
            <w:r w:rsidRPr="00940BD4">
              <w:t>C</w:t>
            </w:r>
            <w:r w:rsidRPr="00940BD4">
              <w:rPr>
                <w:vertAlign w:val="subscript"/>
              </w:rPr>
              <w:t>16</w:t>
            </w:r>
            <w:r w:rsidRPr="00940BD4">
              <w:t>H</w:t>
            </w:r>
            <w:r w:rsidRPr="00940BD4">
              <w:rPr>
                <w:vertAlign w:val="subscript"/>
              </w:rPr>
              <w:t>18</w:t>
            </w:r>
            <w:r w:rsidRPr="00940BD4">
              <w:t>ClN</w:t>
            </w:r>
            <w:r w:rsidRPr="00940BD4">
              <w:rPr>
                <w:vertAlign w:val="subscript"/>
              </w:rPr>
              <w:t>3</w:t>
            </w:r>
            <w:r w:rsidRPr="00940BD4">
              <w:t>S</w:t>
            </w:r>
            <w:r w:rsidRPr="00940BD4">
              <w:br/>
              <w:t>Na</w:t>
            </w:r>
            <w:r w:rsidRPr="00940BD4">
              <w:rPr>
                <w:vertAlign w:val="subscript"/>
              </w:rPr>
              <w:t>2</w:t>
            </w:r>
            <w:r w:rsidRPr="00940BD4">
              <w:t>SO</w:t>
            </w:r>
            <w:r w:rsidRPr="00940BD4">
              <w:rPr>
                <w:vertAlign w:val="subscript"/>
              </w:rPr>
              <w:t>4</w:t>
            </w:r>
          </w:p>
        </w:tc>
        <w:tc>
          <w:tcPr>
            <w:tcW w:w="552" w:type="pct"/>
            <w:vAlign w:val="center"/>
          </w:tcPr>
          <w:p w14:paraId="34A5D328" w14:textId="77777777" w:rsidR="00DB0359" w:rsidRPr="00940BD4" w:rsidRDefault="00DB0359" w:rsidP="00D82C9F">
            <w:pPr>
              <w:spacing w:before="70" w:after="70"/>
              <w:jc w:val="center"/>
            </w:pPr>
            <w:r w:rsidRPr="00940BD4">
              <w:t>93783-70-1</w:t>
            </w:r>
          </w:p>
          <w:p w14:paraId="58A278A0" w14:textId="77777777" w:rsidR="00DB0359" w:rsidRPr="00940BD4" w:rsidRDefault="00DB0359" w:rsidP="00D82C9F">
            <w:pPr>
              <w:spacing w:before="70" w:after="70"/>
              <w:jc w:val="center"/>
            </w:pPr>
            <w:r w:rsidRPr="00940BD4">
              <w:t>4444-00-2</w:t>
            </w:r>
          </w:p>
          <w:p w14:paraId="6BFA7CD2" w14:textId="77777777" w:rsidR="00DB0359" w:rsidRPr="00940BD4" w:rsidRDefault="00DB0359" w:rsidP="00D82C9F">
            <w:pPr>
              <w:spacing w:before="70" w:after="70"/>
              <w:jc w:val="center"/>
            </w:pPr>
            <w:r w:rsidRPr="00940BD4">
              <w:t>7757-82-6</w:t>
            </w:r>
          </w:p>
        </w:tc>
        <w:tc>
          <w:tcPr>
            <w:tcW w:w="1801" w:type="pct"/>
            <w:vAlign w:val="center"/>
          </w:tcPr>
          <w:p w14:paraId="0393774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Dạng bột</w:t>
            </w:r>
          </w:p>
          <w:p w14:paraId="4B54BE4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xanh</w:t>
            </w:r>
          </w:p>
          <w:p w14:paraId="0D14ACE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Không mùi cay nồng, tan trong nước</w:t>
            </w:r>
          </w:p>
          <w:p w14:paraId="6D3A884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6 – 8</w:t>
            </w:r>
          </w:p>
          <w:p w14:paraId="798A6AD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T</w:t>
            </w:r>
            <w:r w:rsidRPr="00940BD4">
              <w:rPr>
                <w:rFonts w:ascii="Times New Roman" w:hAnsi="Times New Roman" w:cs="Times New Roman"/>
                <w:sz w:val="24"/>
                <w:szCs w:val="24"/>
              </w:rPr>
              <w:t>rọng lượng: 01 (g/</w:t>
            </w:r>
            <w:r w:rsidRPr="00940BD4">
              <w:rPr>
                <w:rFonts w:ascii="Times New Roman" w:hAnsi="Times New Roman" w:cs="Times New Roman"/>
                <w:sz w:val="24"/>
                <w:szCs w:val="24"/>
                <w:lang w:val="vi-VN"/>
              </w:rPr>
              <w:t>l</w:t>
            </w:r>
            <w:r w:rsidRPr="00940BD4">
              <w:rPr>
                <w:rFonts w:ascii="Times New Roman" w:hAnsi="Times New Roman" w:cs="Times New Roman"/>
                <w:sz w:val="24"/>
                <w:szCs w:val="24"/>
              </w:rPr>
              <w:t>)</w:t>
            </w:r>
          </w:p>
          <w:p w14:paraId="4E30FD7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nóng chảy: &gt;140°C,</w:t>
            </w:r>
          </w:p>
          <w:p w14:paraId="4879805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phân: &gt;200</w:t>
            </w:r>
            <w:r w:rsidRPr="00940BD4">
              <w:rPr>
                <w:rFonts w:ascii="Times New Roman" w:hAnsi="Times New Roman" w:cs="Times New Roman"/>
                <w:sz w:val="24"/>
                <w:szCs w:val="24"/>
                <w:lang w:val="vi-VN"/>
              </w:rPr>
              <w:t>°C</w:t>
            </w:r>
          </w:p>
          <w:p w14:paraId="783DAB4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tương đối: 1.077 g/cm</w:t>
            </w:r>
            <w:r w:rsidRPr="00940BD4">
              <w:rPr>
                <w:rFonts w:ascii="Times New Roman" w:hAnsi="Times New Roman" w:cs="Times New Roman"/>
                <w:sz w:val="24"/>
                <w:szCs w:val="24"/>
                <w:lang w:val="vi-VN"/>
              </w:rPr>
              <w:t>³</w:t>
            </w:r>
          </w:p>
          <w:p w14:paraId="70E1820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Đặc tính hạt (kích thước): 1 ~ 5μm</w:t>
            </w:r>
          </w:p>
          <w:p w14:paraId="1647789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LD50 &gt;2000 mg/kg chuột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 xml:space="preserve">(miệng). </w:t>
            </w:r>
          </w:p>
          <w:p w14:paraId="4EEA8F3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Khi tiếp xúc không gây kích ứng da, mắt.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Không gây tác dụng mẫn cảm ở người.</w:t>
            </w:r>
          </w:p>
        </w:tc>
      </w:tr>
      <w:tr w:rsidR="00DB0359" w:rsidRPr="00940BD4" w14:paraId="49162E4D" w14:textId="77777777" w:rsidTr="00B22C8B">
        <w:trPr>
          <w:trHeight w:val="77"/>
        </w:trPr>
        <w:tc>
          <w:tcPr>
            <w:tcW w:w="738" w:type="pct"/>
            <w:vAlign w:val="center"/>
          </w:tcPr>
          <w:p w14:paraId="755C1AE9" w14:textId="77777777" w:rsidR="00DB0359" w:rsidRPr="00940BD4" w:rsidRDefault="00DB0359" w:rsidP="00D82C9F">
            <w:pPr>
              <w:spacing w:before="70" w:after="70"/>
              <w:jc w:val="center"/>
              <w:rPr>
                <w:b/>
                <w:bCs/>
              </w:rPr>
            </w:pPr>
            <w:r w:rsidRPr="00940BD4">
              <w:rPr>
                <w:b/>
                <w:bCs/>
              </w:rPr>
              <w:lastRenderedPageBreak/>
              <w:t>Sunacryl Navy Blue SDR</w:t>
            </w:r>
          </w:p>
          <w:p w14:paraId="69815A13" w14:textId="77777777" w:rsidR="00DB0359" w:rsidRPr="00940BD4" w:rsidRDefault="00DB0359" w:rsidP="00D82C9F">
            <w:pPr>
              <w:spacing w:before="70" w:after="70"/>
              <w:jc w:val="center"/>
            </w:pPr>
            <w:r w:rsidRPr="00940BD4">
              <w:t xml:space="preserve">(thuốc nhuộm </w:t>
            </w:r>
            <w:r w:rsidRPr="00940BD4">
              <w:br/>
              <w:t>màu xanh)</w:t>
            </w:r>
          </w:p>
        </w:tc>
        <w:tc>
          <w:tcPr>
            <w:tcW w:w="1047" w:type="pct"/>
            <w:vAlign w:val="center"/>
          </w:tcPr>
          <w:p w14:paraId="22696771" w14:textId="77777777" w:rsidR="00DB0359" w:rsidRPr="00940BD4" w:rsidRDefault="00DB0359" w:rsidP="00D82C9F">
            <w:pPr>
              <w:spacing w:before="70" w:after="70"/>
              <w:jc w:val="center"/>
            </w:pPr>
            <w:r w:rsidRPr="00940BD4">
              <w:t>Bột màu đỏ 14</w:t>
            </w:r>
            <w:r w:rsidRPr="00940BD4">
              <w:br/>
              <w:t>Bột màu xanh 159</w:t>
            </w:r>
            <w:r w:rsidRPr="00940BD4">
              <w:br/>
              <w:t>Bột màu vàng 28</w:t>
            </w:r>
            <w:r w:rsidRPr="00940BD4">
              <w:br/>
              <w:t>Natri Sulphate</w:t>
            </w:r>
          </w:p>
        </w:tc>
        <w:tc>
          <w:tcPr>
            <w:tcW w:w="862" w:type="pct"/>
            <w:noWrap/>
            <w:vAlign w:val="center"/>
          </w:tcPr>
          <w:p w14:paraId="40B21A0A" w14:textId="77777777" w:rsidR="00DB0359" w:rsidRPr="00940BD4" w:rsidRDefault="00DB0359" w:rsidP="00D82C9F">
            <w:pPr>
              <w:spacing w:before="70" w:after="70"/>
              <w:jc w:val="center"/>
            </w:pPr>
            <w:r w:rsidRPr="00940BD4">
              <w:t>C</w:t>
            </w:r>
            <w:r w:rsidRPr="00940BD4">
              <w:rPr>
                <w:vertAlign w:val="subscript"/>
              </w:rPr>
              <w:t>14</w:t>
            </w:r>
            <w:r w:rsidRPr="00940BD4">
              <w:t>H</w:t>
            </w:r>
            <w:r w:rsidRPr="00940BD4">
              <w:rPr>
                <w:vertAlign w:val="subscript"/>
              </w:rPr>
              <w:t>7</w:t>
            </w:r>
            <w:r w:rsidRPr="00940BD4">
              <w:t>NaO</w:t>
            </w:r>
            <w:r w:rsidRPr="00940BD4">
              <w:rPr>
                <w:vertAlign w:val="subscript"/>
              </w:rPr>
              <w:t>7</w:t>
            </w:r>
            <w:r w:rsidRPr="00940BD4">
              <w:t>S</w:t>
            </w:r>
            <w:r w:rsidRPr="00940BD4">
              <w:br/>
              <w:t>C</w:t>
            </w:r>
            <w:r w:rsidRPr="00940BD4">
              <w:rPr>
                <w:vertAlign w:val="subscript"/>
              </w:rPr>
              <w:t>16</w:t>
            </w:r>
            <w:r w:rsidRPr="00940BD4">
              <w:t>H</w:t>
            </w:r>
            <w:r w:rsidRPr="00940BD4">
              <w:rPr>
                <w:vertAlign w:val="subscript"/>
              </w:rPr>
              <w:t>13</w:t>
            </w:r>
            <w:r w:rsidRPr="00940BD4">
              <w:t>N</w:t>
            </w:r>
            <w:r w:rsidRPr="00940BD4">
              <w:rPr>
                <w:vertAlign w:val="subscript"/>
              </w:rPr>
              <w:t>2</w:t>
            </w:r>
            <w:r w:rsidRPr="00940BD4">
              <w:t>NaO</w:t>
            </w:r>
            <w:r w:rsidRPr="00940BD4">
              <w:rPr>
                <w:vertAlign w:val="subscript"/>
              </w:rPr>
              <w:t>7</w:t>
            </w:r>
            <w:r w:rsidRPr="00940BD4">
              <w:t>S</w:t>
            </w:r>
            <w:r w:rsidRPr="00940BD4">
              <w:rPr>
                <w:vertAlign w:val="subscript"/>
              </w:rPr>
              <w:t>2</w:t>
            </w:r>
            <w:r w:rsidRPr="00940BD4">
              <w:br/>
              <w:t>C</w:t>
            </w:r>
            <w:r w:rsidRPr="00940BD4">
              <w:rPr>
                <w:vertAlign w:val="subscript"/>
              </w:rPr>
              <w:t>34</w:t>
            </w:r>
            <w:r w:rsidRPr="00940BD4">
              <w:t>H</w:t>
            </w:r>
            <w:r w:rsidRPr="00940BD4">
              <w:rPr>
                <w:vertAlign w:val="subscript"/>
              </w:rPr>
              <w:t>24</w:t>
            </w:r>
            <w:r w:rsidRPr="00940BD4">
              <w:t>N</w:t>
            </w:r>
            <w:r w:rsidRPr="00940BD4">
              <w:rPr>
                <w:vertAlign w:val="subscript"/>
              </w:rPr>
              <w:t>6</w:t>
            </w:r>
            <w:r w:rsidRPr="00940BD4">
              <w:t>Na</w:t>
            </w:r>
            <w:r w:rsidRPr="00940BD4">
              <w:rPr>
                <w:vertAlign w:val="subscript"/>
              </w:rPr>
              <w:t>4</w:t>
            </w:r>
            <w:r w:rsidRPr="00940BD4">
              <w:t>O</w:t>
            </w:r>
            <w:r w:rsidRPr="00940BD4">
              <w:rPr>
                <w:vertAlign w:val="subscript"/>
              </w:rPr>
              <w:t>14</w:t>
            </w:r>
            <w:r w:rsidRPr="00940BD4">
              <w:t>S</w:t>
            </w:r>
            <w:r w:rsidRPr="00940BD4">
              <w:rPr>
                <w:vertAlign w:val="subscript"/>
              </w:rPr>
              <w:t>4</w:t>
            </w:r>
            <w:r w:rsidRPr="00940BD4">
              <w:br/>
              <w:t>Na</w:t>
            </w:r>
            <w:r w:rsidRPr="00940BD4">
              <w:rPr>
                <w:vertAlign w:val="subscript"/>
              </w:rPr>
              <w:t>2</w:t>
            </w:r>
            <w:r w:rsidRPr="00940BD4">
              <w:t>SO</w:t>
            </w:r>
            <w:r w:rsidRPr="00940BD4">
              <w:rPr>
                <w:vertAlign w:val="subscript"/>
              </w:rPr>
              <w:t>4</w:t>
            </w:r>
          </w:p>
        </w:tc>
        <w:tc>
          <w:tcPr>
            <w:tcW w:w="552" w:type="pct"/>
            <w:vAlign w:val="center"/>
          </w:tcPr>
          <w:p w14:paraId="0B9DD01F" w14:textId="77777777" w:rsidR="00DB0359" w:rsidRPr="00940BD4" w:rsidRDefault="00DB0359" w:rsidP="00D82C9F">
            <w:pPr>
              <w:spacing w:before="70" w:after="70"/>
              <w:jc w:val="center"/>
            </w:pPr>
            <w:r w:rsidRPr="00940BD4">
              <w:t>12217-48-0</w:t>
            </w:r>
          </w:p>
          <w:p w14:paraId="4045EA9C" w14:textId="77777777" w:rsidR="00DB0359" w:rsidRPr="00940BD4" w:rsidRDefault="00DB0359" w:rsidP="00D82C9F">
            <w:pPr>
              <w:spacing w:before="70" w:after="70"/>
              <w:jc w:val="center"/>
            </w:pPr>
            <w:r w:rsidRPr="00940BD4">
              <w:t>105953-73-9</w:t>
            </w:r>
          </w:p>
          <w:p w14:paraId="55464919" w14:textId="77777777" w:rsidR="00DB0359" w:rsidRPr="00940BD4" w:rsidRDefault="00DB0359" w:rsidP="00D82C9F">
            <w:pPr>
              <w:spacing w:before="70" w:after="70"/>
              <w:jc w:val="center"/>
            </w:pPr>
            <w:r w:rsidRPr="00940BD4">
              <w:t>54060-92-3</w:t>
            </w:r>
          </w:p>
          <w:p w14:paraId="046F298A" w14:textId="77777777" w:rsidR="00DB0359" w:rsidRPr="00940BD4" w:rsidRDefault="00DB0359" w:rsidP="00D82C9F">
            <w:pPr>
              <w:spacing w:before="70" w:after="70"/>
              <w:jc w:val="center"/>
            </w:pPr>
            <w:r w:rsidRPr="00940BD4">
              <w:t>7757-82-6</w:t>
            </w:r>
          </w:p>
        </w:tc>
        <w:tc>
          <w:tcPr>
            <w:tcW w:w="1801" w:type="pct"/>
            <w:vAlign w:val="center"/>
          </w:tcPr>
          <w:p w14:paraId="3799445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Dạng bột</w:t>
            </w:r>
          </w:p>
          <w:p w14:paraId="0DE0643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Màu xanh</w:t>
            </w:r>
          </w:p>
          <w:p w14:paraId="7471C0A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Không mùi cay nồng, tan trong nước</w:t>
            </w:r>
          </w:p>
          <w:p w14:paraId="4AF8169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6 – 8</w:t>
            </w:r>
          </w:p>
          <w:p w14:paraId="2A867B2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T</w:t>
            </w:r>
            <w:r w:rsidRPr="00940BD4">
              <w:rPr>
                <w:rFonts w:ascii="Times New Roman" w:hAnsi="Times New Roman" w:cs="Times New Roman"/>
                <w:sz w:val="24"/>
                <w:szCs w:val="24"/>
              </w:rPr>
              <w:t>rọng lượng: 01 (g/</w:t>
            </w:r>
            <w:r w:rsidRPr="00940BD4">
              <w:rPr>
                <w:rFonts w:ascii="Times New Roman" w:hAnsi="Times New Roman" w:cs="Times New Roman"/>
                <w:sz w:val="24"/>
                <w:szCs w:val="24"/>
                <w:lang w:val="vi-VN"/>
              </w:rPr>
              <w:t>l</w:t>
            </w:r>
            <w:r w:rsidRPr="00940BD4">
              <w:rPr>
                <w:rFonts w:ascii="Times New Roman" w:hAnsi="Times New Roman" w:cs="Times New Roman"/>
                <w:sz w:val="24"/>
                <w:szCs w:val="24"/>
              </w:rPr>
              <w:t>)</w:t>
            </w:r>
          </w:p>
          <w:p w14:paraId="042ECBF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nóng chảy: &gt;140°C</w:t>
            </w:r>
          </w:p>
          <w:p w14:paraId="1253FCA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phân: &gt;200°C</w:t>
            </w:r>
          </w:p>
          <w:p w14:paraId="3B0F78E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tương đối: 1.077 g/cm</w:t>
            </w:r>
            <w:r w:rsidRPr="00940BD4">
              <w:rPr>
                <w:rFonts w:ascii="Times New Roman" w:hAnsi="Times New Roman" w:cs="Times New Roman"/>
                <w:sz w:val="24"/>
                <w:szCs w:val="24"/>
                <w:lang w:val="vi-VN"/>
              </w:rPr>
              <w:t>³</w:t>
            </w:r>
          </w:p>
          <w:p w14:paraId="5B9E8D5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Đặc tính hạt (kích thước): 1 ~ 5μm</w:t>
            </w:r>
          </w:p>
          <w:p w14:paraId="6CA0FE6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LD50 &gt;2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chuột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 xml:space="preserve">(miệng). </w:t>
            </w:r>
          </w:p>
          <w:p w14:paraId="774C66F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Khi tiếp xúc không gây kích ứng da, mắt.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Không gây tác dụng mẫn cảm ở người.</w:t>
            </w:r>
          </w:p>
        </w:tc>
      </w:tr>
      <w:tr w:rsidR="00DB0359" w:rsidRPr="00940BD4" w14:paraId="1297C923" w14:textId="77777777" w:rsidTr="00B22C8B">
        <w:trPr>
          <w:trHeight w:val="77"/>
        </w:trPr>
        <w:tc>
          <w:tcPr>
            <w:tcW w:w="738" w:type="pct"/>
            <w:vAlign w:val="center"/>
          </w:tcPr>
          <w:p w14:paraId="72FB1876" w14:textId="77777777" w:rsidR="00DB0359" w:rsidRPr="00940BD4" w:rsidRDefault="00DB0359" w:rsidP="00D82C9F">
            <w:pPr>
              <w:spacing w:before="70" w:after="70"/>
              <w:jc w:val="center"/>
              <w:rPr>
                <w:b/>
                <w:bCs/>
              </w:rPr>
            </w:pPr>
            <w:r w:rsidRPr="00940BD4">
              <w:rPr>
                <w:b/>
                <w:bCs/>
              </w:rPr>
              <w:t>Kayacryl Red GRL-ED</w:t>
            </w:r>
          </w:p>
          <w:p w14:paraId="25E65490" w14:textId="77777777" w:rsidR="00DB0359" w:rsidRPr="00940BD4" w:rsidRDefault="00DB0359" w:rsidP="00D82C9F">
            <w:pPr>
              <w:spacing w:before="70" w:after="70"/>
              <w:jc w:val="center"/>
            </w:pPr>
            <w:r w:rsidRPr="00940BD4">
              <w:t>(thuốc nhuộm</w:t>
            </w:r>
            <w:r w:rsidRPr="00940BD4">
              <w:rPr>
                <w:lang w:val="vi-VN"/>
              </w:rPr>
              <w:t xml:space="preserve"> đỏ</w:t>
            </w:r>
            <w:r w:rsidRPr="00940BD4">
              <w:t>)</w:t>
            </w:r>
          </w:p>
        </w:tc>
        <w:tc>
          <w:tcPr>
            <w:tcW w:w="1047" w:type="pct"/>
            <w:vAlign w:val="center"/>
          </w:tcPr>
          <w:p w14:paraId="1046EF28" w14:textId="77777777" w:rsidR="00DB0359" w:rsidRPr="00940BD4" w:rsidRDefault="00DB0359" w:rsidP="00D82C9F">
            <w:pPr>
              <w:spacing w:before="70" w:after="70"/>
              <w:jc w:val="center"/>
            </w:pPr>
            <w:r w:rsidRPr="00940BD4">
              <w:t>Bột màu đỏ cơ bản</w:t>
            </w:r>
          </w:p>
        </w:tc>
        <w:tc>
          <w:tcPr>
            <w:tcW w:w="862" w:type="pct"/>
            <w:noWrap/>
            <w:vAlign w:val="center"/>
          </w:tcPr>
          <w:p w14:paraId="0C519904" w14:textId="77777777" w:rsidR="00DB0359" w:rsidRPr="00940BD4" w:rsidRDefault="00DB0359" w:rsidP="00D82C9F">
            <w:pPr>
              <w:spacing w:before="70" w:after="70"/>
              <w:jc w:val="center"/>
            </w:pPr>
            <w:r w:rsidRPr="00940BD4">
              <w:t> C</w:t>
            </w:r>
            <w:r w:rsidRPr="00940BD4">
              <w:rPr>
                <w:vertAlign w:val="subscript"/>
              </w:rPr>
              <w:t>32</w:t>
            </w:r>
            <w:r w:rsidRPr="00940BD4">
              <w:t>H</w:t>
            </w:r>
            <w:r w:rsidRPr="00940BD4">
              <w:rPr>
                <w:vertAlign w:val="subscript"/>
              </w:rPr>
              <w:t>22</w:t>
            </w:r>
            <w:r w:rsidRPr="00940BD4">
              <w:t>N</w:t>
            </w:r>
            <w:r w:rsidRPr="00940BD4">
              <w:rPr>
                <w:vertAlign w:val="subscript"/>
              </w:rPr>
              <w:t>6</w:t>
            </w:r>
            <w:r w:rsidRPr="00940BD4">
              <w:t>Na</w:t>
            </w:r>
            <w:r w:rsidRPr="00940BD4">
              <w:rPr>
                <w:vertAlign w:val="subscript"/>
              </w:rPr>
              <w:t>2</w:t>
            </w:r>
            <w:r w:rsidRPr="00940BD4">
              <w:t>O</w:t>
            </w:r>
            <w:r w:rsidRPr="00940BD4">
              <w:rPr>
                <w:vertAlign w:val="subscript"/>
              </w:rPr>
              <w:t>6</w:t>
            </w:r>
            <w:r w:rsidRPr="00940BD4">
              <w:t>S</w:t>
            </w:r>
            <w:r w:rsidRPr="00940BD4">
              <w:rPr>
                <w:vertAlign w:val="subscript"/>
              </w:rPr>
              <w:t>2</w:t>
            </w:r>
          </w:p>
        </w:tc>
        <w:tc>
          <w:tcPr>
            <w:tcW w:w="552" w:type="pct"/>
            <w:vAlign w:val="center"/>
          </w:tcPr>
          <w:p w14:paraId="3167ECDF" w14:textId="77777777" w:rsidR="00DB0359" w:rsidRPr="00940BD4" w:rsidRDefault="00DB0359" w:rsidP="00D82C9F">
            <w:pPr>
              <w:spacing w:before="70" w:after="70"/>
              <w:jc w:val="center"/>
            </w:pPr>
            <w:r w:rsidRPr="00940BD4">
              <w:t xml:space="preserve">Không </w:t>
            </w:r>
          </w:p>
        </w:tc>
        <w:tc>
          <w:tcPr>
            <w:tcW w:w="1801" w:type="pct"/>
            <w:vAlign w:val="center"/>
          </w:tcPr>
          <w:p w14:paraId="7AF6E63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w:t>
            </w:r>
            <w:r w:rsidRPr="00940BD4">
              <w:rPr>
                <w:rFonts w:ascii="Times New Roman" w:hAnsi="Times New Roman" w:cs="Times New Roman"/>
                <w:sz w:val="24"/>
                <w:szCs w:val="24"/>
                <w:lang w:val="vi-VN"/>
              </w:rPr>
              <w:t>: Bột</w:t>
            </w:r>
          </w:p>
          <w:p w14:paraId="6CEC0AC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M</w:t>
            </w:r>
            <w:r w:rsidRPr="00940BD4">
              <w:rPr>
                <w:rFonts w:ascii="Times New Roman" w:hAnsi="Times New Roman" w:cs="Times New Roman"/>
                <w:sz w:val="24"/>
                <w:szCs w:val="24"/>
              </w:rPr>
              <w:t>àu</w:t>
            </w:r>
            <w:r w:rsidRPr="00940BD4">
              <w:rPr>
                <w:rFonts w:ascii="Times New Roman" w:hAnsi="Times New Roman" w:cs="Times New Roman"/>
                <w:sz w:val="24"/>
                <w:szCs w:val="24"/>
                <w:lang w:val="vi-VN"/>
              </w:rPr>
              <w:t xml:space="preserve"> sắc:</w:t>
            </w:r>
            <w:r w:rsidRPr="00940BD4">
              <w:rPr>
                <w:rFonts w:ascii="Times New Roman" w:hAnsi="Times New Roman" w:cs="Times New Roman"/>
                <w:sz w:val="24"/>
                <w:szCs w:val="24"/>
              </w:rPr>
              <w:t xml:space="preserve"> Tím đậm</w:t>
            </w:r>
          </w:p>
          <w:p w14:paraId="366652E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Có mùi nhẹ</w:t>
            </w:r>
          </w:p>
          <w:p w14:paraId="0E8837D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cháy: &gt;60°C</w:t>
            </w:r>
          </w:p>
          <w:p w14:paraId="1AD2587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Tan trong nước</w:t>
            </w:r>
          </w:p>
        </w:tc>
      </w:tr>
      <w:tr w:rsidR="00DB0359" w:rsidRPr="00940BD4" w14:paraId="646CF2E6" w14:textId="77777777" w:rsidTr="00B22C8B">
        <w:trPr>
          <w:trHeight w:val="77"/>
        </w:trPr>
        <w:tc>
          <w:tcPr>
            <w:tcW w:w="738" w:type="pct"/>
            <w:vAlign w:val="center"/>
          </w:tcPr>
          <w:p w14:paraId="640BEE46" w14:textId="77777777" w:rsidR="00DB0359" w:rsidRPr="00940BD4" w:rsidRDefault="00DB0359" w:rsidP="00D82C9F">
            <w:pPr>
              <w:spacing w:before="70" w:after="70"/>
              <w:jc w:val="center"/>
              <w:rPr>
                <w:b/>
                <w:bCs/>
              </w:rPr>
            </w:pPr>
            <w:r w:rsidRPr="00940BD4">
              <w:rPr>
                <w:b/>
                <w:bCs/>
              </w:rPr>
              <w:t>Kayacryl Rhodamine BL-ED</w:t>
            </w:r>
          </w:p>
          <w:p w14:paraId="38C0D3DD" w14:textId="77777777" w:rsidR="00DB0359" w:rsidRPr="00940BD4" w:rsidRDefault="00DB0359" w:rsidP="00D82C9F">
            <w:pPr>
              <w:spacing w:before="70" w:after="70"/>
              <w:jc w:val="center"/>
            </w:pPr>
            <w:r w:rsidRPr="00940BD4">
              <w:t>(thuốc nhuộm</w:t>
            </w:r>
            <w:r w:rsidRPr="00940BD4">
              <w:rPr>
                <w:lang w:val="vi-VN"/>
              </w:rPr>
              <w:t xml:space="preserve"> đỏ</w:t>
            </w:r>
            <w:r w:rsidRPr="00940BD4">
              <w:t>)</w:t>
            </w:r>
          </w:p>
        </w:tc>
        <w:tc>
          <w:tcPr>
            <w:tcW w:w="1047" w:type="pct"/>
            <w:vAlign w:val="center"/>
          </w:tcPr>
          <w:p w14:paraId="588C965B" w14:textId="77777777" w:rsidR="00DB0359" w:rsidRPr="00940BD4" w:rsidRDefault="00000000" w:rsidP="00D82C9F">
            <w:pPr>
              <w:spacing w:before="70" w:after="70"/>
              <w:jc w:val="center"/>
            </w:pPr>
            <w:hyperlink r:id="rId12" w:tgtFrame="_blank" w:tooltip="Cloroetan,Etan,Etan,Clo-,CAS 75-00-3,64.51,C2H5Cl" w:history="1">
              <w:r w:rsidR="00DB0359" w:rsidRPr="00940BD4">
                <w:rPr>
                  <w:rFonts w:eastAsiaTheme="majorEastAsia"/>
                </w:rPr>
                <w:t>Chloroethane</w:t>
              </w:r>
            </w:hyperlink>
            <w:r w:rsidR="00DB0359" w:rsidRPr="00940BD4">
              <w:t> ester hóa với chất vô cơ </w:t>
            </w:r>
          </w:p>
        </w:tc>
        <w:tc>
          <w:tcPr>
            <w:tcW w:w="862" w:type="pct"/>
            <w:noWrap/>
            <w:vAlign w:val="center"/>
          </w:tcPr>
          <w:p w14:paraId="24710F6E" w14:textId="77777777" w:rsidR="00DB0359" w:rsidRPr="00940BD4" w:rsidRDefault="00DB0359" w:rsidP="00D82C9F">
            <w:pPr>
              <w:spacing w:before="70" w:after="70"/>
              <w:jc w:val="center"/>
            </w:pPr>
            <w:r w:rsidRPr="00940BD4">
              <w:t>C</w:t>
            </w:r>
            <w:r w:rsidRPr="00940BD4">
              <w:rPr>
                <w:vertAlign w:val="subscript"/>
              </w:rPr>
              <w:t>30</w:t>
            </w:r>
            <w:r w:rsidRPr="00940BD4">
              <w:t>H</w:t>
            </w:r>
            <w:r w:rsidRPr="00940BD4">
              <w:rPr>
                <w:vertAlign w:val="subscript"/>
              </w:rPr>
              <w:t>35</w:t>
            </w:r>
            <w:r w:rsidRPr="00940BD4">
              <w:t>ClN</w:t>
            </w:r>
            <w:r w:rsidRPr="00940BD4">
              <w:rPr>
                <w:vertAlign w:val="subscript"/>
              </w:rPr>
              <w:t>2</w:t>
            </w:r>
            <w:r w:rsidRPr="00940BD4">
              <w:t>O</w:t>
            </w:r>
            <w:r w:rsidRPr="00940BD4">
              <w:rPr>
                <w:vertAlign w:val="subscript"/>
              </w:rPr>
              <w:t>3</w:t>
            </w:r>
          </w:p>
        </w:tc>
        <w:tc>
          <w:tcPr>
            <w:tcW w:w="552" w:type="pct"/>
            <w:vAlign w:val="center"/>
          </w:tcPr>
          <w:p w14:paraId="2069B7CB" w14:textId="77777777" w:rsidR="00DB0359" w:rsidRPr="00940BD4" w:rsidRDefault="00DB0359" w:rsidP="00D82C9F">
            <w:pPr>
              <w:spacing w:before="70" w:after="70"/>
              <w:jc w:val="center"/>
            </w:pPr>
            <w:r w:rsidRPr="00940BD4">
              <w:t xml:space="preserve">Không </w:t>
            </w:r>
          </w:p>
        </w:tc>
        <w:tc>
          <w:tcPr>
            <w:tcW w:w="1801" w:type="pct"/>
            <w:vAlign w:val="center"/>
          </w:tcPr>
          <w:p w14:paraId="12BCAF8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Tím</w:t>
            </w:r>
          </w:p>
          <w:p w14:paraId="6BA5A9A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bột</w:t>
            </w:r>
          </w:p>
          <w:p w14:paraId="4D6A319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Nhẹ</w:t>
            </w:r>
          </w:p>
          <w:p w14:paraId="7DFCC05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cháy: &gt;60°C</w:t>
            </w:r>
          </w:p>
        </w:tc>
      </w:tr>
      <w:tr w:rsidR="00DB0359" w:rsidRPr="00940BD4" w14:paraId="43E4DEA6" w14:textId="77777777" w:rsidTr="00B22C8B">
        <w:trPr>
          <w:trHeight w:val="77"/>
        </w:trPr>
        <w:tc>
          <w:tcPr>
            <w:tcW w:w="738" w:type="pct"/>
            <w:shd w:val="clear" w:color="auto" w:fill="auto"/>
            <w:vAlign w:val="center"/>
          </w:tcPr>
          <w:p w14:paraId="42AF3B18" w14:textId="77777777" w:rsidR="00DB0359" w:rsidRPr="00940BD4" w:rsidRDefault="00DB0359" w:rsidP="00D82C9F">
            <w:pPr>
              <w:spacing w:before="70" w:after="70"/>
              <w:jc w:val="center"/>
              <w:rPr>
                <w:b/>
                <w:bCs/>
              </w:rPr>
            </w:pPr>
            <w:r w:rsidRPr="00940BD4">
              <w:rPr>
                <w:b/>
                <w:bCs/>
              </w:rPr>
              <w:t>Sunacryl Red CD-GRL</w:t>
            </w:r>
          </w:p>
          <w:p w14:paraId="577AE3E1" w14:textId="77777777" w:rsidR="00DB0359" w:rsidRPr="00940BD4" w:rsidRDefault="00DB0359" w:rsidP="00D82C9F">
            <w:pPr>
              <w:spacing w:before="70" w:after="70"/>
              <w:jc w:val="center"/>
            </w:pPr>
            <w:r w:rsidRPr="00940BD4">
              <w:t>(Thuốc nhuộm</w:t>
            </w:r>
            <w:r w:rsidRPr="00940BD4">
              <w:rPr>
                <w:lang w:val="vi-VN"/>
              </w:rPr>
              <w:t xml:space="preserve"> đỏ</w:t>
            </w:r>
            <w:r w:rsidRPr="00940BD4">
              <w:t>)</w:t>
            </w:r>
          </w:p>
        </w:tc>
        <w:tc>
          <w:tcPr>
            <w:tcW w:w="1047" w:type="pct"/>
            <w:shd w:val="clear" w:color="auto" w:fill="auto"/>
            <w:vAlign w:val="center"/>
          </w:tcPr>
          <w:p w14:paraId="2085189D" w14:textId="77777777" w:rsidR="00DB0359" w:rsidRPr="00940BD4" w:rsidRDefault="00DB0359" w:rsidP="00D82C9F">
            <w:pPr>
              <w:spacing w:before="70" w:after="70"/>
              <w:jc w:val="center"/>
            </w:pPr>
            <w:r w:rsidRPr="00940BD4">
              <w:t xml:space="preserve">Bột màu đỏ cơ bản </w:t>
            </w:r>
            <w:r w:rsidRPr="00940BD4">
              <w:br/>
              <w:t>Natri Sunfat</w:t>
            </w:r>
          </w:p>
        </w:tc>
        <w:tc>
          <w:tcPr>
            <w:tcW w:w="862" w:type="pct"/>
            <w:shd w:val="clear" w:color="auto" w:fill="auto"/>
            <w:noWrap/>
            <w:vAlign w:val="center"/>
          </w:tcPr>
          <w:p w14:paraId="2D0E0BC3" w14:textId="77777777" w:rsidR="00DB0359" w:rsidRPr="00940BD4" w:rsidRDefault="00DB0359" w:rsidP="00D82C9F">
            <w:pPr>
              <w:spacing w:before="70" w:after="70"/>
              <w:jc w:val="center"/>
            </w:pPr>
            <w:r w:rsidRPr="00940BD4">
              <w:t> C</w:t>
            </w:r>
            <w:r w:rsidRPr="00940BD4">
              <w:rPr>
                <w:vertAlign w:val="subscript"/>
              </w:rPr>
              <w:t>32</w:t>
            </w:r>
            <w:r w:rsidRPr="00940BD4">
              <w:t>H</w:t>
            </w:r>
            <w:r w:rsidRPr="00940BD4">
              <w:rPr>
                <w:vertAlign w:val="subscript"/>
              </w:rPr>
              <w:t>22</w:t>
            </w:r>
            <w:r w:rsidRPr="00940BD4">
              <w:t>N</w:t>
            </w:r>
            <w:r w:rsidRPr="00940BD4">
              <w:rPr>
                <w:vertAlign w:val="subscript"/>
              </w:rPr>
              <w:t>6</w:t>
            </w:r>
            <w:r w:rsidRPr="00940BD4">
              <w:t>Na</w:t>
            </w:r>
            <w:r w:rsidRPr="00940BD4">
              <w:rPr>
                <w:vertAlign w:val="subscript"/>
              </w:rPr>
              <w:t>2</w:t>
            </w:r>
            <w:r w:rsidRPr="00940BD4">
              <w:t>O</w:t>
            </w:r>
            <w:r w:rsidRPr="00940BD4">
              <w:rPr>
                <w:vertAlign w:val="subscript"/>
              </w:rPr>
              <w:t>6</w:t>
            </w:r>
            <w:r w:rsidRPr="00940BD4">
              <w:t>S</w:t>
            </w:r>
            <w:r w:rsidRPr="00940BD4">
              <w:rPr>
                <w:vertAlign w:val="subscript"/>
              </w:rPr>
              <w:t>2</w:t>
            </w:r>
            <w:r w:rsidRPr="00940BD4">
              <w:br/>
              <w:t>Na</w:t>
            </w:r>
            <w:r w:rsidRPr="00940BD4">
              <w:rPr>
                <w:vertAlign w:val="subscript"/>
              </w:rPr>
              <w:t>2</w:t>
            </w:r>
            <w:r w:rsidRPr="00940BD4">
              <w:t>SO</w:t>
            </w:r>
            <w:r w:rsidRPr="00940BD4">
              <w:rPr>
                <w:vertAlign w:val="subscript"/>
              </w:rPr>
              <w:t>4</w:t>
            </w:r>
          </w:p>
        </w:tc>
        <w:tc>
          <w:tcPr>
            <w:tcW w:w="552" w:type="pct"/>
            <w:shd w:val="clear" w:color="auto" w:fill="auto"/>
            <w:vAlign w:val="center"/>
          </w:tcPr>
          <w:p w14:paraId="0EE611AF" w14:textId="77777777" w:rsidR="00DB0359" w:rsidRPr="00940BD4" w:rsidRDefault="00DB0359" w:rsidP="00D82C9F">
            <w:pPr>
              <w:spacing w:before="70" w:after="70"/>
              <w:jc w:val="center"/>
            </w:pPr>
            <w:r w:rsidRPr="00940BD4">
              <w:t>29508-47-2</w:t>
            </w:r>
            <w:r w:rsidRPr="00940BD4">
              <w:br/>
              <w:t>7757-82-6</w:t>
            </w:r>
          </w:p>
        </w:tc>
        <w:tc>
          <w:tcPr>
            <w:tcW w:w="1801" w:type="pct"/>
            <w:shd w:val="clear" w:color="auto" w:fill="auto"/>
            <w:vAlign w:val="center"/>
          </w:tcPr>
          <w:p w14:paraId="2B4111E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Dạng bột</w:t>
            </w:r>
          </w:p>
          <w:p w14:paraId="7A57E47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sắc: Đỏ</w:t>
            </w:r>
          </w:p>
          <w:p w14:paraId="18E5840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không mùi, tan trong nước</w:t>
            </w:r>
          </w:p>
          <w:p w14:paraId="3805BFC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6</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8</w:t>
            </w:r>
          </w:p>
          <w:p w14:paraId="4F9A1B1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1</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g/</w:t>
            </w:r>
            <w:r w:rsidRPr="00940BD4">
              <w:rPr>
                <w:rFonts w:ascii="Times New Roman" w:hAnsi="Times New Roman" w:cs="Times New Roman"/>
                <w:sz w:val="24"/>
                <w:szCs w:val="24"/>
                <w:lang w:val="vi-VN"/>
              </w:rPr>
              <w:t>l</w:t>
            </w:r>
          </w:p>
          <w:p w14:paraId="660E223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Độ nóng chảy: &gt;140°C</w:t>
            </w:r>
          </w:p>
          <w:p w14:paraId="474452A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phân: &gt;200°C</w:t>
            </w:r>
          </w:p>
          <w:p w14:paraId="2324B2D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tương đối: 1.077 g/cm</w:t>
            </w:r>
            <w:r w:rsidRPr="00940BD4">
              <w:rPr>
                <w:rFonts w:ascii="Times New Roman" w:hAnsi="Times New Roman" w:cs="Times New Roman"/>
                <w:sz w:val="24"/>
                <w:szCs w:val="24"/>
                <w:lang w:val="vi-VN"/>
              </w:rPr>
              <w:t>³</w:t>
            </w:r>
          </w:p>
          <w:p w14:paraId="51EE46A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Đặc tính hạt (kích thước): 1 ~ 5μm</w:t>
            </w:r>
          </w:p>
          <w:p w14:paraId="3D18B53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LD50 &gt;2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 xml:space="preserve">000 mg/kg chuột (miệng). </w:t>
            </w:r>
          </w:p>
          <w:p w14:paraId="77EC6B7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Khi tiếp xúc không gây kích ứng da, mắt.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Không gây tác dụng mẫn cảm ở người.</w:t>
            </w:r>
          </w:p>
        </w:tc>
      </w:tr>
      <w:tr w:rsidR="00DB0359" w:rsidRPr="00940BD4" w14:paraId="473D59E8" w14:textId="77777777" w:rsidTr="00B22C8B">
        <w:trPr>
          <w:trHeight w:val="77"/>
        </w:trPr>
        <w:tc>
          <w:tcPr>
            <w:tcW w:w="738" w:type="pct"/>
            <w:shd w:val="clear" w:color="auto" w:fill="auto"/>
            <w:vAlign w:val="center"/>
          </w:tcPr>
          <w:p w14:paraId="3E3E555B" w14:textId="77777777" w:rsidR="00DB0359" w:rsidRPr="00940BD4" w:rsidRDefault="00DB0359" w:rsidP="00D82C9F">
            <w:pPr>
              <w:spacing w:before="70" w:after="70"/>
              <w:jc w:val="center"/>
              <w:rPr>
                <w:b/>
                <w:bCs/>
              </w:rPr>
            </w:pPr>
            <w:r w:rsidRPr="00940BD4">
              <w:rPr>
                <w:b/>
                <w:bCs/>
              </w:rPr>
              <w:lastRenderedPageBreak/>
              <w:t>Kayacryl Yellow</w:t>
            </w:r>
          </w:p>
          <w:p w14:paraId="785D4FBC" w14:textId="77777777" w:rsidR="00DB0359" w:rsidRPr="00940BD4" w:rsidRDefault="00DB0359" w:rsidP="00D82C9F">
            <w:pPr>
              <w:spacing w:before="70" w:after="70"/>
              <w:jc w:val="center"/>
              <w:rPr>
                <w:b/>
                <w:bCs/>
              </w:rPr>
            </w:pPr>
            <w:r w:rsidRPr="00940BD4">
              <w:rPr>
                <w:b/>
                <w:bCs/>
              </w:rPr>
              <w:t>3RL-ED</w:t>
            </w:r>
          </w:p>
          <w:p w14:paraId="2EC8CAAC" w14:textId="77777777" w:rsidR="00DB0359" w:rsidRPr="00940BD4" w:rsidRDefault="00DB0359" w:rsidP="00D82C9F">
            <w:pPr>
              <w:spacing w:before="70" w:after="70"/>
              <w:jc w:val="center"/>
            </w:pPr>
            <w:r w:rsidRPr="00940BD4">
              <w:t>(thuốc nhuộm</w:t>
            </w:r>
            <w:r w:rsidRPr="00940BD4">
              <w:rPr>
                <w:lang w:val="vi-VN"/>
              </w:rPr>
              <w:t xml:space="preserve"> vàng</w:t>
            </w:r>
            <w:r w:rsidRPr="00940BD4">
              <w:t>)</w:t>
            </w:r>
          </w:p>
        </w:tc>
        <w:tc>
          <w:tcPr>
            <w:tcW w:w="1047" w:type="pct"/>
            <w:shd w:val="clear" w:color="auto" w:fill="auto"/>
            <w:vAlign w:val="center"/>
          </w:tcPr>
          <w:p w14:paraId="6813E732" w14:textId="77777777" w:rsidR="00DB0359" w:rsidRPr="00940BD4" w:rsidRDefault="00DB0359" w:rsidP="00D82C9F">
            <w:pPr>
              <w:spacing w:before="70" w:after="70"/>
              <w:jc w:val="center"/>
            </w:pPr>
            <w:r w:rsidRPr="00940BD4">
              <w:t>Chất phụ trợ thuốc nhuộm - vàng</w:t>
            </w:r>
          </w:p>
        </w:tc>
        <w:tc>
          <w:tcPr>
            <w:tcW w:w="862" w:type="pct"/>
            <w:shd w:val="clear" w:color="auto" w:fill="auto"/>
            <w:noWrap/>
            <w:vAlign w:val="center"/>
          </w:tcPr>
          <w:p w14:paraId="5E996AA3" w14:textId="77777777" w:rsidR="00DB0359" w:rsidRPr="00940BD4" w:rsidRDefault="00DB0359" w:rsidP="00D82C9F">
            <w:pPr>
              <w:spacing w:before="70" w:after="70"/>
              <w:jc w:val="center"/>
              <w:rPr>
                <w:lang w:val="vi-VN"/>
              </w:rPr>
            </w:pPr>
            <w:r w:rsidRPr="00940BD4">
              <w:t>C</w:t>
            </w:r>
            <w:r w:rsidRPr="00940BD4">
              <w:rPr>
                <w:vertAlign w:val="subscript"/>
              </w:rPr>
              <w:t>16</w:t>
            </w:r>
            <w:r w:rsidRPr="00940BD4">
              <w:t>H</w:t>
            </w:r>
            <w:r w:rsidRPr="00940BD4">
              <w:rPr>
                <w:vertAlign w:val="subscript"/>
              </w:rPr>
              <w:t>13</w:t>
            </w:r>
            <w:r w:rsidRPr="00940BD4">
              <w:t>N</w:t>
            </w:r>
            <w:r w:rsidRPr="00940BD4">
              <w:rPr>
                <w:vertAlign w:val="subscript"/>
              </w:rPr>
              <w:t>2</w:t>
            </w:r>
            <w:r w:rsidRPr="00940BD4">
              <w:t>NaO</w:t>
            </w:r>
            <w:r w:rsidRPr="00940BD4">
              <w:rPr>
                <w:vertAlign w:val="subscript"/>
              </w:rPr>
              <w:t>7</w:t>
            </w:r>
            <w:r w:rsidRPr="00940BD4">
              <w:t>S</w:t>
            </w:r>
            <w:r w:rsidRPr="00940BD4">
              <w:rPr>
                <w:vertAlign w:val="subscript"/>
              </w:rPr>
              <w:t>2</w:t>
            </w:r>
          </w:p>
        </w:tc>
        <w:tc>
          <w:tcPr>
            <w:tcW w:w="552" w:type="pct"/>
            <w:shd w:val="clear" w:color="auto" w:fill="auto"/>
            <w:vAlign w:val="center"/>
          </w:tcPr>
          <w:p w14:paraId="3E9CEA9F" w14:textId="77777777" w:rsidR="00DB0359" w:rsidRPr="00940BD4" w:rsidRDefault="00DB0359" w:rsidP="00D82C9F">
            <w:pPr>
              <w:spacing w:before="70" w:after="70"/>
              <w:jc w:val="center"/>
            </w:pPr>
            <w:r w:rsidRPr="00940BD4">
              <w:rPr>
                <w:lang w:val="vi-VN"/>
              </w:rPr>
              <w:t>-</w:t>
            </w:r>
          </w:p>
        </w:tc>
        <w:tc>
          <w:tcPr>
            <w:tcW w:w="1801" w:type="pct"/>
            <w:shd w:val="clear" w:color="auto" w:fill="auto"/>
            <w:vAlign w:val="center"/>
          </w:tcPr>
          <w:p w14:paraId="24E1B5D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w:t>
            </w:r>
            <w:r w:rsidRPr="00940BD4">
              <w:rPr>
                <w:rFonts w:ascii="Times New Roman" w:hAnsi="Times New Roman" w:cs="Times New Roman"/>
                <w:sz w:val="24"/>
                <w:szCs w:val="24"/>
                <w:lang w:val="vi-VN"/>
              </w:rPr>
              <w:t>: Bột</w:t>
            </w:r>
          </w:p>
          <w:p w14:paraId="02090DE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Màu sắc: M</w:t>
            </w:r>
            <w:r w:rsidRPr="00940BD4">
              <w:rPr>
                <w:rFonts w:ascii="Times New Roman" w:hAnsi="Times New Roman" w:cs="Times New Roman"/>
                <w:sz w:val="24"/>
                <w:szCs w:val="24"/>
              </w:rPr>
              <w:t xml:space="preserve">àu vàng. </w:t>
            </w:r>
          </w:p>
          <w:p w14:paraId="306673B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Có độ bền ánh sáng và nhiệt cực cao</w:t>
            </w:r>
          </w:p>
          <w:p w14:paraId="6571FA7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Có mùi nhẹ, hòa tan trong nước</w:t>
            </w:r>
          </w:p>
          <w:p w14:paraId="60A18C0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Không hòa tan vào nước nóng &gt;80°C</w:t>
            </w:r>
          </w:p>
          <w:p w14:paraId="3086C81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cháy: &gt;60°C</w:t>
            </w:r>
          </w:p>
          <w:p w14:paraId="3DB7978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Thuốc n</w:t>
            </w:r>
            <w:r w:rsidRPr="00940BD4">
              <w:rPr>
                <w:rFonts w:ascii="Times New Roman" w:hAnsi="Times New Roman" w:cs="Times New Roman"/>
                <w:sz w:val="24"/>
                <w:szCs w:val="24"/>
              </w:rPr>
              <w:t xml:space="preserve">huộm </w:t>
            </w:r>
            <w:r w:rsidRPr="00940BD4">
              <w:rPr>
                <w:rFonts w:ascii="Times New Roman" w:hAnsi="Times New Roman" w:cs="Times New Roman"/>
                <w:sz w:val="24"/>
                <w:szCs w:val="24"/>
                <w:lang w:val="vi-VN"/>
              </w:rPr>
              <w:t xml:space="preserve">dùng </w:t>
            </w:r>
            <w:r w:rsidRPr="00940BD4">
              <w:rPr>
                <w:rFonts w:ascii="Times New Roman" w:hAnsi="Times New Roman" w:cs="Times New Roman"/>
                <w:sz w:val="24"/>
                <w:szCs w:val="24"/>
              </w:rPr>
              <w:t>ở nhiệt độ cao</w:t>
            </w:r>
          </w:p>
        </w:tc>
      </w:tr>
      <w:tr w:rsidR="00DB0359" w:rsidRPr="00940BD4" w14:paraId="25EB5CF4" w14:textId="77777777" w:rsidTr="00B22C8B">
        <w:trPr>
          <w:trHeight w:val="77"/>
        </w:trPr>
        <w:tc>
          <w:tcPr>
            <w:tcW w:w="738" w:type="pct"/>
            <w:shd w:val="clear" w:color="auto" w:fill="auto"/>
            <w:vAlign w:val="center"/>
          </w:tcPr>
          <w:p w14:paraId="17AEEBC8" w14:textId="77777777" w:rsidR="00DB0359" w:rsidRPr="00940BD4" w:rsidRDefault="00DB0359" w:rsidP="00D82C9F">
            <w:pPr>
              <w:spacing w:before="70" w:after="70"/>
              <w:jc w:val="center"/>
              <w:rPr>
                <w:b/>
                <w:bCs/>
              </w:rPr>
            </w:pPr>
            <w:r w:rsidRPr="00940BD4">
              <w:rPr>
                <w:b/>
                <w:bCs/>
              </w:rPr>
              <w:t>Efacryl Yellow</w:t>
            </w:r>
          </w:p>
          <w:p w14:paraId="2C980A9C" w14:textId="77777777" w:rsidR="00DB0359" w:rsidRPr="00940BD4" w:rsidRDefault="00DB0359" w:rsidP="00D82C9F">
            <w:pPr>
              <w:spacing w:before="70" w:after="70"/>
              <w:jc w:val="center"/>
              <w:rPr>
                <w:b/>
                <w:bCs/>
              </w:rPr>
            </w:pPr>
            <w:r w:rsidRPr="00940BD4">
              <w:rPr>
                <w:b/>
                <w:bCs/>
              </w:rPr>
              <w:t>10G-ED</w:t>
            </w:r>
          </w:p>
          <w:p w14:paraId="5FDBC9ED" w14:textId="77777777" w:rsidR="00DB0359" w:rsidRPr="00940BD4" w:rsidRDefault="00DB0359" w:rsidP="00D82C9F">
            <w:pPr>
              <w:spacing w:before="70" w:after="70"/>
              <w:jc w:val="center"/>
            </w:pPr>
            <w:r w:rsidRPr="00940BD4">
              <w:t>(thuốc nhuộm</w:t>
            </w:r>
            <w:r w:rsidRPr="00940BD4">
              <w:rPr>
                <w:lang w:val="vi-VN"/>
              </w:rPr>
              <w:t xml:space="preserve"> vàng</w:t>
            </w:r>
            <w:r w:rsidRPr="00940BD4">
              <w:t>)</w:t>
            </w:r>
          </w:p>
        </w:tc>
        <w:tc>
          <w:tcPr>
            <w:tcW w:w="1047" w:type="pct"/>
            <w:shd w:val="clear" w:color="auto" w:fill="auto"/>
            <w:vAlign w:val="center"/>
          </w:tcPr>
          <w:p w14:paraId="0DDE7F56" w14:textId="77777777" w:rsidR="00DB0359" w:rsidRPr="00940BD4" w:rsidRDefault="00DB0359" w:rsidP="00D82C9F">
            <w:pPr>
              <w:spacing w:before="70" w:after="70"/>
              <w:jc w:val="center"/>
            </w:pPr>
            <w:r w:rsidRPr="00940BD4">
              <w:t>Chất phân tán MF</w:t>
            </w:r>
          </w:p>
          <w:p w14:paraId="2BC7D1D9" w14:textId="77777777" w:rsidR="00DB0359" w:rsidRPr="00940BD4" w:rsidRDefault="00DB0359" w:rsidP="00D82C9F">
            <w:pPr>
              <w:spacing w:before="70" w:after="70"/>
              <w:jc w:val="center"/>
            </w:pPr>
            <w:r w:rsidRPr="00940BD4">
              <w:t>Chất phụ trợ thuốc nhuộm - vàng</w:t>
            </w:r>
          </w:p>
        </w:tc>
        <w:tc>
          <w:tcPr>
            <w:tcW w:w="862" w:type="pct"/>
            <w:shd w:val="clear" w:color="auto" w:fill="auto"/>
            <w:noWrap/>
            <w:vAlign w:val="center"/>
          </w:tcPr>
          <w:p w14:paraId="2BCA2FE0" w14:textId="77777777" w:rsidR="00DB0359" w:rsidRPr="00940BD4" w:rsidRDefault="00DB0359" w:rsidP="00D82C9F">
            <w:pPr>
              <w:spacing w:before="70" w:after="70"/>
              <w:jc w:val="center"/>
              <w:rPr>
                <w:lang w:val="vi-VN"/>
              </w:rPr>
            </w:pPr>
            <w:r w:rsidRPr="00940BD4">
              <w:t>C</w:t>
            </w:r>
            <w:r w:rsidRPr="00940BD4">
              <w:rPr>
                <w:vertAlign w:val="subscript"/>
              </w:rPr>
              <w:t>16</w:t>
            </w:r>
            <w:r w:rsidRPr="00940BD4">
              <w:t>H</w:t>
            </w:r>
            <w:r w:rsidRPr="00940BD4">
              <w:rPr>
                <w:vertAlign w:val="subscript"/>
              </w:rPr>
              <w:t>13</w:t>
            </w:r>
            <w:r w:rsidRPr="00940BD4">
              <w:t>N</w:t>
            </w:r>
            <w:r w:rsidRPr="00940BD4">
              <w:rPr>
                <w:vertAlign w:val="subscript"/>
              </w:rPr>
              <w:t>2</w:t>
            </w:r>
            <w:r w:rsidRPr="00940BD4">
              <w:t>NaO</w:t>
            </w:r>
            <w:r w:rsidRPr="00940BD4">
              <w:rPr>
                <w:vertAlign w:val="subscript"/>
              </w:rPr>
              <w:t>7</w:t>
            </w:r>
            <w:r w:rsidRPr="00940BD4">
              <w:t>S</w:t>
            </w:r>
            <w:r w:rsidRPr="00940BD4">
              <w:rPr>
                <w:vertAlign w:val="subscript"/>
              </w:rPr>
              <w:t>2</w:t>
            </w:r>
          </w:p>
        </w:tc>
        <w:tc>
          <w:tcPr>
            <w:tcW w:w="552" w:type="pct"/>
            <w:shd w:val="clear" w:color="auto" w:fill="auto"/>
            <w:vAlign w:val="center"/>
          </w:tcPr>
          <w:p w14:paraId="069B6724" w14:textId="77777777" w:rsidR="00DB0359" w:rsidRPr="00940BD4" w:rsidRDefault="00DB0359" w:rsidP="00D82C9F">
            <w:pPr>
              <w:spacing w:before="70" w:after="70"/>
              <w:jc w:val="center"/>
            </w:pPr>
            <w:r w:rsidRPr="00940BD4">
              <w:rPr>
                <w:lang w:val="vi-VN"/>
              </w:rPr>
              <w:t>-</w:t>
            </w:r>
          </w:p>
        </w:tc>
        <w:tc>
          <w:tcPr>
            <w:tcW w:w="1801" w:type="pct"/>
            <w:shd w:val="clear" w:color="auto" w:fill="auto"/>
            <w:vAlign w:val="center"/>
          </w:tcPr>
          <w:p w14:paraId="12D07D7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bột, màu vàng, có mùi nhẹ</w:t>
            </w:r>
          </w:p>
          <w:p w14:paraId="636ADAB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cháy: &gt;60°C</w:t>
            </w:r>
          </w:p>
          <w:p w14:paraId="15562C3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Độc cấp tính: Qua đường miệng LD50 là 3.400 (mg/kg) chuột. Độc tính cấp tính </w:t>
            </w:r>
            <w:r w:rsidRPr="00940BD4">
              <w:rPr>
                <w:rFonts w:ascii="Times New Roman" w:hAnsi="Times New Roman" w:cs="Times New Roman"/>
                <w:sz w:val="24"/>
                <w:szCs w:val="24"/>
                <w:lang w:val="vi-VN"/>
              </w:rPr>
              <w:t>q</w:t>
            </w:r>
            <w:r w:rsidRPr="00940BD4">
              <w:rPr>
                <w:rFonts w:ascii="Times New Roman" w:hAnsi="Times New Roman" w:cs="Times New Roman"/>
                <w:sz w:val="24"/>
                <w:szCs w:val="24"/>
              </w:rPr>
              <w:t>ua da LD50 là &gt;2.000 (mg/kg)</w:t>
            </w:r>
            <w:r w:rsidRPr="00940BD4">
              <w:rPr>
                <w:rFonts w:ascii="Times New Roman" w:hAnsi="Times New Roman" w:cs="Times New Roman"/>
                <w:sz w:val="24"/>
                <w:szCs w:val="24"/>
                <w:lang w:val="vi-VN"/>
              </w:rPr>
              <w:t>.</w:t>
            </w:r>
          </w:p>
        </w:tc>
      </w:tr>
      <w:tr w:rsidR="00DB0359" w:rsidRPr="00940BD4" w14:paraId="28857FE9" w14:textId="77777777" w:rsidTr="00B22C8B">
        <w:trPr>
          <w:trHeight w:val="77"/>
        </w:trPr>
        <w:tc>
          <w:tcPr>
            <w:tcW w:w="738" w:type="pct"/>
            <w:shd w:val="clear" w:color="auto" w:fill="auto"/>
            <w:vAlign w:val="center"/>
          </w:tcPr>
          <w:p w14:paraId="5159B2BD" w14:textId="77777777" w:rsidR="00DB0359" w:rsidRPr="00940BD4" w:rsidRDefault="00DB0359" w:rsidP="00D82C9F">
            <w:pPr>
              <w:spacing w:before="70" w:after="70"/>
              <w:jc w:val="center"/>
              <w:rPr>
                <w:b/>
                <w:bCs/>
              </w:rPr>
            </w:pPr>
            <w:r w:rsidRPr="00940BD4">
              <w:rPr>
                <w:b/>
                <w:bCs/>
              </w:rPr>
              <w:t>Kayacelon React Blue CN-MG</w:t>
            </w:r>
          </w:p>
          <w:p w14:paraId="792ADC0A" w14:textId="77777777" w:rsidR="00DB0359" w:rsidRPr="00940BD4" w:rsidRDefault="00DB0359" w:rsidP="00D82C9F">
            <w:pPr>
              <w:spacing w:before="70" w:after="70"/>
              <w:ind w:right="-102"/>
              <w:jc w:val="center"/>
            </w:pPr>
            <w:r w:rsidRPr="00940BD4">
              <w:t>(</w:t>
            </w:r>
            <w:r w:rsidRPr="00940BD4">
              <w:rPr>
                <w:lang w:val="vi-VN"/>
              </w:rPr>
              <w:t xml:space="preserve">thuốc </w:t>
            </w:r>
            <w:r w:rsidRPr="00940BD4">
              <w:t>nhuộm</w:t>
            </w:r>
            <w:r w:rsidRPr="00940BD4">
              <w:rPr>
                <w:lang w:val="vi-VN"/>
              </w:rPr>
              <w:t xml:space="preserve"> xanh</w:t>
            </w:r>
            <w:r w:rsidRPr="00940BD4">
              <w:t>)</w:t>
            </w:r>
          </w:p>
        </w:tc>
        <w:tc>
          <w:tcPr>
            <w:tcW w:w="1047" w:type="pct"/>
            <w:shd w:val="clear" w:color="auto" w:fill="auto"/>
            <w:vAlign w:val="center"/>
          </w:tcPr>
          <w:p w14:paraId="7C487499" w14:textId="77777777" w:rsidR="00DB0359" w:rsidRPr="00940BD4" w:rsidRDefault="00DB0359" w:rsidP="00D82C9F">
            <w:pPr>
              <w:spacing w:before="70" w:after="70"/>
              <w:jc w:val="center"/>
              <w:rPr>
                <w:lang w:val="vi-VN"/>
              </w:rPr>
            </w:pPr>
            <w:r w:rsidRPr="00940BD4">
              <w:rPr>
                <w:lang w:val="vi-VN"/>
              </w:rPr>
              <w:t xml:space="preserve">Bột nhuộm màu xanh dương </w:t>
            </w:r>
          </w:p>
        </w:tc>
        <w:tc>
          <w:tcPr>
            <w:tcW w:w="862" w:type="pct"/>
            <w:shd w:val="clear" w:color="auto" w:fill="auto"/>
            <w:noWrap/>
            <w:vAlign w:val="center"/>
          </w:tcPr>
          <w:p w14:paraId="02AE1349" w14:textId="77777777" w:rsidR="00DB0359" w:rsidRPr="00940BD4" w:rsidRDefault="00DB0359" w:rsidP="00D82C9F">
            <w:pPr>
              <w:spacing w:before="70" w:after="70"/>
              <w:jc w:val="center"/>
            </w:pPr>
            <w:r w:rsidRPr="00940BD4">
              <w:t> C</w:t>
            </w:r>
            <w:r w:rsidRPr="00940BD4">
              <w:rPr>
                <w:vertAlign w:val="subscript"/>
              </w:rPr>
              <w:t>19</w:t>
            </w:r>
            <w:r w:rsidRPr="00940BD4">
              <w:t>H</w:t>
            </w:r>
            <w:r w:rsidRPr="00940BD4">
              <w:rPr>
                <w:vertAlign w:val="subscript"/>
              </w:rPr>
              <w:t>10</w:t>
            </w:r>
            <w:r w:rsidRPr="00940BD4">
              <w:t>Br</w:t>
            </w:r>
            <w:r w:rsidRPr="00940BD4">
              <w:rPr>
                <w:vertAlign w:val="subscript"/>
              </w:rPr>
              <w:t>4</w:t>
            </w:r>
            <w:r w:rsidRPr="00940BD4">
              <w:t>O</w:t>
            </w:r>
            <w:r w:rsidRPr="00940BD4">
              <w:rPr>
                <w:vertAlign w:val="subscript"/>
              </w:rPr>
              <w:t>5</w:t>
            </w:r>
            <w:r w:rsidRPr="00940BD4">
              <w:t>S</w:t>
            </w:r>
          </w:p>
        </w:tc>
        <w:tc>
          <w:tcPr>
            <w:tcW w:w="552" w:type="pct"/>
            <w:shd w:val="clear" w:color="auto" w:fill="auto"/>
            <w:vAlign w:val="center"/>
          </w:tcPr>
          <w:p w14:paraId="6B269B2D" w14:textId="77777777" w:rsidR="00DB0359" w:rsidRPr="00940BD4" w:rsidRDefault="00DB0359" w:rsidP="00D82C9F">
            <w:pPr>
              <w:spacing w:before="70" w:after="70"/>
              <w:jc w:val="center"/>
            </w:pPr>
            <w:r w:rsidRPr="00940BD4">
              <w:rPr>
                <w:lang w:val="vi-VN"/>
              </w:rPr>
              <w:t>-</w:t>
            </w:r>
          </w:p>
        </w:tc>
        <w:tc>
          <w:tcPr>
            <w:tcW w:w="1801" w:type="pct"/>
            <w:shd w:val="clear" w:color="auto" w:fill="auto"/>
            <w:vAlign w:val="center"/>
          </w:tcPr>
          <w:p w14:paraId="431C0E6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bột, màu xanh</w:t>
            </w:r>
          </w:p>
          <w:p w14:paraId="2660618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7</w:t>
            </w:r>
          </w:p>
          <w:p w14:paraId="5A8B2E8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 bền màu: </w:t>
            </w:r>
            <w:r w:rsidRPr="00940BD4">
              <w:rPr>
                <w:rFonts w:ascii="Times New Roman" w:hAnsi="Times New Roman" w:cs="Times New Roman"/>
                <w:sz w:val="24"/>
                <w:szCs w:val="24"/>
                <w:lang w:val="vi-VN"/>
              </w:rPr>
              <w:t>Đối với c</w:t>
            </w:r>
            <w:r w:rsidRPr="00940BD4">
              <w:rPr>
                <w:rFonts w:ascii="Times New Roman" w:hAnsi="Times New Roman" w:cs="Times New Roman"/>
                <w:sz w:val="24"/>
                <w:szCs w:val="24"/>
              </w:rPr>
              <w:t>otton 100%, nhuộm</w:t>
            </w:r>
            <w:r w:rsidRPr="00940BD4">
              <w:rPr>
                <w:rFonts w:ascii="Times New Roman" w:hAnsi="Times New Roman" w:cs="Times New Roman"/>
                <w:sz w:val="24"/>
                <w:szCs w:val="24"/>
                <w:lang w:val="vi-VN"/>
              </w:rPr>
              <w:t xml:space="preserve"> ở nhiệt độ</w:t>
            </w:r>
            <w:r w:rsidRPr="00940BD4">
              <w:rPr>
                <w:rFonts w:ascii="Times New Roman" w:hAnsi="Times New Roman" w:cs="Times New Roman"/>
                <w:sz w:val="24"/>
                <w:szCs w:val="24"/>
              </w:rPr>
              <w:t xml:space="preserve"> 130°C.</w:t>
            </w:r>
          </w:p>
        </w:tc>
      </w:tr>
      <w:tr w:rsidR="00DB0359" w:rsidRPr="00940BD4" w14:paraId="03C35694" w14:textId="77777777" w:rsidTr="00B22C8B">
        <w:trPr>
          <w:trHeight w:val="77"/>
        </w:trPr>
        <w:tc>
          <w:tcPr>
            <w:tcW w:w="738" w:type="pct"/>
            <w:shd w:val="clear" w:color="auto" w:fill="auto"/>
            <w:vAlign w:val="center"/>
          </w:tcPr>
          <w:p w14:paraId="2488D953" w14:textId="77777777" w:rsidR="00DB0359" w:rsidRPr="00940BD4" w:rsidRDefault="00DB0359" w:rsidP="00D82C9F">
            <w:pPr>
              <w:spacing w:before="70" w:after="70"/>
              <w:jc w:val="center"/>
              <w:rPr>
                <w:b/>
                <w:bCs/>
              </w:rPr>
            </w:pPr>
            <w:r w:rsidRPr="00940BD4">
              <w:rPr>
                <w:b/>
                <w:bCs/>
              </w:rPr>
              <w:t>ANOMEN BLACK NC</w:t>
            </w:r>
          </w:p>
          <w:p w14:paraId="31060A2A" w14:textId="77777777" w:rsidR="00DB0359" w:rsidRPr="00940BD4" w:rsidRDefault="00DB0359" w:rsidP="00D82C9F">
            <w:pPr>
              <w:spacing w:before="70" w:after="70"/>
              <w:ind w:right="-102" w:hanging="107"/>
              <w:jc w:val="center"/>
            </w:pPr>
            <w:r w:rsidRPr="00940BD4">
              <w:t>(Thuốc nhuộm</w:t>
            </w:r>
            <w:r w:rsidRPr="00940BD4">
              <w:rPr>
                <w:lang w:val="vi-VN"/>
              </w:rPr>
              <w:t xml:space="preserve"> đen</w:t>
            </w:r>
            <w:r w:rsidRPr="00940BD4">
              <w:t>)</w:t>
            </w:r>
          </w:p>
        </w:tc>
        <w:tc>
          <w:tcPr>
            <w:tcW w:w="1047" w:type="pct"/>
            <w:shd w:val="clear" w:color="auto" w:fill="auto"/>
            <w:vAlign w:val="center"/>
          </w:tcPr>
          <w:p w14:paraId="4FC0ABE6" w14:textId="77777777" w:rsidR="00DB0359" w:rsidRPr="00940BD4" w:rsidRDefault="00DB0359" w:rsidP="00D82C9F">
            <w:pPr>
              <w:spacing w:before="70" w:after="70"/>
              <w:jc w:val="center"/>
            </w:pPr>
            <w:r w:rsidRPr="00940BD4">
              <w:t xml:space="preserve">Chất Monoazo – </w:t>
            </w:r>
            <w:r w:rsidRPr="00940BD4">
              <w:br/>
              <w:t>phẩm nhuộm Azo</w:t>
            </w:r>
          </w:p>
        </w:tc>
        <w:tc>
          <w:tcPr>
            <w:tcW w:w="862" w:type="pct"/>
            <w:shd w:val="clear" w:color="auto" w:fill="auto"/>
            <w:noWrap/>
            <w:vAlign w:val="center"/>
          </w:tcPr>
          <w:p w14:paraId="2D8F6AB3" w14:textId="77777777" w:rsidR="00DB0359" w:rsidRPr="00940BD4" w:rsidRDefault="00DB0359" w:rsidP="00D82C9F">
            <w:pPr>
              <w:spacing w:before="70" w:after="70"/>
              <w:jc w:val="center"/>
              <w:rPr>
                <w:lang w:val="vi-VN"/>
              </w:rPr>
            </w:pPr>
            <w:r w:rsidRPr="00940BD4">
              <w:rPr>
                <w:lang w:val="vi-VN"/>
              </w:rPr>
              <w:t>-</w:t>
            </w:r>
          </w:p>
        </w:tc>
        <w:tc>
          <w:tcPr>
            <w:tcW w:w="552" w:type="pct"/>
            <w:shd w:val="clear" w:color="auto" w:fill="auto"/>
            <w:vAlign w:val="center"/>
          </w:tcPr>
          <w:p w14:paraId="71FD2E30" w14:textId="77777777" w:rsidR="00DB0359" w:rsidRPr="00940BD4" w:rsidRDefault="00DB0359" w:rsidP="00D82C9F">
            <w:pPr>
              <w:spacing w:before="70" w:after="70"/>
              <w:jc w:val="center"/>
            </w:pPr>
            <w:r w:rsidRPr="00940BD4">
              <w:rPr>
                <w:lang w:val="vi-VN"/>
              </w:rPr>
              <w:t>-</w:t>
            </w:r>
          </w:p>
        </w:tc>
        <w:tc>
          <w:tcPr>
            <w:tcW w:w="1801" w:type="pct"/>
            <w:shd w:val="clear" w:color="auto" w:fill="auto"/>
            <w:vAlign w:val="center"/>
          </w:tcPr>
          <w:p w14:paraId="18E1ED7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Dạng bột, màu xanh </w:t>
            </w:r>
          </w:p>
          <w:p w14:paraId="2E60863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Mùi: </w:t>
            </w:r>
            <w:r w:rsidRPr="00940BD4">
              <w:rPr>
                <w:rFonts w:ascii="Times New Roman" w:hAnsi="Times New Roman" w:cs="Times New Roman"/>
                <w:sz w:val="24"/>
                <w:szCs w:val="24"/>
                <w:lang w:val="vi-VN"/>
              </w:rPr>
              <w:t>K</w:t>
            </w:r>
            <w:r w:rsidRPr="00940BD4">
              <w:rPr>
                <w:rFonts w:ascii="Times New Roman" w:hAnsi="Times New Roman" w:cs="Times New Roman"/>
                <w:sz w:val="24"/>
                <w:szCs w:val="24"/>
              </w:rPr>
              <w:t>hông mùi</w:t>
            </w:r>
          </w:p>
          <w:p w14:paraId="480AA3F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Hòa tan trong nước</w:t>
            </w:r>
          </w:p>
          <w:p w14:paraId="5B41BB8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Độ pH: 6</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 – 8</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w:t>
            </w:r>
          </w:p>
        </w:tc>
      </w:tr>
      <w:tr w:rsidR="00DB0359" w:rsidRPr="00940BD4" w14:paraId="3C1C2DA7" w14:textId="77777777" w:rsidTr="00B22C8B">
        <w:trPr>
          <w:trHeight w:val="77"/>
        </w:trPr>
        <w:tc>
          <w:tcPr>
            <w:tcW w:w="738" w:type="pct"/>
            <w:shd w:val="clear" w:color="auto" w:fill="auto"/>
            <w:vAlign w:val="center"/>
          </w:tcPr>
          <w:p w14:paraId="77DD11E7" w14:textId="77777777" w:rsidR="00DB0359" w:rsidRPr="00940BD4" w:rsidRDefault="00DB0359" w:rsidP="00D82C9F">
            <w:pPr>
              <w:spacing w:before="70" w:after="70"/>
              <w:jc w:val="center"/>
              <w:rPr>
                <w:b/>
                <w:bCs/>
              </w:rPr>
            </w:pPr>
            <w:r w:rsidRPr="00940BD4">
              <w:rPr>
                <w:b/>
                <w:bCs/>
              </w:rPr>
              <w:lastRenderedPageBreak/>
              <w:t>MEKIFAST NAVY BLUE TCN</w:t>
            </w:r>
          </w:p>
          <w:p w14:paraId="7704B636" w14:textId="77777777" w:rsidR="00DB0359" w:rsidRPr="00940BD4" w:rsidRDefault="00DB0359" w:rsidP="00D82C9F">
            <w:pPr>
              <w:spacing w:before="70" w:after="70"/>
              <w:ind w:right="-102" w:hanging="107"/>
              <w:jc w:val="center"/>
            </w:pPr>
            <w:r w:rsidRPr="00940BD4">
              <w:t>(thuốc nhuộm</w:t>
            </w:r>
            <w:r w:rsidRPr="00940BD4">
              <w:rPr>
                <w:lang w:val="vi-VN"/>
              </w:rPr>
              <w:t xml:space="preserve"> xanh</w:t>
            </w:r>
            <w:r w:rsidRPr="00940BD4">
              <w:t>)</w:t>
            </w:r>
          </w:p>
        </w:tc>
        <w:tc>
          <w:tcPr>
            <w:tcW w:w="1047" w:type="pct"/>
            <w:shd w:val="clear" w:color="auto" w:fill="auto"/>
            <w:vAlign w:val="center"/>
          </w:tcPr>
          <w:p w14:paraId="0ACF3A05" w14:textId="77777777" w:rsidR="00DB0359" w:rsidRPr="00940BD4" w:rsidRDefault="00DB0359" w:rsidP="00D82C9F">
            <w:pPr>
              <w:spacing w:before="70" w:after="70"/>
              <w:jc w:val="center"/>
            </w:pPr>
            <w:r w:rsidRPr="00940BD4">
              <w:t>Natri Sunfat</w:t>
            </w:r>
          </w:p>
          <w:p w14:paraId="4AF183CB" w14:textId="77777777" w:rsidR="00DB0359" w:rsidRPr="00940BD4" w:rsidRDefault="00DB0359" w:rsidP="00D82C9F">
            <w:pPr>
              <w:spacing w:before="70" w:after="70"/>
              <w:jc w:val="center"/>
              <w:rPr>
                <w:lang w:val="vi-VN"/>
              </w:rPr>
            </w:pPr>
            <w:r w:rsidRPr="00940BD4">
              <w:t xml:space="preserve">Chất phản ứng </w:t>
            </w:r>
            <w:r w:rsidRPr="00940BD4">
              <w:rPr>
                <w:lang w:val="vi-VN"/>
              </w:rPr>
              <w:t>xanh dương</w:t>
            </w:r>
          </w:p>
        </w:tc>
        <w:tc>
          <w:tcPr>
            <w:tcW w:w="862" w:type="pct"/>
            <w:shd w:val="clear" w:color="auto" w:fill="auto"/>
            <w:noWrap/>
            <w:vAlign w:val="center"/>
          </w:tcPr>
          <w:p w14:paraId="2E59E281" w14:textId="77777777" w:rsidR="00DB0359" w:rsidRPr="00940BD4" w:rsidRDefault="00DB0359" w:rsidP="00D82C9F">
            <w:pPr>
              <w:spacing w:before="70" w:after="70"/>
              <w:jc w:val="center"/>
              <w:rPr>
                <w:lang w:val="vi-VN"/>
              </w:rPr>
            </w:pPr>
            <w:r w:rsidRPr="00940BD4">
              <w:t>Na</w:t>
            </w:r>
            <w:r w:rsidRPr="00940BD4">
              <w:rPr>
                <w:vertAlign w:val="subscript"/>
              </w:rPr>
              <w:t>2</w:t>
            </w:r>
            <w:r w:rsidRPr="00940BD4">
              <w:t>SO</w:t>
            </w:r>
            <w:r w:rsidRPr="00940BD4">
              <w:rPr>
                <w:vertAlign w:val="subscript"/>
              </w:rPr>
              <w:t>4</w:t>
            </w:r>
            <w:r w:rsidRPr="00940BD4">
              <w:rPr>
                <w:vertAlign w:val="subscript"/>
              </w:rPr>
              <w:br/>
            </w:r>
            <w:r w:rsidRPr="00940BD4">
              <w:t>C</w:t>
            </w:r>
            <w:r w:rsidRPr="00940BD4">
              <w:rPr>
                <w:vertAlign w:val="subscript"/>
              </w:rPr>
              <w:t>19</w:t>
            </w:r>
            <w:r w:rsidRPr="00940BD4">
              <w:t>H</w:t>
            </w:r>
            <w:r w:rsidRPr="00940BD4">
              <w:rPr>
                <w:vertAlign w:val="subscript"/>
              </w:rPr>
              <w:t>10</w:t>
            </w:r>
            <w:r w:rsidRPr="00940BD4">
              <w:t>Br</w:t>
            </w:r>
            <w:r w:rsidRPr="00940BD4">
              <w:rPr>
                <w:vertAlign w:val="subscript"/>
              </w:rPr>
              <w:t>4</w:t>
            </w:r>
            <w:r w:rsidRPr="00940BD4">
              <w:t>O</w:t>
            </w:r>
            <w:r w:rsidRPr="00940BD4">
              <w:rPr>
                <w:vertAlign w:val="subscript"/>
              </w:rPr>
              <w:t>5</w:t>
            </w:r>
            <w:r w:rsidRPr="00940BD4">
              <w:t>S</w:t>
            </w:r>
          </w:p>
        </w:tc>
        <w:tc>
          <w:tcPr>
            <w:tcW w:w="552" w:type="pct"/>
            <w:shd w:val="clear" w:color="auto" w:fill="auto"/>
            <w:vAlign w:val="center"/>
          </w:tcPr>
          <w:p w14:paraId="49534DF2" w14:textId="77777777" w:rsidR="00DB0359" w:rsidRPr="00940BD4" w:rsidRDefault="00DB0359" w:rsidP="00D82C9F">
            <w:pPr>
              <w:spacing w:before="70" w:after="70"/>
              <w:jc w:val="center"/>
            </w:pPr>
            <w:r w:rsidRPr="00940BD4">
              <w:t>7757-82-6</w:t>
            </w:r>
          </w:p>
          <w:p w14:paraId="1BE22A03" w14:textId="77777777" w:rsidR="00DB0359" w:rsidRPr="00940BD4" w:rsidRDefault="00DB0359" w:rsidP="00D82C9F">
            <w:pPr>
              <w:spacing w:before="70" w:after="70"/>
              <w:jc w:val="center"/>
            </w:pPr>
            <w:r w:rsidRPr="00940BD4">
              <w:t>100556-82-9</w:t>
            </w:r>
          </w:p>
        </w:tc>
        <w:tc>
          <w:tcPr>
            <w:tcW w:w="1801" w:type="pct"/>
            <w:shd w:val="clear" w:color="auto" w:fill="auto"/>
            <w:vAlign w:val="center"/>
          </w:tcPr>
          <w:p w14:paraId="4E727A8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Dạng lỏng. </w:t>
            </w:r>
          </w:p>
          <w:p w14:paraId="18D4355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xanh</w:t>
            </w:r>
          </w:p>
          <w:p w14:paraId="200DF97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Không mùi, tan trong nước</w:t>
            </w:r>
          </w:p>
          <w:p w14:paraId="5328BF1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6 – 8</w:t>
            </w:r>
          </w:p>
          <w:p w14:paraId="5D37ECA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T</w:t>
            </w:r>
            <w:r w:rsidRPr="00940BD4">
              <w:rPr>
                <w:rFonts w:ascii="Times New Roman" w:hAnsi="Times New Roman" w:cs="Times New Roman"/>
                <w:sz w:val="24"/>
                <w:szCs w:val="24"/>
              </w:rPr>
              <w:t>rọng lượng: 01 (g/</w:t>
            </w:r>
            <w:r w:rsidRPr="00940BD4">
              <w:rPr>
                <w:rFonts w:ascii="Times New Roman" w:hAnsi="Times New Roman" w:cs="Times New Roman"/>
                <w:sz w:val="24"/>
                <w:szCs w:val="24"/>
                <w:lang w:val="vi-VN"/>
              </w:rPr>
              <w:t>l</w:t>
            </w:r>
            <w:r w:rsidRPr="00940BD4">
              <w:rPr>
                <w:rFonts w:ascii="Times New Roman" w:hAnsi="Times New Roman" w:cs="Times New Roman"/>
                <w:sz w:val="24"/>
                <w:szCs w:val="24"/>
              </w:rPr>
              <w:t>)</w:t>
            </w:r>
          </w:p>
          <w:p w14:paraId="457DF8C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nóng chảy: &gt;140°C</w:t>
            </w:r>
          </w:p>
          <w:p w14:paraId="0CBE337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phân: &gt;200°C</w:t>
            </w:r>
          </w:p>
          <w:p w14:paraId="77C99DD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độc tính: LD50 &gt; 5</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chuột (qua đường miệng).</w:t>
            </w:r>
          </w:p>
          <w:p w14:paraId="0CB94F1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K</w:t>
            </w:r>
            <w:r w:rsidRPr="00940BD4">
              <w:rPr>
                <w:rFonts w:ascii="Times New Roman" w:hAnsi="Times New Roman" w:cs="Times New Roman"/>
                <w:sz w:val="24"/>
                <w:szCs w:val="24"/>
              </w:rPr>
              <w:t>hông gây kích ứng qua da, mắt.</w:t>
            </w:r>
          </w:p>
        </w:tc>
      </w:tr>
      <w:tr w:rsidR="00DB0359" w:rsidRPr="00940BD4" w14:paraId="7E2B1D40" w14:textId="77777777" w:rsidTr="00B22C8B">
        <w:trPr>
          <w:trHeight w:val="77"/>
        </w:trPr>
        <w:tc>
          <w:tcPr>
            <w:tcW w:w="738" w:type="pct"/>
            <w:shd w:val="clear" w:color="auto" w:fill="auto"/>
            <w:vAlign w:val="center"/>
          </w:tcPr>
          <w:p w14:paraId="201022A8" w14:textId="77777777" w:rsidR="00DB0359" w:rsidRPr="00940BD4" w:rsidRDefault="00DB0359" w:rsidP="00D82C9F">
            <w:pPr>
              <w:spacing w:before="70" w:after="70"/>
              <w:jc w:val="center"/>
              <w:rPr>
                <w:b/>
                <w:bCs/>
              </w:rPr>
            </w:pPr>
            <w:r w:rsidRPr="00940BD4">
              <w:rPr>
                <w:b/>
                <w:bCs/>
              </w:rPr>
              <w:t xml:space="preserve">RB-753 Sunazol Turquoise Blue </w:t>
            </w:r>
            <w:r w:rsidRPr="00940BD4">
              <w:rPr>
                <w:b/>
                <w:bCs/>
              </w:rPr>
              <w:br/>
              <w:t>Gbs</w:t>
            </w:r>
          </w:p>
          <w:p w14:paraId="260E4958" w14:textId="77777777" w:rsidR="00DB0359" w:rsidRPr="00940BD4" w:rsidRDefault="00DB0359" w:rsidP="00D82C9F">
            <w:pPr>
              <w:spacing w:before="70" w:after="70"/>
              <w:jc w:val="center"/>
            </w:pPr>
            <w:r w:rsidRPr="00940BD4">
              <w:t>(Thuốc nhuộm</w:t>
            </w:r>
            <w:r w:rsidRPr="00940BD4">
              <w:rPr>
                <w:lang w:val="vi-VN"/>
              </w:rPr>
              <w:t xml:space="preserve"> xanh</w:t>
            </w:r>
            <w:r w:rsidRPr="00940BD4">
              <w:t>)</w:t>
            </w:r>
          </w:p>
        </w:tc>
        <w:tc>
          <w:tcPr>
            <w:tcW w:w="1047" w:type="pct"/>
            <w:shd w:val="clear" w:color="auto" w:fill="auto"/>
            <w:vAlign w:val="center"/>
          </w:tcPr>
          <w:p w14:paraId="0D20854C" w14:textId="77777777" w:rsidR="00DB0359" w:rsidRPr="00940BD4" w:rsidRDefault="00DB0359" w:rsidP="00D82C9F">
            <w:pPr>
              <w:spacing w:before="70" w:after="70"/>
              <w:jc w:val="center"/>
            </w:pPr>
            <w:r w:rsidRPr="00940BD4">
              <w:t>Chất phản ứng xanh</w:t>
            </w:r>
          </w:p>
          <w:p w14:paraId="33A65D4C" w14:textId="77777777" w:rsidR="00DB0359" w:rsidRPr="00940BD4" w:rsidRDefault="00DB0359" w:rsidP="00D82C9F">
            <w:pPr>
              <w:spacing w:before="70" w:after="70"/>
              <w:jc w:val="center"/>
            </w:pPr>
            <w:r w:rsidRPr="00940BD4">
              <w:t>Natri Sunfat</w:t>
            </w:r>
          </w:p>
        </w:tc>
        <w:tc>
          <w:tcPr>
            <w:tcW w:w="862" w:type="pct"/>
            <w:shd w:val="clear" w:color="auto" w:fill="auto"/>
            <w:noWrap/>
            <w:vAlign w:val="center"/>
          </w:tcPr>
          <w:p w14:paraId="1055F84A" w14:textId="77777777" w:rsidR="00DB0359" w:rsidRPr="00940BD4" w:rsidRDefault="00DB0359" w:rsidP="00D82C9F">
            <w:pPr>
              <w:spacing w:before="70" w:after="70"/>
              <w:jc w:val="center"/>
              <w:rPr>
                <w:lang w:val="vi-VN"/>
              </w:rPr>
            </w:pPr>
            <w:r w:rsidRPr="00940BD4">
              <w:t>Na</w:t>
            </w:r>
            <w:r w:rsidRPr="00940BD4">
              <w:rPr>
                <w:vertAlign w:val="subscript"/>
              </w:rPr>
              <w:t>2</w:t>
            </w:r>
            <w:r w:rsidRPr="00940BD4">
              <w:t>SO</w:t>
            </w:r>
            <w:r w:rsidRPr="00940BD4">
              <w:rPr>
                <w:vertAlign w:val="subscript"/>
              </w:rPr>
              <w:t>4</w:t>
            </w:r>
            <w:r w:rsidRPr="00940BD4">
              <w:rPr>
                <w:vertAlign w:val="subscript"/>
              </w:rPr>
              <w:br/>
            </w:r>
            <w:r w:rsidRPr="00940BD4">
              <w:t>C</w:t>
            </w:r>
            <w:r w:rsidRPr="00940BD4">
              <w:rPr>
                <w:vertAlign w:val="subscript"/>
              </w:rPr>
              <w:t>19</w:t>
            </w:r>
            <w:r w:rsidRPr="00940BD4">
              <w:t>H</w:t>
            </w:r>
            <w:r w:rsidRPr="00940BD4">
              <w:rPr>
                <w:vertAlign w:val="subscript"/>
              </w:rPr>
              <w:t>10</w:t>
            </w:r>
            <w:r w:rsidRPr="00940BD4">
              <w:t>Br</w:t>
            </w:r>
            <w:r w:rsidRPr="00940BD4">
              <w:rPr>
                <w:vertAlign w:val="subscript"/>
              </w:rPr>
              <w:t>4</w:t>
            </w:r>
            <w:r w:rsidRPr="00940BD4">
              <w:t>O</w:t>
            </w:r>
            <w:r w:rsidRPr="00940BD4">
              <w:rPr>
                <w:vertAlign w:val="subscript"/>
              </w:rPr>
              <w:t>5</w:t>
            </w:r>
            <w:r w:rsidRPr="00940BD4">
              <w:t>S</w:t>
            </w:r>
          </w:p>
        </w:tc>
        <w:tc>
          <w:tcPr>
            <w:tcW w:w="552" w:type="pct"/>
            <w:shd w:val="clear" w:color="auto" w:fill="auto"/>
            <w:vAlign w:val="center"/>
          </w:tcPr>
          <w:p w14:paraId="4D22F3E4" w14:textId="77777777" w:rsidR="00DB0359" w:rsidRPr="00940BD4" w:rsidRDefault="00DB0359" w:rsidP="00D82C9F">
            <w:pPr>
              <w:spacing w:before="70" w:after="70"/>
              <w:jc w:val="center"/>
            </w:pPr>
            <w:r w:rsidRPr="00940BD4">
              <w:t>12236-86-1</w:t>
            </w:r>
          </w:p>
        </w:tc>
        <w:tc>
          <w:tcPr>
            <w:tcW w:w="1801" w:type="pct"/>
            <w:shd w:val="clear" w:color="auto" w:fill="auto"/>
            <w:vAlign w:val="center"/>
          </w:tcPr>
          <w:p w14:paraId="50F356D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bột, màu xanh, không mùi</w:t>
            </w:r>
          </w:p>
          <w:p w14:paraId="2256FD8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Không hòa tan trong nước</w:t>
            </w:r>
          </w:p>
          <w:p w14:paraId="7E48D6D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6 - 8 (01</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g/</w:t>
            </w:r>
            <w:r w:rsidRPr="00940BD4">
              <w:rPr>
                <w:rFonts w:ascii="Times New Roman" w:hAnsi="Times New Roman" w:cs="Times New Roman"/>
                <w:sz w:val="24"/>
                <w:szCs w:val="24"/>
                <w:lang w:val="vi-VN"/>
              </w:rPr>
              <w:t>l</w:t>
            </w:r>
            <w:r w:rsidRPr="00940BD4">
              <w:rPr>
                <w:rFonts w:ascii="Times New Roman" w:hAnsi="Times New Roman" w:cs="Times New Roman"/>
                <w:sz w:val="24"/>
                <w:szCs w:val="24"/>
              </w:rPr>
              <w:t>)</w:t>
            </w:r>
          </w:p>
          <w:p w14:paraId="4B66FC2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nóng chảy</w:t>
            </w:r>
            <w:r w:rsidRPr="00940BD4">
              <w:rPr>
                <w:rFonts w:ascii="Times New Roman" w:hAnsi="Times New Roman" w:cs="Times New Roman"/>
                <w:sz w:val="24"/>
                <w:szCs w:val="24"/>
                <w:lang w:val="vi-VN"/>
              </w:rPr>
              <w:t>: &gt;</w:t>
            </w:r>
            <w:r w:rsidRPr="00940BD4">
              <w:rPr>
                <w:rFonts w:ascii="Times New Roman" w:hAnsi="Times New Roman" w:cs="Times New Roman"/>
                <w:sz w:val="24"/>
                <w:szCs w:val="24"/>
              </w:rPr>
              <w:t>140</w:t>
            </w:r>
            <w:r w:rsidRPr="00940BD4">
              <w:rPr>
                <w:rFonts w:ascii="Cambria Math" w:hAnsi="Cambria Math" w:cs="Cambria Math"/>
                <w:sz w:val="24"/>
                <w:szCs w:val="24"/>
              </w:rPr>
              <w:t>℃</w:t>
            </w:r>
          </w:p>
          <w:p w14:paraId="48E43C5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phân: &gt;200</w:t>
            </w:r>
            <w:r w:rsidRPr="00940BD4">
              <w:rPr>
                <w:rFonts w:ascii="Cambria Math" w:hAnsi="Cambria Math" w:cs="Cambria Math"/>
                <w:sz w:val="24"/>
                <w:szCs w:val="24"/>
              </w:rPr>
              <w:t>℃</w:t>
            </w:r>
          </w:p>
          <w:p w14:paraId="76EC673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 độc cấp tính: </w:t>
            </w:r>
            <w:r w:rsidRPr="00940BD4">
              <w:rPr>
                <w:rFonts w:ascii="Times New Roman" w:hAnsi="Times New Roman" w:cs="Times New Roman"/>
                <w:sz w:val="24"/>
                <w:szCs w:val="24"/>
                <w:lang w:val="vi-VN"/>
              </w:rPr>
              <w:t>Q</w:t>
            </w:r>
            <w:r w:rsidRPr="00940BD4">
              <w:rPr>
                <w:rFonts w:ascii="Times New Roman" w:hAnsi="Times New Roman" w:cs="Times New Roman"/>
                <w:sz w:val="24"/>
                <w:szCs w:val="24"/>
              </w:rPr>
              <w:t xml:space="preserve">ua miệng (chuột) LD50 là &gt;2.000 (mg/kg), </w:t>
            </w:r>
          </w:p>
          <w:p w14:paraId="66419CD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Không kích ứng khi tiếp xúc qua da, mắt. Không có tác dụng phụ ở người.</w:t>
            </w:r>
          </w:p>
        </w:tc>
      </w:tr>
      <w:tr w:rsidR="00DB0359" w:rsidRPr="00940BD4" w14:paraId="74D647F7" w14:textId="77777777" w:rsidTr="00B22C8B">
        <w:trPr>
          <w:trHeight w:val="77"/>
        </w:trPr>
        <w:tc>
          <w:tcPr>
            <w:tcW w:w="738" w:type="pct"/>
            <w:shd w:val="clear" w:color="auto" w:fill="auto"/>
            <w:vAlign w:val="center"/>
          </w:tcPr>
          <w:p w14:paraId="570E1A15" w14:textId="77777777" w:rsidR="00DB0359" w:rsidRPr="00940BD4" w:rsidRDefault="00DB0359" w:rsidP="00D82C9F">
            <w:pPr>
              <w:spacing w:before="70" w:after="70"/>
              <w:jc w:val="center"/>
              <w:rPr>
                <w:b/>
                <w:bCs/>
              </w:rPr>
            </w:pPr>
            <w:r w:rsidRPr="00940BD4">
              <w:rPr>
                <w:b/>
                <w:bCs/>
              </w:rPr>
              <w:t>DN-104 Mekifast Navy Blue TCN</w:t>
            </w:r>
          </w:p>
          <w:p w14:paraId="530B7EF4" w14:textId="77777777" w:rsidR="00DB0359" w:rsidRPr="00940BD4" w:rsidRDefault="00DB0359" w:rsidP="00D82C9F">
            <w:pPr>
              <w:spacing w:before="70" w:after="70"/>
              <w:jc w:val="center"/>
            </w:pPr>
            <w:r w:rsidRPr="00940BD4">
              <w:t>(Thuốc nhuộm</w:t>
            </w:r>
            <w:r w:rsidRPr="00940BD4">
              <w:rPr>
                <w:lang w:val="vi-VN"/>
              </w:rPr>
              <w:t xml:space="preserve"> xanh</w:t>
            </w:r>
            <w:r w:rsidRPr="00940BD4">
              <w:t>)</w:t>
            </w:r>
          </w:p>
        </w:tc>
        <w:tc>
          <w:tcPr>
            <w:tcW w:w="1047" w:type="pct"/>
            <w:shd w:val="clear" w:color="auto" w:fill="auto"/>
            <w:vAlign w:val="center"/>
          </w:tcPr>
          <w:p w14:paraId="7B1242FC" w14:textId="77777777" w:rsidR="00DB0359" w:rsidRPr="00940BD4" w:rsidRDefault="00DB0359" w:rsidP="00D82C9F">
            <w:pPr>
              <w:spacing w:before="70" w:after="70"/>
              <w:jc w:val="center"/>
            </w:pPr>
            <w:r w:rsidRPr="00940BD4">
              <w:t xml:space="preserve">Chất phản ứng xanh </w:t>
            </w:r>
          </w:p>
          <w:p w14:paraId="06A0B06A" w14:textId="77777777" w:rsidR="00DB0359" w:rsidRPr="00940BD4" w:rsidRDefault="00DB0359" w:rsidP="00D82C9F">
            <w:pPr>
              <w:spacing w:before="70" w:after="70"/>
              <w:jc w:val="center"/>
            </w:pPr>
            <w:r w:rsidRPr="00940BD4">
              <w:t>Natri Sunfat</w:t>
            </w:r>
          </w:p>
        </w:tc>
        <w:tc>
          <w:tcPr>
            <w:tcW w:w="862" w:type="pct"/>
            <w:shd w:val="clear" w:color="auto" w:fill="auto"/>
            <w:noWrap/>
            <w:vAlign w:val="center"/>
          </w:tcPr>
          <w:p w14:paraId="5D9C9784" w14:textId="77777777" w:rsidR="00DB0359" w:rsidRPr="00940BD4" w:rsidRDefault="00DB0359" w:rsidP="00D82C9F">
            <w:pPr>
              <w:spacing w:before="70" w:after="70"/>
              <w:jc w:val="center"/>
              <w:rPr>
                <w:lang w:val="vi-VN"/>
              </w:rPr>
            </w:pPr>
            <w:r w:rsidRPr="00940BD4">
              <w:t>Na</w:t>
            </w:r>
            <w:r w:rsidRPr="00940BD4">
              <w:rPr>
                <w:vertAlign w:val="subscript"/>
              </w:rPr>
              <w:t>2</w:t>
            </w:r>
            <w:r w:rsidRPr="00940BD4">
              <w:t>SO</w:t>
            </w:r>
            <w:r w:rsidRPr="00940BD4">
              <w:rPr>
                <w:vertAlign w:val="subscript"/>
              </w:rPr>
              <w:t>4</w:t>
            </w:r>
            <w:r w:rsidRPr="00940BD4">
              <w:rPr>
                <w:vertAlign w:val="subscript"/>
              </w:rPr>
              <w:br/>
            </w:r>
            <w:r w:rsidRPr="00940BD4">
              <w:t>C</w:t>
            </w:r>
            <w:r w:rsidRPr="00940BD4">
              <w:rPr>
                <w:vertAlign w:val="subscript"/>
              </w:rPr>
              <w:t>19</w:t>
            </w:r>
            <w:r w:rsidRPr="00940BD4">
              <w:t>H</w:t>
            </w:r>
            <w:r w:rsidRPr="00940BD4">
              <w:rPr>
                <w:vertAlign w:val="subscript"/>
              </w:rPr>
              <w:t>10</w:t>
            </w:r>
            <w:r w:rsidRPr="00940BD4">
              <w:t>Br</w:t>
            </w:r>
            <w:r w:rsidRPr="00940BD4">
              <w:rPr>
                <w:vertAlign w:val="subscript"/>
              </w:rPr>
              <w:t>4</w:t>
            </w:r>
            <w:r w:rsidRPr="00940BD4">
              <w:t>O</w:t>
            </w:r>
            <w:r w:rsidRPr="00940BD4">
              <w:rPr>
                <w:vertAlign w:val="subscript"/>
              </w:rPr>
              <w:t>5</w:t>
            </w:r>
            <w:r w:rsidRPr="00940BD4">
              <w:t>S</w:t>
            </w:r>
          </w:p>
        </w:tc>
        <w:tc>
          <w:tcPr>
            <w:tcW w:w="552" w:type="pct"/>
            <w:shd w:val="clear" w:color="auto" w:fill="auto"/>
            <w:vAlign w:val="center"/>
          </w:tcPr>
          <w:p w14:paraId="5B6D87F5" w14:textId="77777777" w:rsidR="00DB0359" w:rsidRPr="00940BD4" w:rsidRDefault="00DB0359" w:rsidP="00D82C9F">
            <w:pPr>
              <w:spacing w:before="70" w:after="70"/>
              <w:jc w:val="center"/>
            </w:pPr>
            <w:r w:rsidRPr="00940BD4">
              <w:t>93050-78-3</w:t>
            </w:r>
          </w:p>
        </w:tc>
        <w:tc>
          <w:tcPr>
            <w:tcW w:w="1801" w:type="pct"/>
            <w:shd w:val="clear" w:color="auto" w:fill="auto"/>
            <w:vAlign w:val="center"/>
          </w:tcPr>
          <w:p w14:paraId="1405962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bột, màu xanh, không mùi</w:t>
            </w:r>
          </w:p>
          <w:p w14:paraId="355E08F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Không hòa tan trong nước</w:t>
            </w:r>
          </w:p>
          <w:p w14:paraId="738AF1C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6 - 8 (01</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g/</w:t>
            </w:r>
            <w:r w:rsidRPr="00940BD4">
              <w:rPr>
                <w:rFonts w:ascii="Times New Roman" w:hAnsi="Times New Roman" w:cs="Times New Roman"/>
                <w:sz w:val="24"/>
                <w:szCs w:val="24"/>
                <w:lang w:val="vi-VN"/>
              </w:rPr>
              <w:t>l</w:t>
            </w:r>
            <w:r w:rsidRPr="00940BD4">
              <w:rPr>
                <w:rFonts w:ascii="Times New Roman" w:hAnsi="Times New Roman" w:cs="Times New Roman"/>
                <w:sz w:val="24"/>
                <w:szCs w:val="24"/>
              </w:rPr>
              <w:t>)</w:t>
            </w:r>
          </w:p>
          <w:p w14:paraId="346A376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nóng chảy</w:t>
            </w:r>
            <w:r w:rsidRPr="00940BD4">
              <w:rPr>
                <w:rFonts w:ascii="Times New Roman" w:hAnsi="Times New Roman" w:cs="Times New Roman"/>
                <w:sz w:val="24"/>
                <w:szCs w:val="24"/>
                <w:lang w:val="vi-VN"/>
              </w:rPr>
              <w:t>: &gt;</w:t>
            </w:r>
            <w:r w:rsidRPr="00940BD4">
              <w:rPr>
                <w:rFonts w:ascii="Times New Roman" w:hAnsi="Times New Roman" w:cs="Times New Roman"/>
                <w:sz w:val="24"/>
                <w:szCs w:val="24"/>
              </w:rPr>
              <w:t>140</w:t>
            </w:r>
            <w:r w:rsidRPr="00940BD4">
              <w:rPr>
                <w:rFonts w:ascii="Cambria Math" w:hAnsi="Cambria Math" w:cs="Cambria Math"/>
                <w:sz w:val="24"/>
                <w:szCs w:val="24"/>
              </w:rPr>
              <w:t>℃</w:t>
            </w:r>
          </w:p>
          <w:p w14:paraId="69DC81F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phân: &gt;200</w:t>
            </w:r>
            <w:r w:rsidRPr="00940BD4">
              <w:rPr>
                <w:rFonts w:ascii="Cambria Math" w:hAnsi="Cambria Math" w:cs="Cambria Math"/>
                <w:sz w:val="24"/>
                <w:szCs w:val="24"/>
              </w:rPr>
              <w:t>℃</w:t>
            </w:r>
          </w:p>
          <w:p w14:paraId="4B73FF1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độc cấp tính: qua miệng (chuột) LD50 là &gt;2.000 (mg/kg)</w:t>
            </w:r>
            <w:r w:rsidRPr="00940BD4">
              <w:rPr>
                <w:rFonts w:ascii="Times New Roman" w:hAnsi="Times New Roman" w:cs="Times New Roman"/>
                <w:sz w:val="24"/>
                <w:szCs w:val="24"/>
                <w:lang w:val="vi-VN"/>
              </w:rPr>
              <w:t>.</w:t>
            </w:r>
          </w:p>
          <w:p w14:paraId="3C0DB49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lastRenderedPageBreak/>
              <w:t>K</w:t>
            </w:r>
            <w:r w:rsidRPr="00940BD4">
              <w:rPr>
                <w:rFonts w:ascii="Times New Roman" w:hAnsi="Times New Roman" w:cs="Times New Roman"/>
                <w:sz w:val="24"/>
                <w:szCs w:val="24"/>
              </w:rPr>
              <w:t xml:space="preserve">hông kích ứng khi tiếp xúc qua da, mắt. </w:t>
            </w:r>
            <w:r w:rsidRPr="00940BD4">
              <w:rPr>
                <w:rFonts w:ascii="Times New Roman" w:hAnsi="Times New Roman" w:cs="Times New Roman"/>
                <w:sz w:val="24"/>
                <w:szCs w:val="24"/>
                <w:lang w:val="vi-VN"/>
              </w:rPr>
              <w:t>K</w:t>
            </w:r>
            <w:r w:rsidRPr="00940BD4">
              <w:rPr>
                <w:rFonts w:ascii="Times New Roman" w:hAnsi="Times New Roman" w:cs="Times New Roman"/>
                <w:sz w:val="24"/>
                <w:szCs w:val="24"/>
              </w:rPr>
              <w:t>hông có tác dụng phụ ở người.</w:t>
            </w:r>
          </w:p>
        </w:tc>
      </w:tr>
      <w:tr w:rsidR="00DB0359" w:rsidRPr="00940BD4" w14:paraId="6F76EEC4" w14:textId="77777777" w:rsidTr="00B22C8B">
        <w:trPr>
          <w:trHeight w:val="77"/>
        </w:trPr>
        <w:tc>
          <w:tcPr>
            <w:tcW w:w="738" w:type="pct"/>
            <w:shd w:val="clear" w:color="auto" w:fill="auto"/>
            <w:vAlign w:val="center"/>
          </w:tcPr>
          <w:p w14:paraId="5B93CEA2" w14:textId="77777777" w:rsidR="00DB0359" w:rsidRPr="00940BD4" w:rsidRDefault="00DB0359" w:rsidP="00D82C9F">
            <w:pPr>
              <w:spacing w:before="70" w:after="70"/>
              <w:jc w:val="center"/>
              <w:rPr>
                <w:b/>
                <w:bCs/>
              </w:rPr>
            </w:pPr>
            <w:r w:rsidRPr="00940BD4">
              <w:rPr>
                <w:b/>
                <w:bCs/>
              </w:rPr>
              <w:lastRenderedPageBreak/>
              <w:t>Kayacelon React Red CN-3B</w:t>
            </w:r>
          </w:p>
          <w:p w14:paraId="506AF916" w14:textId="77777777" w:rsidR="00DB0359" w:rsidRPr="00940BD4" w:rsidRDefault="00DB0359" w:rsidP="00D82C9F">
            <w:pPr>
              <w:spacing w:before="70" w:after="70"/>
              <w:jc w:val="center"/>
            </w:pPr>
            <w:r w:rsidRPr="00940BD4">
              <w:t>(Thuốc nhuộm</w:t>
            </w:r>
            <w:r w:rsidRPr="00940BD4">
              <w:rPr>
                <w:lang w:val="vi-VN"/>
              </w:rPr>
              <w:t xml:space="preserve"> đỏ</w:t>
            </w:r>
            <w:r w:rsidRPr="00940BD4">
              <w:t>)</w:t>
            </w:r>
          </w:p>
        </w:tc>
        <w:tc>
          <w:tcPr>
            <w:tcW w:w="1047" w:type="pct"/>
            <w:shd w:val="clear" w:color="auto" w:fill="auto"/>
            <w:vAlign w:val="center"/>
          </w:tcPr>
          <w:p w14:paraId="32E2B1D6" w14:textId="77777777" w:rsidR="00DB0359" w:rsidRPr="00940BD4" w:rsidRDefault="00DB0359" w:rsidP="00D82C9F">
            <w:pPr>
              <w:spacing w:before="70" w:after="70"/>
              <w:jc w:val="center"/>
            </w:pPr>
            <w:r w:rsidRPr="00940BD4">
              <w:t xml:space="preserve">Chất phản ứng đỏ </w:t>
            </w:r>
          </w:p>
          <w:p w14:paraId="3DCD2759" w14:textId="77777777" w:rsidR="00DB0359" w:rsidRPr="00940BD4" w:rsidRDefault="00DB0359" w:rsidP="00D82C9F">
            <w:pPr>
              <w:spacing w:before="70" w:after="70"/>
              <w:jc w:val="center"/>
            </w:pPr>
            <w:r w:rsidRPr="00940BD4">
              <w:t>Natri Sunfat</w:t>
            </w:r>
          </w:p>
        </w:tc>
        <w:tc>
          <w:tcPr>
            <w:tcW w:w="862" w:type="pct"/>
            <w:shd w:val="clear" w:color="auto" w:fill="auto"/>
            <w:noWrap/>
            <w:vAlign w:val="center"/>
          </w:tcPr>
          <w:p w14:paraId="026B5B8D" w14:textId="77777777" w:rsidR="00DB0359" w:rsidRPr="00940BD4" w:rsidRDefault="00DB0359" w:rsidP="00D82C9F">
            <w:pPr>
              <w:spacing w:before="70" w:after="70"/>
              <w:jc w:val="center"/>
              <w:rPr>
                <w:lang w:val="vi-VN"/>
              </w:rPr>
            </w:pPr>
            <w:r w:rsidRPr="00940BD4">
              <w:t>C</w:t>
            </w:r>
            <w:r w:rsidRPr="00940BD4">
              <w:rPr>
                <w:vertAlign w:val="subscript"/>
              </w:rPr>
              <w:t>32</w:t>
            </w:r>
            <w:r w:rsidRPr="00940BD4">
              <w:t>H</w:t>
            </w:r>
            <w:r w:rsidRPr="00940BD4">
              <w:rPr>
                <w:vertAlign w:val="subscript"/>
              </w:rPr>
              <w:t>22</w:t>
            </w:r>
            <w:r w:rsidRPr="00940BD4">
              <w:t>N</w:t>
            </w:r>
            <w:r w:rsidRPr="00940BD4">
              <w:rPr>
                <w:vertAlign w:val="subscript"/>
              </w:rPr>
              <w:t>6</w:t>
            </w:r>
            <w:r w:rsidRPr="00940BD4">
              <w:t>Na</w:t>
            </w:r>
            <w:r w:rsidRPr="00940BD4">
              <w:rPr>
                <w:vertAlign w:val="subscript"/>
              </w:rPr>
              <w:t>2</w:t>
            </w:r>
            <w:r w:rsidRPr="00940BD4">
              <w:t>O</w:t>
            </w:r>
            <w:r w:rsidRPr="00940BD4">
              <w:rPr>
                <w:vertAlign w:val="subscript"/>
              </w:rPr>
              <w:t>6</w:t>
            </w:r>
            <w:r w:rsidRPr="00940BD4">
              <w:t>S</w:t>
            </w:r>
            <w:r w:rsidRPr="00940BD4">
              <w:rPr>
                <w:vertAlign w:val="subscript"/>
              </w:rPr>
              <w:t>2</w:t>
            </w:r>
            <w:r w:rsidRPr="00940BD4">
              <w:br/>
              <w:t>Na</w:t>
            </w:r>
            <w:r w:rsidRPr="00940BD4">
              <w:rPr>
                <w:vertAlign w:val="subscript"/>
              </w:rPr>
              <w:t>2</w:t>
            </w:r>
            <w:r w:rsidRPr="00940BD4">
              <w:t>SO</w:t>
            </w:r>
            <w:r w:rsidRPr="00940BD4">
              <w:rPr>
                <w:vertAlign w:val="subscript"/>
              </w:rPr>
              <w:t>4</w:t>
            </w:r>
          </w:p>
        </w:tc>
        <w:tc>
          <w:tcPr>
            <w:tcW w:w="552" w:type="pct"/>
            <w:shd w:val="clear" w:color="auto" w:fill="auto"/>
            <w:vAlign w:val="center"/>
          </w:tcPr>
          <w:p w14:paraId="6BA3D802" w14:textId="77777777" w:rsidR="00DB0359" w:rsidRPr="00940BD4" w:rsidRDefault="00DB0359" w:rsidP="00D82C9F">
            <w:pPr>
              <w:spacing w:before="70" w:after="70"/>
              <w:jc w:val="center"/>
            </w:pPr>
            <w:r w:rsidRPr="00940BD4">
              <w:rPr>
                <w:lang w:val="vi-VN"/>
              </w:rPr>
              <w:t>-</w:t>
            </w:r>
          </w:p>
        </w:tc>
        <w:tc>
          <w:tcPr>
            <w:tcW w:w="1801" w:type="pct"/>
            <w:shd w:val="clear" w:color="auto" w:fill="auto"/>
            <w:vAlign w:val="center"/>
          </w:tcPr>
          <w:p w14:paraId="07A2AFE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Là thuốc nhuộm hoạt tính cố định pH trung tính. Có màu đỏ.</w:t>
            </w:r>
          </w:p>
          <w:p w14:paraId="07420B8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nhẹ</w:t>
            </w:r>
          </w:p>
          <w:p w14:paraId="0BC1FEA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7</w:t>
            </w:r>
          </w:p>
          <w:p w14:paraId="2C52619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Có thể nhuộm hỗn hợp giữa Polyester và xenlulozơ. </w:t>
            </w:r>
          </w:p>
        </w:tc>
      </w:tr>
      <w:tr w:rsidR="00DB0359" w:rsidRPr="00940BD4" w14:paraId="4EA8C72E" w14:textId="77777777" w:rsidTr="00B22C8B">
        <w:trPr>
          <w:trHeight w:val="77"/>
        </w:trPr>
        <w:tc>
          <w:tcPr>
            <w:tcW w:w="738" w:type="pct"/>
            <w:shd w:val="clear" w:color="auto" w:fill="auto"/>
            <w:vAlign w:val="center"/>
          </w:tcPr>
          <w:p w14:paraId="40B2BA48" w14:textId="77777777" w:rsidR="00DB0359" w:rsidRPr="00940BD4" w:rsidRDefault="00DB0359" w:rsidP="00D82C9F">
            <w:pPr>
              <w:spacing w:before="70" w:after="70"/>
              <w:jc w:val="center"/>
              <w:rPr>
                <w:b/>
                <w:bCs/>
              </w:rPr>
            </w:pPr>
            <w:r w:rsidRPr="00940BD4">
              <w:rPr>
                <w:b/>
                <w:bCs/>
              </w:rPr>
              <w:t>MEKIFAST RED TCN-2B</w:t>
            </w:r>
          </w:p>
          <w:p w14:paraId="23A13759" w14:textId="77777777" w:rsidR="00DB0359" w:rsidRPr="00940BD4" w:rsidRDefault="00DB0359" w:rsidP="00D82C9F">
            <w:pPr>
              <w:spacing w:before="70" w:after="70"/>
              <w:jc w:val="center"/>
            </w:pPr>
            <w:r w:rsidRPr="00940BD4">
              <w:t>(hoạt chất nhuộm)</w:t>
            </w:r>
          </w:p>
        </w:tc>
        <w:tc>
          <w:tcPr>
            <w:tcW w:w="1047" w:type="pct"/>
            <w:shd w:val="clear" w:color="auto" w:fill="auto"/>
            <w:vAlign w:val="center"/>
          </w:tcPr>
          <w:p w14:paraId="7AD506FA" w14:textId="77777777" w:rsidR="00DB0359" w:rsidRPr="00940BD4" w:rsidRDefault="00DB0359" w:rsidP="00D82C9F">
            <w:pPr>
              <w:spacing w:before="70" w:after="70"/>
              <w:jc w:val="center"/>
            </w:pPr>
            <w:r w:rsidRPr="00940BD4">
              <w:t>Natri Sunfat</w:t>
            </w:r>
          </w:p>
          <w:p w14:paraId="5979A71F" w14:textId="77777777" w:rsidR="00DB0359" w:rsidRPr="00940BD4" w:rsidRDefault="00DB0359" w:rsidP="00D82C9F">
            <w:pPr>
              <w:spacing w:before="70" w:after="70"/>
              <w:jc w:val="center"/>
            </w:pPr>
            <w:r w:rsidRPr="00940BD4">
              <w:t>Chất phản ứng đỏ</w:t>
            </w:r>
          </w:p>
        </w:tc>
        <w:tc>
          <w:tcPr>
            <w:tcW w:w="862" w:type="pct"/>
            <w:shd w:val="clear" w:color="auto" w:fill="auto"/>
            <w:noWrap/>
            <w:vAlign w:val="center"/>
          </w:tcPr>
          <w:p w14:paraId="2B0D254F" w14:textId="77777777" w:rsidR="00DB0359" w:rsidRPr="00940BD4" w:rsidRDefault="00DB0359" w:rsidP="00D82C9F">
            <w:pPr>
              <w:spacing w:before="70" w:after="70"/>
              <w:jc w:val="center"/>
              <w:rPr>
                <w:lang w:val="vi-VN"/>
              </w:rPr>
            </w:pPr>
            <w:r w:rsidRPr="00940BD4">
              <w:t>C</w:t>
            </w:r>
            <w:r w:rsidRPr="00940BD4">
              <w:rPr>
                <w:vertAlign w:val="subscript"/>
              </w:rPr>
              <w:t>32</w:t>
            </w:r>
            <w:r w:rsidRPr="00940BD4">
              <w:t>H</w:t>
            </w:r>
            <w:r w:rsidRPr="00940BD4">
              <w:rPr>
                <w:vertAlign w:val="subscript"/>
              </w:rPr>
              <w:t>22</w:t>
            </w:r>
            <w:r w:rsidRPr="00940BD4">
              <w:t>N</w:t>
            </w:r>
            <w:r w:rsidRPr="00940BD4">
              <w:rPr>
                <w:vertAlign w:val="subscript"/>
              </w:rPr>
              <w:t>6</w:t>
            </w:r>
            <w:r w:rsidRPr="00940BD4">
              <w:t>Na</w:t>
            </w:r>
            <w:r w:rsidRPr="00940BD4">
              <w:rPr>
                <w:vertAlign w:val="subscript"/>
              </w:rPr>
              <w:t>2</w:t>
            </w:r>
            <w:r w:rsidRPr="00940BD4">
              <w:t>O</w:t>
            </w:r>
            <w:r w:rsidRPr="00940BD4">
              <w:rPr>
                <w:vertAlign w:val="subscript"/>
              </w:rPr>
              <w:t>6</w:t>
            </w:r>
            <w:r w:rsidRPr="00940BD4">
              <w:t>S</w:t>
            </w:r>
            <w:r w:rsidRPr="00940BD4">
              <w:rPr>
                <w:vertAlign w:val="subscript"/>
              </w:rPr>
              <w:t>2</w:t>
            </w:r>
            <w:r w:rsidRPr="00940BD4">
              <w:br/>
              <w:t>Na</w:t>
            </w:r>
            <w:r w:rsidRPr="00940BD4">
              <w:rPr>
                <w:vertAlign w:val="subscript"/>
              </w:rPr>
              <w:t>2</w:t>
            </w:r>
            <w:r w:rsidRPr="00940BD4">
              <w:t>SO</w:t>
            </w:r>
            <w:r w:rsidRPr="00940BD4">
              <w:rPr>
                <w:vertAlign w:val="subscript"/>
              </w:rPr>
              <w:t>4</w:t>
            </w:r>
          </w:p>
        </w:tc>
        <w:tc>
          <w:tcPr>
            <w:tcW w:w="552" w:type="pct"/>
            <w:shd w:val="clear" w:color="auto" w:fill="auto"/>
            <w:vAlign w:val="center"/>
          </w:tcPr>
          <w:p w14:paraId="325D0165" w14:textId="77777777" w:rsidR="00DB0359" w:rsidRPr="00940BD4" w:rsidRDefault="00DB0359" w:rsidP="00D82C9F">
            <w:pPr>
              <w:spacing w:before="70" w:after="70"/>
              <w:jc w:val="center"/>
            </w:pPr>
            <w:r w:rsidRPr="00940BD4">
              <w:t>7757-82-6</w:t>
            </w:r>
            <w:r w:rsidRPr="00940BD4">
              <w:br/>
              <w:t>89157-03-9</w:t>
            </w:r>
          </w:p>
        </w:tc>
        <w:tc>
          <w:tcPr>
            <w:tcW w:w="1801" w:type="pct"/>
            <w:shd w:val="clear" w:color="auto" w:fill="auto"/>
            <w:vAlign w:val="center"/>
          </w:tcPr>
          <w:p w14:paraId="350B544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Có dạng lỏng, màu đỏ, không mùi, tan trong nước</w:t>
            </w:r>
          </w:p>
          <w:p w14:paraId="0EAD512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6 – 8 (01</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g/</w:t>
            </w:r>
            <w:r w:rsidRPr="00940BD4">
              <w:rPr>
                <w:rFonts w:ascii="Times New Roman" w:hAnsi="Times New Roman" w:cs="Times New Roman"/>
                <w:sz w:val="24"/>
                <w:szCs w:val="24"/>
                <w:lang w:val="vi-VN"/>
              </w:rPr>
              <w:t>l</w:t>
            </w:r>
            <w:r w:rsidRPr="00940BD4">
              <w:rPr>
                <w:rFonts w:ascii="Times New Roman" w:hAnsi="Times New Roman" w:cs="Times New Roman"/>
                <w:sz w:val="24"/>
                <w:szCs w:val="24"/>
              </w:rPr>
              <w:t>)</w:t>
            </w:r>
          </w:p>
          <w:p w14:paraId="2A0E4C4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nóng chảy</w:t>
            </w:r>
            <w:r w:rsidRPr="00940BD4">
              <w:rPr>
                <w:rFonts w:ascii="Times New Roman" w:hAnsi="Times New Roman" w:cs="Times New Roman"/>
                <w:sz w:val="24"/>
                <w:szCs w:val="24"/>
                <w:lang w:val="vi-VN"/>
              </w:rPr>
              <w:t>: &gt;</w:t>
            </w:r>
            <w:r w:rsidRPr="00940BD4">
              <w:rPr>
                <w:rFonts w:ascii="Times New Roman" w:hAnsi="Times New Roman" w:cs="Times New Roman"/>
                <w:sz w:val="24"/>
                <w:szCs w:val="24"/>
              </w:rPr>
              <w:t>140</w:t>
            </w:r>
            <w:r w:rsidRPr="00940BD4">
              <w:rPr>
                <w:rFonts w:ascii="Cambria Math" w:hAnsi="Cambria Math" w:cs="Cambria Math"/>
                <w:sz w:val="24"/>
                <w:szCs w:val="24"/>
              </w:rPr>
              <w:t>℃</w:t>
            </w:r>
          </w:p>
          <w:p w14:paraId="01924D1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phân: &gt;200</w:t>
            </w:r>
            <w:r w:rsidRPr="00940BD4">
              <w:rPr>
                <w:rFonts w:ascii="Cambria Math" w:hAnsi="Cambria Math" w:cs="Cambria Math"/>
                <w:sz w:val="24"/>
                <w:szCs w:val="24"/>
              </w:rPr>
              <w:t>℃</w:t>
            </w:r>
          </w:p>
          <w:p w14:paraId="64A33AE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độc cấp tính: qua miệng (chuột) LD50 là &gt;2.000 (mg/kg)</w:t>
            </w:r>
            <w:r w:rsidRPr="00940BD4">
              <w:rPr>
                <w:rFonts w:ascii="Times New Roman" w:hAnsi="Times New Roman" w:cs="Times New Roman"/>
                <w:sz w:val="24"/>
                <w:szCs w:val="24"/>
                <w:lang w:val="vi-VN"/>
              </w:rPr>
              <w:t>.</w:t>
            </w:r>
          </w:p>
          <w:p w14:paraId="65176C7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K</w:t>
            </w:r>
            <w:r w:rsidRPr="00940BD4">
              <w:rPr>
                <w:rFonts w:ascii="Times New Roman" w:hAnsi="Times New Roman" w:cs="Times New Roman"/>
                <w:sz w:val="24"/>
                <w:szCs w:val="24"/>
              </w:rPr>
              <w:t xml:space="preserve">hông kích ứng khi tiếp xúc qua da, mắt. </w:t>
            </w:r>
            <w:r w:rsidRPr="00940BD4">
              <w:rPr>
                <w:rFonts w:ascii="Times New Roman" w:hAnsi="Times New Roman" w:cs="Times New Roman"/>
                <w:sz w:val="24"/>
                <w:szCs w:val="24"/>
                <w:lang w:val="vi-VN"/>
              </w:rPr>
              <w:t>K</w:t>
            </w:r>
            <w:r w:rsidRPr="00940BD4">
              <w:rPr>
                <w:rFonts w:ascii="Times New Roman" w:hAnsi="Times New Roman" w:cs="Times New Roman"/>
                <w:sz w:val="24"/>
                <w:szCs w:val="24"/>
              </w:rPr>
              <w:t>hông có tác dụng phụ ở người.</w:t>
            </w:r>
          </w:p>
        </w:tc>
      </w:tr>
      <w:tr w:rsidR="00DB0359" w:rsidRPr="00940BD4" w14:paraId="719F312D" w14:textId="77777777" w:rsidTr="00B22C8B">
        <w:trPr>
          <w:trHeight w:val="77"/>
        </w:trPr>
        <w:tc>
          <w:tcPr>
            <w:tcW w:w="738" w:type="pct"/>
            <w:shd w:val="clear" w:color="auto" w:fill="auto"/>
            <w:vAlign w:val="center"/>
          </w:tcPr>
          <w:p w14:paraId="3BEE0129" w14:textId="77777777" w:rsidR="00DB0359" w:rsidRPr="00940BD4" w:rsidRDefault="00DB0359" w:rsidP="00D82C9F">
            <w:pPr>
              <w:spacing w:before="70" w:after="70"/>
              <w:jc w:val="center"/>
              <w:rPr>
                <w:b/>
                <w:bCs/>
              </w:rPr>
            </w:pPr>
            <w:r w:rsidRPr="00940BD4">
              <w:rPr>
                <w:b/>
                <w:bCs/>
              </w:rPr>
              <w:t>ANOMEN Rubine NC</w:t>
            </w:r>
          </w:p>
          <w:p w14:paraId="34AF4661" w14:textId="77777777" w:rsidR="00DB0359" w:rsidRPr="00940BD4" w:rsidRDefault="00DB0359" w:rsidP="00D82C9F">
            <w:pPr>
              <w:spacing w:before="70" w:after="70"/>
              <w:jc w:val="center"/>
            </w:pPr>
            <w:r w:rsidRPr="00940BD4">
              <w:t>(hoạt chất nhuộm)</w:t>
            </w:r>
          </w:p>
        </w:tc>
        <w:tc>
          <w:tcPr>
            <w:tcW w:w="1047" w:type="pct"/>
            <w:shd w:val="clear" w:color="auto" w:fill="auto"/>
            <w:vAlign w:val="center"/>
          </w:tcPr>
          <w:p w14:paraId="432BD1D4" w14:textId="77777777" w:rsidR="00DB0359" w:rsidRPr="00940BD4" w:rsidRDefault="00DB0359" w:rsidP="00D82C9F">
            <w:pPr>
              <w:spacing w:before="70" w:after="70"/>
              <w:jc w:val="center"/>
            </w:pPr>
            <w:r w:rsidRPr="00940BD4">
              <w:t xml:space="preserve">Chất Monoazo – </w:t>
            </w:r>
            <w:r w:rsidRPr="00940BD4">
              <w:br/>
              <w:t>phẩm nhuộm Azo</w:t>
            </w:r>
          </w:p>
        </w:tc>
        <w:tc>
          <w:tcPr>
            <w:tcW w:w="862" w:type="pct"/>
            <w:shd w:val="clear" w:color="auto" w:fill="auto"/>
            <w:noWrap/>
            <w:vAlign w:val="center"/>
          </w:tcPr>
          <w:p w14:paraId="031D7CA6" w14:textId="77777777" w:rsidR="00DB0359" w:rsidRPr="00940BD4" w:rsidRDefault="00DB0359" w:rsidP="00D82C9F">
            <w:pPr>
              <w:spacing w:before="70" w:after="70"/>
              <w:jc w:val="center"/>
              <w:rPr>
                <w:lang w:val="vi-VN"/>
              </w:rPr>
            </w:pPr>
            <w:r w:rsidRPr="00940BD4">
              <w:rPr>
                <w:lang w:val="vi-VN"/>
              </w:rPr>
              <w:t>-</w:t>
            </w:r>
          </w:p>
        </w:tc>
        <w:tc>
          <w:tcPr>
            <w:tcW w:w="552" w:type="pct"/>
            <w:shd w:val="clear" w:color="auto" w:fill="auto"/>
            <w:vAlign w:val="center"/>
          </w:tcPr>
          <w:p w14:paraId="1D439C7C" w14:textId="77777777" w:rsidR="00DB0359" w:rsidRPr="00940BD4" w:rsidRDefault="00DB0359" w:rsidP="00D82C9F">
            <w:pPr>
              <w:spacing w:before="70" w:after="70"/>
              <w:jc w:val="center"/>
            </w:pPr>
            <w:r w:rsidRPr="00940BD4">
              <w:rPr>
                <w:lang w:val="vi-VN"/>
              </w:rPr>
              <w:t>-</w:t>
            </w:r>
          </w:p>
        </w:tc>
        <w:tc>
          <w:tcPr>
            <w:tcW w:w="1801" w:type="pct"/>
            <w:shd w:val="clear" w:color="auto" w:fill="auto"/>
            <w:vAlign w:val="center"/>
          </w:tcPr>
          <w:p w14:paraId="45D7130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bột, màu xanh, không mùi</w:t>
            </w:r>
          </w:p>
          <w:p w14:paraId="67018CB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Hòa tan trong nước</w:t>
            </w:r>
          </w:p>
          <w:p w14:paraId="418049E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6,0 - 8,0</w:t>
            </w:r>
          </w:p>
        </w:tc>
      </w:tr>
      <w:tr w:rsidR="00DB0359" w:rsidRPr="00940BD4" w14:paraId="4665A8FF" w14:textId="77777777" w:rsidTr="00B22C8B">
        <w:trPr>
          <w:trHeight w:val="77"/>
        </w:trPr>
        <w:tc>
          <w:tcPr>
            <w:tcW w:w="738" w:type="pct"/>
            <w:shd w:val="clear" w:color="auto" w:fill="auto"/>
            <w:vAlign w:val="center"/>
          </w:tcPr>
          <w:p w14:paraId="032E6F88" w14:textId="77777777" w:rsidR="00DB0359" w:rsidRPr="00940BD4" w:rsidRDefault="00DB0359" w:rsidP="00D82C9F">
            <w:pPr>
              <w:spacing w:before="70" w:after="70"/>
              <w:jc w:val="center"/>
              <w:rPr>
                <w:b/>
                <w:bCs/>
              </w:rPr>
            </w:pPr>
            <w:r w:rsidRPr="00940BD4">
              <w:rPr>
                <w:b/>
                <w:bCs/>
              </w:rPr>
              <w:t>Kayacelon React Yellow CN-ML</w:t>
            </w:r>
          </w:p>
          <w:p w14:paraId="27796257" w14:textId="77777777" w:rsidR="00DB0359" w:rsidRPr="00940BD4" w:rsidRDefault="00DB0359" w:rsidP="00D82C9F">
            <w:pPr>
              <w:spacing w:before="70" w:after="70"/>
              <w:jc w:val="center"/>
            </w:pPr>
            <w:r w:rsidRPr="00940BD4">
              <w:t>(hoạt chất nhuộm)</w:t>
            </w:r>
          </w:p>
        </w:tc>
        <w:tc>
          <w:tcPr>
            <w:tcW w:w="1047" w:type="pct"/>
            <w:shd w:val="clear" w:color="auto" w:fill="auto"/>
            <w:vAlign w:val="center"/>
          </w:tcPr>
          <w:p w14:paraId="76BE6458" w14:textId="77777777" w:rsidR="00DB0359" w:rsidRPr="00940BD4" w:rsidRDefault="00DB0359" w:rsidP="00D82C9F">
            <w:pPr>
              <w:spacing w:before="70" w:after="70"/>
              <w:jc w:val="center"/>
            </w:pPr>
            <w:r w:rsidRPr="00940BD4">
              <w:t xml:space="preserve">Chất phản ứng vàng </w:t>
            </w:r>
            <w:r w:rsidRPr="00940BD4">
              <w:br/>
              <w:t>Natri Sunfat</w:t>
            </w:r>
          </w:p>
        </w:tc>
        <w:tc>
          <w:tcPr>
            <w:tcW w:w="862" w:type="pct"/>
            <w:shd w:val="clear" w:color="auto" w:fill="auto"/>
            <w:noWrap/>
            <w:vAlign w:val="center"/>
          </w:tcPr>
          <w:p w14:paraId="011C726B" w14:textId="77777777" w:rsidR="00DB0359" w:rsidRPr="00940BD4" w:rsidRDefault="00DB0359" w:rsidP="00D82C9F">
            <w:pPr>
              <w:spacing w:before="70" w:after="70"/>
              <w:jc w:val="center"/>
              <w:rPr>
                <w:lang w:val="vi-VN"/>
              </w:rPr>
            </w:pPr>
            <w:r w:rsidRPr="00940BD4">
              <w:t>C</w:t>
            </w:r>
            <w:r w:rsidRPr="00940BD4">
              <w:rPr>
                <w:vertAlign w:val="subscript"/>
              </w:rPr>
              <w:t>16</w:t>
            </w:r>
            <w:r w:rsidRPr="00940BD4">
              <w:t>H</w:t>
            </w:r>
            <w:r w:rsidRPr="00940BD4">
              <w:rPr>
                <w:vertAlign w:val="subscript"/>
              </w:rPr>
              <w:t>13</w:t>
            </w:r>
            <w:r w:rsidRPr="00940BD4">
              <w:t>N</w:t>
            </w:r>
            <w:r w:rsidRPr="00940BD4">
              <w:rPr>
                <w:vertAlign w:val="subscript"/>
              </w:rPr>
              <w:t>2</w:t>
            </w:r>
            <w:r w:rsidRPr="00940BD4">
              <w:t>NaO</w:t>
            </w:r>
            <w:r w:rsidRPr="00940BD4">
              <w:rPr>
                <w:vertAlign w:val="subscript"/>
              </w:rPr>
              <w:t>7</w:t>
            </w:r>
            <w:r w:rsidRPr="00940BD4">
              <w:t>S</w:t>
            </w:r>
            <w:r w:rsidRPr="00940BD4">
              <w:rPr>
                <w:vertAlign w:val="subscript"/>
              </w:rPr>
              <w:t>2</w:t>
            </w:r>
          </w:p>
        </w:tc>
        <w:tc>
          <w:tcPr>
            <w:tcW w:w="552" w:type="pct"/>
            <w:shd w:val="clear" w:color="auto" w:fill="auto"/>
            <w:vAlign w:val="center"/>
          </w:tcPr>
          <w:p w14:paraId="3B5E1C75" w14:textId="77777777" w:rsidR="00DB0359" w:rsidRPr="00940BD4" w:rsidRDefault="00DB0359" w:rsidP="00D82C9F">
            <w:pPr>
              <w:spacing w:before="70" w:after="70"/>
              <w:jc w:val="center"/>
            </w:pPr>
            <w:r w:rsidRPr="00940BD4">
              <w:rPr>
                <w:lang w:val="vi-VN"/>
              </w:rPr>
              <w:t>-</w:t>
            </w:r>
          </w:p>
        </w:tc>
        <w:tc>
          <w:tcPr>
            <w:tcW w:w="1801" w:type="pct"/>
            <w:shd w:val="clear" w:color="auto" w:fill="auto"/>
            <w:vAlign w:val="center"/>
          </w:tcPr>
          <w:p w14:paraId="2476871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Là thuốc nhuộm hoạt tính cố định pH trung tính. Có màu vàng</w:t>
            </w:r>
          </w:p>
          <w:p w14:paraId="7228CFA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Hòa tan trong nước, không mùi</w:t>
            </w:r>
          </w:p>
          <w:p w14:paraId="22B2F4C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 pH: 7 </w:t>
            </w:r>
          </w:p>
        </w:tc>
      </w:tr>
      <w:tr w:rsidR="00DB0359" w:rsidRPr="00940BD4" w14:paraId="079455E8" w14:textId="77777777" w:rsidTr="00B22C8B">
        <w:trPr>
          <w:trHeight w:val="77"/>
        </w:trPr>
        <w:tc>
          <w:tcPr>
            <w:tcW w:w="738" w:type="pct"/>
            <w:shd w:val="clear" w:color="auto" w:fill="auto"/>
            <w:vAlign w:val="center"/>
          </w:tcPr>
          <w:p w14:paraId="451120A5" w14:textId="77777777" w:rsidR="00DB0359" w:rsidRPr="00940BD4" w:rsidRDefault="00DB0359" w:rsidP="00D82C9F">
            <w:pPr>
              <w:spacing w:before="70" w:after="70"/>
              <w:jc w:val="center"/>
              <w:rPr>
                <w:b/>
                <w:bCs/>
              </w:rPr>
            </w:pPr>
            <w:r w:rsidRPr="00940BD4">
              <w:rPr>
                <w:b/>
                <w:bCs/>
              </w:rPr>
              <w:t>Anomen Yellow Brown NC</w:t>
            </w:r>
          </w:p>
          <w:p w14:paraId="3D1E23E5" w14:textId="77777777" w:rsidR="00DB0359" w:rsidRPr="00940BD4" w:rsidRDefault="00DB0359" w:rsidP="00D82C9F">
            <w:pPr>
              <w:spacing w:before="70" w:after="70"/>
              <w:jc w:val="center"/>
            </w:pPr>
            <w:r w:rsidRPr="00940BD4">
              <w:t>(Chất nhuộm)</w:t>
            </w:r>
          </w:p>
        </w:tc>
        <w:tc>
          <w:tcPr>
            <w:tcW w:w="1047" w:type="pct"/>
            <w:shd w:val="clear" w:color="auto" w:fill="auto"/>
            <w:vAlign w:val="center"/>
          </w:tcPr>
          <w:p w14:paraId="4853ECBF" w14:textId="77777777" w:rsidR="00DB0359" w:rsidRPr="00940BD4" w:rsidRDefault="00DB0359" w:rsidP="00D82C9F">
            <w:pPr>
              <w:spacing w:before="70" w:after="70"/>
              <w:jc w:val="center"/>
            </w:pPr>
            <w:r w:rsidRPr="00940BD4">
              <w:t xml:space="preserve">Chất Monoazo – </w:t>
            </w:r>
            <w:r w:rsidRPr="00940BD4">
              <w:br/>
              <w:t>phẩm nhuộm Azo</w:t>
            </w:r>
          </w:p>
        </w:tc>
        <w:tc>
          <w:tcPr>
            <w:tcW w:w="862" w:type="pct"/>
            <w:shd w:val="clear" w:color="auto" w:fill="auto"/>
            <w:noWrap/>
            <w:vAlign w:val="center"/>
          </w:tcPr>
          <w:p w14:paraId="56AE2C15" w14:textId="77777777" w:rsidR="00DB0359" w:rsidRPr="00940BD4" w:rsidRDefault="00DB0359" w:rsidP="00D82C9F">
            <w:pPr>
              <w:spacing w:before="70" w:after="70"/>
              <w:jc w:val="center"/>
              <w:rPr>
                <w:lang w:val="vi-VN"/>
              </w:rPr>
            </w:pPr>
            <w:r w:rsidRPr="00940BD4">
              <w:rPr>
                <w:lang w:val="vi-VN"/>
              </w:rPr>
              <w:t>-</w:t>
            </w:r>
          </w:p>
        </w:tc>
        <w:tc>
          <w:tcPr>
            <w:tcW w:w="552" w:type="pct"/>
            <w:shd w:val="clear" w:color="auto" w:fill="auto"/>
            <w:vAlign w:val="center"/>
          </w:tcPr>
          <w:p w14:paraId="72DE1384" w14:textId="77777777" w:rsidR="00DB0359" w:rsidRPr="00940BD4" w:rsidRDefault="00DB0359" w:rsidP="00D82C9F">
            <w:pPr>
              <w:spacing w:before="70" w:after="70"/>
              <w:jc w:val="center"/>
              <w:rPr>
                <w:lang w:val="vi-VN"/>
              </w:rPr>
            </w:pPr>
            <w:r w:rsidRPr="00940BD4">
              <w:rPr>
                <w:lang w:val="vi-VN"/>
              </w:rPr>
              <w:t>-</w:t>
            </w:r>
          </w:p>
        </w:tc>
        <w:tc>
          <w:tcPr>
            <w:tcW w:w="1801" w:type="pct"/>
            <w:shd w:val="clear" w:color="auto" w:fill="auto"/>
            <w:vAlign w:val="center"/>
          </w:tcPr>
          <w:p w14:paraId="4C9FB2C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bột, màu vàng nâu, không mùi</w:t>
            </w:r>
          </w:p>
          <w:p w14:paraId="25995D1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Hòa tan trong nước</w:t>
            </w:r>
          </w:p>
        </w:tc>
      </w:tr>
      <w:tr w:rsidR="00DB0359" w:rsidRPr="00940BD4" w14:paraId="6A804D24" w14:textId="77777777" w:rsidTr="00B22C8B">
        <w:trPr>
          <w:trHeight w:val="77"/>
        </w:trPr>
        <w:tc>
          <w:tcPr>
            <w:tcW w:w="738" w:type="pct"/>
            <w:shd w:val="clear" w:color="auto" w:fill="auto"/>
            <w:vAlign w:val="center"/>
          </w:tcPr>
          <w:p w14:paraId="60B05B01" w14:textId="77777777" w:rsidR="00DB0359" w:rsidRPr="00940BD4" w:rsidRDefault="00DB0359" w:rsidP="00D82C9F">
            <w:pPr>
              <w:spacing w:before="70" w:after="70"/>
              <w:jc w:val="center"/>
              <w:rPr>
                <w:b/>
                <w:bCs/>
              </w:rPr>
            </w:pPr>
            <w:r w:rsidRPr="00940BD4">
              <w:rPr>
                <w:b/>
                <w:bCs/>
              </w:rPr>
              <w:lastRenderedPageBreak/>
              <w:t>NICEPOLE PR-99</w:t>
            </w:r>
          </w:p>
          <w:p w14:paraId="68A01844" w14:textId="77777777" w:rsidR="00DB0359" w:rsidRPr="00940BD4" w:rsidRDefault="00DB0359" w:rsidP="00D82C9F">
            <w:pPr>
              <w:spacing w:before="70" w:after="70"/>
              <w:jc w:val="center"/>
            </w:pPr>
            <w:r w:rsidRPr="00940BD4">
              <w:t>(chất hoàn tất đặc biệt)</w:t>
            </w:r>
          </w:p>
        </w:tc>
        <w:tc>
          <w:tcPr>
            <w:tcW w:w="1047" w:type="pct"/>
            <w:shd w:val="clear" w:color="auto" w:fill="auto"/>
            <w:vAlign w:val="center"/>
          </w:tcPr>
          <w:p w14:paraId="60CFDFEA" w14:textId="77777777" w:rsidR="00DB0359" w:rsidRPr="00940BD4" w:rsidRDefault="00DB0359" w:rsidP="00D82C9F">
            <w:pPr>
              <w:spacing w:before="70" w:after="70"/>
              <w:jc w:val="center"/>
            </w:pPr>
            <w:r w:rsidRPr="00940BD4">
              <w:t>Ester polymer</w:t>
            </w:r>
          </w:p>
          <w:p w14:paraId="21CDED79" w14:textId="77777777" w:rsidR="00DB0359" w:rsidRPr="00940BD4" w:rsidRDefault="00DB0359" w:rsidP="00D82C9F">
            <w:pPr>
              <w:spacing w:before="70" w:after="70"/>
              <w:jc w:val="center"/>
            </w:pPr>
            <w:r w:rsidRPr="00940BD4">
              <w:t>Diethylene glycol</w:t>
            </w:r>
          </w:p>
          <w:p w14:paraId="741C1026" w14:textId="77777777" w:rsidR="00DB0359" w:rsidRPr="00940BD4" w:rsidRDefault="00DB0359" w:rsidP="00D82C9F">
            <w:pPr>
              <w:spacing w:before="70" w:after="70"/>
              <w:jc w:val="center"/>
            </w:pPr>
            <w:r w:rsidRPr="00940BD4">
              <w:t xml:space="preserve">Nước </w:t>
            </w:r>
          </w:p>
        </w:tc>
        <w:tc>
          <w:tcPr>
            <w:tcW w:w="862" w:type="pct"/>
            <w:shd w:val="clear" w:color="auto" w:fill="auto"/>
            <w:noWrap/>
            <w:vAlign w:val="center"/>
          </w:tcPr>
          <w:p w14:paraId="73A46FCC" w14:textId="77777777" w:rsidR="00DB0359" w:rsidRPr="00940BD4" w:rsidRDefault="00DB0359" w:rsidP="00D82C9F">
            <w:pPr>
              <w:spacing w:before="70" w:after="70"/>
              <w:jc w:val="center"/>
            </w:pPr>
            <w:r w:rsidRPr="00940BD4">
              <w:t> (HOCH</w:t>
            </w:r>
            <w:r w:rsidRPr="00940BD4">
              <w:rPr>
                <w:vertAlign w:val="subscript"/>
              </w:rPr>
              <w:t>2</w:t>
            </w:r>
            <w:r w:rsidRPr="00940BD4">
              <w:t>CH</w:t>
            </w:r>
            <w:r w:rsidRPr="00940BD4">
              <w:rPr>
                <w:vertAlign w:val="subscript"/>
              </w:rPr>
              <w:t>2</w:t>
            </w:r>
            <w:r w:rsidRPr="00940BD4">
              <w:t>)</w:t>
            </w:r>
            <w:r w:rsidRPr="00940BD4">
              <w:rPr>
                <w:vertAlign w:val="subscript"/>
              </w:rPr>
              <w:t>2</w:t>
            </w:r>
            <w:r w:rsidRPr="00940BD4">
              <w:t>O</w:t>
            </w:r>
          </w:p>
        </w:tc>
        <w:tc>
          <w:tcPr>
            <w:tcW w:w="552" w:type="pct"/>
            <w:shd w:val="clear" w:color="auto" w:fill="auto"/>
            <w:vAlign w:val="center"/>
          </w:tcPr>
          <w:p w14:paraId="0661D7D4" w14:textId="77777777" w:rsidR="00DB0359" w:rsidRPr="00940BD4" w:rsidRDefault="00DB0359" w:rsidP="00D82C9F">
            <w:pPr>
              <w:spacing w:before="70" w:after="70"/>
              <w:jc w:val="center"/>
            </w:pPr>
            <w:r w:rsidRPr="00940BD4">
              <w:t>111-46-6</w:t>
            </w:r>
          </w:p>
          <w:p w14:paraId="72A19716" w14:textId="77777777" w:rsidR="00DB0359" w:rsidRPr="00940BD4" w:rsidRDefault="00DB0359" w:rsidP="00D82C9F">
            <w:pPr>
              <w:spacing w:before="70" w:after="70"/>
              <w:jc w:val="center"/>
            </w:pPr>
            <w:r w:rsidRPr="00940BD4">
              <w:t>7732-18-5</w:t>
            </w:r>
          </w:p>
        </w:tc>
        <w:tc>
          <w:tcPr>
            <w:tcW w:w="1801" w:type="pct"/>
            <w:shd w:val="clear" w:color="auto" w:fill="auto"/>
            <w:vAlign w:val="center"/>
          </w:tcPr>
          <w:p w14:paraId="3C2E143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hấp thụ nước và loại bẩn bền, áp dụng cho vải sợi polyester và vải pha, có tính năng hút thấm nước tốt.</w:t>
            </w:r>
          </w:p>
          <w:p w14:paraId="4ECB3BB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Hình dạng: </w:t>
            </w:r>
            <w:r w:rsidRPr="00940BD4">
              <w:rPr>
                <w:rFonts w:ascii="Times New Roman" w:hAnsi="Times New Roman" w:cs="Times New Roman"/>
                <w:sz w:val="24"/>
                <w:szCs w:val="24"/>
                <w:lang w:val="vi-VN"/>
              </w:rPr>
              <w:t>C</w:t>
            </w:r>
            <w:r w:rsidRPr="00940BD4">
              <w:rPr>
                <w:rFonts w:ascii="Times New Roman" w:hAnsi="Times New Roman" w:cs="Times New Roman"/>
                <w:sz w:val="24"/>
                <w:szCs w:val="24"/>
              </w:rPr>
              <w:t>hất lỏng, màu trắng hơi nâu, tan trong nước</w:t>
            </w:r>
            <w:r w:rsidRPr="00940BD4">
              <w:rPr>
                <w:rFonts w:ascii="Times New Roman" w:hAnsi="Times New Roman" w:cs="Times New Roman"/>
                <w:sz w:val="24"/>
                <w:szCs w:val="24"/>
                <w:lang w:val="vi-VN"/>
              </w:rPr>
              <w:t>.</w:t>
            </w:r>
          </w:p>
          <w:p w14:paraId="65BE568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Tính ion: Anion (dương)</w:t>
            </w:r>
          </w:p>
          <w:p w14:paraId="520AA00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khoảng 6 (nguyên chất)</w:t>
            </w:r>
          </w:p>
          <w:p w14:paraId="7CAB349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100°C</w:t>
            </w:r>
          </w:p>
          <w:p w14:paraId="4F0C85B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Trọng lượng riêng: Khoảng 1</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02 g/ml (25°C)</w:t>
            </w:r>
          </w:p>
          <w:p w14:paraId="2E721AF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Độc tính: Gây kích ứng da, mắt nghiêm trọng, có khả năng tổn hại sinh sản hoặc thai nhi. Có thể gây tổn hại cho các cơ quan (thận, gan) do tiếp xúc lâu dài hoặc lặp lại. </w:t>
            </w:r>
          </w:p>
        </w:tc>
      </w:tr>
      <w:tr w:rsidR="00DB0359" w:rsidRPr="00940BD4" w14:paraId="1118E8E4" w14:textId="77777777" w:rsidTr="00B22C8B">
        <w:trPr>
          <w:trHeight w:val="77"/>
        </w:trPr>
        <w:tc>
          <w:tcPr>
            <w:tcW w:w="738" w:type="pct"/>
            <w:shd w:val="clear" w:color="auto" w:fill="auto"/>
            <w:vAlign w:val="center"/>
          </w:tcPr>
          <w:p w14:paraId="571C43C1" w14:textId="77777777" w:rsidR="00DB0359" w:rsidRPr="00940BD4" w:rsidRDefault="00DB0359" w:rsidP="00D82C9F">
            <w:pPr>
              <w:spacing w:before="70" w:after="70"/>
              <w:jc w:val="center"/>
              <w:rPr>
                <w:b/>
                <w:bCs/>
              </w:rPr>
            </w:pPr>
            <w:r w:rsidRPr="00940BD4">
              <w:rPr>
                <w:b/>
                <w:bCs/>
              </w:rPr>
              <w:t>Binder JYBP-01</w:t>
            </w:r>
          </w:p>
          <w:p w14:paraId="72602F9B" w14:textId="77777777" w:rsidR="00DB0359" w:rsidRPr="00940BD4" w:rsidRDefault="00DB0359" w:rsidP="00D82C9F">
            <w:pPr>
              <w:spacing w:before="70" w:after="70"/>
              <w:jc w:val="center"/>
            </w:pPr>
            <w:r w:rsidRPr="00940BD4">
              <w:t>(chất kết dính)</w:t>
            </w:r>
          </w:p>
        </w:tc>
        <w:tc>
          <w:tcPr>
            <w:tcW w:w="1047" w:type="pct"/>
            <w:shd w:val="clear" w:color="auto" w:fill="auto"/>
            <w:vAlign w:val="center"/>
          </w:tcPr>
          <w:p w14:paraId="6F0F4E1C" w14:textId="77777777" w:rsidR="00DB0359" w:rsidRPr="00940BD4" w:rsidRDefault="00DB0359" w:rsidP="00D82C9F">
            <w:pPr>
              <w:spacing w:before="70" w:after="70"/>
              <w:jc w:val="center"/>
            </w:pPr>
            <w:r w:rsidRPr="00940BD4">
              <w:t xml:space="preserve">Polyacrylate </w:t>
            </w:r>
          </w:p>
          <w:p w14:paraId="39346B4E" w14:textId="77777777" w:rsidR="00DB0359" w:rsidRPr="00940BD4" w:rsidRDefault="00DB0359" w:rsidP="00D82C9F">
            <w:pPr>
              <w:spacing w:before="70" w:after="70"/>
              <w:jc w:val="center"/>
            </w:pPr>
            <w:r w:rsidRPr="00940BD4">
              <w:t xml:space="preserve">Nước </w:t>
            </w:r>
          </w:p>
        </w:tc>
        <w:tc>
          <w:tcPr>
            <w:tcW w:w="862" w:type="pct"/>
            <w:shd w:val="clear" w:color="auto" w:fill="auto"/>
            <w:noWrap/>
            <w:vAlign w:val="center"/>
          </w:tcPr>
          <w:p w14:paraId="2B054ECD" w14:textId="77777777" w:rsidR="00DB0359" w:rsidRPr="00940BD4" w:rsidRDefault="00DB0359" w:rsidP="00D82C9F">
            <w:pPr>
              <w:spacing w:before="70" w:after="70"/>
              <w:jc w:val="center"/>
            </w:pPr>
            <w:r w:rsidRPr="00940BD4">
              <w:t>(C</w:t>
            </w:r>
            <w:r w:rsidRPr="00940BD4">
              <w:rPr>
                <w:vertAlign w:val="subscript"/>
              </w:rPr>
              <w:t>3</w:t>
            </w:r>
            <w:r w:rsidRPr="00940BD4">
              <w:t>H</w:t>
            </w:r>
            <w:r w:rsidRPr="00940BD4">
              <w:rPr>
                <w:vertAlign w:val="subscript"/>
              </w:rPr>
              <w:t>3</w:t>
            </w:r>
            <w:r w:rsidRPr="00940BD4">
              <w:t>NaO</w:t>
            </w:r>
            <w:r w:rsidRPr="00940BD4">
              <w:rPr>
                <w:vertAlign w:val="subscript"/>
              </w:rPr>
              <w:t>2</w:t>
            </w:r>
            <w:r w:rsidRPr="00940BD4">
              <w:t>)</w:t>
            </w:r>
            <w:r w:rsidRPr="00940BD4">
              <w:rPr>
                <w:vertAlign w:val="subscript"/>
              </w:rPr>
              <w:t>n</w:t>
            </w:r>
          </w:p>
        </w:tc>
        <w:tc>
          <w:tcPr>
            <w:tcW w:w="552" w:type="pct"/>
            <w:shd w:val="clear" w:color="auto" w:fill="auto"/>
            <w:vAlign w:val="center"/>
          </w:tcPr>
          <w:p w14:paraId="05ACE28C" w14:textId="77777777" w:rsidR="00DB0359" w:rsidRPr="00940BD4" w:rsidRDefault="00DB0359" w:rsidP="00D82C9F">
            <w:pPr>
              <w:spacing w:before="70" w:after="70"/>
              <w:jc w:val="center"/>
            </w:pPr>
            <w:r w:rsidRPr="00940BD4">
              <w:t>52880-57-6</w:t>
            </w:r>
          </w:p>
          <w:p w14:paraId="547BC0B1" w14:textId="77777777" w:rsidR="00DB0359" w:rsidRPr="00940BD4" w:rsidRDefault="00DB0359" w:rsidP="00D82C9F">
            <w:pPr>
              <w:spacing w:before="70" w:after="70"/>
              <w:jc w:val="center"/>
            </w:pPr>
            <w:r w:rsidRPr="00940BD4">
              <w:t>7732-18-5</w:t>
            </w:r>
          </w:p>
        </w:tc>
        <w:tc>
          <w:tcPr>
            <w:tcW w:w="1801" w:type="pct"/>
            <w:shd w:val="clear" w:color="auto" w:fill="auto"/>
            <w:vAlign w:val="center"/>
          </w:tcPr>
          <w:p w14:paraId="2A9C2A1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bookmarkStart w:id="72" w:name="_Hlk138167824"/>
            <w:r w:rsidRPr="00940BD4">
              <w:rPr>
                <w:rFonts w:ascii="Times New Roman" w:hAnsi="Times New Roman" w:cs="Times New Roman"/>
                <w:sz w:val="24"/>
                <w:szCs w:val="24"/>
              </w:rPr>
              <w:t>Là chất lỏng màu trắng sữa, có mùi đặc biệt</w:t>
            </w:r>
          </w:p>
          <w:p w14:paraId="4408258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8</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9</w:t>
            </w:r>
          </w:p>
          <w:p w14:paraId="0795609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nóng chảy: &gt;35°C</w:t>
            </w:r>
          </w:p>
          <w:p w14:paraId="08A7A74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&gt;93°C</w:t>
            </w:r>
          </w:p>
          <w:p w14:paraId="22C8EC2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độc cấp tính: Qua đường miệng &gt;5</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qua da &gt;5</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khi hít vào &gt;20 mg/</w:t>
            </w:r>
            <w:r w:rsidRPr="00940BD4">
              <w:rPr>
                <w:rFonts w:ascii="Times New Roman" w:hAnsi="Times New Roman" w:cs="Times New Roman"/>
                <w:sz w:val="24"/>
                <w:szCs w:val="24"/>
                <w:lang w:val="vi-VN"/>
              </w:rPr>
              <w:t>l</w:t>
            </w:r>
            <w:r w:rsidRPr="00940BD4">
              <w:rPr>
                <w:rFonts w:ascii="Times New Roman" w:hAnsi="Times New Roman" w:cs="Times New Roman"/>
                <w:sz w:val="24"/>
                <w:szCs w:val="24"/>
              </w:rPr>
              <w:t>.</w:t>
            </w:r>
            <w:bookmarkEnd w:id="72"/>
          </w:p>
        </w:tc>
      </w:tr>
      <w:tr w:rsidR="00DB0359" w:rsidRPr="00940BD4" w14:paraId="7BDBC20D" w14:textId="77777777" w:rsidTr="00B22C8B">
        <w:trPr>
          <w:trHeight w:val="77"/>
        </w:trPr>
        <w:tc>
          <w:tcPr>
            <w:tcW w:w="738" w:type="pct"/>
            <w:shd w:val="clear" w:color="auto" w:fill="auto"/>
            <w:vAlign w:val="center"/>
          </w:tcPr>
          <w:p w14:paraId="03AB404F" w14:textId="77777777" w:rsidR="00DB0359" w:rsidRPr="00940BD4" w:rsidRDefault="00DB0359" w:rsidP="00D82C9F">
            <w:pPr>
              <w:spacing w:before="70" w:after="70"/>
              <w:jc w:val="center"/>
              <w:rPr>
                <w:b/>
                <w:bCs/>
              </w:rPr>
            </w:pPr>
            <w:r w:rsidRPr="00940BD4">
              <w:rPr>
                <w:b/>
                <w:bCs/>
              </w:rPr>
              <w:t>Binder JYBP-02</w:t>
            </w:r>
          </w:p>
          <w:p w14:paraId="5BCEC321" w14:textId="77777777" w:rsidR="00DB0359" w:rsidRPr="00940BD4" w:rsidRDefault="00DB0359" w:rsidP="00D82C9F">
            <w:pPr>
              <w:spacing w:before="70" w:after="70"/>
              <w:jc w:val="center"/>
            </w:pPr>
            <w:r w:rsidRPr="00940BD4">
              <w:t>(chất kết dính)</w:t>
            </w:r>
          </w:p>
        </w:tc>
        <w:tc>
          <w:tcPr>
            <w:tcW w:w="1047" w:type="pct"/>
            <w:shd w:val="clear" w:color="auto" w:fill="auto"/>
            <w:vAlign w:val="center"/>
          </w:tcPr>
          <w:p w14:paraId="2620BE2E" w14:textId="77777777" w:rsidR="00DB0359" w:rsidRPr="00940BD4" w:rsidRDefault="00DB0359" w:rsidP="00D82C9F">
            <w:pPr>
              <w:spacing w:before="70" w:after="70"/>
              <w:jc w:val="center"/>
            </w:pPr>
            <w:r w:rsidRPr="00940BD4">
              <w:t xml:space="preserve">Polyacrylate </w:t>
            </w:r>
          </w:p>
          <w:p w14:paraId="512CA17C" w14:textId="77777777" w:rsidR="00DB0359" w:rsidRPr="00940BD4" w:rsidRDefault="00DB0359" w:rsidP="00D82C9F">
            <w:pPr>
              <w:spacing w:before="70" w:after="70"/>
              <w:jc w:val="center"/>
            </w:pPr>
            <w:r w:rsidRPr="00940BD4">
              <w:t xml:space="preserve">Nước </w:t>
            </w:r>
          </w:p>
        </w:tc>
        <w:tc>
          <w:tcPr>
            <w:tcW w:w="862" w:type="pct"/>
            <w:shd w:val="clear" w:color="auto" w:fill="auto"/>
            <w:noWrap/>
            <w:vAlign w:val="center"/>
          </w:tcPr>
          <w:p w14:paraId="383BE36B" w14:textId="77777777" w:rsidR="00DB0359" w:rsidRPr="00940BD4" w:rsidRDefault="00DB0359" w:rsidP="00D82C9F">
            <w:pPr>
              <w:spacing w:before="70" w:after="70"/>
              <w:jc w:val="center"/>
              <w:rPr>
                <w:lang w:val="vi-VN"/>
              </w:rPr>
            </w:pPr>
            <w:r w:rsidRPr="00940BD4">
              <w:t>(C</w:t>
            </w:r>
            <w:r w:rsidRPr="00940BD4">
              <w:rPr>
                <w:vertAlign w:val="subscript"/>
              </w:rPr>
              <w:t>3</w:t>
            </w:r>
            <w:r w:rsidRPr="00940BD4">
              <w:t>H</w:t>
            </w:r>
            <w:r w:rsidRPr="00940BD4">
              <w:rPr>
                <w:vertAlign w:val="subscript"/>
              </w:rPr>
              <w:t>3</w:t>
            </w:r>
            <w:r w:rsidRPr="00940BD4">
              <w:t>NaO</w:t>
            </w:r>
            <w:r w:rsidRPr="00940BD4">
              <w:rPr>
                <w:vertAlign w:val="subscript"/>
              </w:rPr>
              <w:t>2</w:t>
            </w:r>
            <w:r w:rsidRPr="00940BD4">
              <w:t>)</w:t>
            </w:r>
            <w:r w:rsidRPr="00940BD4">
              <w:rPr>
                <w:vertAlign w:val="subscript"/>
              </w:rPr>
              <w:t>n</w:t>
            </w:r>
          </w:p>
        </w:tc>
        <w:tc>
          <w:tcPr>
            <w:tcW w:w="552" w:type="pct"/>
            <w:shd w:val="clear" w:color="auto" w:fill="auto"/>
            <w:vAlign w:val="center"/>
          </w:tcPr>
          <w:p w14:paraId="6C9063C0" w14:textId="77777777" w:rsidR="00DB0359" w:rsidRPr="00940BD4" w:rsidRDefault="00DB0359" w:rsidP="00D82C9F">
            <w:pPr>
              <w:spacing w:before="70" w:after="70"/>
              <w:jc w:val="center"/>
            </w:pPr>
            <w:r w:rsidRPr="00940BD4">
              <w:t>52880-57-6</w:t>
            </w:r>
          </w:p>
          <w:p w14:paraId="7A4F9B75" w14:textId="77777777" w:rsidR="00DB0359" w:rsidRPr="00940BD4" w:rsidRDefault="00DB0359" w:rsidP="00D82C9F">
            <w:pPr>
              <w:spacing w:before="70" w:after="70"/>
              <w:jc w:val="center"/>
            </w:pPr>
            <w:r w:rsidRPr="00940BD4">
              <w:t>7732-18-5</w:t>
            </w:r>
          </w:p>
        </w:tc>
        <w:tc>
          <w:tcPr>
            <w:tcW w:w="1801" w:type="pct"/>
            <w:shd w:val="clear" w:color="auto" w:fill="auto"/>
            <w:vAlign w:val="center"/>
          </w:tcPr>
          <w:p w14:paraId="5B0BC81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Là chất lỏng màu trắng sữa, có mùi đặc biệt</w:t>
            </w:r>
          </w:p>
          <w:p w14:paraId="6E09276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8</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9</w:t>
            </w:r>
          </w:p>
          <w:p w14:paraId="7039619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nóng chảy: &gt;35°C</w:t>
            </w:r>
          </w:p>
          <w:p w14:paraId="64621A0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 93°C</w:t>
            </w:r>
          </w:p>
          <w:p w14:paraId="228C4FB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độc cấp tính: Qua đường miệng &gt;5000 mg/kg, qua da &gt;5</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000 mg/kg; khi hít vào &gt;20 mg/</w:t>
            </w:r>
            <w:r w:rsidRPr="00940BD4">
              <w:rPr>
                <w:rFonts w:ascii="Times New Roman" w:hAnsi="Times New Roman" w:cs="Times New Roman"/>
                <w:sz w:val="24"/>
                <w:szCs w:val="24"/>
                <w:lang w:val="vi-VN"/>
              </w:rPr>
              <w:t>l</w:t>
            </w:r>
            <w:r w:rsidRPr="00940BD4">
              <w:rPr>
                <w:rFonts w:ascii="Times New Roman" w:hAnsi="Times New Roman" w:cs="Times New Roman"/>
                <w:sz w:val="24"/>
                <w:szCs w:val="24"/>
              </w:rPr>
              <w:t>.</w:t>
            </w:r>
          </w:p>
        </w:tc>
      </w:tr>
      <w:tr w:rsidR="00DB0359" w:rsidRPr="00940BD4" w14:paraId="257A6E31" w14:textId="77777777" w:rsidTr="00B22C8B">
        <w:trPr>
          <w:trHeight w:val="77"/>
        </w:trPr>
        <w:tc>
          <w:tcPr>
            <w:tcW w:w="738" w:type="pct"/>
            <w:shd w:val="clear" w:color="auto" w:fill="auto"/>
            <w:vAlign w:val="center"/>
          </w:tcPr>
          <w:p w14:paraId="38B055FF" w14:textId="77777777" w:rsidR="00DB0359" w:rsidRPr="00940BD4" w:rsidRDefault="00DB0359" w:rsidP="00D82C9F">
            <w:pPr>
              <w:spacing w:before="70" w:after="70"/>
              <w:jc w:val="center"/>
              <w:rPr>
                <w:b/>
                <w:bCs/>
              </w:rPr>
            </w:pPr>
            <w:r w:rsidRPr="00940BD4">
              <w:rPr>
                <w:b/>
                <w:bCs/>
              </w:rPr>
              <w:t>Paint thickener JYTP-01</w:t>
            </w:r>
          </w:p>
          <w:p w14:paraId="5FDFF96B" w14:textId="77777777" w:rsidR="00DB0359" w:rsidRPr="00940BD4" w:rsidRDefault="00DB0359" w:rsidP="00D82C9F">
            <w:pPr>
              <w:spacing w:before="70" w:after="70"/>
              <w:jc w:val="center"/>
            </w:pPr>
            <w:r w:rsidRPr="00940BD4">
              <w:t>(chất làm đặc sơn)</w:t>
            </w:r>
          </w:p>
        </w:tc>
        <w:tc>
          <w:tcPr>
            <w:tcW w:w="1047" w:type="pct"/>
            <w:shd w:val="clear" w:color="auto" w:fill="auto"/>
            <w:vAlign w:val="center"/>
          </w:tcPr>
          <w:p w14:paraId="2E705949" w14:textId="77777777" w:rsidR="00DB0359" w:rsidRPr="00940BD4" w:rsidRDefault="00DB0359" w:rsidP="00D82C9F">
            <w:pPr>
              <w:spacing w:before="70" w:after="70"/>
              <w:jc w:val="center"/>
            </w:pPr>
            <w:r w:rsidRPr="00940BD4">
              <w:t>Acrylic polymer</w:t>
            </w:r>
          </w:p>
          <w:p w14:paraId="271E1013" w14:textId="77777777" w:rsidR="00DB0359" w:rsidRPr="00940BD4" w:rsidRDefault="00DB0359" w:rsidP="00D82C9F">
            <w:pPr>
              <w:spacing w:before="70" w:after="70"/>
              <w:jc w:val="center"/>
            </w:pPr>
            <w:r w:rsidRPr="00940BD4">
              <w:t xml:space="preserve">Nước </w:t>
            </w:r>
          </w:p>
        </w:tc>
        <w:tc>
          <w:tcPr>
            <w:tcW w:w="862" w:type="pct"/>
            <w:shd w:val="clear" w:color="auto" w:fill="auto"/>
            <w:noWrap/>
            <w:vAlign w:val="center"/>
          </w:tcPr>
          <w:p w14:paraId="475B787A" w14:textId="77777777" w:rsidR="00DB0359" w:rsidRPr="00940BD4" w:rsidRDefault="00DB0359" w:rsidP="00D82C9F">
            <w:pPr>
              <w:spacing w:before="70" w:after="70"/>
              <w:jc w:val="center"/>
            </w:pPr>
            <w:r w:rsidRPr="00940BD4">
              <w:t>C</w:t>
            </w:r>
            <w:r w:rsidRPr="00940BD4">
              <w:rPr>
                <w:vertAlign w:val="subscript"/>
              </w:rPr>
              <w:t>3</w:t>
            </w:r>
            <w:r w:rsidRPr="00940BD4">
              <w:t>H</w:t>
            </w:r>
            <w:r w:rsidRPr="00940BD4">
              <w:rPr>
                <w:vertAlign w:val="subscript"/>
              </w:rPr>
              <w:t>4</w:t>
            </w:r>
            <w:r w:rsidRPr="00940BD4">
              <w:t>O</w:t>
            </w:r>
            <w:r w:rsidRPr="00940BD4">
              <w:rPr>
                <w:vertAlign w:val="subscript"/>
              </w:rPr>
              <w:t>2</w:t>
            </w:r>
          </w:p>
        </w:tc>
        <w:tc>
          <w:tcPr>
            <w:tcW w:w="552" w:type="pct"/>
            <w:shd w:val="clear" w:color="auto" w:fill="auto"/>
            <w:vAlign w:val="center"/>
          </w:tcPr>
          <w:p w14:paraId="1B29B66A" w14:textId="77777777" w:rsidR="00DB0359" w:rsidRPr="00940BD4" w:rsidRDefault="00DB0359" w:rsidP="00D82C9F">
            <w:pPr>
              <w:spacing w:before="70" w:after="70"/>
              <w:jc w:val="center"/>
            </w:pPr>
            <w:r w:rsidRPr="00940BD4">
              <w:t>25133-97-5</w:t>
            </w:r>
          </w:p>
          <w:p w14:paraId="2A47CF09" w14:textId="77777777" w:rsidR="00DB0359" w:rsidRPr="00940BD4" w:rsidRDefault="00DB0359" w:rsidP="00D82C9F">
            <w:pPr>
              <w:spacing w:before="70" w:after="70"/>
              <w:jc w:val="center"/>
            </w:pPr>
            <w:r w:rsidRPr="00940BD4">
              <w:t>7732-18-5</w:t>
            </w:r>
          </w:p>
        </w:tc>
        <w:tc>
          <w:tcPr>
            <w:tcW w:w="1801" w:type="pct"/>
            <w:shd w:val="clear" w:color="auto" w:fill="auto"/>
            <w:vAlign w:val="center"/>
          </w:tcPr>
          <w:p w14:paraId="1FDE4D8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Là chất ở dạng lỏng, nhũ trắng đến vàng. </w:t>
            </w:r>
          </w:p>
          <w:p w14:paraId="2E513C4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nhẹ</w:t>
            </w:r>
          </w:p>
          <w:p w14:paraId="7D81B8B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Độ pH: &gt;2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w:t>
            </w:r>
          </w:p>
          <w:p w14:paraId="749857A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w:t>
            </w:r>
            <w:r w:rsidRPr="00940BD4">
              <w:rPr>
                <w:rFonts w:ascii="Times New Roman" w:hAnsi="Times New Roman" w:cs="Times New Roman"/>
                <w:sz w:val="24"/>
                <w:szCs w:val="24"/>
                <w:lang w:val="vi-VN"/>
              </w:rPr>
              <w:t>: &gt;</w:t>
            </w:r>
            <w:r w:rsidRPr="00940BD4">
              <w:rPr>
                <w:rFonts w:ascii="Times New Roman" w:hAnsi="Times New Roman" w:cs="Times New Roman"/>
                <w:sz w:val="24"/>
                <w:szCs w:val="24"/>
              </w:rPr>
              <w:t>93</w:t>
            </w:r>
            <w:r w:rsidRPr="00940BD4">
              <w:rPr>
                <w:rFonts w:ascii="Cambria Math" w:hAnsi="Cambria Math" w:cs="Cambria Math"/>
                <w:sz w:val="24"/>
                <w:szCs w:val="24"/>
              </w:rPr>
              <w:t>℃</w:t>
            </w:r>
          </w:p>
          <w:p w14:paraId="1366FE8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tương đối: 1,21</w:t>
            </w:r>
          </w:p>
          <w:p w14:paraId="713F53B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độc cấp tính: Ăn (qua miệng) &gt;40.000 mg/kg</w:t>
            </w:r>
          </w:p>
        </w:tc>
      </w:tr>
      <w:tr w:rsidR="00DB0359" w:rsidRPr="00940BD4" w14:paraId="734B651B" w14:textId="77777777" w:rsidTr="00B22C8B">
        <w:trPr>
          <w:trHeight w:val="77"/>
        </w:trPr>
        <w:tc>
          <w:tcPr>
            <w:tcW w:w="738" w:type="pct"/>
            <w:shd w:val="clear" w:color="auto" w:fill="auto"/>
            <w:vAlign w:val="center"/>
          </w:tcPr>
          <w:p w14:paraId="64E20CF7" w14:textId="77777777" w:rsidR="00DB0359" w:rsidRPr="00940BD4" w:rsidRDefault="00DB0359" w:rsidP="00D82C9F">
            <w:pPr>
              <w:spacing w:before="70" w:after="70"/>
              <w:jc w:val="center"/>
              <w:rPr>
                <w:b/>
                <w:bCs/>
              </w:rPr>
            </w:pPr>
            <w:r w:rsidRPr="00940BD4">
              <w:rPr>
                <w:b/>
                <w:bCs/>
              </w:rPr>
              <w:lastRenderedPageBreak/>
              <w:t>Pigment softener JYSP-01</w:t>
            </w:r>
          </w:p>
          <w:p w14:paraId="4F183E4A" w14:textId="77777777" w:rsidR="00DB0359" w:rsidRPr="00940BD4" w:rsidRDefault="00DB0359" w:rsidP="00D82C9F">
            <w:pPr>
              <w:spacing w:before="70" w:after="70"/>
              <w:jc w:val="center"/>
            </w:pPr>
            <w:r w:rsidRPr="00940BD4">
              <w:t>(chất làm mềm vải)</w:t>
            </w:r>
          </w:p>
        </w:tc>
        <w:tc>
          <w:tcPr>
            <w:tcW w:w="1047" w:type="pct"/>
            <w:shd w:val="clear" w:color="auto" w:fill="auto"/>
            <w:vAlign w:val="center"/>
          </w:tcPr>
          <w:p w14:paraId="701A7F90" w14:textId="77777777" w:rsidR="00DB0359" w:rsidRPr="00940BD4" w:rsidRDefault="00DB0359" w:rsidP="00D82C9F">
            <w:pPr>
              <w:spacing w:before="70" w:after="70"/>
              <w:jc w:val="center"/>
            </w:pPr>
            <w:r w:rsidRPr="00940BD4">
              <w:t>Dimethicone</w:t>
            </w:r>
          </w:p>
          <w:p w14:paraId="439C999E" w14:textId="77777777" w:rsidR="00DB0359" w:rsidRPr="00940BD4" w:rsidRDefault="00DB0359" w:rsidP="00D82C9F">
            <w:pPr>
              <w:spacing w:before="70" w:after="70"/>
              <w:jc w:val="center"/>
            </w:pPr>
            <w:r w:rsidRPr="00940BD4">
              <w:t>Isotridecanol, ethoxylated</w:t>
            </w:r>
          </w:p>
          <w:p w14:paraId="69BE2839" w14:textId="77777777" w:rsidR="00DB0359" w:rsidRPr="00940BD4" w:rsidRDefault="00DB0359" w:rsidP="00D82C9F">
            <w:pPr>
              <w:spacing w:before="70" w:after="70"/>
              <w:jc w:val="center"/>
            </w:pPr>
            <w:r w:rsidRPr="00940BD4">
              <w:t xml:space="preserve">Nước </w:t>
            </w:r>
          </w:p>
        </w:tc>
        <w:tc>
          <w:tcPr>
            <w:tcW w:w="862" w:type="pct"/>
            <w:shd w:val="clear" w:color="auto" w:fill="auto"/>
            <w:noWrap/>
            <w:vAlign w:val="center"/>
          </w:tcPr>
          <w:p w14:paraId="3F1A0D24" w14:textId="77777777" w:rsidR="00DB0359" w:rsidRPr="00940BD4" w:rsidRDefault="00DB0359" w:rsidP="00D82C9F">
            <w:pPr>
              <w:spacing w:before="70" w:after="70"/>
              <w:jc w:val="center"/>
              <w:rPr>
                <w:lang w:val="vi-VN"/>
              </w:rPr>
            </w:pPr>
            <w:r w:rsidRPr="00940BD4">
              <w:rPr>
                <w:lang w:val="vi-VN"/>
              </w:rPr>
              <w:t>-</w:t>
            </w:r>
          </w:p>
        </w:tc>
        <w:tc>
          <w:tcPr>
            <w:tcW w:w="552" w:type="pct"/>
            <w:shd w:val="clear" w:color="auto" w:fill="auto"/>
            <w:vAlign w:val="center"/>
          </w:tcPr>
          <w:p w14:paraId="6576F046" w14:textId="77777777" w:rsidR="00DB0359" w:rsidRPr="00940BD4" w:rsidRDefault="00DB0359" w:rsidP="00D82C9F">
            <w:pPr>
              <w:spacing w:before="70" w:after="70"/>
              <w:jc w:val="center"/>
            </w:pPr>
            <w:r w:rsidRPr="00940BD4">
              <w:t>9006-65-9</w:t>
            </w:r>
          </w:p>
          <w:p w14:paraId="1EEC913D" w14:textId="77777777" w:rsidR="00DB0359" w:rsidRPr="00940BD4" w:rsidRDefault="00DB0359" w:rsidP="00D82C9F">
            <w:pPr>
              <w:spacing w:before="70" w:after="70"/>
              <w:jc w:val="center"/>
            </w:pPr>
            <w:r w:rsidRPr="00940BD4">
              <w:t>69011-36-5</w:t>
            </w:r>
          </w:p>
          <w:p w14:paraId="748C8289" w14:textId="77777777" w:rsidR="00DB0359" w:rsidRPr="00940BD4" w:rsidRDefault="00DB0359" w:rsidP="00D82C9F">
            <w:pPr>
              <w:spacing w:before="70" w:after="70"/>
              <w:jc w:val="center"/>
            </w:pPr>
            <w:r w:rsidRPr="00940BD4">
              <w:t>7732-18-5</w:t>
            </w:r>
          </w:p>
        </w:tc>
        <w:tc>
          <w:tcPr>
            <w:tcW w:w="1801" w:type="pct"/>
            <w:shd w:val="clear" w:color="auto" w:fill="auto"/>
            <w:vAlign w:val="center"/>
          </w:tcPr>
          <w:p w14:paraId="4D78B68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Là chất lỏng màu trắng, hơi nâu. </w:t>
            </w:r>
          </w:p>
          <w:p w14:paraId="2AFE731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Có mùi nhẹ</w:t>
            </w:r>
            <w:r w:rsidRPr="00940BD4">
              <w:rPr>
                <w:rFonts w:ascii="Times New Roman" w:hAnsi="Times New Roman" w:cs="Times New Roman"/>
                <w:sz w:val="24"/>
                <w:szCs w:val="24"/>
                <w:lang w:val="vi-VN"/>
              </w:rPr>
              <w:t>.</w:t>
            </w:r>
          </w:p>
          <w:p w14:paraId="7E9124D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Tỷ trọng: 1,01 g/cm</w:t>
            </w:r>
            <w:r w:rsidRPr="00940BD4">
              <w:rPr>
                <w:rFonts w:ascii="Times New Roman" w:hAnsi="Times New Roman" w:cs="Times New Roman"/>
                <w:sz w:val="24"/>
                <w:szCs w:val="24"/>
                <w:lang w:val="vi-VN"/>
              </w:rPr>
              <w:t>³</w:t>
            </w:r>
          </w:p>
          <w:p w14:paraId="213F723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tương đối: 1,34</w:t>
            </w:r>
          </w:p>
          <w:p w14:paraId="1A0DC30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&gt;2</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0</w:t>
            </w:r>
          </w:p>
          <w:p w14:paraId="1CFEF67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w:t>
            </w:r>
            <w:r w:rsidRPr="00940BD4">
              <w:rPr>
                <w:rFonts w:ascii="Times New Roman" w:hAnsi="Times New Roman" w:cs="Times New Roman"/>
                <w:sz w:val="24"/>
                <w:szCs w:val="24"/>
                <w:lang w:val="vi-VN"/>
              </w:rPr>
              <w:t>: &gt;</w:t>
            </w:r>
            <w:r w:rsidRPr="00940BD4">
              <w:rPr>
                <w:rFonts w:ascii="Times New Roman" w:hAnsi="Times New Roman" w:cs="Times New Roman"/>
                <w:sz w:val="24"/>
                <w:szCs w:val="24"/>
              </w:rPr>
              <w:t>93</w:t>
            </w:r>
            <w:r w:rsidRPr="00940BD4">
              <w:rPr>
                <w:rFonts w:ascii="Cambria Math" w:hAnsi="Cambria Math" w:cs="Cambria Math"/>
                <w:sz w:val="24"/>
                <w:szCs w:val="24"/>
              </w:rPr>
              <w:t>℃</w:t>
            </w:r>
          </w:p>
          <w:p w14:paraId="7C4161A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 độc cấp tính: Ăn (qua miệng) &gt;40.000 mg/kg. </w:t>
            </w:r>
          </w:p>
        </w:tc>
      </w:tr>
      <w:tr w:rsidR="00DB0359" w:rsidRPr="00940BD4" w14:paraId="6C03FCD8" w14:textId="77777777" w:rsidTr="00B22C8B">
        <w:trPr>
          <w:trHeight w:val="77"/>
        </w:trPr>
        <w:tc>
          <w:tcPr>
            <w:tcW w:w="738" w:type="pct"/>
            <w:shd w:val="clear" w:color="auto" w:fill="auto"/>
            <w:vAlign w:val="center"/>
          </w:tcPr>
          <w:p w14:paraId="2E72B452" w14:textId="77777777" w:rsidR="00DB0359" w:rsidRPr="00940BD4" w:rsidRDefault="00DB0359" w:rsidP="00D82C9F">
            <w:pPr>
              <w:spacing w:before="70" w:after="70"/>
              <w:jc w:val="center"/>
              <w:rPr>
                <w:b/>
                <w:bCs/>
              </w:rPr>
            </w:pPr>
            <w:r w:rsidRPr="00940BD4">
              <w:rPr>
                <w:b/>
                <w:bCs/>
              </w:rPr>
              <w:t>Emulsifier JYEP-01</w:t>
            </w:r>
          </w:p>
          <w:p w14:paraId="017C7CD8" w14:textId="77777777" w:rsidR="00DB0359" w:rsidRPr="00940BD4" w:rsidRDefault="00DB0359" w:rsidP="00D82C9F">
            <w:pPr>
              <w:spacing w:before="70" w:after="70"/>
              <w:jc w:val="center"/>
            </w:pPr>
            <w:r w:rsidRPr="00940BD4">
              <w:t>(Chất nhũ hóa)</w:t>
            </w:r>
          </w:p>
        </w:tc>
        <w:tc>
          <w:tcPr>
            <w:tcW w:w="1047" w:type="pct"/>
            <w:shd w:val="clear" w:color="auto" w:fill="auto"/>
            <w:vAlign w:val="center"/>
          </w:tcPr>
          <w:p w14:paraId="1FCE0FC9" w14:textId="77777777" w:rsidR="00DB0359" w:rsidRPr="00940BD4" w:rsidRDefault="00DB0359" w:rsidP="00D82C9F">
            <w:pPr>
              <w:spacing w:before="70" w:after="70"/>
              <w:jc w:val="center"/>
            </w:pPr>
            <w:r w:rsidRPr="00940BD4">
              <w:t>Acrylic polymer</w:t>
            </w:r>
          </w:p>
          <w:p w14:paraId="3F405708" w14:textId="77777777" w:rsidR="00DB0359" w:rsidRPr="00940BD4" w:rsidRDefault="00DB0359" w:rsidP="00D82C9F">
            <w:pPr>
              <w:spacing w:before="70" w:after="70"/>
              <w:jc w:val="center"/>
            </w:pPr>
            <w:r w:rsidRPr="00940BD4">
              <w:t xml:space="preserve">Nước </w:t>
            </w:r>
          </w:p>
        </w:tc>
        <w:tc>
          <w:tcPr>
            <w:tcW w:w="862" w:type="pct"/>
            <w:shd w:val="clear" w:color="auto" w:fill="auto"/>
            <w:noWrap/>
            <w:vAlign w:val="center"/>
          </w:tcPr>
          <w:p w14:paraId="2257980D" w14:textId="77777777" w:rsidR="00DB0359" w:rsidRPr="00940BD4" w:rsidRDefault="00DB0359" w:rsidP="00D82C9F">
            <w:pPr>
              <w:spacing w:before="70" w:after="70"/>
              <w:jc w:val="center"/>
              <w:rPr>
                <w:lang w:val="vi-VN"/>
              </w:rPr>
            </w:pPr>
            <w:r w:rsidRPr="00940BD4">
              <w:t>C</w:t>
            </w:r>
            <w:r w:rsidRPr="00940BD4">
              <w:rPr>
                <w:vertAlign w:val="subscript"/>
              </w:rPr>
              <w:t>3</w:t>
            </w:r>
            <w:r w:rsidRPr="00940BD4">
              <w:t>H</w:t>
            </w:r>
            <w:r w:rsidRPr="00940BD4">
              <w:rPr>
                <w:vertAlign w:val="subscript"/>
              </w:rPr>
              <w:t>4</w:t>
            </w:r>
            <w:r w:rsidRPr="00940BD4">
              <w:t>O</w:t>
            </w:r>
            <w:r w:rsidRPr="00940BD4">
              <w:rPr>
                <w:vertAlign w:val="subscript"/>
              </w:rPr>
              <w:t>2</w:t>
            </w:r>
          </w:p>
        </w:tc>
        <w:tc>
          <w:tcPr>
            <w:tcW w:w="552" w:type="pct"/>
            <w:shd w:val="clear" w:color="auto" w:fill="auto"/>
            <w:vAlign w:val="center"/>
          </w:tcPr>
          <w:p w14:paraId="1570E71E" w14:textId="77777777" w:rsidR="00DB0359" w:rsidRPr="00940BD4" w:rsidRDefault="00DB0359" w:rsidP="00D82C9F">
            <w:pPr>
              <w:spacing w:before="70" w:after="70"/>
              <w:jc w:val="center"/>
            </w:pPr>
            <w:r w:rsidRPr="00940BD4">
              <w:t>25133-97-5</w:t>
            </w:r>
          </w:p>
          <w:p w14:paraId="275F2CD0" w14:textId="77777777" w:rsidR="00DB0359" w:rsidRPr="00940BD4" w:rsidRDefault="00DB0359" w:rsidP="00D82C9F">
            <w:pPr>
              <w:spacing w:before="70" w:after="70"/>
              <w:jc w:val="center"/>
            </w:pPr>
            <w:r w:rsidRPr="00940BD4">
              <w:t>7732-18-5</w:t>
            </w:r>
          </w:p>
        </w:tc>
        <w:tc>
          <w:tcPr>
            <w:tcW w:w="1801" w:type="pct"/>
            <w:shd w:val="clear" w:color="auto" w:fill="auto"/>
            <w:vAlign w:val="center"/>
          </w:tcPr>
          <w:p w14:paraId="0946E2E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Là chất lỏng, màu trắng hoặc vàng, có mùi đặc trưng nhẹ</w:t>
            </w:r>
          </w:p>
          <w:p w14:paraId="7F7BB2B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6,5 – 7,5</w:t>
            </w:r>
          </w:p>
          <w:p w14:paraId="4784583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nóng chảy: &lt;0</w:t>
            </w:r>
            <w:r w:rsidRPr="00940BD4">
              <w:rPr>
                <w:rFonts w:ascii="Cambria Math" w:hAnsi="Cambria Math" w:cs="Cambria Math"/>
                <w:sz w:val="24"/>
                <w:szCs w:val="24"/>
              </w:rPr>
              <w:t>℃</w:t>
            </w:r>
          </w:p>
          <w:p w14:paraId="3B3A383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100</w:t>
            </w:r>
            <w:r w:rsidRPr="00940BD4">
              <w:rPr>
                <w:rFonts w:ascii="Cambria Math" w:hAnsi="Cambria Math" w:cs="Cambria Math"/>
                <w:sz w:val="24"/>
                <w:szCs w:val="24"/>
              </w:rPr>
              <w:t>℃</w:t>
            </w:r>
          </w:p>
          <w:p w14:paraId="438C3D5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Khả năng hòa tan trong nước: có thể pha với nước theo bất kỳ tỷ lệ nào</w:t>
            </w:r>
          </w:p>
          <w:p w14:paraId="761A5A3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 độc cấp tính: LD50 &gt;5.000mg/kg. </w:t>
            </w:r>
          </w:p>
        </w:tc>
      </w:tr>
      <w:tr w:rsidR="00DB0359" w:rsidRPr="00940BD4" w14:paraId="0E7CEFC0" w14:textId="77777777" w:rsidTr="00B22C8B">
        <w:trPr>
          <w:trHeight w:val="77"/>
        </w:trPr>
        <w:tc>
          <w:tcPr>
            <w:tcW w:w="738" w:type="pct"/>
            <w:shd w:val="clear" w:color="auto" w:fill="auto"/>
            <w:vAlign w:val="center"/>
          </w:tcPr>
          <w:p w14:paraId="7007D6E3" w14:textId="77777777" w:rsidR="00DB0359" w:rsidRPr="00940BD4" w:rsidRDefault="00DB0359" w:rsidP="00D82C9F">
            <w:pPr>
              <w:spacing w:before="70" w:after="70"/>
              <w:jc w:val="center"/>
              <w:rPr>
                <w:b/>
                <w:bCs/>
              </w:rPr>
            </w:pPr>
            <w:r w:rsidRPr="00940BD4">
              <w:rPr>
                <w:b/>
                <w:bCs/>
              </w:rPr>
              <w:t>Picolon Blue</w:t>
            </w:r>
          </w:p>
          <w:p w14:paraId="77CBBC5F" w14:textId="77777777" w:rsidR="00DB0359" w:rsidRPr="00940BD4" w:rsidRDefault="00DB0359" w:rsidP="00D82C9F">
            <w:pPr>
              <w:spacing w:before="70" w:after="70"/>
              <w:jc w:val="center"/>
              <w:rPr>
                <w:b/>
                <w:bCs/>
              </w:rPr>
            </w:pPr>
            <w:r w:rsidRPr="00940BD4">
              <w:rPr>
                <w:b/>
                <w:bCs/>
              </w:rPr>
              <w:t xml:space="preserve">FFG-T </w:t>
            </w:r>
            <w:r w:rsidRPr="00940BD4">
              <w:rPr>
                <w:b/>
                <w:bCs/>
              </w:rPr>
              <w:br/>
            </w:r>
            <w:r w:rsidRPr="00940BD4">
              <w:t>(hỗn hợp màu, chất tạo màu hữu cơ)</w:t>
            </w:r>
          </w:p>
        </w:tc>
        <w:tc>
          <w:tcPr>
            <w:tcW w:w="1047" w:type="pct"/>
            <w:shd w:val="clear" w:color="auto" w:fill="auto"/>
            <w:vAlign w:val="center"/>
          </w:tcPr>
          <w:p w14:paraId="5E0676BB" w14:textId="77777777" w:rsidR="00DB0359" w:rsidRPr="00940BD4" w:rsidRDefault="00DB0359" w:rsidP="00D82C9F">
            <w:pPr>
              <w:spacing w:before="70" w:after="70"/>
              <w:jc w:val="center"/>
            </w:pPr>
            <w:r w:rsidRPr="00940BD4">
              <w:t>Bột màu hữu cơ xanh</w:t>
            </w:r>
          </w:p>
          <w:p w14:paraId="3905C544" w14:textId="77777777" w:rsidR="00DB0359" w:rsidRPr="00940BD4" w:rsidRDefault="00DB0359" w:rsidP="00D82C9F">
            <w:pPr>
              <w:spacing w:before="70" w:after="70"/>
              <w:jc w:val="center"/>
            </w:pPr>
            <w:r w:rsidRPr="00940BD4">
              <w:t>Chất hoạt động bề mặt</w:t>
            </w:r>
          </w:p>
          <w:p w14:paraId="2D6D99AC" w14:textId="77777777" w:rsidR="00DB0359" w:rsidRPr="00940BD4" w:rsidRDefault="00DB0359" w:rsidP="00D82C9F">
            <w:pPr>
              <w:spacing w:before="70" w:after="70"/>
              <w:jc w:val="center"/>
            </w:pPr>
            <w:r w:rsidRPr="00940BD4">
              <w:t xml:space="preserve">Nước  </w:t>
            </w:r>
          </w:p>
          <w:p w14:paraId="60AD1866" w14:textId="77777777" w:rsidR="00DB0359" w:rsidRPr="00940BD4" w:rsidRDefault="00DB0359" w:rsidP="00D82C9F">
            <w:pPr>
              <w:spacing w:before="70" w:after="70"/>
              <w:jc w:val="center"/>
            </w:pPr>
            <w:r w:rsidRPr="00940BD4">
              <w:t>Biocide</w:t>
            </w:r>
          </w:p>
        </w:tc>
        <w:tc>
          <w:tcPr>
            <w:tcW w:w="862" w:type="pct"/>
            <w:shd w:val="clear" w:color="auto" w:fill="auto"/>
            <w:noWrap/>
            <w:vAlign w:val="center"/>
          </w:tcPr>
          <w:p w14:paraId="6B8DF4BE" w14:textId="77777777" w:rsidR="00DB0359" w:rsidRPr="00940BD4" w:rsidRDefault="00DB0359" w:rsidP="00D82C9F">
            <w:pPr>
              <w:spacing w:before="70" w:after="70"/>
              <w:jc w:val="center"/>
              <w:rPr>
                <w:lang w:val="vi-VN"/>
              </w:rPr>
            </w:pPr>
            <w:r w:rsidRPr="00940BD4">
              <w:rPr>
                <w:lang w:val="vi-VN"/>
              </w:rPr>
              <w:t>-</w:t>
            </w:r>
          </w:p>
        </w:tc>
        <w:tc>
          <w:tcPr>
            <w:tcW w:w="552" w:type="pct"/>
            <w:shd w:val="clear" w:color="auto" w:fill="auto"/>
            <w:vAlign w:val="center"/>
          </w:tcPr>
          <w:p w14:paraId="3FF3083F" w14:textId="77777777" w:rsidR="00DB0359" w:rsidRPr="00940BD4" w:rsidRDefault="00DB0359" w:rsidP="00D82C9F">
            <w:pPr>
              <w:spacing w:before="70" w:after="70"/>
              <w:jc w:val="center"/>
            </w:pPr>
            <w:r w:rsidRPr="00940BD4">
              <w:t>147-14-8</w:t>
            </w:r>
          </w:p>
          <w:p w14:paraId="69903007" w14:textId="77777777" w:rsidR="00DB0359" w:rsidRPr="00940BD4" w:rsidRDefault="00DB0359" w:rsidP="00D82C9F">
            <w:pPr>
              <w:spacing w:before="70" w:after="70"/>
              <w:jc w:val="center"/>
            </w:pPr>
            <w:r w:rsidRPr="00940BD4">
              <w:t>3055-99-0</w:t>
            </w:r>
          </w:p>
          <w:p w14:paraId="5B8F5FE6" w14:textId="77777777" w:rsidR="00DB0359" w:rsidRPr="00940BD4" w:rsidRDefault="00DB0359" w:rsidP="00D82C9F">
            <w:pPr>
              <w:spacing w:before="70" w:after="70"/>
              <w:jc w:val="center"/>
            </w:pPr>
            <w:r w:rsidRPr="00940BD4">
              <w:t>7732-18-5</w:t>
            </w:r>
          </w:p>
          <w:p w14:paraId="265ECEDA" w14:textId="77777777" w:rsidR="00DB0359" w:rsidRPr="00940BD4" w:rsidRDefault="00DB0359" w:rsidP="00D82C9F">
            <w:pPr>
              <w:spacing w:before="70" w:after="70"/>
              <w:jc w:val="center"/>
            </w:pPr>
            <w:r w:rsidRPr="00940BD4">
              <w:t>55965-84-9</w:t>
            </w:r>
          </w:p>
        </w:tc>
        <w:tc>
          <w:tcPr>
            <w:tcW w:w="1801" w:type="pct"/>
            <w:shd w:val="clear" w:color="auto" w:fill="auto"/>
            <w:vAlign w:val="center"/>
          </w:tcPr>
          <w:p w14:paraId="1E3241F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Là chất lỏng, màu xanh dương. </w:t>
            </w:r>
          </w:p>
          <w:p w14:paraId="0918454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Mùi nhẹ</w:t>
            </w:r>
          </w:p>
          <w:p w14:paraId="03261A9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Giá trị pH: 6 </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 xml:space="preserve"> 8</w:t>
            </w:r>
          </w:p>
          <w:p w14:paraId="67D616D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Mật độ tương đối: 1,08 </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 xml:space="preserve"> 1,12</w:t>
            </w:r>
          </w:p>
          <w:p w14:paraId="1B376B7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200±100CPS</w:t>
            </w:r>
          </w:p>
          <w:p w14:paraId="382161A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 Phân tán với nước theo mọi tỷ lệ</w:t>
            </w:r>
          </w:p>
          <w:p w14:paraId="73AD40A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nóng chảy: 0</w:t>
            </w:r>
            <w:r w:rsidRPr="00940BD4">
              <w:rPr>
                <w:rFonts w:ascii="Cambria Math" w:hAnsi="Cambria Math" w:cs="Cambria Math"/>
                <w:sz w:val="24"/>
                <w:szCs w:val="24"/>
              </w:rPr>
              <w:t>℃</w:t>
            </w:r>
          </w:p>
          <w:p w14:paraId="58971F5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Nhiệt độ sôi: 100</w:t>
            </w:r>
            <w:r w:rsidRPr="00940BD4">
              <w:rPr>
                <w:rFonts w:ascii="Cambria Math" w:hAnsi="Cambria Math" w:cs="Cambria Math"/>
                <w:sz w:val="24"/>
                <w:szCs w:val="24"/>
              </w:rPr>
              <w:t>℃</w:t>
            </w:r>
          </w:p>
          <w:p w14:paraId="389A151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Nhiệt độ phân hủy: </w:t>
            </w:r>
            <w:r w:rsidRPr="00940BD4">
              <w:rPr>
                <w:rFonts w:ascii="Times New Roman" w:hAnsi="Times New Roman" w:cs="Times New Roman"/>
                <w:sz w:val="24"/>
                <w:szCs w:val="24"/>
                <w:lang w:val="vi-VN"/>
              </w:rPr>
              <w:t>&gt;</w:t>
            </w:r>
            <w:r w:rsidRPr="00940BD4">
              <w:rPr>
                <w:rFonts w:ascii="Times New Roman" w:hAnsi="Times New Roman" w:cs="Times New Roman"/>
                <w:sz w:val="24"/>
                <w:szCs w:val="24"/>
              </w:rPr>
              <w:t>400</w:t>
            </w:r>
            <w:r w:rsidRPr="00940BD4">
              <w:rPr>
                <w:rFonts w:ascii="Cambria Math" w:hAnsi="Cambria Math" w:cs="Cambria Math"/>
                <w:sz w:val="24"/>
                <w:szCs w:val="24"/>
              </w:rPr>
              <w:t>℃</w:t>
            </w:r>
          </w:p>
          <w:p w14:paraId="0A26D31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độc</w:t>
            </w:r>
            <w:r w:rsidRPr="00940BD4">
              <w:rPr>
                <w:rFonts w:ascii="Times New Roman" w:hAnsi="Times New Roman" w:cs="Times New Roman"/>
                <w:sz w:val="24"/>
                <w:szCs w:val="24"/>
                <w:lang w:val="vi-VN"/>
              </w:rPr>
              <w:t xml:space="preserve"> c</w:t>
            </w:r>
            <w:r w:rsidRPr="00940BD4">
              <w:rPr>
                <w:rFonts w:ascii="Times New Roman" w:hAnsi="Times New Roman" w:cs="Times New Roman"/>
                <w:sz w:val="24"/>
                <w:szCs w:val="24"/>
              </w:rPr>
              <w:t xml:space="preserve">ấp tính: Nuốt phải có thể gây hại nếu nuốt phải. </w:t>
            </w:r>
            <w:r w:rsidRPr="00940BD4">
              <w:rPr>
                <w:rFonts w:ascii="Times New Roman" w:hAnsi="Times New Roman" w:cs="Times New Roman"/>
                <w:sz w:val="24"/>
                <w:szCs w:val="24"/>
                <w:lang w:val="vi-VN"/>
              </w:rPr>
              <w:t>K</w:t>
            </w:r>
            <w:r w:rsidRPr="00940BD4">
              <w:rPr>
                <w:rFonts w:ascii="Times New Roman" w:hAnsi="Times New Roman" w:cs="Times New Roman"/>
                <w:sz w:val="24"/>
                <w:szCs w:val="24"/>
              </w:rPr>
              <w:t>ích ứng với mắt (chảy nước mắt, đỏ), tiếp xúc da.</w:t>
            </w:r>
          </w:p>
        </w:tc>
      </w:tr>
      <w:tr w:rsidR="00DB0359" w:rsidRPr="00940BD4" w14:paraId="1D4D3E6D" w14:textId="77777777" w:rsidTr="00B22C8B">
        <w:trPr>
          <w:trHeight w:val="77"/>
        </w:trPr>
        <w:tc>
          <w:tcPr>
            <w:tcW w:w="738" w:type="pct"/>
            <w:shd w:val="clear" w:color="auto" w:fill="auto"/>
            <w:vAlign w:val="center"/>
          </w:tcPr>
          <w:p w14:paraId="6A065CC8" w14:textId="77777777" w:rsidR="00DB0359" w:rsidRPr="00940BD4" w:rsidRDefault="00DB0359" w:rsidP="00D82C9F">
            <w:pPr>
              <w:spacing w:before="70" w:after="70"/>
              <w:jc w:val="center"/>
              <w:rPr>
                <w:b/>
                <w:bCs/>
              </w:rPr>
            </w:pPr>
            <w:r w:rsidRPr="00940BD4">
              <w:rPr>
                <w:b/>
                <w:bCs/>
              </w:rPr>
              <w:lastRenderedPageBreak/>
              <w:t>Picolon Sky Blue B-T H/C</w:t>
            </w:r>
          </w:p>
          <w:p w14:paraId="1122622A" w14:textId="77777777" w:rsidR="00DB0359" w:rsidRPr="00940BD4" w:rsidRDefault="00DB0359" w:rsidP="00D82C9F">
            <w:pPr>
              <w:spacing w:before="70" w:after="70"/>
              <w:jc w:val="center"/>
            </w:pPr>
            <w:r w:rsidRPr="00940BD4">
              <w:t>(hỗn hợp màu hữu cơ trong in, nhuộm)</w:t>
            </w:r>
          </w:p>
        </w:tc>
        <w:tc>
          <w:tcPr>
            <w:tcW w:w="1047" w:type="pct"/>
            <w:shd w:val="clear" w:color="auto" w:fill="auto"/>
            <w:vAlign w:val="center"/>
          </w:tcPr>
          <w:p w14:paraId="6F1CA23F" w14:textId="77777777" w:rsidR="00DB0359" w:rsidRPr="00940BD4" w:rsidRDefault="00DB0359" w:rsidP="00D82C9F">
            <w:pPr>
              <w:spacing w:before="70" w:after="70"/>
              <w:jc w:val="center"/>
            </w:pPr>
            <w:r w:rsidRPr="00940BD4">
              <w:t xml:space="preserve"> Bột màu hữu cơ xanh</w:t>
            </w:r>
          </w:p>
          <w:p w14:paraId="3889458C" w14:textId="77777777" w:rsidR="00DB0359" w:rsidRPr="00940BD4" w:rsidRDefault="00DB0359" w:rsidP="00D82C9F">
            <w:pPr>
              <w:spacing w:before="70" w:after="70"/>
              <w:jc w:val="center"/>
            </w:pPr>
            <w:r w:rsidRPr="00940BD4">
              <w:t>Chất hoạt động bề mặt</w:t>
            </w:r>
          </w:p>
          <w:p w14:paraId="053DCCAD" w14:textId="77777777" w:rsidR="00DB0359" w:rsidRPr="00940BD4" w:rsidRDefault="00DB0359" w:rsidP="00D82C9F">
            <w:pPr>
              <w:spacing w:before="70" w:after="70"/>
              <w:jc w:val="center"/>
            </w:pPr>
            <w:r w:rsidRPr="00940BD4">
              <w:t xml:space="preserve">Nước </w:t>
            </w:r>
          </w:p>
          <w:p w14:paraId="2EE1C0E5" w14:textId="77777777" w:rsidR="00DB0359" w:rsidRPr="00940BD4" w:rsidRDefault="00DB0359" w:rsidP="00D82C9F">
            <w:pPr>
              <w:spacing w:before="70" w:after="70"/>
              <w:jc w:val="center"/>
            </w:pPr>
            <w:r w:rsidRPr="00940BD4">
              <w:t>Chất diệt khuẩn Biocide</w:t>
            </w:r>
          </w:p>
        </w:tc>
        <w:tc>
          <w:tcPr>
            <w:tcW w:w="862" w:type="pct"/>
            <w:shd w:val="clear" w:color="auto" w:fill="auto"/>
            <w:noWrap/>
            <w:vAlign w:val="center"/>
          </w:tcPr>
          <w:p w14:paraId="25B1E5F0" w14:textId="77777777" w:rsidR="00DB0359" w:rsidRPr="00940BD4" w:rsidRDefault="00DB0359" w:rsidP="00D82C9F">
            <w:pPr>
              <w:spacing w:before="70" w:after="70"/>
              <w:jc w:val="center"/>
              <w:rPr>
                <w:lang w:val="vi-VN"/>
              </w:rPr>
            </w:pPr>
            <w:r w:rsidRPr="00940BD4">
              <w:rPr>
                <w:lang w:val="vi-VN"/>
              </w:rPr>
              <w:t>-</w:t>
            </w:r>
          </w:p>
        </w:tc>
        <w:tc>
          <w:tcPr>
            <w:tcW w:w="552" w:type="pct"/>
            <w:shd w:val="clear" w:color="auto" w:fill="auto"/>
            <w:vAlign w:val="center"/>
          </w:tcPr>
          <w:p w14:paraId="34CEEC60" w14:textId="77777777" w:rsidR="00DB0359" w:rsidRPr="00940BD4" w:rsidRDefault="00DB0359" w:rsidP="00D82C9F">
            <w:pPr>
              <w:spacing w:before="70" w:after="70"/>
              <w:jc w:val="center"/>
            </w:pPr>
            <w:r w:rsidRPr="00940BD4">
              <w:t>147-14-8</w:t>
            </w:r>
          </w:p>
          <w:p w14:paraId="014EDD98" w14:textId="77777777" w:rsidR="00DB0359" w:rsidRPr="00940BD4" w:rsidRDefault="00DB0359" w:rsidP="00D82C9F">
            <w:pPr>
              <w:spacing w:before="70" w:after="70"/>
              <w:jc w:val="center"/>
            </w:pPr>
            <w:r w:rsidRPr="00940BD4">
              <w:t>3055-99-0</w:t>
            </w:r>
          </w:p>
          <w:p w14:paraId="4997C4F8" w14:textId="77777777" w:rsidR="00DB0359" w:rsidRPr="00940BD4" w:rsidRDefault="00DB0359" w:rsidP="00D82C9F">
            <w:pPr>
              <w:spacing w:before="70" w:after="70"/>
              <w:jc w:val="center"/>
            </w:pPr>
            <w:r w:rsidRPr="00940BD4">
              <w:t>7732-18-5</w:t>
            </w:r>
          </w:p>
          <w:p w14:paraId="5E6C3323" w14:textId="77777777" w:rsidR="00DB0359" w:rsidRPr="00940BD4" w:rsidRDefault="00DB0359" w:rsidP="00D82C9F">
            <w:pPr>
              <w:spacing w:before="70" w:after="70"/>
              <w:jc w:val="center"/>
            </w:pPr>
            <w:r w:rsidRPr="00940BD4">
              <w:t>55965-84-9</w:t>
            </w:r>
          </w:p>
        </w:tc>
        <w:tc>
          <w:tcPr>
            <w:tcW w:w="1801" w:type="pct"/>
            <w:shd w:val="clear" w:color="auto" w:fill="auto"/>
            <w:vAlign w:val="center"/>
          </w:tcPr>
          <w:p w14:paraId="77F2B13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lỏng màu xanh, có mùi nhẹ.</w:t>
            </w:r>
          </w:p>
          <w:p w14:paraId="34863DB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 pH: 6 -8 </w:t>
            </w:r>
          </w:p>
          <w:p w14:paraId="1CFB47B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tương đối: 1,10 ~ 1,14</w:t>
            </w:r>
          </w:p>
          <w:p w14:paraId="6EFAF8F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1000±200CPS</w:t>
            </w:r>
          </w:p>
          <w:p w14:paraId="2D2E127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 Phân tán với nước theo mọi tỷ lệ</w:t>
            </w:r>
          </w:p>
          <w:p w14:paraId="5B8841D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nóng chảy: 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1553B02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sôi: ~100</w:t>
            </w:r>
            <w:r w:rsidRPr="00940BD4">
              <w:rPr>
                <w:rFonts w:ascii="Cambria Math" w:hAnsi="Cambria Math" w:cs="Cambria Math"/>
                <w:sz w:val="24"/>
                <w:szCs w:val="24"/>
              </w:rPr>
              <w:t>℃</w:t>
            </w:r>
          </w:p>
          <w:p w14:paraId="469A6F9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Nhiệt độ phân hủy: </w:t>
            </w:r>
            <w:r w:rsidRPr="00940BD4">
              <w:rPr>
                <w:rFonts w:ascii="Times New Roman" w:hAnsi="Times New Roman" w:cs="Times New Roman"/>
                <w:sz w:val="24"/>
                <w:szCs w:val="24"/>
                <w:lang w:val="vi-VN"/>
              </w:rPr>
              <w:t>&gt;</w:t>
            </w:r>
            <w:r w:rsidRPr="00940BD4">
              <w:rPr>
                <w:rFonts w:ascii="Times New Roman" w:hAnsi="Times New Roman" w:cs="Times New Roman"/>
                <w:sz w:val="24"/>
                <w:szCs w:val="24"/>
              </w:rPr>
              <w:t>400</w:t>
            </w:r>
            <w:r w:rsidRPr="00940BD4">
              <w:rPr>
                <w:rFonts w:ascii="Cambria Math" w:hAnsi="Cambria Math" w:cs="Cambria Math"/>
                <w:sz w:val="24"/>
                <w:szCs w:val="24"/>
              </w:rPr>
              <w:t>℃</w:t>
            </w:r>
          </w:p>
          <w:p w14:paraId="2DB8958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 độc: </w:t>
            </w:r>
            <w:r w:rsidRPr="00940BD4">
              <w:rPr>
                <w:rFonts w:ascii="Times New Roman" w:hAnsi="Times New Roman" w:cs="Times New Roman"/>
                <w:sz w:val="24"/>
                <w:szCs w:val="24"/>
                <w:lang w:val="vi-VN"/>
              </w:rPr>
              <w:t>C</w:t>
            </w:r>
            <w:r w:rsidRPr="00940BD4">
              <w:rPr>
                <w:rFonts w:ascii="Times New Roman" w:hAnsi="Times New Roman" w:cs="Times New Roman"/>
                <w:sz w:val="24"/>
                <w:szCs w:val="24"/>
              </w:rPr>
              <w:t>on đường phơi nhiễm qua đường ăn uống, hít phải hoặc tiếp xúc với da</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mắt. Gây kích ứng mắt, viêm da.</w:t>
            </w:r>
          </w:p>
        </w:tc>
      </w:tr>
      <w:tr w:rsidR="00DB0359" w:rsidRPr="00940BD4" w14:paraId="64D9CED2" w14:textId="77777777" w:rsidTr="00B22C8B">
        <w:trPr>
          <w:trHeight w:val="77"/>
        </w:trPr>
        <w:tc>
          <w:tcPr>
            <w:tcW w:w="738" w:type="pct"/>
            <w:shd w:val="clear" w:color="auto" w:fill="auto"/>
            <w:vAlign w:val="center"/>
          </w:tcPr>
          <w:p w14:paraId="3760A208" w14:textId="77777777" w:rsidR="00DB0359" w:rsidRPr="00940BD4" w:rsidRDefault="00DB0359" w:rsidP="00D82C9F">
            <w:pPr>
              <w:spacing w:before="70" w:after="70"/>
              <w:jc w:val="center"/>
              <w:rPr>
                <w:b/>
                <w:bCs/>
              </w:rPr>
            </w:pPr>
            <w:r w:rsidRPr="00940BD4">
              <w:rPr>
                <w:b/>
                <w:bCs/>
              </w:rPr>
              <w:t>Printofix Blue T-P</w:t>
            </w:r>
          </w:p>
          <w:p w14:paraId="1134DCDC" w14:textId="77777777" w:rsidR="00DB0359" w:rsidRPr="00940BD4" w:rsidRDefault="00DB0359" w:rsidP="00D82C9F">
            <w:pPr>
              <w:spacing w:before="70" w:after="70"/>
              <w:jc w:val="center"/>
            </w:pPr>
            <w:r w:rsidRPr="00940BD4">
              <w:t>(Hợp chất trong gia công dệt may, in nhuộm)</w:t>
            </w:r>
          </w:p>
        </w:tc>
        <w:tc>
          <w:tcPr>
            <w:tcW w:w="1047" w:type="pct"/>
            <w:shd w:val="clear" w:color="auto" w:fill="auto"/>
            <w:vAlign w:val="center"/>
          </w:tcPr>
          <w:p w14:paraId="34099021" w14:textId="77777777" w:rsidR="00DB0359" w:rsidRPr="00940BD4" w:rsidRDefault="00DB0359" w:rsidP="00D82C9F">
            <w:pPr>
              <w:spacing w:before="70" w:after="70"/>
              <w:jc w:val="center"/>
            </w:pPr>
            <w:r w:rsidRPr="00940BD4">
              <w:t xml:space="preserve">Propylene glycol </w:t>
            </w:r>
          </w:p>
          <w:p w14:paraId="6DEB2245" w14:textId="77777777" w:rsidR="00DB0359" w:rsidRPr="00940BD4" w:rsidRDefault="00DB0359" w:rsidP="00D82C9F">
            <w:pPr>
              <w:spacing w:before="70" w:after="70"/>
              <w:jc w:val="center"/>
            </w:pPr>
            <w:r w:rsidRPr="00940BD4">
              <w:t xml:space="preserve">Nước </w:t>
            </w:r>
          </w:p>
        </w:tc>
        <w:tc>
          <w:tcPr>
            <w:tcW w:w="862" w:type="pct"/>
            <w:shd w:val="clear" w:color="auto" w:fill="auto"/>
            <w:noWrap/>
            <w:vAlign w:val="center"/>
          </w:tcPr>
          <w:p w14:paraId="708E9A90" w14:textId="77777777" w:rsidR="00DB0359" w:rsidRPr="00940BD4" w:rsidRDefault="00DB0359" w:rsidP="00D82C9F">
            <w:pPr>
              <w:spacing w:before="70" w:after="70"/>
              <w:jc w:val="center"/>
            </w:pPr>
            <w:r w:rsidRPr="00940BD4">
              <w:t>C</w:t>
            </w:r>
            <w:r w:rsidRPr="00940BD4">
              <w:rPr>
                <w:vertAlign w:val="subscript"/>
              </w:rPr>
              <w:t>3</w:t>
            </w:r>
            <w:r w:rsidRPr="00940BD4">
              <w:t>H</w:t>
            </w:r>
            <w:r w:rsidRPr="00940BD4">
              <w:rPr>
                <w:vertAlign w:val="subscript"/>
              </w:rPr>
              <w:t>8</w:t>
            </w:r>
            <w:r w:rsidRPr="00940BD4">
              <w:t>O</w:t>
            </w:r>
            <w:r w:rsidRPr="00940BD4">
              <w:rPr>
                <w:vertAlign w:val="subscript"/>
              </w:rPr>
              <w:t>2</w:t>
            </w:r>
          </w:p>
        </w:tc>
        <w:tc>
          <w:tcPr>
            <w:tcW w:w="552" w:type="pct"/>
            <w:shd w:val="clear" w:color="auto" w:fill="auto"/>
            <w:vAlign w:val="center"/>
          </w:tcPr>
          <w:p w14:paraId="29CC7CED" w14:textId="77777777" w:rsidR="00DB0359" w:rsidRPr="00940BD4" w:rsidRDefault="00DB0359" w:rsidP="00D82C9F">
            <w:pPr>
              <w:spacing w:before="70" w:after="70"/>
              <w:jc w:val="center"/>
            </w:pPr>
            <w:r w:rsidRPr="00940BD4">
              <w:t>57-55-6</w:t>
            </w:r>
          </w:p>
          <w:p w14:paraId="24E15841" w14:textId="77777777" w:rsidR="00DB0359" w:rsidRPr="00940BD4" w:rsidRDefault="00DB0359" w:rsidP="00D82C9F">
            <w:pPr>
              <w:spacing w:before="70" w:after="70"/>
              <w:jc w:val="center"/>
            </w:pPr>
            <w:r w:rsidRPr="00940BD4">
              <w:t>7732-18-5</w:t>
            </w:r>
          </w:p>
          <w:p w14:paraId="74038C61" w14:textId="77777777" w:rsidR="00DB0359" w:rsidRPr="00940BD4" w:rsidRDefault="00DB0359" w:rsidP="00D82C9F">
            <w:pPr>
              <w:spacing w:before="70" w:after="70"/>
              <w:jc w:val="center"/>
            </w:pPr>
          </w:p>
        </w:tc>
        <w:tc>
          <w:tcPr>
            <w:tcW w:w="1801" w:type="pct"/>
            <w:shd w:val="clear" w:color="auto" w:fill="auto"/>
            <w:vAlign w:val="center"/>
          </w:tcPr>
          <w:p w14:paraId="472D4C1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Hình dạng: phân tán nước - hữu cơ</w:t>
            </w:r>
          </w:p>
          <w:p w14:paraId="2FCDDD8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Màu xanh, mùi không xác định</w:t>
            </w:r>
          </w:p>
          <w:p w14:paraId="07B7B06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7 - 7,5</w:t>
            </w:r>
          </w:p>
          <w:p w14:paraId="2CF8042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&gt;100°C</w:t>
            </w:r>
          </w:p>
          <w:p w14:paraId="41C48C6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1,16 g/cm</w:t>
            </w:r>
            <w:r w:rsidRPr="00940BD4">
              <w:rPr>
                <w:rFonts w:ascii="Times New Roman" w:hAnsi="Times New Roman" w:cs="Times New Roman"/>
                <w:sz w:val="24"/>
                <w:szCs w:val="24"/>
                <w:lang w:val="vi-VN"/>
              </w:rPr>
              <w:t>³</w:t>
            </w:r>
          </w:p>
          <w:p w14:paraId="2C4C5B9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tương đối: ~1,16</w:t>
            </w:r>
          </w:p>
          <w:p w14:paraId="08634EF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 trong nước: có thể t</w:t>
            </w:r>
            <w:r w:rsidRPr="00940BD4">
              <w:rPr>
                <w:rFonts w:ascii="Times New Roman" w:hAnsi="Times New Roman" w:cs="Times New Roman"/>
                <w:sz w:val="24"/>
                <w:szCs w:val="24"/>
                <w:lang w:val="vi-VN"/>
              </w:rPr>
              <w:t>an</w:t>
            </w:r>
            <w:r w:rsidRPr="00940BD4">
              <w:rPr>
                <w:rFonts w:ascii="Times New Roman" w:hAnsi="Times New Roman" w:cs="Times New Roman"/>
                <w:sz w:val="24"/>
                <w:szCs w:val="24"/>
              </w:rPr>
              <w:t xml:space="preserve"> được</w:t>
            </w:r>
          </w:p>
        </w:tc>
      </w:tr>
      <w:tr w:rsidR="00DB0359" w:rsidRPr="00940BD4" w14:paraId="0F95EE48" w14:textId="77777777" w:rsidTr="00B22C8B">
        <w:trPr>
          <w:trHeight w:val="77"/>
        </w:trPr>
        <w:tc>
          <w:tcPr>
            <w:tcW w:w="738" w:type="pct"/>
            <w:shd w:val="clear" w:color="auto" w:fill="auto"/>
            <w:vAlign w:val="center"/>
          </w:tcPr>
          <w:p w14:paraId="12E02DC0" w14:textId="77777777" w:rsidR="00DB0359" w:rsidRPr="00940BD4" w:rsidRDefault="00DB0359" w:rsidP="00D82C9F">
            <w:pPr>
              <w:spacing w:before="70" w:after="70"/>
              <w:jc w:val="center"/>
              <w:rPr>
                <w:b/>
                <w:bCs/>
              </w:rPr>
            </w:pPr>
            <w:r w:rsidRPr="00940BD4">
              <w:rPr>
                <w:b/>
                <w:bCs/>
              </w:rPr>
              <w:t>Printofix Royal Blue ECO</w:t>
            </w:r>
          </w:p>
          <w:p w14:paraId="3D47E1F6" w14:textId="77777777" w:rsidR="00DB0359" w:rsidRPr="00940BD4" w:rsidRDefault="00DB0359" w:rsidP="00D82C9F">
            <w:pPr>
              <w:spacing w:before="70" w:after="70"/>
              <w:jc w:val="center"/>
            </w:pPr>
            <w:r w:rsidRPr="00940BD4">
              <w:t>(Chất phụ trợ cho ngành in dệt may)</w:t>
            </w:r>
          </w:p>
        </w:tc>
        <w:tc>
          <w:tcPr>
            <w:tcW w:w="1047" w:type="pct"/>
            <w:shd w:val="clear" w:color="auto" w:fill="auto"/>
            <w:vAlign w:val="center"/>
          </w:tcPr>
          <w:p w14:paraId="09B47196" w14:textId="77777777" w:rsidR="00DB0359" w:rsidRPr="00940BD4" w:rsidRDefault="00DB0359" w:rsidP="00D82C9F">
            <w:pPr>
              <w:spacing w:before="70" w:after="70"/>
              <w:jc w:val="center"/>
            </w:pPr>
            <w:r w:rsidRPr="00940BD4">
              <w:t>Chất nhuộm Đồng (II) Phthalocyanine ở dạng nước, hữu cơ</w:t>
            </w:r>
          </w:p>
        </w:tc>
        <w:tc>
          <w:tcPr>
            <w:tcW w:w="862" w:type="pct"/>
            <w:shd w:val="clear" w:color="auto" w:fill="auto"/>
            <w:noWrap/>
            <w:vAlign w:val="center"/>
          </w:tcPr>
          <w:p w14:paraId="6A764B73" w14:textId="77777777" w:rsidR="00DB0359" w:rsidRPr="00940BD4" w:rsidRDefault="00DB0359" w:rsidP="00D82C9F">
            <w:pPr>
              <w:spacing w:before="70" w:after="70"/>
              <w:jc w:val="center"/>
            </w:pPr>
            <w:r w:rsidRPr="00940BD4">
              <w:t>C</w:t>
            </w:r>
            <w:r w:rsidRPr="00940BD4">
              <w:rPr>
                <w:vertAlign w:val="subscript"/>
              </w:rPr>
              <w:t>32</w:t>
            </w:r>
            <w:r w:rsidRPr="00940BD4">
              <w:t>H</w:t>
            </w:r>
            <w:r w:rsidRPr="00940BD4">
              <w:rPr>
                <w:vertAlign w:val="subscript"/>
              </w:rPr>
              <w:t>16</w:t>
            </w:r>
            <w:r w:rsidRPr="00940BD4">
              <w:t>CuN</w:t>
            </w:r>
            <w:r w:rsidRPr="00940BD4">
              <w:rPr>
                <w:vertAlign w:val="subscript"/>
              </w:rPr>
              <w:t>8</w:t>
            </w:r>
          </w:p>
        </w:tc>
        <w:tc>
          <w:tcPr>
            <w:tcW w:w="552" w:type="pct"/>
            <w:shd w:val="clear" w:color="auto" w:fill="auto"/>
            <w:vAlign w:val="center"/>
          </w:tcPr>
          <w:p w14:paraId="57397150" w14:textId="77777777" w:rsidR="00DB0359" w:rsidRPr="00940BD4" w:rsidRDefault="00DB0359" w:rsidP="00D82C9F">
            <w:pPr>
              <w:spacing w:before="70" w:after="70"/>
              <w:jc w:val="center"/>
            </w:pPr>
            <w:r w:rsidRPr="00940BD4">
              <w:t>147-14-8</w:t>
            </w:r>
          </w:p>
        </w:tc>
        <w:tc>
          <w:tcPr>
            <w:tcW w:w="1801" w:type="pct"/>
            <w:shd w:val="clear" w:color="auto" w:fill="auto"/>
            <w:vAlign w:val="center"/>
          </w:tcPr>
          <w:p w14:paraId="51BCF18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Dạng lỏng, có màu xanh dương, mùi nhẹ</w:t>
            </w:r>
          </w:p>
          <w:p w14:paraId="588B0F0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8 -</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10 (25°C) không pha loãng</w:t>
            </w:r>
          </w:p>
          <w:p w14:paraId="69CD505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nóng chảy: ~0°C</w:t>
            </w:r>
          </w:p>
          <w:p w14:paraId="04902C0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~100°C</w:t>
            </w:r>
          </w:p>
          <w:p w14:paraId="29F56C7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Điểm chớp cháy: &gt;100°C</w:t>
            </w:r>
          </w:p>
          <w:p w14:paraId="474E26D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~1,4 g/cm</w:t>
            </w:r>
            <w:r w:rsidRPr="00940BD4">
              <w:rPr>
                <w:rFonts w:ascii="Times New Roman" w:hAnsi="Times New Roman" w:cs="Times New Roman"/>
                <w:sz w:val="24"/>
                <w:szCs w:val="24"/>
                <w:lang w:val="vi-VN"/>
              </w:rPr>
              <w:t>³</w:t>
            </w:r>
            <w:r w:rsidRPr="00940BD4">
              <w:rPr>
                <w:rFonts w:ascii="Times New Roman" w:hAnsi="Times New Roman" w:cs="Times New Roman"/>
                <w:sz w:val="24"/>
                <w:szCs w:val="24"/>
              </w:rPr>
              <w:t xml:space="preserve"> (20°C)</w:t>
            </w:r>
          </w:p>
          <w:p w14:paraId="1C3495E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tương đối: ~1,4 (20°C)</w:t>
            </w:r>
          </w:p>
          <w:p w14:paraId="2868185D"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bắt cháy: &gt;200°C</w:t>
            </w:r>
          </w:p>
          <w:p w14:paraId="3C7B5FE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tự bốc cháy: không tự cháy</w:t>
            </w:r>
          </w:p>
          <w:p w14:paraId="641B22F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Hoà tan trong nước, không oxy hoá</w:t>
            </w:r>
          </w:p>
          <w:p w14:paraId="001A50B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độc: Độc cấp tính qua đường miệng: LD50 &gt; 2.000 mg/kg (Chuột)</w:t>
            </w:r>
            <w:r w:rsidRPr="00940BD4">
              <w:rPr>
                <w:rFonts w:ascii="Times New Roman" w:hAnsi="Times New Roman" w:cs="Times New Roman"/>
                <w:sz w:val="24"/>
                <w:szCs w:val="24"/>
                <w:lang w:val="vi-VN"/>
              </w:rPr>
              <w:t>.</w:t>
            </w:r>
          </w:p>
          <w:p w14:paraId="0C96C87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K</w:t>
            </w:r>
            <w:r w:rsidRPr="00940BD4">
              <w:rPr>
                <w:rFonts w:ascii="Times New Roman" w:hAnsi="Times New Roman" w:cs="Times New Roman"/>
                <w:sz w:val="24"/>
                <w:szCs w:val="24"/>
              </w:rPr>
              <w:t>hông gây kích ứng da, mắt và ăn mòn.</w:t>
            </w:r>
          </w:p>
        </w:tc>
      </w:tr>
      <w:tr w:rsidR="00DB0359" w:rsidRPr="00940BD4" w14:paraId="66C22ECA" w14:textId="77777777" w:rsidTr="00B22C8B">
        <w:trPr>
          <w:trHeight w:val="77"/>
        </w:trPr>
        <w:tc>
          <w:tcPr>
            <w:tcW w:w="738" w:type="pct"/>
            <w:shd w:val="clear" w:color="auto" w:fill="auto"/>
            <w:vAlign w:val="center"/>
          </w:tcPr>
          <w:p w14:paraId="05E2E89D" w14:textId="77777777" w:rsidR="00DB0359" w:rsidRPr="00940BD4" w:rsidRDefault="00DB0359" w:rsidP="00D82C9F">
            <w:pPr>
              <w:spacing w:before="70" w:after="70"/>
              <w:jc w:val="center"/>
              <w:rPr>
                <w:b/>
                <w:bCs/>
              </w:rPr>
            </w:pPr>
            <w:r w:rsidRPr="00940BD4">
              <w:rPr>
                <w:b/>
                <w:bCs/>
              </w:rPr>
              <w:lastRenderedPageBreak/>
              <w:t>Picolon Green K-GT</w:t>
            </w:r>
          </w:p>
          <w:p w14:paraId="6D02768F" w14:textId="77777777" w:rsidR="00DB0359" w:rsidRPr="00940BD4" w:rsidRDefault="00DB0359" w:rsidP="00D82C9F">
            <w:pPr>
              <w:spacing w:before="70" w:after="70"/>
              <w:jc w:val="center"/>
            </w:pPr>
            <w:r w:rsidRPr="00940BD4">
              <w:t>(Chất tạo màu trong ngành in, nhuộm)</w:t>
            </w:r>
          </w:p>
        </w:tc>
        <w:tc>
          <w:tcPr>
            <w:tcW w:w="1047" w:type="pct"/>
            <w:shd w:val="clear" w:color="auto" w:fill="auto"/>
            <w:vAlign w:val="center"/>
          </w:tcPr>
          <w:p w14:paraId="128B31E4" w14:textId="77777777" w:rsidR="00DB0359" w:rsidRPr="00940BD4" w:rsidRDefault="00DB0359" w:rsidP="00D82C9F">
            <w:pPr>
              <w:spacing w:before="70" w:after="70"/>
              <w:jc w:val="center"/>
            </w:pPr>
            <w:r w:rsidRPr="00940BD4">
              <w:t xml:space="preserve">Bột màu nhuộm hữu cơ xanh </w:t>
            </w:r>
          </w:p>
          <w:p w14:paraId="0105C349" w14:textId="77777777" w:rsidR="00DB0359" w:rsidRPr="00940BD4" w:rsidRDefault="00DB0359" w:rsidP="00D82C9F">
            <w:pPr>
              <w:spacing w:before="70" w:after="70"/>
              <w:jc w:val="center"/>
            </w:pPr>
            <w:r w:rsidRPr="00940BD4">
              <w:t>Chất hoạt động bề mặt</w:t>
            </w:r>
          </w:p>
          <w:p w14:paraId="5521779F" w14:textId="77777777" w:rsidR="00DB0359" w:rsidRPr="00940BD4" w:rsidRDefault="00DB0359" w:rsidP="00D82C9F">
            <w:pPr>
              <w:spacing w:before="70" w:after="70"/>
              <w:jc w:val="center"/>
            </w:pPr>
            <w:r w:rsidRPr="00940BD4">
              <w:t>Nước</w:t>
            </w:r>
          </w:p>
          <w:p w14:paraId="7FF70020" w14:textId="77777777" w:rsidR="00DB0359" w:rsidRPr="00940BD4" w:rsidRDefault="00DB0359" w:rsidP="00D82C9F">
            <w:pPr>
              <w:spacing w:before="70" w:after="70"/>
              <w:jc w:val="center"/>
            </w:pPr>
            <w:r w:rsidRPr="00940BD4">
              <w:t>Chất diệt khuẩn Biocide</w:t>
            </w:r>
          </w:p>
        </w:tc>
        <w:tc>
          <w:tcPr>
            <w:tcW w:w="862" w:type="pct"/>
            <w:shd w:val="clear" w:color="auto" w:fill="auto"/>
            <w:noWrap/>
            <w:vAlign w:val="center"/>
          </w:tcPr>
          <w:p w14:paraId="41CCD079" w14:textId="77777777" w:rsidR="00DB0359" w:rsidRPr="00940BD4" w:rsidRDefault="00DB0359" w:rsidP="00D82C9F">
            <w:pPr>
              <w:spacing w:before="70" w:after="70"/>
              <w:jc w:val="center"/>
              <w:rPr>
                <w:lang w:val="vi-VN"/>
              </w:rPr>
            </w:pPr>
            <w:r w:rsidRPr="00940BD4">
              <w:rPr>
                <w:lang w:val="vi-VN"/>
              </w:rPr>
              <w:t>-</w:t>
            </w:r>
          </w:p>
        </w:tc>
        <w:tc>
          <w:tcPr>
            <w:tcW w:w="552" w:type="pct"/>
            <w:shd w:val="clear" w:color="auto" w:fill="auto"/>
            <w:vAlign w:val="center"/>
          </w:tcPr>
          <w:p w14:paraId="69668DBE" w14:textId="77777777" w:rsidR="00DB0359" w:rsidRPr="00940BD4" w:rsidRDefault="00DB0359" w:rsidP="00D82C9F">
            <w:pPr>
              <w:spacing w:before="70" w:after="70"/>
              <w:jc w:val="center"/>
            </w:pPr>
            <w:r w:rsidRPr="00940BD4">
              <w:t>1328-53-6</w:t>
            </w:r>
          </w:p>
          <w:p w14:paraId="1E589F6C" w14:textId="77777777" w:rsidR="00DB0359" w:rsidRPr="00940BD4" w:rsidRDefault="00DB0359" w:rsidP="00D82C9F">
            <w:pPr>
              <w:spacing w:before="70" w:after="70"/>
              <w:jc w:val="center"/>
            </w:pPr>
            <w:r w:rsidRPr="00940BD4">
              <w:t>3005-99-0</w:t>
            </w:r>
          </w:p>
          <w:p w14:paraId="48E8AD34" w14:textId="77777777" w:rsidR="00DB0359" w:rsidRPr="00940BD4" w:rsidRDefault="00DB0359" w:rsidP="00D82C9F">
            <w:pPr>
              <w:spacing w:before="70" w:after="70"/>
              <w:jc w:val="center"/>
            </w:pPr>
            <w:r w:rsidRPr="00940BD4">
              <w:t>7732-18-5</w:t>
            </w:r>
          </w:p>
          <w:p w14:paraId="21497BDC" w14:textId="77777777" w:rsidR="00DB0359" w:rsidRPr="00940BD4" w:rsidRDefault="00DB0359" w:rsidP="00D82C9F">
            <w:pPr>
              <w:spacing w:before="70" w:after="70"/>
              <w:jc w:val="center"/>
            </w:pPr>
            <w:r w:rsidRPr="00940BD4">
              <w:t>55965-84-9</w:t>
            </w:r>
          </w:p>
        </w:tc>
        <w:tc>
          <w:tcPr>
            <w:tcW w:w="1801" w:type="pct"/>
            <w:shd w:val="clear" w:color="auto" w:fill="auto"/>
            <w:vAlign w:val="center"/>
          </w:tcPr>
          <w:p w14:paraId="1B2163D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Chất lỏng màu xanh lá cây, có mùi nhẹ</w:t>
            </w:r>
          </w:p>
          <w:p w14:paraId="6AFFFC6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7 – 9</w:t>
            </w:r>
          </w:p>
          <w:p w14:paraId="7983F32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tương đối: 1,10 ~ 1,14</w:t>
            </w:r>
          </w:p>
          <w:p w14:paraId="5615293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nhớt: 3</w:t>
            </w:r>
            <w:r w:rsidRPr="00940BD4">
              <w:rPr>
                <w:rFonts w:ascii="Times New Roman" w:hAnsi="Times New Roman" w:cs="Times New Roman"/>
                <w:sz w:val="24"/>
                <w:szCs w:val="24"/>
                <w:lang w:val="vi-VN"/>
              </w:rPr>
              <w:t>.</w:t>
            </w:r>
            <w:r w:rsidRPr="00940BD4">
              <w:rPr>
                <w:rFonts w:ascii="Times New Roman" w:hAnsi="Times New Roman" w:cs="Times New Roman"/>
                <w:sz w:val="24"/>
                <w:szCs w:val="24"/>
              </w:rPr>
              <w:t>500±500CPS</w:t>
            </w:r>
          </w:p>
          <w:p w14:paraId="04DB066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hòa tan: Phân tán với nước theo mọi tỷ lệ</w:t>
            </w:r>
          </w:p>
          <w:p w14:paraId="6191C56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Tính dễ cháy (rắn, khí): Không cháy</w:t>
            </w:r>
          </w:p>
          <w:p w14:paraId="304F09C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nóng chảy: 0</w:t>
            </w:r>
            <w:r w:rsidRPr="00940BD4">
              <w:rPr>
                <w:rFonts w:ascii="Cambria Math" w:hAnsi="Cambria Math" w:cs="Cambria Math"/>
                <w:sz w:val="24"/>
                <w:szCs w:val="24"/>
              </w:rPr>
              <w:t>℃</w:t>
            </w:r>
            <w:r w:rsidRPr="00940BD4">
              <w:rPr>
                <w:rFonts w:ascii="Times New Roman" w:hAnsi="Times New Roman" w:cs="Times New Roman"/>
                <w:sz w:val="24"/>
                <w:szCs w:val="24"/>
              </w:rPr>
              <w:t xml:space="preserve"> </w:t>
            </w:r>
          </w:p>
          <w:p w14:paraId="633655A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~100</w:t>
            </w:r>
            <w:r w:rsidRPr="00940BD4">
              <w:rPr>
                <w:rFonts w:ascii="Cambria Math" w:hAnsi="Cambria Math" w:cs="Cambria Math"/>
                <w:sz w:val="24"/>
                <w:szCs w:val="24"/>
              </w:rPr>
              <w:t>℃</w:t>
            </w:r>
          </w:p>
          <w:p w14:paraId="3680E36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Nhiệt độ phân hủy: </w:t>
            </w:r>
            <w:r w:rsidRPr="00940BD4">
              <w:rPr>
                <w:rFonts w:ascii="Times New Roman" w:hAnsi="Times New Roman" w:cs="Times New Roman"/>
                <w:sz w:val="24"/>
                <w:szCs w:val="24"/>
                <w:lang w:val="vi-VN"/>
              </w:rPr>
              <w:t>&gt;</w:t>
            </w:r>
            <w:r w:rsidRPr="00940BD4">
              <w:rPr>
                <w:rFonts w:ascii="Times New Roman" w:hAnsi="Times New Roman" w:cs="Times New Roman"/>
                <w:sz w:val="24"/>
                <w:szCs w:val="24"/>
              </w:rPr>
              <w:t>400</w:t>
            </w:r>
            <w:r w:rsidRPr="00940BD4">
              <w:rPr>
                <w:rFonts w:ascii="Cambria Math" w:hAnsi="Cambria Math" w:cs="Cambria Math"/>
                <w:sz w:val="24"/>
                <w:szCs w:val="24"/>
              </w:rPr>
              <w:t>℃</w:t>
            </w:r>
          </w:p>
          <w:p w14:paraId="099FAF7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Các đường phơi nhiễm: Qua đường ăn uống (nuốt), hít phải hoặc tiếp xúc với da</w:t>
            </w:r>
            <w:r w:rsidRPr="00940BD4">
              <w:rPr>
                <w:rFonts w:ascii="Times New Roman" w:hAnsi="Times New Roman" w:cs="Times New Roman"/>
                <w:sz w:val="24"/>
                <w:szCs w:val="24"/>
                <w:lang w:val="vi-VN"/>
              </w:rPr>
              <w:t xml:space="preserve">, </w:t>
            </w:r>
            <w:r w:rsidRPr="00940BD4">
              <w:rPr>
                <w:rFonts w:ascii="Times New Roman" w:hAnsi="Times New Roman" w:cs="Times New Roman"/>
                <w:sz w:val="24"/>
                <w:szCs w:val="24"/>
              </w:rPr>
              <w:t>mắt.</w:t>
            </w:r>
          </w:p>
          <w:p w14:paraId="4E1A6C8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 xml:space="preserve">Độc tính cấp tính: </w:t>
            </w:r>
            <w:r w:rsidRPr="00940BD4">
              <w:rPr>
                <w:rFonts w:ascii="Times New Roman" w:hAnsi="Times New Roman" w:cs="Times New Roman"/>
                <w:sz w:val="24"/>
                <w:szCs w:val="24"/>
                <w:lang w:val="vi-VN"/>
              </w:rPr>
              <w:t>C</w:t>
            </w:r>
            <w:r w:rsidRPr="00940BD4">
              <w:rPr>
                <w:rFonts w:ascii="Times New Roman" w:hAnsi="Times New Roman" w:cs="Times New Roman"/>
                <w:sz w:val="24"/>
                <w:szCs w:val="24"/>
              </w:rPr>
              <w:t>ó thể gây hại nếu nuốt phải. Tiếp xúc với mắt</w:t>
            </w:r>
            <w:r w:rsidRPr="00940BD4">
              <w:rPr>
                <w:rFonts w:ascii="Times New Roman" w:hAnsi="Times New Roman" w:cs="Times New Roman"/>
                <w:sz w:val="24"/>
                <w:szCs w:val="24"/>
                <w:lang w:val="vi-VN"/>
              </w:rPr>
              <w:t xml:space="preserve"> gây </w:t>
            </w:r>
            <w:r w:rsidRPr="00940BD4">
              <w:rPr>
                <w:rFonts w:ascii="Times New Roman" w:hAnsi="Times New Roman" w:cs="Times New Roman"/>
                <w:sz w:val="24"/>
                <w:szCs w:val="24"/>
              </w:rPr>
              <w:t>kích ứng mắt (kích thích mắt chảy nước mắt, đỏ). Kích ứng nhẹ cho da.</w:t>
            </w:r>
          </w:p>
        </w:tc>
      </w:tr>
      <w:tr w:rsidR="00DB0359" w:rsidRPr="00940BD4" w14:paraId="0D9B27CC" w14:textId="77777777" w:rsidTr="00B22C8B">
        <w:trPr>
          <w:trHeight w:val="77"/>
        </w:trPr>
        <w:tc>
          <w:tcPr>
            <w:tcW w:w="738" w:type="pct"/>
            <w:shd w:val="clear" w:color="auto" w:fill="auto"/>
            <w:vAlign w:val="center"/>
          </w:tcPr>
          <w:p w14:paraId="4289DA9E" w14:textId="77777777" w:rsidR="00DB0359" w:rsidRPr="00940BD4" w:rsidRDefault="00DB0359" w:rsidP="00D82C9F">
            <w:pPr>
              <w:spacing w:before="70" w:after="70"/>
              <w:jc w:val="center"/>
              <w:rPr>
                <w:b/>
                <w:bCs/>
              </w:rPr>
            </w:pPr>
            <w:r w:rsidRPr="00940BD4">
              <w:rPr>
                <w:b/>
                <w:bCs/>
              </w:rPr>
              <w:t>Printofix Black Special ECO</w:t>
            </w:r>
          </w:p>
          <w:p w14:paraId="3D94B411" w14:textId="77777777" w:rsidR="00DB0359" w:rsidRPr="00940BD4" w:rsidRDefault="00DB0359" w:rsidP="00D82C9F">
            <w:pPr>
              <w:spacing w:before="70" w:after="70"/>
              <w:jc w:val="center"/>
            </w:pPr>
            <w:r w:rsidRPr="00940BD4">
              <w:t>(chất phụ trợ cho ngành dệt may)</w:t>
            </w:r>
          </w:p>
        </w:tc>
        <w:tc>
          <w:tcPr>
            <w:tcW w:w="1047" w:type="pct"/>
            <w:shd w:val="clear" w:color="auto" w:fill="auto"/>
            <w:vAlign w:val="center"/>
          </w:tcPr>
          <w:p w14:paraId="0CCCD3C2" w14:textId="77777777" w:rsidR="00DB0359" w:rsidRPr="00940BD4" w:rsidRDefault="00DB0359" w:rsidP="00D82C9F">
            <w:pPr>
              <w:spacing w:before="70" w:after="70"/>
              <w:jc w:val="center"/>
            </w:pPr>
            <w:r w:rsidRPr="00940BD4">
              <w:t xml:space="preserve">1,2-Benzisothiazol-3(2H)-1 </w:t>
            </w:r>
          </w:p>
        </w:tc>
        <w:tc>
          <w:tcPr>
            <w:tcW w:w="862" w:type="pct"/>
            <w:shd w:val="clear" w:color="auto" w:fill="auto"/>
            <w:noWrap/>
            <w:vAlign w:val="center"/>
          </w:tcPr>
          <w:p w14:paraId="28E47C50" w14:textId="77777777" w:rsidR="00DB0359" w:rsidRPr="00940BD4" w:rsidRDefault="00DB0359" w:rsidP="00D82C9F">
            <w:pPr>
              <w:spacing w:before="70" w:after="70"/>
              <w:jc w:val="center"/>
              <w:rPr>
                <w:lang w:val="vi-VN"/>
              </w:rPr>
            </w:pPr>
            <w:r w:rsidRPr="00940BD4">
              <w:rPr>
                <w:lang w:val="vi-VN"/>
              </w:rPr>
              <w:br/>
              <w:t>C</w:t>
            </w:r>
            <w:r w:rsidRPr="00940BD4">
              <w:rPr>
                <w:vertAlign w:val="subscript"/>
                <w:lang w:val="vi-VN"/>
              </w:rPr>
              <w:t>7</w:t>
            </w:r>
            <w:r w:rsidRPr="00940BD4">
              <w:rPr>
                <w:lang w:val="vi-VN"/>
              </w:rPr>
              <w:t>H</w:t>
            </w:r>
            <w:r w:rsidRPr="00940BD4">
              <w:rPr>
                <w:vertAlign w:val="subscript"/>
                <w:lang w:val="vi-VN"/>
              </w:rPr>
              <w:t>5</w:t>
            </w:r>
            <w:r w:rsidRPr="00940BD4">
              <w:rPr>
                <w:lang w:val="vi-VN"/>
              </w:rPr>
              <w:t>NOS</w:t>
            </w:r>
          </w:p>
        </w:tc>
        <w:tc>
          <w:tcPr>
            <w:tcW w:w="552" w:type="pct"/>
            <w:shd w:val="clear" w:color="auto" w:fill="auto"/>
            <w:vAlign w:val="center"/>
          </w:tcPr>
          <w:p w14:paraId="6081E3CD" w14:textId="77777777" w:rsidR="00DB0359" w:rsidRPr="00940BD4" w:rsidRDefault="00DB0359" w:rsidP="00D82C9F">
            <w:pPr>
              <w:spacing w:before="70" w:after="70"/>
              <w:jc w:val="center"/>
            </w:pPr>
            <w:r w:rsidRPr="00940BD4">
              <w:t>2634-33-5</w:t>
            </w:r>
          </w:p>
        </w:tc>
        <w:tc>
          <w:tcPr>
            <w:tcW w:w="1801" w:type="pct"/>
            <w:shd w:val="clear" w:color="auto" w:fill="auto"/>
            <w:vAlign w:val="center"/>
          </w:tcPr>
          <w:p w14:paraId="720D080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Là chất lỏng, màu đen, mùi nhẹ</w:t>
            </w:r>
          </w:p>
          <w:p w14:paraId="78FA35E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 pH: 8 – 10 (không pha loãng)</w:t>
            </w:r>
          </w:p>
          <w:p w14:paraId="31F3E49F"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nóng chảy: ~0°C</w:t>
            </w:r>
          </w:p>
          <w:p w14:paraId="749676A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~100°C</w:t>
            </w:r>
          </w:p>
          <w:p w14:paraId="4B53158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lastRenderedPageBreak/>
              <w:t>Điểm chớp cháy: &gt;100°C</w:t>
            </w:r>
          </w:p>
          <w:p w14:paraId="4D6C9CC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cháy nổ dưới có thể là 5 – 15°C dưới điểm chớp cháy</w:t>
            </w:r>
          </w:p>
          <w:p w14:paraId="5AC65601"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~1,4 g/cm</w:t>
            </w:r>
            <w:r w:rsidRPr="00940BD4">
              <w:rPr>
                <w:rFonts w:ascii="Times New Roman" w:hAnsi="Times New Roman" w:cs="Times New Roman"/>
                <w:sz w:val="24"/>
                <w:szCs w:val="24"/>
                <w:lang w:val="vi-VN"/>
              </w:rPr>
              <w:t>³</w:t>
            </w:r>
            <w:r w:rsidRPr="00940BD4">
              <w:rPr>
                <w:rFonts w:ascii="Times New Roman" w:hAnsi="Times New Roman" w:cs="Times New Roman"/>
                <w:sz w:val="24"/>
                <w:szCs w:val="24"/>
              </w:rPr>
              <w:t xml:space="preserve"> (20°C)</w:t>
            </w:r>
          </w:p>
          <w:p w14:paraId="05DE3F8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bắt cháy: &gt;200°C, không oxy hoá, không tự cháy</w:t>
            </w:r>
          </w:p>
          <w:p w14:paraId="3A38E03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Phân hủy nhiệt: Không phân hủy nếu được sử dụng theo chỉ dẫn.</w:t>
            </w:r>
          </w:p>
          <w:p w14:paraId="32FF39B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Độc cấp tính qua đường miệng: LD50 &gt; 2.000 mg/kg (Chuột)</w:t>
            </w:r>
          </w:p>
          <w:p w14:paraId="0456B64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Không gây kích ứng da (</w:t>
            </w:r>
            <w:r w:rsidRPr="00940BD4">
              <w:rPr>
                <w:rFonts w:ascii="Times New Roman" w:hAnsi="Times New Roman" w:cs="Times New Roman"/>
                <w:sz w:val="24"/>
                <w:szCs w:val="24"/>
                <w:lang w:val="vi-VN"/>
              </w:rPr>
              <w:t>t</w:t>
            </w:r>
            <w:r w:rsidRPr="00940BD4">
              <w:rPr>
                <w:rFonts w:ascii="Times New Roman" w:hAnsi="Times New Roman" w:cs="Times New Roman"/>
                <w:sz w:val="24"/>
                <w:szCs w:val="24"/>
              </w:rPr>
              <w:t>hỏ), không gây kích ứng da, mắt (thỏ). Có thể gây mẫn cảm đối với những người nhạy cảm</w:t>
            </w:r>
            <w:r w:rsidRPr="00940BD4">
              <w:rPr>
                <w:rFonts w:ascii="Times New Roman" w:hAnsi="Times New Roman" w:cs="Times New Roman"/>
                <w:sz w:val="24"/>
                <w:szCs w:val="24"/>
                <w:lang w:val="vi-VN"/>
              </w:rPr>
              <w:t>.</w:t>
            </w:r>
          </w:p>
        </w:tc>
      </w:tr>
      <w:tr w:rsidR="00DB0359" w:rsidRPr="00940BD4" w14:paraId="60105C5F" w14:textId="77777777" w:rsidTr="00B22C8B">
        <w:trPr>
          <w:trHeight w:val="77"/>
        </w:trPr>
        <w:tc>
          <w:tcPr>
            <w:tcW w:w="738" w:type="pct"/>
            <w:shd w:val="clear" w:color="auto" w:fill="auto"/>
            <w:vAlign w:val="center"/>
          </w:tcPr>
          <w:p w14:paraId="14526F77" w14:textId="77777777" w:rsidR="00DB0359" w:rsidRPr="00940BD4" w:rsidRDefault="00DB0359" w:rsidP="00D82C9F">
            <w:pPr>
              <w:spacing w:before="70" w:after="70"/>
              <w:jc w:val="center"/>
              <w:rPr>
                <w:b/>
                <w:bCs/>
              </w:rPr>
            </w:pPr>
            <w:r w:rsidRPr="00940BD4">
              <w:rPr>
                <w:b/>
                <w:bCs/>
              </w:rPr>
              <w:lastRenderedPageBreak/>
              <w:t>Printofix Crimson ECO</w:t>
            </w:r>
          </w:p>
          <w:p w14:paraId="398ADE1B" w14:textId="77777777" w:rsidR="00DB0359" w:rsidRPr="00940BD4" w:rsidRDefault="00DB0359" w:rsidP="00D82C9F">
            <w:pPr>
              <w:spacing w:before="70" w:after="70"/>
              <w:jc w:val="center"/>
            </w:pPr>
            <w:r w:rsidRPr="00940BD4">
              <w:t>(chất phụ trợ cho ngành in, nhuộm, dệt may)</w:t>
            </w:r>
          </w:p>
        </w:tc>
        <w:tc>
          <w:tcPr>
            <w:tcW w:w="1047" w:type="pct"/>
            <w:shd w:val="clear" w:color="auto" w:fill="auto"/>
            <w:vAlign w:val="center"/>
          </w:tcPr>
          <w:p w14:paraId="1F777C4A" w14:textId="77777777" w:rsidR="00DB0359" w:rsidRPr="00940BD4" w:rsidRDefault="00DB0359" w:rsidP="00D82C9F">
            <w:pPr>
              <w:spacing w:before="70" w:after="70"/>
              <w:jc w:val="center"/>
            </w:pPr>
            <w:r w:rsidRPr="00940BD4">
              <w:t>4,4’-methylene-bis-(2-chloro-aniline)</w:t>
            </w:r>
            <w:r w:rsidRPr="00940BD4">
              <w:br/>
              <w:t>4,4’-methylenedianiline</w:t>
            </w:r>
            <w:r w:rsidRPr="00940BD4">
              <w:br/>
              <w:t>4,4’-oxydianiline</w:t>
            </w:r>
          </w:p>
        </w:tc>
        <w:tc>
          <w:tcPr>
            <w:tcW w:w="862" w:type="pct"/>
            <w:shd w:val="clear" w:color="auto" w:fill="auto"/>
            <w:noWrap/>
            <w:vAlign w:val="center"/>
          </w:tcPr>
          <w:p w14:paraId="45E7EB7D" w14:textId="77777777" w:rsidR="00DB0359" w:rsidRPr="00940BD4" w:rsidRDefault="00DB0359" w:rsidP="00D82C9F">
            <w:pPr>
              <w:spacing w:before="70" w:after="70"/>
              <w:jc w:val="center"/>
              <w:rPr>
                <w:lang w:val="vi-VN"/>
              </w:rPr>
            </w:pPr>
            <w:r w:rsidRPr="00940BD4">
              <w:rPr>
                <w:lang w:val="vi-VN"/>
              </w:rPr>
              <w:t>C</w:t>
            </w:r>
            <w:r w:rsidRPr="00940BD4">
              <w:rPr>
                <w:vertAlign w:val="subscript"/>
                <w:lang w:val="vi-VN"/>
              </w:rPr>
              <w:t>13</w:t>
            </w:r>
            <w:r w:rsidRPr="00940BD4">
              <w:rPr>
                <w:lang w:val="vi-VN"/>
              </w:rPr>
              <w:t>H</w:t>
            </w:r>
            <w:r w:rsidRPr="00940BD4">
              <w:rPr>
                <w:vertAlign w:val="subscript"/>
                <w:lang w:val="vi-VN"/>
              </w:rPr>
              <w:t>12</w:t>
            </w:r>
            <w:r w:rsidRPr="00940BD4">
              <w:rPr>
                <w:lang w:val="vi-VN"/>
              </w:rPr>
              <w:t>Cl</w:t>
            </w:r>
            <w:r w:rsidRPr="00940BD4">
              <w:rPr>
                <w:vertAlign w:val="subscript"/>
                <w:lang w:val="vi-VN"/>
              </w:rPr>
              <w:t>2</w:t>
            </w:r>
            <w:r w:rsidRPr="00940BD4">
              <w:rPr>
                <w:lang w:val="vi-VN"/>
              </w:rPr>
              <w:t>N</w:t>
            </w:r>
            <w:r w:rsidRPr="00940BD4">
              <w:rPr>
                <w:vertAlign w:val="subscript"/>
                <w:lang w:val="vi-VN"/>
              </w:rPr>
              <w:t>2</w:t>
            </w:r>
            <w:r w:rsidRPr="00940BD4">
              <w:rPr>
                <w:lang w:val="vi-VN"/>
              </w:rPr>
              <w:br/>
              <w:t>C</w:t>
            </w:r>
            <w:r w:rsidRPr="00940BD4">
              <w:rPr>
                <w:vertAlign w:val="subscript"/>
                <w:lang w:val="vi-VN"/>
              </w:rPr>
              <w:t>13</w:t>
            </w:r>
            <w:r w:rsidRPr="00940BD4">
              <w:rPr>
                <w:lang w:val="vi-VN"/>
              </w:rPr>
              <w:t>H</w:t>
            </w:r>
            <w:r w:rsidRPr="00940BD4">
              <w:rPr>
                <w:vertAlign w:val="subscript"/>
                <w:lang w:val="vi-VN"/>
              </w:rPr>
              <w:t>14</w:t>
            </w:r>
            <w:r w:rsidRPr="00940BD4">
              <w:rPr>
                <w:lang w:val="vi-VN"/>
              </w:rPr>
              <w:t>N</w:t>
            </w:r>
            <w:r w:rsidRPr="00940BD4">
              <w:rPr>
                <w:vertAlign w:val="subscript"/>
                <w:lang w:val="vi-VN"/>
              </w:rPr>
              <w:t>2</w:t>
            </w:r>
            <w:r w:rsidRPr="00940BD4">
              <w:rPr>
                <w:lang w:val="vi-VN"/>
              </w:rPr>
              <w:br/>
              <w:t>C</w:t>
            </w:r>
            <w:r w:rsidRPr="00940BD4">
              <w:rPr>
                <w:vertAlign w:val="subscript"/>
                <w:lang w:val="vi-VN"/>
              </w:rPr>
              <w:t>12</w:t>
            </w:r>
            <w:r w:rsidRPr="00940BD4">
              <w:rPr>
                <w:lang w:val="vi-VN"/>
              </w:rPr>
              <w:t>H</w:t>
            </w:r>
            <w:r w:rsidRPr="00940BD4">
              <w:rPr>
                <w:vertAlign w:val="subscript"/>
                <w:lang w:val="vi-VN"/>
              </w:rPr>
              <w:t>12</w:t>
            </w:r>
            <w:r w:rsidRPr="00940BD4">
              <w:rPr>
                <w:lang w:val="vi-VN"/>
              </w:rPr>
              <w:t>N</w:t>
            </w:r>
            <w:r w:rsidRPr="00940BD4">
              <w:rPr>
                <w:vertAlign w:val="subscript"/>
                <w:lang w:val="vi-VN"/>
              </w:rPr>
              <w:t>2</w:t>
            </w:r>
            <w:r w:rsidRPr="00940BD4">
              <w:rPr>
                <w:lang w:val="vi-VN"/>
              </w:rPr>
              <w:t>O</w:t>
            </w:r>
          </w:p>
        </w:tc>
        <w:tc>
          <w:tcPr>
            <w:tcW w:w="552" w:type="pct"/>
            <w:shd w:val="clear" w:color="auto" w:fill="auto"/>
            <w:vAlign w:val="center"/>
          </w:tcPr>
          <w:p w14:paraId="6D41F49F" w14:textId="77777777" w:rsidR="00DB0359" w:rsidRPr="00940BD4" w:rsidRDefault="00DB0359" w:rsidP="00D82C9F">
            <w:pPr>
              <w:spacing w:before="70" w:after="70"/>
              <w:jc w:val="center"/>
            </w:pPr>
            <w:r w:rsidRPr="00940BD4">
              <w:t>7732-18-5</w:t>
            </w:r>
          </w:p>
        </w:tc>
        <w:tc>
          <w:tcPr>
            <w:tcW w:w="1801" w:type="pct"/>
            <w:shd w:val="clear" w:color="auto" w:fill="auto"/>
            <w:vAlign w:val="center"/>
          </w:tcPr>
          <w:p w14:paraId="16526C4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Là dạng chất lỏng, màu đỏ, có mùi nhẹ</w:t>
            </w:r>
          </w:p>
          <w:p w14:paraId="7310A4A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Giá trị pH: 8 - 11 (25°C)</w:t>
            </w:r>
          </w:p>
          <w:p w14:paraId="608971B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nóng chảy: ~0°C</w:t>
            </w:r>
          </w:p>
          <w:p w14:paraId="13DD15D6"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sôi: ~100°C (1.013 hPa)</w:t>
            </w:r>
          </w:p>
          <w:p w14:paraId="239B72B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Điểm chớp cháy: &gt;100°C</w:t>
            </w:r>
          </w:p>
          <w:p w14:paraId="1D8D4E6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Đ</w:t>
            </w:r>
            <w:r w:rsidRPr="00940BD4">
              <w:rPr>
                <w:rFonts w:ascii="Times New Roman" w:hAnsi="Times New Roman" w:cs="Times New Roman"/>
                <w:sz w:val="24"/>
                <w:szCs w:val="24"/>
              </w:rPr>
              <w:t>iểm cháy nổ dưới có thể là 5 – 15°C, tan trong nước.</w:t>
            </w:r>
          </w:p>
          <w:p w14:paraId="51063A9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Mật độ: ~1,4 g/cm</w:t>
            </w:r>
            <w:r w:rsidRPr="00940BD4">
              <w:rPr>
                <w:rFonts w:ascii="Times New Roman" w:hAnsi="Times New Roman" w:cs="Times New Roman"/>
                <w:sz w:val="24"/>
                <w:szCs w:val="24"/>
                <w:lang w:val="vi-VN"/>
              </w:rPr>
              <w:t>³</w:t>
            </w:r>
            <w:r w:rsidRPr="00940BD4">
              <w:rPr>
                <w:rFonts w:ascii="Times New Roman" w:hAnsi="Times New Roman" w:cs="Times New Roman"/>
                <w:sz w:val="24"/>
                <w:szCs w:val="24"/>
              </w:rPr>
              <w:t xml:space="preserve"> (20°C)</w:t>
            </w:r>
          </w:p>
          <w:p w14:paraId="77024C8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Nhiệt độ bắt cháy: &gt;200°C</w:t>
            </w:r>
          </w:p>
          <w:p w14:paraId="2E3FC90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rPr>
              <w:t>Không oxy hoá, không tự cháy, không phân huỷ nhiệt nếu đ</w:t>
            </w:r>
            <w:r w:rsidRPr="00940BD4">
              <w:rPr>
                <w:rFonts w:ascii="Times New Roman" w:hAnsi="Times New Roman" w:cs="Times New Roman"/>
                <w:sz w:val="24"/>
                <w:szCs w:val="24"/>
                <w:lang w:val="vi-VN"/>
              </w:rPr>
              <w:t>ược</w:t>
            </w:r>
            <w:r w:rsidRPr="00940BD4">
              <w:rPr>
                <w:rFonts w:ascii="Times New Roman" w:hAnsi="Times New Roman" w:cs="Times New Roman"/>
                <w:sz w:val="24"/>
                <w:szCs w:val="24"/>
              </w:rPr>
              <w:t xml:space="preserve"> sử dụng theo chỉ dẫn.</w:t>
            </w:r>
          </w:p>
        </w:tc>
      </w:tr>
      <w:tr w:rsidR="00DB0359" w:rsidRPr="00940BD4" w14:paraId="6550D637" w14:textId="77777777" w:rsidTr="00B22C8B">
        <w:trPr>
          <w:trHeight w:val="77"/>
        </w:trPr>
        <w:tc>
          <w:tcPr>
            <w:tcW w:w="738" w:type="pct"/>
            <w:shd w:val="clear" w:color="auto" w:fill="auto"/>
            <w:vAlign w:val="center"/>
          </w:tcPr>
          <w:p w14:paraId="6EB49D3F" w14:textId="77777777" w:rsidR="00DB0359" w:rsidRPr="00940BD4" w:rsidRDefault="00DB0359" w:rsidP="00D82C9F">
            <w:pPr>
              <w:spacing w:before="70" w:after="70"/>
              <w:jc w:val="center"/>
              <w:rPr>
                <w:b/>
                <w:bCs/>
              </w:rPr>
            </w:pPr>
            <w:r w:rsidRPr="00940BD4">
              <w:rPr>
                <w:b/>
                <w:bCs/>
              </w:rPr>
              <w:t>Pigment Red JYF2G</w:t>
            </w:r>
          </w:p>
          <w:p w14:paraId="220179F1" w14:textId="77777777" w:rsidR="00DB0359" w:rsidRPr="00940BD4" w:rsidRDefault="00DB0359" w:rsidP="00D82C9F">
            <w:pPr>
              <w:spacing w:before="70" w:after="70"/>
              <w:jc w:val="center"/>
            </w:pPr>
            <w:r w:rsidRPr="00940BD4">
              <w:t>(thuốc nhuộm, in)</w:t>
            </w:r>
          </w:p>
        </w:tc>
        <w:tc>
          <w:tcPr>
            <w:tcW w:w="1047" w:type="pct"/>
            <w:shd w:val="clear" w:color="auto" w:fill="auto"/>
            <w:vAlign w:val="center"/>
          </w:tcPr>
          <w:p w14:paraId="2DAFD65D" w14:textId="77777777" w:rsidR="00DB0359" w:rsidRPr="00940BD4" w:rsidRDefault="00DB0359" w:rsidP="00D82C9F">
            <w:pPr>
              <w:spacing w:before="70" w:after="70"/>
              <w:jc w:val="center"/>
            </w:pPr>
            <w:r w:rsidRPr="00940BD4">
              <w:t xml:space="preserve">Bột nhuộm </w:t>
            </w:r>
            <w:r w:rsidRPr="00940BD4">
              <w:rPr>
                <w:lang w:val="vi-VN"/>
              </w:rPr>
              <w:t>đỏ</w:t>
            </w:r>
            <w:r w:rsidRPr="00940BD4">
              <w:t xml:space="preserve"> 254</w:t>
            </w:r>
          </w:p>
        </w:tc>
        <w:tc>
          <w:tcPr>
            <w:tcW w:w="862" w:type="pct"/>
            <w:shd w:val="clear" w:color="auto" w:fill="auto"/>
            <w:noWrap/>
            <w:vAlign w:val="center"/>
          </w:tcPr>
          <w:p w14:paraId="4DBF7005" w14:textId="77777777" w:rsidR="00DB0359" w:rsidRPr="00940BD4" w:rsidRDefault="00DB0359" w:rsidP="00D82C9F">
            <w:pPr>
              <w:spacing w:before="70" w:after="70"/>
              <w:jc w:val="center"/>
            </w:pPr>
            <w:r w:rsidRPr="00940BD4">
              <w:t>C</w:t>
            </w:r>
            <w:r w:rsidRPr="00940BD4">
              <w:rPr>
                <w:vertAlign w:val="subscript"/>
              </w:rPr>
              <w:t>18</w:t>
            </w:r>
            <w:r w:rsidRPr="00940BD4">
              <w:t>H</w:t>
            </w:r>
            <w:r w:rsidRPr="00940BD4">
              <w:rPr>
                <w:vertAlign w:val="subscript"/>
              </w:rPr>
              <w:t>10</w:t>
            </w:r>
            <w:r w:rsidRPr="00940BD4">
              <w:t>Cl</w:t>
            </w:r>
            <w:r w:rsidRPr="00940BD4">
              <w:rPr>
                <w:vertAlign w:val="subscript"/>
              </w:rPr>
              <w:t>2</w:t>
            </w:r>
            <w:r w:rsidRPr="00940BD4">
              <w:t>N</w:t>
            </w:r>
            <w:r w:rsidRPr="00940BD4">
              <w:rPr>
                <w:vertAlign w:val="subscript"/>
              </w:rPr>
              <w:t>2</w:t>
            </w:r>
            <w:r w:rsidRPr="00940BD4">
              <w:t>O</w:t>
            </w:r>
            <w:r w:rsidRPr="00940BD4">
              <w:rPr>
                <w:vertAlign w:val="subscript"/>
              </w:rPr>
              <w:t>2</w:t>
            </w:r>
          </w:p>
        </w:tc>
        <w:tc>
          <w:tcPr>
            <w:tcW w:w="552" w:type="pct"/>
            <w:shd w:val="clear" w:color="auto" w:fill="auto"/>
            <w:vAlign w:val="center"/>
          </w:tcPr>
          <w:p w14:paraId="44395F89" w14:textId="77777777" w:rsidR="00DB0359" w:rsidRPr="00940BD4" w:rsidRDefault="00DB0359" w:rsidP="00D82C9F">
            <w:pPr>
              <w:spacing w:before="70" w:after="70"/>
              <w:jc w:val="center"/>
            </w:pPr>
            <w:r w:rsidRPr="00940BD4">
              <w:t>84632-65-5</w:t>
            </w:r>
          </w:p>
        </w:tc>
        <w:tc>
          <w:tcPr>
            <w:tcW w:w="1801" w:type="pct"/>
            <w:shd w:val="clear" w:color="auto" w:fill="auto"/>
            <w:vAlign w:val="center"/>
          </w:tcPr>
          <w:p w14:paraId="6812DDF0"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 xml:space="preserve">Chất lỏng màu đỏ, nhẹ, gần như không mùi, sản phẩm không bắt lửa và không gây nguy hiểm đặc biệt. </w:t>
            </w:r>
          </w:p>
          <w:p w14:paraId="36D931DB"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Độ pH: &gt;6,0 (20°C)</w:t>
            </w:r>
          </w:p>
          <w:p w14:paraId="455A671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Nhiệt độ nóng chảy: 100°C</w:t>
            </w:r>
          </w:p>
          <w:p w14:paraId="3831B09A"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lastRenderedPageBreak/>
              <w:t>Độc tính: Nuốt phải LD50 &gt; 2.000 mg/kg, gây kích ứng với da và mắt khi tiếp xúc.</w:t>
            </w:r>
          </w:p>
        </w:tc>
      </w:tr>
      <w:tr w:rsidR="00DB0359" w:rsidRPr="00940BD4" w14:paraId="0C5E47C4" w14:textId="77777777" w:rsidTr="00B22C8B">
        <w:trPr>
          <w:trHeight w:val="77"/>
        </w:trPr>
        <w:tc>
          <w:tcPr>
            <w:tcW w:w="738" w:type="pct"/>
            <w:shd w:val="clear" w:color="auto" w:fill="auto"/>
            <w:vAlign w:val="center"/>
          </w:tcPr>
          <w:p w14:paraId="6936E6C0" w14:textId="77777777" w:rsidR="00DB0359" w:rsidRPr="00940BD4" w:rsidRDefault="00DB0359" w:rsidP="00D82C9F">
            <w:pPr>
              <w:spacing w:before="70" w:after="70"/>
              <w:jc w:val="center"/>
              <w:rPr>
                <w:b/>
                <w:bCs/>
              </w:rPr>
            </w:pPr>
            <w:r w:rsidRPr="00940BD4">
              <w:rPr>
                <w:b/>
                <w:bCs/>
              </w:rPr>
              <w:lastRenderedPageBreak/>
              <w:t>ELASTRON WHITE L-01P</w:t>
            </w:r>
          </w:p>
          <w:p w14:paraId="7A3F4DBB" w14:textId="77777777" w:rsidR="00DB0359" w:rsidRPr="00940BD4" w:rsidRDefault="00DB0359" w:rsidP="00D82C9F">
            <w:pPr>
              <w:spacing w:before="70" w:after="70"/>
              <w:jc w:val="center"/>
            </w:pPr>
            <w:r w:rsidRPr="00940BD4">
              <w:t>(chất tạo màu cho ngành thuộc da)</w:t>
            </w:r>
          </w:p>
        </w:tc>
        <w:tc>
          <w:tcPr>
            <w:tcW w:w="1047" w:type="pct"/>
            <w:shd w:val="clear" w:color="auto" w:fill="auto"/>
            <w:vAlign w:val="center"/>
          </w:tcPr>
          <w:p w14:paraId="6995F40B" w14:textId="77777777" w:rsidR="00DB0359" w:rsidRPr="00940BD4" w:rsidRDefault="00DB0359" w:rsidP="00D82C9F">
            <w:pPr>
              <w:spacing w:before="70" w:after="70"/>
              <w:jc w:val="center"/>
            </w:pPr>
            <w:r w:rsidRPr="00940BD4">
              <w:t>Titanium Oxide</w:t>
            </w:r>
          </w:p>
          <w:p w14:paraId="38C0469A" w14:textId="77777777" w:rsidR="00DB0359" w:rsidRPr="00940BD4" w:rsidRDefault="00DB0359" w:rsidP="00D82C9F">
            <w:pPr>
              <w:spacing w:before="70" w:after="70"/>
              <w:jc w:val="center"/>
            </w:pPr>
            <w:r w:rsidRPr="00940BD4">
              <w:t>Chất hoạt động bề mặt</w:t>
            </w:r>
          </w:p>
          <w:p w14:paraId="43615E68" w14:textId="77777777" w:rsidR="00DB0359" w:rsidRPr="00940BD4" w:rsidRDefault="00DB0359" w:rsidP="00D82C9F">
            <w:pPr>
              <w:spacing w:before="70" w:after="70"/>
              <w:jc w:val="center"/>
            </w:pPr>
            <w:r w:rsidRPr="00940BD4">
              <w:t>Nước</w:t>
            </w:r>
          </w:p>
          <w:p w14:paraId="096F9B2B" w14:textId="77777777" w:rsidR="00DB0359" w:rsidRPr="00940BD4" w:rsidRDefault="00DB0359" w:rsidP="00D82C9F">
            <w:pPr>
              <w:spacing w:before="70" w:after="70"/>
              <w:jc w:val="center"/>
            </w:pPr>
            <w:r w:rsidRPr="00940BD4">
              <w:t xml:space="preserve">Chất diệt khuẩn Biocide </w:t>
            </w:r>
            <w:r w:rsidRPr="00940BD4">
              <w:br/>
              <w:t>Chất làm đặc</w:t>
            </w:r>
          </w:p>
          <w:p w14:paraId="19A07CDE" w14:textId="77777777" w:rsidR="00DB0359" w:rsidRPr="00940BD4" w:rsidRDefault="00DB0359" w:rsidP="00D82C9F">
            <w:pPr>
              <w:spacing w:before="70" w:after="70"/>
              <w:jc w:val="center"/>
            </w:pPr>
            <w:r w:rsidRPr="00940BD4">
              <w:t>Polyacrylic Polymer</w:t>
            </w:r>
          </w:p>
        </w:tc>
        <w:tc>
          <w:tcPr>
            <w:tcW w:w="862" w:type="pct"/>
            <w:shd w:val="clear" w:color="auto" w:fill="auto"/>
            <w:noWrap/>
            <w:vAlign w:val="center"/>
          </w:tcPr>
          <w:p w14:paraId="3CE305A0" w14:textId="77777777" w:rsidR="00DB0359" w:rsidRPr="00940BD4" w:rsidRDefault="00DB0359" w:rsidP="00D82C9F">
            <w:pPr>
              <w:spacing w:before="70" w:after="70"/>
              <w:jc w:val="center"/>
            </w:pPr>
            <w:r w:rsidRPr="00940BD4">
              <w:t>TiO</w:t>
            </w:r>
            <w:r w:rsidRPr="00940BD4">
              <w:rPr>
                <w:vertAlign w:val="subscript"/>
              </w:rPr>
              <w:t>2</w:t>
            </w:r>
          </w:p>
        </w:tc>
        <w:tc>
          <w:tcPr>
            <w:tcW w:w="552" w:type="pct"/>
            <w:shd w:val="clear" w:color="auto" w:fill="auto"/>
            <w:vAlign w:val="center"/>
          </w:tcPr>
          <w:p w14:paraId="6C5B8EB5" w14:textId="77777777" w:rsidR="00DB0359" w:rsidRPr="00940BD4" w:rsidRDefault="00DB0359" w:rsidP="00D82C9F">
            <w:pPr>
              <w:spacing w:before="70" w:after="70"/>
              <w:jc w:val="center"/>
            </w:pPr>
            <w:r w:rsidRPr="00940BD4">
              <w:t>13463-67-7</w:t>
            </w:r>
          </w:p>
          <w:p w14:paraId="0F7EAFD1" w14:textId="77777777" w:rsidR="00DB0359" w:rsidRPr="00940BD4" w:rsidRDefault="00DB0359" w:rsidP="00D82C9F">
            <w:pPr>
              <w:spacing w:before="70" w:after="70"/>
              <w:jc w:val="center"/>
            </w:pPr>
            <w:r w:rsidRPr="00940BD4">
              <w:t>99734-09-5</w:t>
            </w:r>
          </w:p>
          <w:p w14:paraId="0A2B945C" w14:textId="77777777" w:rsidR="00DB0359" w:rsidRPr="00940BD4" w:rsidRDefault="00DB0359" w:rsidP="00D82C9F">
            <w:pPr>
              <w:spacing w:before="70" w:after="70"/>
              <w:jc w:val="center"/>
            </w:pPr>
            <w:r w:rsidRPr="00940BD4">
              <w:t>7732-18-5</w:t>
            </w:r>
          </w:p>
          <w:p w14:paraId="44E74013" w14:textId="77777777" w:rsidR="00DB0359" w:rsidRPr="00940BD4" w:rsidRDefault="00DB0359" w:rsidP="00D82C9F">
            <w:pPr>
              <w:spacing w:before="70" w:after="70"/>
              <w:jc w:val="center"/>
            </w:pPr>
            <w:r w:rsidRPr="00940BD4">
              <w:t>55965-84-9</w:t>
            </w:r>
          </w:p>
          <w:p w14:paraId="7691EAA5" w14:textId="77777777" w:rsidR="00DB0359" w:rsidRPr="00940BD4" w:rsidRDefault="00DB0359" w:rsidP="00D82C9F">
            <w:pPr>
              <w:spacing w:before="70" w:after="70"/>
              <w:jc w:val="center"/>
            </w:pPr>
            <w:r w:rsidRPr="00940BD4">
              <w:t>9003-01-4</w:t>
            </w:r>
          </w:p>
        </w:tc>
        <w:tc>
          <w:tcPr>
            <w:tcW w:w="1801" w:type="pct"/>
            <w:shd w:val="clear" w:color="auto" w:fill="auto"/>
            <w:vAlign w:val="center"/>
          </w:tcPr>
          <w:p w14:paraId="56E3C2A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Là chất lỏng màu trắng, có mùi nhẹ, tan trong nước</w:t>
            </w:r>
          </w:p>
          <w:p w14:paraId="7AAFBE02"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Giá trị pH: 7 - 9</w:t>
            </w:r>
          </w:p>
          <w:p w14:paraId="43195327"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 xml:space="preserve">Mật độ tương đối: 1,20 - 1,50 </w:t>
            </w:r>
          </w:p>
          <w:p w14:paraId="3D97E5E5"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Độ nhớt: 3.000±500CPS</w:t>
            </w:r>
          </w:p>
          <w:p w14:paraId="075B5D28"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Điểm nóng chảy: 0</w:t>
            </w:r>
            <w:r w:rsidRPr="00940BD4">
              <w:rPr>
                <w:rFonts w:ascii="Cambria Math" w:hAnsi="Cambria Math" w:cs="Cambria Math"/>
                <w:sz w:val="24"/>
                <w:szCs w:val="24"/>
                <w:lang w:val="vi-VN"/>
              </w:rPr>
              <w:t>℃</w:t>
            </w:r>
          </w:p>
          <w:p w14:paraId="57118EA3"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Nhiệt độ sôi: 100</w:t>
            </w:r>
            <w:r w:rsidRPr="00940BD4">
              <w:rPr>
                <w:rFonts w:ascii="Cambria Math" w:hAnsi="Cambria Math" w:cs="Cambria Math"/>
                <w:sz w:val="24"/>
                <w:szCs w:val="24"/>
                <w:lang w:val="vi-VN"/>
              </w:rPr>
              <w:t>℃</w:t>
            </w:r>
          </w:p>
          <w:p w14:paraId="5799EB84"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Nhiệt độ phân hủy: &gt;400</w:t>
            </w:r>
            <w:r w:rsidRPr="00940BD4">
              <w:rPr>
                <w:rFonts w:ascii="Cambria Math" w:hAnsi="Cambria Math" w:cs="Cambria Math"/>
                <w:sz w:val="24"/>
                <w:szCs w:val="24"/>
                <w:lang w:val="vi-VN"/>
              </w:rPr>
              <w:t>℃</w:t>
            </w:r>
          </w:p>
          <w:p w14:paraId="46ECFACC"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Độc tính: Qua đường ăn uống (nuốt), hít phải hoặc tiếp xúc với da, mắt. Tác dụng: Gây kích ứng mắt, viêm da tiếp xúc dị ứng.</w:t>
            </w:r>
          </w:p>
        </w:tc>
      </w:tr>
      <w:tr w:rsidR="00DB0359" w:rsidRPr="00940BD4" w14:paraId="12A787B5" w14:textId="77777777" w:rsidTr="00B22C8B">
        <w:trPr>
          <w:trHeight w:val="77"/>
        </w:trPr>
        <w:tc>
          <w:tcPr>
            <w:tcW w:w="738" w:type="pct"/>
            <w:shd w:val="clear" w:color="auto" w:fill="auto"/>
            <w:vAlign w:val="center"/>
          </w:tcPr>
          <w:p w14:paraId="17F3F403" w14:textId="77777777" w:rsidR="00DB0359" w:rsidRPr="00940BD4" w:rsidRDefault="00DB0359" w:rsidP="00D82C9F">
            <w:pPr>
              <w:spacing w:before="70" w:after="70"/>
              <w:jc w:val="center"/>
              <w:rPr>
                <w:b/>
                <w:bCs/>
              </w:rPr>
            </w:pPr>
            <w:r w:rsidRPr="00940BD4">
              <w:rPr>
                <w:b/>
                <w:bCs/>
              </w:rPr>
              <w:t>PRITOS® E-6K Cover Printing White</w:t>
            </w:r>
          </w:p>
          <w:p w14:paraId="04E4C759" w14:textId="77777777" w:rsidR="00DB0359" w:rsidRPr="00940BD4" w:rsidRDefault="00DB0359" w:rsidP="00D82C9F">
            <w:pPr>
              <w:spacing w:before="70" w:after="70"/>
              <w:jc w:val="center"/>
            </w:pPr>
            <w:r w:rsidRPr="00940BD4">
              <w:t>(Chất dùng trong in, nhuộm)</w:t>
            </w:r>
          </w:p>
        </w:tc>
        <w:tc>
          <w:tcPr>
            <w:tcW w:w="1047" w:type="pct"/>
            <w:shd w:val="clear" w:color="auto" w:fill="auto"/>
            <w:vAlign w:val="center"/>
          </w:tcPr>
          <w:p w14:paraId="57C053E8" w14:textId="77777777" w:rsidR="00DB0359" w:rsidRPr="00940BD4" w:rsidRDefault="00DB0359" w:rsidP="00D82C9F">
            <w:pPr>
              <w:spacing w:before="70" w:after="70"/>
              <w:jc w:val="center"/>
            </w:pPr>
            <w:r w:rsidRPr="00940BD4">
              <w:t>Copoly</w:t>
            </w:r>
          </w:p>
          <w:p w14:paraId="085FDC6D" w14:textId="77777777" w:rsidR="00DB0359" w:rsidRPr="00940BD4" w:rsidRDefault="00DB0359" w:rsidP="00D82C9F">
            <w:pPr>
              <w:spacing w:before="70" w:after="70"/>
              <w:jc w:val="center"/>
            </w:pPr>
            <w:r w:rsidRPr="00940BD4">
              <w:t>Titanium (IV) oxide</w:t>
            </w:r>
          </w:p>
          <w:p w14:paraId="6097FFB6" w14:textId="77777777" w:rsidR="00DB0359" w:rsidRPr="00940BD4" w:rsidRDefault="00DB0359" w:rsidP="00D82C9F">
            <w:pPr>
              <w:spacing w:before="70" w:after="70"/>
              <w:jc w:val="center"/>
            </w:pPr>
            <w:r w:rsidRPr="00940BD4">
              <w:t>Nước</w:t>
            </w:r>
          </w:p>
        </w:tc>
        <w:tc>
          <w:tcPr>
            <w:tcW w:w="862" w:type="pct"/>
            <w:shd w:val="clear" w:color="auto" w:fill="auto"/>
            <w:noWrap/>
            <w:vAlign w:val="center"/>
          </w:tcPr>
          <w:p w14:paraId="4239D936" w14:textId="77777777" w:rsidR="00DB0359" w:rsidRPr="00940BD4" w:rsidRDefault="00DB0359" w:rsidP="00D82C9F">
            <w:pPr>
              <w:spacing w:before="70" w:after="70"/>
              <w:jc w:val="center"/>
              <w:rPr>
                <w:lang w:val="vi-VN"/>
              </w:rPr>
            </w:pPr>
            <w:r w:rsidRPr="00940BD4">
              <w:t>TiO</w:t>
            </w:r>
            <w:r w:rsidRPr="00940BD4">
              <w:rPr>
                <w:vertAlign w:val="subscript"/>
              </w:rPr>
              <w:t>2</w:t>
            </w:r>
          </w:p>
        </w:tc>
        <w:tc>
          <w:tcPr>
            <w:tcW w:w="552" w:type="pct"/>
            <w:shd w:val="clear" w:color="auto" w:fill="auto"/>
            <w:vAlign w:val="center"/>
          </w:tcPr>
          <w:p w14:paraId="404EBC44" w14:textId="77777777" w:rsidR="00DB0359" w:rsidRPr="00940BD4" w:rsidRDefault="00DB0359" w:rsidP="00D82C9F">
            <w:pPr>
              <w:spacing w:before="70" w:after="70"/>
              <w:jc w:val="center"/>
            </w:pPr>
            <w:r w:rsidRPr="00940BD4">
              <w:t>30733-05-2</w:t>
            </w:r>
          </w:p>
          <w:p w14:paraId="279959C4" w14:textId="77777777" w:rsidR="00DB0359" w:rsidRPr="00940BD4" w:rsidRDefault="00DB0359" w:rsidP="00D82C9F">
            <w:pPr>
              <w:spacing w:before="70" w:after="70"/>
              <w:jc w:val="center"/>
            </w:pPr>
            <w:r w:rsidRPr="00940BD4">
              <w:t>13463-67-7</w:t>
            </w:r>
          </w:p>
          <w:p w14:paraId="41157E9B" w14:textId="77777777" w:rsidR="00DB0359" w:rsidRPr="00940BD4" w:rsidRDefault="00DB0359" w:rsidP="00D82C9F">
            <w:pPr>
              <w:spacing w:before="70" w:after="70"/>
              <w:jc w:val="center"/>
            </w:pPr>
            <w:r w:rsidRPr="00940BD4">
              <w:t>7732-18-5</w:t>
            </w:r>
          </w:p>
        </w:tc>
        <w:tc>
          <w:tcPr>
            <w:tcW w:w="1801" w:type="pct"/>
            <w:shd w:val="clear" w:color="auto" w:fill="auto"/>
            <w:vAlign w:val="center"/>
          </w:tcPr>
          <w:p w14:paraId="70A6E84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Dạng bột màu trắng, có mùi khó chịu nhẹ.</w:t>
            </w:r>
          </w:p>
          <w:p w14:paraId="4E2AFD0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Hoà tan trong nước</w:t>
            </w:r>
          </w:p>
          <w:p w14:paraId="623A101E"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Giá trị pH: 8,0 - 10</w:t>
            </w:r>
          </w:p>
          <w:p w14:paraId="6889448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lang w:val="vi-VN"/>
              </w:rPr>
            </w:pPr>
            <w:r w:rsidRPr="00940BD4">
              <w:rPr>
                <w:rFonts w:ascii="Times New Roman" w:hAnsi="Times New Roman" w:cs="Times New Roman"/>
                <w:sz w:val="24"/>
                <w:szCs w:val="24"/>
                <w:lang w:val="vi-VN"/>
              </w:rPr>
              <w:t>Độc tính cấp tính khi ăn phải: LD50 &gt;2.000 mg/kg (chuột), gây kích ứng da (thỏ); đối với con người khi tiếp xúc nhiều với da sẽ gây dị ứng.</w:t>
            </w:r>
          </w:p>
          <w:p w14:paraId="75171C59" w14:textId="77777777" w:rsidR="00DB0359" w:rsidRPr="00940BD4" w:rsidRDefault="00DB0359">
            <w:pPr>
              <w:pStyle w:val="ListParagraph"/>
              <w:numPr>
                <w:ilvl w:val="0"/>
                <w:numId w:val="149"/>
              </w:numPr>
              <w:spacing w:before="70" w:after="70" w:line="240" w:lineRule="auto"/>
              <w:ind w:left="174" w:hanging="174"/>
              <w:contextualSpacing w:val="0"/>
              <w:jc w:val="both"/>
              <w:rPr>
                <w:rFonts w:ascii="Times New Roman" w:hAnsi="Times New Roman" w:cs="Times New Roman"/>
                <w:sz w:val="24"/>
                <w:szCs w:val="24"/>
              </w:rPr>
            </w:pPr>
            <w:r w:rsidRPr="00940BD4">
              <w:rPr>
                <w:rFonts w:ascii="Times New Roman" w:hAnsi="Times New Roman" w:cs="Times New Roman"/>
                <w:sz w:val="24"/>
                <w:szCs w:val="24"/>
                <w:lang w:val="vi-VN"/>
              </w:rPr>
              <w:t>Tránh các điều kiện, vật liệu khi bảo quản: Nhiệt độ vượt quá 100</w:t>
            </w:r>
            <w:r w:rsidRPr="00940BD4">
              <w:rPr>
                <w:rFonts w:ascii="Cambria Math" w:hAnsi="Cambria Math" w:cs="Cambria Math"/>
                <w:sz w:val="24"/>
                <w:szCs w:val="24"/>
                <w:lang w:val="vi-VN"/>
              </w:rPr>
              <w:t>℃</w:t>
            </w:r>
            <w:r w:rsidRPr="00940BD4">
              <w:rPr>
                <w:rFonts w:ascii="Times New Roman" w:hAnsi="Times New Roman" w:cs="Times New Roman"/>
                <w:sz w:val="24"/>
                <w:szCs w:val="24"/>
                <w:lang w:val="vi-VN"/>
              </w:rPr>
              <w:t>, axit, kiềm mạnh, chất oxy hoá mạnh.</w:t>
            </w:r>
          </w:p>
        </w:tc>
      </w:tr>
    </w:tbl>
    <w:bookmarkEnd w:id="71"/>
    <w:p w14:paraId="10EF50F9" w14:textId="77777777" w:rsidR="003F396B" w:rsidRDefault="003F396B" w:rsidP="003F396B">
      <w:pPr>
        <w:pStyle w:val="Style11"/>
        <w:ind w:left="720"/>
        <w:jc w:val="right"/>
        <w:rPr>
          <w:i/>
          <w:szCs w:val="24"/>
          <w:lang w:eastAsia="en-US"/>
        </w:rPr>
        <w:sectPr w:rsidR="003F396B" w:rsidSect="00DB0359">
          <w:pgSz w:w="16838" w:h="11906" w:orient="landscape" w:code="9"/>
          <w:pgMar w:top="709" w:right="720" w:bottom="851" w:left="720" w:header="454" w:footer="454" w:gutter="0"/>
          <w:cols w:space="720"/>
          <w:docGrid w:linePitch="360"/>
        </w:sectPr>
      </w:pPr>
      <w:r w:rsidRPr="00857CDB">
        <w:rPr>
          <w:i/>
          <w:szCs w:val="24"/>
          <w:lang w:eastAsia="en-US"/>
        </w:rPr>
        <w:t>(Nguồn: Công ty</w:t>
      </w:r>
      <w:r w:rsidRPr="00857CDB">
        <w:rPr>
          <w:i/>
          <w:szCs w:val="24"/>
          <w:lang w:val="vi-VN" w:eastAsia="en-US"/>
        </w:rPr>
        <w:t xml:space="preserve"> TNHH </w:t>
      </w:r>
      <w:r w:rsidRPr="00857CDB">
        <w:rPr>
          <w:i/>
          <w:szCs w:val="24"/>
          <w:lang w:eastAsia="en-US"/>
        </w:rPr>
        <w:t>New Wide (</w:t>
      </w:r>
      <w:r w:rsidRPr="00857CDB">
        <w:rPr>
          <w:i/>
          <w:szCs w:val="24"/>
          <w:lang w:val="vi-VN" w:eastAsia="en-US"/>
        </w:rPr>
        <w:t>Việt Nam</w:t>
      </w:r>
      <w:r w:rsidRPr="00857CDB">
        <w:rPr>
          <w:i/>
          <w:szCs w:val="24"/>
          <w:lang w:eastAsia="en-US"/>
        </w:rPr>
        <w:t>), năm 2023)</w:t>
      </w:r>
    </w:p>
    <w:p w14:paraId="4F68C637" w14:textId="77777777" w:rsidR="007A04C4" w:rsidRPr="00442EDE" w:rsidRDefault="007A04C4" w:rsidP="000549AE">
      <w:pPr>
        <w:pStyle w:val="Style11"/>
        <w:numPr>
          <w:ilvl w:val="0"/>
          <w:numId w:val="8"/>
        </w:numPr>
        <w:ind w:left="567" w:hanging="283"/>
        <w:rPr>
          <w:rFonts w:eastAsia="MS Mincho"/>
          <w:b/>
          <w:i/>
          <w:sz w:val="26"/>
          <w:lang w:val="vi-VN"/>
        </w:rPr>
      </w:pPr>
      <w:r w:rsidRPr="00290FCB">
        <w:rPr>
          <w:rFonts w:eastAsia="MS Mincho"/>
          <w:b/>
          <w:i/>
          <w:sz w:val="26"/>
          <w:lang w:val="vi-VN"/>
        </w:rPr>
        <w:lastRenderedPageBreak/>
        <w:t xml:space="preserve">Nhu cầu sử dụng nhiên liệu </w:t>
      </w:r>
    </w:p>
    <w:p w14:paraId="01891050" w14:textId="04901F88" w:rsidR="007A04C4" w:rsidRPr="00290FCB" w:rsidRDefault="007A04C4" w:rsidP="007A04C4">
      <w:pPr>
        <w:spacing w:before="120" w:after="120"/>
        <w:jc w:val="center"/>
        <w:rPr>
          <w:rFonts w:eastAsia="Batang"/>
          <w:b/>
          <w:sz w:val="26"/>
          <w:szCs w:val="26"/>
          <w:lang w:val="vi-VN" w:eastAsia="ko-KR"/>
        </w:rPr>
      </w:pPr>
      <w:bookmarkStart w:id="73" w:name="_Toc141716147"/>
      <w:bookmarkStart w:id="74" w:name="_Toc83921615"/>
      <w:r w:rsidRPr="00290FCB">
        <w:rPr>
          <w:b/>
          <w:sz w:val="26"/>
          <w:szCs w:val="26"/>
          <w:lang w:val="vi-VN"/>
        </w:rPr>
        <w:t>Bảng 1.</w:t>
      </w:r>
      <w:r w:rsidRPr="00442EDE">
        <w:rPr>
          <w:b/>
          <w:sz w:val="26"/>
          <w:szCs w:val="26"/>
        </w:rPr>
        <w:fldChar w:fldCharType="begin"/>
      </w:r>
      <w:r w:rsidRPr="00290FCB">
        <w:rPr>
          <w:b/>
          <w:sz w:val="26"/>
          <w:szCs w:val="26"/>
          <w:lang w:val="vi-VN"/>
        </w:rPr>
        <w:instrText xml:space="preserve"> SEQ Bảng_1. \* ARABIC </w:instrText>
      </w:r>
      <w:r w:rsidRPr="00442EDE">
        <w:rPr>
          <w:b/>
          <w:sz w:val="26"/>
          <w:szCs w:val="26"/>
        </w:rPr>
        <w:fldChar w:fldCharType="separate"/>
      </w:r>
      <w:r w:rsidR="00EF24BC">
        <w:rPr>
          <w:b/>
          <w:noProof/>
          <w:sz w:val="26"/>
          <w:szCs w:val="26"/>
          <w:lang w:val="vi-VN"/>
        </w:rPr>
        <w:t>11</w:t>
      </w:r>
      <w:r w:rsidRPr="00442EDE">
        <w:rPr>
          <w:b/>
          <w:sz w:val="26"/>
          <w:szCs w:val="26"/>
        </w:rPr>
        <w:fldChar w:fldCharType="end"/>
      </w:r>
      <w:r w:rsidRPr="00442EDE">
        <w:rPr>
          <w:rFonts w:eastAsia="MS Mincho"/>
          <w:b/>
          <w:i/>
          <w:sz w:val="26"/>
          <w:szCs w:val="26"/>
          <w:lang w:val="vi-VN"/>
        </w:rPr>
        <w:t xml:space="preserve"> </w:t>
      </w:r>
      <w:r w:rsidRPr="00290FCB">
        <w:rPr>
          <w:rFonts w:eastAsia="Batang"/>
          <w:b/>
          <w:sz w:val="26"/>
          <w:szCs w:val="26"/>
          <w:lang w:val="vi-VN" w:eastAsia="ko-KR"/>
        </w:rPr>
        <w:t>Danh sách nhiên liệu chính phục vụ hoạt động sản xuất</w:t>
      </w:r>
      <w:bookmarkEnd w:id="73"/>
      <w:r w:rsidRPr="00290FCB">
        <w:rPr>
          <w:rFonts w:eastAsia="Batang"/>
          <w:b/>
          <w:sz w:val="26"/>
          <w:szCs w:val="26"/>
          <w:lang w:val="vi-VN" w:eastAsia="ko-KR"/>
        </w:rPr>
        <w:t xml:space="preserve"> </w:t>
      </w:r>
      <w:bookmarkEnd w:id="74"/>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31"/>
        <w:gridCol w:w="2248"/>
        <w:gridCol w:w="1348"/>
        <w:gridCol w:w="1503"/>
        <w:gridCol w:w="1877"/>
        <w:gridCol w:w="2091"/>
      </w:tblGrid>
      <w:tr w:rsidR="00874637" w:rsidRPr="00874637" w14:paraId="246B7411" w14:textId="77777777" w:rsidTr="00966DE4">
        <w:trPr>
          <w:trHeight w:val="514"/>
          <w:tblHeader/>
        </w:trPr>
        <w:tc>
          <w:tcPr>
            <w:tcW w:w="373" w:type="pct"/>
            <w:shd w:val="clear" w:color="auto" w:fill="DDFFFF"/>
            <w:vAlign w:val="center"/>
          </w:tcPr>
          <w:p w14:paraId="024388DC" w14:textId="77777777" w:rsidR="00966DE4" w:rsidRPr="00874637" w:rsidRDefault="00966DE4" w:rsidP="00E31F7B">
            <w:pPr>
              <w:spacing w:before="120" w:after="120"/>
              <w:jc w:val="center"/>
              <w:rPr>
                <w:rFonts w:eastAsia="SimSun"/>
                <w:b/>
              </w:rPr>
            </w:pPr>
            <w:r w:rsidRPr="00874637">
              <w:rPr>
                <w:rFonts w:eastAsia="SimSun"/>
                <w:b/>
              </w:rPr>
              <w:t>TT</w:t>
            </w:r>
          </w:p>
        </w:tc>
        <w:tc>
          <w:tcPr>
            <w:tcW w:w="1147" w:type="pct"/>
            <w:shd w:val="clear" w:color="auto" w:fill="DDFFFF"/>
            <w:vAlign w:val="center"/>
          </w:tcPr>
          <w:p w14:paraId="73E61173" w14:textId="77777777" w:rsidR="00966DE4" w:rsidRPr="00874637" w:rsidRDefault="00966DE4" w:rsidP="00E31F7B">
            <w:pPr>
              <w:spacing w:before="120" w:after="120"/>
              <w:jc w:val="center"/>
              <w:rPr>
                <w:rFonts w:eastAsia="SimSun"/>
                <w:b/>
              </w:rPr>
            </w:pPr>
            <w:r w:rsidRPr="00874637">
              <w:rPr>
                <w:rFonts w:eastAsia="SimSun"/>
                <w:b/>
              </w:rPr>
              <w:t>Tên nhiên liệu</w:t>
            </w:r>
          </w:p>
        </w:tc>
        <w:tc>
          <w:tcPr>
            <w:tcW w:w="688" w:type="pct"/>
            <w:shd w:val="clear" w:color="auto" w:fill="DDFFFF"/>
            <w:vAlign w:val="center"/>
          </w:tcPr>
          <w:p w14:paraId="5C385096" w14:textId="77777777" w:rsidR="00966DE4" w:rsidRPr="00874637" w:rsidRDefault="00966DE4" w:rsidP="00E31F7B">
            <w:pPr>
              <w:spacing w:before="120" w:after="120"/>
              <w:jc w:val="center"/>
              <w:rPr>
                <w:rFonts w:eastAsia="SimSun"/>
                <w:b/>
              </w:rPr>
            </w:pPr>
            <w:r w:rsidRPr="00874637">
              <w:rPr>
                <w:rFonts w:eastAsia="SimSun"/>
                <w:b/>
              </w:rPr>
              <w:t>Đơn vị</w:t>
            </w:r>
          </w:p>
        </w:tc>
        <w:tc>
          <w:tcPr>
            <w:tcW w:w="767" w:type="pct"/>
            <w:shd w:val="clear" w:color="auto" w:fill="DDFFFF"/>
            <w:vAlign w:val="center"/>
          </w:tcPr>
          <w:p w14:paraId="77787A0F" w14:textId="77777777" w:rsidR="00966DE4" w:rsidRPr="00874637" w:rsidRDefault="00966DE4" w:rsidP="00E31F7B">
            <w:pPr>
              <w:spacing w:before="120" w:after="120"/>
              <w:jc w:val="center"/>
              <w:rPr>
                <w:rFonts w:eastAsia="SimSun"/>
                <w:b/>
              </w:rPr>
            </w:pPr>
            <w:r w:rsidRPr="00874637">
              <w:rPr>
                <w:rFonts w:eastAsia="SimSun"/>
                <w:b/>
              </w:rPr>
              <w:t>Khối lượng</w:t>
            </w:r>
            <w:r w:rsidRPr="00874637">
              <w:rPr>
                <w:rFonts w:eastAsia="SimSun"/>
                <w:b/>
              </w:rPr>
              <w:br/>
              <w:t xml:space="preserve">(tấn/năm) </w:t>
            </w:r>
          </w:p>
        </w:tc>
        <w:tc>
          <w:tcPr>
            <w:tcW w:w="958" w:type="pct"/>
            <w:shd w:val="clear" w:color="auto" w:fill="DDFFFF"/>
            <w:vAlign w:val="center"/>
          </w:tcPr>
          <w:p w14:paraId="63EF7D0B" w14:textId="77777777" w:rsidR="00966DE4" w:rsidRPr="00874637" w:rsidRDefault="00966DE4" w:rsidP="00E31F7B">
            <w:pPr>
              <w:spacing w:before="120" w:after="120"/>
              <w:jc w:val="center"/>
              <w:rPr>
                <w:rFonts w:eastAsia="SimSun"/>
                <w:b/>
              </w:rPr>
            </w:pPr>
            <w:r w:rsidRPr="00874637">
              <w:rPr>
                <w:rFonts w:eastAsia="SimSun"/>
                <w:b/>
              </w:rPr>
              <w:t>Nguồn cung cấp</w:t>
            </w:r>
          </w:p>
        </w:tc>
        <w:tc>
          <w:tcPr>
            <w:tcW w:w="1067" w:type="pct"/>
            <w:shd w:val="clear" w:color="auto" w:fill="DDFFFF"/>
            <w:vAlign w:val="center"/>
          </w:tcPr>
          <w:p w14:paraId="759D08E7" w14:textId="77777777" w:rsidR="00966DE4" w:rsidRPr="00874637" w:rsidRDefault="00966DE4" w:rsidP="00E31F7B">
            <w:pPr>
              <w:spacing w:before="120" w:after="120"/>
              <w:jc w:val="center"/>
              <w:rPr>
                <w:rFonts w:eastAsia="SimSun"/>
                <w:b/>
              </w:rPr>
            </w:pPr>
            <w:r w:rsidRPr="00874637">
              <w:rPr>
                <w:rFonts w:eastAsia="SimSun"/>
                <w:b/>
              </w:rPr>
              <w:t xml:space="preserve">Mục đích </w:t>
            </w:r>
            <w:r w:rsidRPr="00874637">
              <w:rPr>
                <w:rFonts w:eastAsia="SimSun"/>
                <w:b/>
              </w:rPr>
              <w:br/>
              <w:t>sử dụng</w:t>
            </w:r>
          </w:p>
        </w:tc>
      </w:tr>
      <w:tr w:rsidR="00874637" w:rsidRPr="00874637" w14:paraId="580D74F0" w14:textId="77777777" w:rsidTr="00966DE4">
        <w:trPr>
          <w:trHeight w:val="431"/>
        </w:trPr>
        <w:tc>
          <w:tcPr>
            <w:tcW w:w="373" w:type="pct"/>
            <w:vAlign w:val="center"/>
          </w:tcPr>
          <w:p w14:paraId="49506440" w14:textId="77777777" w:rsidR="00966DE4" w:rsidRPr="00874637" w:rsidRDefault="00966DE4" w:rsidP="00E31F7B">
            <w:pPr>
              <w:numPr>
                <w:ilvl w:val="0"/>
                <w:numId w:val="49"/>
              </w:numPr>
              <w:spacing w:before="120" w:after="120"/>
              <w:ind w:left="142" w:firstLine="0"/>
              <w:rPr>
                <w:rFonts w:eastAsia="SimSun"/>
              </w:rPr>
            </w:pPr>
          </w:p>
        </w:tc>
        <w:tc>
          <w:tcPr>
            <w:tcW w:w="1147" w:type="pct"/>
            <w:shd w:val="clear" w:color="auto" w:fill="auto"/>
            <w:vAlign w:val="center"/>
          </w:tcPr>
          <w:p w14:paraId="2C22CE4F" w14:textId="77777777" w:rsidR="00966DE4" w:rsidRPr="00874637" w:rsidRDefault="00966DE4" w:rsidP="00E31F7B">
            <w:pPr>
              <w:spacing w:before="120" w:after="120"/>
              <w:rPr>
                <w:rFonts w:eastAsia="SimSun"/>
              </w:rPr>
            </w:pPr>
            <w:r w:rsidRPr="00874637">
              <w:rPr>
                <w:rFonts w:eastAsia="SimSun"/>
              </w:rPr>
              <w:t xml:space="preserve">Than đá </w:t>
            </w:r>
          </w:p>
        </w:tc>
        <w:tc>
          <w:tcPr>
            <w:tcW w:w="688" w:type="pct"/>
            <w:vAlign w:val="center"/>
          </w:tcPr>
          <w:p w14:paraId="4E51651F" w14:textId="77777777" w:rsidR="00966DE4" w:rsidRPr="00874637" w:rsidRDefault="00966DE4" w:rsidP="00E31F7B">
            <w:pPr>
              <w:spacing w:before="120" w:after="120"/>
              <w:jc w:val="center"/>
              <w:rPr>
                <w:rFonts w:eastAsia="SimSun"/>
              </w:rPr>
            </w:pPr>
            <w:r w:rsidRPr="00874637">
              <w:rPr>
                <w:rFonts w:eastAsia="SimSun"/>
                <w:noProof/>
              </w:rPr>
              <w:t>tấn/năm</w:t>
            </w:r>
          </w:p>
        </w:tc>
        <w:tc>
          <w:tcPr>
            <w:tcW w:w="767" w:type="pct"/>
            <w:vAlign w:val="center"/>
          </w:tcPr>
          <w:p w14:paraId="23A1277C" w14:textId="77777777" w:rsidR="00966DE4" w:rsidRPr="00874637" w:rsidRDefault="00966DE4" w:rsidP="00E31F7B">
            <w:pPr>
              <w:spacing w:before="120" w:after="120"/>
              <w:jc w:val="center"/>
              <w:rPr>
                <w:rFonts w:eastAsia="SimSun"/>
              </w:rPr>
            </w:pPr>
            <w:r w:rsidRPr="00874637">
              <w:rPr>
                <w:rFonts w:eastAsia="SimSun"/>
              </w:rPr>
              <w:fldChar w:fldCharType="begin"/>
            </w:r>
            <w:r w:rsidRPr="00874637">
              <w:rPr>
                <w:rFonts w:eastAsia="SimSun"/>
              </w:rPr>
              <w:instrText xml:space="preserve"> =</w:instrText>
            </w:r>
            <w:r w:rsidR="00874637" w:rsidRPr="00874637">
              <w:rPr>
                <w:rFonts w:eastAsia="SimSun"/>
              </w:rPr>
              <w:instrText>((15*2*142*24*150)+(14*169*24*150))/1000</w:instrText>
            </w:r>
            <w:r w:rsidRPr="00874637">
              <w:rPr>
                <w:rFonts w:eastAsia="SimSun"/>
              </w:rPr>
              <w:fldChar w:fldCharType="separate"/>
            </w:r>
            <w:r w:rsidR="00874637" w:rsidRPr="00874637">
              <w:rPr>
                <w:rFonts w:eastAsia="SimSun"/>
                <w:noProof/>
              </w:rPr>
              <w:t>23.853,6</w:t>
            </w:r>
            <w:r w:rsidRPr="00874637">
              <w:rPr>
                <w:rFonts w:eastAsia="SimSun"/>
              </w:rPr>
              <w:fldChar w:fldCharType="end"/>
            </w:r>
          </w:p>
        </w:tc>
        <w:tc>
          <w:tcPr>
            <w:tcW w:w="958" w:type="pct"/>
            <w:vMerge w:val="restart"/>
            <w:vAlign w:val="center"/>
          </w:tcPr>
          <w:p w14:paraId="787495FD" w14:textId="77777777" w:rsidR="00966DE4" w:rsidRPr="00874637" w:rsidRDefault="00874637" w:rsidP="00E31F7B">
            <w:pPr>
              <w:spacing w:before="120" w:after="120"/>
              <w:jc w:val="center"/>
              <w:rPr>
                <w:rFonts w:eastAsia="SimSun"/>
              </w:rPr>
            </w:pPr>
            <w:r w:rsidRPr="00874637">
              <w:rPr>
                <w:rFonts w:eastAsia="SimSun"/>
              </w:rPr>
              <w:t xml:space="preserve">Công ty Cổ phần Thuận Hải </w:t>
            </w:r>
          </w:p>
        </w:tc>
        <w:tc>
          <w:tcPr>
            <w:tcW w:w="1067" w:type="pct"/>
            <w:vMerge w:val="restart"/>
            <w:vAlign w:val="center"/>
          </w:tcPr>
          <w:p w14:paraId="2BAAF1DD" w14:textId="77777777" w:rsidR="00966DE4" w:rsidRPr="00874637" w:rsidRDefault="00966DE4" w:rsidP="00E31F7B">
            <w:pPr>
              <w:spacing w:before="120" w:after="120"/>
              <w:jc w:val="center"/>
              <w:rPr>
                <w:rFonts w:eastAsia="SimSun"/>
              </w:rPr>
            </w:pPr>
            <w:r w:rsidRPr="00874637">
              <w:rPr>
                <w:rFonts w:eastAsia="SimSun"/>
                <w:lang w:val="vi-VN"/>
              </w:rPr>
              <w:t>Vận hành lò hơi</w:t>
            </w:r>
            <w:r w:rsidRPr="00874637">
              <w:rPr>
                <w:rFonts w:eastAsia="SimSun"/>
              </w:rPr>
              <w:t xml:space="preserve"> và lò dầu tải nhiệt</w:t>
            </w:r>
          </w:p>
        </w:tc>
      </w:tr>
      <w:tr w:rsidR="00874637" w:rsidRPr="00874637" w14:paraId="19E711A5" w14:textId="77777777" w:rsidTr="00966DE4">
        <w:trPr>
          <w:trHeight w:val="431"/>
        </w:trPr>
        <w:tc>
          <w:tcPr>
            <w:tcW w:w="373" w:type="pct"/>
            <w:vAlign w:val="center"/>
          </w:tcPr>
          <w:p w14:paraId="174C0A3C" w14:textId="77777777" w:rsidR="00966DE4" w:rsidRPr="00874637" w:rsidRDefault="00966DE4" w:rsidP="00E31F7B">
            <w:pPr>
              <w:numPr>
                <w:ilvl w:val="0"/>
                <w:numId w:val="49"/>
              </w:numPr>
              <w:spacing w:before="120" w:after="120"/>
              <w:ind w:left="142" w:firstLine="0"/>
              <w:rPr>
                <w:rFonts w:eastAsia="SimSun"/>
              </w:rPr>
            </w:pPr>
          </w:p>
        </w:tc>
        <w:tc>
          <w:tcPr>
            <w:tcW w:w="1147" w:type="pct"/>
            <w:shd w:val="clear" w:color="auto" w:fill="auto"/>
            <w:vAlign w:val="center"/>
          </w:tcPr>
          <w:p w14:paraId="5B315A9D" w14:textId="77777777" w:rsidR="00966DE4" w:rsidRPr="00874637" w:rsidRDefault="00966DE4" w:rsidP="00E31F7B">
            <w:pPr>
              <w:spacing w:before="120" w:after="120"/>
              <w:rPr>
                <w:rFonts w:eastAsia="SimSun"/>
              </w:rPr>
            </w:pPr>
            <w:r w:rsidRPr="00874637">
              <w:rPr>
                <w:rFonts w:eastAsia="SimSun"/>
              </w:rPr>
              <w:t xml:space="preserve">Viên trấu nén </w:t>
            </w:r>
          </w:p>
        </w:tc>
        <w:tc>
          <w:tcPr>
            <w:tcW w:w="688" w:type="pct"/>
            <w:vAlign w:val="center"/>
          </w:tcPr>
          <w:p w14:paraId="0F6E296E" w14:textId="77777777" w:rsidR="00966DE4" w:rsidRPr="00874637" w:rsidRDefault="00966DE4" w:rsidP="00E31F7B">
            <w:pPr>
              <w:spacing w:before="120" w:after="120"/>
              <w:jc w:val="center"/>
              <w:rPr>
                <w:rFonts w:eastAsia="SimSun"/>
                <w:noProof/>
              </w:rPr>
            </w:pPr>
            <w:r w:rsidRPr="00874637">
              <w:rPr>
                <w:rFonts w:eastAsia="SimSun"/>
                <w:noProof/>
              </w:rPr>
              <w:t>tấn/năm</w:t>
            </w:r>
          </w:p>
        </w:tc>
        <w:tc>
          <w:tcPr>
            <w:tcW w:w="767" w:type="pct"/>
            <w:vAlign w:val="center"/>
          </w:tcPr>
          <w:p w14:paraId="1038261F" w14:textId="77777777" w:rsidR="00966DE4" w:rsidRPr="00874637" w:rsidRDefault="00874637" w:rsidP="00E31F7B">
            <w:pPr>
              <w:spacing w:before="120" w:after="120"/>
              <w:jc w:val="center"/>
              <w:rPr>
                <w:rFonts w:eastAsia="SimSun"/>
              </w:rPr>
            </w:pPr>
            <w:r w:rsidRPr="00874637">
              <w:rPr>
                <w:rFonts w:eastAsia="SimSun"/>
              </w:rPr>
              <w:fldChar w:fldCharType="begin"/>
            </w:r>
            <w:r w:rsidRPr="00874637">
              <w:rPr>
                <w:rFonts w:eastAsia="SimSun"/>
              </w:rPr>
              <w:instrText xml:space="preserve"> =((15*2*210*24*150)+(14*250*24*150))/1000</w:instrText>
            </w:r>
            <w:r w:rsidRPr="00874637">
              <w:rPr>
                <w:rFonts w:eastAsia="SimSun"/>
              </w:rPr>
              <w:fldChar w:fldCharType="separate"/>
            </w:r>
            <w:r w:rsidRPr="00874637">
              <w:rPr>
                <w:rFonts w:eastAsia="SimSun"/>
                <w:noProof/>
              </w:rPr>
              <w:t>35.280</w:t>
            </w:r>
            <w:r w:rsidRPr="00874637">
              <w:rPr>
                <w:rFonts w:eastAsia="SimSun"/>
              </w:rPr>
              <w:fldChar w:fldCharType="end"/>
            </w:r>
          </w:p>
        </w:tc>
        <w:tc>
          <w:tcPr>
            <w:tcW w:w="958" w:type="pct"/>
            <w:vMerge/>
            <w:vAlign w:val="center"/>
          </w:tcPr>
          <w:p w14:paraId="551B3FD6" w14:textId="77777777" w:rsidR="00966DE4" w:rsidRPr="00874637" w:rsidRDefault="00966DE4" w:rsidP="00E31F7B">
            <w:pPr>
              <w:spacing w:before="120" w:after="120"/>
              <w:jc w:val="center"/>
              <w:rPr>
                <w:rFonts w:eastAsia="SimSun"/>
              </w:rPr>
            </w:pPr>
          </w:p>
        </w:tc>
        <w:tc>
          <w:tcPr>
            <w:tcW w:w="1067" w:type="pct"/>
            <w:vMerge/>
            <w:vAlign w:val="center"/>
          </w:tcPr>
          <w:p w14:paraId="116CE703" w14:textId="77777777" w:rsidR="00966DE4" w:rsidRPr="00874637" w:rsidRDefault="00966DE4" w:rsidP="00E31F7B">
            <w:pPr>
              <w:spacing w:before="120" w:after="120"/>
              <w:jc w:val="center"/>
              <w:rPr>
                <w:rFonts w:eastAsia="SimSun"/>
                <w:lang w:val="vi-VN"/>
              </w:rPr>
            </w:pPr>
          </w:p>
        </w:tc>
      </w:tr>
      <w:tr w:rsidR="00874637" w:rsidRPr="000A20D3" w14:paraId="14E00A3A" w14:textId="77777777" w:rsidTr="00966DE4">
        <w:trPr>
          <w:trHeight w:val="431"/>
        </w:trPr>
        <w:tc>
          <w:tcPr>
            <w:tcW w:w="373" w:type="pct"/>
            <w:vAlign w:val="center"/>
          </w:tcPr>
          <w:p w14:paraId="509C9938" w14:textId="77777777" w:rsidR="00966DE4" w:rsidRPr="00874637" w:rsidRDefault="00966DE4" w:rsidP="00E31F7B">
            <w:pPr>
              <w:numPr>
                <w:ilvl w:val="0"/>
                <w:numId w:val="49"/>
              </w:numPr>
              <w:spacing w:before="120" w:after="120"/>
              <w:ind w:left="142" w:firstLine="0"/>
              <w:rPr>
                <w:rFonts w:eastAsia="SimSun"/>
              </w:rPr>
            </w:pPr>
          </w:p>
        </w:tc>
        <w:tc>
          <w:tcPr>
            <w:tcW w:w="1147" w:type="pct"/>
            <w:shd w:val="clear" w:color="auto" w:fill="auto"/>
            <w:vAlign w:val="center"/>
          </w:tcPr>
          <w:p w14:paraId="22AECE9D" w14:textId="77777777" w:rsidR="00966DE4" w:rsidRPr="00874637" w:rsidRDefault="00966DE4" w:rsidP="00E31F7B">
            <w:pPr>
              <w:spacing w:before="120" w:after="120"/>
              <w:rPr>
                <w:rFonts w:eastAsia="SimSun"/>
              </w:rPr>
            </w:pPr>
            <w:r w:rsidRPr="00874637">
              <w:rPr>
                <w:rFonts w:eastAsia="SimSun"/>
              </w:rPr>
              <w:t xml:space="preserve">Dầu DO </w:t>
            </w:r>
          </w:p>
        </w:tc>
        <w:tc>
          <w:tcPr>
            <w:tcW w:w="688" w:type="pct"/>
            <w:vAlign w:val="center"/>
          </w:tcPr>
          <w:p w14:paraId="27392BA3" w14:textId="77777777" w:rsidR="00966DE4" w:rsidRPr="00874637" w:rsidRDefault="00966DE4" w:rsidP="00E31F7B">
            <w:pPr>
              <w:spacing w:before="120" w:after="120"/>
              <w:jc w:val="center"/>
              <w:rPr>
                <w:rFonts w:eastAsia="SimSun"/>
              </w:rPr>
            </w:pPr>
            <w:r w:rsidRPr="00874637">
              <w:rPr>
                <w:rFonts w:eastAsia="SimSun"/>
              </w:rPr>
              <w:t>lít/giờ</w:t>
            </w:r>
          </w:p>
        </w:tc>
        <w:tc>
          <w:tcPr>
            <w:tcW w:w="767" w:type="pct"/>
            <w:vAlign w:val="center"/>
          </w:tcPr>
          <w:p w14:paraId="574BD472" w14:textId="77777777" w:rsidR="00966DE4" w:rsidRPr="00874637" w:rsidRDefault="00966DE4" w:rsidP="00E31F7B">
            <w:pPr>
              <w:spacing w:before="120" w:after="120"/>
              <w:jc w:val="center"/>
              <w:rPr>
                <w:rFonts w:eastAsia="SimSun"/>
              </w:rPr>
            </w:pPr>
            <w:r w:rsidRPr="00874637">
              <w:rPr>
                <w:rFonts w:eastAsia="SimSun"/>
              </w:rPr>
              <w:t>206,7</w:t>
            </w:r>
          </w:p>
        </w:tc>
        <w:tc>
          <w:tcPr>
            <w:tcW w:w="958" w:type="pct"/>
            <w:vMerge/>
            <w:vAlign w:val="center"/>
          </w:tcPr>
          <w:p w14:paraId="1321F727" w14:textId="77777777" w:rsidR="00966DE4" w:rsidRPr="00874637" w:rsidRDefault="00966DE4" w:rsidP="00E31F7B">
            <w:pPr>
              <w:spacing w:before="120" w:after="120"/>
              <w:jc w:val="center"/>
              <w:rPr>
                <w:rFonts w:eastAsia="SimSun"/>
                <w:lang w:val="vi-VN"/>
              </w:rPr>
            </w:pPr>
          </w:p>
        </w:tc>
        <w:tc>
          <w:tcPr>
            <w:tcW w:w="1067" w:type="pct"/>
            <w:vAlign w:val="center"/>
          </w:tcPr>
          <w:p w14:paraId="19134F90" w14:textId="77777777" w:rsidR="00966DE4" w:rsidRPr="00290FCB" w:rsidRDefault="00966DE4" w:rsidP="00E31F7B">
            <w:pPr>
              <w:spacing w:before="120" w:after="120"/>
              <w:jc w:val="center"/>
              <w:rPr>
                <w:rFonts w:eastAsia="SimSun"/>
                <w:lang w:val="vi-VN"/>
              </w:rPr>
            </w:pPr>
            <w:r w:rsidRPr="00874637">
              <w:rPr>
                <w:rFonts w:eastAsia="SimSun"/>
                <w:lang w:val="vi-VN"/>
              </w:rPr>
              <w:t xml:space="preserve">Vận hành máy phát điện </w:t>
            </w:r>
            <w:r w:rsidRPr="00290FCB">
              <w:rPr>
                <w:rFonts w:eastAsia="SimSun"/>
                <w:lang w:val="vi-VN"/>
              </w:rPr>
              <w:t>dự phòng</w:t>
            </w:r>
          </w:p>
        </w:tc>
      </w:tr>
      <w:tr w:rsidR="00874637" w:rsidRPr="000A20D3" w14:paraId="6136CCF3" w14:textId="77777777" w:rsidTr="00966DE4">
        <w:trPr>
          <w:trHeight w:val="431"/>
        </w:trPr>
        <w:tc>
          <w:tcPr>
            <w:tcW w:w="5000" w:type="pct"/>
            <w:gridSpan w:val="6"/>
            <w:vAlign w:val="center"/>
          </w:tcPr>
          <w:p w14:paraId="71F50E69" w14:textId="77777777" w:rsidR="00966DE4" w:rsidRPr="00874637" w:rsidRDefault="00966DE4" w:rsidP="00E31F7B">
            <w:pPr>
              <w:spacing w:before="120" w:after="120"/>
              <w:jc w:val="both"/>
              <w:rPr>
                <w:rFonts w:eastAsia="SimSun"/>
                <w:b/>
                <w:bCs/>
                <w:lang w:val="vi-VN"/>
              </w:rPr>
            </w:pPr>
            <w:r w:rsidRPr="00874637">
              <w:rPr>
                <w:rFonts w:eastAsia="SimSun"/>
                <w:b/>
                <w:bCs/>
                <w:lang w:val="vi-VN"/>
              </w:rPr>
              <w:t xml:space="preserve">Ghi chú: </w:t>
            </w:r>
            <w:r w:rsidRPr="00874637">
              <w:rPr>
                <w:lang w:val="vi-VN"/>
              </w:rPr>
              <w:t xml:space="preserve">Hiện tại, Nhà máy có 02 lò hơi đang hoạt động với công suất lần lượt là </w:t>
            </w:r>
            <w:r w:rsidRPr="00290FCB">
              <w:rPr>
                <w:lang w:val="vi-VN"/>
              </w:rPr>
              <w:t>15</w:t>
            </w:r>
            <w:r w:rsidRPr="00874637">
              <w:rPr>
                <w:lang w:val="vi-VN"/>
              </w:rPr>
              <w:t xml:space="preserve"> tấn hơi/giờ</w:t>
            </w:r>
            <w:r w:rsidRPr="00290FCB">
              <w:rPr>
                <w:lang w:val="vi-VN"/>
              </w:rPr>
              <w:t>/lò</w:t>
            </w:r>
            <w:r w:rsidRPr="00874637">
              <w:rPr>
                <w:lang w:val="vi-VN"/>
              </w:rPr>
              <w:t xml:space="preserve"> và </w:t>
            </w:r>
            <w:r w:rsidRPr="00290FCB">
              <w:rPr>
                <w:lang w:val="vi-VN"/>
              </w:rPr>
              <w:t>02 lò dầu tải nhiệt với công suất lần lượt là 6</w:t>
            </w:r>
            <w:r w:rsidRPr="00874637">
              <w:rPr>
                <w:lang w:val="vi-VN"/>
              </w:rPr>
              <w:t xml:space="preserve"> </w:t>
            </w:r>
            <w:r w:rsidRPr="00290FCB">
              <w:rPr>
                <w:lang w:val="vi-VN"/>
              </w:rPr>
              <w:t>triệu Kcal</w:t>
            </w:r>
            <w:r w:rsidRPr="00874637">
              <w:rPr>
                <w:lang w:val="vi-VN"/>
              </w:rPr>
              <w:t>/giờ</w:t>
            </w:r>
            <w:r w:rsidRPr="00290FCB">
              <w:rPr>
                <w:lang w:val="vi-VN"/>
              </w:rPr>
              <w:t xml:space="preserve"> và </w:t>
            </w:r>
            <w:r w:rsidRPr="00874637">
              <w:rPr>
                <w:lang w:val="vi-VN"/>
              </w:rPr>
              <w:t xml:space="preserve">8 </w:t>
            </w:r>
            <w:r w:rsidRPr="00290FCB">
              <w:rPr>
                <w:lang w:val="vi-VN"/>
              </w:rPr>
              <w:t>triệu Kcal</w:t>
            </w:r>
            <w:r w:rsidRPr="00874637">
              <w:rPr>
                <w:lang w:val="vi-VN"/>
              </w:rPr>
              <w:t xml:space="preserve">/giờ. </w:t>
            </w:r>
            <w:r w:rsidRPr="00290FCB">
              <w:rPr>
                <w:lang w:val="vi-VN"/>
              </w:rPr>
              <w:t>Công ty không sử dụng cùng lúc hai loại nhiên liệu than đá và viên trấu nén để vận hành lò hơi và lò dầu tải nhiệt. Tùy theo giá cả thị trường, Công ty sẽ có kế hoạch sử dụng nhiên liệu đốt phù hợp. Do đó, khối lượng nhiên liệu được ước tính sử dụng tại bảng này là khối lượng được tính khi chỉ vận hành 02 lò hơi và 02 lò dầu tải nhiệt bằng 1 trong 2 loại nhiên liệu và mỗi loại nhiên liệu được vận tính khi sử dụng liên tục trong nửa năm.</w:t>
            </w:r>
          </w:p>
        </w:tc>
      </w:tr>
    </w:tbl>
    <w:p w14:paraId="0E617B65" w14:textId="77777777" w:rsidR="00442EDE" w:rsidRDefault="00442EDE" w:rsidP="00442EDE">
      <w:pPr>
        <w:pStyle w:val="Style11"/>
        <w:ind w:left="720"/>
        <w:jc w:val="right"/>
        <w:rPr>
          <w:i/>
          <w:szCs w:val="24"/>
          <w:lang w:eastAsia="en-US"/>
        </w:rPr>
      </w:pPr>
      <w:r w:rsidRPr="00857CDB">
        <w:rPr>
          <w:i/>
          <w:szCs w:val="24"/>
          <w:lang w:eastAsia="en-US"/>
        </w:rPr>
        <w:t>(Nguồn: Công ty</w:t>
      </w:r>
      <w:r w:rsidRPr="00857CDB">
        <w:rPr>
          <w:i/>
          <w:szCs w:val="24"/>
          <w:lang w:val="vi-VN" w:eastAsia="en-US"/>
        </w:rPr>
        <w:t xml:space="preserve"> TNHH </w:t>
      </w:r>
      <w:r w:rsidRPr="00857CDB">
        <w:rPr>
          <w:i/>
          <w:szCs w:val="24"/>
          <w:lang w:eastAsia="en-US"/>
        </w:rPr>
        <w:t>New Wide (</w:t>
      </w:r>
      <w:r w:rsidRPr="00857CDB">
        <w:rPr>
          <w:i/>
          <w:szCs w:val="24"/>
          <w:lang w:val="vi-VN" w:eastAsia="en-US"/>
        </w:rPr>
        <w:t>Việt Nam</w:t>
      </w:r>
      <w:r w:rsidRPr="00857CDB">
        <w:rPr>
          <w:i/>
          <w:szCs w:val="24"/>
          <w:lang w:eastAsia="en-US"/>
        </w:rPr>
        <w:t>), năm 2023)</w:t>
      </w:r>
    </w:p>
    <w:p w14:paraId="4CC7817F" w14:textId="5F2DDF70" w:rsidR="00442EDE" w:rsidRPr="00442EDE" w:rsidRDefault="00442EDE" w:rsidP="00442EDE">
      <w:pPr>
        <w:spacing w:before="120" w:after="120"/>
        <w:jc w:val="center"/>
        <w:rPr>
          <w:rFonts w:eastAsia="Batang"/>
          <w:sz w:val="26"/>
          <w:szCs w:val="26"/>
          <w:lang w:val="vi-VN" w:eastAsia="ko-KR"/>
        </w:rPr>
      </w:pPr>
      <w:bookmarkStart w:id="75" w:name="_Toc141716148"/>
      <w:bookmarkStart w:id="76" w:name="_Toc135899876"/>
      <w:r w:rsidRPr="00442EDE">
        <w:rPr>
          <w:b/>
          <w:sz w:val="26"/>
          <w:szCs w:val="26"/>
          <w:lang w:val="vi-VN"/>
        </w:rPr>
        <w:t>Bảng 1.</w:t>
      </w:r>
      <w:r w:rsidRPr="00442EDE">
        <w:rPr>
          <w:b/>
          <w:sz w:val="26"/>
          <w:szCs w:val="26"/>
        </w:rPr>
        <w:fldChar w:fldCharType="begin"/>
      </w:r>
      <w:r w:rsidRPr="00442EDE">
        <w:rPr>
          <w:b/>
          <w:sz w:val="26"/>
          <w:szCs w:val="26"/>
          <w:lang w:val="vi-VN"/>
        </w:rPr>
        <w:instrText xml:space="preserve"> SEQ Bảng_1. \* ARABIC </w:instrText>
      </w:r>
      <w:r w:rsidRPr="00442EDE">
        <w:rPr>
          <w:b/>
          <w:sz w:val="26"/>
          <w:szCs w:val="26"/>
        </w:rPr>
        <w:fldChar w:fldCharType="separate"/>
      </w:r>
      <w:r w:rsidR="00EF24BC">
        <w:rPr>
          <w:b/>
          <w:noProof/>
          <w:sz w:val="26"/>
          <w:szCs w:val="26"/>
          <w:lang w:val="vi-VN"/>
        </w:rPr>
        <w:t>12</w:t>
      </w:r>
      <w:r w:rsidRPr="00442EDE">
        <w:rPr>
          <w:b/>
          <w:sz w:val="26"/>
          <w:szCs w:val="26"/>
        </w:rPr>
        <w:fldChar w:fldCharType="end"/>
      </w:r>
      <w:r w:rsidRPr="00442EDE">
        <w:rPr>
          <w:rFonts w:eastAsia="MS Mincho"/>
          <w:i/>
          <w:sz w:val="26"/>
          <w:szCs w:val="26"/>
          <w:lang w:val="vi-VN"/>
        </w:rPr>
        <w:t xml:space="preserve"> </w:t>
      </w:r>
      <w:r w:rsidRPr="00442EDE">
        <w:rPr>
          <w:rFonts w:eastAsia="Batang"/>
          <w:sz w:val="26"/>
          <w:szCs w:val="26"/>
          <w:lang w:val="vi-VN" w:eastAsia="ko-KR"/>
        </w:rPr>
        <w:t xml:space="preserve">Thông số đặc trưng của nhiên liệu </w:t>
      </w:r>
      <w:r w:rsidRPr="00442EDE">
        <w:rPr>
          <w:sz w:val="26"/>
          <w:szCs w:val="26"/>
          <w:lang w:val="vi-VN"/>
        </w:rPr>
        <w:t>viên trấu nén</w:t>
      </w:r>
      <w:r w:rsidRPr="00442EDE">
        <w:rPr>
          <w:sz w:val="26"/>
          <w:szCs w:val="26"/>
        </w:rPr>
        <w:t xml:space="preserve"> và than đá</w:t>
      </w:r>
      <w:bookmarkEnd w:id="75"/>
      <w:r w:rsidRPr="00442EDE">
        <w:rPr>
          <w:sz w:val="26"/>
          <w:szCs w:val="26"/>
          <w:lang w:val="vi-VN"/>
        </w:rPr>
        <w:t xml:space="preserve"> </w:t>
      </w:r>
      <w:bookmarkEnd w:id="76"/>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979"/>
        <w:gridCol w:w="3900"/>
        <w:gridCol w:w="3919"/>
      </w:tblGrid>
      <w:tr w:rsidR="0003640C" w:rsidRPr="0003640C" w14:paraId="13E31ABA" w14:textId="77777777" w:rsidTr="0003640C">
        <w:trPr>
          <w:tblHeader/>
        </w:trPr>
        <w:tc>
          <w:tcPr>
            <w:tcW w:w="1010" w:type="pct"/>
            <w:shd w:val="clear" w:color="auto" w:fill="DDFFFF"/>
          </w:tcPr>
          <w:p w14:paraId="1CBFBAA2" w14:textId="77777777" w:rsidR="00442EDE" w:rsidRPr="0003640C" w:rsidRDefault="00442EDE" w:rsidP="00290FCB">
            <w:pPr>
              <w:spacing w:before="120" w:after="120"/>
              <w:jc w:val="center"/>
              <w:rPr>
                <w:b/>
                <w:lang w:val="nb-NO"/>
              </w:rPr>
            </w:pPr>
            <w:r w:rsidRPr="0003640C">
              <w:rPr>
                <w:b/>
                <w:lang w:val="nb-NO"/>
              </w:rPr>
              <w:t xml:space="preserve">Loại nhiên liệu </w:t>
            </w:r>
          </w:p>
        </w:tc>
        <w:tc>
          <w:tcPr>
            <w:tcW w:w="1990" w:type="pct"/>
            <w:shd w:val="clear" w:color="auto" w:fill="DDFFFF"/>
          </w:tcPr>
          <w:p w14:paraId="026795FF" w14:textId="77777777" w:rsidR="00442EDE" w:rsidRPr="0003640C" w:rsidRDefault="00442EDE" w:rsidP="00290FCB">
            <w:pPr>
              <w:spacing w:before="120" w:after="120"/>
              <w:jc w:val="center"/>
              <w:rPr>
                <w:lang w:val="nb-NO"/>
              </w:rPr>
            </w:pPr>
            <w:r w:rsidRPr="0003640C">
              <w:rPr>
                <w:b/>
              </w:rPr>
              <w:t xml:space="preserve">Thông số kỹ thuật </w:t>
            </w:r>
          </w:p>
        </w:tc>
        <w:tc>
          <w:tcPr>
            <w:tcW w:w="2000" w:type="pct"/>
            <w:shd w:val="clear" w:color="auto" w:fill="DDFFFF"/>
          </w:tcPr>
          <w:p w14:paraId="5AF21381" w14:textId="77777777" w:rsidR="00442EDE" w:rsidRPr="0003640C" w:rsidRDefault="00442EDE" w:rsidP="00290FCB">
            <w:pPr>
              <w:spacing w:before="120" w:after="120"/>
              <w:jc w:val="center"/>
              <w:rPr>
                <w:b/>
                <w:lang w:val="vi-VN"/>
              </w:rPr>
            </w:pPr>
            <w:r w:rsidRPr="0003640C">
              <w:rPr>
                <w:b/>
                <w:lang w:val="vi-VN"/>
              </w:rPr>
              <w:t>Ảnh minh họa</w:t>
            </w:r>
          </w:p>
        </w:tc>
      </w:tr>
      <w:tr w:rsidR="0003640C" w:rsidRPr="0003640C" w14:paraId="4412C9B6" w14:textId="77777777" w:rsidTr="0003640C">
        <w:tc>
          <w:tcPr>
            <w:tcW w:w="1010" w:type="pct"/>
            <w:vAlign w:val="center"/>
          </w:tcPr>
          <w:p w14:paraId="0A851A67" w14:textId="77777777" w:rsidR="00442EDE" w:rsidRPr="0003640C" w:rsidRDefault="00442EDE" w:rsidP="00290FCB">
            <w:pPr>
              <w:spacing w:before="120" w:after="120"/>
              <w:jc w:val="center"/>
              <w:rPr>
                <w:rFonts w:eastAsia="SimSun"/>
                <w:lang w:val="vi-VN"/>
              </w:rPr>
            </w:pPr>
            <w:r w:rsidRPr="0003640C">
              <w:rPr>
                <w:rFonts w:eastAsia="SimSun"/>
                <w:lang w:val="vi-VN"/>
              </w:rPr>
              <w:t>Viên trấu nén</w:t>
            </w:r>
          </w:p>
        </w:tc>
        <w:tc>
          <w:tcPr>
            <w:tcW w:w="1990" w:type="pct"/>
            <w:vAlign w:val="center"/>
          </w:tcPr>
          <w:p w14:paraId="2F52AA2D" w14:textId="77777777" w:rsidR="00442EDE" w:rsidRPr="0003640C" w:rsidRDefault="00442EDE">
            <w:pPr>
              <w:pStyle w:val="ListParagraph"/>
              <w:numPr>
                <w:ilvl w:val="0"/>
                <w:numId w:val="50"/>
              </w:numPr>
              <w:spacing w:before="120" w:after="120" w:line="240" w:lineRule="auto"/>
              <w:ind w:left="300" w:hanging="283"/>
              <w:contextualSpacing w:val="0"/>
              <w:jc w:val="both"/>
              <w:rPr>
                <w:rFonts w:ascii="Times New Roman" w:hAnsi="Times New Roman" w:cs="Times New Roman"/>
                <w:sz w:val="24"/>
                <w:szCs w:val="24"/>
                <w:lang w:val="sv-SE"/>
              </w:rPr>
            </w:pPr>
            <w:r w:rsidRPr="0003640C">
              <w:rPr>
                <w:rFonts w:ascii="Times New Roman" w:hAnsi="Times New Roman" w:cs="Times New Roman"/>
                <w:sz w:val="24"/>
                <w:szCs w:val="24"/>
                <w:lang w:val="vi-VN"/>
              </w:rPr>
              <w:t>Thành phần: 100% vỏ trấu được xay nhuyễn sau đó nén ở áp suất cao thành dạng viên.</w:t>
            </w:r>
          </w:p>
          <w:p w14:paraId="11574223" w14:textId="77777777" w:rsidR="00442EDE" w:rsidRPr="0003640C" w:rsidRDefault="00442EDE">
            <w:pPr>
              <w:pStyle w:val="ListParagraph"/>
              <w:numPr>
                <w:ilvl w:val="0"/>
                <w:numId w:val="50"/>
              </w:numPr>
              <w:spacing w:before="120" w:after="120" w:line="240" w:lineRule="auto"/>
              <w:ind w:left="300" w:hanging="283"/>
              <w:contextualSpacing w:val="0"/>
              <w:jc w:val="both"/>
              <w:rPr>
                <w:rFonts w:ascii="Times New Roman" w:hAnsi="Times New Roman" w:cs="Times New Roman"/>
                <w:sz w:val="24"/>
                <w:szCs w:val="24"/>
                <w:lang w:val="sv-SE"/>
              </w:rPr>
            </w:pPr>
            <w:r w:rsidRPr="0003640C">
              <w:rPr>
                <w:rFonts w:ascii="Times New Roman" w:hAnsi="Times New Roman" w:cs="Times New Roman"/>
                <w:sz w:val="24"/>
                <w:szCs w:val="24"/>
                <w:lang w:val="vi-VN"/>
              </w:rPr>
              <w:t xml:space="preserve">Đường kính: </w:t>
            </w:r>
            <w:r w:rsidRPr="0003640C">
              <w:rPr>
                <w:rFonts w:ascii="Times New Roman" w:hAnsi="Times New Roman" w:cs="Times New Roman"/>
                <w:sz w:val="24"/>
                <w:szCs w:val="24"/>
                <w:shd w:val="clear" w:color="auto" w:fill="FFFFFF"/>
              </w:rPr>
              <w:t>12mm.</w:t>
            </w:r>
          </w:p>
          <w:p w14:paraId="5B90FE9F" w14:textId="77777777" w:rsidR="00442EDE" w:rsidRPr="00290FCB" w:rsidRDefault="00442EDE">
            <w:pPr>
              <w:numPr>
                <w:ilvl w:val="0"/>
                <w:numId w:val="50"/>
              </w:numPr>
              <w:shd w:val="clear" w:color="auto" w:fill="FFFFFF"/>
              <w:spacing w:before="120" w:after="120"/>
              <w:ind w:left="300" w:hanging="283"/>
              <w:jc w:val="both"/>
              <w:rPr>
                <w:lang w:val="sv-SE"/>
              </w:rPr>
            </w:pPr>
            <w:r w:rsidRPr="00290FCB">
              <w:rPr>
                <w:lang w:val="sv-SE"/>
              </w:rPr>
              <w:t>Hình dạng: Hình trụ tròn Ø12mm</w:t>
            </w:r>
            <w:r w:rsidRPr="0003640C">
              <w:rPr>
                <w:lang w:val="vi-VN"/>
              </w:rPr>
              <w:t>.</w:t>
            </w:r>
          </w:p>
          <w:p w14:paraId="648505A8" w14:textId="77777777" w:rsidR="00442EDE" w:rsidRPr="0003640C" w:rsidRDefault="00442EDE">
            <w:pPr>
              <w:numPr>
                <w:ilvl w:val="0"/>
                <w:numId w:val="50"/>
              </w:numPr>
              <w:shd w:val="clear" w:color="auto" w:fill="FFFFFF"/>
              <w:spacing w:before="120" w:after="120"/>
              <w:ind w:left="300" w:hanging="283"/>
              <w:jc w:val="both"/>
            </w:pPr>
            <w:r w:rsidRPr="0003640C">
              <w:t>Chiều dài: 30</w:t>
            </w:r>
            <w:r w:rsidRPr="0003640C">
              <w:rPr>
                <w:lang w:val="vi-VN"/>
              </w:rPr>
              <w:t xml:space="preserve"> </w:t>
            </w:r>
            <w:r w:rsidRPr="0003640C">
              <w:t>– 60mm</w:t>
            </w:r>
            <w:r w:rsidRPr="0003640C">
              <w:rPr>
                <w:lang w:val="vi-VN"/>
              </w:rPr>
              <w:t>.</w:t>
            </w:r>
          </w:p>
          <w:p w14:paraId="5E36ED73" w14:textId="77777777" w:rsidR="00442EDE" w:rsidRPr="0003640C" w:rsidRDefault="00442EDE">
            <w:pPr>
              <w:numPr>
                <w:ilvl w:val="0"/>
                <w:numId w:val="50"/>
              </w:numPr>
              <w:shd w:val="clear" w:color="auto" w:fill="FFFFFF"/>
              <w:spacing w:before="120" w:after="120"/>
              <w:ind w:left="300" w:hanging="283"/>
              <w:jc w:val="both"/>
            </w:pPr>
            <w:r w:rsidRPr="0003640C">
              <w:t>Độ nén: &gt;1</w:t>
            </w:r>
            <w:r w:rsidRPr="0003640C">
              <w:rPr>
                <w:lang w:val="vi-VN"/>
              </w:rPr>
              <w:t>.</w:t>
            </w:r>
            <w:r w:rsidRPr="0003640C">
              <w:t>400 kg/m</w:t>
            </w:r>
            <w:r w:rsidRPr="0003640C">
              <w:rPr>
                <w:lang w:val="vi-VN"/>
              </w:rPr>
              <w:t>³.</w:t>
            </w:r>
          </w:p>
          <w:p w14:paraId="7C40326F" w14:textId="77777777" w:rsidR="00442EDE" w:rsidRPr="0003640C" w:rsidRDefault="00442EDE">
            <w:pPr>
              <w:numPr>
                <w:ilvl w:val="0"/>
                <w:numId w:val="50"/>
              </w:numPr>
              <w:shd w:val="clear" w:color="auto" w:fill="FFFFFF"/>
              <w:spacing w:before="120" w:after="120"/>
              <w:ind w:left="300" w:hanging="283"/>
              <w:jc w:val="both"/>
            </w:pPr>
            <w:r w:rsidRPr="0003640C">
              <w:t>Ẩm độ: 8</w:t>
            </w:r>
            <w:r w:rsidRPr="0003640C">
              <w:rPr>
                <w:lang w:val="vi-VN"/>
              </w:rPr>
              <w:t xml:space="preserve"> – 10</w:t>
            </w:r>
            <w:r w:rsidRPr="0003640C">
              <w:t>%</w:t>
            </w:r>
            <w:r w:rsidRPr="0003640C">
              <w:rPr>
                <w:lang w:val="vi-VN"/>
              </w:rPr>
              <w:t>.</w:t>
            </w:r>
          </w:p>
          <w:p w14:paraId="45DBCE7A" w14:textId="77777777" w:rsidR="00442EDE" w:rsidRPr="0003640C" w:rsidRDefault="00442EDE">
            <w:pPr>
              <w:numPr>
                <w:ilvl w:val="0"/>
                <w:numId w:val="50"/>
              </w:numPr>
              <w:shd w:val="clear" w:color="auto" w:fill="FFFFFF"/>
              <w:spacing w:before="120" w:after="120"/>
              <w:ind w:left="300" w:hanging="283"/>
              <w:jc w:val="both"/>
            </w:pPr>
            <w:r w:rsidRPr="0003640C">
              <w:t>Nhiệt lượng: 4</w:t>
            </w:r>
            <w:r w:rsidRPr="0003640C">
              <w:rPr>
                <w:lang w:val="vi-VN"/>
              </w:rPr>
              <w:t>.0</w:t>
            </w:r>
            <w:r w:rsidRPr="0003640C">
              <w:t xml:space="preserve">00 </w:t>
            </w:r>
            <w:r w:rsidRPr="0003640C">
              <w:rPr>
                <w:lang w:val="vi-VN"/>
              </w:rPr>
              <w:t>K</w:t>
            </w:r>
            <w:r w:rsidRPr="0003640C">
              <w:t>cal/</w:t>
            </w:r>
            <w:r w:rsidRPr="0003640C">
              <w:rPr>
                <w:lang w:val="vi-VN"/>
              </w:rPr>
              <w:t>K</w:t>
            </w:r>
            <w:r w:rsidRPr="0003640C">
              <w:t>g</w:t>
            </w:r>
            <w:r w:rsidRPr="0003640C">
              <w:rPr>
                <w:lang w:val="vi-VN"/>
              </w:rPr>
              <w:t>.</w:t>
            </w:r>
          </w:p>
          <w:p w14:paraId="1C8CE56E" w14:textId="77777777" w:rsidR="00442EDE" w:rsidRPr="0003640C" w:rsidRDefault="00442EDE">
            <w:pPr>
              <w:numPr>
                <w:ilvl w:val="0"/>
                <w:numId w:val="50"/>
              </w:numPr>
              <w:shd w:val="clear" w:color="auto" w:fill="FFFFFF"/>
              <w:spacing w:before="120" w:after="120"/>
              <w:ind w:left="300" w:hanging="283"/>
              <w:jc w:val="both"/>
              <w:rPr>
                <w:sz w:val="26"/>
                <w:szCs w:val="26"/>
              </w:rPr>
            </w:pPr>
            <w:r w:rsidRPr="0003640C">
              <w:t xml:space="preserve">Độ tro: </w:t>
            </w:r>
            <w:r w:rsidRPr="0003640C">
              <w:rPr>
                <w:lang w:val="vi-VN"/>
              </w:rPr>
              <w:t>14 – 20</w:t>
            </w:r>
            <w:r w:rsidRPr="0003640C">
              <w:t>%</w:t>
            </w:r>
            <w:r w:rsidRPr="0003640C">
              <w:rPr>
                <w:lang w:val="vi-VN"/>
              </w:rPr>
              <w:t>.</w:t>
            </w:r>
          </w:p>
          <w:p w14:paraId="644A6EE5" w14:textId="77777777" w:rsidR="00442EDE" w:rsidRPr="0003640C" w:rsidRDefault="00442EDE">
            <w:pPr>
              <w:numPr>
                <w:ilvl w:val="0"/>
                <w:numId w:val="50"/>
              </w:numPr>
              <w:shd w:val="clear" w:color="auto" w:fill="FFFFFF"/>
              <w:spacing w:before="120" w:after="120"/>
              <w:ind w:left="300" w:hanging="283"/>
              <w:jc w:val="both"/>
              <w:rPr>
                <w:sz w:val="26"/>
                <w:szCs w:val="26"/>
              </w:rPr>
            </w:pPr>
            <w:r w:rsidRPr="0003640C">
              <w:t>Quy cách đóng gói: Bao jumbo 800 kg/bao</w:t>
            </w:r>
          </w:p>
        </w:tc>
        <w:tc>
          <w:tcPr>
            <w:tcW w:w="2000" w:type="pct"/>
            <w:vAlign w:val="center"/>
          </w:tcPr>
          <w:p w14:paraId="168D4167" w14:textId="77777777" w:rsidR="00442EDE" w:rsidRPr="0003640C" w:rsidRDefault="00442EDE" w:rsidP="00290FCB">
            <w:pPr>
              <w:pStyle w:val="ListParagraph"/>
              <w:spacing w:before="120" w:after="120"/>
              <w:ind w:left="0"/>
              <w:jc w:val="center"/>
              <w:rPr>
                <w:rFonts w:ascii="Times New Roman" w:hAnsi="Times New Roman" w:cs="Times New Roman"/>
                <w:sz w:val="24"/>
                <w:szCs w:val="24"/>
                <w:lang w:val="vi-VN"/>
              </w:rPr>
            </w:pPr>
            <w:r w:rsidRPr="0003640C">
              <w:rPr>
                <w:rFonts w:ascii="Times New Roman" w:hAnsi="Times New Roman" w:cs="Times New Roman"/>
                <w:noProof/>
                <w:lang w:eastAsia="zh-TW"/>
              </w:rPr>
              <w:drawing>
                <wp:inline distT="0" distB="0" distL="0" distR="0" wp14:anchorId="6B00828B" wp14:editId="0D9CF91F">
                  <wp:extent cx="2351405" cy="1959610"/>
                  <wp:effectExtent l="0" t="0" r="0" b="2540"/>
                  <wp:docPr id="603146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1405" cy="1959610"/>
                          </a:xfrm>
                          <a:prstGeom prst="rect">
                            <a:avLst/>
                          </a:prstGeom>
                          <a:noFill/>
                          <a:ln>
                            <a:noFill/>
                          </a:ln>
                        </pic:spPr>
                      </pic:pic>
                    </a:graphicData>
                  </a:graphic>
                </wp:inline>
              </w:drawing>
            </w:r>
          </w:p>
        </w:tc>
      </w:tr>
      <w:tr w:rsidR="0003640C" w:rsidRPr="0003640C" w14:paraId="46B8EAA4" w14:textId="77777777" w:rsidTr="0003640C">
        <w:tc>
          <w:tcPr>
            <w:tcW w:w="1010" w:type="pct"/>
            <w:vAlign w:val="center"/>
          </w:tcPr>
          <w:p w14:paraId="1FD114ED" w14:textId="77777777" w:rsidR="00442EDE" w:rsidRPr="0003640C" w:rsidRDefault="00442EDE" w:rsidP="00290FCB">
            <w:pPr>
              <w:spacing w:before="120" w:after="120"/>
              <w:jc w:val="center"/>
              <w:rPr>
                <w:rFonts w:eastAsia="SimSun"/>
              </w:rPr>
            </w:pPr>
            <w:r w:rsidRPr="0003640C">
              <w:rPr>
                <w:rFonts w:eastAsia="SimSun"/>
              </w:rPr>
              <w:t xml:space="preserve">Than đá </w:t>
            </w:r>
            <w:r w:rsidR="00874637">
              <w:rPr>
                <w:rFonts w:eastAsia="SimSun"/>
              </w:rPr>
              <w:t>Indonesia</w:t>
            </w:r>
          </w:p>
        </w:tc>
        <w:tc>
          <w:tcPr>
            <w:tcW w:w="1990" w:type="pct"/>
            <w:vAlign w:val="center"/>
          </w:tcPr>
          <w:p w14:paraId="331C785A" w14:textId="77777777" w:rsidR="0003640C" w:rsidRPr="0003640C" w:rsidRDefault="0003640C">
            <w:pPr>
              <w:pStyle w:val="ListParagraph"/>
              <w:numPr>
                <w:ilvl w:val="0"/>
                <w:numId w:val="50"/>
              </w:numPr>
              <w:spacing w:before="120" w:after="120" w:line="240" w:lineRule="auto"/>
              <w:ind w:left="300" w:hanging="283"/>
              <w:contextualSpacing w:val="0"/>
              <w:jc w:val="both"/>
              <w:rPr>
                <w:rFonts w:ascii="Times New Roman" w:hAnsi="Times New Roman" w:cs="Times New Roman"/>
                <w:sz w:val="24"/>
                <w:szCs w:val="24"/>
                <w:lang w:val="sv-SE"/>
              </w:rPr>
            </w:pPr>
            <w:r w:rsidRPr="0003640C">
              <w:rPr>
                <w:rFonts w:ascii="Times New Roman" w:hAnsi="Times New Roman" w:cs="Times New Roman"/>
                <w:sz w:val="24"/>
                <w:szCs w:val="24"/>
                <w:lang w:val="sv-SE"/>
              </w:rPr>
              <w:t>Thành phần: Cacbone</w:t>
            </w:r>
          </w:p>
          <w:p w14:paraId="6641EDA2" w14:textId="77777777" w:rsidR="00442EDE" w:rsidRPr="0003640C" w:rsidRDefault="00442EDE">
            <w:pPr>
              <w:pStyle w:val="ListParagraph"/>
              <w:numPr>
                <w:ilvl w:val="0"/>
                <w:numId w:val="50"/>
              </w:numPr>
              <w:spacing w:before="120" w:after="120" w:line="240" w:lineRule="auto"/>
              <w:ind w:left="300" w:hanging="283"/>
              <w:contextualSpacing w:val="0"/>
              <w:jc w:val="both"/>
              <w:rPr>
                <w:rFonts w:ascii="Times New Roman" w:hAnsi="Times New Roman" w:cs="Times New Roman"/>
                <w:sz w:val="24"/>
                <w:szCs w:val="24"/>
                <w:lang w:val="sv-SE"/>
              </w:rPr>
            </w:pPr>
            <w:r w:rsidRPr="0003640C">
              <w:rPr>
                <w:rFonts w:ascii="Times New Roman" w:hAnsi="Times New Roman" w:cs="Times New Roman"/>
                <w:sz w:val="24"/>
                <w:szCs w:val="24"/>
                <w:lang w:val="vi-VN"/>
              </w:rPr>
              <w:t>Đường kính: ≤</w:t>
            </w:r>
            <w:r w:rsidRPr="0003640C">
              <w:rPr>
                <w:rFonts w:ascii="Times New Roman" w:hAnsi="Times New Roman" w:cs="Times New Roman"/>
                <w:sz w:val="24"/>
                <w:szCs w:val="24"/>
              </w:rPr>
              <w:t>100</w:t>
            </w:r>
            <w:r w:rsidRPr="0003640C">
              <w:rPr>
                <w:rFonts w:ascii="Times New Roman" w:hAnsi="Times New Roman" w:cs="Times New Roman"/>
                <w:sz w:val="24"/>
                <w:szCs w:val="24"/>
                <w:shd w:val="clear" w:color="auto" w:fill="FFFFFF"/>
              </w:rPr>
              <w:t>mm.</w:t>
            </w:r>
          </w:p>
          <w:p w14:paraId="0A4650FF" w14:textId="77777777" w:rsidR="00442EDE" w:rsidRPr="0003640C" w:rsidRDefault="00442EDE">
            <w:pPr>
              <w:numPr>
                <w:ilvl w:val="0"/>
                <w:numId w:val="50"/>
              </w:numPr>
              <w:shd w:val="clear" w:color="auto" w:fill="FFFFFF"/>
              <w:spacing w:before="120" w:after="120"/>
              <w:ind w:left="300" w:hanging="283"/>
              <w:jc w:val="both"/>
            </w:pPr>
            <w:r w:rsidRPr="0003640C">
              <w:t>Ẩm độ: 15%</w:t>
            </w:r>
            <w:r w:rsidRPr="0003640C">
              <w:rPr>
                <w:lang w:val="vi-VN"/>
              </w:rPr>
              <w:t>.</w:t>
            </w:r>
          </w:p>
          <w:p w14:paraId="469E04C1" w14:textId="77777777" w:rsidR="00442EDE" w:rsidRPr="0003640C" w:rsidRDefault="00442EDE">
            <w:pPr>
              <w:numPr>
                <w:ilvl w:val="0"/>
                <w:numId w:val="50"/>
              </w:numPr>
              <w:shd w:val="clear" w:color="auto" w:fill="FFFFFF"/>
              <w:spacing w:before="120" w:after="120"/>
              <w:ind w:left="300" w:hanging="283"/>
              <w:jc w:val="both"/>
            </w:pPr>
            <w:r w:rsidRPr="0003640C">
              <w:t xml:space="preserve">Nhiệt lượng: 5.900 </w:t>
            </w:r>
            <w:r w:rsidRPr="0003640C">
              <w:rPr>
                <w:lang w:val="vi-VN"/>
              </w:rPr>
              <w:t>K</w:t>
            </w:r>
            <w:r w:rsidRPr="0003640C">
              <w:t>cal/</w:t>
            </w:r>
            <w:r w:rsidRPr="0003640C">
              <w:rPr>
                <w:lang w:val="vi-VN"/>
              </w:rPr>
              <w:t>K</w:t>
            </w:r>
            <w:r w:rsidRPr="0003640C">
              <w:t>g</w:t>
            </w:r>
            <w:r w:rsidRPr="0003640C">
              <w:rPr>
                <w:lang w:val="vi-VN"/>
              </w:rPr>
              <w:t>.</w:t>
            </w:r>
          </w:p>
          <w:p w14:paraId="372929D8" w14:textId="77777777" w:rsidR="00442EDE" w:rsidRPr="0003640C" w:rsidRDefault="00442EDE">
            <w:pPr>
              <w:numPr>
                <w:ilvl w:val="0"/>
                <w:numId w:val="50"/>
              </w:numPr>
              <w:shd w:val="clear" w:color="auto" w:fill="FFFFFF"/>
              <w:spacing w:before="120" w:after="120"/>
              <w:ind w:left="300" w:hanging="283"/>
              <w:jc w:val="both"/>
              <w:rPr>
                <w:lang w:val="vi-VN"/>
              </w:rPr>
            </w:pPr>
            <w:r w:rsidRPr="0003640C">
              <w:t>Độ tro: 10%.</w:t>
            </w:r>
          </w:p>
          <w:p w14:paraId="4137131E" w14:textId="77777777" w:rsidR="00442EDE" w:rsidRPr="0003640C" w:rsidRDefault="00442EDE">
            <w:pPr>
              <w:numPr>
                <w:ilvl w:val="0"/>
                <w:numId w:val="50"/>
              </w:numPr>
              <w:shd w:val="clear" w:color="auto" w:fill="FFFFFF"/>
              <w:spacing w:before="120" w:after="120"/>
              <w:ind w:left="300" w:hanging="283"/>
              <w:jc w:val="both"/>
              <w:rPr>
                <w:lang w:val="vi-VN"/>
              </w:rPr>
            </w:pPr>
            <w:r w:rsidRPr="0003640C">
              <w:t>Lưu huỳnh: ≤0,5%</w:t>
            </w:r>
          </w:p>
          <w:p w14:paraId="78E542F5" w14:textId="77777777" w:rsidR="00442EDE" w:rsidRPr="0003640C" w:rsidRDefault="00442EDE">
            <w:pPr>
              <w:numPr>
                <w:ilvl w:val="0"/>
                <w:numId w:val="50"/>
              </w:numPr>
              <w:shd w:val="clear" w:color="auto" w:fill="FFFFFF"/>
              <w:spacing w:before="120" w:after="120"/>
              <w:ind w:left="300" w:hanging="283"/>
              <w:jc w:val="both"/>
              <w:rPr>
                <w:lang w:val="vi-VN"/>
              </w:rPr>
            </w:pPr>
            <w:r w:rsidRPr="0003640C">
              <w:t>Chất bốc: 39 – 43%</w:t>
            </w:r>
          </w:p>
        </w:tc>
        <w:tc>
          <w:tcPr>
            <w:tcW w:w="2000" w:type="pct"/>
            <w:vAlign w:val="center"/>
          </w:tcPr>
          <w:p w14:paraId="0E46A1C6" w14:textId="77777777" w:rsidR="00442EDE" w:rsidRPr="0003640C" w:rsidRDefault="0003640C" w:rsidP="00290FCB">
            <w:pPr>
              <w:pStyle w:val="ListParagraph"/>
              <w:spacing w:before="120" w:after="120"/>
              <w:ind w:left="0"/>
              <w:jc w:val="center"/>
              <w:rPr>
                <w:rFonts w:ascii="Times New Roman" w:hAnsi="Times New Roman" w:cs="Times New Roman"/>
                <w:noProof/>
              </w:rPr>
            </w:pPr>
            <w:r w:rsidRPr="0003640C">
              <w:rPr>
                <w:rFonts w:ascii="Times New Roman" w:hAnsi="Times New Roman" w:cs="Times New Roman"/>
                <w:noProof/>
                <w:lang w:eastAsia="zh-TW"/>
              </w:rPr>
              <w:drawing>
                <wp:inline distT="0" distB="0" distL="0" distR="0" wp14:anchorId="5A0DE005" wp14:editId="6157FDC6">
                  <wp:extent cx="2280051" cy="1713733"/>
                  <wp:effectExtent l="0" t="0" r="6350" b="1270"/>
                  <wp:docPr id="40566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60301" name=""/>
                          <pic:cNvPicPr/>
                        </pic:nvPicPr>
                        <pic:blipFill>
                          <a:blip r:embed="rId14"/>
                          <a:stretch>
                            <a:fillRect/>
                          </a:stretch>
                        </pic:blipFill>
                        <pic:spPr>
                          <a:xfrm>
                            <a:off x="0" y="0"/>
                            <a:ext cx="2315702" cy="1740529"/>
                          </a:xfrm>
                          <a:prstGeom prst="rect">
                            <a:avLst/>
                          </a:prstGeom>
                        </pic:spPr>
                      </pic:pic>
                    </a:graphicData>
                  </a:graphic>
                </wp:inline>
              </w:drawing>
            </w:r>
          </w:p>
        </w:tc>
      </w:tr>
    </w:tbl>
    <w:p w14:paraId="298CF9C2" w14:textId="77777777" w:rsidR="00507B8E" w:rsidRPr="00874637" w:rsidRDefault="007A04C4" w:rsidP="009D61BB">
      <w:pPr>
        <w:spacing w:before="120" w:after="120"/>
        <w:jc w:val="both"/>
        <w:rPr>
          <w:sz w:val="26"/>
          <w:szCs w:val="26"/>
        </w:rPr>
      </w:pPr>
      <w:r w:rsidRPr="00874637">
        <w:rPr>
          <w:b/>
          <w:sz w:val="26"/>
          <w:szCs w:val="26"/>
          <w:lang w:val="vi-VN"/>
        </w:rPr>
        <w:lastRenderedPageBreak/>
        <w:t>Ghi chú:</w:t>
      </w:r>
      <w:r w:rsidRPr="00874637">
        <w:rPr>
          <w:sz w:val="26"/>
          <w:szCs w:val="26"/>
        </w:rPr>
        <w:t xml:space="preserve"> </w:t>
      </w:r>
    </w:p>
    <w:p w14:paraId="20565029" w14:textId="1FBCAE5F" w:rsidR="007A04C4" w:rsidRPr="00874637" w:rsidRDefault="007A04C4" w:rsidP="009D61BB">
      <w:pPr>
        <w:widowControl w:val="0"/>
        <w:numPr>
          <w:ilvl w:val="0"/>
          <w:numId w:val="51"/>
        </w:numPr>
        <w:suppressAutoHyphens/>
        <w:spacing w:before="120" w:after="120"/>
        <w:ind w:left="567" w:hanging="283"/>
        <w:jc w:val="both"/>
        <w:rPr>
          <w:sz w:val="26"/>
          <w:szCs w:val="26"/>
        </w:rPr>
      </w:pPr>
      <w:r w:rsidRPr="00874637">
        <w:rPr>
          <w:sz w:val="26"/>
          <w:szCs w:val="26"/>
        </w:rPr>
        <w:t>Ta có suất tiêu hao nhiên liệu là 840.000 Kcal → 1 tấn hơi. Căn cứ nhiệt lượng sinh ra khi đốt than đá từ bảng 1.</w:t>
      </w:r>
      <w:r w:rsidR="00874637" w:rsidRPr="00874637">
        <w:rPr>
          <w:sz w:val="26"/>
          <w:szCs w:val="26"/>
        </w:rPr>
        <w:t>1</w:t>
      </w:r>
      <w:r w:rsidR="001652B1">
        <w:rPr>
          <w:sz w:val="26"/>
          <w:szCs w:val="26"/>
          <w:lang w:val="vi-VN"/>
        </w:rPr>
        <w:t>2</w:t>
      </w:r>
      <w:r w:rsidRPr="00874637">
        <w:rPr>
          <w:sz w:val="26"/>
          <w:szCs w:val="26"/>
        </w:rPr>
        <w:t xml:space="preserve"> là 5.</w:t>
      </w:r>
      <w:r w:rsidR="00874637" w:rsidRPr="00874637">
        <w:rPr>
          <w:sz w:val="26"/>
          <w:szCs w:val="26"/>
        </w:rPr>
        <w:t>9</w:t>
      </w:r>
      <w:r w:rsidRPr="00874637">
        <w:rPr>
          <w:sz w:val="26"/>
          <w:szCs w:val="26"/>
        </w:rPr>
        <w:t xml:space="preserve">00 Kcal/kg → để tạo ra 1 tấn hơi cần đốt </w:t>
      </w:r>
      <w:r w:rsidRPr="00874637">
        <w:rPr>
          <w:sz w:val="26"/>
          <w:szCs w:val="26"/>
        </w:rPr>
        <w:fldChar w:fldCharType="begin"/>
      </w:r>
      <w:r w:rsidRPr="00874637">
        <w:rPr>
          <w:sz w:val="26"/>
          <w:szCs w:val="26"/>
        </w:rPr>
        <w:instrText xml:space="preserve">  =1*840000/5</w:instrText>
      </w:r>
      <w:r w:rsidR="00874637" w:rsidRPr="00874637">
        <w:rPr>
          <w:sz w:val="26"/>
          <w:szCs w:val="26"/>
        </w:rPr>
        <w:instrText>9</w:instrText>
      </w:r>
      <w:r w:rsidRPr="00874637">
        <w:rPr>
          <w:sz w:val="26"/>
          <w:szCs w:val="26"/>
        </w:rPr>
        <w:instrText>00\#0</w:instrText>
      </w:r>
      <w:r w:rsidRPr="00874637">
        <w:rPr>
          <w:sz w:val="26"/>
          <w:szCs w:val="26"/>
        </w:rPr>
        <w:fldChar w:fldCharType="separate"/>
      </w:r>
      <w:r w:rsidR="00874637" w:rsidRPr="00874637">
        <w:rPr>
          <w:noProof/>
          <w:sz w:val="26"/>
          <w:szCs w:val="26"/>
        </w:rPr>
        <w:t>142</w:t>
      </w:r>
      <w:r w:rsidRPr="00874637">
        <w:rPr>
          <w:sz w:val="26"/>
          <w:szCs w:val="26"/>
        </w:rPr>
        <w:fldChar w:fldCharType="end"/>
      </w:r>
      <w:r w:rsidRPr="00874637">
        <w:rPr>
          <w:sz w:val="26"/>
          <w:szCs w:val="26"/>
        </w:rPr>
        <w:t xml:space="preserve"> kg than đá. </w:t>
      </w:r>
      <w:r w:rsidR="00A46AF1" w:rsidRPr="00874637">
        <w:rPr>
          <w:sz w:val="26"/>
          <w:szCs w:val="26"/>
        </w:rPr>
        <w:t xml:space="preserve">Nhiệt lượng sinh ra khi đốt viên </w:t>
      </w:r>
      <w:r w:rsidR="00874637" w:rsidRPr="00874637">
        <w:rPr>
          <w:sz w:val="26"/>
          <w:szCs w:val="26"/>
        </w:rPr>
        <w:t xml:space="preserve">trấu nén </w:t>
      </w:r>
      <w:r w:rsidR="00A46AF1" w:rsidRPr="00874637">
        <w:rPr>
          <w:sz w:val="26"/>
          <w:szCs w:val="26"/>
        </w:rPr>
        <w:t>từ bảng 1.</w:t>
      </w:r>
      <w:r w:rsidR="00874637" w:rsidRPr="00874637">
        <w:rPr>
          <w:sz w:val="26"/>
          <w:szCs w:val="26"/>
        </w:rPr>
        <w:t>1</w:t>
      </w:r>
      <w:r w:rsidR="001652B1">
        <w:rPr>
          <w:sz w:val="26"/>
          <w:szCs w:val="26"/>
          <w:lang w:val="vi-VN"/>
        </w:rPr>
        <w:t>2</w:t>
      </w:r>
      <w:r w:rsidR="00A46AF1" w:rsidRPr="00874637">
        <w:rPr>
          <w:sz w:val="26"/>
          <w:szCs w:val="26"/>
        </w:rPr>
        <w:t xml:space="preserve"> </w:t>
      </w:r>
      <w:r w:rsidR="00507B8E" w:rsidRPr="00874637">
        <w:rPr>
          <w:sz w:val="26"/>
          <w:szCs w:val="26"/>
        </w:rPr>
        <w:t xml:space="preserve">là </w:t>
      </w:r>
      <w:r w:rsidR="00A46AF1" w:rsidRPr="00874637">
        <w:rPr>
          <w:sz w:val="26"/>
          <w:szCs w:val="26"/>
        </w:rPr>
        <w:t>4</w:t>
      </w:r>
      <w:r w:rsidR="00874637" w:rsidRPr="00874637">
        <w:rPr>
          <w:sz w:val="26"/>
          <w:szCs w:val="26"/>
        </w:rPr>
        <w:t>.0</w:t>
      </w:r>
      <w:r w:rsidR="00A46AF1" w:rsidRPr="00874637">
        <w:rPr>
          <w:sz w:val="26"/>
          <w:szCs w:val="26"/>
        </w:rPr>
        <w:t xml:space="preserve">00 Kcal/kg → để tạo ra 1 tấn hơi cần đốt </w:t>
      </w:r>
      <w:r w:rsidR="00507B8E" w:rsidRPr="00874637">
        <w:rPr>
          <w:sz w:val="26"/>
          <w:szCs w:val="26"/>
        </w:rPr>
        <w:fldChar w:fldCharType="begin"/>
      </w:r>
      <w:r w:rsidR="00507B8E" w:rsidRPr="00874637">
        <w:rPr>
          <w:sz w:val="26"/>
          <w:szCs w:val="26"/>
        </w:rPr>
        <w:instrText xml:space="preserve"> =840000/</w:instrText>
      </w:r>
      <w:r w:rsidR="00874637" w:rsidRPr="00874637">
        <w:rPr>
          <w:sz w:val="26"/>
          <w:szCs w:val="26"/>
        </w:rPr>
        <w:instrText>40</w:instrText>
      </w:r>
      <w:r w:rsidR="00507B8E" w:rsidRPr="00874637">
        <w:rPr>
          <w:sz w:val="26"/>
          <w:szCs w:val="26"/>
        </w:rPr>
        <w:instrText xml:space="preserve">00\#0 </w:instrText>
      </w:r>
      <w:r w:rsidR="00507B8E" w:rsidRPr="00874637">
        <w:rPr>
          <w:sz w:val="26"/>
          <w:szCs w:val="26"/>
        </w:rPr>
        <w:fldChar w:fldCharType="separate"/>
      </w:r>
      <w:r w:rsidR="00874637" w:rsidRPr="00874637">
        <w:rPr>
          <w:noProof/>
          <w:sz w:val="26"/>
          <w:szCs w:val="26"/>
        </w:rPr>
        <w:t>210</w:t>
      </w:r>
      <w:r w:rsidR="00507B8E" w:rsidRPr="00874637">
        <w:rPr>
          <w:sz w:val="26"/>
          <w:szCs w:val="26"/>
        </w:rPr>
        <w:fldChar w:fldCharType="end"/>
      </w:r>
      <w:r w:rsidR="00507B8E" w:rsidRPr="00874637">
        <w:rPr>
          <w:sz w:val="26"/>
          <w:szCs w:val="26"/>
        </w:rPr>
        <w:t xml:space="preserve"> </w:t>
      </w:r>
      <w:r w:rsidR="005E596B" w:rsidRPr="00874637">
        <w:rPr>
          <w:sz w:val="26"/>
          <w:szCs w:val="26"/>
        </w:rPr>
        <w:t>kg viên</w:t>
      </w:r>
      <w:r w:rsidR="00874637" w:rsidRPr="00874637">
        <w:rPr>
          <w:sz w:val="26"/>
          <w:szCs w:val="26"/>
        </w:rPr>
        <w:t xml:space="preserve"> trấu nén</w:t>
      </w:r>
      <w:r w:rsidR="005E596B" w:rsidRPr="00874637">
        <w:rPr>
          <w:sz w:val="26"/>
          <w:szCs w:val="26"/>
        </w:rPr>
        <w:t>.</w:t>
      </w:r>
    </w:p>
    <w:p w14:paraId="2A4DEFB7" w14:textId="2C5D4206" w:rsidR="00507B8E" w:rsidRPr="00874637" w:rsidRDefault="00507B8E" w:rsidP="009D61BB">
      <w:pPr>
        <w:widowControl w:val="0"/>
        <w:numPr>
          <w:ilvl w:val="0"/>
          <w:numId w:val="51"/>
        </w:numPr>
        <w:suppressAutoHyphens/>
        <w:spacing w:before="120" w:after="120"/>
        <w:ind w:left="567" w:hanging="283"/>
        <w:jc w:val="both"/>
        <w:rPr>
          <w:sz w:val="26"/>
          <w:szCs w:val="26"/>
        </w:rPr>
      </w:pPr>
      <w:r w:rsidRPr="00874637">
        <w:rPr>
          <w:sz w:val="26"/>
          <w:szCs w:val="26"/>
        </w:rPr>
        <w:t>Căn cứ nhiệt lượng sinh ra khi đốt than đá từ bảng 1.</w:t>
      </w:r>
      <w:r w:rsidR="00874637" w:rsidRPr="00874637">
        <w:rPr>
          <w:sz w:val="26"/>
          <w:szCs w:val="26"/>
        </w:rPr>
        <w:t>1</w:t>
      </w:r>
      <w:r w:rsidR="001652B1">
        <w:rPr>
          <w:sz w:val="26"/>
          <w:szCs w:val="26"/>
          <w:lang w:val="vi-VN"/>
        </w:rPr>
        <w:t>2</w:t>
      </w:r>
      <w:r w:rsidRPr="00874637">
        <w:rPr>
          <w:sz w:val="26"/>
          <w:szCs w:val="26"/>
        </w:rPr>
        <w:t xml:space="preserve"> là 5.</w:t>
      </w:r>
      <w:r w:rsidR="00874637" w:rsidRPr="00874637">
        <w:rPr>
          <w:sz w:val="26"/>
          <w:szCs w:val="26"/>
        </w:rPr>
        <w:t>9</w:t>
      </w:r>
      <w:r w:rsidRPr="00874637">
        <w:rPr>
          <w:sz w:val="26"/>
          <w:szCs w:val="26"/>
        </w:rPr>
        <w:t xml:space="preserve">00 Kcal/kg → để tạo ra 1.000.000 Kcal cần đốt </w:t>
      </w:r>
      <w:r w:rsidRPr="00874637">
        <w:rPr>
          <w:sz w:val="26"/>
          <w:szCs w:val="26"/>
        </w:rPr>
        <w:fldChar w:fldCharType="begin"/>
      </w:r>
      <w:r w:rsidRPr="00874637">
        <w:rPr>
          <w:sz w:val="26"/>
          <w:szCs w:val="26"/>
        </w:rPr>
        <w:instrText xml:space="preserve">  =1*1000000/5</w:instrText>
      </w:r>
      <w:r w:rsidR="00874637" w:rsidRPr="00874637">
        <w:rPr>
          <w:sz w:val="26"/>
          <w:szCs w:val="26"/>
        </w:rPr>
        <w:instrText>9</w:instrText>
      </w:r>
      <w:r w:rsidRPr="00874637">
        <w:rPr>
          <w:sz w:val="26"/>
          <w:szCs w:val="26"/>
        </w:rPr>
        <w:instrText>00\#0</w:instrText>
      </w:r>
      <w:r w:rsidRPr="00874637">
        <w:rPr>
          <w:sz w:val="26"/>
          <w:szCs w:val="26"/>
        </w:rPr>
        <w:fldChar w:fldCharType="separate"/>
      </w:r>
      <w:r w:rsidR="00874637" w:rsidRPr="00874637">
        <w:rPr>
          <w:noProof/>
          <w:sz w:val="26"/>
          <w:szCs w:val="26"/>
        </w:rPr>
        <w:t>169</w:t>
      </w:r>
      <w:r w:rsidRPr="00874637">
        <w:rPr>
          <w:sz w:val="26"/>
          <w:szCs w:val="26"/>
        </w:rPr>
        <w:fldChar w:fldCharType="end"/>
      </w:r>
      <w:r w:rsidRPr="00874637">
        <w:rPr>
          <w:sz w:val="26"/>
          <w:szCs w:val="26"/>
        </w:rPr>
        <w:t xml:space="preserve"> kg than đá. Nhiệt lượng sinh ra khi đốt viên </w:t>
      </w:r>
      <w:r w:rsidR="00874637" w:rsidRPr="00874637">
        <w:rPr>
          <w:sz w:val="26"/>
          <w:szCs w:val="26"/>
        </w:rPr>
        <w:t xml:space="preserve">trấu nén </w:t>
      </w:r>
      <w:r w:rsidRPr="00874637">
        <w:rPr>
          <w:sz w:val="26"/>
          <w:szCs w:val="26"/>
        </w:rPr>
        <w:t>từ bảng 1.</w:t>
      </w:r>
      <w:r w:rsidR="00874637" w:rsidRPr="00874637">
        <w:rPr>
          <w:sz w:val="26"/>
          <w:szCs w:val="26"/>
        </w:rPr>
        <w:t>1</w:t>
      </w:r>
      <w:r w:rsidR="001652B1">
        <w:rPr>
          <w:sz w:val="26"/>
          <w:szCs w:val="26"/>
          <w:lang w:val="vi-VN"/>
        </w:rPr>
        <w:t>2</w:t>
      </w:r>
      <w:r w:rsidRPr="00874637">
        <w:rPr>
          <w:sz w:val="26"/>
          <w:szCs w:val="26"/>
        </w:rPr>
        <w:t xml:space="preserve"> là 4</w:t>
      </w:r>
      <w:r w:rsidR="00055711" w:rsidRPr="00874637">
        <w:rPr>
          <w:sz w:val="26"/>
          <w:szCs w:val="26"/>
        </w:rPr>
        <w:t>.</w:t>
      </w:r>
      <w:r w:rsidR="00874637" w:rsidRPr="00874637">
        <w:rPr>
          <w:sz w:val="26"/>
          <w:szCs w:val="26"/>
        </w:rPr>
        <w:t>0</w:t>
      </w:r>
      <w:r w:rsidRPr="00874637">
        <w:rPr>
          <w:sz w:val="26"/>
          <w:szCs w:val="26"/>
        </w:rPr>
        <w:t xml:space="preserve">00 Kcal/kg → để tạo ra 1.000.000 Kcal cần đốt </w:t>
      </w:r>
      <w:r w:rsidRPr="00874637">
        <w:rPr>
          <w:sz w:val="26"/>
          <w:szCs w:val="26"/>
        </w:rPr>
        <w:fldChar w:fldCharType="begin"/>
      </w:r>
      <w:r w:rsidRPr="00874637">
        <w:rPr>
          <w:sz w:val="26"/>
          <w:szCs w:val="26"/>
        </w:rPr>
        <w:instrText xml:space="preserve"> =1000000/4</w:instrText>
      </w:r>
      <w:r w:rsidR="00874637" w:rsidRPr="00874637">
        <w:rPr>
          <w:sz w:val="26"/>
          <w:szCs w:val="26"/>
        </w:rPr>
        <w:instrText>0</w:instrText>
      </w:r>
      <w:r w:rsidRPr="00874637">
        <w:rPr>
          <w:sz w:val="26"/>
          <w:szCs w:val="26"/>
        </w:rPr>
        <w:instrText xml:space="preserve">00\#0 </w:instrText>
      </w:r>
      <w:r w:rsidRPr="00874637">
        <w:rPr>
          <w:sz w:val="26"/>
          <w:szCs w:val="26"/>
        </w:rPr>
        <w:fldChar w:fldCharType="separate"/>
      </w:r>
      <w:r w:rsidR="00874637" w:rsidRPr="00874637">
        <w:rPr>
          <w:noProof/>
          <w:sz w:val="26"/>
          <w:szCs w:val="26"/>
        </w:rPr>
        <w:t>250</w:t>
      </w:r>
      <w:r w:rsidRPr="00874637">
        <w:rPr>
          <w:sz w:val="26"/>
          <w:szCs w:val="26"/>
        </w:rPr>
        <w:fldChar w:fldCharType="end"/>
      </w:r>
      <w:r w:rsidRPr="00874637">
        <w:rPr>
          <w:sz w:val="26"/>
          <w:szCs w:val="26"/>
        </w:rPr>
        <w:t xml:space="preserve"> kg viên </w:t>
      </w:r>
      <w:r w:rsidR="00874637" w:rsidRPr="00874637">
        <w:rPr>
          <w:sz w:val="26"/>
          <w:szCs w:val="26"/>
        </w:rPr>
        <w:t>trấu nén</w:t>
      </w:r>
      <w:r w:rsidRPr="00874637">
        <w:rPr>
          <w:sz w:val="26"/>
          <w:szCs w:val="26"/>
        </w:rPr>
        <w:t>.</w:t>
      </w:r>
    </w:p>
    <w:p w14:paraId="0AF20983" w14:textId="77777777" w:rsidR="00B03D95" w:rsidRPr="00874637" w:rsidRDefault="000D5B64" w:rsidP="009D61BB">
      <w:pPr>
        <w:pStyle w:val="ListParagraph"/>
        <w:numPr>
          <w:ilvl w:val="0"/>
          <w:numId w:val="7"/>
        </w:numPr>
        <w:spacing w:before="120" w:after="120" w:line="240" w:lineRule="auto"/>
        <w:ind w:left="851" w:hanging="709"/>
        <w:contextualSpacing w:val="0"/>
        <w:jc w:val="both"/>
        <w:outlineLvl w:val="0"/>
        <w:rPr>
          <w:rFonts w:ascii="Times New Roman" w:hAnsi="Times New Roman" w:cs="Times New Roman"/>
          <w:b/>
          <w:sz w:val="26"/>
          <w:szCs w:val="26"/>
        </w:rPr>
      </w:pPr>
      <w:bookmarkStart w:id="77" w:name="_Toc138493345"/>
      <w:r w:rsidRPr="00874637">
        <w:rPr>
          <w:rFonts w:ascii="Times New Roman" w:hAnsi="Times New Roman" w:cs="Times New Roman"/>
          <w:b/>
          <w:sz w:val="26"/>
          <w:szCs w:val="26"/>
        </w:rPr>
        <w:t xml:space="preserve">Nguồn cung cấp điện, nước của </w:t>
      </w:r>
      <w:r w:rsidR="009A3FC7" w:rsidRPr="00874637">
        <w:rPr>
          <w:rFonts w:ascii="Times New Roman" w:hAnsi="Times New Roman" w:cs="Times New Roman"/>
          <w:b/>
          <w:sz w:val="26"/>
          <w:szCs w:val="26"/>
        </w:rPr>
        <w:t>cơ sở</w:t>
      </w:r>
      <w:bookmarkEnd w:id="77"/>
      <w:r w:rsidR="009A3FC7" w:rsidRPr="00874637">
        <w:rPr>
          <w:rFonts w:ascii="Times New Roman" w:hAnsi="Times New Roman" w:cs="Times New Roman"/>
          <w:b/>
          <w:sz w:val="26"/>
          <w:szCs w:val="26"/>
        </w:rPr>
        <w:t xml:space="preserve"> </w:t>
      </w:r>
    </w:p>
    <w:p w14:paraId="0263ABC1" w14:textId="77777777" w:rsidR="00613D40" w:rsidRPr="00874637" w:rsidRDefault="00410705" w:rsidP="009D61BB">
      <w:pPr>
        <w:pStyle w:val="Style11"/>
        <w:numPr>
          <w:ilvl w:val="0"/>
          <w:numId w:val="8"/>
        </w:numPr>
        <w:ind w:left="567" w:hanging="283"/>
        <w:rPr>
          <w:rFonts w:eastAsia="MS Mincho"/>
          <w:b/>
          <w:i/>
          <w:sz w:val="26"/>
          <w:lang w:val="vi-VN"/>
        </w:rPr>
      </w:pPr>
      <w:r w:rsidRPr="00874637">
        <w:rPr>
          <w:rFonts w:eastAsia="MS Mincho"/>
          <w:b/>
          <w:i/>
          <w:sz w:val="26"/>
          <w:lang w:val="vi-VN"/>
        </w:rPr>
        <w:t xml:space="preserve">Nhu cầu sử dụng điện </w:t>
      </w:r>
    </w:p>
    <w:p w14:paraId="44C0B154" w14:textId="77777777" w:rsidR="00E73321" w:rsidRPr="00290FCB" w:rsidRDefault="00E73321" w:rsidP="009D61B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Nguồn điệ</w:t>
      </w:r>
      <w:r w:rsidR="000949C5" w:rsidRPr="00290FCB">
        <w:rPr>
          <w:rFonts w:ascii="Times New Roman" w:hAnsi="Times New Roman" w:cs="Times New Roman"/>
          <w:sz w:val="26"/>
          <w:szCs w:val="26"/>
          <w:lang w:val="vi-VN"/>
        </w:rPr>
        <w:t>n: L</w:t>
      </w:r>
      <w:r w:rsidRPr="00290FCB">
        <w:rPr>
          <w:rFonts w:ascii="Times New Roman" w:hAnsi="Times New Roman" w:cs="Times New Roman"/>
          <w:sz w:val="26"/>
          <w:szCs w:val="26"/>
          <w:lang w:val="vi-VN"/>
        </w:rPr>
        <w:t>ưới điện quốc gia.</w:t>
      </w:r>
    </w:p>
    <w:p w14:paraId="2F5FAF6C" w14:textId="77777777" w:rsidR="00E73321" w:rsidRPr="00290FCB" w:rsidRDefault="00E73321" w:rsidP="009D61B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Mục đích sử dụng: Điện vận hành máy móc thiết bị, chiếu sáng, thiết bị văn phòng…</w:t>
      </w:r>
    </w:p>
    <w:p w14:paraId="04D98CCB" w14:textId="77777777" w:rsidR="00E73321" w:rsidRPr="00290FCB" w:rsidRDefault="00E73321" w:rsidP="009D61B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Nhu cầu sử dụng điện: Lượng điện tiêu thụ trong năm hoạt động ổn định củ</w:t>
      </w:r>
      <w:r w:rsidR="000949C5" w:rsidRPr="00290FCB">
        <w:rPr>
          <w:rFonts w:ascii="Times New Roman" w:hAnsi="Times New Roman" w:cs="Times New Roman"/>
          <w:sz w:val="26"/>
          <w:szCs w:val="26"/>
          <w:lang w:val="vi-VN"/>
        </w:rPr>
        <w:t xml:space="preserve">a </w:t>
      </w:r>
      <w:r w:rsidR="00472DAB" w:rsidRPr="00290FCB">
        <w:rPr>
          <w:rFonts w:ascii="Times New Roman" w:hAnsi="Times New Roman" w:cs="Times New Roman"/>
          <w:sz w:val="26"/>
          <w:szCs w:val="26"/>
          <w:lang w:val="vi-VN"/>
        </w:rPr>
        <w:t xml:space="preserve">nhà máy là </w:t>
      </w:r>
      <w:r w:rsidRPr="00290FCB">
        <w:rPr>
          <w:rFonts w:ascii="Times New Roman" w:hAnsi="Times New Roman" w:cs="Times New Roman"/>
          <w:sz w:val="26"/>
          <w:szCs w:val="26"/>
          <w:lang w:val="vi-VN"/>
        </w:rPr>
        <w:t>khoả</w:t>
      </w:r>
      <w:r w:rsidR="000949C5" w:rsidRPr="00290FCB">
        <w:rPr>
          <w:rFonts w:ascii="Times New Roman" w:hAnsi="Times New Roman" w:cs="Times New Roman"/>
          <w:sz w:val="26"/>
          <w:szCs w:val="26"/>
          <w:lang w:val="vi-VN"/>
        </w:rPr>
        <w:t>ng</w:t>
      </w:r>
      <w:r w:rsidR="00472DAB" w:rsidRPr="00290FCB">
        <w:rPr>
          <w:rFonts w:ascii="Times New Roman" w:hAnsi="Times New Roman" w:cs="Times New Roman"/>
          <w:sz w:val="26"/>
          <w:szCs w:val="26"/>
          <w:lang w:val="vi-VN"/>
        </w:rPr>
        <w:t xml:space="preserve"> </w:t>
      </w:r>
      <w:r w:rsidR="00DD4335" w:rsidRPr="00290FCB">
        <w:rPr>
          <w:rFonts w:ascii="Times New Roman" w:hAnsi="Times New Roman" w:cs="Times New Roman"/>
          <w:sz w:val="26"/>
          <w:szCs w:val="26"/>
          <w:lang w:val="vi-VN"/>
        </w:rPr>
        <w:t>4.000.000</w:t>
      </w:r>
      <w:r w:rsidR="00472DAB" w:rsidRPr="00290FCB">
        <w:rPr>
          <w:rFonts w:ascii="Times New Roman" w:hAnsi="Times New Roman" w:cs="Times New Roman"/>
          <w:sz w:val="26"/>
          <w:szCs w:val="26"/>
          <w:lang w:val="vi-VN"/>
        </w:rPr>
        <w:t xml:space="preserve"> kWh/tháng</w:t>
      </w:r>
      <w:r w:rsidRPr="00290FCB">
        <w:rPr>
          <w:rFonts w:ascii="Times New Roman" w:hAnsi="Times New Roman" w:cs="Times New Roman"/>
          <w:sz w:val="26"/>
          <w:szCs w:val="26"/>
          <w:lang w:val="vi-VN"/>
        </w:rPr>
        <w:t>.</w:t>
      </w:r>
    </w:p>
    <w:p w14:paraId="28FAF0F5" w14:textId="77777777" w:rsidR="00D23D14" w:rsidRPr="00DD4335" w:rsidRDefault="00D23D14" w:rsidP="009D61BB">
      <w:pPr>
        <w:pStyle w:val="Style11"/>
        <w:numPr>
          <w:ilvl w:val="0"/>
          <w:numId w:val="8"/>
        </w:numPr>
        <w:ind w:left="567" w:hanging="283"/>
        <w:rPr>
          <w:rFonts w:eastAsia="MS Mincho"/>
          <w:b/>
          <w:i/>
          <w:sz w:val="26"/>
          <w:lang w:val="vi-VN"/>
        </w:rPr>
      </w:pPr>
      <w:r w:rsidRPr="00290FCB">
        <w:rPr>
          <w:rFonts w:eastAsia="MS Mincho"/>
          <w:b/>
          <w:i/>
          <w:sz w:val="26"/>
          <w:lang w:val="vi-VN"/>
        </w:rPr>
        <w:t xml:space="preserve">Nhu cầu sử dụng lao động và thời gian làm việc </w:t>
      </w:r>
    </w:p>
    <w:p w14:paraId="3DFABD19" w14:textId="77777777" w:rsidR="00D23D14" w:rsidRPr="00290FCB" w:rsidRDefault="00D23D14" w:rsidP="009D61B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 xml:space="preserve">Tổng số lao động làm việc là: </w:t>
      </w:r>
      <w:r w:rsidR="00DD4335" w:rsidRPr="00290FCB">
        <w:rPr>
          <w:rFonts w:ascii="Times New Roman" w:hAnsi="Times New Roman" w:cs="Times New Roman"/>
          <w:b/>
          <w:bCs/>
          <w:sz w:val="26"/>
          <w:szCs w:val="26"/>
          <w:lang w:val="vi-VN"/>
        </w:rPr>
        <w:t>1.000</w:t>
      </w:r>
      <w:r w:rsidRPr="00290FCB">
        <w:rPr>
          <w:rFonts w:ascii="Times New Roman" w:hAnsi="Times New Roman" w:cs="Times New Roman"/>
          <w:b/>
          <w:bCs/>
          <w:sz w:val="26"/>
          <w:szCs w:val="26"/>
          <w:lang w:val="vi-VN"/>
        </w:rPr>
        <w:t xml:space="preserve"> người</w:t>
      </w:r>
      <w:r w:rsidRPr="00290FCB">
        <w:rPr>
          <w:rFonts w:ascii="Times New Roman" w:hAnsi="Times New Roman" w:cs="Times New Roman"/>
          <w:sz w:val="26"/>
          <w:szCs w:val="26"/>
          <w:lang w:val="vi-VN"/>
        </w:rPr>
        <w:t>.</w:t>
      </w:r>
    </w:p>
    <w:p w14:paraId="5735369B" w14:textId="77777777" w:rsidR="00D23D14" w:rsidRPr="00DD4335" w:rsidRDefault="00D23D14" w:rsidP="009D61BB">
      <w:pPr>
        <w:pStyle w:val="ListParagraph"/>
        <w:numPr>
          <w:ilvl w:val="0"/>
          <w:numId w:val="9"/>
        </w:numPr>
        <w:spacing w:before="120" w:after="120" w:line="240" w:lineRule="auto"/>
        <w:ind w:left="1134" w:hanging="283"/>
        <w:contextualSpacing w:val="0"/>
        <w:jc w:val="both"/>
        <w:rPr>
          <w:rFonts w:ascii="Times New Roman" w:hAnsi="Times New Roman" w:cs="Times New Roman"/>
          <w:sz w:val="26"/>
          <w:szCs w:val="26"/>
        </w:rPr>
      </w:pPr>
      <w:r w:rsidRPr="00DD4335">
        <w:rPr>
          <w:rFonts w:ascii="Times New Roman" w:hAnsi="Times New Roman" w:cs="Times New Roman"/>
          <w:sz w:val="26"/>
          <w:szCs w:val="26"/>
        </w:rPr>
        <w:t xml:space="preserve">Công nhân viên: </w:t>
      </w:r>
      <w:r w:rsidR="00DD4335" w:rsidRPr="00DD4335">
        <w:rPr>
          <w:rFonts w:ascii="Times New Roman" w:hAnsi="Times New Roman" w:cs="Times New Roman"/>
          <w:sz w:val="26"/>
          <w:szCs w:val="26"/>
        </w:rPr>
        <w:t>950</w:t>
      </w:r>
      <w:r w:rsidRPr="00DD4335">
        <w:rPr>
          <w:rFonts w:ascii="Times New Roman" w:hAnsi="Times New Roman" w:cs="Times New Roman"/>
          <w:sz w:val="26"/>
          <w:szCs w:val="26"/>
        </w:rPr>
        <w:t xml:space="preserve"> người;</w:t>
      </w:r>
    </w:p>
    <w:p w14:paraId="2F7CBFF0" w14:textId="77777777" w:rsidR="00D23D14" w:rsidRPr="00DD4335" w:rsidRDefault="00D23D14" w:rsidP="009D61BB">
      <w:pPr>
        <w:pStyle w:val="ListParagraph"/>
        <w:numPr>
          <w:ilvl w:val="0"/>
          <w:numId w:val="9"/>
        </w:numPr>
        <w:spacing w:before="120" w:after="120" w:line="240" w:lineRule="auto"/>
        <w:ind w:left="1134" w:hanging="283"/>
        <w:contextualSpacing w:val="0"/>
        <w:jc w:val="both"/>
        <w:rPr>
          <w:rFonts w:ascii="Times New Roman" w:hAnsi="Times New Roman" w:cs="Times New Roman"/>
          <w:sz w:val="26"/>
          <w:szCs w:val="26"/>
        </w:rPr>
      </w:pPr>
      <w:r w:rsidRPr="00DD4335">
        <w:rPr>
          <w:rFonts w:ascii="Times New Roman" w:hAnsi="Times New Roman" w:cs="Times New Roman"/>
          <w:sz w:val="26"/>
          <w:szCs w:val="26"/>
        </w:rPr>
        <w:t>Chuyên gia kỹ thuật, công nghệ người</w:t>
      </w:r>
      <w:r w:rsidR="003E07E0" w:rsidRPr="00DD4335">
        <w:rPr>
          <w:rFonts w:ascii="Times New Roman" w:hAnsi="Times New Roman" w:cs="Times New Roman"/>
          <w:sz w:val="26"/>
          <w:szCs w:val="26"/>
        </w:rPr>
        <w:t xml:space="preserve"> Trung Quốc</w:t>
      </w:r>
      <w:r w:rsidRPr="00DD4335">
        <w:rPr>
          <w:rFonts w:ascii="Times New Roman" w:hAnsi="Times New Roman" w:cs="Times New Roman"/>
          <w:sz w:val="26"/>
          <w:szCs w:val="26"/>
        </w:rPr>
        <w:t xml:space="preserve">: </w:t>
      </w:r>
      <w:r w:rsidR="00E73321" w:rsidRPr="00DD4335">
        <w:rPr>
          <w:rFonts w:ascii="Times New Roman" w:hAnsi="Times New Roman" w:cs="Times New Roman"/>
          <w:sz w:val="26"/>
          <w:szCs w:val="26"/>
        </w:rPr>
        <w:t>5</w:t>
      </w:r>
      <w:r w:rsidR="0009487E" w:rsidRPr="00DD4335">
        <w:rPr>
          <w:rFonts w:ascii="Times New Roman" w:hAnsi="Times New Roman" w:cs="Times New Roman"/>
          <w:sz w:val="26"/>
          <w:szCs w:val="26"/>
        </w:rPr>
        <w:t>0</w:t>
      </w:r>
      <w:r w:rsidRPr="00DD4335">
        <w:rPr>
          <w:rFonts w:ascii="Times New Roman" w:hAnsi="Times New Roman" w:cs="Times New Roman"/>
          <w:sz w:val="26"/>
          <w:szCs w:val="26"/>
        </w:rPr>
        <w:t xml:space="preserve"> người.</w:t>
      </w:r>
    </w:p>
    <w:p w14:paraId="5FDC15AE" w14:textId="77777777" w:rsidR="00D23D14" w:rsidRPr="00DD4335" w:rsidRDefault="00D23D14" w:rsidP="009D61B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DD4335">
        <w:rPr>
          <w:rFonts w:ascii="Times New Roman" w:hAnsi="Times New Roman" w:cs="Times New Roman"/>
          <w:sz w:val="26"/>
          <w:szCs w:val="26"/>
        </w:rPr>
        <w:t xml:space="preserve">Thời gian làm việc: 8 giờ/ca, 3 ca/ngày, 300 ngày làm việc/năm. </w:t>
      </w:r>
    </w:p>
    <w:p w14:paraId="19389698" w14:textId="77777777" w:rsidR="007861E1" w:rsidRPr="004E36DD" w:rsidRDefault="001C38E2" w:rsidP="009D61BB">
      <w:pPr>
        <w:pStyle w:val="Style11"/>
        <w:numPr>
          <w:ilvl w:val="0"/>
          <w:numId w:val="8"/>
        </w:numPr>
        <w:ind w:left="567" w:hanging="283"/>
        <w:rPr>
          <w:rFonts w:eastAsia="MS Mincho"/>
          <w:b/>
          <w:i/>
          <w:sz w:val="26"/>
          <w:lang w:val="vi-VN"/>
        </w:rPr>
      </w:pPr>
      <w:r w:rsidRPr="004E36DD">
        <w:rPr>
          <w:rFonts w:eastAsia="MS Mincho"/>
          <w:b/>
          <w:i/>
          <w:sz w:val="26"/>
          <w:lang w:val="vi-VN"/>
        </w:rPr>
        <w:t xml:space="preserve">Nhu cầu sử dụng nước </w:t>
      </w:r>
    </w:p>
    <w:p w14:paraId="2AF60BA7" w14:textId="77777777" w:rsidR="00472DAB" w:rsidRPr="00290FCB" w:rsidRDefault="00472DAB" w:rsidP="009D61B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bookmarkStart w:id="78" w:name="_Hlk522278459"/>
      <w:r w:rsidRPr="00290FCB">
        <w:rPr>
          <w:rFonts w:ascii="Times New Roman" w:hAnsi="Times New Roman" w:cs="Times New Roman"/>
          <w:sz w:val="26"/>
          <w:szCs w:val="26"/>
          <w:lang w:val="vi-VN"/>
        </w:rPr>
        <w:t xml:space="preserve">Nguồn cấp nước: Nhà máy sử dụng 02 nguồn nước cấp, cụ thể: </w:t>
      </w:r>
    </w:p>
    <w:p w14:paraId="3C29D59E" w14:textId="77777777" w:rsidR="00472DAB" w:rsidRPr="00290FCB" w:rsidRDefault="00472DAB" w:rsidP="009D61BB">
      <w:pPr>
        <w:pStyle w:val="ListParagraph"/>
        <w:numPr>
          <w:ilvl w:val="0"/>
          <w:numId w:val="9"/>
        </w:numPr>
        <w:spacing w:before="120" w:after="120" w:line="240" w:lineRule="auto"/>
        <w:ind w:left="1134"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Đối với nước cấp cho sinh hoạt: Nhà máy sử dụng nguồn nước cấp từ trạm cấp nước của KCN Phước Đông</w:t>
      </w:r>
      <w:r w:rsidR="004E36DD" w:rsidRPr="00290FCB">
        <w:rPr>
          <w:rFonts w:ascii="Times New Roman" w:hAnsi="Times New Roman" w:cs="Times New Roman"/>
          <w:sz w:val="26"/>
          <w:szCs w:val="26"/>
          <w:lang w:val="vi-VN"/>
        </w:rPr>
        <w:t xml:space="preserve"> với lưu lượng nước cấp là 150 m³/ngày.đêm, </w:t>
      </w:r>
      <w:r w:rsidRPr="00290FCB">
        <w:rPr>
          <w:rFonts w:ascii="Times New Roman" w:hAnsi="Times New Roman" w:cs="Times New Roman"/>
          <w:sz w:val="26"/>
          <w:szCs w:val="26"/>
          <w:lang w:val="vi-VN"/>
        </w:rPr>
        <w:t xml:space="preserve">chất lượng nước cấp đạt QCVN 01:2009/BYT (loại A) – Quy chuẩn kỹ thuật quốc gia về chất lượng nước ăn uống. </w:t>
      </w:r>
    </w:p>
    <w:p w14:paraId="2BF4E0F9" w14:textId="77777777" w:rsidR="003D510F" w:rsidRPr="00290FCB" w:rsidRDefault="00472DAB" w:rsidP="009D61BB">
      <w:pPr>
        <w:pStyle w:val="ListParagraph"/>
        <w:numPr>
          <w:ilvl w:val="0"/>
          <w:numId w:val="9"/>
        </w:numPr>
        <w:spacing w:before="120" w:after="120" w:line="240" w:lineRule="auto"/>
        <w:ind w:left="1134"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 xml:space="preserve">Đối với nước cấp cho sản xuất: Nhà máy sử dụng nguồn nước thô chưa qua xử lý từ </w:t>
      </w:r>
      <w:r w:rsidR="004E36DD" w:rsidRPr="00290FCB">
        <w:rPr>
          <w:rFonts w:ascii="Times New Roman" w:hAnsi="Times New Roman" w:cs="Times New Roman"/>
          <w:sz w:val="26"/>
          <w:szCs w:val="26"/>
          <w:lang w:val="vi-VN"/>
        </w:rPr>
        <w:t xml:space="preserve">hồ chứa </w:t>
      </w:r>
      <w:r w:rsidRPr="00290FCB">
        <w:rPr>
          <w:rFonts w:ascii="Times New Roman" w:hAnsi="Times New Roman" w:cs="Times New Roman"/>
          <w:sz w:val="26"/>
          <w:szCs w:val="26"/>
          <w:lang w:val="vi-VN"/>
        </w:rPr>
        <w:t>nước thô của KCN Phước Đông</w:t>
      </w:r>
      <w:r w:rsidR="004E36DD" w:rsidRPr="00290FCB">
        <w:rPr>
          <w:rFonts w:ascii="Times New Roman" w:hAnsi="Times New Roman" w:cs="Times New Roman"/>
          <w:sz w:val="26"/>
          <w:szCs w:val="26"/>
          <w:lang w:val="vi-VN"/>
        </w:rPr>
        <w:t xml:space="preserve"> (nước mặt kênh chính Đông thuộc hệ thống thủy lợi Dầu Tiếng – Phước Hòa)</w:t>
      </w:r>
      <w:r w:rsidRPr="00290FCB">
        <w:rPr>
          <w:rFonts w:ascii="Times New Roman" w:hAnsi="Times New Roman" w:cs="Times New Roman"/>
          <w:sz w:val="26"/>
          <w:szCs w:val="26"/>
          <w:lang w:val="vi-VN"/>
        </w:rPr>
        <w:t xml:space="preserve">. Nước thô sau khi bơm về nhà máy được xử lý qua hệ thống xử lý nước cấp của nhà máy có công suất </w:t>
      </w:r>
      <w:r w:rsidR="00813695" w:rsidRPr="00290FCB">
        <w:rPr>
          <w:rFonts w:ascii="Times New Roman" w:hAnsi="Times New Roman" w:cs="Times New Roman"/>
          <w:sz w:val="26"/>
          <w:szCs w:val="26"/>
          <w:lang w:val="vi-VN"/>
        </w:rPr>
        <w:t>8</w:t>
      </w:r>
      <w:r w:rsidR="004E36DD" w:rsidRPr="00290FCB">
        <w:rPr>
          <w:rFonts w:ascii="Times New Roman" w:hAnsi="Times New Roman" w:cs="Times New Roman"/>
          <w:sz w:val="26"/>
          <w:szCs w:val="26"/>
          <w:lang w:val="vi-VN"/>
        </w:rPr>
        <w:t>.000</w:t>
      </w:r>
      <w:r w:rsidRPr="00290FCB">
        <w:rPr>
          <w:rFonts w:ascii="Times New Roman" w:hAnsi="Times New Roman" w:cs="Times New Roman"/>
          <w:sz w:val="26"/>
          <w:szCs w:val="26"/>
          <w:lang w:val="vi-VN"/>
        </w:rPr>
        <w:t xml:space="preserve"> m³/</w:t>
      </w:r>
      <w:r w:rsidR="004E36DD" w:rsidRPr="00290FCB">
        <w:rPr>
          <w:rFonts w:ascii="Times New Roman" w:hAnsi="Times New Roman" w:cs="Times New Roman"/>
          <w:sz w:val="26"/>
          <w:szCs w:val="26"/>
          <w:lang w:val="vi-VN"/>
        </w:rPr>
        <w:t>ngày.đêm</w:t>
      </w:r>
      <w:r w:rsidRPr="00290FCB">
        <w:rPr>
          <w:rFonts w:ascii="Times New Roman" w:hAnsi="Times New Roman" w:cs="Times New Roman"/>
          <w:sz w:val="26"/>
          <w:szCs w:val="26"/>
          <w:lang w:val="vi-VN"/>
        </w:rPr>
        <w:t xml:space="preserve"> sau đó cấp cho các công đoạn sản xuất. Quy trình </w:t>
      </w:r>
      <w:r w:rsidR="004E36DD" w:rsidRPr="00290FCB">
        <w:rPr>
          <w:rFonts w:ascii="Times New Roman" w:hAnsi="Times New Roman" w:cs="Times New Roman"/>
          <w:sz w:val="26"/>
          <w:szCs w:val="26"/>
          <w:lang w:val="vi-VN"/>
        </w:rPr>
        <w:t xml:space="preserve">xử lý nước cấp </w:t>
      </w:r>
      <w:r w:rsidRPr="00290FCB">
        <w:rPr>
          <w:rFonts w:ascii="Times New Roman" w:hAnsi="Times New Roman" w:cs="Times New Roman"/>
          <w:sz w:val="26"/>
          <w:szCs w:val="26"/>
          <w:lang w:val="vi-VN"/>
        </w:rPr>
        <w:t xml:space="preserve">cụ thể như sau: </w:t>
      </w:r>
    </w:p>
    <w:p w14:paraId="6C676A60" w14:textId="77777777" w:rsidR="00472DAB" w:rsidRDefault="003D510F" w:rsidP="005B2D84">
      <w:pPr>
        <w:spacing w:before="120" w:after="120"/>
        <w:jc w:val="both"/>
        <w:rPr>
          <w:sz w:val="26"/>
          <w:szCs w:val="26"/>
        </w:rPr>
      </w:pPr>
      <w:r>
        <w:rPr>
          <w:noProof/>
          <w:lang w:eastAsia="zh-TW"/>
        </w:rPr>
        <w:lastRenderedPageBreak/>
        <mc:AlternateContent>
          <mc:Choice Requires="wpc">
            <w:drawing>
              <wp:inline distT="0" distB="0" distL="0" distR="0" wp14:anchorId="07AF8C98" wp14:editId="0AA9ACF9">
                <wp:extent cx="6032500" cy="7614920"/>
                <wp:effectExtent l="0" t="0" r="6350" b="5080"/>
                <wp:docPr id="377225118"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74385808" name="Rectangle 1174385808"/>
                        <wps:cNvSpPr/>
                        <wps:spPr>
                          <a:xfrm>
                            <a:off x="1910686" y="47767"/>
                            <a:ext cx="2019869" cy="4503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4EB8F5" w14:textId="77777777" w:rsidR="00290FCB" w:rsidRDefault="00290FCB" w:rsidP="003D510F">
                              <w:pPr>
                                <w:jc w:val="center"/>
                              </w:pPr>
                              <w:r>
                                <w:t xml:space="preserve">Nước thô cấp từ KCN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148374" name="Rectangle 366148374"/>
                        <wps:cNvSpPr/>
                        <wps:spPr>
                          <a:xfrm>
                            <a:off x="1912624" y="794150"/>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993C97" w14:textId="77777777" w:rsidR="00290FCB" w:rsidRDefault="00290FCB" w:rsidP="003D510F">
                              <w:pPr>
                                <w:jc w:val="center"/>
                              </w:pPr>
                              <w:r>
                                <w:t xml:space="preserve">Keo tụ - Tạo bông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7032379" name="Rectangle 1077032379"/>
                        <wps:cNvSpPr/>
                        <wps:spPr>
                          <a:xfrm>
                            <a:off x="1912464" y="1503833"/>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20C329" w14:textId="77777777" w:rsidR="00290FCB" w:rsidRDefault="00290FCB" w:rsidP="003D510F">
                              <w:pPr>
                                <w:jc w:val="center"/>
                              </w:pPr>
                              <w:r>
                                <w:t>Bể trung gian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958823" name="Rectangle 258958823"/>
                        <wps:cNvSpPr/>
                        <wps:spPr>
                          <a:xfrm>
                            <a:off x="1914686" y="2193044"/>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4023D4" w14:textId="77777777" w:rsidR="00290FCB" w:rsidRDefault="00290FCB" w:rsidP="003D510F">
                              <w:pPr>
                                <w:jc w:val="center"/>
                              </w:pPr>
                              <w:r>
                                <w:t>Bể tuyển nổi DAF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1226445" name="Rectangle 1211226445"/>
                        <wps:cNvSpPr/>
                        <wps:spPr>
                          <a:xfrm>
                            <a:off x="1916747" y="2921000"/>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C1FE7D" w14:textId="77777777" w:rsidR="00290FCB" w:rsidRDefault="00290FCB" w:rsidP="003D510F">
                              <w:pPr>
                                <w:jc w:val="center"/>
                              </w:pPr>
                              <w:r>
                                <w:t xml:space="preserve">Bể trung gian 2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31732" name="Rectangle 33731732"/>
                        <wps:cNvSpPr/>
                        <wps:spPr>
                          <a:xfrm>
                            <a:off x="1916747" y="3605588"/>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9667B7" w14:textId="77777777" w:rsidR="00290FCB" w:rsidRDefault="00290FCB" w:rsidP="003D510F">
                              <w:pPr>
                                <w:jc w:val="center"/>
                              </w:pPr>
                              <w:r>
                                <w:t>Bồn lọc cát và sỏi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4207276" name="Rectangle 484207276"/>
                        <wps:cNvSpPr/>
                        <wps:spPr>
                          <a:xfrm>
                            <a:off x="1919449" y="4294800"/>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CA36BF" w14:textId="77777777" w:rsidR="00290FCB" w:rsidRDefault="00290FCB" w:rsidP="003D510F">
                              <w:pPr>
                                <w:jc w:val="center"/>
                              </w:pPr>
                              <w:r>
                                <w:t xml:space="preserve">Bồn lọc than hoạt tính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4176738" name="Rectangle 1104176738"/>
                        <wps:cNvSpPr/>
                        <wps:spPr>
                          <a:xfrm>
                            <a:off x="1921990" y="5011307"/>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EADFB" w14:textId="77777777" w:rsidR="00290FCB" w:rsidRDefault="00290FCB" w:rsidP="003D510F">
                              <w:pPr>
                                <w:jc w:val="center"/>
                              </w:pPr>
                              <w:r>
                                <w:t xml:space="preserve">Hệ thống trao đổi ion – </w:t>
                              </w:r>
                              <w:r>
                                <w:br/>
                                <w:t xml:space="preserve">cột cation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4446230" name="Rectangle 1984446230"/>
                        <wps:cNvSpPr/>
                        <wps:spPr>
                          <a:xfrm>
                            <a:off x="1920212" y="6387465"/>
                            <a:ext cx="2019300" cy="4495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1F241A" w14:textId="77777777" w:rsidR="00290FCB" w:rsidRDefault="00290FCB" w:rsidP="003D510F">
                              <w:pPr>
                                <w:jc w:val="center"/>
                              </w:pPr>
                              <w:r>
                                <w:t xml:space="preserve">Hệ thống lọc màng MF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4519246" name="Rectangle 804519246"/>
                        <wps:cNvSpPr/>
                        <wps:spPr>
                          <a:xfrm>
                            <a:off x="1920781" y="5693695"/>
                            <a:ext cx="2019300" cy="4495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D39198" w14:textId="77777777" w:rsidR="00290FCB" w:rsidRDefault="00290FCB" w:rsidP="003D510F">
                              <w:pPr>
                                <w:jc w:val="center"/>
                              </w:pPr>
                              <w:r>
                                <w:t>Bể trung gian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7359173" name="Rectangle 577359173"/>
                        <wps:cNvSpPr/>
                        <wps:spPr>
                          <a:xfrm>
                            <a:off x="1919449" y="7106239"/>
                            <a:ext cx="2019300" cy="4489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A506D8" w14:textId="77777777" w:rsidR="00290FCB" w:rsidRDefault="00290FCB" w:rsidP="003D510F">
                              <w:pPr>
                                <w:jc w:val="center"/>
                              </w:pPr>
                              <w:r>
                                <w:t xml:space="preserve">Cấp nước về xưởng sản xuất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6876313" name="Straight Arrow Connector 1956876313"/>
                        <wps:cNvCnPr>
                          <a:stCxn id="1174385808" idx="2"/>
                          <a:endCxn id="366148374" idx="0"/>
                        </wps:cNvCnPr>
                        <wps:spPr>
                          <a:xfrm>
                            <a:off x="2920621" y="498143"/>
                            <a:ext cx="1653" cy="296007"/>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668428251" name="Straight Arrow Connector 668428251"/>
                        <wps:cNvCnPr>
                          <a:stCxn id="366148374" idx="2"/>
                          <a:endCxn id="1077032379" idx="0"/>
                        </wps:cNvCnPr>
                        <wps:spPr>
                          <a:xfrm flipH="1">
                            <a:off x="2922114" y="1244365"/>
                            <a:ext cx="160" cy="259468"/>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216430930" name="Straight Arrow Connector 1216430930"/>
                        <wps:cNvCnPr>
                          <a:stCxn id="1077032379" idx="2"/>
                          <a:endCxn id="258958823" idx="0"/>
                        </wps:cNvCnPr>
                        <wps:spPr>
                          <a:xfrm>
                            <a:off x="2922114" y="1954048"/>
                            <a:ext cx="2222" cy="238996"/>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73592235" name="Straight Arrow Connector 1673592235"/>
                        <wps:cNvCnPr>
                          <a:stCxn id="258958823" idx="2"/>
                          <a:endCxn id="1211226445" idx="0"/>
                        </wps:cNvCnPr>
                        <wps:spPr>
                          <a:xfrm>
                            <a:off x="2924336" y="2643259"/>
                            <a:ext cx="2061" cy="277741"/>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733453929" name="Straight Arrow Connector 1733453929"/>
                        <wps:cNvCnPr>
                          <a:stCxn id="1211226445" idx="2"/>
                          <a:endCxn id="33731732" idx="0"/>
                        </wps:cNvCnPr>
                        <wps:spPr>
                          <a:xfrm>
                            <a:off x="2926397" y="3371215"/>
                            <a:ext cx="0" cy="234373"/>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95008136" name="Straight Arrow Connector 1495008136"/>
                        <wps:cNvCnPr>
                          <a:stCxn id="33731732" idx="2"/>
                          <a:endCxn id="484207276" idx="0"/>
                        </wps:cNvCnPr>
                        <wps:spPr>
                          <a:xfrm>
                            <a:off x="2926397" y="4055803"/>
                            <a:ext cx="2702" cy="238997"/>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72783397" name="Straight Arrow Connector 372783397"/>
                        <wps:cNvCnPr>
                          <a:stCxn id="484207276" idx="2"/>
                          <a:endCxn id="1104176738" idx="0"/>
                        </wps:cNvCnPr>
                        <wps:spPr>
                          <a:xfrm>
                            <a:off x="2929099" y="4745015"/>
                            <a:ext cx="2541" cy="266292"/>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93000039" name="Straight Arrow Connector 1693000039"/>
                        <wps:cNvCnPr>
                          <a:stCxn id="1104176738" idx="2"/>
                          <a:endCxn id="804519246" idx="0"/>
                        </wps:cNvCnPr>
                        <wps:spPr>
                          <a:xfrm flipH="1">
                            <a:off x="2930431" y="5461522"/>
                            <a:ext cx="1209" cy="232173"/>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2984346" name="Straight Arrow Connector 722984346"/>
                        <wps:cNvCnPr>
                          <a:stCxn id="804519246" idx="2"/>
                          <a:endCxn id="1984446230" idx="0"/>
                        </wps:cNvCnPr>
                        <wps:spPr>
                          <a:xfrm flipH="1">
                            <a:off x="2929862" y="6143275"/>
                            <a:ext cx="569" cy="24419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6059384" name="Straight Arrow Connector 46059384"/>
                        <wps:cNvCnPr>
                          <a:stCxn id="1984446230" idx="2"/>
                          <a:endCxn id="577359173" idx="0"/>
                        </wps:cNvCnPr>
                        <wps:spPr>
                          <a:xfrm flipH="1">
                            <a:off x="2929099" y="6837045"/>
                            <a:ext cx="763" cy="269194"/>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37152012" name="Rectangle 1137152012"/>
                        <wps:cNvSpPr/>
                        <wps:spPr>
                          <a:xfrm>
                            <a:off x="271604" y="795569"/>
                            <a:ext cx="1253905" cy="449580"/>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2482ED1" w14:textId="77777777" w:rsidR="00290FCB" w:rsidRPr="003D510F" w:rsidRDefault="00290FCB" w:rsidP="003D510F">
                              <w:pPr>
                                <w:jc w:val="center"/>
                                <w:rPr>
                                  <w14:textOutline w14:w="0" w14:cap="rnd" w14:cmpd="sng" w14:algn="ctr">
                                    <w14:noFill/>
                                    <w14:prstDash w14:val="sysDot"/>
                                    <w14:bevel/>
                                  </w14:textOutline>
                                </w:rPr>
                              </w:pPr>
                              <w:r w:rsidRPr="003D510F">
                                <w:rPr>
                                  <w14:textOutline w14:w="0" w14:cap="rnd" w14:cmpd="sng" w14:algn="ctr">
                                    <w14:noFill/>
                                    <w14:prstDash w14:val="sysDot"/>
                                    <w14:bevel/>
                                  </w14:textOutline>
                                </w:rPr>
                                <w:t>PAC, Polymer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4420883" name="Straight Arrow Connector 534420883"/>
                        <wps:cNvCnPr>
                          <a:stCxn id="1137152012" idx="3"/>
                          <a:endCxn id="366148374" idx="1"/>
                        </wps:cNvCnPr>
                        <wps:spPr>
                          <a:xfrm flipV="1">
                            <a:off x="1525509" y="1019258"/>
                            <a:ext cx="387115" cy="1092"/>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211926805" name="Rectangle 211926805"/>
                        <wps:cNvSpPr/>
                        <wps:spPr>
                          <a:xfrm>
                            <a:off x="170947" y="5012544"/>
                            <a:ext cx="1253490" cy="448945"/>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15EF52C" w14:textId="77777777" w:rsidR="00290FCB" w:rsidRDefault="00290FCB" w:rsidP="003D510F">
                              <w:pPr>
                                <w:jc w:val="center"/>
                              </w:pPr>
                              <w:r>
                                <w:t>NaCl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6760310" name="Straight Arrow Connector 1826760310"/>
                        <wps:cNvCnPr>
                          <a:stCxn id="211926805" idx="3"/>
                          <a:endCxn id="1104176738" idx="1"/>
                        </wps:cNvCnPr>
                        <wps:spPr>
                          <a:xfrm flipV="1">
                            <a:off x="1424437" y="5236196"/>
                            <a:ext cx="497553" cy="602"/>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912727232" name="Rectangle 1912727232"/>
                        <wps:cNvSpPr/>
                        <wps:spPr>
                          <a:xfrm>
                            <a:off x="4434500" y="2192960"/>
                            <a:ext cx="1253490" cy="448945"/>
                          </a:xfrm>
                          <a:prstGeom prst="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20269B29" w14:textId="77777777" w:rsidR="00290FCB" w:rsidRDefault="00290FCB" w:rsidP="003D510F">
                              <w:pPr>
                                <w:jc w:val="center"/>
                              </w:pPr>
                              <w:r>
                                <w:t>Bể chứa ván nổi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9997717" name="Straight Arrow Connector 1589997717"/>
                        <wps:cNvCnPr>
                          <a:stCxn id="258958823" idx="3"/>
                          <a:endCxn id="1912727232" idx="1"/>
                        </wps:cNvCnPr>
                        <wps:spPr>
                          <a:xfrm flipV="1">
                            <a:off x="3933986" y="2417332"/>
                            <a:ext cx="500514" cy="719"/>
                          </a:xfrm>
                          <a:prstGeom prst="straightConnector1">
                            <a:avLst/>
                          </a:prstGeom>
                          <a:ln w="12700">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1774307298" name="Rectangle 1774307298"/>
                        <wps:cNvSpPr/>
                        <wps:spPr>
                          <a:xfrm>
                            <a:off x="4434500" y="2853350"/>
                            <a:ext cx="1253490" cy="448310"/>
                          </a:xfrm>
                          <a:prstGeom prst="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2154D297" w14:textId="77777777" w:rsidR="00290FCB" w:rsidRDefault="00290FCB" w:rsidP="003D510F">
                              <w:pPr>
                                <w:jc w:val="center"/>
                              </w:pPr>
                              <w:r>
                                <w:t>Bể chứa bùn của HTXLNT số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0794876" name="Straight Arrow Connector 1980794876"/>
                        <wps:cNvCnPr>
                          <a:stCxn id="1912727232" idx="2"/>
                          <a:endCxn id="1774307298" idx="0"/>
                        </wps:cNvCnPr>
                        <wps:spPr>
                          <a:xfrm>
                            <a:off x="5061245" y="2641795"/>
                            <a:ext cx="0" cy="211436"/>
                          </a:xfrm>
                          <a:prstGeom prst="straightConnector1">
                            <a:avLst/>
                          </a:prstGeom>
                          <a:ln w="12700">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102088271" name="Rectangle 102088271"/>
                        <wps:cNvSpPr/>
                        <wps:spPr>
                          <a:xfrm>
                            <a:off x="4701200" y="4294591"/>
                            <a:ext cx="1312250" cy="448310"/>
                          </a:xfrm>
                          <a:prstGeom prst="rect">
                            <a:avLst/>
                          </a:prstGeom>
                          <a:ln w="12700">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txbx>
                          <w:txbxContent>
                            <w:p w14:paraId="30F832CC" w14:textId="77777777" w:rsidR="00290FCB" w:rsidRDefault="00290FCB" w:rsidP="00342623">
                              <w:pPr>
                                <w:jc w:val="center"/>
                              </w:pPr>
                              <w:r>
                                <w:t>Bể chứa nước của HTXLNT số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9627451" name="Connector: Elbow 989627451"/>
                        <wps:cNvCnPr>
                          <a:stCxn id="33731732" idx="3"/>
                          <a:endCxn id="102088271" idx="0"/>
                        </wps:cNvCnPr>
                        <wps:spPr>
                          <a:xfrm>
                            <a:off x="3936047" y="3830696"/>
                            <a:ext cx="1421278" cy="463895"/>
                          </a:xfrm>
                          <a:prstGeom prst="bentConnector2">
                            <a:avLst/>
                          </a:prstGeom>
                          <a:ln w="12700">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376468741" name="Connector: Elbow 376468741"/>
                        <wps:cNvCnPr>
                          <a:stCxn id="1984446230" idx="3"/>
                          <a:endCxn id="102088271" idx="2"/>
                        </wps:cNvCnPr>
                        <wps:spPr>
                          <a:xfrm flipV="1">
                            <a:off x="3939512" y="4742901"/>
                            <a:ext cx="1417813" cy="1869354"/>
                          </a:xfrm>
                          <a:prstGeom prst="bentConnector2">
                            <a:avLst/>
                          </a:prstGeom>
                          <a:ln w="12700">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191365342" name="Straight Arrow Connector 191365342"/>
                        <wps:cNvCnPr>
                          <a:stCxn id="484207276" idx="3"/>
                          <a:endCxn id="102088271" idx="1"/>
                        </wps:cNvCnPr>
                        <wps:spPr>
                          <a:xfrm flipV="1">
                            <a:off x="3938749" y="4518746"/>
                            <a:ext cx="762451" cy="1162"/>
                          </a:xfrm>
                          <a:prstGeom prst="straightConnector1">
                            <a:avLst/>
                          </a:prstGeom>
                          <a:ln w="12700">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818389628" name="Rectangle 818389628"/>
                        <wps:cNvSpPr/>
                        <wps:spPr>
                          <a:xfrm>
                            <a:off x="3708400" y="2114550"/>
                            <a:ext cx="9842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95A802E" w14:textId="77777777" w:rsidR="00290FCB" w:rsidRDefault="00290FCB" w:rsidP="00342623">
                              <w:pPr>
                                <w:jc w:val="center"/>
                              </w:pPr>
                              <w:r>
                                <w:t xml:space="preserve">Bùn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161752" name="Rectangle 667161752"/>
                        <wps:cNvSpPr/>
                        <wps:spPr>
                          <a:xfrm>
                            <a:off x="3894750" y="3526303"/>
                            <a:ext cx="1363050" cy="3930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BF02C46" w14:textId="77777777" w:rsidR="00290FCB" w:rsidRDefault="00290FCB" w:rsidP="00342623">
                              <w:pPr>
                                <w:jc w:val="center"/>
                              </w:pPr>
                              <w:r>
                                <w:t>Nước thải rửa lọc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3558354" name="Rectangle 1193558354"/>
                        <wps:cNvSpPr/>
                        <wps:spPr>
                          <a:xfrm>
                            <a:off x="3634400" y="4251722"/>
                            <a:ext cx="1362710" cy="5059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DFB275" w14:textId="77777777" w:rsidR="00290FCB" w:rsidRDefault="00290FCB" w:rsidP="00342623">
                              <w:pPr>
                                <w:jc w:val="center"/>
                              </w:pPr>
                              <w:r>
                                <w:t xml:space="preserve">Nước thải </w:t>
                              </w:r>
                            </w:p>
                            <w:p w14:paraId="6ACE18EE" w14:textId="77777777" w:rsidR="00290FCB" w:rsidRDefault="00290FCB" w:rsidP="00342623">
                              <w:pPr>
                                <w:jc w:val="center"/>
                              </w:pPr>
                              <w:r>
                                <w:t>rửa lọc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1379777" name="Rectangle 991379777"/>
                        <wps:cNvSpPr/>
                        <wps:spPr>
                          <a:xfrm>
                            <a:off x="3863000" y="6310616"/>
                            <a:ext cx="1547200" cy="3924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C96B3C0" w14:textId="77777777" w:rsidR="00290FCB" w:rsidRDefault="00290FCB" w:rsidP="00342623">
                              <w:pPr>
                                <w:jc w:val="center"/>
                              </w:pPr>
                              <w:r>
                                <w:t>Nước thải rửa ngược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3398678" name="Connector: Elbow 303398678"/>
                        <wps:cNvCnPr>
                          <a:stCxn id="804519246" idx="1"/>
                          <a:endCxn id="211926805" idx="2"/>
                        </wps:cNvCnPr>
                        <wps:spPr>
                          <a:xfrm rot="10800000">
                            <a:off x="797693" y="5461489"/>
                            <a:ext cx="1123089" cy="456996"/>
                          </a:xfrm>
                          <a:prstGeom prst="bentConnector2">
                            <a:avLst/>
                          </a:prstGeom>
                          <a:ln>
                            <a:solidFill>
                              <a:srgbClr val="0000FF"/>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511075878" name="Straight Arrow Connector 511075878"/>
                        <wps:cNvCnPr/>
                        <wps:spPr>
                          <a:xfrm flipH="1">
                            <a:off x="90488" y="5918485"/>
                            <a:ext cx="707205" cy="0"/>
                          </a:xfrm>
                          <a:prstGeom prst="straightConnector1">
                            <a:avLst/>
                          </a:prstGeom>
                          <a:ln>
                            <a:solidFill>
                              <a:srgbClr val="0000FF"/>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2031787108" name="Straight Arrow Connector 2031787108"/>
                        <wps:cNvCnPr/>
                        <wps:spPr>
                          <a:xfrm flipV="1">
                            <a:off x="92098" y="1028868"/>
                            <a:ext cx="3519" cy="4885130"/>
                          </a:xfrm>
                          <a:prstGeom prst="straightConnector1">
                            <a:avLst/>
                          </a:prstGeom>
                          <a:ln>
                            <a:solidFill>
                              <a:srgbClr val="0000FF"/>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731803086" name="Straight Arrow Connector 1731803086"/>
                        <wps:cNvCnPr/>
                        <wps:spPr>
                          <a:xfrm>
                            <a:off x="90488" y="1033546"/>
                            <a:ext cx="179898" cy="0"/>
                          </a:xfrm>
                          <a:prstGeom prst="straightConnector1">
                            <a:avLst/>
                          </a:prstGeom>
                          <a:ln>
                            <a:solidFill>
                              <a:srgbClr val="0000FF"/>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451222092" name="Rectangle 451222092"/>
                        <wps:cNvSpPr/>
                        <wps:spPr>
                          <a:xfrm>
                            <a:off x="803910" y="5682265"/>
                            <a:ext cx="1082040" cy="4689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6A0D42F" w14:textId="77777777" w:rsidR="00290FCB" w:rsidRPr="005B2CC6" w:rsidRDefault="00290FCB" w:rsidP="005B2CC6">
                              <w:pPr>
                                <w:jc w:val="center"/>
                                <w:rPr>
                                  <w:i/>
                                  <w:iCs/>
                                </w:rPr>
                              </w:pPr>
                              <w:r w:rsidRPr="005B2CC6">
                                <w:rPr>
                                  <w:i/>
                                  <w:iCs/>
                                </w:rPr>
                                <w:t>Cấp nước pha hóa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7AF8C98" id="Canvas 3" o:spid="_x0000_s1082" editas="canvas" style="width:475pt;height:599.6pt;mso-position-horizontal-relative:char;mso-position-vertical-relative:line" coordsize="60325,7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sKnQ0AAGGTAAAOAAAAZHJzL2Uyb0RvYy54bWzsXVtv28gZfS/Q/0DovTHnwiEpxFkEzrot&#10;EOwGm233mZYoSyhFqiQT2/31PTNDcihSlEQ5tWl0HuJImuH9O9/1zMf3Pz1uE+d7nBebLL2ekXfu&#10;zInTRbbcpPfXs3/8fvuXYOYUZZQuoyRL4+vZU1zMfvrw5z+9f9jNY5qts2QZ5w52khbzh931bF2W&#10;u/nVVbFYx9uoeJft4hSDqyzfRiW+5vdXyzx6wN63yRV1XXH1kOXLXZ4t4qLAr5/04OyD2v9qFS/K&#10;X1erIi6d5HqGcyvV31z9vZN/rz68j+b3ebRbbxbVaUQXnMU22qQ4aLOrT1EZOd/yTW9X280iz4ps&#10;Vb5bZNurbLXaLGJ1Dbga4nau5iZKv0eFupgF7k59gvj0A/d7dy/Pu8iSzfJ2kyTyyy4vypskd75H&#10;uGsP600Zy/t0tTfrCmcxl9vK/x/wHGNMedjhKRa75nkWzzvPr+toF6vLL+aLX75/yZ3NEkJGfM4C&#10;L3AhWmm0hVD9hsccpfdJ7LTGqtPBdl93X/LqW4GP8gofV/lW/o8H4DxilyFxRSBmztP1jPu+8LVc&#10;xI+ls8AwHk0YiHDmLOS45zJfVDek3o+8Y3+Ns60jP1zPcpyQEofo++ei1PeuniIPm6Ty7949VxIf&#10;N3e9fCQH7rneEre+mOsrUZ/KpyTWe/0tXuEWyTNWR+/sM1os4rSsTz1JMVtutsJTbzYkhzZMyvpk&#10;qrlys1ihq9nQPbTh/hGbLdRRs7RsNt5u0iw/tIPlv5oj6/kQw9Y1y4/l492jkgvqyTsmf7rLlk8Q&#10;ljzTcC92i9sNnsvnqCi/RDnwDU0AnVX+ij+rJHu4nmXVp5mzzvL/HPpdzoc0Y3TmPEBfXM+Kf3+L&#10;8njmJH9PIech4VwqGPWFez7Fl7w9ctceSb9tbzKAi0A77hbqo5xfJvXHVZ5t/4Bq+yiPiqEoXeDY&#10;17NFmddfbkqtx6AcF/HHj2oalMouKj+nX6WK0M9Syt3vj39E+a4SzhJi/UtWYyuad2RUz5WPKM0+&#10;fiuz1UYJsLmv1SMAzl8I8EwIwgPm8z7ezdBIuFNBsTvA2Q858So70MY7c3HXK7xTokQLCtDivdYw&#10;E8C70mRGLk/j3eJX6sUXxy9xfd9llPmwoD2DbcbGIpgLjWDAlwWM9U22hbD02SZtspWjZSE8eRNM&#10;vSD0goCyPoLN0EgA89rjpiRkLucWwPHWBABvxOcOxvrc1ga/jg2mhFAqOPf6CCZmbCSEhc995UXT&#10;kBIXHjO2R2TYCputDZ68DQ4thKXUTt4GM+Yz4jPaB3Azcil8mXA9mHcL37dngZlSutaFnjx8ecCp&#10;61OkjntBsBkaCeCQc8TUMilNQx5Y+yurRm/NhWYqw20BPHkAE+JygtoQO1h3asbGQRixb4hEMyDs&#10;uYQw90DlybrQU3eh4ZNVT/3cypONgl8nCg4DzrmgcJp6Rhgl3npsJIRdSuCUA8KCBT4XqlY0FAVz&#10;pNGUx2aLSQtT/339YpKuH1grPHkrHLjcIyHlB9xoMzQWwH6AQry0wSJkIrQAfotutKofWABPHsCe&#10;7zMvRCKrb4LN0DgAkyYO9sHjokxlNActcBAiCY4DWAs8LQusHooF8OQBTEJPBL5gpEHw1zKPNvfr&#10;0vmY59mDc5OlKQiQWe60phpE36SagwmO6WPaY3RW9EVMB4DTZT3FEL00wVH70FJaQPDUe5RfBvid&#10;KE9BL2gbz8OA8A5bhAgPFyPZXjQUrg7Ch9VDUV1uc52aaNd5cJIOKi8iSR0QDAn1kZ6T30ezPqN5&#10;GW2Sn9OlUz7twHYtyjhKynWlwiSV9AxC6EFep6Zn1gzLw4TQI655veFFDJN64wtIoYYbuxoiheo4&#10;XCp5KRUvR1UUAlnegHoQNc10GoSGmXkMGV2xV4mGPWC0yVUKO2cgw1klm93faoJoxYEGRlAHrihV&#10;lHPWDWSJqBiR1AvB3ThuQi1G9sFlMWL4+5QIzlxwfk6CBMyEeuoxlPQw0IeJYSldaD8MNkKPu7xb&#10;K6UUKSBlQFgQhjXHfoAubMFhwXFfE/ArH6Ze3IL6ggdNzBqezqAFIWbqMXB0Jb+PjRb/50JwcMb0&#10;4hkwjBjMg7QN7fhLwB4qcPi+z2vLb8Ehl2wol3C/bmnBMQQOnzHusZA2RPJhcJipx8DRE/0+Ohpy&#10;zYXYECzUHDnsCIfrJBdrl4pxsHusS9WsCLPAyJeHloQOWA2UlVw3IFILn4g7iJl6DBgdqe/DwnBW&#10;nosLLrlnbiciR7jcdqhUWdxG5FWAZ23G+dBgoFxhdZDUwSeQYWYeA0ZX7vvIaPNEzo3I5RM1cXjo&#10;hhWty8dq467JoB5cKO1OCYGo3VoNazVONBIYsBqodoK076JecgobxEw9Bo6e6PfRYYq0Z9uNgXQV&#10;1gyBO6fKtlwQDwE4Ts1EHYS6uC4dklNZbsKotSDWghzpt3EYJj6loAYxwzgYDDrMzGMg6SKglltT&#10;7GhRkZ4LEpy6qMhJqHpQvxN+gPBQYYRzAiKixcgZ69vrBIbN6TY5XY4FJCELmg4NgxBpJh5DSE/+&#10;+xAxVIHnI6T2tgR6TIBdtG9GUOisna0QPAOLEOtsXeZsEaR/PHQSgjbuNUEwYwYWX092LaI+SnJ1&#10;FxNPqnJs3XaAkCpzkUeWPhAWirwW8VT3k/oUFWvdUKp4Kj5lZQWkM8vX/4/9jJDMqaTBsspbPbSm&#10;15/IYxxLu4LgNB/GzDQ4P0SHMapC+et1bsx4iF1egHZJjtJhVBT1z07RHxrJ82ScBBVB0OUMxaJ9&#10;JQJGO0ECQukQ4k4u2SCbWx3SLJYz0+n9NmHODCrrIRWBtFRdw2iGDF5O20Xiu2HVlwDZM6TLOq1F&#10;8BPjctWVNoyvxge1htGs1RzT6I/ZrkGqbNwhHE7PMJKACl+4jJzB9DFTDdT7ptEoBB329S1jLwV5&#10;sWnkkgSnS7ceZYJoVo/xr3noezVtVKBahfOeUH7RWsZ5xQ7VkjLYYnTClhFtaSnKV/RQz4/WmAHM&#10;adsIkUZJCXiUXGfYXdCd9x2+qRrHJeJHGzbWMl1zvnXrX+n3N21wsTy9EggbNk46bCToqReGvk9O&#10;l6ZbUw3YD1hH06VvIG5saQ2tFi+1jixETb3qmE3RFoHpNfDGOkLJeJJNLn1sn6jU1GStY0u32MDx&#10;7QSOBGRSdMxAiasfObbGDGJGmsfAY6zbGrprHqVviwMMi/b/qBV8N3ZsiTDOxWZVB7vE68Wh0mJa&#10;8zht8xgGLpqzY6Vhje7BoiLqhfVUA/a+eewZv35ZsaU2zq4rtrhbnisIlS02pXctYBa7vQRqui8W&#10;Wun0/rDiKF56leF+xNhSKNYmviGb6MpKBCqDNWha70ZphgxIzrCIPlKoVcAou8xh6X4nYGRoLAsz&#10;WWdTf4BFfPaC2X1RlgVHRI/6tO1a2r3mHmdkP5rIEu83qSTHms5Jm84wCAUFdbhRAs1K9bnzc3KH&#10;JfpmhtEFfYPZWQRwINnaqJRLrCViSPAXqsUxAXNFN8NKODpr+fDuVaEG3bW0OR22mXd4v1FzrZoz&#10;0EmS/8BV+VbJ4OUSZ73F6QwlozUKhPGFF+zjVV5Yyy4XJVbFx0Z8aqiYGceg0qOsnQaLrhiMr9kD&#10;NqFXdZzjPmyy27XIcDyxFkjDhuDFZcw7wVuzuLFLMeWLFM9fVoNYCg0iGG/YbEeCs3rmMfx0l9Wc&#10;hs8zMpfAu6a8wETKjo37Dq2PV4NJ0ymNDiFgT0utNPjqr1cO06xvO3uLlb2ABPBmBD2QuTRDBi+n&#10;wzQwlwPe1PUIB6trX6qxhKGJ0mBBZDeio3J9Km+ZZrd4byR2Ub/NsvnB5h/xWs3B/KNufzAm/3jo&#10;bZT2LZXqjZZS+qbylkohQMcmvtdYRJN5MUOjIA1imi8TK7BDzKOCdddIw64yt868ANOu7tg0bKss&#10;pqXAnBezjCGkwQuqHqxNjEw6MQKmKUOzARkP9bimrbFRKBVgfzf5UY9gDeC+4QVKkY6t8qMelkmF&#10;yre1KMXrj3Wnm7pb1gWtAEehVN33MZbXdul/lS79IWJLH8SYhhdjLKkZGoXRAIaywij6lqJI1wn5&#10;iMfxwu4Ko+gvBFqB9Y5zvVzrZTGqElUWo52s9fSo3XBGJf9LJuf1oo1+3rSZYaDaLzF0F8PXqUyz&#10;1KlL+T4nbZpnpVzPhDdiSdi3CvRQK0iHKpfaQ9MIHnTXTBK8GwQ/6ooDllSeauU4JnMqz2O/+29+&#10;f3eTVDiTp3p7W6mdvWn7hQZZmNcehi1lji1lvlaVwcOqBN8LDFoGs6Vm5j5qqm8FFgVLMZK9Ew+2&#10;RQnRmhSYRMiIQn3Ag+5qdtDl6iXBJ0zc2MSmle5VXQRVt+JYT8cLPN0J19AoVvj4WCfqNsZgULxb&#10;U8+T7+6CVTRyl3RPmZp3aRDoNtSGdczwbphKeQeBR065cVbGO8wm23p0uPUoQZNCV1LeT/SRAxm+&#10;nnpSxqWmqPq+Gc1N4DnBO+mkEXxwNiD5siplNbeqMaATibx/VRues5Wvbdtj2vaAR0ChUQ/krFEC&#10;rYaMEJ8uQwEiocx1Sf9DBHjhfMf/gI2gLnhkFaMHEn1Clm3KWon4WTSbUckw9WDGBNq2DCWfxHMC&#10;c9QEF3P8U3SC+zzarTeLT1EZtb+ryuE8ptk6S5Zx/uG/AAAA//8DAFBLAwQUAAYACAAAACEA+BX8&#10;VdwAAAAGAQAADwAAAGRycy9kb3ducmV2LnhtbEyPQUvDQBCF74L/YRnBm920tGLSbIoUBJVerAU9&#10;brPTJDQ7GzLbJv33jl7sZeDxHm++l69G36oz9twEMjCdJKCQyuAaqgzsPl8enkBxtORsGwgNXJBh&#10;Vdze5DZzYaAPPG9jpaSEOLMG6hi7TGsua/SWJ6FDEu8Qem+jyL7SrreDlPtWz5LkUXvbkHyobYfr&#10;Gsvj9uQN+Gp+LIfN22XxuunW737Ou69vNub+bnxegoo4xv8w/OILOhTCtA8ncqxaAzIk/l3x0kUi&#10;ci+haZrOQBe5vsYvfgAAAP//AwBQSwECLQAUAAYACAAAACEAtoM4kv4AAADhAQAAEwAAAAAAAAAA&#10;AAAAAAAAAAAAW0NvbnRlbnRfVHlwZXNdLnhtbFBLAQItABQABgAIAAAAIQA4/SH/1gAAAJQBAAAL&#10;AAAAAAAAAAAAAAAAAC8BAABfcmVscy8ucmVsc1BLAQItABQABgAIAAAAIQBofisKnQ0AAGGTAAAO&#10;AAAAAAAAAAAAAAAAAC4CAABkcnMvZTJvRG9jLnhtbFBLAQItABQABgAIAAAAIQD4FfxV3AAAAAYB&#10;AAAPAAAAAAAAAAAAAAAAAPcPAABkcnMvZG93bnJldi54bWxQSwUGAAAAAAQABADzAAAAABEAAAAA&#10;">
                <v:shape id="_x0000_s1083" type="#_x0000_t75" style="position:absolute;width:60325;height:76149;visibility:visible;mso-wrap-style:square" filled="t">
                  <v:fill o:detectmouseclick="t"/>
                  <v:path o:connecttype="none"/>
                </v:shape>
                <v:rect id="Rectangle 1174385808" o:spid="_x0000_s1084" style="position:absolute;left:19106;top:477;width:20199;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koSygAAAOMAAAAPAAAAZHJzL2Rvd25yZXYueG1sRI/NTgMx&#10;DITvSLxDZCRuNFt+V0vTqkJUqjhQseUBrI3ZrNg4IUnb7dvjAxJHe8YznxeryY/qSCkPgQ3MZxUo&#10;4i7YgXsDn/vNTQ0qF2SLY2AycKYMq+XlxQIbG078Qce29EpCODdowJUSG61z58hjnoVILNpXSB6L&#10;jKnXNuFJwv2ob6vqUXscWBocRnpx1H23B28gpnXcuVe330zvafvWH9rB/ZyNub6a1s+gCk3l3/x3&#10;vbWCP3+6v6sf6kqg5SdZgF7+AgAA//8DAFBLAQItABQABgAIAAAAIQDb4fbL7gAAAIUBAAATAAAA&#10;AAAAAAAAAAAAAAAAAABbQ29udGVudF9UeXBlc10ueG1sUEsBAi0AFAAGAAgAAAAhAFr0LFu/AAAA&#10;FQEAAAsAAAAAAAAAAAAAAAAAHwEAAF9yZWxzLy5yZWxzUEsBAi0AFAAGAAgAAAAhAJriShLKAAAA&#10;4wAAAA8AAAAAAAAAAAAAAAAABwIAAGRycy9kb3ducmV2LnhtbFBLBQYAAAAAAwADALcAAAD+AgAA&#10;AAA=&#10;" fillcolor="white [3201]" strokecolor="black [3213]" strokeweight="1pt">
                  <v:textbox>
                    <w:txbxContent>
                      <w:p w14:paraId="794EB8F5" w14:textId="77777777" w:rsidR="00290FCB" w:rsidRDefault="00290FCB" w:rsidP="003D510F">
                        <w:pPr>
                          <w:jc w:val="center"/>
                        </w:pPr>
                        <w:r>
                          <w:t xml:space="preserve">Nước thô cấp từ KCN </w:t>
                        </w:r>
                      </w:p>
                    </w:txbxContent>
                  </v:textbox>
                </v:rect>
                <v:rect id="Rectangle 366148374" o:spid="_x0000_s1085" style="position:absolute;left:19126;top:7941;width:2019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OyQAAAOIAAAAPAAAAZHJzL2Rvd25yZXYueG1sRI/dagIx&#10;FITvC75DOELvatYftrI1ihQF8aKlax/gsDndLN2cpEnU9e0bodDLYWa+YVabwfbiQiF2jhVMJwUI&#10;4sbpjlsFn6f90xJETMgae8ek4EYRNuvRwwor7a78QZc6tSJDOFaowKTkKyljY8hinDhPnL0vFyym&#10;LEMrdcBrhttezoqilBY7zgsGPb0aar7rs1Xgw9a/m5057Ye3cDi257ozPzelHsfD9gVEoiH9h//a&#10;B61gXpbTxXL+vID7pXwH5PoXAAD//wMAUEsBAi0AFAAGAAgAAAAhANvh9svuAAAAhQEAABMAAAAA&#10;AAAAAAAAAAAAAAAAAFtDb250ZW50X1R5cGVzXS54bWxQSwECLQAUAAYACAAAACEAWvQsW78AAAAV&#10;AQAACwAAAAAAAAAAAAAAAAAfAQAAX3JlbHMvLnJlbHNQSwECLQAUAAYACAAAACEAaaPlzskAAADi&#10;AAAADwAAAAAAAAAAAAAAAAAHAgAAZHJzL2Rvd25yZXYueG1sUEsFBgAAAAADAAMAtwAAAP0CAAAA&#10;AA==&#10;" fillcolor="white [3201]" strokecolor="black [3213]" strokeweight="1pt">
                  <v:textbox>
                    <w:txbxContent>
                      <w:p w14:paraId="7E993C97" w14:textId="77777777" w:rsidR="00290FCB" w:rsidRDefault="00290FCB" w:rsidP="003D510F">
                        <w:pPr>
                          <w:jc w:val="center"/>
                        </w:pPr>
                        <w:r>
                          <w:t xml:space="preserve">Keo tụ - Tạo bông </w:t>
                        </w:r>
                      </w:p>
                    </w:txbxContent>
                  </v:textbox>
                </v:rect>
                <v:rect id="Rectangle 1077032379" o:spid="_x0000_s1086" style="position:absolute;left:19124;top:15038;width:2019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WmxgAAAOMAAAAPAAAAZHJzL2Rvd25yZXYueG1sRE/NSgMx&#10;EL4LfYcwBW82sQVX16alFAvFg+LWBxg242ZxM0mTtN2+vREEj/P9z3I9ukGcKabes4b7mQJB3HrT&#10;c6fh87C7ewSRMrLBwTNpuFKC9Wpys8Ta+At/0LnJnSghnGrUYHMOtZSpteQwzXwgLtyXjw5zOWMn&#10;TcRLCXeDnCv1IB32XBosBtpaar+bk9MQ4ia82xd72I1vcf/anZreHq9a307HzTOITGP+F/+596bM&#10;V1WlFvNF9QS/PxUA5OoHAAD//wMAUEsBAi0AFAAGAAgAAAAhANvh9svuAAAAhQEAABMAAAAAAAAA&#10;AAAAAAAAAAAAAFtDb250ZW50X1R5cGVzXS54bWxQSwECLQAUAAYACAAAACEAWvQsW78AAAAVAQAA&#10;CwAAAAAAAAAAAAAAAAAfAQAAX3JlbHMvLnJlbHNQSwECLQAUAAYACAAAACEARwoFpsYAAADjAAAA&#10;DwAAAAAAAAAAAAAAAAAHAgAAZHJzL2Rvd25yZXYueG1sUEsFBgAAAAADAAMAtwAAAPoCAAAAAA==&#10;" fillcolor="white [3201]" strokecolor="black [3213]" strokeweight="1pt">
                  <v:textbox>
                    <w:txbxContent>
                      <w:p w14:paraId="0D20C329" w14:textId="77777777" w:rsidR="00290FCB" w:rsidRDefault="00290FCB" w:rsidP="003D510F">
                        <w:pPr>
                          <w:jc w:val="center"/>
                        </w:pPr>
                        <w:r>
                          <w:t>Bể trung gian 1</w:t>
                        </w:r>
                      </w:p>
                    </w:txbxContent>
                  </v:textbox>
                </v:rect>
                <v:rect id="Rectangle 258958823" o:spid="_x0000_s1087" style="position:absolute;left:19146;top:21930;width:2019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5/yQAAAOIAAAAPAAAAZHJzL2Rvd25yZXYueG1sRI/RagIx&#10;FETfC/2HcIW+1axbLNutUUQUpA8tXfsBl811s7i5SZOo6983hUIfh5k5wyxWox3EhULsHSuYTQsQ&#10;xK3TPXcKvg67xwpETMgaB8ek4EYRVsv7uwXW2l35ky5N6kSGcKxRgUnJ11LG1pDFOHWeOHtHFyym&#10;LEMndcBrhttBlkXxLC32nBcMetoYak/N2SrwYe0/zNYcduN72L9156Y33zelHibj+hVEojH9h//a&#10;e62gnFcv86oqn+D3Ur4DcvkDAAD//wMAUEsBAi0AFAAGAAgAAAAhANvh9svuAAAAhQEAABMAAAAA&#10;AAAAAAAAAAAAAAAAAFtDb250ZW50X1R5cGVzXS54bWxQSwECLQAUAAYACAAAACEAWvQsW78AAAAV&#10;AQAACwAAAAAAAAAAAAAAAAAfAQAAX3JlbHMvLnJlbHNQSwECLQAUAAYACAAAACEAcbMOf8kAAADi&#10;AAAADwAAAAAAAAAAAAAAAAAHAgAAZHJzL2Rvd25yZXYueG1sUEsFBgAAAAADAAMAtwAAAP0CAAAA&#10;AA==&#10;" fillcolor="white [3201]" strokecolor="black [3213]" strokeweight="1pt">
                  <v:textbox>
                    <w:txbxContent>
                      <w:p w14:paraId="3B4023D4" w14:textId="77777777" w:rsidR="00290FCB" w:rsidRDefault="00290FCB" w:rsidP="003D510F">
                        <w:pPr>
                          <w:jc w:val="center"/>
                        </w:pPr>
                        <w:r>
                          <w:t>Bể tuyển nổi DAF</w:t>
                        </w:r>
                      </w:p>
                    </w:txbxContent>
                  </v:textbox>
                </v:rect>
                <v:rect id="Rectangle 1211226445" o:spid="_x0000_s1088" style="position:absolute;left:19167;top:29210;width:2019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7SxgAAAOMAAAAPAAAAZHJzL2Rvd25yZXYueG1sRE9fa8Iw&#10;EH8f7DuEE3ybaYuT0RlFxgTxwbG6D3A0t6bYXLIkav32ZjDY4/3+33I92kFcKMTesYJyVoAgbp3u&#10;uVPwddw+vYCICVnj4JgU3CjCevX4sMRauyt/0qVJncghHGtUYFLytZSxNWQxzpwnzty3CxZTPkMn&#10;dcBrDreDrIpiIS32nBsMenoz1J6as1Xgw8Z/mHdz3I6HsNt356Y3PzelppNx8woi0Zj+xX/unc7z&#10;q7KsqsV8/gy/P2UA5OoOAAD//wMAUEsBAi0AFAAGAAgAAAAhANvh9svuAAAAhQEAABMAAAAAAAAA&#10;AAAAAAAAAAAAAFtDb250ZW50X1R5cGVzXS54bWxQSwECLQAUAAYACAAAACEAWvQsW78AAAAVAQAA&#10;CwAAAAAAAAAAAAAAAAAfAQAAX3JlbHMvLnJlbHNQSwECLQAUAAYACAAAACEA5yRO0sYAAADjAAAA&#10;DwAAAAAAAAAAAAAAAAAHAgAAZHJzL2Rvd25yZXYueG1sUEsFBgAAAAADAAMAtwAAAPoCAAAAAA==&#10;" fillcolor="white [3201]" strokecolor="black [3213]" strokeweight="1pt">
                  <v:textbox>
                    <w:txbxContent>
                      <w:p w14:paraId="13C1FE7D" w14:textId="77777777" w:rsidR="00290FCB" w:rsidRDefault="00290FCB" w:rsidP="003D510F">
                        <w:pPr>
                          <w:jc w:val="center"/>
                        </w:pPr>
                        <w:r>
                          <w:t xml:space="preserve">Bể trung gian 2 </w:t>
                        </w:r>
                      </w:p>
                    </w:txbxContent>
                  </v:textbox>
                </v:rect>
                <v:rect id="Rectangle 33731732" o:spid="_x0000_s1089" style="position:absolute;left:19167;top:36055;width:20193;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4eyAAAAOEAAAAPAAAAZHJzL2Rvd25yZXYueG1sRI/RagIx&#10;FETfhf5DuIW+aVYXatkaRURB+lBx7QdcNrebpZubNIm6/n1TEHwcZuYMs1gNthcXCrFzrGA6KUAQ&#10;N0533Cr4Ou3GbyBiQtbYOyYFN4qwWj6NFlhpd+UjXerUigzhWKECk5KvpIyNIYtx4jxx9r5dsJiy&#10;DK3UAa8Zbns5K4pXabHjvGDQ08ZQ81OfrQIf1v5gtua0Gz7D/qM91535vSn18jys30EkGtIjfG/v&#10;tYKynJfTeTmD/0f5DcjlHwAAAP//AwBQSwECLQAUAAYACAAAACEA2+H2y+4AAACFAQAAEwAAAAAA&#10;AAAAAAAAAAAAAAAAW0NvbnRlbnRfVHlwZXNdLnhtbFBLAQItABQABgAIAAAAIQBa9CxbvwAAABUB&#10;AAALAAAAAAAAAAAAAAAAAB8BAABfcmVscy8ucmVsc1BLAQItABQABgAIAAAAIQAJBb4eyAAAAOEA&#10;AAAPAAAAAAAAAAAAAAAAAAcCAABkcnMvZG93bnJldi54bWxQSwUGAAAAAAMAAwC3AAAA/AIAAAAA&#10;" fillcolor="white [3201]" strokecolor="black [3213]" strokeweight="1pt">
                  <v:textbox>
                    <w:txbxContent>
                      <w:p w14:paraId="5C9667B7" w14:textId="77777777" w:rsidR="00290FCB" w:rsidRDefault="00290FCB" w:rsidP="003D510F">
                        <w:pPr>
                          <w:jc w:val="center"/>
                        </w:pPr>
                        <w:r>
                          <w:t>Bồn lọc cát và sỏi</w:t>
                        </w:r>
                      </w:p>
                    </w:txbxContent>
                  </v:textbox>
                </v:rect>
                <v:rect id="Rectangle 484207276" o:spid="_x0000_s1090" style="position:absolute;left:19194;top:42948;width:2019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8cyAAAAOIAAAAPAAAAZHJzL2Rvd25yZXYueG1sRI/RagIx&#10;FETfC/5DuIJvNesiKlujSFGQPrR09QMum9vN4uYmTaKuf98UCn0cZuYMs94Othc3CrFzrGA2LUAQ&#10;N0533Co4nw7PKxAxIWvsHZOCB0XYbkZPa6y0u/Mn3erUigzhWKECk5KvpIyNIYtx6jxx9r5csJiy&#10;DK3UAe8ZbntZFsVCWuw4Lxj09GqoudRXq8CHnf8we3M6DO/h+NZe6858P5SajIfdC4hEQ/oP/7WP&#10;WsF8NS+LZblcwO+lfAfk5gcAAP//AwBQSwECLQAUAAYACAAAACEA2+H2y+4AAACFAQAAEwAAAAAA&#10;AAAAAAAAAAAAAAAAW0NvbnRlbnRfVHlwZXNdLnhtbFBLAQItABQABgAIAAAAIQBa9CxbvwAAABUB&#10;AAALAAAAAAAAAAAAAAAAAB8BAABfcmVscy8ucmVsc1BLAQItABQABgAIAAAAIQCY0x8cyAAAAOIA&#10;AAAPAAAAAAAAAAAAAAAAAAcCAABkcnMvZG93bnJldi54bWxQSwUGAAAAAAMAAwC3AAAA/AIAAAAA&#10;" fillcolor="white [3201]" strokecolor="black [3213]" strokeweight="1pt">
                  <v:textbox>
                    <w:txbxContent>
                      <w:p w14:paraId="09CA36BF" w14:textId="77777777" w:rsidR="00290FCB" w:rsidRDefault="00290FCB" w:rsidP="003D510F">
                        <w:pPr>
                          <w:jc w:val="center"/>
                        </w:pPr>
                        <w:r>
                          <w:t xml:space="preserve">Bồn lọc than hoạt tính </w:t>
                        </w:r>
                      </w:p>
                    </w:txbxContent>
                  </v:textbox>
                </v:rect>
                <v:rect id="Rectangle 1104176738" o:spid="_x0000_s1091" style="position:absolute;left:19219;top:50113;width:2019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H4ygAAAOMAAAAPAAAAZHJzL2Rvd25yZXYueG1sRI9BT8Mw&#10;DIXvSPyHyEjcWFpAGyrLpgkxaeIAWscPsBrTVDROSLKt+/f4gMTRfs/vfV6uJz+qE6U8BDZQzypQ&#10;xF2wA/cGPg/buydQuSBbHAOTgQtlWK+ur5bY2HDmPZ3a0isJ4dygAVdKbLTOnSOPeRYisWhfIXks&#10;MqZe24RnCfejvq+qufY4sDQ4jPTiqPtuj95ATJv44V7dYTu9p91bf2wH93Mx5vZm2jyDKjSVf/Pf&#10;9c4Kfl091ov54kGg5SdZgF79AgAA//8DAFBLAQItABQABgAIAAAAIQDb4fbL7gAAAIUBAAATAAAA&#10;AAAAAAAAAAAAAAAAAABbQ29udGVudF9UeXBlc10ueG1sUEsBAi0AFAAGAAgAAAAhAFr0LFu/AAAA&#10;FQEAAAsAAAAAAAAAAAAAAAAAHwEAAF9yZWxzLy5yZWxzUEsBAi0AFAAGAAgAAAAhAG0sgfjKAAAA&#10;4wAAAA8AAAAAAAAAAAAAAAAABwIAAGRycy9kb3ducmV2LnhtbFBLBQYAAAAAAwADALcAAAD+AgAA&#10;AAA=&#10;" fillcolor="white [3201]" strokecolor="black [3213]" strokeweight="1pt">
                  <v:textbox>
                    <w:txbxContent>
                      <w:p w14:paraId="608EADFB" w14:textId="77777777" w:rsidR="00290FCB" w:rsidRDefault="00290FCB" w:rsidP="003D510F">
                        <w:pPr>
                          <w:jc w:val="center"/>
                        </w:pPr>
                        <w:r>
                          <w:t xml:space="preserve">Hệ thống trao đổi ion – </w:t>
                        </w:r>
                        <w:r>
                          <w:br/>
                          <w:t xml:space="preserve">cột cation </w:t>
                        </w:r>
                      </w:p>
                    </w:txbxContent>
                  </v:textbox>
                </v:rect>
                <v:rect id="Rectangle 1984446230" o:spid="_x0000_s1092" style="position:absolute;left:19202;top:63874;width:20193;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IzygAAAOMAAAAPAAAAZHJzL2Rvd25yZXYueG1sRI9BT8Mw&#10;DIXvSPyHyEjcWMqoplGWTRNi0sQBRMcPsBrTVDROSLKt+/f4gMTR9vN771ttJj+qE6U8BDZwP6tA&#10;EXfBDtwb+Dzs7pagckG2OAYmAxfKsFlfX62wseHMH3RqS6/EhHODBlwpsdE6d4485lmIxHL7Cslj&#10;kTH12iY8i7kf9byqFtrjwJLgMNKzo+67PXoDMW3ju3txh930lvav/bEd3M/FmNubafsEqtBU/sV/&#10;33sr9R+XdV0v5g9CIUyyAL3+BQAA//8DAFBLAQItABQABgAIAAAAIQDb4fbL7gAAAIUBAAATAAAA&#10;AAAAAAAAAAAAAAAAAABbQ29udGVudF9UeXBlc10ueG1sUEsBAi0AFAAGAAgAAAAhAFr0LFu/AAAA&#10;FQEAAAsAAAAAAAAAAAAAAAAAHwEAAF9yZWxzLy5yZWxzUEsBAi0AFAAGAAgAAAAhALenMjPKAAAA&#10;4wAAAA8AAAAAAAAAAAAAAAAABwIAAGRycy9kb3ducmV2LnhtbFBLBQYAAAAAAwADALcAAAD+AgAA&#10;AAA=&#10;" fillcolor="white [3201]" strokecolor="black [3213]" strokeweight="1pt">
                  <v:textbox>
                    <w:txbxContent>
                      <w:p w14:paraId="331F241A" w14:textId="77777777" w:rsidR="00290FCB" w:rsidRDefault="00290FCB" w:rsidP="003D510F">
                        <w:pPr>
                          <w:jc w:val="center"/>
                        </w:pPr>
                        <w:r>
                          <w:t xml:space="preserve">Hệ thống lọc màng MF </w:t>
                        </w:r>
                      </w:p>
                    </w:txbxContent>
                  </v:textbox>
                </v:rect>
                <v:rect id="Rectangle 804519246" o:spid="_x0000_s1093" style="position:absolute;left:19207;top:56936;width:20193;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sYyQAAAOIAAAAPAAAAZHJzL2Rvd25yZXYueG1sRI/RagIx&#10;FETfC/2HcAu+1ayist0aRYqC9KGlaz/gsrluFjc3aRJ1/ftGKPRxmJkzzHI92F5cKMTOsYLJuABB&#10;3Djdcavg+7B7LkHEhKyxd0wKbhRhvXp8WGKl3ZW/6FKnVmQIxwoVmJR8JWVsDFmMY+eJs3d0wWLK&#10;MrRSB7xmuO3ltCgW0mLHecGgpzdDzak+WwU+bPyn2ZrDbvgI+/f2XHfm56bU6GnYvIJINKT/8F97&#10;rxWUxWw+eZnOFnC/lO+AXP0CAAD//wMAUEsBAi0AFAAGAAgAAAAhANvh9svuAAAAhQEAABMAAAAA&#10;AAAAAAAAAAAAAAAAAFtDb250ZW50X1R5cGVzXS54bWxQSwECLQAUAAYACAAAACEAWvQsW78AAAAV&#10;AQAACwAAAAAAAAAAAAAAAAAfAQAAX3JlbHMvLnJlbHNQSwECLQAUAAYACAAAACEAl2rLGMkAAADi&#10;AAAADwAAAAAAAAAAAAAAAAAHAgAAZHJzL2Rvd25yZXYueG1sUEsFBgAAAAADAAMAtwAAAP0CAAAA&#10;AA==&#10;" fillcolor="white [3201]" strokecolor="black [3213]" strokeweight="1pt">
                  <v:textbox>
                    <w:txbxContent>
                      <w:p w14:paraId="68D39198" w14:textId="77777777" w:rsidR="00290FCB" w:rsidRDefault="00290FCB" w:rsidP="003D510F">
                        <w:pPr>
                          <w:jc w:val="center"/>
                        </w:pPr>
                        <w:r>
                          <w:t>Bể trung gian 3</w:t>
                        </w:r>
                      </w:p>
                    </w:txbxContent>
                  </v:textbox>
                </v:rect>
                <v:rect id="Rectangle 577359173" o:spid="_x0000_s1094" style="position:absolute;left:19194;top:71062;width:20193;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kygAAAOIAAAAPAAAAZHJzL2Rvd25yZXYueG1sRI/RagIx&#10;FETfC/5DuELfalbFbt0aRUoF6UNL137AZXPdLN3cxCTq+vdNodDHYWbOMKvNYHtxoRA7xwqmkwIE&#10;ceN0x62Cr8Pu4QlETMgae8ek4EYRNuvR3Qor7a78SZc6tSJDOFaowKTkKyljY8hinDhPnL2jCxZT&#10;lqGVOuA1w20vZ0XxKC12nBcMenox1HzXZ6vAh63/MK/msBvew/6tPdedOd2Uuh8P22cQiYb0H/5r&#10;77WCRVnOF8tpOYffS/kOyPUPAAAA//8DAFBLAQItABQABgAIAAAAIQDb4fbL7gAAAIUBAAATAAAA&#10;AAAAAAAAAAAAAAAAAABbQ29udGVudF9UeXBlc10ueG1sUEsBAi0AFAAGAAgAAAAhAFr0LFu/AAAA&#10;FQEAAAsAAAAAAAAAAAAAAAAAHwEAAF9yZWxzLy5yZWxzUEsBAi0AFAAGAAgAAAAhAJn/LyTKAAAA&#10;4gAAAA8AAAAAAAAAAAAAAAAABwIAAGRycy9kb3ducmV2LnhtbFBLBQYAAAAAAwADALcAAAD+AgAA&#10;AAA=&#10;" fillcolor="white [3201]" strokecolor="black [3213]" strokeweight="1pt">
                  <v:textbox>
                    <w:txbxContent>
                      <w:p w14:paraId="75A506D8" w14:textId="77777777" w:rsidR="00290FCB" w:rsidRDefault="00290FCB" w:rsidP="003D510F">
                        <w:pPr>
                          <w:jc w:val="center"/>
                        </w:pPr>
                        <w:r>
                          <w:t xml:space="preserve">Cấp nước về xưởng sản xuất </w:t>
                        </w:r>
                      </w:p>
                    </w:txbxContent>
                  </v:textbox>
                </v:rect>
                <v:shape id="Straight Arrow Connector 1956876313" o:spid="_x0000_s1095" type="#_x0000_t32" style="position:absolute;left:29206;top:4981;width:16;height:2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LQyAAAAOMAAAAPAAAAZHJzL2Rvd25yZXYueG1sRE/NTsJA&#10;EL6b+A6bMeEmW4oUrCwEJAROGEDvY3dsG7qzpbtC+/asCYnH+f5nOm9NJS7UuNKygkE/AkGcWV1y&#10;ruDzuH6egHAeWWNlmRR05GA+e3yYYqrtlfd0OfhchBB2KSoovK9TKV1WkEHXtzVx4H5sY9CHs8ml&#10;bvAawk0l4yhKpMGSQ0OBNb0XlJ0Ov0bBeBW/nD7q5e4rPreb0XnVfee2U6r31C7eQHhq/b/47t7q&#10;MP91lEzGyXAwhL+fAgBydgMAAP//AwBQSwECLQAUAAYACAAAACEA2+H2y+4AAACFAQAAEwAAAAAA&#10;AAAAAAAAAAAAAAAAW0NvbnRlbnRfVHlwZXNdLnhtbFBLAQItABQABgAIAAAAIQBa9CxbvwAAABUB&#10;AAALAAAAAAAAAAAAAAAAAB8BAABfcmVscy8ucmVsc1BLAQItABQABgAIAAAAIQDjErLQyAAAAOMA&#10;AAAPAAAAAAAAAAAAAAAAAAcCAABkcnMvZG93bnJldi54bWxQSwUGAAAAAAMAAwC3AAAA/AIAAAAA&#10;" strokecolor="black [3213]" strokeweight="1pt">
                  <v:stroke endarrow="classic" joinstyle="miter"/>
                </v:shape>
                <v:shape id="Straight Arrow Connector 668428251" o:spid="_x0000_s1096" type="#_x0000_t32" style="position:absolute;left:29221;top:12443;width:1;height:2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vlygAAAOIAAAAPAAAAZHJzL2Rvd25yZXYueG1sRI/BasMw&#10;EETvhfyD2EBvjRTTCuNGCUkgEAqFxu2lt8Xa2CbWylhy4vbrq0Khx2F23uysNpPrxJWG0Ho2sFwo&#10;EMSVty3XBj7eDw85iBCRLXaeycAXBdisZ3crLKy/8YmuZaxFgnAo0EATY19IGaqGHIaF74mTd/aD&#10;w5jkUEs74C3BXSczpbR02HJqaLCnfUPVpRxdeuNNldknfuvXvVY8nsbp5XzcGXM/n7bPICJN8f/4&#10;L320BrTOH7M8e1rC76TEAbn+AQAA//8DAFBLAQItABQABgAIAAAAIQDb4fbL7gAAAIUBAAATAAAA&#10;AAAAAAAAAAAAAAAAAABbQ29udGVudF9UeXBlc10ueG1sUEsBAi0AFAAGAAgAAAAhAFr0LFu/AAAA&#10;FQEAAAsAAAAAAAAAAAAAAAAAHwEAAF9yZWxzLy5yZWxzUEsBAi0AFAAGAAgAAAAhAFnTe+XKAAAA&#10;4gAAAA8AAAAAAAAAAAAAAAAABwIAAGRycy9kb3ducmV2LnhtbFBLBQYAAAAAAwADALcAAAD+AgAA&#10;AAA=&#10;" strokecolor="black [3213]" strokeweight="1pt">
                  <v:stroke endarrow="classic" joinstyle="miter"/>
                </v:shape>
                <v:shape id="Straight Arrow Connector 1216430930" o:spid="_x0000_s1097" type="#_x0000_t32" style="position:absolute;left:29221;top:19540;width:22;height:2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6tywAAAOMAAAAPAAAAZHJzL2Rvd25yZXYueG1sRI9BT8JA&#10;EIXvJv6HzZh4ky0FUSoLUQnBk0aE+9Ad24bubOku0P575mDicWbevPe+2aJztTpTGyrPBoaDBBRx&#10;7m3FhYHtz+rhGVSIyBZrz2SgpwCL+e3NDDPrL/xN500slJhwyNBAGWOTaR3ykhyGgW+I5fbrW4dR&#10;xrbQtsWLmLtap0ky0Q4rloQSG3ovKT9sTs7A0zIdH76at89deuzWj8dlvy98b8z9Xff6AipSF//F&#10;f98fVuqnw8l4lExHQiFMsgA9vwIAAP//AwBQSwECLQAUAAYACAAAACEA2+H2y+4AAACFAQAAEwAA&#10;AAAAAAAAAAAAAAAAAAAAW0NvbnRlbnRfVHlwZXNdLnhtbFBLAQItABQABgAIAAAAIQBa9CxbvwAA&#10;ABUBAAALAAAAAAAAAAAAAAAAAB8BAABfcmVscy8ucmVsc1BLAQItABQABgAIAAAAIQB9yY6tywAA&#10;AOMAAAAPAAAAAAAAAAAAAAAAAAcCAABkcnMvZG93bnJldi54bWxQSwUGAAAAAAMAAwC3AAAA/wIA&#10;AAAA&#10;" strokecolor="black [3213]" strokeweight="1pt">
                  <v:stroke endarrow="classic" joinstyle="miter"/>
                </v:shape>
                <v:shape id="Straight Arrow Connector 1673592235" o:spid="_x0000_s1098" type="#_x0000_t32" style="position:absolute;left:29243;top:26432;width:20;height:2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2WyAAAAOMAAAAPAAAAZHJzL2Rvd25yZXYueG1sRE9fT8Iw&#10;EH834Ts0R8KbdBYHOilEIUaeMKK+n+u5LazXsRbYvj01IfHxfv9vvuxsLU7U+sqxhrtxAoI4d6bi&#10;QsPX5+vtAwgfkA3WjklDTx6Wi8HNHDPjzvxBp10oRAxhn6GGMoQmk9LnJVn0Y9cQR+7XtRZDPNtC&#10;mhbPMdzWUiXJVFqsODaU2NCqpHy/O1oNs7W63783L9tvdeje0sO6/ylcr/Vo2D0/gQjUhX/x1b0x&#10;cf50NkkflZqk8PdTBEAuLgAAAP//AwBQSwECLQAUAAYACAAAACEA2+H2y+4AAACFAQAAEwAAAAAA&#10;AAAAAAAAAAAAAAAAW0NvbnRlbnRfVHlwZXNdLnhtbFBLAQItABQABgAIAAAAIQBa9CxbvwAAABUB&#10;AAALAAAAAAAAAAAAAAAAAB8BAABfcmVscy8ucmVsc1BLAQItABQABgAIAAAAIQDTxE2WyAAAAOMA&#10;AAAPAAAAAAAAAAAAAAAAAAcCAABkcnMvZG93bnJldi54bWxQSwUGAAAAAAMAAwC3AAAA/AIAAAAA&#10;" strokecolor="black [3213]" strokeweight="1pt">
                  <v:stroke endarrow="classic" joinstyle="miter"/>
                </v:shape>
                <v:shape id="Straight Arrow Connector 1733453929" o:spid="_x0000_s1099" type="#_x0000_t32" style="position:absolute;left:29263;top:33712;width:0;height:2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kUyAAAAOMAAAAPAAAAZHJzL2Rvd25yZXYueG1sRE9LT8JA&#10;EL6T+B82Y8INtrY8KwtRicGTBND72B3bhu5s6a7Q/nvWhITjfO9ZrFpTiTM1rrSs4GkYgSDOrC45&#10;V/B1eB/MQDiPrLGyTAo6crBaPvQWmGp74R2d9z4XIYRdigoK7+tUSpcVZNANbU0cuF/bGPThbHKp&#10;G7yEcFPJOIom0mDJoaHAmt4Kyo77P6Nguo5Hx239+vkdn9rN+LTufnLbKdV/bF+eQXhq/V18c3/o&#10;MH+aJKNxMo/n8P9TAEAurwAAAP//AwBQSwECLQAUAAYACAAAACEA2+H2y+4AAACFAQAAEwAAAAAA&#10;AAAAAAAAAAAAAAAAW0NvbnRlbnRfVHlwZXNdLnhtbFBLAQItABQABgAIAAAAIQBa9CxbvwAAABUB&#10;AAALAAAAAAAAAAAAAAAAAB8BAABfcmVscy8ucmVsc1BLAQItABQABgAIAAAAIQD9npkUyAAAAOMA&#10;AAAPAAAAAAAAAAAAAAAAAAcCAABkcnMvZG93bnJldi54bWxQSwUGAAAAAAMAAwC3AAAA/AIAAAAA&#10;" strokecolor="black [3213]" strokeweight="1pt">
                  <v:stroke endarrow="classic" joinstyle="miter"/>
                </v:shape>
                <v:shape id="Straight Arrow Connector 1495008136" o:spid="_x0000_s1100" type="#_x0000_t32" style="position:absolute;left:29263;top:40558;width:27;height:2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eDxwAAAOMAAAAPAAAAZHJzL2Rvd25yZXYueG1sRE/JTsMw&#10;EL1X4h+sQeJG7aZ7qFtRKgQnULf7EA9J1HicxqZN/h4jIfU4b5/FqrWVuFDjS8caBn0FgjhzpuRc&#10;w2H/+jgD4QOywcoxaejIw2p511tgatyVt3TZhVzEEPYpaihCqFMpfVaQRd93NXHkvl1jMcSzyaVp&#10;8BrDbSUTpSbSYsmxocCaXgrKTrsfq2G6SUanz3r9cUzO7dv4vOm+ctdp/XDfPj+BCNSGm/jf/W7i&#10;/NF8rNRsMJzA308RALn8BQAA//8DAFBLAQItABQABgAIAAAAIQDb4fbL7gAAAIUBAAATAAAAAAAA&#10;AAAAAAAAAAAAAABbQ29udGVudF9UeXBlc10ueG1sUEsBAi0AFAAGAAgAAAAhAFr0LFu/AAAAFQEA&#10;AAsAAAAAAAAAAAAAAAAAHwEAAF9yZWxzLy5yZWxzUEsBAi0AFAAGAAgAAAAhACNwp4PHAAAA4wAA&#10;AA8AAAAAAAAAAAAAAAAABwIAAGRycy9kb3ducmV2LnhtbFBLBQYAAAAAAwADALcAAAD7AgAAAAA=&#10;" strokecolor="black [3213]" strokeweight="1pt">
                  <v:stroke endarrow="classic" joinstyle="miter"/>
                </v:shape>
                <v:shape id="Straight Arrow Connector 372783397" o:spid="_x0000_s1101" type="#_x0000_t32" style="position:absolute;left:29290;top:47450;width:26;height:2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ybywAAAOIAAAAPAAAAZHJzL2Rvd25yZXYueG1sRI9PT8JA&#10;FMTvJnyHzSPxJltapVhZiEqMniT88f7sPtqG7tvSXaD99qyJCcfJzPwmM1t0phZnal1lWcF4FIEg&#10;zq2uuFCw2348TEE4j6yxtkwKenKwmA/uZphpe+E1nTe+EAHCLkMFpfdNJqXLSzLoRrYhDt7etgZ9&#10;kG0hdYuXADe1jKNoIg1WHBZKbOi9pPywORkF6TJ+PKyat++f+Nh9Ph2X/W9he6Xuh93rCwhPnb+F&#10;/9tfWkGSxuk0SZ5T+LsU7oCcXwEAAP//AwBQSwECLQAUAAYACAAAACEA2+H2y+4AAACFAQAAEwAA&#10;AAAAAAAAAAAAAAAAAAAAW0NvbnRlbnRfVHlwZXNdLnhtbFBLAQItABQABgAIAAAAIQBa9CxbvwAA&#10;ABUBAAALAAAAAAAAAAAAAAAAAB8BAABfcmVscy8ucmVsc1BLAQItABQABgAIAAAAIQBHaQybywAA&#10;AOIAAAAPAAAAAAAAAAAAAAAAAAcCAABkcnMvZG93bnJldi54bWxQSwUGAAAAAAMAAwC3AAAA/wIA&#10;AAAA&#10;" strokecolor="black [3213]" strokeweight="1pt">
                  <v:stroke endarrow="classic" joinstyle="miter"/>
                </v:shape>
                <v:shape id="Straight Arrow Connector 1693000039" o:spid="_x0000_s1102" type="#_x0000_t32" style="position:absolute;left:29304;top:54615;width:12;height:23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b25yAAAAOMAAAAPAAAAZHJzL2Rvd25yZXYueG1sRE9Na8JA&#10;EL0X+h+WEXqruyqEmrqKFQoiFGraS29DdkyC2dmQ3Wjsr+8UCp3bvK95s9qMvlUX6mMT2MJsakAR&#10;l8E1XFn4/Hh9fAIVE7LDNjBZuFGEzfr+boW5C1c+0qVIlZIQjjlaqFPqcq1jWZPHOA0dsXCn0HtM&#10;svaVdj1eJdy3em5Mpj02LBdq7GhXU3kuBi813k0x/8Lv7G2XGR6Ow3g47V+sfZiM22dQicb0L/5z&#10;7534suXCyCyW8PuTAKDXPwAAAP//AwBQSwECLQAUAAYACAAAACEA2+H2y+4AAACFAQAAEwAAAAAA&#10;AAAAAAAAAAAAAAAAW0NvbnRlbnRfVHlwZXNdLnhtbFBLAQItABQABgAIAAAAIQBa9CxbvwAAABUB&#10;AAALAAAAAAAAAAAAAAAAAB8BAABfcmVscy8ucmVsc1BLAQItABQABgAIAAAAIQD6Wb25yAAAAOMA&#10;AAAPAAAAAAAAAAAAAAAAAAcCAABkcnMvZG93bnJldi54bWxQSwUGAAAAAAMAAwC3AAAA/AIAAAAA&#10;" strokecolor="black [3213]" strokeweight="1pt">
                  <v:stroke endarrow="classic" joinstyle="miter"/>
                </v:shape>
                <v:shape id="Straight Arrow Connector 722984346" o:spid="_x0000_s1103" type="#_x0000_t32" style="position:absolute;left:29298;top:61432;width:6;height:24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jsywAAAOIAAAAPAAAAZHJzL2Rvd25yZXYueG1sRI9Ba8JA&#10;EIXvhf6HZQq96W6jpJq6ShUKUijU6MXbkB2T0OxsyG40+uu7BaHHx5v3vXmL1WAbcabO1441vIwV&#10;COLCmZpLDYf9x2gGwgdkg41j0nAlD6vl48MCM+MuvKNzHkoRIewz1FCF0GZS+qIii37sWuLonVxn&#10;MUTZldJ0eIlw28hEqVRarDk2VNjSpqLiJ+9tfONb5ckRb+nXJlXc7/rh87Rda/38NLy/gQg0hP/j&#10;e3prNLwmyXw2nUxT+JsUOSCXvwAAAP//AwBQSwECLQAUAAYACAAAACEA2+H2y+4AAACFAQAAEwAA&#10;AAAAAAAAAAAAAAAAAAAAW0NvbnRlbnRfVHlwZXNdLnhtbFBLAQItABQABgAIAAAAIQBa9CxbvwAA&#10;ABUBAAALAAAAAAAAAAAAAAAAAB8BAABfcmVscy8ucmVsc1BLAQItABQABgAIAAAAIQDUQQjsywAA&#10;AOIAAAAPAAAAAAAAAAAAAAAAAAcCAABkcnMvZG93bnJldi54bWxQSwUGAAAAAAMAAwC3AAAA/wIA&#10;AAAA&#10;" strokecolor="black [3213]" strokeweight="1pt">
                  <v:stroke endarrow="classic" joinstyle="miter"/>
                </v:shape>
                <v:shape id="Straight Arrow Connector 46059384" o:spid="_x0000_s1104" type="#_x0000_t32" style="position:absolute;left:29290;top:68370;width:8;height:26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QygAAAOEAAAAPAAAAZHJzL2Rvd25yZXYueG1sRI9Ba8JA&#10;EIXvgv9hGaE33dXaoKmrWKEgQqFGL96G7JiEZmdDdqNpf71bKPT4ePO+N2+16W0tbtT6yrGG6USB&#10;IM6dqbjQcD69jxcgfEA2WDsmDd/kYbMeDlaYGnfnI92yUIgIYZ+ihjKEJpXS5yVZ9BPXEEfv6lqL&#10;Icq2kKbFe4TbWs6USqTFimNDiQ3tSsq/ss7GNz5VNrvgT/KxSxR3x64/XPdvWj+N+u0riEB9+D/+&#10;S++NhnmiXpbPizn8LooYkOsHAAAA//8DAFBLAQItABQABgAIAAAAIQDb4fbL7gAAAIUBAAATAAAA&#10;AAAAAAAAAAAAAAAAAABbQ29udGVudF9UeXBlc10ueG1sUEsBAi0AFAAGAAgAAAAhAFr0LFu/AAAA&#10;FQEAAAsAAAAAAAAAAAAAAAAAHwEAAF9yZWxzLy5yZWxzUEsBAi0AFAAGAAgAAAAhAP+WdVDKAAAA&#10;4QAAAA8AAAAAAAAAAAAAAAAABwIAAGRycy9kb3ducmV2LnhtbFBLBQYAAAAAAwADALcAAAD+AgAA&#10;AAA=&#10;" strokecolor="black [3213]" strokeweight="1pt">
                  <v:stroke endarrow="classic" joinstyle="miter"/>
                </v:shape>
                <v:rect id="Rectangle 1137152012" o:spid="_x0000_s1105" style="position:absolute;left:2716;top:7955;width:12539;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4qgxQAAAOMAAAAPAAAAZHJzL2Rvd25yZXYueG1sRE9fa8Iw&#10;EH8X9h3CDfamaTt0rjOKiMLeps4PcDS3prO5lCTW+u2XgeDj/f7fYjXYVvTkQ+NYQT7JQBBXTjdc&#10;Kzh978ZzECEia2wdk4IbBVgtn0YLLLW78oH6Y6xFCuFQogITY1dKGSpDFsPEdcSJ+3HeYkynr6X2&#10;eE3htpVFls2kxYZTg8GONoaq8/FiFez35A9TM9ue16b4+u1Rb2z7rtTL87D+ABFpiA/x3f2p0/z8&#10;9S2fFllewP9PCQC5/AMAAP//AwBQSwECLQAUAAYACAAAACEA2+H2y+4AAACFAQAAEwAAAAAAAAAA&#10;AAAAAAAAAAAAW0NvbnRlbnRfVHlwZXNdLnhtbFBLAQItABQABgAIAAAAIQBa9CxbvwAAABUBAAAL&#10;AAAAAAAAAAAAAAAAAB8BAABfcmVscy8ucmVsc1BLAQItABQABgAIAAAAIQAV84qgxQAAAOMAAAAP&#10;AAAAAAAAAAAAAAAAAAcCAABkcnMvZG93bnJldi54bWxQSwUGAAAAAAMAAwC3AAAA+QIAAAAA&#10;" fillcolor="white [3201]" strokecolor="black [3213]" strokeweight="1pt">
                  <v:stroke dashstyle="1 1"/>
                  <v:textbox>
                    <w:txbxContent>
                      <w:p w14:paraId="62482ED1" w14:textId="77777777" w:rsidR="00290FCB" w:rsidRPr="003D510F" w:rsidRDefault="00290FCB" w:rsidP="003D510F">
                        <w:pPr>
                          <w:jc w:val="center"/>
                          <w:rPr>
                            <w14:textOutline w14:w="0" w14:cap="rnd" w14:cmpd="sng" w14:algn="ctr">
                              <w14:noFill/>
                              <w14:prstDash w14:val="sysDot"/>
                              <w14:bevel/>
                            </w14:textOutline>
                          </w:rPr>
                        </w:pPr>
                        <w:r w:rsidRPr="003D510F">
                          <w:rPr>
                            <w14:textOutline w14:w="0" w14:cap="rnd" w14:cmpd="sng" w14:algn="ctr">
                              <w14:noFill/>
                              <w14:prstDash w14:val="sysDot"/>
                              <w14:bevel/>
                            </w14:textOutline>
                          </w:rPr>
                          <w:t>PAC, Polymer</w:t>
                        </w:r>
                      </w:p>
                    </w:txbxContent>
                  </v:textbox>
                </v:rect>
                <v:shape id="Straight Arrow Connector 534420883" o:spid="_x0000_s1106" type="#_x0000_t32" style="position:absolute;left:15255;top:10192;width:3871;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KGzAAAAOIAAAAPAAAAZHJzL2Rvd25yZXYueG1sRI/dSgMx&#10;FITvBd8hHME7m7htZVmbluIfIgW1Knh53Byzq5uTNYnb1ac3guDlMDPfMIvV6DoxUIitZw3HEwWC&#10;uPamZavh8eHyqAQRE7LBzjNp+KIIq+X+3gIr43d8T8M2WZEhHCvU0KTUV1LGuiGHceJ74uy9+uAw&#10;ZRmsNAF3Ge46WSh1Ih22nBca7Omsofp9++k0qOLJ3mwunt/U9/oqvNiP27v5+aD14cG4PgWRaEz/&#10;4b/2tdEwn85mhSrLKfxeyndALn8AAAD//wMAUEsBAi0AFAAGAAgAAAAhANvh9svuAAAAhQEAABMA&#10;AAAAAAAAAAAAAAAAAAAAAFtDb250ZW50X1R5cGVzXS54bWxQSwECLQAUAAYACAAAACEAWvQsW78A&#10;AAAVAQAACwAAAAAAAAAAAAAAAAAfAQAAX3JlbHMvLnJlbHNQSwECLQAUAAYACAAAACEAdLcyhswA&#10;AADiAAAADwAAAAAAAAAAAAAAAAAHAgAAZHJzL2Rvd25yZXYueG1sUEsFBgAAAAADAAMAtwAAAAAD&#10;AAAAAA==&#10;" strokecolor="black [3213]" strokeweight="1pt">
                  <v:stroke dashstyle="1 1" endarrow="classic" joinstyle="miter"/>
                </v:shape>
                <v:rect id="Rectangle 211926805" o:spid="_x0000_s1107" style="position:absolute;left:1709;top:50125;width:12535;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zpyAAAAOIAAAAPAAAAZHJzL2Rvd25yZXYueG1sRI/NasMw&#10;EITvhb6D2EJvjWxDTOJGMSE00Ft+2gdYrK3l2loZSXHct68ChR6HmfmG2dSzHcREPnSOFeSLDARx&#10;43THrYLPj8PLCkSIyBoHx6TghwLU28eHDVba3fhM0yW2IkE4VKjAxDhWUobGkMWwcCNx8r6ctxiT&#10;9K3UHm8JbgdZZFkpLXacFgyOtDfU9JerVXA6kT8vTfnW70xx/J5Q7+2wVur5ad69gog0x//wX/td&#10;KyjyfF2Uq2wJ90vpDsjtLwAAAP//AwBQSwECLQAUAAYACAAAACEA2+H2y+4AAACFAQAAEwAAAAAA&#10;AAAAAAAAAAAAAAAAW0NvbnRlbnRfVHlwZXNdLnhtbFBLAQItABQABgAIAAAAIQBa9CxbvwAAABUB&#10;AAALAAAAAAAAAAAAAAAAAB8BAABfcmVscy8ucmVsc1BLAQItABQABgAIAAAAIQDHR8zpyAAAAOIA&#10;AAAPAAAAAAAAAAAAAAAAAAcCAABkcnMvZG93bnJldi54bWxQSwUGAAAAAAMAAwC3AAAA/AIAAAAA&#10;" fillcolor="white [3201]" strokecolor="black [3213]" strokeweight="1pt">
                  <v:stroke dashstyle="1 1"/>
                  <v:textbox>
                    <w:txbxContent>
                      <w:p w14:paraId="515EF52C" w14:textId="77777777" w:rsidR="00290FCB" w:rsidRDefault="00290FCB" w:rsidP="003D510F">
                        <w:pPr>
                          <w:jc w:val="center"/>
                        </w:pPr>
                        <w:r>
                          <w:t>NaCl</w:t>
                        </w:r>
                      </w:p>
                    </w:txbxContent>
                  </v:textbox>
                </v:rect>
                <v:shape id="Straight Arrow Connector 1826760310" o:spid="_x0000_s1108" type="#_x0000_t32" style="position:absolute;left:14244;top:52361;width:4975;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4QqzQAAAOMAAAAPAAAAZHJzL2Rvd25yZXYueG1sRI/NTsMw&#10;EITvSLyDtUjcqN0gQhXqVhV/QqgStAWJ4xIvTiC2g23SwNOzBySOuzs7M998ObpODBRTG7yG6USB&#10;IF8H03qr4Wl3czIDkTJ6g13wpOGbEiwXhwdzrEzY+w0N22wFm/hUoYYm576SMtUNOUyT0JPn21uI&#10;DjOP0UoTcc/mrpOFUqV02HpOaLCny4bqj+2X06CKZ3u/vn55Vz+r2/hqPx8ez64GrY+PxtUFiExj&#10;/hf/fd8Zrj8ryvNSnU6Zgpl4AXLxCwAA//8DAFBLAQItABQABgAIAAAAIQDb4fbL7gAAAIUBAAAT&#10;AAAAAAAAAAAAAAAAAAAAAABbQ29udGVudF9UeXBlc10ueG1sUEsBAi0AFAAGAAgAAAAhAFr0LFu/&#10;AAAAFQEAAAsAAAAAAAAAAAAAAAAAHwEAAF9yZWxzLy5yZWxzUEsBAi0AFAAGAAgAAAAhADsnhCrN&#10;AAAA4wAAAA8AAAAAAAAAAAAAAAAABwIAAGRycy9kb3ducmV2LnhtbFBLBQYAAAAAAwADALcAAAAB&#10;AwAAAAA=&#10;" strokecolor="black [3213]" strokeweight="1pt">
                  <v:stroke dashstyle="1 1" endarrow="classic" joinstyle="miter"/>
                </v:shape>
                <v:rect id="Rectangle 1912727232" o:spid="_x0000_s1109" style="position:absolute;left:44345;top:21929;width:12534;height:4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G1ygAAAOMAAAAPAAAAZHJzL2Rvd25yZXYueG1sRE/LisJA&#10;ELwL+w9DL+xFdGIUH9FRZNHFU8AHeG0ybRLM9ITMrGb9+h1BkDp1V1dV12LVmkrcqHGlZQWDfgSC&#10;OLO65FzB6bjtTUE4j6yxskwK/sjBavnRWWCi7Z33dDv4XAQTdgkqKLyvEyldVpBB17c1ceAutjHo&#10;w9jkUjd4D+amknEUjaXBkkNCgTV9F5RdD79GwTXtro/D6uE222k3Pfuf3SZ9jJT6+mzXcxCeWv8+&#10;fql3Orw/G8STgGEMz05hAXL5DwAA//8DAFBLAQItABQABgAIAAAAIQDb4fbL7gAAAIUBAAATAAAA&#10;AAAAAAAAAAAAAAAAAABbQ29udGVudF9UeXBlc10ueG1sUEsBAi0AFAAGAAgAAAAhAFr0LFu/AAAA&#10;FQEAAAsAAAAAAAAAAAAAAAAAHwEAAF9yZWxzLy5yZWxzUEsBAi0AFAAGAAgAAAAhAJAz0bXKAAAA&#10;4wAAAA8AAAAAAAAAAAAAAAAABwIAAGRycy9kb3ducmV2LnhtbFBLBQYAAAAAAwADALcAAAD+AgAA&#10;AAA=&#10;" fillcolor="white [3201]" strokecolor="black [3213]" strokeweight="1pt">
                  <v:stroke dashstyle="dashDot"/>
                  <v:textbox>
                    <w:txbxContent>
                      <w:p w14:paraId="20269B29" w14:textId="77777777" w:rsidR="00290FCB" w:rsidRDefault="00290FCB" w:rsidP="003D510F">
                        <w:pPr>
                          <w:jc w:val="center"/>
                        </w:pPr>
                        <w:r>
                          <w:t>Bể chứa ván nổi</w:t>
                        </w:r>
                      </w:p>
                    </w:txbxContent>
                  </v:textbox>
                </v:rect>
                <v:shape id="Straight Arrow Connector 1589997717" o:spid="_x0000_s1110" type="#_x0000_t32" style="position:absolute;left:39339;top:24173;width:5006;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P6xwAAAOMAAAAPAAAAZHJzL2Rvd25yZXYueG1sRE/dS8Mw&#10;EH8X9j+EG/jm0m1s/XDZKANBmCBWfT+asy1LLl0T1/rfG0HY4/2+b3eYrBFXGnznWMFykYAgrp3u&#10;uFHw8f70kIHwAVmjcUwKfsjDYT+722Gh3chvdK1CI2II+wIVtCH0hZS+bsmiX7ieOHJfbrAY4jk0&#10;Ug84xnBr5CpJttJix7GhxZ6OLdXn6tsqCJdV+VKa9Snbnlz1etx80no0St3Pp/IRRKAp3MT/7mcd&#10;52+yPM/TdJnC308RALn/BQAA//8DAFBLAQItABQABgAIAAAAIQDb4fbL7gAAAIUBAAATAAAAAAAA&#10;AAAAAAAAAAAAAABbQ29udGVudF9UeXBlc10ueG1sUEsBAi0AFAAGAAgAAAAhAFr0LFu/AAAAFQEA&#10;AAsAAAAAAAAAAAAAAAAAHwEAAF9yZWxzLy5yZWxzUEsBAi0AFAAGAAgAAAAhAHt48/rHAAAA4wAA&#10;AA8AAAAAAAAAAAAAAAAABwIAAGRycy9kb3ducmV2LnhtbFBLBQYAAAAAAwADALcAAAD7AgAAAAA=&#10;" strokecolor="black [3213]" strokeweight="1pt">
                  <v:stroke dashstyle="dashDot" endarrow="classic" joinstyle="miter"/>
                </v:shape>
                <v:rect id="Rectangle 1774307298" o:spid="_x0000_s1111" style="position:absolute;left:44345;top:28533;width:125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kbzAAAAOMAAAAPAAAAZHJzL2Rvd25yZXYueG1sRI9Ba8JA&#10;EIXvhf6HZQq9iG6qYmzqKiJaPAWqgtchO02C2dmQXTX113cOhR5n3pv3vlmseteoG3Wh9mzgbZSA&#10;Ii68rbk0cDruhnNQISJbbDyTgR8KsFo+Py0ws/7OX3Q7xFJJCIcMDVQxtpnWoajIYRj5lli0b985&#10;jDJ2pbYd3iXcNXqcJDPtsGZpqLClTUXF5XB1Bi75YH2cNI+w3c0H+Tl+7rf5Y2rM60u//gAVqY//&#10;5r/rvRX8NJ1OknT8LtDykyxAL38BAAD//wMAUEsBAi0AFAAGAAgAAAAhANvh9svuAAAAhQEAABMA&#10;AAAAAAAAAAAAAAAAAAAAAFtDb250ZW50X1R5cGVzXS54bWxQSwECLQAUAAYACAAAACEAWvQsW78A&#10;AAAVAQAACwAAAAAAAAAAAAAAAAAfAQAAX3JlbHMvLnJlbHNQSwECLQAUAAYACAAAACEAikNJG8wA&#10;AADjAAAADwAAAAAAAAAAAAAAAAAHAgAAZHJzL2Rvd25yZXYueG1sUEsFBgAAAAADAAMAtwAAAAAD&#10;AAAAAA==&#10;" fillcolor="white [3201]" strokecolor="black [3213]" strokeweight="1pt">
                  <v:stroke dashstyle="dashDot"/>
                  <v:textbox>
                    <w:txbxContent>
                      <w:p w14:paraId="2154D297" w14:textId="77777777" w:rsidR="00290FCB" w:rsidRDefault="00290FCB" w:rsidP="003D510F">
                        <w:pPr>
                          <w:jc w:val="center"/>
                        </w:pPr>
                        <w:r>
                          <w:t>Bể chứa bùn của HTXLNT số 1</w:t>
                        </w:r>
                      </w:p>
                    </w:txbxContent>
                  </v:textbox>
                </v:rect>
                <v:shape id="Straight Arrow Connector 1980794876" o:spid="_x0000_s1112" type="#_x0000_t32" style="position:absolute;left:50612;top:26417;width:0;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XeygAAAOMAAAAPAAAAZHJzL2Rvd25yZXYueG1sRE9fS8Mw&#10;EH8X/A7hBF+GS511zeqyMWSb80HBKT6fzdkWm0tp4tp9+0UY+Hi//zdfDrYRB+p87VjD7TgBQVw4&#10;U3Op4eN9c6NA+IBssHFMGo7kYbm4vJhjblzPb3TYh1LEEPY5aqhCaHMpfVGRRT92LXHkvl1nMcSz&#10;K6XpsI/htpGTJJlKizXHhgpbeqyo+Nn/Wg2q8XfPqerv16PPp+PL1y593WZO6+urYfUAItAQ/sVn&#10;987E+TOVZLNUZVP4+ykCIBcnAAAA//8DAFBLAQItABQABgAIAAAAIQDb4fbL7gAAAIUBAAATAAAA&#10;AAAAAAAAAAAAAAAAAABbQ29udGVudF9UeXBlc10ueG1sUEsBAi0AFAAGAAgAAAAhAFr0LFu/AAAA&#10;FQEAAAsAAAAAAAAAAAAAAAAAHwEAAF9yZWxzLy5yZWxzUEsBAi0AFAAGAAgAAAAhAJEIBd7KAAAA&#10;4wAAAA8AAAAAAAAAAAAAAAAABwIAAGRycy9kb3ducmV2LnhtbFBLBQYAAAAAAwADALcAAAD+AgAA&#10;AAA=&#10;" strokecolor="black [3213]" strokeweight="1pt">
                  <v:stroke dashstyle="dashDot" endarrow="classic" joinstyle="miter"/>
                </v:shape>
                <v:rect id="Rectangle 102088271" o:spid="_x0000_s1113" style="position:absolute;left:47012;top:42945;width:13122;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1mrxgAAAOIAAAAPAAAAZHJzL2Rvd25yZXYueG1sRE/dasIw&#10;FL4f7B3CGXgjM7Ggls4o20AU0bE5H+DQHJuy5qQ0Ubu3XwRhlx/f/3zZu0ZcqAu1Zw3jkQJBXHpT&#10;c6Xh+L16zkGEiGyw8UwafinAcvH4MMfC+Ct/0eUQK5FCOBSowcbYFlKG0pLDMPItceJOvnMYE+wq&#10;aTq8pnDXyEypqXRYc2qw2NK7pfLncHYazsPp5+7jaGfb4Tq8eTxN9n7daj146l9fQETq47/47t6Y&#10;NF9lKs+z2RhulxIGufgDAAD//wMAUEsBAi0AFAAGAAgAAAAhANvh9svuAAAAhQEAABMAAAAAAAAA&#10;AAAAAAAAAAAAAFtDb250ZW50X1R5cGVzXS54bWxQSwECLQAUAAYACAAAACEAWvQsW78AAAAVAQAA&#10;CwAAAAAAAAAAAAAAAAAfAQAAX3JlbHMvLnJlbHNQSwECLQAUAAYACAAAACEAd0NZq8YAAADiAAAA&#10;DwAAAAAAAAAAAAAAAAAHAgAAZHJzL2Rvd25yZXYueG1sUEsFBgAAAAADAAMAtwAAAPoCAAAAAA==&#10;" filled="f" strokecolor="black [3213]" strokeweight="1pt">
                  <v:stroke dashstyle="3 1" endarrow="classic"/>
                  <v:textbox>
                    <w:txbxContent>
                      <w:p w14:paraId="30F832CC" w14:textId="77777777" w:rsidR="00290FCB" w:rsidRDefault="00290FCB" w:rsidP="00342623">
                        <w:pPr>
                          <w:jc w:val="center"/>
                        </w:pPr>
                        <w:r>
                          <w:t>Bể chứa nước của HTXLNT số 1</w:t>
                        </w:r>
                      </w:p>
                    </w:txbxContent>
                  </v:textbox>
                </v:rect>
                <v:shape id="Connector: Elbow 989627451" o:spid="_x0000_s1114" type="#_x0000_t33" style="position:absolute;left:39360;top:38306;width:14213;height:46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hUzQAAAOIAAAAPAAAAZHJzL2Rvd25yZXYueG1sRI/NS8NA&#10;FMTvgv/D8oRepN209CON3RapWPTgwX5QvD2yz2xI9m3Irm3iX+8KgsdhZn7DrDadrcWFWl86VjAe&#10;JSCIc6dLLhQcD8/DFIQPyBprx6SgJw+b9e3NCjPtrvxOl30oRISwz1CBCaHJpPS5IYt+5Bri6H26&#10;1mKIsi2kbvEa4baWkySZS4slxwWDDW0N5dX+yyqo0v716d6cZt/4dpay1x+7UDVKDe66xwcQgbrw&#10;H/5rv2gFy3Q5nyymszH8Xop3QK5/AAAA//8DAFBLAQItABQABgAIAAAAIQDb4fbL7gAAAIUBAAAT&#10;AAAAAAAAAAAAAAAAAAAAAABbQ29udGVudF9UeXBlc10ueG1sUEsBAi0AFAAGAAgAAAAhAFr0LFu/&#10;AAAAFQEAAAsAAAAAAAAAAAAAAAAAHwEAAF9yZWxzLy5yZWxzUEsBAi0AFAAGAAgAAAAhAIUmiFTN&#10;AAAA4gAAAA8AAAAAAAAAAAAAAAAABwIAAGRycy9kb3ducmV2LnhtbFBLBQYAAAAAAwADALcAAAAB&#10;AwAAAAA=&#10;" strokecolor="black [3213]" strokeweight="1pt">
                  <v:stroke dashstyle="3 1" endarrow="classic"/>
                </v:shape>
                <v:shape id="Connector: Elbow 376468741" o:spid="_x0000_s1115" type="#_x0000_t33" style="position:absolute;left:39395;top:47429;width:14178;height:186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X4zQAAAOIAAAAPAAAAZHJzL2Rvd25yZXYueG1sRI/dasJA&#10;FITvhb7Dcgq9kbrxhxiiqxRBab1pjT7ASfaYhGbPptlVY5++Wyj0cpiZb5jlujeNuFLnassKxqMI&#10;BHFhdc2lgtNx+5yAcB5ZY2OZFNzJwXr1MFhiqu2ND3TNfCkChF2KCirv21RKV1Rk0I1sSxy8s+0M&#10;+iC7UuoObwFuGjmJolgarDksVNjSpqLiM7sYBbuvZDvJ37J8mO2n+f794/59cBulnh77lwUIT73/&#10;D/+1X7WC6Tyexcl8NobfS+EOyNUPAAAA//8DAFBLAQItABQABgAIAAAAIQDb4fbL7gAAAIUBAAAT&#10;AAAAAAAAAAAAAAAAAAAAAABbQ29udGVudF9UeXBlc10ueG1sUEsBAi0AFAAGAAgAAAAhAFr0LFu/&#10;AAAAFQEAAAsAAAAAAAAAAAAAAAAAHwEAAF9yZWxzLy5yZWxzUEsBAi0AFAAGAAgAAAAhAFBbRfjN&#10;AAAA4gAAAA8AAAAAAAAAAAAAAAAABwIAAGRycy9kb3ducmV2LnhtbFBLBQYAAAAAAwADALcAAAAB&#10;AwAAAAA=&#10;" strokecolor="black [3213]" strokeweight="1pt">
                  <v:stroke dashstyle="3 1" endarrow="classic"/>
                </v:shape>
                <v:shape id="Straight Arrow Connector 191365342" o:spid="_x0000_s1116" type="#_x0000_t32" style="position:absolute;left:39387;top:45187;width:7625;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uhyAAAAOIAAAAPAAAAZHJzL2Rvd25yZXYueG1sRE/dTsIw&#10;FL438R2aY+INgY4fB0wKERJFwhXDBziux3VxPV3WCsOnpyYkXn75/herztbiRK2vHCsYDhIQxIXT&#10;FZcKPo6v/RkIH5A11o5JwYU8rJb3dwvMtDvzgU55KEUMYZ+hAhNCk0npC0MW/cA1xJH7cq3FEGFb&#10;St3iOYbbWo6SJJUWK44NBhvaGCq+8x+r4Pdtmjf73ietd9t5r3Op8bPLWqnHh+7lGUSgLvyLb+53&#10;HefPh+P0aTwZwd+liEEurwAAAP//AwBQSwECLQAUAAYACAAAACEA2+H2y+4AAACFAQAAEwAAAAAA&#10;AAAAAAAAAAAAAAAAW0NvbnRlbnRfVHlwZXNdLnhtbFBLAQItABQABgAIAAAAIQBa9CxbvwAAABUB&#10;AAALAAAAAAAAAAAAAAAAAB8BAABfcmVscy8ucmVsc1BLAQItABQABgAIAAAAIQDD6euhyAAAAOIA&#10;AAAPAAAAAAAAAAAAAAAAAAcCAABkcnMvZG93bnJldi54bWxQSwUGAAAAAAMAAwC3AAAA/AIAAAAA&#10;" strokecolor="black [3213]" strokeweight="1pt">
                  <v:stroke dashstyle="3 1" endarrow="classic" joinstyle="miter"/>
                </v:shape>
                <v:rect id="Rectangle 818389628" o:spid="_x0000_s1117" style="position:absolute;left:37084;top:21145;width:9842;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vpxgAAAOIAAAAPAAAAZHJzL2Rvd25yZXYueG1sRE/Pa8Iw&#10;FL4P/B/CE3abqQ4kq0aZwtiGh6Hb7s/k2ZY1LyWJbf3vl8Ngx4/v93o7ulb0FGLjWcN8VoAgNt42&#10;XGn4+nx5UCBiQrbYeiYNN4qw3Uzu1lhaP/CR+lOqRA7hWKKGOqWulDKamhzGme+IM3fxwWHKMFTS&#10;BhxyuGvloiiW0mHDuaHGjvY1mZ/T1Wn49pfd4MyZ3/vbR3N9PQRj1EHr++n4vAKRaEz/4j/3m9Wg&#10;5upRPS0XeXO+lO+A3PwCAAD//wMAUEsBAi0AFAAGAAgAAAAhANvh9svuAAAAhQEAABMAAAAAAAAA&#10;AAAAAAAAAAAAAFtDb250ZW50X1R5cGVzXS54bWxQSwECLQAUAAYACAAAACEAWvQsW78AAAAVAQAA&#10;CwAAAAAAAAAAAAAAAAAfAQAAX3JlbHMvLnJlbHNQSwECLQAUAAYACAAAACEAh6FL6cYAAADiAAAA&#10;DwAAAAAAAAAAAAAAAAAHAgAAZHJzL2Rvd25yZXYueG1sUEsFBgAAAAADAAMAtwAAAPoCAAAAAA==&#10;" filled="f" stroked="f" strokeweight="1pt">
                  <v:textbox>
                    <w:txbxContent>
                      <w:p w14:paraId="695A802E" w14:textId="77777777" w:rsidR="00290FCB" w:rsidRDefault="00290FCB" w:rsidP="00342623">
                        <w:pPr>
                          <w:jc w:val="center"/>
                        </w:pPr>
                        <w:r>
                          <w:t xml:space="preserve">Bùn </w:t>
                        </w:r>
                      </w:p>
                    </w:txbxContent>
                  </v:textbox>
                </v:rect>
                <v:rect id="Rectangle 667161752" o:spid="_x0000_s1118" style="position:absolute;left:38947;top:35263;width:13631;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59yQAAAOIAAAAPAAAAZHJzL2Rvd25yZXYueG1sRI9Ba8JA&#10;FITvhf6H5RV6q5sIjRJdpQqlLR6K2t6fu88kNPs27K5J/PfdQsHjMDPfMMv1aFvRkw+NYwX5JANB&#10;rJ1puFLwdXx9moMIEdlg65gUXCnAenV/t8TSuIH31B9iJRKEQ4kK6hi7Usqga7IYJq4jTt7ZeYsx&#10;SV9J43FIcNvKaZYV0mLDaaHGjrY16Z/DxSr4dufNYPWJP/rrZ3N523mt5zulHh/GlwWISGO8hf/b&#10;70ZBUczyIp89T+HvUroDcvULAAD//wMAUEsBAi0AFAAGAAgAAAAhANvh9svuAAAAhQEAABMAAAAA&#10;AAAAAAAAAAAAAAAAAFtDb250ZW50X1R5cGVzXS54bWxQSwECLQAUAAYACAAAACEAWvQsW78AAAAV&#10;AQAACwAAAAAAAAAAAAAAAAAfAQAAX3JlbHMvLnJlbHNQSwECLQAUAAYACAAAACEAZ2COfckAAADi&#10;AAAADwAAAAAAAAAAAAAAAAAHAgAAZHJzL2Rvd25yZXYueG1sUEsFBgAAAAADAAMAtwAAAP0CAAAA&#10;AA==&#10;" filled="f" stroked="f" strokeweight="1pt">
                  <v:textbox>
                    <w:txbxContent>
                      <w:p w14:paraId="6BF02C46" w14:textId="77777777" w:rsidR="00290FCB" w:rsidRDefault="00290FCB" w:rsidP="00342623">
                        <w:pPr>
                          <w:jc w:val="center"/>
                        </w:pPr>
                        <w:r>
                          <w:t>Nước thải rửa lọc</w:t>
                        </w:r>
                      </w:p>
                    </w:txbxContent>
                  </v:textbox>
                </v:rect>
                <v:rect id="Rectangle 1193558354" o:spid="_x0000_s1119" style="position:absolute;left:36344;top:42517;width:13627;height:5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4dxwAAAOMAAAAPAAAAZHJzL2Rvd25yZXYueG1sRE9fS8Mw&#10;EH8X9h3CDfbm0jkrXV02dCAqexCnez+TW1tsLiXJ2u7bG0Hw8X7/b70dbSt68qFxrGAxz0AQa2ca&#10;rhR8fjxdFyBCRDbYOiYFFwqw3Uyu1lgaN/A79YdYiRTCoUQFdYxdKWXQNVkMc9cRJ+7kvMWYTl9J&#10;43FI4baVN1l2Jy02nBpq7GhXk/4+nK2Cozs9DlZ/8Wt/eWvOz3uvdbFXajYdH+5BRBrjv/jP/WLS&#10;/MVqmefFMr+F358SAHLzAwAA//8DAFBLAQItABQABgAIAAAAIQDb4fbL7gAAAIUBAAATAAAAAAAA&#10;AAAAAAAAAAAAAABbQ29udGVudF9UeXBlc10ueG1sUEsBAi0AFAAGAAgAAAAhAFr0LFu/AAAAFQEA&#10;AAsAAAAAAAAAAAAAAAAAHwEAAF9yZWxzLy5yZWxzUEsBAi0AFAAGAAgAAAAhAPkdDh3HAAAA4wAA&#10;AA8AAAAAAAAAAAAAAAAABwIAAGRycy9kb3ducmV2LnhtbFBLBQYAAAAAAwADALcAAAD7AgAAAAA=&#10;" filled="f" stroked="f" strokeweight="1pt">
                  <v:textbox>
                    <w:txbxContent>
                      <w:p w14:paraId="52DFB275" w14:textId="77777777" w:rsidR="00290FCB" w:rsidRDefault="00290FCB" w:rsidP="00342623">
                        <w:pPr>
                          <w:jc w:val="center"/>
                        </w:pPr>
                        <w:r>
                          <w:t xml:space="preserve">Nước thải </w:t>
                        </w:r>
                      </w:p>
                      <w:p w14:paraId="6ACE18EE" w14:textId="77777777" w:rsidR="00290FCB" w:rsidRDefault="00290FCB" w:rsidP="00342623">
                        <w:pPr>
                          <w:jc w:val="center"/>
                        </w:pPr>
                        <w:r>
                          <w:t>rửa lọc</w:t>
                        </w:r>
                      </w:p>
                    </w:txbxContent>
                  </v:textbox>
                </v:rect>
                <v:rect id="Rectangle 991379777" o:spid="_x0000_s1120" style="position:absolute;left:38630;top:63106;width:15472;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ABygAAAOIAAAAPAAAAZHJzL2Rvd25yZXYueG1sRI9BS8NA&#10;FITvQv/D8gRvdlMF06TdliqISg+lrd5fd1+TYPZt2N0m6b93BcHjMDPfMMv1aFvRkw+NYwWzaQaC&#10;WDvTcKXg8/h6PwcRIrLB1jEpuFKA9Wpys8TSuIH31B9iJRKEQ4kK6hi7Usqga7IYpq4jTt7ZeYsx&#10;SV9J43FIcNvKhyx7khYbTgs1dvRSk/4+XKyCL3d+Hqw+8Ud/3TWXt63Xer5V6u523CxARBrjf/iv&#10;/W4UFMXsMS/yPIffS+kOyNUPAAAA//8DAFBLAQItABQABgAIAAAAIQDb4fbL7gAAAIUBAAATAAAA&#10;AAAAAAAAAAAAAAAAAABbQ29udGVudF9UeXBlc10ueG1sUEsBAi0AFAAGAAgAAAAhAFr0LFu/AAAA&#10;FQEAAAsAAAAAAAAAAAAAAAAAHwEAAF9yZWxzLy5yZWxzUEsBAi0AFAAGAAgAAAAhAIc10AHKAAAA&#10;4gAAAA8AAAAAAAAAAAAAAAAABwIAAGRycy9kb3ducmV2LnhtbFBLBQYAAAAAAwADALcAAAD+AgAA&#10;AAA=&#10;" filled="f" stroked="f" strokeweight="1pt">
                  <v:textbox>
                    <w:txbxContent>
                      <w:p w14:paraId="1C96B3C0" w14:textId="77777777" w:rsidR="00290FCB" w:rsidRDefault="00290FCB" w:rsidP="00342623">
                        <w:pPr>
                          <w:jc w:val="center"/>
                        </w:pPr>
                        <w:r>
                          <w:t>Nước thải rửa ngược</w:t>
                        </w:r>
                      </w:p>
                    </w:txbxContent>
                  </v:textbox>
                </v:rect>
                <v:shape id="Connector: Elbow 303398678" o:spid="_x0000_s1121" type="#_x0000_t33" style="position:absolute;left:7976;top:54614;width:11231;height:457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EixwAAAOIAAAAPAAAAZHJzL2Rvd25yZXYueG1sRE/LagIx&#10;FN0X/IdwC25KzeiAj6lRRCiIuKhTN+4ukzuPdnIzJOk4/r1ZCF0eznu9HUwrenK+saxgOklAEBdW&#10;N1wpuHx/vi9B+ICssbVMCu7kYbsZvawx0/bGZ+rzUIkYwj5DBXUIXSalL2oy6Ce2I45caZ3BEKGr&#10;pHZ4i+GmlbMkmUuDDceGGjva11T85n9GwQmPQ87l15u79IdrSMti1vx4pcavw+4DRKAh/Iuf7oNW&#10;kCZpulrOF3FzvBTvgNw8AAAA//8DAFBLAQItABQABgAIAAAAIQDb4fbL7gAAAIUBAAATAAAAAAAA&#10;AAAAAAAAAAAAAABbQ29udGVudF9UeXBlc10ueG1sUEsBAi0AFAAGAAgAAAAhAFr0LFu/AAAAFQEA&#10;AAsAAAAAAAAAAAAAAAAAHwEAAF9yZWxzLy5yZWxzUEsBAi0AFAAGAAgAAAAhAFmmwSLHAAAA4gAA&#10;AA8AAAAAAAAAAAAAAAAABwIAAGRycy9kb3ducmV2LnhtbFBLBQYAAAAAAwADALcAAAD7AgAAAAA=&#10;" strokecolor="blue" strokeweight=".5pt">
                  <v:stroke dashstyle="dash" endarrow="classic"/>
                </v:shape>
                <v:shape id="Straight Arrow Connector 511075878" o:spid="_x0000_s1122" type="#_x0000_t32" style="position:absolute;left:904;top:59184;width:70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a0xwAAAOIAAAAPAAAAZHJzL2Rvd25yZXYueG1sRE9Na8Iw&#10;GL4L/ofwDnbTtANbqUaZYwNhh82Pi7fX5rUpNm9Kkmn998thsOPD871cD7YTN/Khdawgn2YgiGun&#10;W24UHA8fkzmIEJE1do5JwYMCrFfj0RIr7e68o9s+NiKFcKhQgYmxr6QMtSGLYep64sRdnLcYE/SN&#10;1B7vKdx28iXLCmmx5dRgsKc3Q/V1/2MVsP3+Ktxm9374lI9tcQpn44tSqeen4XUBItIQ/8V/7q1W&#10;MMvzrJzNy7Q5XUp3QK5+AQAA//8DAFBLAQItABQABgAIAAAAIQDb4fbL7gAAAIUBAAATAAAAAAAA&#10;AAAAAAAAAAAAAABbQ29udGVudF9UeXBlc10ueG1sUEsBAi0AFAAGAAgAAAAhAFr0LFu/AAAAFQEA&#10;AAsAAAAAAAAAAAAAAAAAHwEAAF9yZWxzLy5yZWxzUEsBAi0AFAAGAAgAAAAhAAENtrTHAAAA4gAA&#10;AA8AAAAAAAAAAAAAAAAABwIAAGRycy9kb3ducmV2LnhtbFBLBQYAAAAAAwADALcAAAD7AgAAAAA=&#10;" strokecolor="blue" strokeweight=".5pt">
                  <v:stroke dashstyle="dash" endarrow="classic" joinstyle="miter"/>
                </v:shape>
                <v:shape id="Straight Arrow Connector 2031787108" o:spid="_x0000_s1123" type="#_x0000_t32" style="position:absolute;left:920;top:10288;width:36;height:48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GbyAAAAOMAAAAPAAAAZHJzL2Rvd25yZXYueG1sRE/Pa8Iw&#10;FL4P9j+EJ+w2kzpopTOKEwfCDpu6y25vzbMpNi8lybT+98thsOPH93uxGl0vLhRi51lDMVUgiBtv&#10;Om41fB5fH+cgYkI22HsmDTeKsFre3y2wNv7Ke7ocUityCMcaNdiUhlrK2FhyGKd+IM7cyQeHKcPQ&#10;ShPwmsNdL2dKldJhx7nB4kAbS8358OM0sPt4L/3Lfnt8k7dd+RW/bSgrrR8m4/oZRKIx/Yv/3Duj&#10;YaaeimpeFSqPzp/yH5DLXwAAAP//AwBQSwECLQAUAAYACAAAACEA2+H2y+4AAACFAQAAEwAAAAAA&#10;AAAAAAAAAAAAAAAAW0NvbnRlbnRfVHlwZXNdLnhtbFBLAQItABQABgAIAAAAIQBa9CxbvwAAABUB&#10;AAALAAAAAAAAAAAAAAAAAB8BAABfcmVscy8ucmVsc1BLAQItABQABgAIAAAAIQDHfOGbyAAAAOMA&#10;AAAPAAAAAAAAAAAAAAAAAAcCAABkcnMvZG93bnJldi54bWxQSwUGAAAAAAMAAwC3AAAA/AIAAAAA&#10;" strokecolor="blue" strokeweight=".5pt">
                  <v:stroke dashstyle="dash" endarrow="classic" joinstyle="miter"/>
                </v:shape>
                <v:shape id="Straight Arrow Connector 1731803086" o:spid="_x0000_s1124" type="#_x0000_t32" style="position:absolute;left:904;top:10335;width:17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gpyAAAAOMAAAAPAAAAZHJzL2Rvd25yZXYueG1sRE/NagIx&#10;EL4LfYcwBW+aWEGXrVGktFIoBbXtwds0GXeXJpNlE3X79k1B8Djf/yxWvXfiTF1sAmuYjBUIYhNs&#10;w5WGz4+XUQEiJmSLLjBp+KUIq+XdYIGlDRfe0XmfKpFDOJaooU6pLaWMpiaPcRxa4swdQ+cx5bOr&#10;pO3wksO9kw9KzaTHhnNDjS091WR+9ievYW6Ob6fvw8aor/fKWfnsDtu103p4368fQSTq0018db/a&#10;PH8+nRRqqooZ/P+UAZDLPwAAAP//AwBQSwECLQAUAAYACAAAACEA2+H2y+4AAACFAQAAEwAAAAAA&#10;AAAAAAAAAAAAAAAAW0NvbnRlbnRfVHlwZXNdLnhtbFBLAQItABQABgAIAAAAIQBa9CxbvwAAABUB&#10;AAALAAAAAAAAAAAAAAAAAB8BAABfcmVscy8ucmVsc1BLAQItABQABgAIAAAAIQAwjWgpyAAAAOMA&#10;AAAPAAAAAAAAAAAAAAAAAAcCAABkcnMvZG93bnJldi54bWxQSwUGAAAAAAMAAwC3AAAA/AIAAAAA&#10;" strokecolor="blue" strokeweight=".5pt">
                  <v:stroke dashstyle="dash" endarrow="classic" joinstyle="miter"/>
                </v:shape>
                <v:rect id="Rectangle 451222092" o:spid="_x0000_s1125" style="position:absolute;left:8039;top:56822;width:10820;height:4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tzyQAAAOIAAAAPAAAAZHJzL2Rvd25yZXYueG1sRI9BSwMx&#10;FITvQv9DeAVvNtugUtempQqi0oNY2/szed1dunlZknR3+++NIHgcZuYbZrkeXSt6CrHxrGE+K0AQ&#10;G28brjTsv15uFiBiQrbYeiYNF4qwXk2ullhaP/An9btUiQzhWKKGOqWulDKamhzGme+Is3f0wWHK&#10;MlTSBhwy3LVSFcW9dNhwXqixo+eazGl3dhoO/vg0OPPN7/3lozm/boMxi63W19Nx8wgi0Zj+w3/t&#10;N6vh9m6ulCoeFPxeyndArn4AAAD//wMAUEsBAi0AFAAGAAgAAAAhANvh9svuAAAAhQEAABMAAAAA&#10;AAAAAAAAAAAAAAAAAFtDb250ZW50X1R5cGVzXS54bWxQSwECLQAUAAYACAAAACEAWvQsW78AAAAV&#10;AQAACwAAAAAAAAAAAAAAAAAfAQAAX3JlbHMvLnJlbHNQSwECLQAUAAYACAAAACEAhkLLc8kAAADi&#10;AAAADwAAAAAAAAAAAAAAAAAHAgAAZHJzL2Rvd25yZXYueG1sUEsFBgAAAAADAAMAtwAAAP0CAAAA&#10;AA==&#10;" filled="f" stroked="f" strokeweight="1pt">
                  <v:textbox>
                    <w:txbxContent>
                      <w:p w14:paraId="66A0D42F" w14:textId="77777777" w:rsidR="00290FCB" w:rsidRPr="005B2CC6" w:rsidRDefault="00290FCB" w:rsidP="005B2CC6">
                        <w:pPr>
                          <w:jc w:val="center"/>
                          <w:rPr>
                            <w:i/>
                            <w:iCs/>
                          </w:rPr>
                        </w:pPr>
                        <w:r w:rsidRPr="005B2CC6">
                          <w:rPr>
                            <w:i/>
                            <w:iCs/>
                          </w:rPr>
                          <w:t>Cấp nước pha hóa chất</w:t>
                        </w:r>
                      </w:p>
                    </w:txbxContent>
                  </v:textbox>
                </v:rect>
                <w10:anchorlock/>
              </v:group>
            </w:pict>
          </mc:Fallback>
        </mc:AlternateContent>
      </w:r>
    </w:p>
    <w:p w14:paraId="5668CE5F" w14:textId="6B6DAF91" w:rsidR="005B2D84" w:rsidRPr="005B2D84" w:rsidRDefault="005B2D84" w:rsidP="005B2D84">
      <w:pPr>
        <w:spacing w:before="120" w:after="120"/>
        <w:jc w:val="center"/>
        <w:rPr>
          <w:rFonts w:eastAsia="SimSun"/>
          <w:b/>
          <w:bCs/>
          <w:sz w:val="26"/>
          <w:szCs w:val="26"/>
        </w:rPr>
      </w:pPr>
      <w:bookmarkStart w:id="79" w:name="_Toc138493645"/>
      <w:r w:rsidRPr="005303AC">
        <w:rPr>
          <w:b/>
          <w:sz w:val="26"/>
          <w:szCs w:val="26"/>
          <w:lang w:val="vi-VN"/>
        </w:rPr>
        <w:t>Hình 1.</w:t>
      </w:r>
      <w:r w:rsidRPr="005303AC">
        <w:rPr>
          <w:b/>
          <w:sz w:val="26"/>
          <w:szCs w:val="26"/>
          <w:lang w:val="vi-VN"/>
        </w:rPr>
        <w:fldChar w:fldCharType="begin"/>
      </w:r>
      <w:r w:rsidRPr="005303AC">
        <w:rPr>
          <w:b/>
          <w:sz w:val="26"/>
          <w:szCs w:val="26"/>
          <w:lang w:val="vi-VN"/>
        </w:rPr>
        <w:instrText xml:space="preserve"> SEQ Hình_1. \* ARABIC </w:instrText>
      </w:r>
      <w:r w:rsidRPr="005303AC">
        <w:rPr>
          <w:b/>
          <w:sz w:val="26"/>
          <w:szCs w:val="26"/>
          <w:lang w:val="vi-VN"/>
        </w:rPr>
        <w:fldChar w:fldCharType="separate"/>
      </w:r>
      <w:r w:rsidR="00EF24BC">
        <w:rPr>
          <w:b/>
          <w:noProof/>
          <w:sz w:val="26"/>
          <w:szCs w:val="26"/>
          <w:lang w:val="vi-VN"/>
        </w:rPr>
        <w:t>4</w:t>
      </w:r>
      <w:r w:rsidRPr="005303AC">
        <w:rPr>
          <w:b/>
          <w:sz w:val="26"/>
          <w:szCs w:val="26"/>
          <w:lang w:val="vi-VN"/>
        </w:rPr>
        <w:fldChar w:fldCharType="end"/>
      </w:r>
      <w:r w:rsidRPr="005303AC">
        <w:rPr>
          <w:sz w:val="26"/>
          <w:szCs w:val="26"/>
          <w:lang w:val="vi-VN"/>
        </w:rPr>
        <w:t xml:space="preserve"> </w:t>
      </w:r>
      <w:r w:rsidRPr="005303AC">
        <w:rPr>
          <w:b/>
          <w:bCs/>
          <w:sz w:val="26"/>
          <w:szCs w:val="26"/>
        </w:rPr>
        <w:t xml:space="preserve">Sơ đồ </w:t>
      </w:r>
      <w:r w:rsidRPr="005303AC">
        <w:rPr>
          <w:b/>
          <w:bCs/>
          <w:sz w:val="26"/>
          <w:szCs w:val="26"/>
          <w:lang w:val="vi-VN"/>
        </w:rPr>
        <w:t xml:space="preserve">công nghệ </w:t>
      </w:r>
      <w:r>
        <w:rPr>
          <w:b/>
          <w:bCs/>
          <w:sz w:val="26"/>
          <w:szCs w:val="26"/>
        </w:rPr>
        <w:t xml:space="preserve">xử lý nước cấp công suất </w:t>
      </w:r>
      <w:r w:rsidR="00813695">
        <w:rPr>
          <w:b/>
          <w:bCs/>
          <w:sz w:val="26"/>
          <w:szCs w:val="26"/>
        </w:rPr>
        <w:t>8</w:t>
      </w:r>
      <w:r>
        <w:rPr>
          <w:b/>
          <w:bCs/>
          <w:sz w:val="26"/>
          <w:szCs w:val="26"/>
        </w:rPr>
        <w:t>.000 m³/ngày.đêm</w:t>
      </w:r>
      <w:bookmarkEnd w:id="79"/>
      <w:r>
        <w:rPr>
          <w:b/>
          <w:bCs/>
          <w:sz w:val="26"/>
          <w:szCs w:val="26"/>
        </w:rPr>
        <w:t xml:space="preserve"> </w:t>
      </w:r>
    </w:p>
    <w:p w14:paraId="0DC20920" w14:textId="77777777" w:rsidR="005B2D84" w:rsidRPr="00F94514" w:rsidRDefault="00F94514" w:rsidP="005B2D84">
      <w:pPr>
        <w:spacing w:before="120" w:after="120"/>
        <w:jc w:val="both"/>
        <w:rPr>
          <w:b/>
          <w:bCs/>
          <w:sz w:val="26"/>
          <w:szCs w:val="26"/>
        </w:rPr>
      </w:pPr>
      <w:r w:rsidRPr="00F94514">
        <w:rPr>
          <w:b/>
          <w:bCs/>
          <w:sz w:val="26"/>
          <w:szCs w:val="26"/>
        </w:rPr>
        <w:t xml:space="preserve">Thuyết minh công nghệ xử lý nước cấp: </w:t>
      </w:r>
    </w:p>
    <w:p w14:paraId="67E4D8B4" w14:textId="77777777" w:rsidR="00F94514" w:rsidRDefault="00F94514">
      <w:pPr>
        <w:pStyle w:val="ListParagraph"/>
        <w:numPr>
          <w:ilvl w:val="0"/>
          <w:numId w:val="89"/>
        </w:numPr>
        <w:spacing w:before="120" w:after="120" w:line="240" w:lineRule="auto"/>
        <w:ind w:left="567" w:hanging="283"/>
        <w:contextualSpacing w:val="0"/>
        <w:jc w:val="both"/>
        <w:rPr>
          <w:rFonts w:ascii="Times New Roman" w:hAnsi="Times New Roman" w:cs="Times New Roman"/>
          <w:sz w:val="26"/>
          <w:szCs w:val="26"/>
        </w:rPr>
      </w:pPr>
      <w:r w:rsidRPr="00F94514">
        <w:rPr>
          <w:rFonts w:ascii="Times New Roman" w:hAnsi="Times New Roman" w:cs="Times New Roman"/>
          <w:sz w:val="26"/>
          <w:szCs w:val="26"/>
        </w:rPr>
        <w:t>Keo tụ - Tạo bông: Nước thô từ khu công nghiệp được cấp vào hệ thống keo tụ - tạo bông. Mục đích chính của quá trình keo tụ là làm biến đổi tính chất các hạt keo giúp chúng có khả năng liên kết với nhau. Hai nhân tố quan trọng của quá trình keo tụ là pH và nồng độ chất trợ keo tụ (PAC). Dạng kết tủa của các hạt keo chỉ được tạo thành khi chúng liên kết với nhau tạo thành bông cặn. Do đó hóa chất polymer được châm vào bể giúp quá trình keo tụ - tạo bông diễn ra nhanh hơn, bông lớn hơn và quá trình lắng nhanh hơn.</w:t>
      </w:r>
    </w:p>
    <w:p w14:paraId="515A678D" w14:textId="77777777" w:rsidR="00F94514" w:rsidRDefault="00F94514">
      <w:pPr>
        <w:pStyle w:val="ListParagraph"/>
        <w:numPr>
          <w:ilvl w:val="0"/>
          <w:numId w:val="89"/>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 xml:space="preserve">Bể trung gian 1: Nước thô sau khi xử lý keo tụ - tạo bông </w:t>
      </w:r>
      <w:r w:rsidRPr="00F94514">
        <w:rPr>
          <w:rFonts w:ascii="Times New Roman" w:hAnsi="Times New Roman" w:cs="Times New Roman"/>
          <w:sz w:val="26"/>
          <w:szCs w:val="26"/>
        </w:rPr>
        <w:t>được đưa về bể trung gian</w:t>
      </w:r>
      <w:r>
        <w:rPr>
          <w:rFonts w:ascii="Times New Roman" w:hAnsi="Times New Roman" w:cs="Times New Roman"/>
          <w:sz w:val="26"/>
          <w:szCs w:val="26"/>
        </w:rPr>
        <w:t xml:space="preserve"> 1</w:t>
      </w:r>
      <w:r w:rsidRPr="00F94514">
        <w:rPr>
          <w:rFonts w:ascii="Times New Roman" w:hAnsi="Times New Roman" w:cs="Times New Roman"/>
          <w:sz w:val="26"/>
          <w:szCs w:val="26"/>
        </w:rPr>
        <w:t xml:space="preserve"> để ổn định lưu lượng trước khi được bơm qua</w:t>
      </w:r>
      <w:r>
        <w:rPr>
          <w:rFonts w:ascii="Times New Roman" w:hAnsi="Times New Roman" w:cs="Times New Roman"/>
          <w:sz w:val="26"/>
          <w:szCs w:val="26"/>
        </w:rPr>
        <w:t xml:space="preserve"> bể tuyển nổi DAF.</w:t>
      </w:r>
    </w:p>
    <w:p w14:paraId="14437739" w14:textId="77777777" w:rsidR="00F94514" w:rsidRPr="00F94514" w:rsidRDefault="00F94514">
      <w:pPr>
        <w:pStyle w:val="ListParagraph"/>
        <w:numPr>
          <w:ilvl w:val="0"/>
          <w:numId w:val="89"/>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 xml:space="preserve">Bể tuyển nổi DAF: </w:t>
      </w:r>
      <w:r w:rsidRPr="00F94514">
        <w:rPr>
          <w:rFonts w:ascii="Times New Roman" w:hAnsi="Times New Roman" w:cs="Times New Roman"/>
          <w:sz w:val="26"/>
          <w:szCs w:val="26"/>
        </w:rPr>
        <w:t xml:space="preserve">Bể tuyển nổi (DAF) có chức năng loại bỏ các bông cặn tạo ra từ quá trình xử lý ở trên nhờ các bọt khí. Hỗn hợp nước – bông cặn được bão hòa khí hòa tan bằng áp lực khí nén trong phần tạo áp. Hỗn hợp nước – khí này đang ở trạng thái nén với áp lực cao, được giảm áp đột ngột giúp các bọt khí được hình thành, tách ra khỏi nước và nổi lên mặt bể. Quá trình di chuyển đi lên, chúng kết hợp với nhau và dính vào các bông cặn cùng nhau nổi lên mặt bể. Còn lại những bông cặn có trọng lượng quá lớn không thể nổi, chúng lắng ở đáy bể. Vậy trong bể hình thành 3 vùng: (1) vùng cặn lắng –  (2) Vùng nước trong – (3) Vùng ván nổi (cặn – bọt khí). 3 vùng này sẽ được lắp đặt các chi tiết – thiết bị đảm bảo hoạt động như sau: </w:t>
      </w:r>
    </w:p>
    <w:p w14:paraId="7B4187DE" w14:textId="77777777" w:rsidR="00F94514" w:rsidRPr="00F94514" w:rsidRDefault="00F94514" w:rsidP="00F94514">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94514">
        <w:rPr>
          <w:rFonts w:ascii="Times New Roman" w:hAnsi="Times New Roman" w:cs="Times New Roman"/>
          <w:sz w:val="26"/>
          <w:szCs w:val="26"/>
        </w:rPr>
        <w:t xml:space="preserve">Vùng 1: Sẽ được hệ thống cào gom bùn vào đáy bể; </w:t>
      </w:r>
    </w:p>
    <w:p w14:paraId="1C063867" w14:textId="77777777" w:rsidR="00F94514" w:rsidRPr="00F94514" w:rsidRDefault="00F94514" w:rsidP="00F94514">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94514">
        <w:rPr>
          <w:rFonts w:ascii="Times New Roman" w:hAnsi="Times New Roman" w:cs="Times New Roman"/>
          <w:sz w:val="26"/>
          <w:szCs w:val="26"/>
        </w:rPr>
        <w:t>Vùng 2: Sẽ được hệ  thống ống thu n</w:t>
      </w:r>
      <w:r w:rsidR="004C4787">
        <w:rPr>
          <w:rFonts w:ascii="Times New Roman" w:hAnsi="Times New Roman" w:cs="Times New Roman"/>
          <w:sz w:val="26"/>
          <w:szCs w:val="26"/>
        </w:rPr>
        <w:t>ư</w:t>
      </w:r>
      <w:r w:rsidRPr="00F94514">
        <w:rPr>
          <w:rFonts w:ascii="Times New Roman" w:hAnsi="Times New Roman" w:cs="Times New Roman"/>
          <w:sz w:val="26"/>
          <w:szCs w:val="26"/>
        </w:rPr>
        <w:t xml:space="preserve">ớc trong dẫn sang bể tiếp theo; </w:t>
      </w:r>
    </w:p>
    <w:p w14:paraId="35AE787F" w14:textId="77777777" w:rsidR="00F94514" w:rsidRDefault="00F94514" w:rsidP="00F94514">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94514">
        <w:rPr>
          <w:rFonts w:ascii="Times New Roman" w:hAnsi="Times New Roman" w:cs="Times New Roman"/>
          <w:sz w:val="26"/>
          <w:szCs w:val="26"/>
        </w:rPr>
        <w:t>Vùng 3: Sẽ được hệ thống gạt gom ván nổi vào máng thu.</w:t>
      </w:r>
    </w:p>
    <w:p w14:paraId="01517901" w14:textId="77777777" w:rsidR="00F94514" w:rsidRDefault="00F94514">
      <w:pPr>
        <w:pStyle w:val="ListParagraph"/>
        <w:numPr>
          <w:ilvl w:val="0"/>
          <w:numId w:val="89"/>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 xml:space="preserve">Bể trung gian 2: Nước thô sau khi xử lý qua bể tuyển nổi DAF </w:t>
      </w:r>
      <w:r w:rsidRPr="00F94514">
        <w:rPr>
          <w:rFonts w:ascii="Times New Roman" w:hAnsi="Times New Roman" w:cs="Times New Roman"/>
          <w:sz w:val="26"/>
          <w:szCs w:val="26"/>
        </w:rPr>
        <w:t>được đưa về bể trung gian</w:t>
      </w:r>
      <w:r>
        <w:rPr>
          <w:rFonts w:ascii="Times New Roman" w:hAnsi="Times New Roman" w:cs="Times New Roman"/>
          <w:sz w:val="26"/>
          <w:szCs w:val="26"/>
        </w:rPr>
        <w:t xml:space="preserve"> 2</w:t>
      </w:r>
      <w:r w:rsidRPr="00F94514">
        <w:rPr>
          <w:rFonts w:ascii="Times New Roman" w:hAnsi="Times New Roman" w:cs="Times New Roman"/>
          <w:sz w:val="26"/>
          <w:szCs w:val="26"/>
        </w:rPr>
        <w:t xml:space="preserve"> để ổn định lưu lượng trước khi được bơm qua</w:t>
      </w:r>
      <w:r>
        <w:rPr>
          <w:rFonts w:ascii="Times New Roman" w:hAnsi="Times New Roman" w:cs="Times New Roman"/>
          <w:sz w:val="26"/>
          <w:szCs w:val="26"/>
        </w:rPr>
        <w:t xml:space="preserve"> bồn lọc cát và sỏi.</w:t>
      </w:r>
    </w:p>
    <w:p w14:paraId="2D9BDF2D" w14:textId="77777777" w:rsidR="00F94514" w:rsidRDefault="00F94514">
      <w:pPr>
        <w:pStyle w:val="ListParagraph"/>
        <w:numPr>
          <w:ilvl w:val="0"/>
          <w:numId w:val="89"/>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 xml:space="preserve">Bồn lọc cát và sỏi: </w:t>
      </w:r>
      <w:r w:rsidRPr="00F94514">
        <w:rPr>
          <w:rFonts w:ascii="Times New Roman" w:hAnsi="Times New Roman" w:cs="Times New Roman"/>
          <w:sz w:val="26"/>
          <w:szCs w:val="26"/>
        </w:rPr>
        <w:t>N</w:t>
      </w:r>
      <w:r>
        <w:rPr>
          <w:rFonts w:ascii="Times New Roman" w:hAnsi="Times New Roman" w:cs="Times New Roman"/>
          <w:sz w:val="26"/>
          <w:szCs w:val="26"/>
        </w:rPr>
        <w:t>ư</w:t>
      </w:r>
      <w:r w:rsidRPr="00F94514">
        <w:rPr>
          <w:rFonts w:ascii="Times New Roman" w:hAnsi="Times New Roman" w:cs="Times New Roman"/>
          <w:sz w:val="26"/>
          <w:szCs w:val="26"/>
        </w:rPr>
        <w:t xml:space="preserve">ớc qua hệ thống </w:t>
      </w:r>
      <w:r>
        <w:rPr>
          <w:rFonts w:ascii="Times New Roman" w:hAnsi="Times New Roman" w:cs="Times New Roman"/>
          <w:sz w:val="26"/>
          <w:szCs w:val="26"/>
        </w:rPr>
        <w:t xml:space="preserve">này </w:t>
      </w:r>
      <w:r w:rsidRPr="00F94514">
        <w:rPr>
          <w:rFonts w:ascii="Times New Roman" w:hAnsi="Times New Roman" w:cs="Times New Roman"/>
          <w:sz w:val="26"/>
          <w:szCs w:val="26"/>
        </w:rPr>
        <w:t>đ</w:t>
      </w:r>
      <w:r>
        <w:rPr>
          <w:rFonts w:ascii="Times New Roman" w:hAnsi="Times New Roman" w:cs="Times New Roman"/>
          <w:sz w:val="26"/>
          <w:szCs w:val="26"/>
        </w:rPr>
        <w:t>ư</w:t>
      </w:r>
      <w:r w:rsidRPr="00F94514">
        <w:rPr>
          <w:rFonts w:ascii="Times New Roman" w:hAnsi="Times New Roman" w:cs="Times New Roman"/>
          <w:sz w:val="26"/>
          <w:szCs w:val="26"/>
        </w:rPr>
        <w:t>ợc cho chảy theo chiều từ trên xuống đi qua lớp vật liệu lọc (cát và sỏi). Quá trình lọc và loại bỏ cặn tạo ra một lớp màng lọc bám trên bề mặ</w:t>
      </w:r>
      <w:r>
        <w:rPr>
          <w:rFonts w:ascii="Times New Roman" w:hAnsi="Times New Roman" w:cs="Times New Roman"/>
          <w:sz w:val="26"/>
          <w:szCs w:val="26"/>
        </w:rPr>
        <w:t xml:space="preserve">t </w:t>
      </w:r>
      <w:r w:rsidRPr="00F94514">
        <w:rPr>
          <w:rFonts w:ascii="Times New Roman" w:hAnsi="Times New Roman" w:cs="Times New Roman"/>
          <w:sz w:val="26"/>
          <w:szCs w:val="26"/>
        </w:rPr>
        <w:t>của vật liệu lọc, lớp màng này giúp quá trình lọc diễn ra hiệu quả hơn, loại bỏ đ</w:t>
      </w:r>
      <w:r>
        <w:rPr>
          <w:rFonts w:ascii="Times New Roman" w:hAnsi="Times New Roman" w:cs="Times New Roman"/>
          <w:sz w:val="26"/>
          <w:szCs w:val="26"/>
        </w:rPr>
        <w:t>ư</w:t>
      </w:r>
      <w:r w:rsidRPr="00F94514">
        <w:rPr>
          <w:rFonts w:ascii="Times New Roman" w:hAnsi="Times New Roman" w:cs="Times New Roman"/>
          <w:sz w:val="26"/>
          <w:szCs w:val="26"/>
        </w:rPr>
        <w:t>ợc các cặn nhỏ hơn trong n</w:t>
      </w:r>
      <w:r>
        <w:rPr>
          <w:rFonts w:ascii="Times New Roman" w:hAnsi="Times New Roman" w:cs="Times New Roman"/>
          <w:sz w:val="26"/>
          <w:szCs w:val="26"/>
        </w:rPr>
        <w:t>ư</w:t>
      </w:r>
      <w:r w:rsidRPr="00F94514">
        <w:rPr>
          <w:rFonts w:ascii="Times New Roman" w:hAnsi="Times New Roman" w:cs="Times New Roman"/>
          <w:sz w:val="26"/>
          <w:szCs w:val="26"/>
        </w:rPr>
        <w:t>ớc. Tuy nhiên, theo thời gian, lớp màng này có khả năng gây tắc nghẽn, vì vậy, cần phải th</w:t>
      </w:r>
      <w:r>
        <w:rPr>
          <w:rFonts w:ascii="Times New Roman" w:hAnsi="Times New Roman" w:cs="Times New Roman"/>
          <w:sz w:val="26"/>
          <w:szCs w:val="26"/>
        </w:rPr>
        <w:t>ư</w:t>
      </w:r>
      <w:r w:rsidRPr="00F94514">
        <w:rPr>
          <w:rFonts w:ascii="Times New Roman" w:hAnsi="Times New Roman" w:cs="Times New Roman"/>
          <w:sz w:val="26"/>
          <w:szCs w:val="26"/>
        </w:rPr>
        <w:t>ờng xuyên tiến hành rửa lọc nhằm loại bỏ l</w:t>
      </w:r>
      <w:r>
        <w:rPr>
          <w:rFonts w:ascii="Times New Roman" w:hAnsi="Times New Roman" w:cs="Times New Roman"/>
          <w:sz w:val="26"/>
          <w:szCs w:val="26"/>
        </w:rPr>
        <w:t>ư</w:t>
      </w:r>
      <w:r w:rsidRPr="00F94514">
        <w:rPr>
          <w:rFonts w:ascii="Times New Roman" w:hAnsi="Times New Roman" w:cs="Times New Roman"/>
          <w:sz w:val="26"/>
          <w:szCs w:val="26"/>
        </w:rPr>
        <w:t>ợng cặn d</w:t>
      </w:r>
      <w:r>
        <w:rPr>
          <w:rFonts w:ascii="Times New Roman" w:hAnsi="Times New Roman" w:cs="Times New Roman"/>
          <w:sz w:val="26"/>
          <w:szCs w:val="26"/>
        </w:rPr>
        <w:t>ư</w:t>
      </w:r>
      <w:r w:rsidRPr="00F94514">
        <w:rPr>
          <w:rFonts w:ascii="Times New Roman" w:hAnsi="Times New Roman" w:cs="Times New Roman"/>
          <w:sz w:val="26"/>
          <w:szCs w:val="26"/>
        </w:rPr>
        <w:t xml:space="preserve"> thừa trên bề mặt lớp vật liệu lọc. L</w:t>
      </w:r>
      <w:r>
        <w:rPr>
          <w:rFonts w:ascii="Times New Roman" w:hAnsi="Times New Roman" w:cs="Times New Roman"/>
          <w:sz w:val="26"/>
          <w:szCs w:val="26"/>
        </w:rPr>
        <w:t>ư</w:t>
      </w:r>
      <w:r w:rsidRPr="00F94514">
        <w:rPr>
          <w:rFonts w:ascii="Times New Roman" w:hAnsi="Times New Roman" w:cs="Times New Roman"/>
          <w:sz w:val="26"/>
          <w:szCs w:val="26"/>
        </w:rPr>
        <w:t>ợng n</w:t>
      </w:r>
      <w:r>
        <w:rPr>
          <w:rFonts w:ascii="Times New Roman" w:hAnsi="Times New Roman" w:cs="Times New Roman"/>
          <w:sz w:val="26"/>
          <w:szCs w:val="26"/>
        </w:rPr>
        <w:t>ư</w:t>
      </w:r>
      <w:r w:rsidRPr="00F94514">
        <w:rPr>
          <w:rFonts w:ascii="Times New Roman" w:hAnsi="Times New Roman" w:cs="Times New Roman"/>
          <w:sz w:val="26"/>
          <w:szCs w:val="26"/>
        </w:rPr>
        <w:t>ớc sau rửa lọc sẽ đ</w:t>
      </w:r>
      <w:r>
        <w:rPr>
          <w:rFonts w:ascii="Times New Roman" w:hAnsi="Times New Roman" w:cs="Times New Roman"/>
          <w:sz w:val="26"/>
          <w:szCs w:val="26"/>
        </w:rPr>
        <w:t>ư</w:t>
      </w:r>
      <w:r w:rsidRPr="00F94514">
        <w:rPr>
          <w:rFonts w:ascii="Times New Roman" w:hAnsi="Times New Roman" w:cs="Times New Roman"/>
          <w:sz w:val="26"/>
          <w:szCs w:val="26"/>
        </w:rPr>
        <w:t>ợc dẫn</w:t>
      </w:r>
      <w:r>
        <w:rPr>
          <w:rFonts w:ascii="Times New Roman" w:hAnsi="Times New Roman" w:cs="Times New Roman"/>
          <w:sz w:val="26"/>
          <w:szCs w:val="26"/>
        </w:rPr>
        <w:t xml:space="preserve"> về hệ thống xử lý nước thải số 1 của nhà máy để xử lý. </w:t>
      </w:r>
    </w:p>
    <w:p w14:paraId="4FCD8396" w14:textId="77777777" w:rsidR="00F94514" w:rsidRPr="00F94514" w:rsidRDefault="00F94514">
      <w:pPr>
        <w:pStyle w:val="ListParagraph"/>
        <w:numPr>
          <w:ilvl w:val="0"/>
          <w:numId w:val="89"/>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 xml:space="preserve">Bồn lọc than hoạt tính: </w:t>
      </w:r>
      <w:r w:rsidRPr="00F94514">
        <w:rPr>
          <w:rFonts w:ascii="Times New Roman" w:hAnsi="Times New Roman" w:cs="Times New Roman"/>
          <w:sz w:val="26"/>
          <w:szCs w:val="26"/>
        </w:rPr>
        <w:t>Sau qua trình lọc cát</w:t>
      </w:r>
      <w:r>
        <w:rPr>
          <w:rFonts w:ascii="Times New Roman" w:hAnsi="Times New Roman" w:cs="Times New Roman"/>
          <w:sz w:val="26"/>
          <w:szCs w:val="26"/>
        </w:rPr>
        <w:t xml:space="preserve"> và sỏi</w:t>
      </w:r>
      <w:r w:rsidRPr="00F94514">
        <w:rPr>
          <w:rFonts w:ascii="Times New Roman" w:hAnsi="Times New Roman" w:cs="Times New Roman"/>
          <w:sz w:val="26"/>
          <w:szCs w:val="26"/>
        </w:rPr>
        <w:t>, n</w:t>
      </w:r>
      <w:r>
        <w:rPr>
          <w:rFonts w:ascii="Times New Roman" w:hAnsi="Times New Roman" w:cs="Times New Roman"/>
          <w:sz w:val="26"/>
          <w:szCs w:val="26"/>
        </w:rPr>
        <w:t>ư</w:t>
      </w:r>
      <w:r w:rsidRPr="00F94514">
        <w:rPr>
          <w:rFonts w:ascii="Times New Roman" w:hAnsi="Times New Roman" w:cs="Times New Roman"/>
          <w:sz w:val="26"/>
          <w:szCs w:val="26"/>
        </w:rPr>
        <w:t>ớc sẽ đi vào hệ thống lọc than hoạt tính</w:t>
      </w:r>
      <w:r>
        <w:rPr>
          <w:rFonts w:ascii="Times New Roman" w:hAnsi="Times New Roman" w:cs="Times New Roman"/>
          <w:sz w:val="26"/>
          <w:szCs w:val="26"/>
        </w:rPr>
        <w:t xml:space="preserve"> </w:t>
      </w:r>
      <w:r w:rsidRPr="00F94514">
        <w:rPr>
          <w:rFonts w:ascii="Times New Roman" w:hAnsi="Times New Roman" w:cs="Times New Roman"/>
          <w:sz w:val="26"/>
          <w:szCs w:val="26"/>
        </w:rPr>
        <w:t>nhằm loại bỏ những chất rắn lơ lửng còn lại trong n</w:t>
      </w:r>
      <w:r>
        <w:rPr>
          <w:rFonts w:ascii="Times New Roman" w:hAnsi="Times New Roman" w:cs="Times New Roman"/>
          <w:sz w:val="26"/>
          <w:szCs w:val="26"/>
        </w:rPr>
        <w:t>ư</w:t>
      </w:r>
      <w:r w:rsidRPr="00F94514">
        <w:rPr>
          <w:rFonts w:ascii="Times New Roman" w:hAnsi="Times New Roman" w:cs="Times New Roman"/>
          <w:sz w:val="26"/>
          <w:szCs w:val="26"/>
        </w:rPr>
        <w:t>ớc. Hệ thống bồn lọc áp lực than hoạt tính là lọc kín bao gồm lớp vật liệu lọc là than hoạt tính. Khi xảy ra hiện t</w:t>
      </w:r>
      <w:r>
        <w:rPr>
          <w:rFonts w:ascii="Times New Roman" w:hAnsi="Times New Roman" w:cs="Times New Roman"/>
          <w:sz w:val="26"/>
          <w:szCs w:val="26"/>
        </w:rPr>
        <w:t>ư</w:t>
      </w:r>
      <w:r w:rsidRPr="00F94514">
        <w:rPr>
          <w:rFonts w:ascii="Times New Roman" w:hAnsi="Times New Roman" w:cs="Times New Roman"/>
          <w:sz w:val="26"/>
          <w:szCs w:val="26"/>
        </w:rPr>
        <w:t>ợng chênh lệch áp suất quá lớn giữa đầu vào và đầu ra, bồn lọc đã đạt đến ng</w:t>
      </w:r>
      <w:r>
        <w:rPr>
          <w:rFonts w:ascii="Times New Roman" w:hAnsi="Times New Roman" w:cs="Times New Roman"/>
          <w:sz w:val="26"/>
          <w:szCs w:val="26"/>
        </w:rPr>
        <w:t>ư</w:t>
      </w:r>
      <w:r w:rsidRPr="00F94514">
        <w:rPr>
          <w:rFonts w:ascii="Times New Roman" w:hAnsi="Times New Roman" w:cs="Times New Roman"/>
          <w:sz w:val="26"/>
          <w:szCs w:val="26"/>
        </w:rPr>
        <w:t>ỡng giới hạn, lớp vật liệu lọc bắt đầu bị nghẹt bởi cặn bám, cần phải tiến hành rửa ng</w:t>
      </w:r>
      <w:r>
        <w:rPr>
          <w:rFonts w:ascii="Times New Roman" w:hAnsi="Times New Roman" w:cs="Times New Roman"/>
          <w:sz w:val="26"/>
          <w:szCs w:val="26"/>
        </w:rPr>
        <w:t>ư</w:t>
      </w:r>
      <w:r w:rsidRPr="00F94514">
        <w:rPr>
          <w:rFonts w:ascii="Times New Roman" w:hAnsi="Times New Roman" w:cs="Times New Roman"/>
          <w:sz w:val="26"/>
          <w:szCs w:val="26"/>
        </w:rPr>
        <w:t>ợc. L</w:t>
      </w:r>
      <w:r>
        <w:rPr>
          <w:rFonts w:ascii="Times New Roman" w:hAnsi="Times New Roman" w:cs="Times New Roman"/>
          <w:sz w:val="26"/>
          <w:szCs w:val="26"/>
        </w:rPr>
        <w:t>ư</w:t>
      </w:r>
      <w:r w:rsidRPr="00F94514">
        <w:rPr>
          <w:rFonts w:ascii="Times New Roman" w:hAnsi="Times New Roman" w:cs="Times New Roman"/>
          <w:sz w:val="26"/>
          <w:szCs w:val="26"/>
        </w:rPr>
        <w:t>ợng n</w:t>
      </w:r>
      <w:r>
        <w:rPr>
          <w:rFonts w:ascii="Times New Roman" w:hAnsi="Times New Roman" w:cs="Times New Roman"/>
          <w:sz w:val="26"/>
          <w:szCs w:val="26"/>
        </w:rPr>
        <w:t>ư</w:t>
      </w:r>
      <w:r w:rsidRPr="00F94514">
        <w:rPr>
          <w:rFonts w:ascii="Times New Roman" w:hAnsi="Times New Roman" w:cs="Times New Roman"/>
          <w:sz w:val="26"/>
          <w:szCs w:val="26"/>
        </w:rPr>
        <w:t>ớc sau rửa lọc sẽ đ</w:t>
      </w:r>
      <w:r>
        <w:rPr>
          <w:rFonts w:ascii="Times New Roman" w:hAnsi="Times New Roman" w:cs="Times New Roman"/>
          <w:sz w:val="26"/>
          <w:szCs w:val="26"/>
        </w:rPr>
        <w:t>ư</w:t>
      </w:r>
      <w:r w:rsidRPr="00F94514">
        <w:rPr>
          <w:rFonts w:ascii="Times New Roman" w:hAnsi="Times New Roman" w:cs="Times New Roman"/>
          <w:sz w:val="26"/>
          <w:szCs w:val="26"/>
        </w:rPr>
        <w:t>ợc dẫn</w:t>
      </w:r>
      <w:r>
        <w:rPr>
          <w:rFonts w:ascii="Times New Roman" w:hAnsi="Times New Roman" w:cs="Times New Roman"/>
          <w:sz w:val="26"/>
          <w:szCs w:val="26"/>
        </w:rPr>
        <w:t xml:space="preserve"> về hệ thống xử lý nước thải số 1 của nhà máy để xử lý.</w:t>
      </w:r>
    </w:p>
    <w:p w14:paraId="1A3DE65A" w14:textId="77777777" w:rsidR="00F94514" w:rsidRPr="00F94514" w:rsidRDefault="00F94514">
      <w:pPr>
        <w:pStyle w:val="ListParagraph"/>
        <w:numPr>
          <w:ilvl w:val="0"/>
          <w:numId w:val="89"/>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 xml:space="preserve">Hệ thống trao đổi ion – cột cation: </w:t>
      </w:r>
      <w:r w:rsidRPr="00F94514">
        <w:rPr>
          <w:rFonts w:ascii="Times New Roman" w:hAnsi="Times New Roman" w:cs="Times New Roman"/>
          <w:sz w:val="26"/>
          <w:szCs w:val="26"/>
        </w:rPr>
        <w:t>Trao đổi ion – cột cation chủ yếu diễn ra quá trình thay thế các ion Ca</w:t>
      </w:r>
      <w:r w:rsidRPr="00F94514">
        <w:rPr>
          <w:rFonts w:ascii="Times New Roman" w:hAnsi="Times New Roman" w:cs="Times New Roman"/>
          <w:sz w:val="26"/>
          <w:szCs w:val="26"/>
          <w:vertAlign w:val="superscript"/>
        </w:rPr>
        <w:t>2+</w:t>
      </w:r>
      <w:r w:rsidRPr="00F94514">
        <w:rPr>
          <w:rFonts w:ascii="Times New Roman" w:hAnsi="Times New Roman" w:cs="Times New Roman"/>
          <w:sz w:val="26"/>
          <w:szCs w:val="26"/>
        </w:rPr>
        <w:t xml:space="preserve"> </w:t>
      </w:r>
      <w:r>
        <w:rPr>
          <w:rFonts w:ascii="Times New Roman" w:hAnsi="Times New Roman" w:cs="Times New Roman"/>
          <w:sz w:val="26"/>
          <w:szCs w:val="26"/>
        </w:rPr>
        <w:t>và</w:t>
      </w:r>
      <w:r w:rsidRPr="00F94514">
        <w:rPr>
          <w:rFonts w:ascii="Times New Roman" w:hAnsi="Times New Roman" w:cs="Times New Roman"/>
          <w:sz w:val="26"/>
          <w:szCs w:val="26"/>
        </w:rPr>
        <w:t xml:space="preserve"> Mg</w:t>
      </w:r>
      <w:r w:rsidRPr="00F94514">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sidRPr="00F94514">
        <w:rPr>
          <w:rFonts w:ascii="Times New Roman" w:hAnsi="Times New Roman" w:cs="Times New Roman"/>
          <w:sz w:val="26"/>
          <w:szCs w:val="26"/>
        </w:rPr>
        <w:t>tồn tại trong n</w:t>
      </w:r>
      <w:r>
        <w:rPr>
          <w:rFonts w:ascii="Times New Roman" w:hAnsi="Times New Roman" w:cs="Times New Roman"/>
          <w:sz w:val="26"/>
          <w:szCs w:val="26"/>
        </w:rPr>
        <w:t>ư</w:t>
      </w:r>
      <w:r w:rsidRPr="00F94514">
        <w:rPr>
          <w:rFonts w:ascii="Times New Roman" w:hAnsi="Times New Roman" w:cs="Times New Roman"/>
          <w:sz w:val="26"/>
          <w:szCs w:val="26"/>
        </w:rPr>
        <w:t>ớc, giúp giảm thiểu tối đa độ cứng của n</w:t>
      </w:r>
      <w:r>
        <w:rPr>
          <w:rFonts w:ascii="Times New Roman" w:hAnsi="Times New Roman" w:cs="Times New Roman"/>
          <w:sz w:val="26"/>
          <w:szCs w:val="26"/>
        </w:rPr>
        <w:t>ư</w:t>
      </w:r>
      <w:r w:rsidRPr="00F94514">
        <w:rPr>
          <w:rFonts w:ascii="Times New Roman" w:hAnsi="Times New Roman" w:cs="Times New Roman"/>
          <w:sz w:val="26"/>
          <w:szCs w:val="26"/>
        </w:rPr>
        <w:t>ớc. Đồng thời giúp loại bỏ một l</w:t>
      </w:r>
      <w:r>
        <w:rPr>
          <w:rFonts w:ascii="Times New Roman" w:hAnsi="Times New Roman" w:cs="Times New Roman"/>
          <w:sz w:val="26"/>
          <w:szCs w:val="26"/>
        </w:rPr>
        <w:t>ư</w:t>
      </w:r>
      <w:r w:rsidRPr="00F94514">
        <w:rPr>
          <w:rFonts w:ascii="Times New Roman" w:hAnsi="Times New Roman" w:cs="Times New Roman"/>
          <w:sz w:val="26"/>
          <w:szCs w:val="26"/>
        </w:rPr>
        <w:t>ợng các chất vô cơ, chất ô nhiễm nh</w:t>
      </w:r>
      <w:r>
        <w:rPr>
          <w:rFonts w:ascii="Times New Roman" w:hAnsi="Times New Roman" w:cs="Times New Roman"/>
          <w:sz w:val="26"/>
          <w:szCs w:val="26"/>
        </w:rPr>
        <w:t>ư</w:t>
      </w:r>
      <w:r w:rsidRPr="00F94514">
        <w:rPr>
          <w:rFonts w:ascii="Times New Roman" w:hAnsi="Times New Roman" w:cs="Times New Roman"/>
          <w:sz w:val="26"/>
          <w:szCs w:val="26"/>
        </w:rPr>
        <w:t xml:space="preserve"> kim loại. Tuy nhiên, trao đổi ion không có khả năng loại bỏ các chất hóa hữu cơ, phóng xạ,… Tái sinh cột trao đổi ion: Khi hệ thống trao đổi ion đạt ng</w:t>
      </w:r>
      <w:r>
        <w:rPr>
          <w:rFonts w:ascii="Times New Roman" w:hAnsi="Times New Roman" w:cs="Times New Roman"/>
          <w:sz w:val="26"/>
          <w:szCs w:val="26"/>
        </w:rPr>
        <w:t>ư</w:t>
      </w:r>
      <w:r w:rsidRPr="00F94514">
        <w:rPr>
          <w:rFonts w:ascii="Times New Roman" w:hAnsi="Times New Roman" w:cs="Times New Roman"/>
          <w:sz w:val="26"/>
          <w:szCs w:val="26"/>
        </w:rPr>
        <w:t>ỡng nhất định, cần thiết phải làm sạch để có thể tiếp tục sử dụng. Quá trình tái sinh cột trao đổi ion là tạo ra các phản ứng ng</w:t>
      </w:r>
      <w:r>
        <w:rPr>
          <w:rFonts w:ascii="Times New Roman" w:hAnsi="Times New Roman" w:cs="Times New Roman"/>
          <w:sz w:val="26"/>
          <w:szCs w:val="26"/>
        </w:rPr>
        <w:t>ư</w:t>
      </w:r>
      <w:r w:rsidRPr="00F94514">
        <w:rPr>
          <w:rFonts w:ascii="Times New Roman" w:hAnsi="Times New Roman" w:cs="Times New Roman"/>
          <w:sz w:val="26"/>
          <w:szCs w:val="26"/>
        </w:rPr>
        <w:t>ợc lại với các phản ứng trên. Phản ứng tái sinh cột lọc có thể đ</w:t>
      </w:r>
      <w:r>
        <w:rPr>
          <w:rFonts w:ascii="Times New Roman" w:hAnsi="Times New Roman" w:cs="Times New Roman"/>
          <w:sz w:val="26"/>
          <w:szCs w:val="26"/>
        </w:rPr>
        <w:t>ư</w:t>
      </w:r>
      <w:r w:rsidRPr="00F94514">
        <w:rPr>
          <w:rFonts w:ascii="Times New Roman" w:hAnsi="Times New Roman" w:cs="Times New Roman"/>
          <w:sz w:val="26"/>
          <w:szCs w:val="26"/>
        </w:rPr>
        <w:t>ợc diễn tả nh</w:t>
      </w:r>
      <w:r>
        <w:rPr>
          <w:rFonts w:ascii="Times New Roman" w:hAnsi="Times New Roman" w:cs="Times New Roman"/>
          <w:sz w:val="26"/>
          <w:szCs w:val="26"/>
        </w:rPr>
        <w:t>ư</w:t>
      </w:r>
      <w:r w:rsidRPr="00F94514">
        <w:rPr>
          <w:rFonts w:ascii="Times New Roman" w:hAnsi="Times New Roman" w:cs="Times New Roman"/>
          <w:sz w:val="26"/>
          <w:szCs w:val="26"/>
        </w:rPr>
        <w:t xml:space="preserve"> sau: </w:t>
      </w:r>
    </w:p>
    <w:p w14:paraId="53BAC630" w14:textId="77777777" w:rsidR="00F94514" w:rsidRDefault="00F94514" w:rsidP="00F94514">
      <w:pPr>
        <w:spacing w:before="120" w:after="120"/>
        <w:ind w:left="284"/>
        <w:jc w:val="center"/>
        <w:rPr>
          <w:sz w:val="26"/>
          <w:szCs w:val="26"/>
        </w:rPr>
      </w:pPr>
      <w:r w:rsidRPr="00F94514">
        <w:rPr>
          <w:sz w:val="26"/>
          <w:szCs w:val="26"/>
        </w:rPr>
        <w:t>R</w:t>
      </w:r>
      <w:r>
        <w:rPr>
          <w:sz w:val="26"/>
          <w:szCs w:val="26"/>
          <w:vertAlign w:val="subscript"/>
        </w:rPr>
        <w:t>2</w:t>
      </w:r>
      <w:r w:rsidRPr="00F94514">
        <w:rPr>
          <w:sz w:val="26"/>
          <w:szCs w:val="26"/>
        </w:rPr>
        <w:t>Ca + 2NaCl → 2RNa + CaCl</w:t>
      </w:r>
      <w:r>
        <w:rPr>
          <w:sz w:val="26"/>
          <w:szCs w:val="26"/>
          <w:vertAlign w:val="subscript"/>
        </w:rPr>
        <w:t>2</w:t>
      </w:r>
    </w:p>
    <w:p w14:paraId="3F5201D2" w14:textId="77777777" w:rsidR="00F94514" w:rsidRDefault="00F94514">
      <w:pPr>
        <w:pStyle w:val="ListParagraph"/>
        <w:numPr>
          <w:ilvl w:val="0"/>
          <w:numId w:val="89"/>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 xml:space="preserve">Bể trung gian 3: Nước thô sau khi xử lý qua hệ thống trao đổi ion – cột cation </w:t>
      </w:r>
      <w:r w:rsidRPr="00F94514">
        <w:rPr>
          <w:rFonts w:ascii="Times New Roman" w:hAnsi="Times New Roman" w:cs="Times New Roman"/>
          <w:sz w:val="26"/>
          <w:szCs w:val="26"/>
        </w:rPr>
        <w:t>được đưa về bể trung gian</w:t>
      </w:r>
      <w:r>
        <w:rPr>
          <w:rFonts w:ascii="Times New Roman" w:hAnsi="Times New Roman" w:cs="Times New Roman"/>
          <w:sz w:val="26"/>
          <w:szCs w:val="26"/>
        </w:rPr>
        <w:t xml:space="preserve"> 3</w:t>
      </w:r>
      <w:r w:rsidRPr="00F94514">
        <w:rPr>
          <w:rFonts w:ascii="Times New Roman" w:hAnsi="Times New Roman" w:cs="Times New Roman"/>
          <w:sz w:val="26"/>
          <w:szCs w:val="26"/>
        </w:rPr>
        <w:t xml:space="preserve"> để ổn định lưu lượng trước khi được bơm qua</w:t>
      </w:r>
      <w:r>
        <w:rPr>
          <w:rFonts w:ascii="Times New Roman" w:hAnsi="Times New Roman" w:cs="Times New Roman"/>
          <w:sz w:val="26"/>
          <w:szCs w:val="26"/>
        </w:rPr>
        <w:t xml:space="preserve"> hệ thống lọc màng MF.</w:t>
      </w:r>
    </w:p>
    <w:p w14:paraId="481C9BB9" w14:textId="77777777" w:rsidR="00F94514" w:rsidRPr="009C5A79" w:rsidRDefault="00F94514">
      <w:pPr>
        <w:pStyle w:val="ListParagraph"/>
        <w:numPr>
          <w:ilvl w:val="0"/>
          <w:numId w:val="89"/>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 xml:space="preserve">Hệ thống lọc màng MF: </w:t>
      </w:r>
      <w:r w:rsidR="009C5A79" w:rsidRPr="009C5A79">
        <w:rPr>
          <w:rFonts w:ascii="Times New Roman" w:hAnsi="Times New Roman" w:cs="Times New Roman"/>
          <w:sz w:val="26"/>
          <w:szCs w:val="26"/>
        </w:rPr>
        <w:t>Màng lọc này đ</w:t>
      </w:r>
      <w:r w:rsidR="009C5A79">
        <w:rPr>
          <w:rFonts w:ascii="Times New Roman" w:hAnsi="Times New Roman" w:cs="Times New Roman"/>
          <w:sz w:val="26"/>
          <w:szCs w:val="26"/>
        </w:rPr>
        <w:t>ư</w:t>
      </w:r>
      <w:r w:rsidR="009C5A79" w:rsidRPr="009C5A79">
        <w:rPr>
          <w:rFonts w:ascii="Times New Roman" w:hAnsi="Times New Roman" w:cs="Times New Roman"/>
          <w:sz w:val="26"/>
          <w:szCs w:val="26"/>
        </w:rPr>
        <w:t>ợc thiết kế với kết cấu mềm mại, kích th</w:t>
      </w:r>
      <w:r w:rsidR="009C5A79">
        <w:rPr>
          <w:rFonts w:ascii="Times New Roman" w:hAnsi="Times New Roman" w:cs="Times New Roman"/>
          <w:sz w:val="26"/>
          <w:szCs w:val="26"/>
        </w:rPr>
        <w:t>ư</w:t>
      </w:r>
      <w:r w:rsidR="009C5A79" w:rsidRPr="009C5A79">
        <w:rPr>
          <w:rFonts w:ascii="Times New Roman" w:hAnsi="Times New Roman" w:cs="Times New Roman"/>
          <w:sz w:val="26"/>
          <w:szCs w:val="26"/>
        </w:rPr>
        <w:t>ớc lỗ màng từ 0,08 – 2,0 µm, làm việc trong điều kiện áp lực bình th</w:t>
      </w:r>
      <w:r w:rsidR="009C5A79">
        <w:rPr>
          <w:rFonts w:ascii="Times New Roman" w:hAnsi="Times New Roman" w:cs="Times New Roman"/>
          <w:sz w:val="26"/>
          <w:szCs w:val="26"/>
        </w:rPr>
        <w:t>ư</w:t>
      </w:r>
      <w:r w:rsidR="009C5A79" w:rsidRPr="009C5A79">
        <w:rPr>
          <w:rFonts w:ascii="Times New Roman" w:hAnsi="Times New Roman" w:cs="Times New Roman"/>
          <w:sz w:val="26"/>
          <w:szCs w:val="26"/>
        </w:rPr>
        <w:t>ờng từ 7 – 100 kPa; có khả năng loại bỏ độ</w:t>
      </w:r>
      <w:r w:rsidR="009C5A79">
        <w:rPr>
          <w:rFonts w:ascii="Times New Roman" w:hAnsi="Times New Roman" w:cs="Times New Roman"/>
          <w:sz w:val="26"/>
          <w:szCs w:val="26"/>
        </w:rPr>
        <w:t xml:space="preserve"> </w:t>
      </w:r>
      <w:r w:rsidR="009C5A79" w:rsidRPr="009C5A79">
        <w:rPr>
          <w:rFonts w:ascii="Times New Roman" w:hAnsi="Times New Roman" w:cs="Times New Roman"/>
          <w:sz w:val="26"/>
          <w:szCs w:val="26"/>
        </w:rPr>
        <w:t>đục, hạt keo, một số chất hòa tan, vi sinh vật, virus, protein cao phân tử, carbohydrates, enzymes… Dòng n</w:t>
      </w:r>
      <w:r w:rsidR="009C5A79">
        <w:rPr>
          <w:rFonts w:ascii="Times New Roman" w:hAnsi="Times New Roman" w:cs="Times New Roman"/>
          <w:sz w:val="26"/>
          <w:szCs w:val="26"/>
        </w:rPr>
        <w:t>ư</w:t>
      </w:r>
      <w:r w:rsidR="009C5A79" w:rsidRPr="009C5A79">
        <w:rPr>
          <w:rFonts w:ascii="Times New Roman" w:hAnsi="Times New Roman" w:cs="Times New Roman"/>
          <w:sz w:val="26"/>
          <w:szCs w:val="26"/>
        </w:rPr>
        <w:t xml:space="preserve">ớc </w:t>
      </w:r>
      <w:r w:rsidR="009C5A79">
        <w:rPr>
          <w:rFonts w:ascii="Times New Roman" w:hAnsi="Times New Roman" w:cs="Times New Roman"/>
          <w:sz w:val="26"/>
          <w:szCs w:val="26"/>
        </w:rPr>
        <w:t xml:space="preserve">thải rửa ngược </w:t>
      </w:r>
      <w:r w:rsidR="009C5A79" w:rsidRPr="009C5A79">
        <w:rPr>
          <w:rFonts w:ascii="Times New Roman" w:hAnsi="Times New Roman" w:cs="Times New Roman"/>
          <w:sz w:val="26"/>
          <w:szCs w:val="26"/>
        </w:rPr>
        <w:t>đậm đặc sẽ đ</w:t>
      </w:r>
      <w:r w:rsidR="009C5A79">
        <w:rPr>
          <w:rFonts w:ascii="Times New Roman" w:hAnsi="Times New Roman" w:cs="Times New Roman"/>
          <w:sz w:val="26"/>
          <w:szCs w:val="26"/>
        </w:rPr>
        <w:t>ư</w:t>
      </w:r>
      <w:r w:rsidR="009C5A79" w:rsidRPr="009C5A79">
        <w:rPr>
          <w:rFonts w:ascii="Times New Roman" w:hAnsi="Times New Roman" w:cs="Times New Roman"/>
          <w:sz w:val="26"/>
          <w:szCs w:val="26"/>
        </w:rPr>
        <w:t xml:space="preserve">ợc dẫn về </w:t>
      </w:r>
      <w:r w:rsidR="009C5A79">
        <w:rPr>
          <w:rFonts w:ascii="Times New Roman" w:hAnsi="Times New Roman" w:cs="Times New Roman"/>
          <w:sz w:val="26"/>
          <w:szCs w:val="26"/>
        </w:rPr>
        <w:t>hệ thống xử lý nước thải số 1 của nhà máy để xử lý.</w:t>
      </w:r>
    </w:p>
    <w:p w14:paraId="0C8ED829" w14:textId="7C5687E6" w:rsidR="00927118" w:rsidRPr="00927118" w:rsidRDefault="00927118" w:rsidP="00927118">
      <w:pPr>
        <w:spacing w:before="120" w:after="120"/>
        <w:jc w:val="center"/>
        <w:rPr>
          <w:b/>
          <w:bCs/>
          <w:sz w:val="26"/>
          <w:szCs w:val="26"/>
        </w:rPr>
      </w:pPr>
      <w:bookmarkStart w:id="80" w:name="_Toc141716149"/>
      <w:r w:rsidRPr="00927118">
        <w:rPr>
          <w:b/>
          <w:bCs/>
          <w:sz w:val="26"/>
          <w:szCs w:val="26"/>
        </w:rPr>
        <w:lastRenderedPageBreak/>
        <w:t>Bảng 1.</w:t>
      </w:r>
      <w:r w:rsidRPr="00927118">
        <w:rPr>
          <w:b/>
          <w:bCs/>
          <w:sz w:val="26"/>
          <w:szCs w:val="26"/>
        </w:rPr>
        <w:fldChar w:fldCharType="begin"/>
      </w:r>
      <w:r w:rsidRPr="00927118">
        <w:rPr>
          <w:b/>
          <w:bCs/>
          <w:sz w:val="26"/>
          <w:szCs w:val="26"/>
        </w:rPr>
        <w:instrText xml:space="preserve"> SEQ "Bảng_1." \*Arabic </w:instrText>
      </w:r>
      <w:r w:rsidRPr="00927118">
        <w:rPr>
          <w:b/>
          <w:bCs/>
          <w:sz w:val="26"/>
          <w:szCs w:val="26"/>
        </w:rPr>
        <w:fldChar w:fldCharType="separate"/>
      </w:r>
      <w:r w:rsidR="00EF24BC">
        <w:rPr>
          <w:b/>
          <w:bCs/>
          <w:noProof/>
          <w:sz w:val="26"/>
          <w:szCs w:val="26"/>
        </w:rPr>
        <w:t>13</w:t>
      </w:r>
      <w:r w:rsidRPr="00927118">
        <w:rPr>
          <w:b/>
          <w:bCs/>
          <w:sz w:val="26"/>
          <w:szCs w:val="26"/>
        </w:rPr>
        <w:fldChar w:fldCharType="end"/>
      </w:r>
      <w:r w:rsidRPr="00927118">
        <w:rPr>
          <w:b/>
          <w:bCs/>
          <w:sz w:val="26"/>
          <w:szCs w:val="26"/>
        </w:rPr>
        <w:t xml:space="preserve"> Danh mục thiết bị hệ thống xử lý nước cấp</w:t>
      </w:r>
      <w:bookmarkEnd w:id="80"/>
      <w:r w:rsidRPr="00927118">
        <w:rPr>
          <w:b/>
          <w:bCs/>
          <w:sz w:val="26"/>
          <w:szCs w:val="26"/>
        </w:rPr>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55"/>
        <w:gridCol w:w="2800"/>
        <w:gridCol w:w="5042"/>
        <w:gridCol w:w="1401"/>
      </w:tblGrid>
      <w:tr w:rsidR="00C55513" w:rsidRPr="00C55513" w14:paraId="47118A77" w14:textId="77777777" w:rsidTr="00340D7D">
        <w:trPr>
          <w:trHeight w:val="60"/>
          <w:tblHeader/>
        </w:trPr>
        <w:tc>
          <w:tcPr>
            <w:tcW w:w="283" w:type="pct"/>
            <w:shd w:val="clear" w:color="auto" w:fill="EBFFFF"/>
            <w:vAlign w:val="center"/>
            <w:hideMark/>
          </w:tcPr>
          <w:p w14:paraId="5F07491A" w14:textId="77777777" w:rsidR="000864F0" w:rsidRPr="00C55513" w:rsidRDefault="000864F0" w:rsidP="009D61BB">
            <w:pPr>
              <w:spacing w:before="60" w:after="60"/>
              <w:jc w:val="center"/>
              <w:rPr>
                <w:b/>
                <w:bCs/>
              </w:rPr>
            </w:pPr>
            <w:r w:rsidRPr="00C55513">
              <w:rPr>
                <w:b/>
                <w:bCs/>
              </w:rPr>
              <w:t>Stt</w:t>
            </w:r>
          </w:p>
        </w:tc>
        <w:tc>
          <w:tcPr>
            <w:tcW w:w="1429" w:type="pct"/>
            <w:shd w:val="clear" w:color="auto" w:fill="EBFFFF"/>
            <w:vAlign w:val="center"/>
          </w:tcPr>
          <w:p w14:paraId="358C4ABB" w14:textId="77777777" w:rsidR="000864F0" w:rsidRPr="00C55513" w:rsidRDefault="000864F0" w:rsidP="009D61BB">
            <w:pPr>
              <w:spacing w:before="60" w:after="60"/>
              <w:jc w:val="center"/>
              <w:rPr>
                <w:b/>
                <w:bCs/>
              </w:rPr>
            </w:pPr>
            <w:r w:rsidRPr="00C55513">
              <w:rPr>
                <w:b/>
                <w:bCs/>
              </w:rPr>
              <w:t>Tên hạng mục</w:t>
            </w:r>
          </w:p>
        </w:tc>
        <w:tc>
          <w:tcPr>
            <w:tcW w:w="2573" w:type="pct"/>
            <w:shd w:val="clear" w:color="auto" w:fill="EBFFFF"/>
            <w:vAlign w:val="center"/>
          </w:tcPr>
          <w:p w14:paraId="621BAB11" w14:textId="77777777" w:rsidR="000864F0" w:rsidRPr="00C55513" w:rsidRDefault="000864F0" w:rsidP="009D61BB">
            <w:pPr>
              <w:spacing w:before="60" w:after="60"/>
              <w:jc w:val="center"/>
              <w:rPr>
                <w:b/>
                <w:bCs/>
              </w:rPr>
            </w:pPr>
            <w:r w:rsidRPr="00C55513">
              <w:rPr>
                <w:b/>
                <w:bCs/>
              </w:rPr>
              <w:t xml:space="preserve">Đặc tính kỹ thuật và xuất xứ </w:t>
            </w:r>
          </w:p>
        </w:tc>
        <w:tc>
          <w:tcPr>
            <w:tcW w:w="715" w:type="pct"/>
            <w:shd w:val="clear" w:color="auto" w:fill="EBFFFF"/>
            <w:vAlign w:val="center"/>
          </w:tcPr>
          <w:p w14:paraId="5A7EA1C9" w14:textId="77777777" w:rsidR="000864F0" w:rsidRPr="00C55513" w:rsidRDefault="000864F0" w:rsidP="009D61BB">
            <w:pPr>
              <w:spacing w:before="60" w:after="60"/>
              <w:jc w:val="center"/>
              <w:rPr>
                <w:b/>
                <w:bCs/>
              </w:rPr>
            </w:pPr>
            <w:r w:rsidRPr="00C55513">
              <w:rPr>
                <w:b/>
                <w:bCs/>
              </w:rPr>
              <w:t xml:space="preserve">Số lượng </w:t>
            </w:r>
          </w:p>
        </w:tc>
      </w:tr>
      <w:tr w:rsidR="00C55513" w:rsidRPr="00C55513" w14:paraId="707512C2" w14:textId="77777777" w:rsidTr="00340D7D">
        <w:trPr>
          <w:trHeight w:val="50"/>
        </w:trPr>
        <w:tc>
          <w:tcPr>
            <w:tcW w:w="283" w:type="pct"/>
            <w:vMerge w:val="restart"/>
            <w:shd w:val="clear" w:color="auto" w:fill="auto"/>
            <w:vAlign w:val="center"/>
          </w:tcPr>
          <w:p w14:paraId="06F9C708" w14:textId="77777777" w:rsidR="00C55513" w:rsidRPr="00C55513" w:rsidRDefault="00C55513" w:rsidP="009D61BB">
            <w:pPr>
              <w:spacing w:before="60" w:after="60"/>
              <w:jc w:val="center"/>
            </w:pPr>
            <w:r w:rsidRPr="00C55513">
              <w:t>1</w:t>
            </w:r>
          </w:p>
        </w:tc>
        <w:tc>
          <w:tcPr>
            <w:tcW w:w="1429" w:type="pct"/>
            <w:vMerge w:val="restart"/>
            <w:shd w:val="clear" w:color="auto" w:fill="auto"/>
            <w:vAlign w:val="center"/>
          </w:tcPr>
          <w:p w14:paraId="3755428B" w14:textId="77777777" w:rsidR="00C55513" w:rsidRPr="00C55513" w:rsidRDefault="00C55513" w:rsidP="009D61BB">
            <w:pPr>
              <w:spacing w:before="60" w:after="60"/>
              <w:jc w:val="both"/>
            </w:pPr>
            <w:r w:rsidRPr="00C55513">
              <w:t>Hệ thống keo tụ - tạo bông</w:t>
            </w:r>
          </w:p>
        </w:tc>
        <w:tc>
          <w:tcPr>
            <w:tcW w:w="2573" w:type="pct"/>
            <w:shd w:val="clear" w:color="auto" w:fill="auto"/>
            <w:vAlign w:val="center"/>
          </w:tcPr>
          <w:p w14:paraId="5CE690A8" w14:textId="77777777" w:rsidR="00C55513" w:rsidRPr="00C55513" w:rsidRDefault="00C55513">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C55513">
              <w:rPr>
                <w:rFonts w:ascii="Times New Roman" w:hAnsi="Times New Roman" w:cs="Times New Roman"/>
                <w:sz w:val="24"/>
                <w:szCs w:val="24"/>
              </w:rPr>
              <w:t>Vật liệu: Inox/PVC</w:t>
            </w:r>
          </w:p>
          <w:p w14:paraId="144865C9" w14:textId="77777777" w:rsidR="00C55513" w:rsidRPr="00C55513" w:rsidRDefault="00C55513">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C55513">
              <w:rPr>
                <w:rFonts w:ascii="Times New Roman" w:hAnsi="Times New Roman" w:cs="Times New Roman"/>
                <w:sz w:val="24"/>
                <w:szCs w:val="24"/>
              </w:rPr>
              <w:t>Công suất: 250 m³/giờ</w:t>
            </w:r>
          </w:p>
          <w:p w14:paraId="387580F3" w14:textId="77777777" w:rsidR="00C55513" w:rsidRPr="00C55513" w:rsidRDefault="00C55513">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C55513">
              <w:rPr>
                <w:rFonts w:ascii="Times New Roman" w:hAnsi="Times New Roman" w:cs="Times New Roman"/>
                <w:sz w:val="24"/>
                <w:szCs w:val="24"/>
              </w:rPr>
              <w:t>Kích thước: L × W × H = 0,4 × 0,8 × 1,5 mét</w:t>
            </w:r>
          </w:p>
          <w:p w14:paraId="0EE0B535" w14:textId="77777777" w:rsidR="00C55513" w:rsidRPr="00C55513" w:rsidRDefault="00C55513">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C55513">
              <w:rPr>
                <w:rFonts w:ascii="Times New Roman" w:hAnsi="Times New Roman" w:cs="Times New Roman"/>
                <w:sz w:val="24"/>
                <w:szCs w:val="24"/>
              </w:rPr>
              <w:t>Áp lực làm việc: 3 bar</w:t>
            </w:r>
          </w:p>
          <w:p w14:paraId="5D947E4E" w14:textId="77777777" w:rsidR="00C55513" w:rsidRPr="00C55513" w:rsidRDefault="00C55513">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C55513">
              <w:rPr>
                <w:rFonts w:ascii="Times New Roman" w:hAnsi="Times New Roman" w:cs="Times New Roman"/>
                <w:sz w:val="24"/>
                <w:szCs w:val="24"/>
              </w:rPr>
              <w:t>Chức năng: Phản ứng hóa chất</w:t>
            </w:r>
          </w:p>
          <w:p w14:paraId="24BE5E30" w14:textId="77777777" w:rsidR="00C55513" w:rsidRPr="00C55513" w:rsidRDefault="00C55513">
            <w:pPr>
              <w:pStyle w:val="ListParagraph"/>
              <w:numPr>
                <w:ilvl w:val="0"/>
                <w:numId w:val="90"/>
              </w:numPr>
              <w:spacing w:before="60" w:after="60" w:line="240" w:lineRule="auto"/>
              <w:ind w:left="315" w:hanging="284"/>
              <w:contextualSpacing w:val="0"/>
              <w:jc w:val="both"/>
            </w:pPr>
            <w:r w:rsidRPr="00C55513">
              <w:rPr>
                <w:rFonts w:ascii="Times New Roman" w:hAnsi="Times New Roman" w:cs="Times New Roman"/>
                <w:sz w:val="24"/>
                <w:szCs w:val="24"/>
              </w:rPr>
              <w:t>Xuất xứ: Việt Nam – Green World gia công</w:t>
            </w:r>
          </w:p>
        </w:tc>
        <w:tc>
          <w:tcPr>
            <w:tcW w:w="715" w:type="pct"/>
            <w:shd w:val="clear" w:color="auto" w:fill="auto"/>
            <w:vAlign w:val="center"/>
          </w:tcPr>
          <w:p w14:paraId="363027D6" w14:textId="77777777" w:rsidR="00C55513" w:rsidRPr="00C55513" w:rsidRDefault="00C55513" w:rsidP="009D61BB">
            <w:pPr>
              <w:spacing w:before="60" w:after="60"/>
              <w:jc w:val="center"/>
            </w:pPr>
            <w:r>
              <w:t>01</w:t>
            </w:r>
            <w:r w:rsidR="00340D7D">
              <w:t xml:space="preserve"> hệ thống</w:t>
            </w:r>
          </w:p>
        </w:tc>
      </w:tr>
      <w:tr w:rsidR="00C55513" w:rsidRPr="00C55513" w14:paraId="48EE4E62" w14:textId="77777777" w:rsidTr="00340D7D">
        <w:trPr>
          <w:trHeight w:val="50"/>
        </w:trPr>
        <w:tc>
          <w:tcPr>
            <w:tcW w:w="283" w:type="pct"/>
            <w:vMerge/>
            <w:shd w:val="clear" w:color="auto" w:fill="auto"/>
            <w:vAlign w:val="center"/>
          </w:tcPr>
          <w:p w14:paraId="565D8A65" w14:textId="77777777" w:rsidR="00C55513" w:rsidRPr="00C55513" w:rsidRDefault="00C55513" w:rsidP="009D61BB">
            <w:pPr>
              <w:spacing w:before="60" w:after="60"/>
              <w:jc w:val="center"/>
            </w:pPr>
          </w:p>
        </w:tc>
        <w:tc>
          <w:tcPr>
            <w:tcW w:w="1429" w:type="pct"/>
            <w:vMerge/>
            <w:shd w:val="clear" w:color="auto" w:fill="auto"/>
            <w:vAlign w:val="center"/>
          </w:tcPr>
          <w:p w14:paraId="5D933083" w14:textId="77777777" w:rsidR="00C55513" w:rsidRPr="00C55513" w:rsidRDefault="00C55513" w:rsidP="009D61BB">
            <w:pPr>
              <w:spacing w:before="60" w:after="60"/>
              <w:jc w:val="both"/>
            </w:pPr>
          </w:p>
        </w:tc>
        <w:tc>
          <w:tcPr>
            <w:tcW w:w="2573" w:type="pct"/>
            <w:shd w:val="clear" w:color="auto" w:fill="auto"/>
            <w:vAlign w:val="center"/>
          </w:tcPr>
          <w:p w14:paraId="72B8FA0A" w14:textId="77777777" w:rsidR="00C55513" w:rsidRPr="00C55513" w:rsidRDefault="00C55513" w:rsidP="009D61BB">
            <w:pPr>
              <w:spacing w:before="60" w:after="60"/>
              <w:jc w:val="both"/>
              <w:rPr>
                <w:i/>
                <w:iCs/>
              </w:rPr>
            </w:pPr>
            <w:r w:rsidRPr="00C55513">
              <w:rPr>
                <w:i/>
                <w:iCs/>
              </w:rPr>
              <w:t>Phụ kiện đi kèm:</w:t>
            </w:r>
          </w:p>
          <w:p w14:paraId="3D5D336A" w14:textId="77777777" w:rsidR="00C55513" w:rsidRPr="00C55513" w:rsidRDefault="00C55513">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C55513">
              <w:rPr>
                <w:rFonts w:ascii="Times New Roman" w:hAnsi="Times New Roman" w:cs="Times New Roman"/>
                <w:sz w:val="24"/>
                <w:szCs w:val="24"/>
              </w:rPr>
              <w:t>Hệ thống xáo trộn tĩnh SM102A:</w:t>
            </w:r>
          </w:p>
          <w:p w14:paraId="3B8A44FF" w14:textId="77777777" w:rsidR="00C55513" w:rsidRPr="00C55513" w:rsidRDefault="00C55513">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C55513">
              <w:rPr>
                <w:rFonts w:ascii="Times New Roman" w:hAnsi="Times New Roman" w:cs="Times New Roman"/>
                <w:sz w:val="24"/>
                <w:szCs w:val="24"/>
              </w:rPr>
              <w:t>Vật liệu: Inox</w:t>
            </w:r>
          </w:p>
          <w:p w14:paraId="4285BC29" w14:textId="77777777" w:rsidR="00C55513" w:rsidRPr="00C55513" w:rsidRDefault="00C55513">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C55513">
              <w:rPr>
                <w:rFonts w:ascii="Times New Roman" w:hAnsi="Times New Roman" w:cs="Times New Roman"/>
                <w:sz w:val="24"/>
                <w:szCs w:val="24"/>
              </w:rPr>
              <w:t>Công suất: 250 m³/giờ</w:t>
            </w:r>
          </w:p>
          <w:p w14:paraId="1F903C5A" w14:textId="77777777" w:rsidR="00C55513" w:rsidRPr="00C55513" w:rsidRDefault="00C55513">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C55513">
              <w:rPr>
                <w:rFonts w:ascii="Times New Roman" w:hAnsi="Times New Roman" w:cs="Times New Roman"/>
                <w:sz w:val="24"/>
                <w:szCs w:val="24"/>
              </w:rPr>
              <w:t>Kích thước: D × L = 0,25 × 2,0 mét</w:t>
            </w:r>
          </w:p>
          <w:p w14:paraId="7B67F8CC" w14:textId="77777777" w:rsidR="00C55513" w:rsidRPr="00C55513" w:rsidRDefault="00C55513">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C55513">
              <w:rPr>
                <w:rFonts w:ascii="Times New Roman" w:hAnsi="Times New Roman" w:cs="Times New Roman"/>
                <w:sz w:val="24"/>
                <w:szCs w:val="24"/>
              </w:rPr>
              <w:t>Xuất xứ: Việt Nam – Green World gia công</w:t>
            </w:r>
          </w:p>
          <w:p w14:paraId="5EC09B79" w14:textId="77777777" w:rsidR="00C55513" w:rsidRPr="00C55513" w:rsidRDefault="00C55513">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C55513">
              <w:rPr>
                <w:rFonts w:ascii="Times New Roman" w:hAnsi="Times New Roman" w:cs="Times New Roman"/>
                <w:sz w:val="24"/>
                <w:szCs w:val="24"/>
              </w:rPr>
              <w:t>Hệ thống keo tụ - tạo bông SM102B:</w:t>
            </w:r>
          </w:p>
          <w:p w14:paraId="1E196A6B" w14:textId="77777777" w:rsidR="00C55513" w:rsidRPr="00C55513" w:rsidRDefault="00C55513">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C55513">
              <w:rPr>
                <w:rFonts w:ascii="Times New Roman" w:hAnsi="Times New Roman" w:cs="Times New Roman"/>
                <w:sz w:val="24"/>
                <w:szCs w:val="24"/>
              </w:rPr>
              <w:t>Vật liệu: Inox/uPVC</w:t>
            </w:r>
          </w:p>
          <w:p w14:paraId="50144F34" w14:textId="77777777" w:rsidR="00C55513" w:rsidRPr="00C55513" w:rsidRDefault="00C55513">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C55513">
              <w:rPr>
                <w:rFonts w:ascii="Times New Roman" w:hAnsi="Times New Roman" w:cs="Times New Roman"/>
                <w:sz w:val="24"/>
                <w:szCs w:val="24"/>
              </w:rPr>
              <w:t>Công suất: 250 m³/giờ</w:t>
            </w:r>
          </w:p>
          <w:p w14:paraId="362F70E8" w14:textId="77777777" w:rsidR="00C55513" w:rsidRPr="00C55513" w:rsidRDefault="00C55513">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C55513">
              <w:rPr>
                <w:rFonts w:ascii="Times New Roman" w:hAnsi="Times New Roman" w:cs="Times New Roman"/>
                <w:sz w:val="24"/>
                <w:szCs w:val="24"/>
              </w:rPr>
              <w:t>Kích thước: L × W × H = 0,4 × 0,8 × 1,5 mét</w:t>
            </w:r>
          </w:p>
          <w:p w14:paraId="550B4727" w14:textId="77777777" w:rsidR="00C55513" w:rsidRDefault="00C55513">
            <w:pPr>
              <w:pStyle w:val="ListParagraph"/>
              <w:numPr>
                <w:ilvl w:val="0"/>
                <w:numId w:val="91"/>
              </w:numPr>
              <w:spacing w:before="60" w:after="60" w:line="240" w:lineRule="auto"/>
              <w:ind w:left="456" w:hanging="283"/>
              <w:contextualSpacing w:val="0"/>
              <w:jc w:val="both"/>
            </w:pPr>
            <w:r w:rsidRPr="00C55513">
              <w:rPr>
                <w:rFonts w:ascii="Times New Roman" w:hAnsi="Times New Roman" w:cs="Times New Roman"/>
                <w:sz w:val="24"/>
                <w:szCs w:val="24"/>
              </w:rPr>
              <w:t>Xuất xứ: Việt Nam – Green World gia công</w:t>
            </w:r>
          </w:p>
        </w:tc>
        <w:tc>
          <w:tcPr>
            <w:tcW w:w="715" w:type="pct"/>
            <w:shd w:val="clear" w:color="auto" w:fill="auto"/>
            <w:vAlign w:val="center"/>
          </w:tcPr>
          <w:p w14:paraId="2CB578F6" w14:textId="77777777" w:rsidR="00C55513" w:rsidRDefault="00C55513" w:rsidP="009D61BB">
            <w:pPr>
              <w:spacing w:before="60" w:after="60"/>
              <w:jc w:val="center"/>
            </w:pPr>
            <w:r>
              <w:t>-</w:t>
            </w:r>
          </w:p>
        </w:tc>
      </w:tr>
      <w:tr w:rsidR="00C55513" w:rsidRPr="00C55513" w14:paraId="78F79D04" w14:textId="77777777" w:rsidTr="00340D7D">
        <w:trPr>
          <w:trHeight w:val="20"/>
        </w:trPr>
        <w:tc>
          <w:tcPr>
            <w:tcW w:w="283" w:type="pct"/>
            <w:shd w:val="clear" w:color="auto" w:fill="auto"/>
            <w:vAlign w:val="center"/>
          </w:tcPr>
          <w:p w14:paraId="7941D758" w14:textId="77777777" w:rsidR="000864F0" w:rsidRPr="00C55513" w:rsidRDefault="000864F0" w:rsidP="009D61BB">
            <w:pPr>
              <w:spacing w:before="60" w:after="60"/>
              <w:jc w:val="center"/>
            </w:pPr>
            <w:r w:rsidRPr="00C55513">
              <w:t>2</w:t>
            </w:r>
          </w:p>
        </w:tc>
        <w:tc>
          <w:tcPr>
            <w:tcW w:w="1429" w:type="pct"/>
            <w:shd w:val="clear" w:color="auto" w:fill="auto"/>
            <w:noWrap/>
            <w:vAlign w:val="center"/>
          </w:tcPr>
          <w:p w14:paraId="6DEF51B0" w14:textId="77777777" w:rsidR="000864F0" w:rsidRPr="00C55513" w:rsidRDefault="000864F0" w:rsidP="009D61BB">
            <w:pPr>
              <w:spacing w:before="60" w:after="60"/>
              <w:jc w:val="both"/>
            </w:pPr>
            <w:r w:rsidRPr="00C55513">
              <w:t xml:space="preserve">Bể trung gian 1 </w:t>
            </w:r>
          </w:p>
        </w:tc>
        <w:tc>
          <w:tcPr>
            <w:tcW w:w="2573" w:type="pct"/>
            <w:vAlign w:val="center"/>
          </w:tcPr>
          <w:p w14:paraId="111DBD8F" w14:textId="77777777" w:rsidR="00D50D7E" w:rsidRPr="0080111C" w:rsidRDefault="00D50D7E">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80111C">
              <w:rPr>
                <w:rFonts w:ascii="Times New Roman" w:hAnsi="Times New Roman" w:cs="Times New Roman"/>
                <w:sz w:val="24"/>
                <w:szCs w:val="24"/>
              </w:rPr>
              <w:t>Vật liệu: BTCT</w:t>
            </w:r>
          </w:p>
          <w:p w14:paraId="3CFDCABA" w14:textId="77777777" w:rsidR="000864F0" w:rsidRPr="00C55513" w:rsidRDefault="00D50D7E">
            <w:pPr>
              <w:pStyle w:val="ListParagraph"/>
              <w:numPr>
                <w:ilvl w:val="0"/>
                <w:numId w:val="90"/>
              </w:numPr>
              <w:spacing w:before="60" w:after="60" w:line="240" w:lineRule="auto"/>
              <w:ind w:left="315" w:hanging="284"/>
              <w:contextualSpacing w:val="0"/>
              <w:jc w:val="both"/>
            </w:pPr>
            <w:r w:rsidRPr="0080111C">
              <w:rPr>
                <w:rFonts w:ascii="Times New Roman" w:hAnsi="Times New Roman" w:cs="Times New Roman"/>
                <w:sz w:val="24"/>
                <w:szCs w:val="24"/>
              </w:rPr>
              <w:t xml:space="preserve">Kích thước: L </w:t>
            </w:r>
            <w:r>
              <w:rPr>
                <w:rFonts w:ascii="Times New Roman" w:hAnsi="Times New Roman" w:cs="Times New Roman"/>
                <w:sz w:val="24"/>
                <w:szCs w:val="24"/>
              </w:rPr>
              <w:t>×</w:t>
            </w:r>
            <w:r w:rsidRPr="0080111C">
              <w:rPr>
                <w:rFonts w:ascii="Times New Roman" w:hAnsi="Times New Roman" w:cs="Times New Roman"/>
                <w:sz w:val="24"/>
                <w:szCs w:val="24"/>
              </w:rPr>
              <w:t xml:space="preserve"> W </w:t>
            </w:r>
            <w:r>
              <w:rPr>
                <w:rFonts w:ascii="Times New Roman" w:hAnsi="Times New Roman" w:cs="Times New Roman"/>
                <w:sz w:val="24"/>
                <w:szCs w:val="24"/>
              </w:rPr>
              <w:t>×</w:t>
            </w:r>
            <w:r w:rsidRPr="0080111C">
              <w:rPr>
                <w:rFonts w:ascii="Times New Roman" w:hAnsi="Times New Roman" w:cs="Times New Roman"/>
                <w:sz w:val="24"/>
                <w:szCs w:val="24"/>
              </w:rPr>
              <w:t xml:space="preserve"> H = </w:t>
            </w:r>
            <w:r>
              <w:rPr>
                <w:rFonts w:ascii="Times New Roman" w:hAnsi="Times New Roman" w:cs="Times New Roman"/>
                <w:sz w:val="24"/>
                <w:szCs w:val="24"/>
              </w:rPr>
              <w:t>1,0</w:t>
            </w:r>
            <w:r w:rsidRPr="0080111C">
              <w:rPr>
                <w:rFonts w:ascii="Times New Roman" w:hAnsi="Times New Roman" w:cs="Times New Roman"/>
                <w:sz w:val="24"/>
                <w:szCs w:val="24"/>
              </w:rPr>
              <w:t xml:space="preserve"> </w:t>
            </w:r>
            <w:r>
              <w:rPr>
                <w:rFonts w:ascii="Times New Roman" w:hAnsi="Times New Roman" w:cs="Times New Roman"/>
                <w:sz w:val="24"/>
                <w:szCs w:val="24"/>
              </w:rPr>
              <w:t>×</w:t>
            </w:r>
            <w:r w:rsidRPr="0080111C">
              <w:rPr>
                <w:rFonts w:ascii="Times New Roman" w:hAnsi="Times New Roman" w:cs="Times New Roman"/>
                <w:sz w:val="24"/>
                <w:szCs w:val="24"/>
              </w:rPr>
              <w:t xml:space="preserve"> </w:t>
            </w:r>
            <w:r>
              <w:rPr>
                <w:rFonts w:ascii="Times New Roman" w:hAnsi="Times New Roman" w:cs="Times New Roman"/>
                <w:sz w:val="24"/>
                <w:szCs w:val="24"/>
              </w:rPr>
              <w:t>0,8</w:t>
            </w:r>
            <w:r w:rsidRPr="0080111C">
              <w:rPr>
                <w:rFonts w:ascii="Times New Roman" w:hAnsi="Times New Roman" w:cs="Times New Roman"/>
                <w:sz w:val="24"/>
                <w:szCs w:val="24"/>
              </w:rPr>
              <w:t xml:space="preserve"> </w:t>
            </w:r>
            <w:r>
              <w:rPr>
                <w:rFonts w:ascii="Times New Roman" w:hAnsi="Times New Roman" w:cs="Times New Roman"/>
                <w:sz w:val="24"/>
                <w:szCs w:val="24"/>
              </w:rPr>
              <w:t>×</w:t>
            </w:r>
            <w:r w:rsidRPr="0080111C">
              <w:rPr>
                <w:rFonts w:ascii="Times New Roman" w:hAnsi="Times New Roman" w:cs="Times New Roman"/>
                <w:sz w:val="24"/>
                <w:szCs w:val="24"/>
              </w:rPr>
              <w:t xml:space="preserve"> </w:t>
            </w:r>
            <w:r>
              <w:rPr>
                <w:rFonts w:ascii="Times New Roman" w:hAnsi="Times New Roman" w:cs="Times New Roman"/>
                <w:sz w:val="24"/>
                <w:szCs w:val="24"/>
              </w:rPr>
              <w:t>1,0</w:t>
            </w:r>
            <w:r w:rsidRPr="0080111C">
              <w:rPr>
                <w:rFonts w:ascii="Times New Roman" w:hAnsi="Times New Roman" w:cs="Times New Roman"/>
                <w:sz w:val="24"/>
                <w:szCs w:val="24"/>
              </w:rPr>
              <w:t xml:space="preserve"> mét</w:t>
            </w:r>
          </w:p>
        </w:tc>
        <w:tc>
          <w:tcPr>
            <w:tcW w:w="715" w:type="pct"/>
            <w:shd w:val="clear" w:color="auto" w:fill="auto"/>
            <w:vAlign w:val="center"/>
          </w:tcPr>
          <w:p w14:paraId="6F5708C0" w14:textId="77777777" w:rsidR="000864F0" w:rsidRPr="00C55513" w:rsidRDefault="00D50D7E" w:rsidP="009D61BB">
            <w:pPr>
              <w:spacing w:before="60" w:after="60"/>
              <w:jc w:val="center"/>
            </w:pPr>
            <w:r>
              <w:t xml:space="preserve">01 bể </w:t>
            </w:r>
          </w:p>
        </w:tc>
      </w:tr>
      <w:tr w:rsidR="00C55513" w:rsidRPr="00C55513" w14:paraId="03021AB4" w14:textId="77777777" w:rsidTr="00340D7D">
        <w:trPr>
          <w:trHeight w:val="20"/>
        </w:trPr>
        <w:tc>
          <w:tcPr>
            <w:tcW w:w="283" w:type="pct"/>
            <w:shd w:val="clear" w:color="auto" w:fill="auto"/>
            <w:vAlign w:val="center"/>
          </w:tcPr>
          <w:p w14:paraId="4E4F989D" w14:textId="77777777" w:rsidR="000864F0" w:rsidRPr="00C55513" w:rsidRDefault="000864F0" w:rsidP="009D61BB">
            <w:pPr>
              <w:spacing w:before="60" w:after="60"/>
              <w:jc w:val="center"/>
            </w:pPr>
            <w:r w:rsidRPr="00C55513">
              <w:t>3</w:t>
            </w:r>
          </w:p>
        </w:tc>
        <w:tc>
          <w:tcPr>
            <w:tcW w:w="1429" w:type="pct"/>
            <w:shd w:val="clear" w:color="auto" w:fill="auto"/>
            <w:noWrap/>
            <w:vAlign w:val="center"/>
          </w:tcPr>
          <w:p w14:paraId="5E9EAA1B" w14:textId="77777777" w:rsidR="000864F0" w:rsidRPr="00C55513" w:rsidRDefault="000864F0" w:rsidP="009D61BB">
            <w:pPr>
              <w:spacing w:before="60" w:after="60"/>
              <w:jc w:val="both"/>
            </w:pPr>
            <w:r w:rsidRPr="00C55513">
              <w:t>Bể tuyển nổi DAF</w:t>
            </w:r>
          </w:p>
        </w:tc>
        <w:tc>
          <w:tcPr>
            <w:tcW w:w="2573" w:type="pct"/>
            <w:vAlign w:val="center"/>
          </w:tcPr>
          <w:p w14:paraId="07F0BD4E" w14:textId="77777777" w:rsidR="000864F0" w:rsidRPr="00340D7D" w:rsidRDefault="00C55513">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Phần nổi: Thép CT3</w:t>
            </w:r>
          </w:p>
          <w:p w14:paraId="399B179A" w14:textId="77777777" w:rsidR="00C55513" w:rsidRPr="00340D7D" w:rsidRDefault="00C55513">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Chống rỉ: Sơn Epoxy</w:t>
            </w:r>
          </w:p>
          <w:p w14:paraId="0DE5469D" w14:textId="77777777" w:rsidR="00340D7D" w:rsidRPr="00340D7D" w:rsidRDefault="00340D7D">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Phần chìm: Inox – Ni &gt;8%</w:t>
            </w:r>
          </w:p>
          <w:p w14:paraId="2FD2BC71" w14:textId="77777777" w:rsidR="00340D7D" w:rsidRPr="00340D7D" w:rsidRDefault="00340D7D">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Công suất: 201 m³/giờ</w:t>
            </w:r>
          </w:p>
          <w:p w14:paraId="429418DC" w14:textId="77777777" w:rsidR="00340D7D" w:rsidRPr="00340D7D" w:rsidRDefault="00340D7D">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 xml:space="preserve">Kích thước: </w:t>
            </w:r>
            <w:r w:rsidRPr="00C55513">
              <w:rPr>
                <w:rFonts w:ascii="Times New Roman" w:hAnsi="Times New Roman" w:cs="Times New Roman"/>
                <w:sz w:val="24"/>
                <w:szCs w:val="24"/>
              </w:rPr>
              <w:t xml:space="preserve">L × W × H = </w:t>
            </w:r>
            <w:r w:rsidRPr="00340D7D">
              <w:rPr>
                <w:rFonts w:ascii="Times New Roman" w:hAnsi="Times New Roman" w:cs="Times New Roman"/>
                <w:sz w:val="24"/>
                <w:szCs w:val="24"/>
              </w:rPr>
              <w:t>2,5</w:t>
            </w:r>
            <w:r w:rsidRPr="00C55513">
              <w:rPr>
                <w:rFonts w:ascii="Times New Roman" w:hAnsi="Times New Roman" w:cs="Times New Roman"/>
                <w:sz w:val="24"/>
                <w:szCs w:val="24"/>
              </w:rPr>
              <w:t xml:space="preserve"> × </w:t>
            </w:r>
            <w:r w:rsidRPr="00340D7D">
              <w:rPr>
                <w:rFonts w:ascii="Times New Roman" w:hAnsi="Times New Roman" w:cs="Times New Roman"/>
                <w:sz w:val="24"/>
                <w:szCs w:val="24"/>
              </w:rPr>
              <w:t>11</w:t>
            </w:r>
            <w:r w:rsidRPr="00C55513">
              <w:rPr>
                <w:rFonts w:ascii="Times New Roman" w:hAnsi="Times New Roman" w:cs="Times New Roman"/>
                <w:sz w:val="24"/>
                <w:szCs w:val="24"/>
              </w:rPr>
              <w:t xml:space="preserve"> × </w:t>
            </w:r>
            <w:r w:rsidRPr="00340D7D">
              <w:rPr>
                <w:rFonts w:ascii="Times New Roman" w:hAnsi="Times New Roman" w:cs="Times New Roman"/>
                <w:sz w:val="24"/>
                <w:szCs w:val="24"/>
              </w:rPr>
              <w:t>2,0</w:t>
            </w:r>
            <w:r w:rsidRPr="00C55513">
              <w:rPr>
                <w:rFonts w:ascii="Times New Roman" w:hAnsi="Times New Roman" w:cs="Times New Roman"/>
                <w:sz w:val="24"/>
                <w:szCs w:val="24"/>
              </w:rPr>
              <w:t xml:space="preserve"> mét</w:t>
            </w:r>
          </w:p>
          <w:p w14:paraId="468A99A5" w14:textId="77777777" w:rsidR="00340D7D" w:rsidRPr="00340D7D" w:rsidRDefault="00340D7D">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TSS đầu vào: 300 mg/l</w:t>
            </w:r>
          </w:p>
          <w:p w14:paraId="4E353418" w14:textId="77777777" w:rsidR="00340D7D" w:rsidRPr="00340D7D" w:rsidRDefault="00340D7D">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Áp lực làm việc: 3 – 4,0 bar</w:t>
            </w:r>
          </w:p>
          <w:p w14:paraId="6A1C5ECC" w14:textId="77777777" w:rsidR="00340D7D" w:rsidRPr="00340D7D" w:rsidRDefault="00340D7D">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Nhiệt độ làm việc: 27 – 37°C</w:t>
            </w:r>
          </w:p>
          <w:p w14:paraId="5D6DAF65" w14:textId="77777777" w:rsidR="00340D7D" w:rsidRPr="00340D7D" w:rsidRDefault="00340D7D">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Chức năng: Xử lý TSS trong nước bằng phương pháp tuyển nổi.</w:t>
            </w:r>
          </w:p>
        </w:tc>
        <w:tc>
          <w:tcPr>
            <w:tcW w:w="715" w:type="pct"/>
            <w:shd w:val="clear" w:color="auto" w:fill="auto"/>
            <w:vAlign w:val="center"/>
          </w:tcPr>
          <w:p w14:paraId="53EE9620" w14:textId="77777777" w:rsidR="000864F0" w:rsidRPr="00C55513" w:rsidRDefault="00340D7D" w:rsidP="009D61BB">
            <w:pPr>
              <w:spacing w:before="60" w:after="60"/>
              <w:jc w:val="center"/>
            </w:pPr>
            <w:r>
              <w:t xml:space="preserve">02 bể </w:t>
            </w:r>
          </w:p>
        </w:tc>
      </w:tr>
      <w:tr w:rsidR="00340D7D" w:rsidRPr="00C55513" w14:paraId="21DBBB7D" w14:textId="77777777" w:rsidTr="00340D7D">
        <w:trPr>
          <w:trHeight w:val="20"/>
        </w:trPr>
        <w:tc>
          <w:tcPr>
            <w:tcW w:w="283" w:type="pct"/>
            <w:shd w:val="clear" w:color="auto" w:fill="auto"/>
            <w:vAlign w:val="center"/>
          </w:tcPr>
          <w:p w14:paraId="02C70D0A" w14:textId="77777777" w:rsidR="00340D7D" w:rsidRPr="00C55513" w:rsidRDefault="00340D7D" w:rsidP="009D61BB">
            <w:pPr>
              <w:spacing w:before="60" w:after="60"/>
              <w:jc w:val="center"/>
            </w:pPr>
          </w:p>
        </w:tc>
        <w:tc>
          <w:tcPr>
            <w:tcW w:w="1429" w:type="pct"/>
            <w:shd w:val="clear" w:color="auto" w:fill="auto"/>
            <w:noWrap/>
            <w:vAlign w:val="center"/>
          </w:tcPr>
          <w:p w14:paraId="294BDB1B" w14:textId="77777777" w:rsidR="00340D7D" w:rsidRPr="00C55513" w:rsidRDefault="00340D7D" w:rsidP="009D61BB">
            <w:pPr>
              <w:spacing w:before="60" w:after="60"/>
              <w:jc w:val="both"/>
            </w:pPr>
          </w:p>
        </w:tc>
        <w:tc>
          <w:tcPr>
            <w:tcW w:w="2573" w:type="pct"/>
            <w:vAlign w:val="center"/>
          </w:tcPr>
          <w:p w14:paraId="5E215433" w14:textId="77777777" w:rsidR="00340D7D" w:rsidRPr="00340D7D" w:rsidRDefault="00340D7D" w:rsidP="009D61BB">
            <w:pPr>
              <w:spacing w:before="60" w:after="60"/>
              <w:jc w:val="both"/>
              <w:rPr>
                <w:i/>
                <w:iCs/>
              </w:rPr>
            </w:pPr>
            <w:r w:rsidRPr="00340D7D">
              <w:rPr>
                <w:i/>
                <w:iCs/>
              </w:rPr>
              <w:t>Phụ kiện đính kèm:</w:t>
            </w:r>
          </w:p>
          <w:p w14:paraId="3FA7FFF8" w14:textId="77777777" w:rsidR="00340D7D" w:rsidRPr="00340D7D" w:rsidRDefault="00340D7D">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Hệ thống thu ván nổi bề mặt:</w:t>
            </w:r>
          </w:p>
          <w:p w14:paraId="2B13A5F6"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Vật liệu: Inox</w:t>
            </w:r>
          </w:p>
          <w:p w14:paraId="2BD2922E"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Điện năng: 0,37kw/308V/50Hz</w:t>
            </w:r>
          </w:p>
          <w:p w14:paraId="483EB0F3"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Vật liệu: SS304, CT3</w:t>
            </w:r>
          </w:p>
          <w:p w14:paraId="281723A2"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Nguyên lý vận hành: liên tục</w:t>
            </w:r>
          </w:p>
          <w:p w14:paraId="1ABED106" w14:textId="77777777" w:rsidR="00340D7D" w:rsidRPr="00340D7D" w:rsidRDefault="00340D7D">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Hệ thống thu bùn đáy bể:</w:t>
            </w:r>
          </w:p>
          <w:p w14:paraId="25659E7C"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Loại: Screw Sludge</w:t>
            </w:r>
          </w:p>
          <w:p w14:paraId="467DC394"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Vật liệu: Inox</w:t>
            </w:r>
          </w:p>
          <w:p w14:paraId="61C4D802"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Điện năng: 0,37kw/308V/50Hz</w:t>
            </w:r>
          </w:p>
          <w:p w14:paraId="579FBD5C"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lastRenderedPageBreak/>
              <w:t>Vật liệu: SS304</w:t>
            </w:r>
          </w:p>
          <w:p w14:paraId="26305D32"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Phụ kiện: Van điện, motor giảm tốc, CT3 – Epoxy</w:t>
            </w:r>
          </w:p>
          <w:p w14:paraId="28741AC9"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Nguyên lý vận hành: Theo chu kỳ 2 giờ/ngày</w:t>
            </w:r>
          </w:p>
          <w:p w14:paraId="09345FC6" w14:textId="77777777" w:rsidR="00340D7D" w:rsidRPr="00340D7D" w:rsidRDefault="00340D7D">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Bồn tích áp:</w:t>
            </w:r>
          </w:p>
          <w:p w14:paraId="394ADEBC"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Vật liệu: Thép CT3</w:t>
            </w:r>
          </w:p>
          <w:p w14:paraId="084FA7CB"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Kích thước: D × H = 0,9 × 2,0 m</w:t>
            </w:r>
          </w:p>
          <w:p w14:paraId="72E4D3E3"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 xml:space="preserve">Phụ kiện: CT3 – Epoxy </w:t>
            </w:r>
          </w:p>
          <w:p w14:paraId="4FA18DB2"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 xml:space="preserve">Hiệu: </w:t>
            </w:r>
            <w:r w:rsidRPr="00C55513">
              <w:rPr>
                <w:rFonts w:ascii="Times New Roman" w:hAnsi="Times New Roman" w:cs="Times New Roman"/>
                <w:sz w:val="24"/>
                <w:szCs w:val="24"/>
              </w:rPr>
              <w:t>Green World gia công</w:t>
            </w:r>
          </w:p>
          <w:p w14:paraId="03C5C49A" w14:textId="77777777" w:rsidR="00340D7D" w:rsidRPr="00340D7D" w:rsidRDefault="00340D7D">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 xml:space="preserve">Bơm tuần hoàn: </w:t>
            </w:r>
          </w:p>
          <w:p w14:paraId="551400BD"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Loại: Trục đứng</w:t>
            </w:r>
          </w:p>
          <w:p w14:paraId="7B6D46B9"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Công suất: 45 m³/giờ@4bar</w:t>
            </w:r>
          </w:p>
          <w:p w14:paraId="2A3F0EE9"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Điện năng: 11kw/380V/50Hz</w:t>
            </w:r>
          </w:p>
          <w:p w14:paraId="502BC31B"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Phụ kiện: CT3 – Epoxy</w:t>
            </w:r>
          </w:p>
          <w:p w14:paraId="39E8C112"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Xuất xứ: Trung Quốc</w:t>
            </w:r>
          </w:p>
          <w:p w14:paraId="31439659" w14:textId="77777777" w:rsidR="00340D7D" w:rsidRPr="00340D7D" w:rsidRDefault="00340D7D">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340D7D">
              <w:rPr>
                <w:rFonts w:ascii="Times New Roman" w:hAnsi="Times New Roman" w:cs="Times New Roman"/>
                <w:sz w:val="24"/>
                <w:szCs w:val="24"/>
              </w:rPr>
              <w:t>Máy nén khí:</w:t>
            </w:r>
          </w:p>
          <w:p w14:paraId="08EBA0C3"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Công suất: 80 – 100 lít/phút</w:t>
            </w:r>
          </w:p>
          <w:p w14:paraId="528316CE"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Điện năng: 0,75kw/380V/50Hz</w:t>
            </w:r>
          </w:p>
          <w:p w14:paraId="0A0EBEFF" w14:textId="77777777" w:rsidR="00340D7D" w:rsidRPr="00340D7D" w:rsidRDefault="00340D7D">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340D7D">
              <w:rPr>
                <w:rFonts w:ascii="Times New Roman" w:hAnsi="Times New Roman" w:cs="Times New Roman"/>
                <w:sz w:val="24"/>
                <w:szCs w:val="24"/>
              </w:rPr>
              <w:t>Phụ kiện: CT3 – Epoxy</w:t>
            </w:r>
          </w:p>
          <w:p w14:paraId="72C1EE29" w14:textId="77777777" w:rsidR="00340D7D" w:rsidRDefault="00340D7D">
            <w:pPr>
              <w:pStyle w:val="ListParagraph"/>
              <w:numPr>
                <w:ilvl w:val="0"/>
                <w:numId w:val="91"/>
              </w:numPr>
              <w:spacing w:before="60" w:after="60" w:line="240" w:lineRule="auto"/>
              <w:ind w:left="456" w:hanging="283"/>
              <w:contextualSpacing w:val="0"/>
              <w:jc w:val="both"/>
            </w:pPr>
            <w:r w:rsidRPr="00340D7D">
              <w:rPr>
                <w:rFonts w:ascii="Times New Roman" w:hAnsi="Times New Roman" w:cs="Times New Roman"/>
                <w:sz w:val="24"/>
                <w:szCs w:val="24"/>
              </w:rPr>
              <w:t>Xuất xứ: Việt Nam</w:t>
            </w:r>
          </w:p>
        </w:tc>
        <w:tc>
          <w:tcPr>
            <w:tcW w:w="715" w:type="pct"/>
            <w:shd w:val="clear" w:color="auto" w:fill="auto"/>
            <w:vAlign w:val="center"/>
          </w:tcPr>
          <w:p w14:paraId="14DA9D93" w14:textId="77777777" w:rsidR="00340D7D" w:rsidRPr="00C55513" w:rsidRDefault="00340D7D" w:rsidP="009D61BB">
            <w:pPr>
              <w:spacing w:before="60" w:after="60"/>
              <w:jc w:val="center"/>
            </w:pPr>
            <w:r>
              <w:lastRenderedPageBreak/>
              <w:t xml:space="preserve">01 bộ </w:t>
            </w:r>
          </w:p>
        </w:tc>
      </w:tr>
      <w:tr w:rsidR="00F1797F" w:rsidRPr="00C55513" w14:paraId="4040E7EB" w14:textId="77777777" w:rsidTr="00340D7D">
        <w:trPr>
          <w:trHeight w:val="20"/>
        </w:trPr>
        <w:tc>
          <w:tcPr>
            <w:tcW w:w="283" w:type="pct"/>
            <w:vMerge w:val="restart"/>
            <w:shd w:val="clear" w:color="auto" w:fill="auto"/>
            <w:vAlign w:val="center"/>
          </w:tcPr>
          <w:p w14:paraId="05B46EE6" w14:textId="77777777" w:rsidR="00F1797F" w:rsidRPr="00C55513" w:rsidRDefault="00F1797F" w:rsidP="009D61BB">
            <w:pPr>
              <w:spacing w:before="60" w:after="60"/>
              <w:jc w:val="center"/>
            </w:pPr>
            <w:r>
              <w:t>4</w:t>
            </w:r>
          </w:p>
        </w:tc>
        <w:tc>
          <w:tcPr>
            <w:tcW w:w="1429" w:type="pct"/>
            <w:vMerge w:val="restart"/>
            <w:shd w:val="clear" w:color="auto" w:fill="auto"/>
            <w:noWrap/>
            <w:vAlign w:val="center"/>
          </w:tcPr>
          <w:p w14:paraId="760F21C7" w14:textId="77777777" w:rsidR="00F1797F" w:rsidRPr="00C55513" w:rsidRDefault="00F1797F" w:rsidP="009D61BB">
            <w:pPr>
              <w:spacing w:before="60" w:after="60"/>
              <w:jc w:val="both"/>
            </w:pPr>
            <w:r>
              <w:t xml:space="preserve">Bể chứa ván nổi </w:t>
            </w:r>
          </w:p>
        </w:tc>
        <w:tc>
          <w:tcPr>
            <w:tcW w:w="2573" w:type="pct"/>
            <w:vAlign w:val="center"/>
          </w:tcPr>
          <w:p w14:paraId="3D8FC049" w14:textId="77777777" w:rsidR="00741A4A" w:rsidRPr="0080111C" w:rsidRDefault="00741A4A">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80111C">
              <w:rPr>
                <w:rFonts w:ascii="Times New Roman" w:hAnsi="Times New Roman" w:cs="Times New Roman"/>
                <w:sz w:val="24"/>
                <w:szCs w:val="24"/>
              </w:rPr>
              <w:t>Vật liệu: BTCT</w:t>
            </w:r>
          </w:p>
          <w:p w14:paraId="4ED08710" w14:textId="77777777" w:rsidR="00F1797F" w:rsidRPr="00741A4A" w:rsidRDefault="00741A4A">
            <w:pPr>
              <w:pStyle w:val="ListParagraph"/>
              <w:numPr>
                <w:ilvl w:val="0"/>
                <w:numId w:val="90"/>
              </w:numPr>
              <w:spacing w:before="60" w:after="60" w:line="240" w:lineRule="auto"/>
              <w:ind w:left="315" w:hanging="284"/>
              <w:contextualSpacing w:val="0"/>
              <w:jc w:val="both"/>
            </w:pPr>
            <w:r w:rsidRPr="00741A4A">
              <w:rPr>
                <w:rFonts w:ascii="Times New Roman" w:hAnsi="Times New Roman" w:cs="Times New Roman"/>
                <w:sz w:val="24"/>
                <w:szCs w:val="24"/>
              </w:rPr>
              <w:t xml:space="preserve">Kích thước: L × W × H = </w:t>
            </w:r>
            <w:r>
              <w:rPr>
                <w:rFonts w:ascii="Times New Roman" w:hAnsi="Times New Roman" w:cs="Times New Roman"/>
                <w:sz w:val="24"/>
                <w:szCs w:val="24"/>
              </w:rPr>
              <w:t>7,2</w:t>
            </w:r>
            <w:r w:rsidRPr="00741A4A">
              <w:rPr>
                <w:rFonts w:ascii="Times New Roman" w:hAnsi="Times New Roman" w:cs="Times New Roman"/>
                <w:sz w:val="24"/>
                <w:szCs w:val="24"/>
              </w:rPr>
              <w:t xml:space="preserve"> × </w:t>
            </w:r>
            <w:r>
              <w:rPr>
                <w:rFonts w:ascii="Times New Roman" w:hAnsi="Times New Roman" w:cs="Times New Roman"/>
                <w:sz w:val="24"/>
                <w:szCs w:val="24"/>
              </w:rPr>
              <w:t>5,6</w:t>
            </w:r>
            <w:r w:rsidRPr="00741A4A">
              <w:rPr>
                <w:rFonts w:ascii="Times New Roman" w:hAnsi="Times New Roman" w:cs="Times New Roman"/>
                <w:sz w:val="24"/>
                <w:szCs w:val="24"/>
              </w:rPr>
              <w:t xml:space="preserve"> × </w:t>
            </w:r>
            <w:r>
              <w:rPr>
                <w:rFonts w:ascii="Times New Roman" w:hAnsi="Times New Roman" w:cs="Times New Roman"/>
                <w:sz w:val="24"/>
                <w:szCs w:val="24"/>
              </w:rPr>
              <w:t>3,4</w:t>
            </w:r>
            <w:r w:rsidRPr="00741A4A">
              <w:rPr>
                <w:rFonts w:ascii="Times New Roman" w:hAnsi="Times New Roman" w:cs="Times New Roman"/>
                <w:sz w:val="24"/>
                <w:szCs w:val="24"/>
              </w:rPr>
              <w:t xml:space="preserve"> mét</w:t>
            </w:r>
          </w:p>
        </w:tc>
        <w:tc>
          <w:tcPr>
            <w:tcW w:w="715" w:type="pct"/>
            <w:shd w:val="clear" w:color="auto" w:fill="auto"/>
            <w:vAlign w:val="center"/>
          </w:tcPr>
          <w:p w14:paraId="30DA42C9" w14:textId="77777777" w:rsidR="00F1797F" w:rsidRPr="00C55513" w:rsidRDefault="00741A4A" w:rsidP="009D61BB">
            <w:pPr>
              <w:spacing w:before="60" w:after="60"/>
              <w:jc w:val="center"/>
            </w:pPr>
            <w:r>
              <w:t>01 bể</w:t>
            </w:r>
          </w:p>
        </w:tc>
      </w:tr>
      <w:tr w:rsidR="00F1797F" w:rsidRPr="00C55513" w14:paraId="0B73D900" w14:textId="77777777" w:rsidTr="00340D7D">
        <w:trPr>
          <w:trHeight w:val="20"/>
        </w:trPr>
        <w:tc>
          <w:tcPr>
            <w:tcW w:w="283" w:type="pct"/>
            <w:vMerge/>
            <w:shd w:val="clear" w:color="auto" w:fill="auto"/>
            <w:vAlign w:val="center"/>
          </w:tcPr>
          <w:p w14:paraId="150E067A" w14:textId="77777777" w:rsidR="00F1797F" w:rsidRDefault="00F1797F" w:rsidP="009D61BB">
            <w:pPr>
              <w:spacing w:before="60" w:after="60"/>
              <w:jc w:val="center"/>
            </w:pPr>
          </w:p>
        </w:tc>
        <w:tc>
          <w:tcPr>
            <w:tcW w:w="1429" w:type="pct"/>
            <w:vMerge/>
            <w:shd w:val="clear" w:color="auto" w:fill="auto"/>
            <w:noWrap/>
            <w:vAlign w:val="center"/>
          </w:tcPr>
          <w:p w14:paraId="561B4392" w14:textId="77777777" w:rsidR="00F1797F" w:rsidRDefault="00F1797F" w:rsidP="009D61BB">
            <w:pPr>
              <w:spacing w:before="60" w:after="60"/>
              <w:jc w:val="both"/>
            </w:pPr>
          </w:p>
        </w:tc>
        <w:tc>
          <w:tcPr>
            <w:tcW w:w="2573" w:type="pct"/>
            <w:vAlign w:val="center"/>
          </w:tcPr>
          <w:p w14:paraId="6EFC1C4A" w14:textId="77777777" w:rsidR="00F1797F" w:rsidRPr="00F1797F" w:rsidRDefault="00F1797F" w:rsidP="009D61BB">
            <w:pPr>
              <w:spacing w:before="60" w:after="60"/>
              <w:jc w:val="both"/>
              <w:rPr>
                <w:i/>
                <w:iCs/>
              </w:rPr>
            </w:pPr>
            <w:r w:rsidRPr="00F1797F">
              <w:rPr>
                <w:i/>
                <w:iCs/>
              </w:rPr>
              <w:t>Phụ kiện đính kèm:</w:t>
            </w:r>
          </w:p>
          <w:p w14:paraId="58D6446F" w14:textId="77777777" w:rsidR="00F1797F" w:rsidRPr="00F1797F" w:rsidRDefault="00F1797F">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F1797F">
              <w:rPr>
                <w:rFonts w:ascii="Times New Roman" w:hAnsi="Times New Roman" w:cs="Times New Roman"/>
                <w:sz w:val="24"/>
                <w:szCs w:val="24"/>
              </w:rPr>
              <w:t>Bơm bùn:</w:t>
            </w:r>
          </w:p>
          <w:p w14:paraId="2F0C326A" w14:textId="77777777" w:rsidR="00F1797F" w:rsidRPr="00F1797F" w:rsidRDefault="00F1797F">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Loại: Trục đứng</w:t>
            </w:r>
          </w:p>
          <w:p w14:paraId="01F6C90E" w14:textId="77777777" w:rsidR="00F1797F" w:rsidRPr="00F1797F" w:rsidRDefault="00F1797F">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Công suất: 25 m³/giờ</w:t>
            </w:r>
          </w:p>
          <w:p w14:paraId="738BC891" w14:textId="77777777" w:rsidR="00F1797F" w:rsidRPr="00F1797F" w:rsidRDefault="00F1797F">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 xml:space="preserve">Cột áp: 12 mét </w:t>
            </w:r>
          </w:p>
          <w:p w14:paraId="549A6281" w14:textId="77777777" w:rsidR="00F1797F" w:rsidRPr="00F1797F" w:rsidRDefault="00F1797F">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Điện năng: 2,2kw/380V/50Hz</w:t>
            </w:r>
          </w:p>
          <w:p w14:paraId="41C1DB23" w14:textId="77777777" w:rsidR="00F1797F" w:rsidRPr="00F1797F" w:rsidRDefault="00F1797F">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Phụ kiện: Support SS304</w:t>
            </w:r>
          </w:p>
          <w:p w14:paraId="45009340" w14:textId="77777777" w:rsidR="00F1797F" w:rsidRPr="00C55513" w:rsidRDefault="00F1797F">
            <w:pPr>
              <w:pStyle w:val="ListParagraph"/>
              <w:numPr>
                <w:ilvl w:val="0"/>
                <w:numId w:val="91"/>
              </w:numPr>
              <w:spacing w:before="60" w:after="60" w:line="240" w:lineRule="auto"/>
              <w:ind w:left="456" w:hanging="283"/>
              <w:contextualSpacing w:val="0"/>
              <w:jc w:val="both"/>
            </w:pPr>
            <w:r w:rsidRPr="00F1797F">
              <w:rPr>
                <w:rFonts w:ascii="Times New Roman" w:hAnsi="Times New Roman" w:cs="Times New Roman"/>
                <w:sz w:val="24"/>
                <w:szCs w:val="24"/>
              </w:rPr>
              <w:t>Xuất xứ: Trung Quốc</w:t>
            </w:r>
          </w:p>
        </w:tc>
        <w:tc>
          <w:tcPr>
            <w:tcW w:w="715" w:type="pct"/>
            <w:shd w:val="clear" w:color="auto" w:fill="auto"/>
            <w:vAlign w:val="center"/>
          </w:tcPr>
          <w:p w14:paraId="421DC74E" w14:textId="77777777" w:rsidR="00F1797F" w:rsidRPr="00C55513" w:rsidRDefault="00F1797F" w:rsidP="009D61BB">
            <w:pPr>
              <w:spacing w:before="60" w:after="60"/>
              <w:jc w:val="center"/>
            </w:pPr>
            <w:r>
              <w:t xml:space="preserve">02 bộ </w:t>
            </w:r>
          </w:p>
        </w:tc>
      </w:tr>
      <w:tr w:rsidR="00F1797F" w:rsidRPr="00C55513" w14:paraId="08DAB185" w14:textId="77777777" w:rsidTr="00340D7D">
        <w:trPr>
          <w:trHeight w:val="20"/>
        </w:trPr>
        <w:tc>
          <w:tcPr>
            <w:tcW w:w="283" w:type="pct"/>
            <w:vMerge w:val="restart"/>
            <w:shd w:val="clear" w:color="auto" w:fill="auto"/>
            <w:vAlign w:val="center"/>
          </w:tcPr>
          <w:p w14:paraId="76588A6C" w14:textId="77777777" w:rsidR="00F1797F" w:rsidRPr="00C55513" w:rsidRDefault="00F1797F" w:rsidP="009D61BB">
            <w:pPr>
              <w:spacing w:before="60" w:after="60"/>
              <w:jc w:val="center"/>
            </w:pPr>
            <w:r>
              <w:t>5</w:t>
            </w:r>
          </w:p>
        </w:tc>
        <w:tc>
          <w:tcPr>
            <w:tcW w:w="1429" w:type="pct"/>
            <w:vMerge w:val="restart"/>
            <w:shd w:val="clear" w:color="auto" w:fill="auto"/>
            <w:noWrap/>
            <w:vAlign w:val="center"/>
          </w:tcPr>
          <w:p w14:paraId="3DC33EA1" w14:textId="77777777" w:rsidR="00F1797F" w:rsidRPr="00C55513" w:rsidRDefault="00F1797F" w:rsidP="009D61BB">
            <w:pPr>
              <w:spacing w:before="60" w:after="60"/>
              <w:jc w:val="both"/>
            </w:pPr>
            <w:r w:rsidRPr="00C55513">
              <w:t xml:space="preserve">Bể trung gian 2 </w:t>
            </w:r>
          </w:p>
        </w:tc>
        <w:tc>
          <w:tcPr>
            <w:tcW w:w="2573" w:type="pct"/>
            <w:vAlign w:val="center"/>
          </w:tcPr>
          <w:p w14:paraId="064687D3" w14:textId="77777777" w:rsidR="00EC3532" w:rsidRPr="0080111C" w:rsidRDefault="00EC3532">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80111C">
              <w:rPr>
                <w:rFonts w:ascii="Times New Roman" w:hAnsi="Times New Roman" w:cs="Times New Roman"/>
                <w:sz w:val="24"/>
                <w:szCs w:val="24"/>
              </w:rPr>
              <w:t>Vật liệu: BTCT</w:t>
            </w:r>
          </w:p>
          <w:p w14:paraId="5AD55B41" w14:textId="77777777" w:rsidR="00F1797F" w:rsidRPr="00EC3532" w:rsidRDefault="00EC3532">
            <w:pPr>
              <w:pStyle w:val="ListParagraph"/>
              <w:numPr>
                <w:ilvl w:val="0"/>
                <w:numId w:val="90"/>
              </w:numPr>
              <w:spacing w:before="60" w:after="60" w:line="240" w:lineRule="auto"/>
              <w:ind w:left="315" w:hanging="284"/>
              <w:contextualSpacing w:val="0"/>
              <w:jc w:val="both"/>
            </w:pPr>
            <w:r w:rsidRPr="00EC3532">
              <w:rPr>
                <w:rFonts w:ascii="Times New Roman" w:hAnsi="Times New Roman" w:cs="Times New Roman"/>
                <w:sz w:val="24"/>
                <w:szCs w:val="24"/>
              </w:rPr>
              <w:t>Kích thước: L × W × H = 24,55 × 22,55 × 4,2 mét</w:t>
            </w:r>
          </w:p>
        </w:tc>
        <w:tc>
          <w:tcPr>
            <w:tcW w:w="715" w:type="pct"/>
            <w:shd w:val="clear" w:color="auto" w:fill="auto"/>
            <w:vAlign w:val="center"/>
          </w:tcPr>
          <w:p w14:paraId="461AAFE5" w14:textId="77777777" w:rsidR="00F1797F" w:rsidRPr="00C55513" w:rsidRDefault="00EC3532" w:rsidP="009D61BB">
            <w:pPr>
              <w:spacing w:before="60" w:after="60"/>
              <w:jc w:val="center"/>
            </w:pPr>
            <w:r>
              <w:t xml:space="preserve">01 bể </w:t>
            </w:r>
          </w:p>
        </w:tc>
      </w:tr>
      <w:tr w:rsidR="00F1797F" w:rsidRPr="00C55513" w14:paraId="7FC83554" w14:textId="77777777" w:rsidTr="00340D7D">
        <w:trPr>
          <w:trHeight w:val="20"/>
        </w:trPr>
        <w:tc>
          <w:tcPr>
            <w:tcW w:w="283" w:type="pct"/>
            <w:vMerge/>
            <w:shd w:val="clear" w:color="auto" w:fill="auto"/>
            <w:vAlign w:val="center"/>
          </w:tcPr>
          <w:p w14:paraId="48D9002D" w14:textId="77777777" w:rsidR="00F1797F" w:rsidRDefault="00F1797F" w:rsidP="009D61BB">
            <w:pPr>
              <w:spacing w:before="60" w:after="60"/>
              <w:jc w:val="center"/>
            </w:pPr>
          </w:p>
        </w:tc>
        <w:tc>
          <w:tcPr>
            <w:tcW w:w="1429" w:type="pct"/>
            <w:vMerge/>
            <w:shd w:val="clear" w:color="auto" w:fill="auto"/>
            <w:noWrap/>
            <w:vAlign w:val="center"/>
          </w:tcPr>
          <w:p w14:paraId="47E8956A" w14:textId="77777777" w:rsidR="00F1797F" w:rsidRPr="00C55513" w:rsidRDefault="00F1797F" w:rsidP="009D61BB">
            <w:pPr>
              <w:spacing w:before="60" w:after="60"/>
              <w:jc w:val="both"/>
            </w:pPr>
          </w:p>
        </w:tc>
        <w:tc>
          <w:tcPr>
            <w:tcW w:w="2573" w:type="pct"/>
            <w:vAlign w:val="center"/>
          </w:tcPr>
          <w:p w14:paraId="40B8DFE5" w14:textId="77777777" w:rsidR="00F1797F" w:rsidRPr="00F1797F" w:rsidRDefault="00F1797F" w:rsidP="009D61BB">
            <w:pPr>
              <w:spacing w:before="60" w:after="60"/>
              <w:jc w:val="both"/>
              <w:rPr>
                <w:i/>
                <w:iCs/>
              </w:rPr>
            </w:pPr>
            <w:r w:rsidRPr="00F1797F">
              <w:rPr>
                <w:i/>
                <w:iCs/>
              </w:rPr>
              <w:t>Phụ kiện đính kèm:</w:t>
            </w:r>
          </w:p>
          <w:p w14:paraId="0F722C9C" w14:textId="77777777" w:rsidR="00F1797F" w:rsidRPr="00F1797F" w:rsidRDefault="00F1797F">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F1797F">
              <w:rPr>
                <w:rFonts w:ascii="Times New Roman" w:hAnsi="Times New Roman" w:cs="Times New Roman"/>
                <w:sz w:val="24"/>
                <w:szCs w:val="24"/>
              </w:rPr>
              <w:t>Bơm lọc:</w:t>
            </w:r>
          </w:p>
          <w:p w14:paraId="2A261D09" w14:textId="77777777" w:rsidR="00F1797F" w:rsidRPr="00F1797F" w:rsidRDefault="00F1797F">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Loại: Trục đứng</w:t>
            </w:r>
          </w:p>
          <w:p w14:paraId="1334BD3C" w14:textId="77777777" w:rsidR="00F1797F" w:rsidRPr="00F1797F" w:rsidRDefault="00F1797F">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Công suất: 130 m³/giờ</w:t>
            </w:r>
          </w:p>
          <w:p w14:paraId="694C6DE7" w14:textId="77777777" w:rsidR="00F1797F" w:rsidRPr="00F1797F" w:rsidRDefault="00F1797F">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Cột áp: 4,0 bar</w:t>
            </w:r>
          </w:p>
          <w:p w14:paraId="34211F38" w14:textId="77777777" w:rsidR="00F1797F" w:rsidRPr="00F1797F" w:rsidRDefault="00F1797F">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Điện năng: 30 kw/380V/50Hz</w:t>
            </w:r>
          </w:p>
          <w:p w14:paraId="75B77B30" w14:textId="77777777" w:rsidR="00F1797F" w:rsidRPr="00F1797F" w:rsidRDefault="00F1797F">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Phụ kiện: Support SS304</w:t>
            </w:r>
          </w:p>
          <w:p w14:paraId="1AFDC418" w14:textId="77777777" w:rsidR="00F1797F" w:rsidRPr="00F1797F" w:rsidRDefault="00F1797F">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Vận hành: Phần mềm điều khiển</w:t>
            </w:r>
          </w:p>
          <w:p w14:paraId="145896AD" w14:textId="77777777" w:rsidR="00F1797F" w:rsidRPr="00C55513" w:rsidRDefault="00F1797F">
            <w:pPr>
              <w:pStyle w:val="ListParagraph"/>
              <w:numPr>
                <w:ilvl w:val="0"/>
                <w:numId w:val="91"/>
              </w:numPr>
              <w:spacing w:before="60" w:after="60" w:line="240" w:lineRule="auto"/>
              <w:ind w:left="456" w:hanging="283"/>
              <w:contextualSpacing w:val="0"/>
              <w:jc w:val="both"/>
            </w:pPr>
            <w:r w:rsidRPr="00F1797F">
              <w:rPr>
                <w:rFonts w:ascii="Times New Roman" w:hAnsi="Times New Roman" w:cs="Times New Roman"/>
                <w:sz w:val="24"/>
                <w:szCs w:val="24"/>
              </w:rPr>
              <w:lastRenderedPageBreak/>
              <w:t>Xuất xứ: Trung Quốc</w:t>
            </w:r>
            <w:r>
              <w:t xml:space="preserve"> </w:t>
            </w:r>
          </w:p>
        </w:tc>
        <w:tc>
          <w:tcPr>
            <w:tcW w:w="715" w:type="pct"/>
            <w:shd w:val="clear" w:color="auto" w:fill="auto"/>
            <w:vAlign w:val="center"/>
          </w:tcPr>
          <w:p w14:paraId="2599290A" w14:textId="77777777" w:rsidR="00F1797F" w:rsidRPr="00C55513" w:rsidRDefault="00F1797F" w:rsidP="009D61BB">
            <w:pPr>
              <w:spacing w:before="60" w:after="60"/>
              <w:jc w:val="center"/>
            </w:pPr>
            <w:r>
              <w:lastRenderedPageBreak/>
              <w:t xml:space="preserve">03 bộ </w:t>
            </w:r>
          </w:p>
        </w:tc>
      </w:tr>
      <w:tr w:rsidR="00E00744" w:rsidRPr="00C55513" w14:paraId="6A81A670" w14:textId="77777777" w:rsidTr="00340D7D">
        <w:trPr>
          <w:trHeight w:val="20"/>
        </w:trPr>
        <w:tc>
          <w:tcPr>
            <w:tcW w:w="283" w:type="pct"/>
            <w:vMerge w:val="restart"/>
            <w:shd w:val="clear" w:color="auto" w:fill="auto"/>
            <w:vAlign w:val="center"/>
          </w:tcPr>
          <w:p w14:paraId="3EB2C968" w14:textId="77777777" w:rsidR="00E00744" w:rsidRPr="00C55513" w:rsidRDefault="00E00744" w:rsidP="009D61BB">
            <w:pPr>
              <w:spacing w:before="60" w:after="60"/>
              <w:jc w:val="center"/>
            </w:pPr>
            <w:r>
              <w:t>6</w:t>
            </w:r>
          </w:p>
        </w:tc>
        <w:tc>
          <w:tcPr>
            <w:tcW w:w="1429" w:type="pct"/>
            <w:vMerge w:val="restart"/>
            <w:shd w:val="clear" w:color="auto" w:fill="auto"/>
            <w:noWrap/>
            <w:vAlign w:val="center"/>
          </w:tcPr>
          <w:p w14:paraId="6BE57837" w14:textId="77777777" w:rsidR="00E00744" w:rsidRPr="00C55513" w:rsidRDefault="00E00744" w:rsidP="009D61BB">
            <w:pPr>
              <w:spacing w:before="60" w:after="60"/>
              <w:jc w:val="both"/>
            </w:pPr>
            <w:r w:rsidRPr="00C55513">
              <w:t>Bồn lọc cát và sỏi</w:t>
            </w:r>
          </w:p>
        </w:tc>
        <w:tc>
          <w:tcPr>
            <w:tcW w:w="2573" w:type="pct"/>
            <w:vAlign w:val="center"/>
          </w:tcPr>
          <w:p w14:paraId="5D41C339" w14:textId="77777777" w:rsidR="00E00744" w:rsidRPr="00F1797F"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F1797F">
              <w:rPr>
                <w:rFonts w:ascii="Times New Roman" w:hAnsi="Times New Roman" w:cs="Times New Roman"/>
                <w:sz w:val="24"/>
                <w:szCs w:val="24"/>
              </w:rPr>
              <w:t>Vật liệu:</w:t>
            </w:r>
            <w:r>
              <w:rPr>
                <w:rFonts w:ascii="Times New Roman" w:hAnsi="Times New Roman" w:cs="Times New Roman"/>
                <w:sz w:val="24"/>
                <w:szCs w:val="24"/>
              </w:rPr>
              <w:t xml:space="preserve"> Thép CT3</w:t>
            </w:r>
          </w:p>
          <w:p w14:paraId="3EEB5B9E"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F1797F">
              <w:rPr>
                <w:rFonts w:ascii="Times New Roman" w:hAnsi="Times New Roman" w:cs="Times New Roman"/>
                <w:sz w:val="24"/>
                <w:szCs w:val="24"/>
              </w:rPr>
              <w:t xml:space="preserve">Mặt ngoài: Sơn Epoxy giàu kẽm </w:t>
            </w:r>
          </w:p>
          <w:p w14:paraId="6626842E"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Mặt trong: FRP</w:t>
            </w:r>
          </w:p>
          <w:p w14:paraId="6EA9B2FF"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Phụ kiện phần chìm: Inox – Ni &gt;8%</w:t>
            </w:r>
          </w:p>
          <w:p w14:paraId="7F44DC1D"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Công suất: 55 m³/giờ/module</w:t>
            </w:r>
          </w:p>
          <w:p w14:paraId="0FBD51EE"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Cột áp: 1,5 bar</w:t>
            </w:r>
          </w:p>
          <w:p w14:paraId="6CFCC1A5"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Vật liệu lọc: Lớp 1 là sỏi 100mm; Lớp 2 là cát lọc.</w:t>
            </w:r>
          </w:p>
          <w:p w14:paraId="379DBAE6"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Chiều cao của lớp vật liệu lọc: 1.000 mm</w:t>
            </w:r>
          </w:p>
          <w:p w14:paraId="3917C905"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Kích thước: D × H = 2,5 × 4,25 mét</w:t>
            </w:r>
          </w:p>
          <w:p w14:paraId="608798E2"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Phụ kiện: SS304, PVC</w:t>
            </w:r>
          </w:p>
          <w:p w14:paraId="4D010EA9"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Xuất xứ: Việt Nam </w:t>
            </w:r>
          </w:p>
          <w:p w14:paraId="3C9C4D33" w14:textId="77777777" w:rsidR="00E00744" w:rsidRPr="00F1797F"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Hiệu: </w:t>
            </w:r>
            <w:r w:rsidRPr="00C55513">
              <w:rPr>
                <w:rFonts w:ascii="Times New Roman" w:hAnsi="Times New Roman" w:cs="Times New Roman"/>
                <w:sz w:val="24"/>
                <w:szCs w:val="24"/>
              </w:rPr>
              <w:t>Green World gia công</w:t>
            </w:r>
          </w:p>
        </w:tc>
        <w:tc>
          <w:tcPr>
            <w:tcW w:w="715" w:type="pct"/>
            <w:shd w:val="clear" w:color="auto" w:fill="auto"/>
            <w:vAlign w:val="center"/>
          </w:tcPr>
          <w:p w14:paraId="534A7544" w14:textId="77777777" w:rsidR="00E00744" w:rsidRPr="00C55513" w:rsidRDefault="00E00744" w:rsidP="009D61BB">
            <w:pPr>
              <w:spacing w:before="60" w:after="60"/>
              <w:jc w:val="center"/>
            </w:pPr>
            <w:r>
              <w:t>0</w:t>
            </w:r>
            <w:r w:rsidR="00D523EE">
              <w:t>6</w:t>
            </w:r>
            <w:r>
              <w:t xml:space="preserve"> bộ </w:t>
            </w:r>
          </w:p>
        </w:tc>
      </w:tr>
      <w:tr w:rsidR="00E00744" w:rsidRPr="00C55513" w14:paraId="6B64A5B2" w14:textId="77777777" w:rsidTr="00340D7D">
        <w:trPr>
          <w:trHeight w:val="20"/>
        </w:trPr>
        <w:tc>
          <w:tcPr>
            <w:tcW w:w="283" w:type="pct"/>
            <w:vMerge/>
            <w:shd w:val="clear" w:color="auto" w:fill="auto"/>
            <w:vAlign w:val="center"/>
          </w:tcPr>
          <w:p w14:paraId="0ADB16BE" w14:textId="77777777" w:rsidR="00E00744" w:rsidRDefault="00E00744" w:rsidP="009D61BB">
            <w:pPr>
              <w:spacing w:before="60" w:after="60"/>
              <w:jc w:val="center"/>
            </w:pPr>
          </w:p>
        </w:tc>
        <w:tc>
          <w:tcPr>
            <w:tcW w:w="1429" w:type="pct"/>
            <w:vMerge/>
            <w:shd w:val="clear" w:color="auto" w:fill="auto"/>
            <w:noWrap/>
            <w:vAlign w:val="center"/>
          </w:tcPr>
          <w:p w14:paraId="12043AC3" w14:textId="77777777" w:rsidR="00E00744" w:rsidRPr="00C55513" w:rsidRDefault="00E00744" w:rsidP="009D61BB">
            <w:pPr>
              <w:spacing w:before="60" w:after="60"/>
              <w:jc w:val="both"/>
            </w:pPr>
          </w:p>
        </w:tc>
        <w:tc>
          <w:tcPr>
            <w:tcW w:w="2573" w:type="pct"/>
            <w:vAlign w:val="center"/>
          </w:tcPr>
          <w:p w14:paraId="474F061C" w14:textId="77777777" w:rsidR="00E00744" w:rsidRDefault="00E00744" w:rsidP="009D61BB">
            <w:pPr>
              <w:spacing w:before="60" w:after="60"/>
              <w:jc w:val="both"/>
              <w:rPr>
                <w:i/>
                <w:iCs/>
              </w:rPr>
            </w:pPr>
            <w:r w:rsidRPr="00F1797F">
              <w:rPr>
                <w:i/>
                <w:iCs/>
              </w:rPr>
              <w:t xml:space="preserve">Phụ kiện đính kèm: </w:t>
            </w:r>
          </w:p>
          <w:p w14:paraId="3DAA2DA6" w14:textId="77777777" w:rsidR="00E00744" w:rsidRPr="00F1797F"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i/>
                <w:iCs/>
                <w:sz w:val="24"/>
                <w:szCs w:val="24"/>
              </w:rPr>
            </w:pPr>
            <w:r>
              <w:rPr>
                <w:rFonts w:ascii="Times New Roman" w:hAnsi="Times New Roman" w:cs="Times New Roman"/>
                <w:sz w:val="24"/>
                <w:szCs w:val="24"/>
              </w:rPr>
              <w:t>Vật liệu lọc:</w:t>
            </w:r>
          </w:p>
          <w:p w14:paraId="44A60C1A" w14:textId="77777777" w:rsidR="00E00744" w:rsidRPr="00F1797F"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i/>
                <w:iCs/>
                <w:sz w:val="24"/>
                <w:szCs w:val="24"/>
              </w:rPr>
            </w:pPr>
            <w:r>
              <w:rPr>
                <w:rFonts w:ascii="Times New Roman" w:hAnsi="Times New Roman" w:cs="Times New Roman"/>
                <w:sz w:val="24"/>
                <w:szCs w:val="24"/>
              </w:rPr>
              <w:t>Lớp 1: Sỏi 0 – 10 mm</w:t>
            </w:r>
          </w:p>
          <w:p w14:paraId="312B1045" w14:textId="77777777" w:rsidR="00E00744" w:rsidRPr="00F1797F"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i/>
                <w:iCs/>
                <w:sz w:val="24"/>
                <w:szCs w:val="24"/>
              </w:rPr>
            </w:pPr>
            <w:r w:rsidRPr="00F1797F">
              <w:rPr>
                <w:rFonts w:ascii="Times New Roman" w:hAnsi="Times New Roman" w:cs="Times New Roman"/>
                <w:sz w:val="24"/>
                <w:szCs w:val="24"/>
              </w:rPr>
              <w:t>Lớp 2: Cát lọc</w:t>
            </w:r>
          </w:p>
          <w:p w14:paraId="5C1C0433" w14:textId="77777777" w:rsidR="00E00744" w:rsidRPr="00F1797F"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i/>
                <w:iCs/>
                <w:sz w:val="24"/>
                <w:szCs w:val="24"/>
              </w:rPr>
            </w:pPr>
            <w:r>
              <w:rPr>
                <w:rFonts w:ascii="Times New Roman" w:hAnsi="Times New Roman" w:cs="Times New Roman"/>
                <w:sz w:val="24"/>
                <w:szCs w:val="24"/>
              </w:rPr>
              <w:t>Xuất xứ: Châu Á</w:t>
            </w:r>
          </w:p>
          <w:p w14:paraId="39DA1043" w14:textId="77777777" w:rsidR="00E00744" w:rsidRPr="00F1797F"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i/>
                <w:iCs/>
                <w:sz w:val="24"/>
                <w:szCs w:val="24"/>
              </w:rPr>
            </w:pPr>
            <w:r>
              <w:rPr>
                <w:rFonts w:ascii="Times New Roman" w:hAnsi="Times New Roman" w:cs="Times New Roman"/>
                <w:sz w:val="24"/>
                <w:szCs w:val="24"/>
              </w:rPr>
              <w:t xml:space="preserve">Phụ kiện: Support, SS304, van </w:t>
            </w:r>
          </w:p>
          <w:p w14:paraId="7DAEBE37" w14:textId="77777777" w:rsidR="00E00744" w:rsidRPr="00F1797F"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i/>
                <w:iCs/>
                <w:sz w:val="24"/>
                <w:szCs w:val="24"/>
              </w:rPr>
            </w:pPr>
            <w:r>
              <w:rPr>
                <w:rFonts w:ascii="Times New Roman" w:hAnsi="Times New Roman" w:cs="Times New Roman"/>
                <w:sz w:val="24"/>
                <w:szCs w:val="24"/>
              </w:rPr>
              <w:t>Công suất: 20 – 25 m³/ngày</w:t>
            </w:r>
          </w:p>
          <w:p w14:paraId="33C4490E" w14:textId="77777777" w:rsidR="00E00744" w:rsidRPr="00F1797F"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Vật liệu: uPVC – 6 bar</w:t>
            </w:r>
          </w:p>
          <w:p w14:paraId="0C336858" w14:textId="77777777" w:rsidR="00E00744" w:rsidRPr="00F1797F"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 xml:space="preserve">Xuất xứ: Việt Nam </w:t>
            </w:r>
          </w:p>
        </w:tc>
        <w:tc>
          <w:tcPr>
            <w:tcW w:w="715" w:type="pct"/>
            <w:shd w:val="clear" w:color="auto" w:fill="auto"/>
            <w:vAlign w:val="center"/>
          </w:tcPr>
          <w:p w14:paraId="2B36ABAC" w14:textId="77777777" w:rsidR="00E00744" w:rsidRDefault="00E00744" w:rsidP="009D61BB">
            <w:pPr>
              <w:spacing w:before="60" w:after="60"/>
              <w:jc w:val="center"/>
            </w:pPr>
            <w:r>
              <w:t>01 hệ thống</w:t>
            </w:r>
          </w:p>
        </w:tc>
      </w:tr>
      <w:tr w:rsidR="00E00744" w:rsidRPr="00C55513" w14:paraId="78B7D579" w14:textId="77777777" w:rsidTr="00340D7D">
        <w:trPr>
          <w:trHeight w:val="20"/>
        </w:trPr>
        <w:tc>
          <w:tcPr>
            <w:tcW w:w="283" w:type="pct"/>
            <w:vMerge w:val="restart"/>
            <w:shd w:val="clear" w:color="auto" w:fill="auto"/>
            <w:vAlign w:val="center"/>
          </w:tcPr>
          <w:p w14:paraId="0F35910F" w14:textId="77777777" w:rsidR="00E00744" w:rsidRPr="00C55513" w:rsidRDefault="00E00744" w:rsidP="009D61BB">
            <w:pPr>
              <w:spacing w:before="60" w:after="60"/>
              <w:jc w:val="center"/>
            </w:pPr>
            <w:r>
              <w:t>7</w:t>
            </w:r>
          </w:p>
        </w:tc>
        <w:tc>
          <w:tcPr>
            <w:tcW w:w="1429" w:type="pct"/>
            <w:vMerge w:val="restart"/>
            <w:shd w:val="clear" w:color="auto" w:fill="auto"/>
            <w:vAlign w:val="center"/>
          </w:tcPr>
          <w:p w14:paraId="150A9570" w14:textId="77777777" w:rsidR="00E00744" w:rsidRPr="00C55513" w:rsidRDefault="00E00744" w:rsidP="009D61BB">
            <w:pPr>
              <w:spacing w:before="60" w:after="60"/>
              <w:jc w:val="both"/>
            </w:pPr>
            <w:r w:rsidRPr="00C55513">
              <w:t xml:space="preserve">Bồn lọc than hoạt tính </w:t>
            </w:r>
          </w:p>
        </w:tc>
        <w:tc>
          <w:tcPr>
            <w:tcW w:w="2573" w:type="pct"/>
            <w:vAlign w:val="center"/>
          </w:tcPr>
          <w:p w14:paraId="5213AAE0"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F1797F">
              <w:rPr>
                <w:rFonts w:ascii="Times New Roman" w:hAnsi="Times New Roman" w:cs="Times New Roman"/>
                <w:sz w:val="24"/>
                <w:szCs w:val="24"/>
              </w:rPr>
              <w:t>Vật liệu: Thép CT3</w:t>
            </w:r>
          </w:p>
          <w:p w14:paraId="578F2E43"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Mặt ngoài: Sơn Epoxy – giàu kẽm</w:t>
            </w:r>
          </w:p>
          <w:p w14:paraId="2AEEA6D8"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Mặt trong: FPR </w:t>
            </w:r>
          </w:p>
          <w:p w14:paraId="20837287"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Phụ kiện phần chìm: Inox – Ni &gt;8%</w:t>
            </w:r>
          </w:p>
          <w:p w14:paraId="6DCD7883"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Công suất: 55 m³/giờ/module</w:t>
            </w:r>
          </w:p>
          <w:p w14:paraId="7E9520C3" w14:textId="77777777" w:rsidR="00E00744" w:rsidRPr="00F1797F"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F1797F">
              <w:rPr>
                <w:rFonts w:ascii="Times New Roman" w:hAnsi="Times New Roman" w:cs="Times New Roman"/>
                <w:sz w:val="24"/>
                <w:szCs w:val="24"/>
              </w:rPr>
              <w:t>Cột áp: 1,5 bar</w:t>
            </w:r>
          </w:p>
          <w:p w14:paraId="3A16DDB0" w14:textId="77777777" w:rsidR="00E00744" w:rsidRPr="00F1797F"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F1797F">
              <w:rPr>
                <w:rFonts w:ascii="Times New Roman" w:hAnsi="Times New Roman" w:cs="Times New Roman"/>
                <w:sz w:val="24"/>
                <w:szCs w:val="24"/>
              </w:rPr>
              <w:t xml:space="preserve">Vật liệu lọc: Lớp 1 là sỏi – 100 mm; Lớp 2 là than hoạt tính </w:t>
            </w:r>
          </w:p>
          <w:p w14:paraId="1A4384BA" w14:textId="77777777" w:rsidR="00E00744" w:rsidRPr="00F1797F"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F1797F">
              <w:rPr>
                <w:rFonts w:ascii="Times New Roman" w:hAnsi="Times New Roman" w:cs="Times New Roman"/>
                <w:sz w:val="24"/>
                <w:szCs w:val="24"/>
              </w:rPr>
              <w:t>Chiều cao lớp vật liệu lọc: 1.800 mm</w:t>
            </w:r>
          </w:p>
          <w:p w14:paraId="2B479A9B" w14:textId="77777777" w:rsidR="00E00744" w:rsidRPr="00F1797F"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F1797F">
              <w:rPr>
                <w:rFonts w:ascii="Times New Roman" w:hAnsi="Times New Roman" w:cs="Times New Roman"/>
                <w:sz w:val="24"/>
                <w:szCs w:val="24"/>
              </w:rPr>
              <w:t xml:space="preserve">Kích thước: D × H = 2,2 × 4,95 mét </w:t>
            </w:r>
          </w:p>
          <w:p w14:paraId="7502E746"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Phụ kiện: SS304, PVC</w:t>
            </w:r>
          </w:p>
          <w:p w14:paraId="0B6F66C3"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Xuất xứ: Việt Nam</w:t>
            </w:r>
          </w:p>
          <w:p w14:paraId="4BC603E8" w14:textId="77777777" w:rsidR="00E00744" w:rsidRPr="00F1797F"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Hiệu: </w:t>
            </w:r>
            <w:r w:rsidRPr="00C55513">
              <w:rPr>
                <w:rFonts w:ascii="Times New Roman" w:hAnsi="Times New Roman" w:cs="Times New Roman"/>
                <w:sz w:val="24"/>
                <w:szCs w:val="24"/>
              </w:rPr>
              <w:t>Green World gia công</w:t>
            </w:r>
          </w:p>
        </w:tc>
        <w:tc>
          <w:tcPr>
            <w:tcW w:w="715" w:type="pct"/>
            <w:shd w:val="clear" w:color="auto" w:fill="auto"/>
            <w:vAlign w:val="center"/>
          </w:tcPr>
          <w:p w14:paraId="0690B68C" w14:textId="77777777" w:rsidR="00E00744" w:rsidRPr="00C55513" w:rsidRDefault="00E00744" w:rsidP="009D61BB">
            <w:pPr>
              <w:spacing w:before="60" w:after="60"/>
              <w:jc w:val="center"/>
            </w:pPr>
            <w:r>
              <w:t>0</w:t>
            </w:r>
            <w:r w:rsidR="00D523EE">
              <w:t>6</w:t>
            </w:r>
            <w:r>
              <w:t xml:space="preserve"> bộ </w:t>
            </w:r>
          </w:p>
        </w:tc>
      </w:tr>
      <w:tr w:rsidR="00E00744" w:rsidRPr="00C55513" w14:paraId="24C9AA55" w14:textId="77777777" w:rsidTr="00340D7D">
        <w:trPr>
          <w:trHeight w:val="20"/>
        </w:trPr>
        <w:tc>
          <w:tcPr>
            <w:tcW w:w="283" w:type="pct"/>
            <w:vMerge/>
            <w:shd w:val="clear" w:color="auto" w:fill="auto"/>
            <w:vAlign w:val="center"/>
          </w:tcPr>
          <w:p w14:paraId="3F858123" w14:textId="77777777" w:rsidR="00E00744" w:rsidRDefault="00E00744" w:rsidP="009D61BB">
            <w:pPr>
              <w:spacing w:before="60" w:after="60"/>
              <w:jc w:val="center"/>
            </w:pPr>
          </w:p>
        </w:tc>
        <w:tc>
          <w:tcPr>
            <w:tcW w:w="1429" w:type="pct"/>
            <w:vMerge/>
            <w:shd w:val="clear" w:color="auto" w:fill="auto"/>
            <w:vAlign w:val="center"/>
          </w:tcPr>
          <w:p w14:paraId="7FB7F10E" w14:textId="77777777" w:rsidR="00E00744" w:rsidRPr="00C55513" w:rsidRDefault="00E00744" w:rsidP="009D61BB">
            <w:pPr>
              <w:spacing w:before="60" w:after="60"/>
              <w:jc w:val="both"/>
            </w:pPr>
          </w:p>
        </w:tc>
        <w:tc>
          <w:tcPr>
            <w:tcW w:w="2573" w:type="pct"/>
            <w:vAlign w:val="center"/>
          </w:tcPr>
          <w:p w14:paraId="4EA7A204" w14:textId="77777777" w:rsidR="00E00744" w:rsidRPr="00F1797F" w:rsidRDefault="00E00744" w:rsidP="009D61BB">
            <w:pPr>
              <w:spacing w:before="60" w:after="60"/>
              <w:jc w:val="both"/>
              <w:rPr>
                <w:i/>
                <w:iCs/>
              </w:rPr>
            </w:pPr>
            <w:r w:rsidRPr="00F1797F">
              <w:rPr>
                <w:i/>
                <w:iCs/>
              </w:rPr>
              <w:t xml:space="preserve">Phụ kiện đính kèm: </w:t>
            </w:r>
          </w:p>
          <w:p w14:paraId="0FFF5E14" w14:textId="77777777" w:rsidR="00E00744" w:rsidRPr="00F1797F"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F1797F">
              <w:rPr>
                <w:rFonts w:ascii="Times New Roman" w:hAnsi="Times New Roman" w:cs="Times New Roman"/>
                <w:sz w:val="24"/>
                <w:szCs w:val="24"/>
              </w:rPr>
              <w:t xml:space="preserve">Vật liệu lọc: </w:t>
            </w:r>
          </w:p>
          <w:p w14:paraId="52C8EAF3" w14:textId="77777777" w:rsidR="00E00744" w:rsidRPr="00F1797F"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Lớp 1: Sỏi 0 – 10mm</w:t>
            </w:r>
          </w:p>
          <w:p w14:paraId="00EA4346" w14:textId="77777777" w:rsidR="00E00744" w:rsidRPr="00F1797F"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 xml:space="preserve">Lớp 2: Than hoạt tính </w:t>
            </w:r>
          </w:p>
          <w:p w14:paraId="3623837C" w14:textId="77777777" w:rsidR="00E00744" w:rsidRPr="00F1797F"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F1797F">
              <w:rPr>
                <w:rFonts w:ascii="Times New Roman" w:hAnsi="Times New Roman" w:cs="Times New Roman"/>
                <w:sz w:val="24"/>
                <w:szCs w:val="24"/>
              </w:rPr>
              <w:lastRenderedPageBreak/>
              <w:t xml:space="preserve">Phụ kiện: Support, SS304, van </w:t>
            </w:r>
          </w:p>
          <w:p w14:paraId="0B780897" w14:textId="77777777" w:rsidR="00E00744" w:rsidRPr="00F1797F"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Công suất: 20 – 25 m³/ngày</w:t>
            </w:r>
          </w:p>
          <w:p w14:paraId="16EE2DF3" w14:textId="77777777" w:rsidR="00E00744" w:rsidRPr="00F1797F"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F1797F">
              <w:rPr>
                <w:rFonts w:ascii="Times New Roman" w:hAnsi="Times New Roman" w:cs="Times New Roman"/>
                <w:sz w:val="24"/>
                <w:szCs w:val="24"/>
              </w:rPr>
              <w:t>Vật liệu: uPVC 6 bar</w:t>
            </w:r>
          </w:p>
          <w:p w14:paraId="4A657362" w14:textId="77777777" w:rsidR="00E00744" w:rsidRPr="00F1797F"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i/>
                <w:iCs/>
                <w:sz w:val="24"/>
                <w:szCs w:val="24"/>
              </w:rPr>
            </w:pPr>
            <w:r w:rsidRPr="00F1797F">
              <w:rPr>
                <w:rFonts w:ascii="Times New Roman" w:hAnsi="Times New Roman" w:cs="Times New Roman"/>
                <w:sz w:val="24"/>
                <w:szCs w:val="24"/>
              </w:rPr>
              <w:t>Xuất xứ: Việt Nam</w:t>
            </w:r>
            <w:r w:rsidRPr="00F1797F">
              <w:rPr>
                <w:rFonts w:ascii="Times New Roman" w:hAnsi="Times New Roman" w:cs="Times New Roman"/>
                <w:i/>
                <w:iCs/>
                <w:sz w:val="24"/>
                <w:szCs w:val="24"/>
              </w:rPr>
              <w:t xml:space="preserve"> </w:t>
            </w:r>
          </w:p>
        </w:tc>
        <w:tc>
          <w:tcPr>
            <w:tcW w:w="715" w:type="pct"/>
            <w:shd w:val="clear" w:color="auto" w:fill="auto"/>
            <w:vAlign w:val="center"/>
          </w:tcPr>
          <w:p w14:paraId="3108419B" w14:textId="77777777" w:rsidR="00E00744" w:rsidRDefault="00E00744" w:rsidP="009D61BB">
            <w:pPr>
              <w:spacing w:before="60" w:after="60"/>
              <w:jc w:val="center"/>
            </w:pPr>
            <w:r>
              <w:lastRenderedPageBreak/>
              <w:t>01 hệ thống</w:t>
            </w:r>
          </w:p>
        </w:tc>
      </w:tr>
      <w:tr w:rsidR="00E00744" w:rsidRPr="00C55513" w14:paraId="3D849213" w14:textId="77777777" w:rsidTr="00340D7D">
        <w:trPr>
          <w:trHeight w:val="20"/>
        </w:trPr>
        <w:tc>
          <w:tcPr>
            <w:tcW w:w="283" w:type="pct"/>
            <w:vMerge w:val="restart"/>
            <w:shd w:val="clear" w:color="auto" w:fill="auto"/>
            <w:vAlign w:val="center"/>
          </w:tcPr>
          <w:p w14:paraId="67983C3E" w14:textId="77777777" w:rsidR="00E00744" w:rsidRPr="00C55513" w:rsidRDefault="00E00744" w:rsidP="009D61BB">
            <w:pPr>
              <w:spacing w:before="60" w:after="60"/>
              <w:jc w:val="center"/>
            </w:pPr>
            <w:r w:rsidRPr="00C55513">
              <w:t>7</w:t>
            </w:r>
          </w:p>
        </w:tc>
        <w:tc>
          <w:tcPr>
            <w:tcW w:w="1429" w:type="pct"/>
            <w:vMerge w:val="restart"/>
            <w:shd w:val="clear" w:color="auto" w:fill="auto"/>
            <w:vAlign w:val="center"/>
          </w:tcPr>
          <w:p w14:paraId="564C0DA9" w14:textId="77777777" w:rsidR="00E00744" w:rsidRPr="00C55513" w:rsidRDefault="00E00744" w:rsidP="009D61BB">
            <w:pPr>
              <w:spacing w:before="60" w:after="60"/>
              <w:jc w:val="both"/>
            </w:pPr>
            <w:r w:rsidRPr="00C55513">
              <w:t xml:space="preserve">Hệ thống trao đổi ion – cột cation </w:t>
            </w:r>
          </w:p>
        </w:tc>
        <w:tc>
          <w:tcPr>
            <w:tcW w:w="2573" w:type="pct"/>
            <w:vAlign w:val="center"/>
          </w:tcPr>
          <w:p w14:paraId="3EB4DEE4" w14:textId="77777777" w:rsidR="00E00744" w:rsidRPr="006F7E5D"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Vật liệu: Thép CT3</w:t>
            </w:r>
          </w:p>
          <w:p w14:paraId="3BD7AA25" w14:textId="77777777" w:rsidR="00E00744" w:rsidRPr="006F7E5D"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6F7E5D">
              <w:rPr>
                <w:rFonts w:ascii="Times New Roman" w:hAnsi="Times New Roman" w:cs="Times New Roman"/>
                <w:sz w:val="24"/>
                <w:szCs w:val="24"/>
              </w:rPr>
              <w:t>Mặt ngoài: Sơn Epoxy giàu kẽm</w:t>
            </w:r>
          </w:p>
          <w:p w14:paraId="5BA714B2" w14:textId="77777777" w:rsidR="00E00744" w:rsidRPr="006F7E5D"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6F7E5D">
              <w:rPr>
                <w:rFonts w:ascii="Times New Roman" w:hAnsi="Times New Roman" w:cs="Times New Roman"/>
                <w:sz w:val="24"/>
                <w:szCs w:val="24"/>
              </w:rPr>
              <w:t xml:space="preserve">Mặt trong: FPR </w:t>
            </w:r>
          </w:p>
          <w:p w14:paraId="33D1E6E7" w14:textId="77777777" w:rsidR="00E00744" w:rsidRPr="006F7E5D"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Phụ kiện phần chìm: Inox – Ni &gt;8%</w:t>
            </w:r>
          </w:p>
          <w:p w14:paraId="1693F786"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6F7E5D">
              <w:rPr>
                <w:rFonts w:ascii="Times New Roman" w:hAnsi="Times New Roman" w:cs="Times New Roman"/>
                <w:sz w:val="24"/>
                <w:szCs w:val="24"/>
              </w:rPr>
              <w:t>Công suất: 110 m³/giờ/module</w:t>
            </w:r>
          </w:p>
          <w:p w14:paraId="458B8DB8"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Cột áp: 2 bar</w:t>
            </w:r>
          </w:p>
          <w:p w14:paraId="15C8B4F9"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Vật liệu lọc: Lớp 1 là sỏi 100mm: Lớp 2 là hạt cation</w:t>
            </w:r>
          </w:p>
          <w:p w14:paraId="4FD361DD"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Chiều cao lớp vật liệu lọc: 1.800mm</w:t>
            </w:r>
          </w:p>
          <w:p w14:paraId="7B5E37F8"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Kích thước: D × H = 2,0 × 4,75 mét</w:t>
            </w:r>
          </w:p>
          <w:p w14:paraId="68961961"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Phụ kiện: SS304, PVC</w:t>
            </w:r>
          </w:p>
          <w:p w14:paraId="61589AD8"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Xuất xứ: Việt Nam </w:t>
            </w:r>
          </w:p>
          <w:p w14:paraId="1F392CEF" w14:textId="77777777" w:rsidR="00E00744" w:rsidRPr="006F7E5D"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Hiệu: </w:t>
            </w:r>
            <w:r w:rsidRPr="00C55513">
              <w:rPr>
                <w:rFonts w:ascii="Times New Roman" w:hAnsi="Times New Roman" w:cs="Times New Roman"/>
                <w:sz w:val="24"/>
                <w:szCs w:val="24"/>
              </w:rPr>
              <w:t>Green World gia công</w:t>
            </w:r>
          </w:p>
        </w:tc>
        <w:tc>
          <w:tcPr>
            <w:tcW w:w="715" w:type="pct"/>
            <w:shd w:val="clear" w:color="auto" w:fill="auto"/>
            <w:vAlign w:val="center"/>
          </w:tcPr>
          <w:p w14:paraId="6F7D85D8" w14:textId="77777777" w:rsidR="00E00744" w:rsidRPr="00C55513" w:rsidRDefault="00E00744" w:rsidP="009D61BB">
            <w:pPr>
              <w:spacing w:before="60" w:after="60"/>
              <w:jc w:val="center"/>
            </w:pPr>
            <w:r>
              <w:t xml:space="preserve">03 bộ </w:t>
            </w:r>
          </w:p>
        </w:tc>
      </w:tr>
      <w:tr w:rsidR="00E00744" w:rsidRPr="00C55513" w14:paraId="40406F50" w14:textId="77777777" w:rsidTr="00340D7D">
        <w:trPr>
          <w:trHeight w:val="20"/>
        </w:trPr>
        <w:tc>
          <w:tcPr>
            <w:tcW w:w="283" w:type="pct"/>
            <w:vMerge/>
            <w:shd w:val="clear" w:color="auto" w:fill="auto"/>
            <w:vAlign w:val="center"/>
          </w:tcPr>
          <w:p w14:paraId="21E4BE3E" w14:textId="77777777" w:rsidR="00E00744" w:rsidRPr="00C55513" w:rsidRDefault="00E00744" w:rsidP="009D61BB">
            <w:pPr>
              <w:spacing w:before="60" w:after="60"/>
              <w:jc w:val="center"/>
            </w:pPr>
          </w:p>
        </w:tc>
        <w:tc>
          <w:tcPr>
            <w:tcW w:w="1429" w:type="pct"/>
            <w:vMerge/>
            <w:shd w:val="clear" w:color="auto" w:fill="auto"/>
            <w:vAlign w:val="center"/>
          </w:tcPr>
          <w:p w14:paraId="5F63141B" w14:textId="77777777" w:rsidR="00E00744" w:rsidRPr="00C55513" w:rsidRDefault="00E00744" w:rsidP="009D61BB">
            <w:pPr>
              <w:spacing w:before="60" w:after="60"/>
              <w:jc w:val="both"/>
            </w:pPr>
          </w:p>
        </w:tc>
        <w:tc>
          <w:tcPr>
            <w:tcW w:w="2573" w:type="pct"/>
            <w:vAlign w:val="center"/>
          </w:tcPr>
          <w:p w14:paraId="770749DD" w14:textId="77777777" w:rsidR="00E00744" w:rsidRPr="006F7E5D" w:rsidRDefault="00E00744" w:rsidP="009D61BB">
            <w:pPr>
              <w:spacing w:before="60" w:after="60"/>
              <w:jc w:val="both"/>
              <w:rPr>
                <w:i/>
                <w:iCs/>
              </w:rPr>
            </w:pPr>
            <w:r w:rsidRPr="006F7E5D">
              <w:rPr>
                <w:i/>
                <w:iCs/>
              </w:rPr>
              <w:t xml:space="preserve">Phụ kiện đính kèm: </w:t>
            </w:r>
          </w:p>
          <w:p w14:paraId="6DA99F5D" w14:textId="77777777" w:rsidR="00E00744" w:rsidRPr="006F7E5D"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6F7E5D">
              <w:rPr>
                <w:rFonts w:ascii="Times New Roman" w:hAnsi="Times New Roman" w:cs="Times New Roman"/>
                <w:sz w:val="24"/>
                <w:szCs w:val="24"/>
              </w:rPr>
              <w:t xml:space="preserve">Vật liệu lọc: </w:t>
            </w:r>
          </w:p>
          <w:p w14:paraId="1F53AB32" w14:textId="77777777" w:rsidR="00E00744" w:rsidRPr="006F7E5D"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6F7E5D">
              <w:rPr>
                <w:rFonts w:ascii="Times New Roman" w:hAnsi="Times New Roman" w:cs="Times New Roman"/>
                <w:sz w:val="24"/>
                <w:szCs w:val="24"/>
              </w:rPr>
              <w:t>Lớp 1: Sỏi 0 – 10mm</w:t>
            </w:r>
          </w:p>
          <w:p w14:paraId="67DB731B" w14:textId="77777777" w:rsidR="00E00744" w:rsidRPr="006F7E5D"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6F7E5D">
              <w:rPr>
                <w:rFonts w:ascii="Times New Roman" w:hAnsi="Times New Roman" w:cs="Times New Roman"/>
                <w:sz w:val="24"/>
                <w:szCs w:val="24"/>
              </w:rPr>
              <w:t xml:space="preserve">Lớp 2: Hạt Cation </w:t>
            </w:r>
          </w:p>
          <w:p w14:paraId="68DBB9C2" w14:textId="77777777" w:rsidR="00E00744" w:rsidRPr="006F7E5D"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6F7E5D">
              <w:rPr>
                <w:rFonts w:ascii="Times New Roman" w:hAnsi="Times New Roman" w:cs="Times New Roman"/>
                <w:sz w:val="24"/>
                <w:szCs w:val="24"/>
              </w:rPr>
              <w:t xml:space="preserve">Phụ kiện: Support, SS304, van </w:t>
            </w:r>
          </w:p>
          <w:p w14:paraId="50723758" w14:textId="77777777" w:rsidR="00E00744" w:rsidRPr="006F7E5D"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6F7E5D">
              <w:rPr>
                <w:rFonts w:ascii="Times New Roman" w:hAnsi="Times New Roman" w:cs="Times New Roman"/>
                <w:sz w:val="24"/>
                <w:szCs w:val="24"/>
              </w:rPr>
              <w:t>Công suất: 20 – 25 m³/ngày</w:t>
            </w:r>
          </w:p>
          <w:p w14:paraId="48C20C13" w14:textId="77777777" w:rsidR="00E00744" w:rsidRPr="006F7E5D"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6F7E5D">
              <w:rPr>
                <w:rFonts w:ascii="Times New Roman" w:hAnsi="Times New Roman" w:cs="Times New Roman"/>
                <w:sz w:val="24"/>
                <w:szCs w:val="24"/>
              </w:rPr>
              <w:t>Vật liệu: uPVC 6 bar</w:t>
            </w:r>
          </w:p>
          <w:p w14:paraId="57561E53" w14:textId="77777777" w:rsidR="00E00744" w:rsidRPr="006F7E5D"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i/>
                <w:iCs/>
                <w:sz w:val="24"/>
                <w:szCs w:val="24"/>
              </w:rPr>
            </w:pPr>
            <w:r w:rsidRPr="006F7E5D">
              <w:rPr>
                <w:rFonts w:ascii="Times New Roman" w:hAnsi="Times New Roman" w:cs="Times New Roman"/>
                <w:sz w:val="24"/>
                <w:szCs w:val="24"/>
              </w:rPr>
              <w:t>Xuất xứ: Việt Nam</w:t>
            </w:r>
            <w:r w:rsidRPr="006F7E5D">
              <w:rPr>
                <w:i/>
                <w:iCs/>
              </w:rPr>
              <w:t xml:space="preserve"> </w:t>
            </w:r>
          </w:p>
        </w:tc>
        <w:tc>
          <w:tcPr>
            <w:tcW w:w="715" w:type="pct"/>
            <w:shd w:val="clear" w:color="auto" w:fill="auto"/>
            <w:vAlign w:val="center"/>
          </w:tcPr>
          <w:p w14:paraId="1DD645CC" w14:textId="77777777" w:rsidR="00E00744" w:rsidRDefault="00E00744" w:rsidP="009D61BB">
            <w:pPr>
              <w:spacing w:before="60" w:after="60"/>
              <w:jc w:val="center"/>
            </w:pPr>
            <w:r>
              <w:t xml:space="preserve">01 hệ thống </w:t>
            </w:r>
          </w:p>
        </w:tc>
      </w:tr>
      <w:tr w:rsidR="00C55513" w:rsidRPr="00C55513" w14:paraId="11DA81B2" w14:textId="77777777" w:rsidTr="00340D7D">
        <w:trPr>
          <w:trHeight w:val="20"/>
        </w:trPr>
        <w:tc>
          <w:tcPr>
            <w:tcW w:w="283" w:type="pct"/>
            <w:shd w:val="clear" w:color="auto" w:fill="auto"/>
            <w:vAlign w:val="center"/>
          </w:tcPr>
          <w:p w14:paraId="02FB1F7E" w14:textId="77777777" w:rsidR="000864F0" w:rsidRPr="00C55513" w:rsidRDefault="000864F0" w:rsidP="009D61BB">
            <w:pPr>
              <w:spacing w:before="60" w:after="60"/>
              <w:jc w:val="center"/>
            </w:pPr>
            <w:r w:rsidRPr="00C55513">
              <w:t>8</w:t>
            </w:r>
          </w:p>
        </w:tc>
        <w:tc>
          <w:tcPr>
            <w:tcW w:w="1429" w:type="pct"/>
            <w:shd w:val="clear" w:color="auto" w:fill="auto"/>
            <w:vAlign w:val="center"/>
          </w:tcPr>
          <w:p w14:paraId="76F3C690" w14:textId="77777777" w:rsidR="000864F0" w:rsidRPr="00C55513" w:rsidRDefault="000864F0" w:rsidP="009D61BB">
            <w:pPr>
              <w:spacing w:before="60" w:after="60"/>
            </w:pPr>
            <w:r w:rsidRPr="00C55513">
              <w:t xml:space="preserve">Bể trung gian 3 </w:t>
            </w:r>
          </w:p>
        </w:tc>
        <w:tc>
          <w:tcPr>
            <w:tcW w:w="2573" w:type="pct"/>
            <w:vAlign w:val="center"/>
          </w:tcPr>
          <w:p w14:paraId="01157F73" w14:textId="77777777" w:rsidR="000864F0" w:rsidRPr="0080111C" w:rsidRDefault="0080111C">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80111C">
              <w:rPr>
                <w:rFonts w:ascii="Times New Roman" w:hAnsi="Times New Roman" w:cs="Times New Roman"/>
                <w:sz w:val="24"/>
                <w:szCs w:val="24"/>
              </w:rPr>
              <w:t>Vật liệu: BTCT</w:t>
            </w:r>
          </w:p>
          <w:p w14:paraId="30C71002" w14:textId="77777777" w:rsidR="0080111C" w:rsidRPr="0080111C" w:rsidRDefault="0080111C">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80111C">
              <w:rPr>
                <w:rFonts w:ascii="Times New Roman" w:hAnsi="Times New Roman" w:cs="Times New Roman"/>
                <w:sz w:val="24"/>
                <w:szCs w:val="24"/>
              </w:rPr>
              <w:t xml:space="preserve">Kích thước: L </w:t>
            </w:r>
            <w:r>
              <w:rPr>
                <w:rFonts w:ascii="Times New Roman" w:hAnsi="Times New Roman" w:cs="Times New Roman"/>
                <w:sz w:val="24"/>
                <w:szCs w:val="24"/>
              </w:rPr>
              <w:t>×</w:t>
            </w:r>
            <w:r w:rsidRPr="0080111C">
              <w:rPr>
                <w:rFonts w:ascii="Times New Roman" w:hAnsi="Times New Roman" w:cs="Times New Roman"/>
                <w:sz w:val="24"/>
                <w:szCs w:val="24"/>
              </w:rPr>
              <w:t xml:space="preserve"> W </w:t>
            </w:r>
            <w:r>
              <w:rPr>
                <w:rFonts w:ascii="Times New Roman" w:hAnsi="Times New Roman" w:cs="Times New Roman"/>
                <w:sz w:val="24"/>
                <w:szCs w:val="24"/>
              </w:rPr>
              <w:t>×</w:t>
            </w:r>
            <w:r w:rsidRPr="0080111C">
              <w:rPr>
                <w:rFonts w:ascii="Times New Roman" w:hAnsi="Times New Roman" w:cs="Times New Roman"/>
                <w:sz w:val="24"/>
                <w:szCs w:val="24"/>
              </w:rPr>
              <w:t xml:space="preserve"> H = 24,55 </w:t>
            </w:r>
            <w:r>
              <w:rPr>
                <w:rFonts w:ascii="Times New Roman" w:hAnsi="Times New Roman" w:cs="Times New Roman"/>
                <w:sz w:val="24"/>
                <w:szCs w:val="24"/>
              </w:rPr>
              <w:t>×</w:t>
            </w:r>
            <w:r w:rsidRPr="0080111C">
              <w:rPr>
                <w:rFonts w:ascii="Times New Roman" w:hAnsi="Times New Roman" w:cs="Times New Roman"/>
                <w:sz w:val="24"/>
                <w:szCs w:val="24"/>
              </w:rPr>
              <w:t xml:space="preserve"> 22,55 </w:t>
            </w:r>
            <w:r>
              <w:rPr>
                <w:rFonts w:ascii="Times New Roman" w:hAnsi="Times New Roman" w:cs="Times New Roman"/>
                <w:sz w:val="24"/>
                <w:szCs w:val="24"/>
              </w:rPr>
              <w:t>×</w:t>
            </w:r>
            <w:r w:rsidRPr="0080111C">
              <w:rPr>
                <w:rFonts w:ascii="Times New Roman" w:hAnsi="Times New Roman" w:cs="Times New Roman"/>
                <w:sz w:val="24"/>
                <w:szCs w:val="24"/>
              </w:rPr>
              <w:t xml:space="preserve"> 4,2 mét</w:t>
            </w:r>
          </w:p>
        </w:tc>
        <w:tc>
          <w:tcPr>
            <w:tcW w:w="715" w:type="pct"/>
            <w:shd w:val="clear" w:color="auto" w:fill="auto"/>
            <w:vAlign w:val="center"/>
          </w:tcPr>
          <w:p w14:paraId="5FBDDD2A" w14:textId="77777777" w:rsidR="000864F0" w:rsidRPr="00C55513" w:rsidRDefault="00D50D7E" w:rsidP="009D61BB">
            <w:pPr>
              <w:spacing w:before="60" w:after="60"/>
              <w:jc w:val="center"/>
            </w:pPr>
            <w:r>
              <w:t xml:space="preserve">01 bể </w:t>
            </w:r>
          </w:p>
        </w:tc>
      </w:tr>
      <w:tr w:rsidR="00E00744" w:rsidRPr="00C55513" w14:paraId="1A7878E1" w14:textId="77777777" w:rsidTr="00340D7D">
        <w:trPr>
          <w:trHeight w:val="20"/>
        </w:trPr>
        <w:tc>
          <w:tcPr>
            <w:tcW w:w="283" w:type="pct"/>
            <w:vMerge w:val="restart"/>
            <w:shd w:val="clear" w:color="auto" w:fill="auto"/>
            <w:vAlign w:val="center"/>
          </w:tcPr>
          <w:p w14:paraId="06AE34FA" w14:textId="77777777" w:rsidR="00E00744" w:rsidRPr="00C55513" w:rsidRDefault="00E00744" w:rsidP="009D61BB">
            <w:pPr>
              <w:spacing w:before="60" w:after="60"/>
              <w:jc w:val="center"/>
            </w:pPr>
            <w:r w:rsidRPr="00C55513">
              <w:t>9</w:t>
            </w:r>
          </w:p>
        </w:tc>
        <w:tc>
          <w:tcPr>
            <w:tcW w:w="1429" w:type="pct"/>
            <w:vMerge w:val="restart"/>
            <w:shd w:val="clear" w:color="auto" w:fill="auto"/>
            <w:vAlign w:val="center"/>
          </w:tcPr>
          <w:p w14:paraId="64330DD8" w14:textId="77777777" w:rsidR="00E00744" w:rsidRPr="00C55513" w:rsidRDefault="00E00744" w:rsidP="009D61BB">
            <w:pPr>
              <w:spacing w:before="60" w:after="60"/>
            </w:pPr>
            <w:r w:rsidRPr="00C55513">
              <w:t>Hệ thống lọc MF</w:t>
            </w:r>
          </w:p>
        </w:tc>
        <w:tc>
          <w:tcPr>
            <w:tcW w:w="2573" w:type="pct"/>
            <w:vAlign w:val="center"/>
          </w:tcPr>
          <w:p w14:paraId="15A70C0F"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Vật liệu vỏ bọc: Inox</w:t>
            </w:r>
          </w:p>
          <w:p w14:paraId="44866734"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Công suất: 110 m³/giờ/module</w:t>
            </w:r>
          </w:p>
          <w:p w14:paraId="733201DD"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Cột áp: 0,7 bar</w:t>
            </w:r>
          </w:p>
          <w:p w14:paraId="607E8287"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Kích thước: D × H = 0,9 × 1,85 mét</w:t>
            </w:r>
          </w:p>
          <w:p w14:paraId="70626FFF"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Vật liệu lọc: Polypropylene 100µm</w:t>
            </w:r>
          </w:p>
          <w:p w14:paraId="0B6F8C9D"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Phụ kiện: Support, SS304, PVC</w:t>
            </w:r>
          </w:p>
          <w:p w14:paraId="517229FE" w14:textId="77777777" w:rsid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Xuất xứ: Việt Nam </w:t>
            </w:r>
          </w:p>
          <w:p w14:paraId="23C1CFA4" w14:textId="77777777" w:rsidR="00E00744" w:rsidRPr="0080111C"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Hiệu: </w:t>
            </w:r>
            <w:r w:rsidRPr="00C55513">
              <w:rPr>
                <w:rFonts w:ascii="Times New Roman" w:hAnsi="Times New Roman" w:cs="Times New Roman"/>
                <w:sz w:val="24"/>
                <w:szCs w:val="24"/>
              </w:rPr>
              <w:t>Green World gia công</w:t>
            </w:r>
          </w:p>
        </w:tc>
        <w:tc>
          <w:tcPr>
            <w:tcW w:w="715" w:type="pct"/>
            <w:shd w:val="clear" w:color="auto" w:fill="auto"/>
            <w:vAlign w:val="center"/>
          </w:tcPr>
          <w:p w14:paraId="5D477C4D" w14:textId="77777777" w:rsidR="00E00744" w:rsidRPr="00C55513" w:rsidRDefault="00E00744" w:rsidP="009D61BB">
            <w:pPr>
              <w:spacing w:before="60" w:after="60"/>
              <w:jc w:val="center"/>
            </w:pPr>
            <w:r>
              <w:t xml:space="preserve">03 bộ </w:t>
            </w:r>
          </w:p>
        </w:tc>
      </w:tr>
      <w:tr w:rsidR="00E00744" w:rsidRPr="00C55513" w14:paraId="6E494C0C" w14:textId="77777777" w:rsidTr="00340D7D">
        <w:trPr>
          <w:trHeight w:val="20"/>
        </w:trPr>
        <w:tc>
          <w:tcPr>
            <w:tcW w:w="283" w:type="pct"/>
            <w:vMerge/>
            <w:shd w:val="clear" w:color="auto" w:fill="auto"/>
            <w:vAlign w:val="center"/>
          </w:tcPr>
          <w:p w14:paraId="1AC22097" w14:textId="77777777" w:rsidR="00E00744" w:rsidRPr="00C55513" w:rsidRDefault="00E00744" w:rsidP="009D61BB">
            <w:pPr>
              <w:spacing w:before="60" w:after="60"/>
              <w:jc w:val="center"/>
            </w:pPr>
          </w:p>
        </w:tc>
        <w:tc>
          <w:tcPr>
            <w:tcW w:w="1429" w:type="pct"/>
            <w:vMerge/>
            <w:shd w:val="clear" w:color="auto" w:fill="auto"/>
            <w:vAlign w:val="center"/>
          </w:tcPr>
          <w:p w14:paraId="2468F3F5" w14:textId="77777777" w:rsidR="00E00744" w:rsidRPr="00C55513" w:rsidRDefault="00E00744" w:rsidP="009D61BB">
            <w:pPr>
              <w:spacing w:before="60" w:after="60"/>
            </w:pPr>
          </w:p>
        </w:tc>
        <w:tc>
          <w:tcPr>
            <w:tcW w:w="2573" w:type="pct"/>
            <w:vAlign w:val="center"/>
          </w:tcPr>
          <w:p w14:paraId="6963D332" w14:textId="77777777" w:rsidR="00E00744" w:rsidRPr="00E00744" w:rsidRDefault="00E00744" w:rsidP="009D61BB">
            <w:pPr>
              <w:spacing w:before="60" w:after="60"/>
              <w:jc w:val="both"/>
              <w:rPr>
                <w:i/>
                <w:iCs/>
              </w:rPr>
            </w:pPr>
            <w:r w:rsidRPr="00E00744">
              <w:rPr>
                <w:i/>
                <w:iCs/>
              </w:rPr>
              <w:t>Phụ kiện đính kèm:</w:t>
            </w:r>
          </w:p>
          <w:p w14:paraId="35AA1329" w14:textId="77777777" w:rsidR="00E00744" w:rsidRP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E00744">
              <w:rPr>
                <w:rFonts w:ascii="Times New Roman" w:hAnsi="Times New Roman" w:cs="Times New Roman"/>
                <w:sz w:val="24"/>
                <w:szCs w:val="24"/>
              </w:rPr>
              <w:t xml:space="preserve">Vật liệu lọc: </w:t>
            </w:r>
          </w:p>
          <w:p w14:paraId="58ADD83F" w14:textId="77777777" w:rsidR="00E00744" w:rsidRPr="00E00744"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E00744">
              <w:rPr>
                <w:rFonts w:ascii="Times New Roman" w:hAnsi="Times New Roman" w:cs="Times New Roman"/>
                <w:sz w:val="24"/>
                <w:szCs w:val="24"/>
              </w:rPr>
              <w:t>Cột áp: 0,7 bar</w:t>
            </w:r>
          </w:p>
          <w:p w14:paraId="204DC640" w14:textId="77777777" w:rsidR="00E00744" w:rsidRPr="00E00744"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E00744">
              <w:rPr>
                <w:rFonts w:ascii="Times New Roman" w:hAnsi="Times New Roman" w:cs="Times New Roman"/>
                <w:sz w:val="24"/>
                <w:szCs w:val="24"/>
              </w:rPr>
              <w:t xml:space="preserve">Vật liệu lọc: </w:t>
            </w:r>
            <w:r>
              <w:rPr>
                <w:rFonts w:ascii="Times New Roman" w:hAnsi="Times New Roman" w:cs="Times New Roman"/>
                <w:sz w:val="24"/>
                <w:szCs w:val="24"/>
              </w:rPr>
              <w:t>Polypropylene 100µm</w:t>
            </w:r>
          </w:p>
          <w:p w14:paraId="62BB4529" w14:textId="77777777" w:rsidR="00E00744" w:rsidRPr="00E00744"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E00744">
              <w:rPr>
                <w:rFonts w:ascii="Times New Roman" w:hAnsi="Times New Roman" w:cs="Times New Roman"/>
                <w:sz w:val="24"/>
                <w:szCs w:val="24"/>
              </w:rPr>
              <w:lastRenderedPageBreak/>
              <w:t>Xuất xứ: Châu Á</w:t>
            </w:r>
          </w:p>
          <w:p w14:paraId="455933C6" w14:textId="77777777" w:rsidR="00E00744" w:rsidRPr="00E00744" w:rsidRDefault="00E00744">
            <w:pPr>
              <w:pStyle w:val="ListParagraph"/>
              <w:numPr>
                <w:ilvl w:val="0"/>
                <w:numId w:val="90"/>
              </w:numPr>
              <w:spacing w:before="60" w:after="60" w:line="240" w:lineRule="auto"/>
              <w:ind w:left="315" w:hanging="284"/>
              <w:contextualSpacing w:val="0"/>
              <w:jc w:val="both"/>
              <w:rPr>
                <w:rFonts w:ascii="Times New Roman" w:hAnsi="Times New Roman" w:cs="Times New Roman"/>
                <w:sz w:val="24"/>
                <w:szCs w:val="24"/>
              </w:rPr>
            </w:pPr>
            <w:r w:rsidRPr="00E00744">
              <w:rPr>
                <w:rFonts w:ascii="Times New Roman" w:hAnsi="Times New Roman" w:cs="Times New Roman"/>
                <w:sz w:val="24"/>
                <w:szCs w:val="24"/>
              </w:rPr>
              <w:t xml:space="preserve">Phụ kiện: Support, SS304, van </w:t>
            </w:r>
          </w:p>
          <w:p w14:paraId="0A2412C4" w14:textId="77777777" w:rsidR="00E00744" w:rsidRPr="00E00744"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E00744">
              <w:rPr>
                <w:rFonts w:ascii="Times New Roman" w:hAnsi="Times New Roman" w:cs="Times New Roman"/>
                <w:sz w:val="24"/>
                <w:szCs w:val="24"/>
              </w:rPr>
              <w:t>Công suất: 20 – 25 m³/ngày</w:t>
            </w:r>
          </w:p>
          <w:p w14:paraId="24F0A8E5" w14:textId="77777777" w:rsidR="00E00744" w:rsidRPr="00E00744" w:rsidRDefault="00E00744">
            <w:pPr>
              <w:pStyle w:val="ListParagraph"/>
              <w:numPr>
                <w:ilvl w:val="0"/>
                <w:numId w:val="91"/>
              </w:numPr>
              <w:spacing w:before="60" w:after="60" w:line="240" w:lineRule="auto"/>
              <w:ind w:left="456" w:hanging="283"/>
              <w:contextualSpacing w:val="0"/>
              <w:jc w:val="both"/>
              <w:rPr>
                <w:rFonts w:ascii="Times New Roman" w:hAnsi="Times New Roman" w:cs="Times New Roman"/>
                <w:sz w:val="24"/>
                <w:szCs w:val="24"/>
              </w:rPr>
            </w:pPr>
            <w:r w:rsidRPr="00E00744">
              <w:rPr>
                <w:rFonts w:ascii="Times New Roman" w:hAnsi="Times New Roman" w:cs="Times New Roman"/>
                <w:sz w:val="24"/>
                <w:szCs w:val="24"/>
              </w:rPr>
              <w:t>Vật liệu: uPVC 6 bar</w:t>
            </w:r>
          </w:p>
          <w:p w14:paraId="3F8C1BCE" w14:textId="77777777" w:rsidR="00E00744" w:rsidRPr="00C55513" w:rsidRDefault="00E00744">
            <w:pPr>
              <w:pStyle w:val="ListParagraph"/>
              <w:numPr>
                <w:ilvl w:val="0"/>
                <w:numId w:val="91"/>
              </w:numPr>
              <w:spacing w:before="60" w:after="60" w:line="240" w:lineRule="auto"/>
              <w:ind w:left="456" w:hanging="283"/>
              <w:contextualSpacing w:val="0"/>
              <w:jc w:val="both"/>
            </w:pPr>
            <w:r w:rsidRPr="00E00744">
              <w:rPr>
                <w:rFonts w:ascii="Times New Roman" w:hAnsi="Times New Roman" w:cs="Times New Roman"/>
                <w:sz w:val="24"/>
                <w:szCs w:val="24"/>
              </w:rPr>
              <w:t>Xuất xứ: Việt Nam</w:t>
            </w:r>
            <w:r>
              <w:t xml:space="preserve"> </w:t>
            </w:r>
          </w:p>
        </w:tc>
        <w:tc>
          <w:tcPr>
            <w:tcW w:w="715" w:type="pct"/>
            <w:shd w:val="clear" w:color="auto" w:fill="auto"/>
            <w:vAlign w:val="center"/>
          </w:tcPr>
          <w:p w14:paraId="7D1373AA" w14:textId="77777777" w:rsidR="00E00744" w:rsidRPr="00C55513" w:rsidRDefault="00E00744" w:rsidP="009D61BB">
            <w:pPr>
              <w:spacing w:before="60" w:after="60"/>
              <w:jc w:val="center"/>
            </w:pPr>
            <w:r>
              <w:lastRenderedPageBreak/>
              <w:t>01 hệ thống</w:t>
            </w:r>
          </w:p>
        </w:tc>
      </w:tr>
    </w:tbl>
    <w:p w14:paraId="0CF75BFA" w14:textId="77777777" w:rsidR="000864F0" w:rsidRPr="0053525E" w:rsidRDefault="000864F0" w:rsidP="000864F0">
      <w:pPr>
        <w:pStyle w:val="Style11"/>
        <w:ind w:left="720"/>
        <w:jc w:val="right"/>
        <w:rPr>
          <w:i/>
          <w:szCs w:val="24"/>
          <w:lang w:eastAsia="en-US"/>
        </w:rPr>
      </w:pPr>
      <w:r w:rsidRPr="0053525E">
        <w:rPr>
          <w:i/>
          <w:szCs w:val="24"/>
          <w:lang w:eastAsia="en-US"/>
        </w:rPr>
        <w:t>(Nguồn: Công ty</w:t>
      </w:r>
      <w:r w:rsidRPr="0053525E">
        <w:rPr>
          <w:i/>
          <w:szCs w:val="24"/>
          <w:lang w:val="vi-VN" w:eastAsia="en-US"/>
        </w:rPr>
        <w:t xml:space="preserve"> TNHH </w:t>
      </w:r>
      <w:r w:rsidRPr="0053525E">
        <w:rPr>
          <w:i/>
          <w:szCs w:val="24"/>
          <w:lang w:eastAsia="en-US"/>
        </w:rPr>
        <w:t>New Wide (</w:t>
      </w:r>
      <w:r w:rsidRPr="0053525E">
        <w:rPr>
          <w:i/>
          <w:szCs w:val="24"/>
          <w:lang w:val="vi-VN" w:eastAsia="en-US"/>
        </w:rPr>
        <w:t>Việt Nam</w:t>
      </w:r>
      <w:r w:rsidRPr="0053525E">
        <w:rPr>
          <w:i/>
          <w:szCs w:val="24"/>
          <w:lang w:eastAsia="en-US"/>
        </w:rPr>
        <w:t>), năm 2023)</w:t>
      </w:r>
    </w:p>
    <w:p w14:paraId="089043CA" w14:textId="77777777" w:rsidR="004642CB" w:rsidRPr="0053525E" w:rsidRDefault="004642CB" w:rsidP="004642CB">
      <w:pPr>
        <w:pStyle w:val="ListParagraph"/>
        <w:spacing w:before="120" w:after="120" w:line="240" w:lineRule="auto"/>
        <w:ind w:left="0" w:firstLine="426"/>
        <w:contextualSpacing w:val="0"/>
        <w:jc w:val="both"/>
        <w:rPr>
          <w:rFonts w:ascii="Times New Roman" w:hAnsi="Times New Roman" w:cs="Times New Roman"/>
          <w:sz w:val="26"/>
          <w:szCs w:val="26"/>
        </w:rPr>
      </w:pPr>
      <w:bookmarkStart w:id="81" w:name="_Toc43384431"/>
      <w:bookmarkStart w:id="82" w:name="_Toc96170783"/>
      <w:bookmarkEnd w:id="78"/>
      <w:r w:rsidRPr="0053525E">
        <w:rPr>
          <w:rFonts w:ascii="Times New Roman" w:hAnsi="Times New Roman" w:cs="Times New Roman"/>
          <w:spacing w:val="-2"/>
          <w:sz w:val="26"/>
          <w:szCs w:val="26"/>
        </w:rPr>
        <w:t xml:space="preserve">Trong giai đoạn hoạt động ổn định, nhu cầu sử dụng nước cho mục đích sinh hoạt và sản xuất </w:t>
      </w:r>
      <w:r w:rsidR="00380D2C" w:rsidRPr="0053525E">
        <w:rPr>
          <w:rFonts w:ascii="Times New Roman" w:hAnsi="Times New Roman" w:cs="Times New Roman"/>
          <w:spacing w:val="-2"/>
          <w:sz w:val="26"/>
          <w:szCs w:val="26"/>
        </w:rPr>
        <w:t xml:space="preserve">của </w:t>
      </w:r>
      <w:r w:rsidR="00472DAB" w:rsidRPr="0053525E">
        <w:rPr>
          <w:rFonts w:ascii="Times New Roman" w:hAnsi="Times New Roman" w:cs="Times New Roman"/>
          <w:spacing w:val="-2"/>
          <w:sz w:val="26"/>
          <w:szCs w:val="26"/>
        </w:rPr>
        <w:t xml:space="preserve">nhà máy </w:t>
      </w:r>
      <w:r w:rsidRPr="0053525E">
        <w:rPr>
          <w:rFonts w:ascii="Times New Roman" w:hAnsi="Times New Roman" w:cs="Times New Roman"/>
          <w:spacing w:val="-2"/>
          <w:sz w:val="26"/>
          <w:szCs w:val="26"/>
        </w:rPr>
        <w:t>được trình bày chi tiết tại bảng sau:</w:t>
      </w:r>
    </w:p>
    <w:p w14:paraId="2185582E" w14:textId="02EDB341" w:rsidR="00E31009" w:rsidRPr="0053525E" w:rsidRDefault="00E31009" w:rsidP="00D25F49">
      <w:pPr>
        <w:spacing w:before="120" w:after="120"/>
        <w:jc w:val="center"/>
        <w:rPr>
          <w:b/>
          <w:bCs/>
          <w:sz w:val="26"/>
          <w:szCs w:val="26"/>
        </w:rPr>
      </w:pPr>
      <w:bookmarkStart w:id="83" w:name="_Toc141716150"/>
      <w:r w:rsidRPr="0053525E">
        <w:rPr>
          <w:b/>
          <w:bCs/>
          <w:sz w:val="26"/>
          <w:szCs w:val="26"/>
        </w:rPr>
        <w:t>Bảng 1.</w:t>
      </w:r>
      <w:r w:rsidRPr="0053525E">
        <w:rPr>
          <w:b/>
          <w:bCs/>
          <w:sz w:val="26"/>
          <w:szCs w:val="26"/>
        </w:rPr>
        <w:fldChar w:fldCharType="begin"/>
      </w:r>
      <w:r w:rsidRPr="0053525E">
        <w:rPr>
          <w:b/>
          <w:bCs/>
          <w:sz w:val="26"/>
          <w:szCs w:val="26"/>
        </w:rPr>
        <w:instrText xml:space="preserve"> SEQ "Bảng_1." \*Arabic </w:instrText>
      </w:r>
      <w:r w:rsidRPr="0053525E">
        <w:rPr>
          <w:b/>
          <w:bCs/>
          <w:sz w:val="26"/>
          <w:szCs w:val="26"/>
        </w:rPr>
        <w:fldChar w:fldCharType="separate"/>
      </w:r>
      <w:r w:rsidR="00EF24BC">
        <w:rPr>
          <w:b/>
          <w:bCs/>
          <w:noProof/>
          <w:sz w:val="26"/>
          <w:szCs w:val="26"/>
        </w:rPr>
        <w:t>14</w:t>
      </w:r>
      <w:r w:rsidRPr="0053525E">
        <w:rPr>
          <w:b/>
          <w:bCs/>
          <w:sz w:val="26"/>
          <w:szCs w:val="26"/>
        </w:rPr>
        <w:fldChar w:fldCharType="end"/>
      </w:r>
      <w:r w:rsidRPr="0053525E">
        <w:rPr>
          <w:b/>
          <w:bCs/>
          <w:sz w:val="26"/>
          <w:szCs w:val="26"/>
        </w:rPr>
        <w:t xml:space="preserve"> </w:t>
      </w:r>
      <w:bookmarkEnd w:id="81"/>
      <w:bookmarkEnd w:id="82"/>
      <w:r w:rsidR="00E875E5" w:rsidRPr="0053525E">
        <w:rPr>
          <w:b/>
          <w:bCs/>
          <w:sz w:val="26"/>
          <w:szCs w:val="26"/>
        </w:rPr>
        <w:t xml:space="preserve">Chi tiết </w:t>
      </w:r>
      <w:r w:rsidR="002A51D8" w:rsidRPr="0053525E">
        <w:rPr>
          <w:b/>
          <w:bCs/>
          <w:sz w:val="26"/>
          <w:szCs w:val="26"/>
        </w:rPr>
        <w:t>nhu cầu sử dụng nước tại dự án</w:t>
      </w:r>
      <w:bookmarkEnd w:id="83"/>
      <w:r w:rsidR="002A51D8" w:rsidRPr="0053525E">
        <w:rPr>
          <w:b/>
          <w:bCs/>
          <w:sz w:val="26"/>
          <w:szCs w:val="26"/>
        </w:rPr>
        <w:t xml:space="preserve"> </w:t>
      </w:r>
    </w:p>
    <w:tbl>
      <w:tblPr>
        <w:tblW w:w="499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2"/>
        <w:gridCol w:w="4538"/>
        <w:gridCol w:w="2127"/>
        <w:gridCol w:w="2417"/>
      </w:tblGrid>
      <w:tr w:rsidR="0053525E" w:rsidRPr="0053525E" w14:paraId="544B764A" w14:textId="77777777" w:rsidTr="004C4787">
        <w:trPr>
          <w:trHeight w:val="60"/>
          <w:tblHeader/>
        </w:trPr>
        <w:tc>
          <w:tcPr>
            <w:tcW w:w="359" w:type="pct"/>
            <w:shd w:val="clear" w:color="auto" w:fill="EBFFFF"/>
            <w:vAlign w:val="center"/>
            <w:hideMark/>
          </w:tcPr>
          <w:p w14:paraId="13948E3E" w14:textId="77777777" w:rsidR="00472DAB" w:rsidRPr="0053525E" w:rsidRDefault="00472DAB" w:rsidP="00063CBA">
            <w:pPr>
              <w:spacing w:before="100" w:after="100"/>
              <w:jc w:val="center"/>
              <w:rPr>
                <w:b/>
                <w:bCs/>
              </w:rPr>
            </w:pPr>
            <w:r w:rsidRPr="0053525E">
              <w:rPr>
                <w:b/>
                <w:bCs/>
              </w:rPr>
              <w:t>Stt</w:t>
            </w:r>
          </w:p>
        </w:tc>
        <w:tc>
          <w:tcPr>
            <w:tcW w:w="2319" w:type="pct"/>
            <w:shd w:val="clear" w:color="auto" w:fill="EBFFFF"/>
            <w:vAlign w:val="center"/>
            <w:hideMark/>
          </w:tcPr>
          <w:p w14:paraId="45219679" w14:textId="77777777" w:rsidR="00472DAB" w:rsidRPr="0053525E" w:rsidRDefault="00472DAB" w:rsidP="00063CBA">
            <w:pPr>
              <w:spacing w:before="100" w:after="100"/>
              <w:jc w:val="center"/>
              <w:rPr>
                <w:b/>
                <w:bCs/>
              </w:rPr>
            </w:pPr>
            <w:r w:rsidRPr="0053525E">
              <w:rPr>
                <w:b/>
                <w:bCs/>
              </w:rPr>
              <w:t>Mục đích dùng nước</w:t>
            </w:r>
          </w:p>
        </w:tc>
        <w:tc>
          <w:tcPr>
            <w:tcW w:w="1087" w:type="pct"/>
            <w:shd w:val="clear" w:color="auto" w:fill="EBFFFF"/>
            <w:vAlign w:val="center"/>
          </w:tcPr>
          <w:p w14:paraId="34967168" w14:textId="77777777" w:rsidR="00472DAB" w:rsidRPr="0053525E" w:rsidRDefault="00472DAB" w:rsidP="00063CBA">
            <w:pPr>
              <w:spacing w:before="100" w:after="100"/>
              <w:jc w:val="center"/>
              <w:rPr>
                <w:b/>
                <w:bCs/>
              </w:rPr>
            </w:pPr>
            <w:r w:rsidRPr="0053525E">
              <w:rPr>
                <w:b/>
                <w:bCs/>
              </w:rPr>
              <w:t>Định mức sử dụng</w:t>
            </w:r>
          </w:p>
        </w:tc>
        <w:tc>
          <w:tcPr>
            <w:tcW w:w="1235" w:type="pct"/>
            <w:shd w:val="clear" w:color="auto" w:fill="EBFFFF"/>
            <w:vAlign w:val="center"/>
            <w:hideMark/>
          </w:tcPr>
          <w:p w14:paraId="0A896745" w14:textId="77777777" w:rsidR="00472DAB" w:rsidRPr="0053525E" w:rsidRDefault="00472DAB" w:rsidP="00063CBA">
            <w:pPr>
              <w:spacing w:before="100" w:after="100"/>
              <w:jc w:val="center"/>
              <w:rPr>
                <w:b/>
                <w:bCs/>
              </w:rPr>
            </w:pPr>
            <w:r w:rsidRPr="0053525E">
              <w:rPr>
                <w:b/>
                <w:bCs/>
              </w:rPr>
              <w:t>Lưu lượng (m³/ngày)</w:t>
            </w:r>
          </w:p>
        </w:tc>
      </w:tr>
      <w:tr w:rsidR="0053525E" w:rsidRPr="0053525E" w14:paraId="0F657BD1" w14:textId="77777777" w:rsidTr="004C4787">
        <w:trPr>
          <w:trHeight w:val="20"/>
        </w:trPr>
        <w:tc>
          <w:tcPr>
            <w:tcW w:w="359" w:type="pct"/>
            <w:shd w:val="clear" w:color="auto" w:fill="auto"/>
            <w:vAlign w:val="center"/>
            <w:hideMark/>
          </w:tcPr>
          <w:p w14:paraId="6E05E5DF" w14:textId="77777777" w:rsidR="00472DAB" w:rsidRPr="0053525E" w:rsidRDefault="00472DAB" w:rsidP="00063CBA">
            <w:pPr>
              <w:spacing w:before="100" w:after="100"/>
              <w:jc w:val="center"/>
              <w:rPr>
                <w:b/>
                <w:bCs/>
              </w:rPr>
            </w:pPr>
            <w:r w:rsidRPr="0053525E">
              <w:rPr>
                <w:b/>
                <w:bCs/>
              </w:rPr>
              <w:t>A</w:t>
            </w:r>
          </w:p>
        </w:tc>
        <w:tc>
          <w:tcPr>
            <w:tcW w:w="3406" w:type="pct"/>
            <w:gridSpan w:val="2"/>
            <w:shd w:val="clear" w:color="auto" w:fill="auto"/>
            <w:vAlign w:val="center"/>
            <w:hideMark/>
          </w:tcPr>
          <w:p w14:paraId="735098EA" w14:textId="77777777" w:rsidR="00472DAB" w:rsidRPr="0053525E" w:rsidRDefault="00472DAB" w:rsidP="00063CBA">
            <w:pPr>
              <w:spacing w:before="100" w:after="100"/>
              <w:rPr>
                <w:b/>
                <w:bCs/>
              </w:rPr>
            </w:pPr>
            <w:r w:rsidRPr="0053525E">
              <w:rPr>
                <w:b/>
                <w:bCs/>
              </w:rPr>
              <w:t>Nước phục vụ sản xuất</w:t>
            </w:r>
          </w:p>
        </w:tc>
        <w:tc>
          <w:tcPr>
            <w:tcW w:w="1235" w:type="pct"/>
            <w:shd w:val="clear" w:color="auto" w:fill="auto"/>
            <w:vAlign w:val="center"/>
          </w:tcPr>
          <w:p w14:paraId="7607416A" w14:textId="7735D30B" w:rsidR="00472DAB" w:rsidRPr="00525949" w:rsidRDefault="0053525E" w:rsidP="00063CBA">
            <w:pPr>
              <w:spacing w:before="100" w:after="100"/>
              <w:jc w:val="center"/>
              <w:rPr>
                <w:b/>
                <w:bCs/>
              </w:rPr>
            </w:pPr>
            <w:r w:rsidRPr="0053525E">
              <w:rPr>
                <w:b/>
                <w:bCs/>
                <w:lang w:val="vi-VN"/>
              </w:rPr>
              <w:t>7.</w:t>
            </w:r>
            <w:r w:rsidR="00525949">
              <w:rPr>
                <w:b/>
                <w:bCs/>
              </w:rPr>
              <w:t>488</w:t>
            </w:r>
          </w:p>
        </w:tc>
      </w:tr>
      <w:tr w:rsidR="0053525E" w:rsidRPr="0053525E" w14:paraId="7DAC18BA" w14:textId="77777777" w:rsidTr="004C4787">
        <w:trPr>
          <w:trHeight w:val="50"/>
        </w:trPr>
        <w:tc>
          <w:tcPr>
            <w:tcW w:w="359" w:type="pct"/>
            <w:shd w:val="clear" w:color="auto" w:fill="auto"/>
            <w:vAlign w:val="center"/>
          </w:tcPr>
          <w:p w14:paraId="434BC197" w14:textId="77777777" w:rsidR="00472DAB" w:rsidRPr="0053525E" w:rsidRDefault="00472DAB" w:rsidP="00063CBA">
            <w:pPr>
              <w:spacing w:before="100" w:after="100"/>
              <w:jc w:val="center"/>
            </w:pPr>
            <w:r w:rsidRPr="0053525E">
              <w:t>1</w:t>
            </w:r>
          </w:p>
        </w:tc>
        <w:tc>
          <w:tcPr>
            <w:tcW w:w="2319" w:type="pct"/>
            <w:shd w:val="clear" w:color="auto" w:fill="auto"/>
            <w:vAlign w:val="center"/>
          </w:tcPr>
          <w:p w14:paraId="4C4E8E54" w14:textId="77777777" w:rsidR="00472DAB" w:rsidRPr="0053525E" w:rsidRDefault="00C81127" w:rsidP="00063CBA">
            <w:pPr>
              <w:spacing w:before="100" w:after="100"/>
              <w:jc w:val="both"/>
              <w:rPr>
                <w:lang w:val="vi-VN"/>
              </w:rPr>
            </w:pPr>
            <w:r w:rsidRPr="0053525E">
              <w:rPr>
                <w:lang w:val="vi-VN"/>
              </w:rPr>
              <w:t xml:space="preserve">Nước cấp cho công đoạn giặt vải thô – Dây chuyền sản xuất vải dệt kim chất lượng cao </w:t>
            </w:r>
          </w:p>
        </w:tc>
        <w:tc>
          <w:tcPr>
            <w:tcW w:w="1087" w:type="pct"/>
            <w:shd w:val="clear" w:color="auto" w:fill="auto"/>
            <w:vAlign w:val="center"/>
          </w:tcPr>
          <w:p w14:paraId="7CB70980" w14:textId="77777777" w:rsidR="00472DAB" w:rsidRPr="0053525E" w:rsidRDefault="00C81127" w:rsidP="00063CBA">
            <w:pPr>
              <w:spacing w:before="100" w:after="100"/>
              <w:jc w:val="center"/>
              <w:rPr>
                <w:lang w:val="vi-VN"/>
              </w:rPr>
            </w:pPr>
            <w:r w:rsidRPr="0053525E">
              <w:rPr>
                <w:lang w:val="vi-VN"/>
              </w:rPr>
              <w:t>10 m³/tấn vải</w:t>
            </w:r>
          </w:p>
        </w:tc>
        <w:tc>
          <w:tcPr>
            <w:tcW w:w="1235" w:type="pct"/>
            <w:shd w:val="clear" w:color="auto" w:fill="auto"/>
            <w:vAlign w:val="center"/>
          </w:tcPr>
          <w:p w14:paraId="14F45D4D" w14:textId="77777777" w:rsidR="00472DAB" w:rsidRPr="0053525E" w:rsidRDefault="0053525E" w:rsidP="00063CBA">
            <w:pPr>
              <w:spacing w:before="100" w:after="100"/>
              <w:jc w:val="center"/>
              <w:rPr>
                <w:lang w:val="vi-VN"/>
              </w:rPr>
            </w:pPr>
            <w:r w:rsidRPr="0053525E">
              <w:rPr>
                <w:lang w:val="vi-VN"/>
              </w:rPr>
              <w:t>400</w:t>
            </w:r>
          </w:p>
        </w:tc>
      </w:tr>
      <w:tr w:rsidR="0053525E" w:rsidRPr="0053525E" w14:paraId="2794C70C" w14:textId="77777777" w:rsidTr="004C4787">
        <w:trPr>
          <w:trHeight w:val="20"/>
        </w:trPr>
        <w:tc>
          <w:tcPr>
            <w:tcW w:w="359" w:type="pct"/>
            <w:shd w:val="clear" w:color="auto" w:fill="auto"/>
            <w:vAlign w:val="center"/>
          </w:tcPr>
          <w:p w14:paraId="4E3D9BE5" w14:textId="77777777" w:rsidR="00472DAB" w:rsidRPr="0053525E" w:rsidRDefault="00472DAB" w:rsidP="00063CBA">
            <w:pPr>
              <w:spacing w:before="100" w:after="100"/>
              <w:jc w:val="center"/>
            </w:pPr>
            <w:r w:rsidRPr="0053525E">
              <w:t>2</w:t>
            </w:r>
          </w:p>
        </w:tc>
        <w:tc>
          <w:tcPr>
            <w:tcW w:w="2319" w:type="pct"/>
            <w:shd w:val="clear" w:color="auto" w:fill="auto"/>
            <w:noWrap/>
            <w:vAlign w:val="center"/>
          </w:tcPr>
          <w:p w14:paraId="2C9271A4" w14:textId="77777777" w:rsidR="00472DAB" w:rsidRPr="0053525E" w:rsidRDefault="00C81127" w:rsidP="00063CBA">
            <w:pPr>
              <w:spacing w:before="100" w:after="100"/>
              <w:jc w:val="both"/>
              <w:rPr>
                <w:lang w:val="vi-VN"/>
              </w:rPr>
            </w:pPr>
            <w:r w:rsidRPr="0053525E">
              <w:rPr>
                <w:lang w:val="vi-VN"/>
              </w:rPr>
              <w:t>Nước cấp cho công đoạn nhuộm – Dây chuyền sản xuất vải dệt kim chất lượng cao</w:t>
            </w:r>
          </w:p>
        </w:tc>
        <w:tc>
          <w:tcPr>
            <w:tcW w:w="1087" w:type="pct"/>
            <w:vAlign w:val="center"/>
          </w:tcPr>
          <w:p w14:paraId="091E6511" w14:textId="77777777" w:rsidR="00472DAB" w:rsidRPr="0053525E" w:rsidRDefault="00C81127" w:rsidP="00063CBA">
            <w:pPr>
              <w:spacing w:before="100" w:after="100"/>
              <w:jc w:val="center"/>
              <w:rPr>
                <w:lang w:val="vi-VN"/>
              </w:rPr>
            </w:pPr>
            <w:r w:rsidRPr="0053525E">
              <w:rPr>
                <w:lang w:val="vi-VN"/>
              </w:rPr>
              <w:t xml:space="preserve">90 m³/tấn vải </w:t>
            </w:r>
          </w:p>
        </w:tc>
        <w:tc>
          <w:tcPr>
            <w:tcW w:w="1235" w:type="pct"/>
            <w:shd w:val="clear" w:color="auto" w:fill="auto"/>
            <w:vAlign w:val="center"/>
          </w:tcPr>
          <w:p w14:paraId="6E17F166" w14:textId="77777777" w:rsidR="00472DAB" w:rsidRPr="0053525E" w:rsidRDefault="0053525E" w:rsidP="00063CBA">
            <w:pPr>
              <w:spacing w:before="100" w:after="100"/>
              <w:jc w:val="center"/>
              <w:rPr>
                <w:lang w:val="vi-VN"/>
              </w:rPr>
            </w:pPr>
            <w:r w:rsidRPr="0053525E">
              <w:rPr>
                <w:lang w:val="vi-VN"/>
              </w:rPr>
              <w:t>3.600</w:t>
            </w:r>
          </w:p>
        </w:tc>
      </w:tr>
      <w:tr w:rsidR="0053525E" w:rsidRPr="0053525E" w14:paraId="49469A0B" w14:textId="77777777" w:rsidTr="004C4787">
        <w:trPr>
          <w:trHeight w:val="20"/>
        </w:trPr>
        <w:tc>
          <w:tcPr>
            <w:tcW w:w="359" w:type="pct"/>
            <w:shd w:val="clear" w:color="auto" w:fill="auto"/>
            <w:vAlign w:val="center"/>
          </w:tcPr>
          <w:p w14:paraId="11A4EDE8" w14:textId="77777777" w:rsidR="00472DAB" w:rsidRPr="0053525E" w:rsidRDefault="00472DAB" w:rsidP="00063CBA">
            <w:pPr>
              <w:spacing w:before="100" w:after="100"/>
              <w:jc w:val="center"/>
            </w:pPr>
            <w:r w:rsidRPr="0053525E">
              <w:t>3</w:t>
            </w:r>
          </w:p>
        </w:tc>
        <w:tc>
          <w:tcPr>
            <w:tcW w:w="2319" w:type="pct"/>
            <w:shd w:val="clear" w:color="auto" w:fill="auto"/>
            <w:noWrap/>
            <w:vAlign w:val="center"/>
          </w:tcPr>
          <w:p w14:paraId="7F4788E3" w14:textId="77777777" w:rsidR="00472DAB" w:rsidRPr="0053525E" w:rsidRDefault="00C81127" w:rsidP="00063CBA">
            <w:pPr>
              <w:spacing w:before="100" w:after="100"/>
              <w:jc w:val="both"/>
            </w:pPr>
            <w:r w:rsidRPr="0053525E">
              <w:rPr>
                <w:lang w:val="vi-VN"/>
              </w:rPr>
              <w:t>Nước cấp cho công đoạn nhuộm – Dây chuyền sản xuất vải dệt kim chất lượng thông thường</w:t>
            </w:r>
          </w:p>
        </w:tc>
        <w:tc>
          <w:tcPr>
            <w:tcW w:w="1087" w:type="pct"/>
            <w:vAlign w:val="center"/>
          </w:tcPr>
          <w:p w14:paraId="765B61BA" w14:textId="77777777" w:rsidR="00472DAB" w:rsidRPr="0053525E" w:rsidRDefault="00C81127" w:rsidP="00063CBA">
            <w:pPr>
              <w:spacing w:before="100" w:after="100"/>
              <w:jc w:val="center"/>
              <w:rPr>
                <w:lang w:val="vi-VN"/>
              </w:rPr>
            </w:pPr>
            <w:r w:rsidRPr="0053525E">
              <w:rPr>
                <w:lang w:val="vi-VN"/>
              </w:rPr>
              <w:t xml:space="preserve">60 m³/tấn vải </w:t>
            </w:r>
          </w:p>
        </w:tc>
        <w:tc>
          <w:tcPr>
            <w:tcW w:w="1235" w:type="pct"/>
            <w:shd w:val="clear" w:color="auto" w:fill="auto"/>
            <w:vAlign w:val="center"/>
          </w:tcPr>
          <w:p w14:paraId="2AC100C0" w14:textId="77777777" w:rsidR="00472DAB" w:rsidRPr="0053525E" w:rsidRDefault="0053525E" w:rsidP="00063CBA">
            <w:pPr>
              <w:spacing w:before="100" w:after="100"/>
              <w:jc w:val="center"/>
              <w:rPr>
                <w:lang w:val="vi-VN"/>
              </w:rPr>
            </w:pPr>
            <w:r w:rsidRPr="0053525E">
              <w:rPr>
                <w:lang w:val="vi-VN"/>
              </w:rPr>
              <w:t>2.400</w:t>
            </w:r>
          </w:p>
        </w:tc>
      </w:tr>
      <w:tr w:rsidR="0053525E" w:rsidRPr="0053525E" w14:paraId="730340B8" w14:textId="77777777" w:rsidTr="004C4787">
        <w:trPr>
          <w:trHeight w:val="20"/>
        </w:trPr>
        <w:tc>
          <w:tcPr>
            <w:tcW w:w="359" w:type="pct"/>
            <w:shd w:val="clear" w:color="auto" w:fill="auto"/>
            <w:vAlign w:val="center"/>
          </w:tcPr>
          <w:p w14:paraId="34907F19" w14:textId="77777777" w:rsidR="00472DAB" w:rsidRPr="0053525E" w:rsidRDefault="00472DAB" w:rsidP="00063CBA">
            <w:pPr>
              <w:spacing w:before="100" w:after="100"/>
              <w:jc w:val="center"/>
            </w:pPr>
            <w:r w:rsidRPr="0053525E">
              <w:t>4</w:t>
            </w:r>
          </w:p>
        </w:tc>
        <w:tc>
          <w:tcPr>
            <w:tcW w:w="2319" w:type="pct"/>
            <w:shd w:val="clear" w:color="auto" w:fill="auto"/>
            <w:noWrap/>
            <w:vAlign w:val="center"/>
          </w:tcPr>
          <w:p w14:paraId="2668B986" w14:textId="77777777" w:rsidR="00472DAB" w:rsidRPr="0053525E" w:rsidRDefault="00C81127" w:rsidP="00063CBA">
            <w:pPr>
              <w:spacing w:before="100" w:after="100"/>
              <w:jc w:val="both"/>
              <w:rPr>
                <w:lang w:val="vi-VN"/>
              </w:rPr>
            </w:pPr>
            <w:r w:rsidRPr="0053525E">
              <w:rPr>
                <w:lang w:val="vi-VN"/>
              </w:rPr>
              <w:t xml:space="preserve">Nước cấp cho công đoạn pha mực in hoa </w:t>
            </w:r>
          </w:p>
        </w:tc>
        <w:tc>
          <w:tcPr>
            <w:tcW w:w="1087" w:type="pct"/>
            <w:vAlign w:val="center"/>
          </w:tcPr>
          <w:p w14:paraId="1AA2228C" w14:textId="77777777" w:rsidR="00472DAB" w:rsidRPr="0053525E" w:rsidRDefault="00C81127" w:rsidP="00063CBA">
            <w:pPr>
              <w:spacing w:before="100" w:after="100"/>
              <w:jc w:val="center"/>
              <w:rPr>
                <w:lang w:val="vi-VN"/>
              </w:rPr>
            </w:pPr>
            <w:r w:rsidRPr="0053525E">
              <w:rPr>
                <w:lang w:val="vi-VN"/>
              </w:rPr>
              <w:t>3 lít nước/1 lít mực</w:t>
            </w:r>
          </w:p>
        </w:tc>
        <w:tc>
          <w:tcPr>
            <w:tcW w:w="1235" w:type="pct"/>
            <w:shd w:val="clear" w:color="auto" w:fill="auto"/>
            <w:vAlign w:val="center"/>
          </w:tcPr>
          <w:p w14:paraId="591418AB" w14:textId="77777777" w:rsidR="00472DAB" w:rsidRPr="0053525E" w:rsidRDefault="0053525E" w:rsidP="00063CBA">
            <w:pPr>
              <w:spacing w:before="100" w:after="100"/>
              <w:jc w:val="center"/>
              <w:rPr>
                <w:lang w:val="vi-VN"/>
              </w:rPr>
            </w:pPr>
            <w:r w:rsidRPr="0053525E">
              <w:rPr>
                <w:lang w:val="vi-VN"/>
              </w:rPr>
              <w:t>1,0</w:t>
            </w:r>
          </w:p>
        </w:tc>
      </w:tr>
      <w:tr w:rsidR="0053525E" w:rsidRPr="0053525E" w14:paraId="55396A42" w14:textId="77777777" w:rsidTr="004C4787">
        <w:trPr>
          <w:trHeight w:val="20"/>
        </w:trPr>
        <w:tc>
          <w:tcPr>
            <w:tcW w:w="359" w:type="pct"/>
            <w:shd w:val="clear" w:color="auto" w:fill="auto"/>
            <w:vAlign w:val="center"/>
          </w:tcPr>
          <w:p w14:paraId="5ED6C28F" w14:textId="77777777" w:rsidR="00472DAB" w:rsidRPr="0053525E" w:rsidRDefault="00472DAB" w:rsidP="00063CBA">
            <w:pPr>
              <w:spacing w:before="100" w:after="100"/>
              <w:jc w:val="center"/>
            </w:pPr>
            <w:r w:rsidRPr="0053525E">
              <w:t>5</w:t>
            </w:r>
          </w:p>
        </w:tc>
        <w:tc>
          <w:tcPr>
            <w:tcW w:w="2319" w:type="pct"/>
            <w:shd w:val="clear" w:color="auto" w:fill="auto"/>
            <w:noWrap/>
            <w:vAlign w:val="center"/>
          </w:tcPr>
          <w:p w14:paraId="6FF2E18E" w14:textId="77777777" w:rsidR="00472DAB" w:rsidRPr="0053525E" w:rsidRDefault="00C81127" w:rsidP="00063CBA">
            <w:pPr>
              <w:spacing w:before="100" w:after="100"/>
              <w:jc w:val="both"/>
              <w:rPr>
                <w:lang w:val="vi-VN"/>
              </w:rPr>
            </w:pPr>
            <w:r w:rsidRPr="0053525E">
              <w:rPr>
                <w:lang w:val="vi-VN"/>
              </w:rPr>
              <w:t xml:space="preserve">Nước cấp cho lò hơi </w:t>
            </w:r>
          </w:p>
        </w:tc>
        <w:tc>
          <w:tcPr>
            <w:tcW w:w="1087" w:type="pct"/>
            <w:vAlign w:val="center"/>
          </w:tcPr>
          <w:p w14:paraId="53C3FD38" w14:textId="77777777" w:rsidR="00472DAB" w:rsidRPr="0053525E" w:rsidRDefault="00C81127" w:rsidP="00063CBA">
            <w:pPr>
              <w:spacing w:before="100" w:after="100"/>
              <w:jc w:val="center"/>
              <w:rPr>
                <w:lang w:val="vi-VN"/>
              </w:rPr>
            </w:pPr>
            <w:r w:rsidRPr="0053525E">
              <w:rPr>
                <w:lang w:val="vi-VN"/>
              </w:rPr>
              <w:t>15 m³/giờ/lò</w:t>
            </w:r>
          </w:p>
        </w:tc>
        <w:tc>
          <w:tcPr>
            <w:tcW w:w="1235" w:type="pct"/>
            <w:shd w:val="clear" w:color="auto" w:fill="auto"/>
            <w:vAlign w:val="center"/>
          </w:tcPr>
          <w:p w14:paraId="20D63845" w14:textId="77777777" w:rsidR="00472DAB" w:rsidRPr="0053525E" w:rsidRDefault="0053525E" w:rsidP="00063CBA">
            <w:pPr>
              <w:spacing w:before="100" w:after="100"/>
              <w:jc w:val="center"/>
              <w:rPr>
                <w:lang w:val="vi-VN"/>
              </w:rPr>
            </w:pPr>
            <w:r w:rsidRPr="0053525E">
              <w:rPr>
                <w:lang w:val="vi-VN"/>
              </w:rPr>
              <w:t>720</w:t>
            </w:r>
          </w:p>
        </w:tc>
      </w:tr>
      <w:tr w:rsidR="0053525E" w:rsidRPr="0053525E" w14:paraId="4E792F0D" w14:textId="77777777" w:rsidTr="004C4787">
        <w:trPr>
          <w:trHeight w:val="20"/>
        </w:trPr>
        <w:tc>
          <w:tcPr>
            <w:tcW w:w="359" w:type="pct"/>
            <w:shd w:val="clear" w:color="auto" w:fill="auto"/>
            <w:vAlign w:val="center"/>
          </w:tcPr>
          <w:p w14:paraId="16AE52DA" w14:textId="77777777" w:rsidR="00C81127" w:rsidRPr="0053525E" w:rsidRDefault="00C81127" w:rsidP="00063CBA">
            <w:pPr>
              <w:spacing w:before="100" w:after="100"/>
              <w:jc w:val="center"/>
              <w:rPr>
                <w:lang w:val="vi-VN"/>
              </w:rPr>
            </w:pPr>
            <w:r w:rsidRPr="0053525E">
              <w:rPr>
                <w:lang w:val="vi-VN"/>
              </w:rPr>
              <w:t>6</w:t>
            </w:r>
          </w:p>
        </w:tc>
        <w:tc>
          <w:tcPr>
            <w:tcW w:w="2319" w:type="pct"/>
            <w:shd w:val="clear" w:color="auto" w:fill="auto"/>
            <w:noWrap/>
            <w:vAlign w:val="center"/>
          </w:tcPr>
          <w:p w14:paraId="38AD25C0" w14:textId="77777777" w:rsidR="00C81127" w:rsidRPr="0053525E" w:rsidRDefault="00C81127" w:rsidP="00063CBA">
            <w:pPr>
              <w:spacing w:before="100" w:after="100"/>
              <w:jc w:val="both"/>
              <w:rPr>
                <w:lang w:val="vi-VN"/>
              </w:rPr>
            </w:pPr>
            <w:r w:rsidRPr="0053525E">
              <w:rPr>
                <w:lang w:val="vi-VN"/>
              </w:rPr>
              <w:t xml:space="preserve">Nước cấp cho hệ thống xử lý khí thải lò hơi và lò dầu tải nhiệt </w:t>
            </w:r>
          </w:p>
        </w:tc>
        <w:tc>
          <w:tcPr>
            <w:tcW w:w="1087" w:type="pct"/>
            <w:vAlign w:val="center"/>
          </w:tcPr>
          <w:p w14:paraId="658E0533" w14:textId="77777777" w:rsidR="00C81127" w:rsidRPr="0053525E" w:rsidRDefault="00C81127" w:rsidP="00063CBA">
            <w:pPr>
              <w:spacing w:before="100" w:after="100"/>
              <w:jc w:val="center"/>
              <w:rPr>
                <w:lang w:val="vi-VN"/>
              </w:rPr>
            </w:pPr>
            <w:r w:rsidRPr="0053525E">
              <w:rPr>
                <w:lang w:val="vi-VN"/>
              </w:rPr>
              <w:t xml:space="preserve">21 m³/ngày </w:t>
            </w:r>
          </w:p>
        </w:tc>
        <w:tc>
          <w:tcPr>
            <w:tcW w:w="1235" w:type="pct"/>
            <w:shd w:val="clear" w:color="auto" w:fill="auto"/>
            <w:vAlign w:val="center"/>
          </w:tcPr>
          <w:p w14:paraId="146A5630" w14:textId="77777777" w:rsidR="00C81127" w:rsidRPr="0053525E" w:rsidRDefault="0053525E" w:rsidP="00063CBA">
            <w:pPr>
              <w:spacing w:before="100" w:after="100"/>
              <w:jc w:val="center"/>
              <w:rPr>
                <w:lang w:val="vi-VN"/>
              </w:rPr>
            </w:pPr>
            <w:r w:rsidRPr="0053525E">
              <w:rPr>
                <w:lang w:val="vi-VN"/>
              </w:rPr>
              <w:t>21</w:t>
            </w:r>
          </w:p>
        </w:tc>
      </w:tr>
      <w:tr w:rsidR="0053525E" w:rsidRPr="0053525E" w14:paraId="6EE7767A" w14:textId="77777777" w:rsidTr="004C4787">
        <w:trPr>
          <w:trHeight w:val="20"/>
        </w:trPr>
        <w:tc>
          <w:tcPr>
            <w:tcW w:w="359" w:type="pct"/>
            <w:shd w:val="clear" w:color="auto" w:fill="auto"/>
            <w:vAlign w:val="center"/>
          </w:tcPr>
          <w:p w14:paraId="1A0EE7BB" w14:textId="77777777" w:rsidR="00C81127" w:rsidRPr="0053525E" w:rsidRDefault="00C81127" w:rsidP="00063CBA">
            <w:pPr>
              <w:spacing w:before="100" w:after="100"/>
              <w:jc w:val="center"/>
              <w:rPr>
                <w:lang w:val="vi-VN"/>
              </w:rPr>
            </w:pPr>
            <w:r w:rsidRPr="0053525E">
              <w:rPr>
                <w:lang w:val="vi-VN"/>
              </w:rPr>
              <w:t>7</w:t>
            </w:r>
          </w:p>
        </w:tc>
        <w:tc>
          <w:tcPr>
            <w:tcW w:w="2319" w:type="pct"/>
            <w:shd w:val="clear" w:color="auto" w:fill="auto"/>
            <w:noWrap/>
            <w:vAlign w:val="center"/>
          </w:tcPr>
          <w:p w14:paraId="48DCBAE3" w14:textId="77777777" w:rsidR="00C81127" w:rsidRPr="0053525E" w:rsidRDefault="00C81127" w:rsidP="00063CBA">
            <w:pPr>
              <w:spacing w:before="100" w:after="100"/>
              <w:jc w:val="both"/>
              <w:rPr>
                <w:lang w:val="vi-VN"/>
              </w:rPr>
            </w:pPr>
            <w:r w:rsidRPr="0053525E">
              <w:rPr>
                <w:lang w:val="vi-VN"/>
              </w:rPr>
              <w:t xml:space="preserve">Nước cấp cho hệ thống xử lý hơi hóa chất </w:t>
            </w:r>
          </w:p>
        </w:tc>
        <w:tc>
          <w:tcPr>
            <w:tcW w:w="1087" w:type="pct"/>
            <w:vAlign w:val="center"/>
          </w:tcPr>
          <w:p w14:paraId="56FA7B04" w14:textId="77777777" w:rsidR="00C81127" w:rsidRPr="0053525E" w:rsidRDefault="00C81127" w:rsidP="00063CBA">
            <w:pPr>
              <w:spacing w:before="100" w:after="100"/>
              <w:jc w:val="center"/>
              <w:rPr>
                <w:lang w:val="vi-VN"/>
              </w:rPr>
            </w:pPr>
            <w:r w:rsidRPr="0053525E">
              <w:rPr>
                <w:lang w:val="vi-VN"/>
              </w:rPr>
              <w:t>2 m³/ngày/tuần</w:t>
            </w:r>
          </w:p>
        </w:tc>
        <w:tc>
          <w:tcPr>
            <w:tcW w:w="1235" w:type="pct"/>
            <w:shd w:val="clear" w:color="auto" w:fill="auto"/>
            <w:vAlign w:val="center"/>
          </w:tcPr>
          <w:p w14:paraId="624E3F83" w14:textId="77777777" w:rsidR="00C81127" w:rsidRPr="0053525E" w:rsidRDefault="0053525E" w:rsidP="00063CBA">
            <w:pPr>
              <w:spacing w:before="100" w:after="100"/>
              <w:jc w:val="center"/>
              <w:rPr>
                <w:lang w:val="vi-VN"/>
              </w:rPr>
            </w:pPr>
            <w:r w:rsidRPr="0053525E">
              <w:rPr>
                <w:lang w:val="vi-VN"/>
              </w:rPr>
              <w:t>2,0</w:t>
            </w:r>
          </w:p>
        </w:tc>
      </w:tr>
      <w:tr w:rsidR="0053525E" w:rsidRPr="0053525E" w14:paraId="5B315E02" w14:textId="77777777" w:rsidTr="004C4787">
        <w:trPr>
          <w:trHeight w:val="20"/>
        </w:trPr>
        <w:tc>
          <w:tcPr>
            <w:tcW w:w="359" w:type="pct"/>
            <w:shd w:val="clear" w:color="auto" w:fill="auto"/>
            <w:vAlign w:val="center"/>
          </w:tcPr>
          <w:p w14:paraId="40B92A1F" w14:textId="77777777" w:rsidR="00C81127" w:rsidRPr="0053525E" w:rsidRDefault="00C81127" w:rsidP="00063CBA">
            <w:pPr>
              <w:spacing w:before="100" w:after="100"/>
              <w:jc w:val="center"/>
              <w:rPr>
                <w:lang w:val="vi-VN"/>
              </w:rPr>
            </w:pPr>
            <w:r w:rsidRPr="0053525E">
              <w:rPr>
                <w:lang w:val="vi-VN"/>
              </w:rPr>
              <w:t>8</w:t>
            </w:r>
          </w:p>
        </w:tc>
        <w:tc>
          <w:tcPr>
            <w:tcW w:w="2319" w:type="pct"/>
            <w:shd w:val="clear" w:color="auto" w:fill="auto"/>
            <w:noWrap/>
            <w:vAlign w:val="center"/>
          </w:tcPr>
          <w:p w14:paraId="1A91AE39" w14:textId="77777777" w:rsidR="00C81127" w:rsidRPr="0053525E" w:rsidRDefault="00C81127" w:rsidP="00063CBA">
            <w:pPr>
              <w:spacing w:before="100" w:after="100"/>
              <w:jc w:val="both"/>
              <w:rPr>
                <w:lang w:val="vi-VN"/>
              </w:rPr>
            </w:pPr>
            <w:r w:rsidRPr="0053525E">
              <w:rPr>
                <w:lang w:val="vi-VN"/>
              </w:rPr>
              <w:t xml:space="preserve">Nước cấp cho hệ thống xử lý bụi dệt </w:t>
            </w:r>
          </w:p>
        </w:tc>
        <w:tc>
          <w:tcPr>
            <w:tcW w:w="1087" w:type="pct"/>
            <w:vAlign w:val="center"/>
          </w:tcPr>
          <w:p w14:paraId="61D574B5" w14:textId="77777777" w:rsidR="00C81127" w:rsidRPr="0053525E" w:rsidRDefault="00C81127" w:rsidP="00063CBA">
            <w:pPr>
              <w:spacing w:before="100" w:after="100"/>
              <w:jc w:val="center"/>
              <w:rPr>
                <w:lang w:val="vi-VN"/>
              </w:rPr>
            </w:pPr>
            <w:r w:rsidRPr="0053525E">
              <w:rPr>
                <w:lang w:val="vi-VN"/>
              </w:rPr>
              <w:t>1 m³/03 ngày/h.t</w:t>
            </w:r>
          </w:p>
        </w:tc>
        <w:tc>
          <w:tcPr>
            <w:tcW w:w="1235" w:type="pct"/>
            <w:shd w:val="clear" w:color="auto" w:fill="auto"/>
            <w:vAlign w:val="center"/>
          </w:tcPr>
          <w:p w14:paraId="54EB1FD7" w14:textId="77777777" w:rsidR="00C81127" w:rsidRPr="0053525E" w:rsidRDefault="0053525E" w:rsidP="00063CBA">
            <w:pPr>
              <w:spacing w:before="100" w:after="100"/>
              <w:jc w:val="center"/>
              <w:rPr>
                <w:lang w:val="vi-VN"/>
              </w:rPr>
            </w:pPr>
            <w:r w:rsidRPr="0053525E">
              <w:rPr>
                <w:lang w:val="vi-VN"/>
              </w:rPr>
              <w:t>2,0</w:t>
            </w:r>
          </w:p>
        </w:tc>
      </w:tr>
      <w:tr w:rsidR="0053525E" w:rsidRPr="0053525E" w14:paraId="6B3AF0B9" w14:textId="77777777" w:rsidTr="004C4787">
        <w:trPr>
          <w:trHeight w:val="20"/>
        </w:trPr>
        <w:tc>
          <w:tcPr>
            <w:tcW w:w="359" w:type="pct"/>
            <w:shd w:val="clear" w:color="auto" w:fill="auto"/>
            <w:vAlign w:val="center"/>
          </w:tcPr>
          <w:p w14:paraId="0FF069F1" w14:textId="77777777" w:rsidR="00C81127" w:rsidRPr="0053525E" w:rsidRDefault="00C81127" w:rsidP="00063CBA">
            <w:pPr>
              <w:spacing w:before="100" w:after="100"/>
              <w:jc w:val="center"/>
              <w:rPr>
                <w:lang w:val="vi-VN"/>
              </w:rPr>
            </w:pPr>
            <w:r w:rsidRPr="0053525E">
              <w:rPr>
                <w:lang w:val="vi-VN"/>
              </w:rPr>
              <w:t>9</w:t>
            </w:r>
          </w:p>
        </w:tc>
        <w:tc>
          <w:tcPr>
            <w:tcW w:w="2319" w:type="pct"/>
            <w:shd w:val="clear" w:color="auto" w:fill="auto"/>
            <w:noWrap/>
            <w:vAlign w:val="center"/>
          </w:tcPr>
          <w:p w14:paraId="151CF5A8" w14:textId="77777777" w:rsidR="00C81127" w:rsidRPr="0053525E" w:rsidRDefault="00C81127" w:rsidP="00063CBA">
            <w:pPr>
              <w:spacing w:before="100" w:after="100"/>
              <w:jc w:val="both"/>
              <w:rPr>
                <w:lang w:val="vi-VN"/>
              </w:rPr>
            </w:pPr>
            <w:r w:rsidRPr="0053525E">
              <w:rPr>
                <w:lang w:val="vi-VN"/>
              </w:rPr>
              <w:t xml:space="preserve">Nước cấp vệ sinh các trục in hoa </w:t>
            </w:r>
          </w:p>
        </w:tc>
        <w:tc>
          <w:tcPr>
            <w:tcW w:w="1087" w:type="pct"/>
            <w:vAlign w:val="center"/>
          </w:tcPr>
          <w:p w14:paraId="1308DCDD" w14:textId="77777777" w:rsidR="00C81127" w:rsidRPr="0053525E" w:rsidRDefault="00C81127" w:rsidP="00063CBA">
            <w:pPr>
              <w:spacing w:before="100" w:after="100"/>
              <w:jc w:val="center"/>
              <w:rPr>
                <w:lang w:val="vi-VN"/>
              </w:rPr>
            </w:pPr>
            <w:r w:rsidRPr="0053525E">
              <w:rPr>
                <w:lang w:val="vi-VN"/>
              </w:rPr>
              <w:t>150 m³/lần</w:t>
            </w:r>
          </w:p>
        </w:tc>
        <w:tc>
          <w:tcPr>
            <w:tcW w:w="1235" w:type="pct"/>
            <w:shd w:val="clear" w:color="auto" w:fill="auto"/>
            <w:vAlign w:val="center"/>
          </w:tcPr>
          <w:p w14:paraId="560DD1EA" w14:textId="77777777" w:rsidR="00C81127" w:rsidRPr="0053525E" w:rsidRDefault="0053525E" w:rsidP="00063CBA">
            <w:pPr>
              <w:spacing w:before="100" w:after="100"/>
              <w:jc w:val="center"/>
              <w:rPr>
                <w:lang w:val="vi-VN"/>
              </w:rPr>
            </w:pPr>
            <w:r w:rsidRPr="0053525E">
              <w:rPr>
                <w:lang w:val="vi-VN"/>
              </w:rPr>
              <w:t>150</w:t>
            </w:r>
          </w:p>
        </w:tc>
      </w:tr>
      <w:tr w:rsidR="0053525E" w:rsidRPr="0053525E" w14:paraId="130E8A3F" w14:textId="77777777" w:rsidTr="004C4787">
        <w:trPr>
          <w:trHeight w:val="20"/>
        </w:trPr>
        <w:tc>
          <w:tcPr>
            <w:tcW w:w="359" w:type="pct"/>
            <w:shd w:val="clear" w:color="auto" w:fill="auto"/>
            <w:vAlign w:val="center"/>
          </w:tcPr>
          <w:p w14:paraId="4F31C691" w14:textId="77777777" w:rsidR="00C81127" w:rsidRPr="0053525E" w:rsidRDefault="00C81127" w:rsidP="00063CBA">
            <w:pPr>
              <w:spacing w:before="100" w:after="100"/>
              <w:jc w:val="center"/>
              <w:rPr>
                <w:lang w:val="vi-VN"/>
              </w:rPr>
            </w:pPr>
            <w:r w:rsidRPr="0053525E">
              <w:rPr>
                <w:lang w:val="vi-VN"/>
              </w:rPr>
              <w:t>10</w:t>
            </w:r>
          </w:p>
        </w:tc>
        <w:tc>
          <w:tcPr>
            <w:tcW w:w="2319" w:type="pct"/>
            <w:shd w:val="clear" w:color="auto" w:fill="auto"/>
            <w:noWrap/>
            <w:vAlign w:val="center"/>
          </w:tcPr>
          <w:p w14:paraId="439B8F1A" w14:textId="77777777" w:rsidR="00C81127" w:rsidRPr="0053525E" w:rsidRDefault="00C81127" w:rsidP="00063CBA">
            <w:pPr>
              <w:spacing w:before="100" w:after="100"/>
              <w:jc w:val="both"/>
              <w:rPr>
                <w:lang w:val="vi-VN"/>
              </w:rPr>
            </w:pPr>
            <w:r w:rsidRPr="0053525E">
              <w:rPr>
                <w:lang w:val="vi-VN"/>
              </w:rPr>
              <w:t xml:space="preserve">Nước cấp vệ sinh máy móc, thiết bị sản xuất khác </w:t>
            </w:r>
          </w:p>
        </w:tc>
        <w:tc>
          <w:tcPr>
            <w:tcW w:w="1087" w:type="pct"/>
            <w:vAlign w:val="center"/>
          </w:tcPr>
          <w:p w14:paraId="41CDBDE6" w14:textId="77777777" w:rsidR="00C81127" w:rsidRPr="0053525E" w:rsidRDefault="00C81127" w:rsidP="00063CBA">
            <w:pPr>
              <w:spacing w:before="100" w:after="100"/>
              <w:jc w:val="center"/>
              <w:rPr>
                <w:lang w:val="vi-VN"/>
              </w:rPr>
            </w:pPr>
            <w:r w:rsidRPr="0053525E">
              <w:rPr>
                <w:lang w:val="vi-VN"/>
              </w:rPr>
              <w:t>10 m³/ngày</w:t>
            </w:r>
          </w:p>
        </w:tc>
        <w:tc>
          <w:tcPr>
            <w:tcW w:w="1235" w:type="pct"/>
            <w:shd w:val="clear" w:color="auto" w:fill="auto"/>
            <w:vAlign w:val="center"/>
          </w:tcPr>
          <w:p w14:paraId="0CFAF826" w14:textId="77777777" w:rsidR="00C81127" w:rsidRPr="0053525E" w:rsidRDefault="0053525E" w:rsidP="00063CBA">
            <w:pPr>
              <w:spacing w:before="100" w:after="100"/>
              <w:jc w:val="center"/>
              <w:rPr>
                <w:lang w:val="vi-VN"/>
              </w:rPr>
            </w:pPr>
            <w:r w:rsidRPr="0053525E">
              <w:rPr>
                <w:lang w:val="vi-VN"/>
              </w:rPr>
              <w:t>10</w:t>
            </w:r>
          </w:p>
        </w:tc>
      </w:tr>
      <w:tr w:rsidR="0053525E" w:rsidRPr="0053525E" w14:paraId="01D2077B" w14:textId="77777777" w:rsidTr="004C4787">
        <w:trPr>
          <w:trHeight w:val="20"/>
        </w:trPr>
        <w:tc>
          <w:tcPr>
            <w:tcW w:w="359" w:type="pct"/>
            <w:shd w:val="clear" w:color="auto" w:fill="auto"/>
            <w:vAlign w:val="center"/>
          </w:tcPr>
          <w:p w14:paraId="2FDA4E75" w14:textId="77777777" w:rsidR="00C81127" w:rsidRPr="0053525E" w:rsidRDefault="00C81127" w:rsidP="00063CBA">
            <w:pPr>
              <w:spacing w:before="100" w:after="100"/>
              <w:jc w:val="center"/>
              <w:rPr>
                <w:lang w:val="vi-VN"/>
              </w:rPr>
            </w:pPr>
            <w:r w:rsidRPr="0053525E">
              <w:rPr>
                <w:lang w:val="vi-VN"/>
              </w:rPr>
              <w:t>11</w:t>
            </w:r>
          </w:p>
        </w:tc>
        <w:tc>
          <w:tcPr>
            <w:tcW w:w="2319" w:type="pct"/>
            <w:shd w:val="clear" w:color="auto" w:fill="auto"/>
            <w:noWrap/>
            <w:vAlign w:val="center"/>
          </w:tcPr>
          <w:p w14:paraId="6500A17D" w14:textId="77777777" w:rsidR="00C81127" w:rsidRPr="0053525E" w:rsidRDefault="00C81127" w:rsidP="00063CBA">
            <w:pPr>
              <w:spacing w:before="100" w:after="100"/>
              <w:jc w:val="both"/>
              <w:rPr>
                <w:lang w:val="vi-VN"/>
              </w:rPr>
            </w:pPr>
            <w:r w:rsidRPr="0053525E">
              <w:rPr>
                <w:lang w:val="vi-VN"/>
              </w:rPr>
              <w:t xml:space="preserve">Nước cấp cho phòng thí nghiệm màu nhuộm, màu in </w:t>
            </w:r>
          </w:p>
        </w:tc>
        <w:tc>
          <w:tcPr>
            <w:tcW w:w="1087" w:type="pct"/>
            <w:vAlign w:val="center"/>
          </w:tcPr>
          <w:p w14:paraId="64402115" w14:textId="77777777" w:rsidR="00C81127" w:rsidRPr="0053525E" w:rsidRDefault="00C81127" w:rsidP="00063CBA">
            <w:pPr>
              <w:spacing w:before="100" w:after="100"/>
              <w:jc w:val="center"/>
              <w:rPr>
                <w:lang w:val="vi-VN"/>
              </w:rPr>
            </w:pPr>
            <w:r w:rsidRPr="0053525E">
              <w:rPr>
                <w:lang w:val="vi-VN"/>
              </w:rPr>
              <w:t xml:space="preserve">2 m³/ngày </w:t>
            </w:r>
          </w:p>
        </w:tc>
        <w:tc>
          <w:tcPr>
            <w:tcW w:w="1235" w:type="pct"/>
            <w:shd w:val="clear" w:color="auto" w:fill="auto"/>
            <w:vAlign w:val="center"/>
          </w:tcPr>
          <w:p w14:paraId="0B421952" w14:textId="77777777" w:rsidR="00C81127" w:rsidRPr="0053525E" w:rsidRDefault="0053525E" w:rsidP="00063CBA">
            <w:pPr>
              <w:spacing w:before="100" w:after="100"/>
              <w:jc w:val="center"/>
              <w:rPr>
                <w:lang w:val="vi-VN"/>
              </w:rPr>
            </w:pPr>
            <w:r w:rsidRPr="0053525E">
              <w:rPr>
                <w:lang w:val="vi-VN"/>
              </w:rPr>
              <w:t>2,0</w:t>
            </w:r>
          </w:p>
        </w:tc>
      </w:tr>
      <w:tr w:rsidR="00525949" w:rsidRPr="0053525E" w14:paraId="12133D15" w14:textId="77777777" w:rsidTr="004C4787">
        <w:trPr>
          <w:trHeight w:val="20"/>
        </w:trPr>
        <w:tc>
          <w:tcPr>
            <w:tcW w:w="359" w:type="pct"/>
            <w:shd w:val="clear" w:color="auto" w:fill="auto"/>
            <w:vAlign w:val="center"/>
          </w:tcPr>
          <w:p w14:paraId="5ADD6275" w14:textId="33C4C51E" w:rsidR="00525949" w:rsidRPr="00525949" w:rsidRDefault="00525949" w:rsidP="00063CBA">
            <w:pPr>
              <w:spacing w:before="100" w:after="100"/>
              <w:jc w:val="center"/>
            </w:pPr>
            <w:r>
              <w:t>12</w:t>
            </w:r>
          </w:p>
        </w:tc>
        <w:tc>
          <w:tcPr>
            <w:tcW w:w="2319" w:type="pct"/>
            <w:shd w:val="clear" w:color="auto" w:fill="auto"/>
            <w:noWrap/>
            <w:vAlign w:val="center"/>
          </w:tcPr>
          <w:p w14:paraId="7A17099A" w14:textId="33B856B3" w:rsidR="00525949" w:rsidRPr="0053525E" w:rsidRDefault="00525949" w:rsidP="00063CBA">
            <w:pPr>
              <w:spacing w:before="100" w:after="100"/>
              <w:jc w:val="both"/>
              <w:rPr>
                <w:lang w:val="vi-VN"/>
              </w:rPr>
            </w:pPr>
            <w:r w:rsidRPr="00525949">
              <w:rPr>
                <w:lang w:val="vi-VN"/>
              </w:rPr>
              <w:t>Nước cấp cho hoạt động rửa lọc của hệ thống xử lý nước cấp</w:t>
            </w:r>
          </w:p>
        </w:tc>
        <w:tc>
          <w:tcPr>
            <w:tcW w:w="1087" w:type="pct"/>
            <w:vAlign w:val="center"/>
          </w:tcPr>
          <w:p w14:paraId="60D856C0" w14:textId="5978F42E" w:rsidR="00525949" w:rsidRPr="00525949" w:rsidRDefault="00525949" w:rsidP="00063CBA">
            <w:pPr>
              <w:spacing w:before="100" w:after="100"/>
              <w:jc w:val="center"/>
            </w:pPr>
            <w:r>
              <w:t>180 m³/ngày</w:t>
            </w:r>
          </w:p>
        </w:tc>
        <w:tc>
          <w:tcPr>
            <w:tcW w:w="1235" w:type="pct"/>
            <w:shd w:val="clear" w:color="auto" w:fill="auto"/>
            <w:vAlign w:val="center"/>
          </w:tcPr>
          <w:p w14:paraId="6684DCB0" w14:textId="1EEA6CE8" w:rsidR="00525949" w:rsidRPr="00525949" w:rsidRDefault="00525949" w:rsidP="00063CBA">
            <w:pPr>
              <w:spacing w:before="100" w:after="100"/>
              <w:jc w:val="center"/>
            </w:pPr>
            <w:r>
              <w:t>180</w:t>
            </w:r>
          </w:p>
        </w:tc>
      </w:tr>
      <w:tr w:rsidR="0053525E" w:rsidRPr="0053525E" w14:paraId="35A7E760" w14:textId="77777777" w:rsidTr="004C4787">
        <w:trPr>
          <w:trHeight w:val="20"/>
        </w:trPr>
        <w:tc>
          <w:tcPr>
            <w:tcW w:w="359" w:type="pct"/>
            <w:shd w:val="clear" w:color="auto" w:fill="auto"/>
            <w:vAlign w:val="center"/>
            <w:hideMark/>
          </w:tcPr>
          <w:p w14:paraId="71759EFF" w14:textId="77777777" w:rsidR="00472DAB" w:rsidRPr="0053525E" w:rsidRDefault="00472DAB" w:rsidP="00063CBA">
            <w:pPr>
              <w:spacing w:before="100" w:after="100"/>
              <w:jc w:val="center"/>
              <w:rPr>
                <w:b/>
                <w:bCs/>
              </w:rPr>
            </w:pPr>
            <w:r w:rsidRPr="0053525E">
              <w:rPr>
                <w:b/>
                <w:bCs/>
              </w:rPr>
              <w:t>B</w:t>
            </w:r>
          </w:p>
        </w:tc>
        <w:tc>
          <w:tcPr>
            <w:tcW w:w="3406" w:type="pct"/>
            <w:gridSpan w:val="2"/>
            <w:shd w:val="clear" w:color="auto" w:fill="auto"/>
            <w:noWrap/>
            <w:vAlign w:val="center"/>
            <w:hideMark/>
          </w:tcPr>
          <w:p w14:paraId="48618803" w14:textId="77777777" w:rsidR="00472DAB" w:rsidRPr="0053525E" w:rsidRDefault="00472DAB" w:rsidP="00063CBA">
            <w:pPr>
              <w:spacing w:before="100" w:after="100"/>
              <w:rPr>
                <w:b/>
                <w:bCs/>
              </w:rPr>
            </w:pPr>
            <w:r w:rsidRPr="0053525E">
              <w:rPr>
                <w:b/>
                <w:bCs/>
              </w:rPr>
              <w:t>Nước phục vụ sinh hoạt</w:t>
            </w:r>
          </w:p>
        </w:tc>
        <w:tc>
          <w:tcPr>
            <w:tcW w:w="1235" w:type="pct"/>
            <w:shd w:val="clear" w:color="auto" w:fill="auto"/>
            <w:vAlign w:val="center"/>
          </w:tcPr>
          <w:p w14:paraId="60ABB0BB" w14:textId="77777777" w:rsidR="00472DAB" w:rsidRPr="0053525E" w:rsidRDefault="0053525E" w:rsidP="00063CBA">
            <w:pPr>
              <w:spacing w:before="100" w:after="100"/>
              <w:jc w:val="center"/>
              <w:rPr>
                <w:b/>
                <w:bCs/>
                <w:lang w:val="vi-VN"/>
              </w:rPr>
            </w:pPr>
            <w:r w:rsidRPr="0053525E">
              <w:rPr>
                <w:b/>
                <w:bCs/>
                <w:lang w:val="vi-VN"/>
              </w:rPr>
              <w:t>82</w:t>
            </w:r>
          </w:p>
        </w:tc>
      </w:tr>
      <w:tr w:rsidR="0053525E" w:rsidRPr="0053525E" w14:paraId="5AB7EAB5" w14:textId="77777777" w:rsidTr="004C4787">
        <w:trPr>
          <w:trHeight w:val="20"/>
        </w:trPr>
        <w:tc>
          <w:tcPr>
            <w:tcW w:w="359" w:type="pct"/>
            <w:shd w:val="clear" w:color="auto" w:fill="auto"/>
            <w:vAlign w:val="center"/>
          </w:tcPr>
          <w:p w14:paraId="056427DE" w14:textId="51515A23" w:rsidR="00472DAB" w:rsidRPr="0053525E" w:rsidRDefault="00525949" w:rsidP="00063CBA">
            <w:pPr>
              <w:spacing w:before="100" w:after="100"/>
              <w:jc w:val="center"/>
            </w:pPr>
            <w:r>
              <w:t>13</w:t>
            </w:r>
          </w:p>
        </w:tc>
        <w:tc>
          <w:tcPr>
            <w:tcW w:w="2319" w:type="pct"/>
            <w:shd w:val="clear" w:color="auto" w:fill="auto"/>
            <w:vAlign w:val="center"/>
            <w:hideMark/>
          </w:tcPr>
          <w:p w14:paraId="6E5A28E4" w14:textId="77777777" w:rsidR="00472DAB" w:rsidRPr="0053525E" w:rsidRDefault="00472DAB" w:rsidP="00063CBA">
            <w:pPr>
              <w:spacing w:before="100" w:after="100"/>
              <w:jc w:val="both"/>
            </w:pPr>
            <w:r w:rsidRPr="0053525E">
              <w:t>Nước sinh hoạt vệ sinh cho công nhân viên</w:t>
            </w:r>
          </w:p>
        </w:tc>
        <w:tc>
          <w:tcPr>
            <w:tcW w:w="1087" w:type="pct"/>
            <w:vAlign w:val="center"/>
          </w:tcPr>
          <w:p w14:paraId="13DFAA57" w14:textId="77777777" w:rsidR="00472DAB" w:rsidRPr="0053525E" w:rsidRDefault="00472DAB" w:rsidP="00063CBA">
            <w:pPr>
              <w:spacing w:before="100" w:after="100"/>
              <w:jc w:val="center"/>
            </w:pPr>
            <w:r w:rsidRPr="0053525E">
              <w:t>80 lít/người/ng.đ</w:t>
            </w:r>
          </w:p>
        </w:tc>
        <w:tc>
          <w:tcPr>
            <w:tcW w:w="1235" w:type="pct"/>
            <w:shd w:val="clear" w:color="auto" w:fill="auto"/>
            <w:vAlign w:val="center"/>
          </w:tcPr>
          <w:p w14:paraId="06969AA9" w14:textId="77777777" w:rsidR="00472DAB" w:rsidRPr="0053525E" w:rsidRDefault="0053525E" w:rsidP="00063CBA">
            <w:pPr>
              <w:spacing w:before="100" w:after="100"/>
              <w:jc w:val="center"/>
              <w:rPr>
                <w:lang w:val="vi-VN"/>
              </w:rPr>
            </w:pPr>
            <w:r w:rsidRPr="0053525E">
              <w:rPr>
                <w:lang w:val="vi-VN"/>
              </w:rPr>
              <w:t>76</w:t>
            </w:r>
          </w:p>
        </w:tc>
      </w:tr>
      <w:tr w:rsidR="0053525E" w:rsidRPr="0053525E" w14:paraId="4783D137" w14:textId="77777777" w:rsidTr="004C4787">
        <w:trPr>
          <w:trHeight w:val="20"/>
        </w:trPr>
        <w:tc>
          <w:tcPr>
            <w:tcW w:w="359" w:type="pct"/>
            <w:shd w:val="clear" w:color="auto" w:fill="auto"/>
            <w:vAlign w:val="center"/>
          </w:tcPr>
          <w:p w14:paraId="5CB40D20" w14:textId="47FF99B4" w:rsidR="00472DAB" w:rsidRPr="0053525E" w:rsidRDefault="00525949" w:rsidP="00063CBA">
            <w:pPr>
              <w:spacing w:before="100" w:after="100"/>
              <w:jc w:val="center"/>
            </w:pPr>
            <w:r>
              <w:t>14</w:t>
            </w:r>
          </w:p>
        </w:tc>
        <w:tc>
          <w:tcPr>
            <w:tcW w:w="2319" w:type="pct"/>
            <w:shd w:val="clear" w:color="auto" w:fill="auto"/>
            <w:vAlign w:val="center"/>
          </w:tcPr>
          <w:p w14:paraId="026869A2" w14:textId="77777777" w:rsidR="00472DAB" w:rsidRPr="0053525E" w:rsidRDefault="00472DAB" w:rsidP="00063CBA">
            <w:pPr>
              <w:spacing w:before="100" w:after="100"/>
              <w:jc w:val="both"/>
            </w:pPr>
            <w:r w:rsidRPr="0053525E">
              <w:t>Nước sinh hoạt tắm giặt cho chuyên gia người nước ngoài</w:t>
            </w:r>
          </w:p>
        </w:tc>
        <w:tc>
          <w:tcPr>
            <w:tcW w:w="1087" w:type="pct"/>
            <w:vAlign w:val="center"/>
          </w:tcPr>
          <w:p w14:paraId="7AA919A1" w14:textId="77777777" w:rsidR="00472DAB" w:rsidRPr="0053525E" w:rsidRDefault="00472DAB" w:rsidP="00063CBA">
            <w:pPr>
              <w:spacing w:before="100" w:after="100"/>
              <w:jc w:val="center"/>
            </w:pPr>
            <w:r w:rsidRPr="0053525E">
              <w:t>120 lít/người/ng.đ</w:t>
            </w:r>
          </w:p>
        </w:tc>
        <w:tc>
          <w:tcPr>
            <w:tcW w:w="1235" w:type="pct"/>
            <w:shd w:val="clear" w:color="auto" w:fill="auto"/>
            <w:vAlign w:val="center"/>
          </w:tcPr>
          <w:p w14:paraId="44493505" w14:textId="77777777" w:rsidR="00472DAB" w:rsidRPr="0053525E" w:rsidRDefault="0053525E" w:rsidP="00063CBA">
            <w:pPr>
              <w:spacing w:before="100" w:after="100"/>
              <w:jc w:val="center"/>
              <w:rPr>
                <w:lang w:val="vi-VN"/>
              </w:rPr>
            </w:pPr>
            <w:r w:rsidRPr="0053525E">
              <w:rPr>
                <w:lang w:val="vi-VN"/>
              </w:rPr>
              <w:t>6</w:t>
            </w:r>
          </w:p>
        </w:tc>
      </w:tr>
      <w:tr w:rsidR="0053525E" w:rsidRPr="0053525E" w14:paraId="0AE19412" w14:textId="77777777" w:rsidTr="004C4787">
        <w:trPr>
          <w:trHeight w:val="20"/>
        </w:trPr>
        <w:tc>
          <w:tcPr>
            <w:tcW w:w="359" w:type="pct"/>
            <w:shd w:val="clear" w:color="auto" w:fill="auto"/>
            <w:vAlign w:val="center"/>
            <w:hideMark/>
          </w:tcPr>
          <w:p w14:paraId="26FE0100" w14:textId="77777777" w:rsidR="00472DAB" w:rsidRPr="0053525E" w:rsidRDefault="00472DAB" w:rsidP="00063CBA">
            <w:pPr>
              <w:spacing w:before="100" w:after="100"/>
              <w:jc w:val="center"/>
              <w:rPr>
                <w:b/>
                <w:bCs/>
              </w:rPr>
            </w:pPr>
            <w:r w:rsidRPr="0053525E">
              <w:rPr>
                <w:b/>
                <w:bCs/>
              </w:rPr>
              <w:lastRenderedPageBreak/>
              <w:t>C</w:t>
            </w:r>
          </w:p>
        </w:tc>
        <w:tc>
          <w:tcPr>
            <w:tcW w:w="2319" w:type="pct"/>
            <w:shd w:val="clear" w:color="auto" w:fill="auto"/>
            <w:vAlign w:val="center"/>
            <w:hideMark/>
          </w:tcPr>
          <w:p w14:paraId="7979248E" w14:textId="77777777" w:rsidR="00472DAB" w:rsidRPr="0053525E" w:rsidRDefault="00472DAB" w:rsidP="00063CBA">
            <w:pPr>
              <w:spacing w:before="100" w:after="100"/>
              <w:rPr>
                <w:b/>
                <w:bCs/>
              </w:rPr>
            </w:pPr>
            <w:r w:rsidRPr="0053525E">
              <w:rPr>
                <w:b/>
                <w:bCs/>
              </w:rPr>
              <w:t>Nước tưới cây</w:t>
            </w:r>
          </w:p>
        </w:tc>
        <w:tc>
          <w:tcPr>
            <w:tcW w:w="1087" w:type="pct"/>
            <w:vAlign w:val="center"/>
          </w:tcPr>
          <w:p w14:paraId="377C4755" w14:textId="77777777" w:rsidR="00472DAB" w:rsidRPr="0053525E" w:rsidRDefault="00472DAB" w:rsidP="00063CBA">
            <w:pPr>
              <w:spacing w:before="100" w:after="100"/>
              <w:jc w:val="center"/>
              <w:rPr>
                <w:b/>
                <w:bCs/>
              </w:rPr>
            </w:pPr>
            <w:r w:rsidRPr="0053525E">
              <w:rPr>
                <w:b/>
                <w:bCs/>
              </w:rPr>
              <w:t>-</w:t>
            </w:r>
          </w:p>
        </w:tc>
        <w:tc>
          <w:tcPr>
            <w:tcW w:w="1235" w:type="pct"/>
            <w:shd w:val="clear" w:color="auto" w:fill="auto"/>
            <w:vAlign w:val="center"/>
          </w:tcPr>
          <w:p w14:paraId="35C96983" w14:textId="77777777" w:rsidR="00472DAB" w:rsidRPr="0053525E" w:rsidRDefault="0053525E" w:rsidP="00063CBA">
            <w:pPr>
              <w:spacing w:before="100" w:after="100"/>
              <w:jc w:val="center"/>
              <w:rPr>
                <w:b/>
                <w:bCs/>
                <w:lang w:val="vi-VN"/>
              </w:rPr>
            </w:pPr>
            <w:r w:rsidRPr="0053525E">
              <w:rPr>
                <w:b/>
                <w:bCs/>
                <w:lang w:val="vi-VN"/>
              </w:rPr>
              <w:t>196</w:t>
            </w:r>
          </w:p>
        </w:tc>
      </w:tr>
      <w:tr w:rsidR="0053525E" w:rsidRPr="0053525E" w14:paraId="14659C4C" w14:textId="77777777" w:rsidTr="004C4787">
        <w:trPr>
          <w:trHeight w:val="508"/>
        </w:trPr>
        <w:tc>
          <w:tcPr>
            <w:tcW w:w="3765" w:type="pct"/>
            <w:gridSpan w:val="3"/>
            <w:shd w:val="clear" w:color="auto" w:fill="auto"/>
            <w:vAlign w:val="center"/>
            <w:hideMark/>
          </w:tcPr>
          <w:p w14:paraId="0AFA22FA" w14:textId="77777777" w:rsidR="00472DAB" w:rsidRPr="0053525E" w:rsidRDefault="00472DAB" w:rsidP="00063CBA">
            <w:pPr>
              <w:spacing w:before="100" w:after="100"/>
              <w:jc w:val="center"/>
              <w:rPr>
                <w:b/>
                <w:bCs/>
              </w:rPr>
            </w:pPr>
            <w:r w:rsidRPr="0053525E">
              <w:rPr>
                <w:b/>
                <w:bCs/>
              </w:rPr>
              <w:t>TỔNG CỘNG (A + B + C)</w:t>
            </w:r>
          </w:p>
        </w:tc>
        <w:tc>
          <w:tcPr>
            <w:tcW w:w="1235" w:type="pct"/>
            <w:shd w:val="clear" w:color="auto" w:fill="auto"/>
            <w:vAlign w:val="center"/>
          </w:tcPr>
          <w:p w14:paraId="391C7948" w14:textId="204F3669" w:rsidR="00472DAB" w:rsidRPr="0053525E" w:rsidRDefault="0053525E" w:rsidP="00063CBA">
            <w:pPr>
              <w:spacing w:before="100" w:after="100"/>
              <w:jc w:val="center"/>
              <w:rPr>
                <w:b/>
                <w:bCs/>
              </w:rPr>
            </w:pPr>
            <w:r w:rsidRPr="0053525E">
              <w:rPr>
                <w:b/>
                <w:bCs/>
              </w:rPr>
              <w:fldChar w:fldCharType="begin"/>
            </w:r>
            <w:r w:rsidRPr="0053525E">
              <w:rPr>
                <w:b/>
                <w:bCs/>
              </w:rPr>
              <w:instrText xml:space="preserve"> </w:instrText>
            </w:r>
            <w:r w:rsidRPr="0053525E">
              <w:rPr>
                <w:b/>
                <w:bCs/>
                <w:lang w:val="vi-VN"/>
              </w:rPr>
              <w:instrText>=196+82+7</w:instrText>
            </w:r>
            <w:r w:rsidR="00525949">
              <w:rPr>
                <w:b/>
                <w:bCs/>
              </w:rPr>
              <w:instrText>488</w:instrText>
            </w:r>
            <w:r w:rsidRPr="0053525E">
              <w:rPr>
                <w:b/>
                <w:bCs/>
              </w:rPr>
              <w:fldChar w:fldCharType="separate"/>
            </w:r>
            <w:r w:rsidR="00525949">
              <w:rPr>
                <w:b/>
                <w:bCs/>
                <w:noProof/>
              </w:rPr>
              <w:t>7.766</w:t>
            </w:r>
            <w:r w:rsidRPr="0053525E">
              <w:rPr>
                <w:b/>
                <w:bCs/>
              </w:rPr>
              <w:fldChar w:fldCharType="end"/>
            </w:r>
          </w:p>
        </w:tc>
      </w:tr>
    </w:tbl>
    <w:p w14:paraId="1929BA9F" w14:textId="77777777" w:rsidR="004C4787" w:rsidRPr="0053525E" w:rsidRDefault="004C4787" w:rsidP="009D61BB">
      <w:pPr>
        <w:pStyle w:val="Style11"/>
        <w:spacing w:before="100" w:after="100"/>
        <w:ind w:left="720"/>
        <w:jc w:val="right"/>
        <w:rPr>
          <w:i/>
          <w:szCs w:val="24"/>
          <w:lang w:eastAsia="en-US"/>
        </w:rPr>
      </w:pPr>
      <w:r w:rsidRPr="0053525E">
        <w:rPr>
          <w:i/>
          <w:szCs w:val="24"/>
          <w:lang w:eastAsia="en-US"/>
        </w:rPr>
        <w:t>(Nguồn: Công ty</w:t>
      </w:r>
      <w:r w:rsidRPr="0053525E">
        <w:rPr>
          <w:i/>
          <w:szCs w:val="24"/>
          <w:lang w:val="vi-VN" w:eastAsia="en-US"/>
        </w:rPr>
        <w:t xml:space="preserve"> TNHH </w:t>
      </w:r>
      <w:r w:rsidRPr="0053525E">
        <w:rPr>
          <w:i/>
          <w:szCs w:val="24"/>
          <w:lang w:eastAsia="en-US"/>
        </w:rPr>
        <w:t>New Wide (</w:t>
      </w:r>
      <w:r w:rsidRPr="0053525E">
        <w:rPr>
          <w:i/>
          <w:szCs w:val="24"/>
          <w:lang w:val="vi-VN" w:eastAsia="en-US"/>
        </w:rPr>
        <w:t>Việt Nam</w:t>
      </w:r>
      <w:r w:rsidRPr="0053525E">
        <w:rPr>
          <w:i/>
          <w:szCs w:val="24"/>
          <w:lang w:eastAsia="en-US"/>
        </w:rPr>
        <w:t>), năm 2023)</w:t>
      </w:r>
    </w:p>
    <w:p w14:paraId="70E92346" w14:textId="77777777" w:rsidR="00BB3A33" w:rsidRPr="0053525E" w:rsidRDefault="00BB3A33" w:rsidP="009D61BB">
      <w:pPr>
        <w:numPr>
          <w:ilvl w:val="0"/>
          <w:numId w:val="31"/>
        </w:numPr>
        <w:suppressAutoHyphens/>
        <w:spacing w:before="100" w:after="100"/>
        <w:ind w:left="426" w:hanging="284"/>
        <w:jc w:val="both"/>
        <w:rPr>
          <w:b/>
          <w:sz w:val="26"/>
          <w:szCs w:val="26"/>
          <w:lang w:val="vi-VN"/>
        </w:rPr>
      </w:pPr>
      <w:r w:rsidRPr="0053525E">
        <w:rPr>
          <w:b/>
          <w:sz w:val="26"/>
          <w:szCs w:val="26"/>
          <w:lang w:val="vi-VN"/>
        </w:rPr>
        <w:t>Cơ sở tính toán</w:t>
      </w:r>
    </w:p>
    <w:p w14:paraId="3AFB3981" w14:textId="77777777" w:rsidR="00BB3A33" w:rsidRPr="00E360D0" w:rsidRDefault="00BB3A33" w:rsidP="009D61BB">
      <w:pPr>
        <w:numPr>
          <w:ilvl w:val="0"/>
          <w:numId w:val="32"/>
        </w:numPr>
        <w:suppressAutoHyphens/>
        <w:spacing w:before="100" w:after="100"/>
        <w:ind w:left="567" w:hanging="283"/>
        <w:jc w:val="both"/>
        <w:rPr>
          <w:rFonts w:eastAsia="SimSun"/>
          <w:b/>
          <w:i/>
          <w:sz w:val="26"/>
          <w:szCs w:val="26"/>
        </w:rPr>
      </w:pPr>
      <w:r w:rsidRPr="00E360D0">
        <w:rPr>
          <w:rFonts w:eastAsia="SimSun"/>
          <w:b/>
          <w:i/>
          <w:sz w:val="26"/>
          <w:szCs w:val="26"/>
        </w:rPr>
        <w:t xml:space="preserve">Nước cấp cho sinh hoạt </w:t>
      </w:r>
    </w:p>
    <w:p w14:paraId="52D9D41E" w14:textId="77777777" w:rsidR="00516EAD" w:rsidRPr="00E360D0" w:rsidRDefault="00516EAD" w:rsidP="009D61BB">
      <w:pPr>
        <w:pStyle w:val="Normal3"/>
        <w:numPr>
          <w:ilvl w:val="0"/>
          <w:numId w:val="37"/>
        </w:numPr>
        <w:tabs>
          <w:tab w:val="left" w:pos="851"/>
        </w:tabs>
        <w:spacing w:before="100" w:after="100" w:line="240" w:lineRule="auto"/>
        <w:ind w:left="851" w:hanging="284"/>
        <w:rPr>
          <w:sz w:val="26"/>
          <w:szCs w:val="26"/>
          <w:lang w:val="vi-VN"/>
        </w:rPr>
      </w:pPr>
      <w:r w:rsidRPr="00E360D0">
        <w:rPr>
          <w:sz w:val="26"/>
          <w:szCs w:val="26"/>
        </w:rPr>
        <w:t xml:space="preserve">Nước cấp cho sinh hoạt </w:t>
      </w:r>
      <w:r w:rsidR="003B1167" w:rsidRPr="00E360D0">
        <w:rPr>
          <w:sz w:val="26"/>
          <w:szCs w:val="26"/>
        </w:rPr>
        <w:t xml:space="preserve">của </w:t>
      </w:r>
      <w:r w:rsidRPr="00E360D0">
        <w:rPr>
          <w:sz w:val="26"/>
          <w:szCs w:val="26"/>
        </w:rPr>
        <w:t xml:space="preserve">công nhân viên: </w:t>
      </w:r>
      <w:r w:rsidR="002D1FCF" w:rsidRPr="00E360D0">
        <w:rPr>
          <w:sz w:val="26"/>
          <w:szCs w:val="26"/>
          <w:lang w:val="vi-VN"/>
        </w:rPr>
        <w:t>Căn cứ Mục 2.10.2 Nhu cầu sử dụng nước của QCVN 01:2021/BXD – Quy chuẩn kỹ thuật quốc gia về quy hoạch xây dựng được ban hành tại Thông tư 01</w:t>
      </w:r>
      <w:r w:rsidR="00472DAB" w:rsidRPr="00E360D0">
        <w:rPr>
          <w:sz w:val="26"/>
          <w:szCs w:val="26"/>
        </w:rPr>
        <w:t>/</w:t>
      </w:r>
      <w:r w:rsidR="002D1FCF" w:rsidRPr="00E360D0">
        <w:rPr>
          <w:sz w:val="26"/>
          <w:szCs w:val="26"/>
          <w:lang w:val="vi-VN"/>
        </w:rPr>
        <w:t>2021/TT – BXD ngày 19/05/2021 của Bộ Xây dựng: Chỉ tiêu cấp nước sạch dùng cho sinh hoạt tối thiểu là 80 lít/người/ngày</w:t>
      </w:r>
      <w:r w:rsidR="002D1FCF" w:rsidRPr="00E360D0">
        <w:rPr>
          <w:sz w:val="26"/>
          <w:szCs w:val="26"/>
        </w:rPr>
        <w:t>.đêm</w:t>
      </w:r>
      <w:r w:rsidR="002D1FCF" w:rsidRPr="00E360D0">
        <w:rPr>
          <w:sz w:val="26"/>
          <w:szCs w:val="26"/>
          <w:lang w:val="vi-VN"/>
        </w:rPr>
        <w:t xml:space="preserve"> hướng tới mục tiêu sử dụng nước an toàn, tiết kiệm và hiệu quả</w:t>
      </w:r>
      <w:r w:rsidR="002D1FCF" w:rsidRPr="00E360D0">
        <w:rPr>
          <w:i/>
          <w:sz w:val="26"/>
          <w:szCs w:val="26"/>
        </w:rPr>
        <w:t>.</w:t>
      </w:r>
      <w:r w:rsidR="00136C49" w:rsidRPr="00E360D0">
        <w:rPr>
          <w:sz w:val="26"/>
          <w:szCs w:val="26"/>
        </w:rPr>
        <w:t xml:space="preserve"> Lượng nước cấp sinh hoạt của công nhân viên làm việc tại dự án như sau:</w:t>
      </w:r>
    </w:p>
    <w:p w14:paraId="09AB5CF7" w14:textId="77777777" w:rsidR="009C4042" w:rsidRPr="00290FCB" w:rsidRDefault="009C4042" w:rsidP="009D61BB">
      <w:pPr>
        <w:tabs>
          <w:tab w:val="left" w:pos="360"/>
        </w:tabs>
        <w:spacing w:before="100" w:after="100"/>
        <w:jc w:val="center"/>
        <w:rPr>
          <w:rFonts w:eastAsia="SimSun"/>
          <w:sz w:val="26"/>
          <w:szCs w:val="26"/>
          <w:lang w:val="vi-VN"/>
        </w:rPr>
      </w:pPr>
      <w:r w:rsidRPr="00290FCB">
        <w:rPr>
          <w:rFonts w:eastAsia="SimSun"/>
          <w:sz w:val="26"/>
          <w:szCs w:val="26"/>
          <w:lang w:val="vi-VN"/>
        </w:rPr>
        <w:t>Q</w:t>
      </w:r>
      <w:r w:rsidRPr="00290FCB">
        <w:rPr>
          <w:rFonts w:eastAsia="SimSun"/>
          <w:sz w:val="26"/>
          <w:szCs w:val="26"/>
          <w:vertAlign w:val="subscript"/>
          <w:lang w:val="vi-VN"/>
        </w:rPr>
        <w:t>SHC</w:t>
      </w:r>
      <w:r w:rsidR="00EB2228" w:rsidRPr="00290FCB">
        <w:rPr>
          <w:rFonts w:eastAsia="SimSun"/>
          <w:sz w:val="26"/>
          <w:szCs w:val="26"/>
          <w:vertAlign w:val="subscript"/>
          <w:lang w:val="vi-VN"/>
        </w:rPr>
        <w:t>NV</w:t>
      </w:r>
      <w:r w:rsidRPr="00290FCB">
        <w:rPr>
          <w:rFonts w:eastAsia="SimSun"/>
          <w:sz w:val="26"/>
          <w:szCs w:val="26"/>
          <w:lang w:val="vi-VN"/>
        </w:rPr>
        <w:t xml:space="preserve"> = </w:t>
      </w:r>
      <w:r w:rsidR="00E360D0" w:rsidRPr="00290FCB">
        <w:rPr>
          <w:rFonts w:eastAsia="SimSun"/>
          <w:sz w:val="26"/>
          <w:szCs w:val="26"/>
          <w:lang w:val="vi-VN"/>
        </w:rPr>
        <w:t>9</w:t>
      </w:r>
      <w:r w:rsidR="00472DAB" w:rsidRPr="00290FCB">
        <w:rPr>
          <w:rFonts w:eastAsia="SimSun"/>
          <w:sz w:val="26"/>
          <w:szCs w:val="26"/>
          <w:lang w:val="vi-VN"/>
        </w:rPr>
        <w:t>50</w:t>
      </w:r>
      <w:r w:rsidRPr="00290FCB">
        <w:rPr>
          <w:rFonts w:eastAsia="SimSun"/>
          <w:sz w:val="26"/>
          <w:szCs w:val="26"/>
          <w:lang w:val="vi-VN"/>
        </w:rPr>
        <w:t xml:space="preserve"> người x</w:t>
      </w:r>
      <w:r w:rsidR="002D1FCF" w:rsidRPr="00290FCB">
        <w:rPr>
          <w:rFonts w:eastAsia="SimSun"/>
          <w:sz w:val="26"/>
          <w:szCs w:val="26"/>
          <w:lang w:val="vi-VN"/>
        </w:rPr>
        <w:t xml:space="preserve"> 80</w:t>
      </w:r>
      <w:r w:rsidRPr="00290FCB">
        <w:rPr>
          <w:rFonts w:eastAsia="SimSun"/>
          <w:sz w:val="26"/>
          <w:szCs w:val="26"/>
          <w:lang w:val="vi-VN"/>
        </w:rPr>
        <w:t xml:space="preserve"> lít/người/ca làm việc</w:t>
      </w:r>
      <w:r w:rsidR="002D1FCF" w:rsidRPr="00290FCB">
        <w:rPr>
          <w:rFonts w:eastAsia="SimSun"/>
          <w:sz w:val="26"/>
          <w:szCs w:val="26"/>
          <w:lang w:val="vi-VN"/>
        </w:rPr>
        <w:t xml:space="preserve"> = </w:t>
      </w:r>
      <w:r w:rsidR="002D1FCF" w:rsidRPr="00E360D0">
        <w:rPr>
          <w:rFonts w:eastAsia="SimSun"/>
          <w:sz w:val="26"/>
          <w:szCs w:val="26"/>
        </w:rPr>
        <w:fldChar w:fldCharType="begin"/>
      </w:r>
      <w:r w:rsidR="002D1FCF" w:rsidRPr="00290FCB">
        <w:rPr>
          <w:rFonts w:eastAsia="SimSun"/>
          <w:sz w:val="26"/>
          <w:szCs w:val="26"/>
          <w:lang w:val="vi-VN"/>
        </w:rPr>
        <w:instrText xml:space="preserve"> =</w:instrText>
      </w:r>
      <w:r w:rsidR="00E360D0" w:rsidRPr="00290FCB">
        <w:rPr>
          <w:rFonts w:eastAsia="SimSun"/>
          <w:sz w:val="26"/>
          <w:szCs w:val="26"/>
          <w:lang w:val="vi-VN"/>
        </w:rPr>
        <w:instrText>9</w:instrText>
      </w:r>
      <w:r w:rsidR="00472DAB" w:rsidRPr="00290FCB">
        <w:rPr>
          <w:rFonts w:eastAsia="SimSun"/>
          <w:sz w:val="26"/>
          <w:szCs w:val="26"/>
          <w:lang w:val="vi-VN"/>
        </w:rPr>
        <w:instrText>50</w:instrText>
      </w:r>
      <w:r w:rsidR="002D1FCF" w:rsidRPr="00290FCB">
        <w:rPr>
          <w:rFonts w:eastAsia="SimSun"/>
          <w:sz w:val="26"/>
          <w:szCs w:val="26"/>
          <w:lang w:val="vi-VN"/>
        </w:rPr>
        <w:instrText xml:space="preserve">*80/1000 </w:instrText>
      </w:r>
      <w:r w:rsidR="002D1FCF" w:rsidRPr="00E360D0">
        <w:rPr>
          <w:rFonts w:eastAsia="SimSun"/>
          <w:sz w:val="26"/>
          <w:szCs w:val="26"/>
        </w:rPr>
        <w:fldChar w:fldCharType="separate"/>
      </w:r>
      <w:r w:rsidR="00E360D0" w:rsidRPr="00290FCB">
        <w:rPr>
          <w:rFonts w:eastAsia="SimSun"/>
          <w:noProof/>
          <w:sz w:val="26"/>
          <w:szCs w:val="26"/>
          <w:lang w:val="vi-VN"/>
        </w:rPr>
        <w:t>76</w:t>
      </w:r>
      <w:r w:rsidR="002D1FCF" w:rsidRPr="00E360D0">
        <w:rPr>
          <w:rFonts w:eastAsia="SimSun"/>
          <w:sz w:val="26"/>
          <w:szCs w:val="26"/>
        </w:rPr>
        <w:fldChar w:fldCharType="end"/>
      </w:r>
      <w:r w:rsidRPr="00290FCB">
        <w:rPr>
          <w:rFonts w:eastAsia="SimSun"/>
          <w:sz w:val="26"/>
          <w:szCs w:val="26"/>
          <w:lang w:val="vi-VN"/>
        </w:rPr>
        <w:t xml:space="preserve"> m</w:t>
      </w:r>
      <w:r w:rsidRPr="00290FCB">
        <w:rPr>
          <w:rFonts w:eastAsia="SimSun"/>
          <w:sz w:val="26"/>
          <w:szCs w:val="26"/>
          <w:vertAlign w:val="superscript"/>
          <w:lang w:val="vi-VN"/>
        </w:rPr>
        <w:t>3</w:t>
      </w:r>
      <w:r w:rsidRPr="00290FCB">
        <w:rPr>
          <w:rFonts w:eastAsia="SimSun"/>
          <w:sz w:val="26"/>
          <w:szCs w:val="26"/>
          <w:lang w:val="vi-VN"/>
        </w:rPr>
        <w:t>/ngày</w:t>
      </w:r>
    </w:p>
    <w:p w14:paraId="0E1A2FF3" w14:textId="77777777" w:rsidR="003B1167" w:rsidRPr="00E360D0" w:rsidRDefault="00BB3A33" w:rsidP="009D61BB">
      <w:pPr>
        <w:pStyle w:val="Normal3"/>
        <w:numPr>
          <w:ilvl w:val="0"/>
          <w:numId w:val="37"/>
        </w:numPr>
        <w:tabs>
          <w:tab w:val="left" w:pos="851"/>
        </w:tabs>
        <w:spacing w:before="100" w:after="100" w:line="240" w:lineRule="auto"/>
        <w:ind w:left="851" w:hanging="284"/>
        <w:rPr>
          <w:sz w:val="26"/>
          <w:szCs w:val="26"/>
          <w:lang w:val="vi-VN"/>
        </w:rPr>
      </w:pPr>
      <w:r w:rsidRPr="00E360D0">
        <w:rPr>
          <w:sz w:val="26"/>
          <w:szCs w:val="26"/>
          <w:lang w:val="vi-VN"/>
        </w:rPr>
        <w:t>Nước cấp cho sinh hoạt của</w:t>
      </w:r>
      <w:r w:rsidR="003B1167" w:rsidRPr="00E360D0">
        <w:rPr>
          <w:sz w:val="26"/>
          <w:szCs w:val="26"/>
          <w:lang w:val="vi-VN"/>
        </w:rPr>
        <w:t xml:space="preserve"> </w:t>
      </w:r>
      <w:r w:rsidR="00516EAD" w:rsidRPr="00E360D0">
        <w:rPr>
          <w:sz w:val="26"/>
          <w:szCs w:val="26"/>
          <w:lang w:val="vi-VN"/>
        </w:rPr>
        <w:t>chuyên gia</w:t>
      </w:r>
      <w:r w:rsidRPr="00E360D0">
        <w:rPr>
          <w:sz w:val="26"/>
          <w:szCs w:val="26"/>
          <w:lang w:val="vi-VN"/>
        </w:rPr>
        <w:t xml:space="preserve">: </w:t>
      </w:r>
      <w:r w:rsidR="003E07E0" w:rsidRPr="00E360D0">
        <w:rPr>
          <w:sz w:val="26"/>
          <w:szCs w:val="26"/>
          <w:lang w:val="vi-VN"/>
        </w:rPr>
        <w:t>Căn cứ Mục 2.10.2 Nhu cầu sử dụng nước của QCVN 01:2021/BXD – Quy chuẩn kỹ thuật quốc gia về quy hoạch xây dựng được ban hành tại Thông tư 01</w:t>
      </w:r>
      <w:r w:rsidR="00472DAB" w:rsidRPr="00290FCB">
        <w:rPr>
          <w:sz w:val="26"/>
          <w:szCs w:val="26"/>
          <w:lang w:val="vi-VN"/>
        </w:rPr>
        <w:t>/</w:t>
      </w:r>
      <w:r w:rsidR="003E07E0" w:rsidRPr="00E360D0">
        <w:rPr>
          <w:sz w:val="26"/>
          <w:szCs w:val="26"/>
          <w:lang w:val="vi-VN"/>
        </w:rPr>
        <w:t>2021/TT – BXD ngày 19/05/2021 của Bộ Xây dựng: Chỉ tiêu cấp nước sạch dùng cho sinh hoạt tối thiểu là 80 lít/người/ngày</w:t>
      </w:r>
      <w:r w:rsidR="00136C49" w:rsidRPr="00290FCB">
        <w:rPr>
          <w:sz w:val="26"/>
          <w:szCs w:val="26"/>
          <w:lang w:val="vi-VN"/>
        </w:rPr>
        <w:t>.</w:t>
      </w:r>
      <w:r w:rsidR="00CC116F" w:rsidRPr="00290FCB">
        <w:rPr>
          <w:sz w:val="26"/>
          <w:szCs w:val="26"/>
          <w:lang w:val="vi-VN"/>
        </w:rPr>
        <w:t>đêm</w:t>
      </w:r>
      <w:r w:rsidR="003E07E0" w:rsidRPr="00E360D0">
        <w:rPr>
          <w:sz w:val="26"/>
          <w:szCs w:val="26"/>
          <w:lang w:val="vi-VN"/>
        </w:rPr>
        <w:t xml:space="preserve"> hướng tới mục tiêu sử dụng nước an toàn, tiết kiệm và hiệu quả</w:t>
      </w:r>
      <w:r w:rsidR="003E07E0" w:rsidRPr="00290FCB">
        <w:rPr>
          <w:i/>
          <w:sz w:val="26"/>
          <w:szCs w:val="26"/>
          <w:lang w:val="vi-VN"/>
        </w:rPr>
        <w:t>.</w:t>
      </w:r>
      <w:r w:rsidR="00136C49" w:rsidRPr="00290FCB">
        <w:rPr>
          <w:i/>
          <w:sz w:val="26"/>
          <w:szCs w:val="26"/>
          <w:lang w:val="vi-VN"/>
        </w:rPr>
        <w:t xml:space="preserve"> </w:t>
      </w:r>
      <w:r w:rsidR="00136C49" w:rsidRPr="00290FCB">
        <w:rPr>
          <w:sz w:val="26"/>
          <w:szCs w:val="26"/>
          <w:lang w:val="vi-VN"/>
        </w:rPr>
        <w:t xml:space="preserve">Đối với các chuyên gia người nước ngoài sẽ có thêm nhu cầu tắm, giặt nên định mức sử dụng nước cho nhóm đối tượng này là </w:t>
      </w:r>
      <w:r w:rsidR="00136C49" w:rsidRPr="00E360D0">
        <w:rPr>
          <w:sz w:val="26"/>
          <w:szCs w:val="26"/>
          <w:lang w:val="vi-VN"/>
        </w:rPr>
        <w:t>120 lít/người/ngày</w:t>
      </w:r>
      <w:r w:rsidR="00136C49" w:rsidRPr="00290FCB">
        <w:rPr>
          <w:sz w:val="26"/>
          <w:szCs w:val="26"/>
          <w:lang w:val="vi-VN"/>
        </w:rPr>
        <w:t>.đêm.</w:t>
      </w:r>
      <w:r w:rsidR="003E07E0" w:rsidRPr="00290FCB">
        <w:rPr>
          <w:i/>
          <w:sz w:val="26"/>
          <w:szCs w:val="26"/>
          <w:lang w:val="vi-VN"/>
        </w:rPr>
        <w:t xml:space="preserve"> </w:t>
      </w:r>
      <w:r w:rsidR="003E07E0" w:rsidRPr="00290FCB">
        <w:rPr>
          <w:sz w:val="26"/>
          <w:szCs w:val="26"/>
          <w:lang w:val="vi-VN"/>
        </w:rPr>
        <w:t>L</w:t>
      </w:r>
      <w:r w:rsidR="003E07E0" w:rsidRPr="00E360D0">
        <w:rPr>
          <w:sz w:val="26"/>
          <w:szCs w:val="26"/>
          <w:lang w:val="vi-VN"/>
        </w:rPr>
        <w:t xml:space="preserve">ượng nước cấp cho </w:t>
      </w:r>
      <w:r w:rsidR="003B1167" w:rsidRPr="00E360D0">
        <w:rPr>
          <w:sz w:val="26"/>
          <w:szCs w:val="26"/>
          <w:lang w:val="vi-VN"/>
        </w:rPr>
        <w:t>chuyên gia quản lý, kỹ thuật người Trung Quốc là:</w:t>
      </w:r>
    </w:p>
    <w:p w14:paraId="1DAE23F1" w14:textId="77777777" w:rsidR="00BB3A33" w:rsidRPr="00290FCB" w:rsidRDefault="008E398C" w:rsidP="009D61BB">
      <w:pPr>
        <w:tabs>
          <w:tab w:val="left" w:pos="360"/>
        </w:tabs>
        <w:spacing w:before="100" w:after="100"/>
        <w:jc w:val="center"/>
        <w:rPr>
          <w:rFonts w:eastAsia="SimSun"/>
          <w:sz w:val="26"/>
          <w:szCs w:val="26"/>
          <w:lang w:val="vi-VN"/>
        </w:rPr>
      </w:pPr>
      <w:r w:rsidRPr="00290FCB">
        <w:rPr>
          <w:rFonts w:eastAsia="SimSun"/>
          <w:sz w:val="26"/>
          <w:szCs w:val="26"/>
          <w:lang w:val="vi-VN"/>
        </w:rPr>
        <w:t>Q</w:t>
      </w:r>
      <w:r w:rsidR="003B1167" w:rsidRPr="00290FCB">
        <w:rPr>
          <w:rFonts w:eastAsia="SimSun"/>
          <w:sz w:val="26"/>
          <w:szCs w:val="26"/>
          <w:vertAlign w:val="subscript"/>
          <w:lang w:val="vi-VN"/>
        </w:rPr>
        <w:t>SHCG</w:t>
      </w:r>
      <w:r w:rsidRPr="00290FCB">
        <w:rPr>
          <w:rFonts w:eastAsia="SimSun"/>
          <w:sz w:val="26"/>
          <w:szCs w:val="26"/>
          <w:lang w:val="vi-VN"/>
        </w:rPr>
        <w:t xml:space="preserve"> = </w:t>
      </w:r>
      <w:r w:rsidR="00516EAD" w:rsidRPr="00290FCB">
        <w:rPr>
          <w:rFonts w:eastAsia="SimSun"/>
          <w:sz w:val="26"/>
          <w:szCs w:val="26"/>
          <w:lang w:val="vi-VN"/>
        </w:rPr>
        <w:t>50</w:t>
      </w:r>
      <w:r w:rsidR="00BB3A33" w:rsidRPr="00E360D0">
        <w:rPr>
          <w:rFonts w:eastAsia="SimSun"/>
          <w:sz w:val="26"/>
          <w:szCs w:val="26"/>
          <w:lang w:val="vi-VN"/>
        </w:rPr>
        <w:t xml:space="preserve"> người</w:t>
      </w:r>
      <w:r w:rsidR="00BB3A33" w:rsidRPr="00290FCB">
        <w:rPr>
          <w:rFonts w:eastAsia="SimSun"/>
          <w:sz w:val="26"/>
          <w:szCs w:val="26"/>
          <w:lang w:val="vi-VN"/>
        </w:rPr>
        <w:t xml:space="preserve"> </w:t>
      </w:r>
      <w:r w:rsidR="00136C49" w:rsidRPr="00E360D0">
        <w:rPr>
          <w:rFonts w:eastAsia="SimSun"/>
          <w:sz w:val="26"/>
          <w:szCs w:val="26"/>
          <w:lang w:val="vi-VN"/>
        </w:rPr>
        <w:t>x 120</w:t>
      </w:r>
      <w:r w:rsidR="00BB3A33" w:rsidRPr="00E360D0">
        <w:rPr>
          <w:rFonts w:eastAsia="SimSun"/>
          <w:sz w:val="26"/>
          <w:szCs w:val="26"/>
          <w:lang w:val="vi-VN"/>
        </w:rPr>
        <w:t xml:space="preserve"> lít/người</w:t>
      </w:r>
      <w:r w:rsidR="00136C49" w:rsidRPr="00290FCB">
        <w:rPr>
          <w:rFonts w:eastAsia="SimSun"/>
          <w:sz w:val="26"/>
          <w:szCs w:val="26"/>
          <w:lang w:val="vi-VN"/>
        </w:rPr>
        <w:t>/ngày.</w:t>
      </w:r>
      <w:r w:rsidR="00516EAD" w:rsidRPr="00290FCB">
        <w:rPr>
          <w:rFonts w:eastAsia="SimSun"/>
          <w:sz w:val="26"/>
          <w:szCs w:val="26"/>
          <w:lang w:val="vi-VN"/>
        </w:rPr>
        <w:t>đêm</w:t>
      </w:r>
      <w:r w:rsidR="00BB3A33" w:rsidRPr="00290FCB">
        <w:rPr>
          <w:rFonts w:eastAsia="SimSun"/>
          <w:sz w:val="26"/>
          <w:szCs w:val="26"/>
          <w:lang w:val="vi-VN"/>
        </w:rPr>
        <w:t xml:space="preserve"> </w:t>
      </w:r>
      <w:r w:rsidR="00BB3A33" w:rsidRPr="00E360D0">
        <w:rPr>
          <w:rFonts w:eastAsia="SimSun"/>
          <w:sz w:val="26"/>
          <w:szCs w:val="26"/>
          <w:lang w:val="vi-VN"/>
        </w:rPr>
        <w:t xml:space="preserve">= </w:t>
      </w:r>
      <w:r w:rsidR="00136C49" w:rsidRPr="00E360D0">
        <w:rPr>
          <w:rFonts w:eastAsia="SimSun"/>
          <w:sz w:val="26"/>
          <w:szCs w:val="26"/>
        </w:rPr>
        <w:fldChar w:fldCharType="begin"/>
      </w:r>
      <w:r w:rsidR="00136C49" w:rsidRPr="00290FCB">
        <w:rPr>
          <w:rFonts w:eastAsia="SimSun"/>
          <w:sz w:val="26"/>
          <w:szCs w:val="26"/>
          <w:lang w:val="vi-VN"/>
        </w:rPr>
        <w:instrText xml:space="preserve"> =50*120/1000 </w:instrText>
      </w:r>
      <w:r w:rsidR="00136C49" w:rsidRPr="00E360D0">
        <w:rPr>
          <w:rFonts w:eastAsia="SimSun"/>
          <w:sz w:val="26"/>
          <w:szCs w:val="26"/>
        </w:rPr>
        <w:fldChar w:fldCharType="separate"/>
      </w:r>
      <w:r w:rsidR="00E360D0" w:rsidRPr="00290FCB">
        <w:rPr>
          <w:rFonts w:eastAsia="SimSun"/>
          <w:noProof/>
          <w:sz w:val="26"/>
          <w:szCs w:val="26"/>
          <w:lang w:val="vi-VN"/>
        </w:rPr>
        <w:t>6</w:t>
      </w:r>
      <w:r w:rsidR="00136C49" w:rsidRPr="00E360D0">
        <w:rPr>
          <w:rFonts w:eastAsia="SimSun"/>
          <w:sz w:val="26"/>
          <w:szCs w:val="26"/>
        </w:rPr>
        <w:fldChar w:fldCharType="end"/>
      </w:r>
      <w:r w:rsidR="00BB3A33" w:rsidRPr="00E360D0">
        <w:rPr>
          <w:rFonts w:eastAsia="SimSun"/>
          <w:sz w:val="26"/>
          <w:szCs w:val="26"/>
          <w:lang w:val="vi-VN"/>
        </w:rPr>
        <w:t xml:space="preserve"> m</w:t>
      </w:r>
      <w:r w:rsidR="00BB3A33" w:rsidRPr="00E360D0">
        <w:rPr>
          <w:rFonts w:eastAsia="SimSun"/>
          <w:sz w:val="26"/>
          <w:szCs w:val="26"/>
          <w:vertAlign w:val="superscript"/>
          <w:lang w:val="vi-VN"/>
        </w:rPr>
        <w:t>3</w:t>
      </w:r>
      <w:r w:rsidR="00BB3A33" w:rsidRPr="00E360D0">
        <w:rPr>
          <w:rFonts w:eastAsia="SimSun"/>
          <w:sz w:val="26"/>
          <w:szCs w:val="26"/>
          <w:lang w:val="vi-VN"/>
        </w:rPr>
        <w:t>/ngày</w:t>
      </w:r>
    </w:p>
    <w:p w14:paraId="3CA5A3E6" w14:textId="77777777" w:rsidR="002B2807" w:rsidRPr="00E360D0" w:rsidRDefault="002B2807" w:rsidP="009D61BB">
      <w:pPr>
        <w:numPr>
          <w:ilvl w:val="0"/>
          <w:numId w:val="32"/>
        </w:numPr>
        <w:suppressAutoHyphens/>
        <w:spacing w:before="100" w:after="100"/>
        <w:ind w:left="567" w:hanging="283"/>
        <w:jc w:val="both"/>
        <w:rPr>
          <w:rFonts w:eastAsia="SimSun"/>
          <w:b/>
          <w:i/>
          <w:sz w:val="26"/>
          <w:szCs w:val="26"/>
        </w:rPr>
      </w:pPr>
      <w:r w:rsidRPr="00E360D0">
        <w:rPr>
          <w:rFonts w:eastAsia="SimSun"/>
          <w:b/>
          <w:i/>
          <w:sz w:val="26"/>
          <w:szCs w:val="26"/>
        </w:rPr>
        <w:t xml:space="preserve">Nước cấp cho sản xuất </w:t>
      </w:r>
    </w:p>
    <w:p w14:paraId="398D961B" w14:textId="77777777" w:rsidR="00E360D0" w:rsidRDefault="00E360D0" w:rsidP="009D61BB">
      <w:pPr>
        <w:pStyle w:val="Normal3"/>
        <w:numPr>
          <w:ilvl w:val="0"/>
          <w:numId w:val="37"/>
        </w:numPr>
        <w:tabs>
          <w:tab w:val="left" w:pos="851"/>
        </w:tabs>
        <w:spacing w:before="100" w:after="100" w:line="240" w:lineRule="auto"/>
        <w:ind w:left="851" w:hanging="284"/>
        <w:rPr>
          <w:sz w:val="26"/>
          <w:szCs w:val="26"/>
        </w:rPr>
      </w:pPr>
      <w:r w:rsidRPr="00E360D0">
        <w:rPr>
          <w:sz w:val="26"/>
          <w:szCs w:val="26"/>
        </w:rPr>
        <w:t>Căn cứ theo hoạt động sản xuất thực tế của</w:t>
      </w:r>
      <w:r>
        <w:rPr>
          <w:sz w:val="26"/>
          <w:szCs w:val="26"/>
        </w:rPr>
        <w:t xml:space="preserve"> nhà máy từ năm 2017 – 2022</w:t>
      </w:r>
      <w:r w:rsidRPr="00E360D0">
        <w:rPr>
          <w:sz w:val="26"/>
          <w:szCs w:val="26"/>
        </w:rPr>
        <w:t xml:space="preserve">, định mức cấp nước phục vụ cho công đoạn </w:t>
      </w:r>
      <w:r>
        <w:rPr>
          <w:sz w:val="26"/>
          <w:szCs w:val="26"/>
        </w:rPr>
        <w:t>sản xuất vải dệt kim tai dự án như sau:</w:t>
      </w:r>
    </w:p>
    <w:p w14:paraId="07C464B3" w14:textId="77777777" w:rsidR="00E360D0" w:rsidRPr="004B2BEC" w:rsidRDefault="00E360D0">
      <w:pPr>
        <w:pStyle w:val="Normal3"/>
        <w:numPr>
          <w:ilvl w:val="0"/>
          <w:numId w:val="92"/>
        </w:numPr>
        <w:spacing w:before="100" w:after="100" w:line="240" w:lineRule="auto"/>
        <w:ind w:left="1134" w:hanging="283"/>
        <w:rPr>
          <w:i/>
          <w:iCs/>
          <w:sz w:val="26"/>
          <w:szCs w:val="26"/>
        </w:rPr>
      </w:pPr>
      <w:r w:rsidRPr="004B2BEC">
        <w:rPr>
          <w:i/>
          <w:iCs/>
          <w:sz w:val="26"/>
          <w:szCs w:val="26"/>
        </w:rPr>
        <w:t>Công đoạn giặt vải thô trong dây chuyền sản xuất vải dệt kim chất lượng cao: 10 m³/tấn vải.</w:t>
      </w:r>
    </w:p>
    <w:p w14:paraId="1457E72B" w14:textId="77777777" w:rsidR="00E360D0" w:rsidRPr="004B2BEC" w:rsidRDefault="00E360D0">
      <w:pPr>
        <w:pStyle w:val="Normal3"/>
        <w:numPr>
          <w:ilvl w:val="0"/>
          <w:numId w:val="92"/>
        </w:numPr>
        <w:spacing w:before="100" w:after="100" w:line="240" w:lineRule="auto"/>
        <w:ind w:left="1134" w:hanging="283"/>
        <w:rPr>
          <w:i/>
          <w:iCs/>
          <w:sz w:val="26"/>
          <w:szCs w:val="26"/>
        </w:rPr>
      </w:pPr>
      <w:r w:rsidRPr="004B2BEC">
        <w:rPr>
          <w:i/>
          <w:iCs/>
          <w:sz w:val="26"/>
          <w:szCs w:val="26"/>
        </w:rPr>
        <w:t>Công đoạn nhuộm vải trong dây chuyền sản xuất vải dệt kim chất lượng cao: 90 m³/tấn vải.</w:t>
      </w:r>
    </w:p>
    <w:p w14:paraId="0B4C22AF" w14:textId="77777777" w:rsidR="00E360D0" w:rsidRPr="004B2BEC" w:rsidRDefault="00E360D0">
      <w:pPr>
        <w:pStyle w:val="Normal3"/>
        <w:numPr>
          <w:ilvl w:val="0"/>
          <w:numId w:val="92"/>
        </w:numPr>
        <w:spacing w:before="100" w:after="100" w:line="240" w:lineRule="auto"/>
        <w:ind w:left="1134" w:hanging="283"/>
        <w:rPr>
          <w:i/>
          <w:iCs/>
          <w:sz w:val="26"/>
          <w:szCs w:val="26"/>
        </w:rPr>
      </w:pPr>
      <w:r w:rsidRPr="004B2BEC">
        <w:rPr>
          <w:i/>
          <w:iCs/>
          <w:sz w:val="26"/>
          <w:szCs w:val="26"/>
        </w:rPr>
        <w:t>Công đoạn nhuộm vải trong dây chuyền sản xuất vải dệt kim chất lượng thông thường: 60 m³/tấn vải.</w:t>
      </w:r>
    </w:p>
    <w:p w14:paraId="02DB40AF" w14:textId="77777777" w:rsidR="00FC4223" w:rsidRDefault="00FC4223" w:rsidP="009D61BB">
      <w:pPr>
        <w:pStyle w:val="Normal3"/>
        <w:numPr>
          <w:ilvl w:val="0"/>
          <w:numId w:val="37"/>
        </w:numPr>
        <w:tabs>
          <w:tab w:val="left" w:pos="851"/>
        </w:tabs>
        <w:spacing w:before="100" w:after="100" w:line="240" w:lineRule="auto"/>
        <w:ind w:left="851" w:hanging="284"/>
        <w:rPr>
          <w:sz w:val="26"/>
          <w:szCs w:val="26"/>
        </w:rPr>
      </w:pPr>
      <w:r>
        <w:rPr>
          <w:sz w:val="26"/>
          <w:szCs w:val="26"/>
        </w:rPr>
        <w:t xml:space="preserve">Nước cấp cho công đoạn giặt vải thô: </w:t>
      </w:r>
      <w:r w:rsidRPr="00C5525A">
        <w:rPr>
          <w:sz w:val="26"/>
          <w:szCs w:val="26"/>
        </w:rPr>
        <w:t xml:space="preserve">Đây là công đoạn không bắt buộc phải thực hiện, tùy vào yêu cầu của khách hàng, </w:t>
      </w:r>
      <w:r>
        <w:rPr>
          <w:sz w:val="26"/>
          <w:szCs w:val="26"/>
        </w:rPr>
        <w:t>chỉ có vải sau khi thực hiện</w:t>
      </w:r>
      <w:r>
        <w:rPr>
          <w:sz w:val="26"/>
          <w:szCs w:val="26"/>
          <w:lang w:val="vi-VN"/>
        </w:rPr>
        <w:t xml:space="preserve"> cào lông và chải lông</w:t>
      </w:r>
      <w:r>
        <w:rPr>
          <w:sz w:val="26"/>
          <w:szCs w:val="26"/>
        </w:rPr>
        <w:t xml:space="preserve"> thì mới phải đưa đến công đoạn giặt vải thô này</w:t>
      </w:r>
      <w:r w:rsidRPr="00C5525A">
        <w:rPr>
          <w:sz w:val="26"/>
          <w:szCs w:val="26"/>
        </w:rPr>
        <w:t>.</w:t>
      </w:r>
      <w:r>
        <w:rPr>
          <w:sz w:val="26"/>
          <w:szCs w:val="26"/>
        </w:rPr>
        <w:t xml:space="preserve"> Tuy nhiên, để tính toán lượng nước cấp tối đa cho công đoạn này trong quá trình hoạt động ổn định, Công ty sẽ xem như toàn bộ vải dệt tại dây chuyền sản xuất vải dệt kim chất lượng cao đều thực hiện công đoạn giặt vải thô. Quy mô của dây chuyền sản xuất vải dệt kim chất lượng cao là 12.000 tấn vải/năm, tương đương </w:t>
      </w:r>
      <w:r>
        <w:rPr>
          <w:sz w:val="26"/>
          <w:szCs w:val="26"/>
        </w:rPr>
        <w:fldChar w:fldCharType="begin"/>
      </w:r>
      <w:r>
        <w:rPr>
          <w:sz w:val="26"/>
          <w:szCs w:val="26"/>
        </w:rPr>
        <w:instrText xml:space="preserve"> =12000/300 </w:instrText>
      </w:r>
      <w:r>
        <w:rPr>
          <w:sz w:val="26"/>
          <w:szCs w:val="26"/>
        </w:rPr>
        <w:fldChar w:fldCharType="separate"/>
      </w:r>
      <w:r>
        <w:rPr>
          <w:noProof/>
          <w:sz w:val="26"/>
          <w:szCs w:val="26"/>
        </w:rPr>
        <w:t>40</w:t>
      </w:r>
      <w:r>
        <w:rPr>
          <w:sz w:val="26"/>
          <w:szCs w:val="26"/>
        </w:rPr>
        <w:fldChar w:fldCharType="end"/>
      </w:r>
      <w:r>
        <w:rPr>
          <w:sz w:val="26"/>
          <w:szCs w:val="26"/>
        </w:rPr>
        <w:t xml:space="preserve"> tấn vải/ngày. Căn cứ định mức sử dụng nước được liệt kê bên trên, nhu cầu sử dụng nước của công đoạn này được tính toán như sau: </w:t>
      </w:r>
    </w:p>
    <w:p w14:paraId="304D3A63" w14:textId="77777777" w:rsidR="008176E9" w:rsidRPr="008176E9" w:rsidRDefault="008176E9" w:rsidP="009D61BB">
      <w:pPr>
        <w:tabs>
          <w:tab w:val="left" w:pos="360"/>
        </w:tabs>
        <w:spacing w:before="100" w:after="100"/>
        <w:jc w:val="center"/>
        <w:rPr>
          <w:rFonts w:eastAsia="SimSun"/>
          <w:sz w:val="26"/>
          <w:szCs w:val="26"/>
          <w:lang w:val="vi-VN"/>
        </w:rPr>
      </w:pPr>
      <w:r w:rsidRPr="008176E9">
        <w:rPr>
          <w:rFonts w:eastAsia="SimSun"/>
          <w:sz w:val="26"/>
          <w:szCs w:val="26"/>
          <w:lang w:val="vi-VN"/>
        </w:rPr>
        <w:t>Q</w:t>
      </w:r>
      <w:r w:rsidRPr="008176E9">
        <w:rPr>
          <w:rFonts w:eastAsia="SimSun"/>
          <w:sz w:val="26"/>
          <w:szCs w:val="26"/>
          <w:vertAlign w:val="subscript"/>
        </w:rPr>
        <w:t>GIẶT THÔ</w:t>
      </w:r>
      <w:r w:rsidRPr="008176E9">
        <w:rPr>
          <w:rFonts w:eastAsia="SimSun"/>
          <w:sz w:val="26"/>
          <w:szCs w:val="26"/>
          <w:vertAlign w:val="subscript"/>
          <w:lang w:val="vi-VN"/>
        </w:rPr>
        <w:t xml:space="preserve"> </w:t>
      </w:r>
      <w:r w:rsidRPr="008176E9">
        <w:rPr>
          <w:rFonts w:eastAsia="SimSun"/>
          <w:sz w:val="26"/>
          <w:szCs w:val="26"/>
          <w:lang w:val="vi-VN"/>
        </w:rPr>
        <w:t xml:space="preserve">= </w:t>
      </w:r>
      <w:r>
        <w:rPr>
          <w:rFonts w:eastAsia="SimSun"/>
          <w:sz w:val="26"/>
          <w:szCs w:val="26"/>
        </w:rPr>
        <w:t>10</w:t>
      </w:r>
      <w:r w:rsidRPr="008176E9">
        <w:rPr>
          <w:rFonts w:eastAsia="SimSun"/>
          <w:sz w:val="26"/>
          <w:szCs w:val="26"/>
          <w:lang w:val="vi-VN"/>
        </w:rPr>
        <w:t xml:space="preserve"> m</w:t>
      </w:r>
      <w:r>
        <w:rPr>
          <w:rFonts w:eastAsia="SimSun"/>
          <w:sz w:val="26"/>
          <w:szCs w:val="26"/>
        </w:rPr>
        <w:t>³</w:t>
      </w:r>
      <w:r w:rsidRPr="008176E9">
        <w:rPr>
          <w:rFonts w:eastAsia="SimSun"/>
          <w:sz w:val="26"/>
          <w:szCs w:val="26"/>
          <w:lang w:val="vi-VN"/>
        </w:rPr>
        <w:t xml:space="preserve">/tấn </w:t>
      </w:r>
      <w:r>
        <w:rPr>
          <w:rFonts w:eastAsia="SimSun"/>
          <w:sz w:val="26"/>
          <w:szCs w:val="26"/>
        </w:rPr>
        <w:t>vải</w:t>
      </w:r>
      <w:r w:rsidRPr="008176E9">
        <w:rPr>
          <w:rFonts w:eastAsia="SimSun"/>
          <w:sz w:val="26"/>
          <w:szCs w:val="26"/>
          <w:lang w:val="vi-VN"/>
        </w:rPr>
        <w:t xml:space="preserve"> x </w:t>
      </w:r>
      <w:r>
        <w:rPr>
          <w:rFonts w:eastAsia="SimSun"/>
          <w:sz w:val="26"/>
          <w:szCs w:val="26"/>
        </w:rPr>
        <w:t>40</w:t>
      </w:r>
      <w:r w:rsidRPr="008176E9">
        <w:rPr>
          <w:rFonts w:eastAsia="SimSun"/>
          <w:sz w:val="26"/>
          <w:szCs w:val="26"/>
          <w:lang w:val="vi-VN"/>
        </w:rPr>
        <w:t xml:space="preserve"> tấn </w:t>
      </w:r>
      <w:r>
        <w:rPr>
          <w:rFonts w:eastAsia="SimSun"/>
          <w:sz w:val="26"/>
          <w:szCs w:val="26"/>
        </w:rPr>
        <w:t>vải</w:t>
      </w:r>
      <w:r w:rsidRPr="008176E9">
        <w:rPr>
          <w:rFonts w:eastAsia="SimSun"/>
          <w:sz w:val="26"/>
          <w:szCs w:val="26"/>
          <w:lang w:val="vi-VN"/>
        </w:rPr>
        <w:t xml:space="preserve">/ngày = </w:t>
      </w:r>
      <w:r w:rsidRPr="008176E9">
        <w:rPr>
          <w:rFonts w:eastAsia="SimSun"/>
          <w:sz w:val="26"/>
          <w:szCs w:val="26"/>
          <w:lang w:val="vi-VN"/>
        </w:rPr>
        <w:fldChar w:fldCharType="begin"/>
      </w:r>
      <w:r w:rsidRPr="008176E9">
        <w:rPr>
          <w:rFonts w:eastAsia="SimSun"/>
          <w:sz w:val="26"/>
          <w:szCs w:val="26"/>
          <w:lang w:val="vi-VN"/>
        </w:rPr>
        <w:instrText xml:space="preserve"> =</w:instrText>
      </w:r>
      <w:r>
        <w:rPr>
          <w:rFonts w:eastAsia="SimSun"/>
          <w:sz w:val="26"/>
          <w:szCs w:val="26"/>
        </w:rPr>
        <w:instrText>10</w:instrText>
      </w:r>
      <w:r w:rsidRPr="008176E9">
        <w:rPr>
          <w:rFonts w:eastAsia="SimSun"/>
          <w:sz w:val="26"/>
          <w:szCs w:val="26"/>
          <w:lang w:val="vi-VN"/>
        </w:rPr>
        <w:instrText>*</w:instrText>
      </w:r>
      <w:r>
        <w:rPr>
          <w:rFonts w:eastAsia="SimSun"/>
          <w:sz w:val="26"/>
          <w:szCs w:val="26"/>
        </w:rPr>
        <w:instrText>40</w:instrText>
      </w:r>
      <w:r w:rsidRPr="008176E9">
        <w:rPr>
          <w:rFonts w:eastAsia="SimSun"/>
          <w:sz w:val="26"/>
          <w:szCs w:val="26"/>
          <w:lang w:val="vi-VN"/>
        </w:rPr>
        <w:instrText>\#"0"</w:instrText>
      </w:r>
      <w:r w:rsidRPr="008176E9">
        <w:rPr>
          <w:rFonts w:eastAsia="SimSun"/>
          <w:sz w:val="26"/>
          <w:szCs w:val="26"/>
          <w:lang w:val="vi-VN"/>
        </w:rPr>
        <w:fldChar w:fldCharType="separate"/>
      </w:r>
      <w:r>
        <w:rPr>
          <w:rFonts w:eastAsia="SimSun"/>
          <w:noProof/>
          <w:sz w:val="26"/>
          <w:szCs w:val="26"/>
          <w:lang w:val="vi-VN"/>
        </w:rPr>
        <w:t>400</w:t>
      </w:r>
      <w:r w:rsidRPr="008176E9">
        <w:rPr>
          <w:rFonts w:eastAsia="SimSun"/>
          <w:sz w:val="26"/>
          <w:szCs w:val="26"/>
          <w:lang w:val="vi-VN"/>
        </w:rPr>
        <w:fldChar w:fldCharType="end"/>
      </w:r>
      <w:r w:rsidRPr="008176E9">
        <w:rPr>
          <w:rFonts w:eastAsia="SimSun"/>
          <w:sz w:val="26"/>
          <w:szCs w:val="26"/>
          <w:lang w:val="vi-VN"/>
        </w:rPr>
        <w:t xml:space="preserve"> m</w:t>
      </w:r>
      <w:r>
        <w:rPr>
          <w:rFonts w:eastAsia="SimSun"/>
          <w:sz w:val="26"/>
          <w:szCs w:val="26"/>
        </w:rPr>
        <w:t>³</w:t>
      </w:r>
      <w:r w:rsidRPr="008176E9">
        <w:rPr>
          <w:rFonts w:eastAsia="SimSun"/>
          <w:sz w:val="26"/>
          <w:szCs w:val="26"/>
          <w:lang w:val="vi-VN"/>
        </w:rPr>
        <w:t>/ngày</w:t>
      </w:r>
    </w:p>
    <w:p w14:paraId="1DC5C661" w14:textId="77777777" w:rsidR="00D16773" w:rsidRPr="00290FCB" w:rsidRDefault="00D16773" w:rsidP="009D61BB">
      <w:pPr>
        <w:pStyle w:val="Normal3"/>
        <w:numPr>
          <w:ilvl w:val="0"/>
          <w:numId w:val="37"/>
        </w:numPr>
        <w:tabs>
          <w:tab w:val="left" w:pos="851"/>
        </w:tabs>
        <w:spacing w:before="100" w:after="100" w:line="240" w:lineRule="auto"/>
        <w:ind w:left="851" w:hanging="284"/>
        <w:rPr>
          <w:sz w:val="26"/>
          <w:szCs w:val="26"/>
          <w:lang w:val="vi-VN"/>
        </w:rPr>
      </w:pPr>
      <w:r w:rsidRPr="00290FCB">
        <w:rPr>
          <w:sz w:val="26"/>
          <w:szCs w:val="26"/>
          <w:lang w:val="vi-VN"/>
        </w:rPr>
        <w:t xml:space="preserve">Nước cấp cho công đoạn nhuộm vải dệt kim chất lượng cao: Quy mô của dây chuyền sản xuất vải dệt kim chất lượng cao là 12.000 tấn vải/năm, tương đương </w:t>
      </w:r>
      <w:r>
        <w:rPr>
          <w:sz w:val="26"/>
          <w:szCs w:val="26"/>
        </w:rPr>
        <w:fldChar w:fldCharType="begin"/>
      </w:r>
      <w:r w:rsidRPr="00290FCB">
        <w:rPr>
          <w:sz w:val="26"/>
          <w:szCs w:val="26"/>
          <w:lang w:val="vi-VN"/>
        </w:rPr>
        <w:instrText xml:space="preserve"> =12000/300 </w:instrText>
      </w:r>
      <w:r>
        <w:rPr>
          <w:sz w:val="26"/>
          <w:szCs w:val="26"/>
        </w:rPr>
        <w:fldChar w:fldCharType="separate"/>
      </w:r>
      <w:r w:rsidRPr="00290FCB">
        <w:rPr>
          <w:noProof/>
          <w:sz w:val="26"/>
          <w:szCs w:val="26"/>
          <w:lang w:val="vi-VN"/>
        </w:rPr>
        <w:t>40</w:t>
      </w:r>
      <w:r>
        <w:rPr>
          <w:sz w:val="26"/>
          <w:szCs w:val="26"/>
        </w:rPr>
        <w:fldChar w:fldCharType="end"/>
      </w:r>
      <w:r w:rsidRPr="00290FCB">
        <w:rPr>
          <w:sz w:val="26"/>
          <w:szCs w:val="26"/>
          <w:lang w:val="vi-VN"/>
        </w:rPr>
        <w:t xml:space="preserve"> tấn </w:t>
      </w:r>
      <w:r w:rsidRPr="00290FCB">
        <w:rPr>
          <w:sz w:val="26"/>
          <w:szCs w:val="26"/>
          <w:lang w:val="vi-VN"/>
        </w:rPr>
        <w:lastRenderedPageBreak/>
        <w:t xml:space="preserve">vải/ngày. Căn cứ định mức sử dụng nước được liệt kê bên trên, nhu cầu sử dụng nước của công đoạn này được tính toán như sau: </w:t>
      </w:r>
    </w:p>
    <w:p w14:paraId="47583C9F" w14:textId="77777777" w:rsidR="00D16773" w:rsidRPr="00D16773" w:rsidRDefault="00D16773" w:rsidP="009D61BB">
      <w:pPr>
        <w:tabs>
          <w:tab w:val="left" w:pos="360"/>
        </w:tabs>
        <w:spacing w:before="100" w:after="100"/>
        <w:jc w:val="center"/>
        <w:rPr>
          <w:rFonts w:eastAsia="SimSun"/>
          <w:sz w:val="26"/>
          <w:szCs w:val="26"/>
          <w:lang w:val="vi-VN"/>
        </w:rPr>
      </w:pPr>
      <w:r w:rsidRPr="00D16773">
        <w:rPr>
          <w:rFonts w:eastAsia="SimSun"/>
          <w:sz w:val="26"/>
          <w:szCs w:val="26"/>
          <w:lang w:val="vi-VN"/>
        </w:rPr>
        <w:t>Q</w:t>
      </w:r>
      <w:r w:rsidRPr="00290FCB">
        <w:rPr>
          <w:rFonts w:eastAsia="SimSun"/>
          <w:sz w:val="26"/>
          <w:szCs w:val="26"/>
          <w:vertAlign w:val="subscript"/>
          <w:lang w:val="vi-VN"/>
        </w:rPr>
        <w:t>NHUỘM CLC</w:t>
      </w:r>
      <w:r w:rsidRPr="00D16773">
        <w:rPr>
          <w:rFonts w:eastAsia="SimSun"/>
          <w:sz w:val="26"/>
          <w:szCs w:val="26"/>
          <w:vertAlign w:val="subscript"/>
          <w:lang w:val="vi-VN"/>
        </w:rPr>
        <w:t xml:space="preserve"> </w:t>
      </w:r>
      <w:r w:rsidRPr="00D16773">
        <w:rPr>
          <w:rFonts w:eastAsia="SimSun"/>
          <w:sz w:val="26"/>
          <w:szCs w:val="26"/>
          <w:lang w:val="vi-VN"/>
        </w:rPr>
        <w:t xml:space="preserve">= </w:t>
      </w:r>
      <w:r w:rsidRPr="00290FCB">
        <w:rPr>
          <w:rFonts w:eastAsia="SimSun"/>
          <w:sz w:val="26"/>
          <w:szCs w:val="26"/>
          <w:lang w:val="vi-VN"/>
        </w:rPr>
        <w:t>90</w:t>
      </w:r>
      <w:r w:rsidRPr="00D16773">
        <w:rPr>
          <w:rFonts w:eastAsia="SimSun"/>
          <w:sz w:val="26"/>
          <w:szCs w:val="26"/>
          <w:lang w:val="vi-VN"/>
        </w:rPr>
        <w:t xml:space="preserve"> m³/tấn vải x 40 tấn vải/ngày = </w:t>
      </w:r>
      <w:r w:rsidRPr="00D16773">
        <w:rPr>
          <w:rFonts w:eastAsia="SimSun"/>
          <w:sz w:val="26"/>
          <w:szCs w:val="26"/>
          <w:lang w:val="vi-VN"/>
        </w:rPr>
        <w:fldChar w:fldCharType="begin"/>
      </w:r>
      <w:r w:rsidRPr="00D16773">
        <w:rPr>
          <w:rFonts w:eastAsia="SimSun"/>
          <w:sz w:val="26"/>
          <w:szCs w:val="26"/>
          <w:lang w:val="vi-VN"/>
        </w:rPr>
        <w:instrText xml:space="preserve"> =</w:instrText>
      </w:r>
      <w:r w:rsidRPr="00290FCB">
        <w:rPr>
          <w:rFonts w:eastAsia="SimSun"/>
          <w:sz w:val="26"/>
          <w:szCs w:val="26"/>
          <w:lang w:val="vi-VN"/>
        </w:rPr>
        <w:instrText>9</w:instrText>
      </w:r>
      <w:r w:rsidRPr="00D16773">
        <w:rPr>
          <w:rFonts w:eastAsia="SimSun"/>
          <w:sz w:val="26"/>
          <w:szCs w:val="26"/>
          <w:lang w:val="vi-VN"/>
        </w:rPr>
        <w:instrText>0*40\#"0"</w:instrText>
      </w:r>
      <w:r w:rsidRPr="00D16773">
        <w:rPr>
          <w:rFonts w:eastAsia="SimSun"/>
          <w:sz w:val="26"/>
          <w:szCs w:val="26"/>
          <w:lang w:val="vi-VN"/>
        </w:rPr>
        <w:fldChar w:fldCharType="separate"/>
      </w:r>
      <w:r>
        <w:rPr>
          <w:rFonts w:eastAsia="SimSun"/>
          <w:noProof/>
          <w:sz w:val="26"/>
          <w:szCs w:val="26"/>
          <w:lang w:val="vi-VN"/>
        </w:rPr>
        <w:t>3</w:t>
      </w:r>
      <w:r w:rsidRPr="00290FCB">
        <w:rPr>
          <w:rFonts w:eastAsia="SimSun"/>
          <w:noProof/>
          <w:sz w:val="26"/>
          <w:szCs w:val="26"/>
          <w:lang w:val="vi-VN"/>
        </w:rPr>
        <w:t>.</w:t>
      </w:r>
      <w:r>
        <w:rPr>
          <w:rFonts w:eastAsia="SimSun"/>
          <w:noProof/>
          <w:sz w:val="26"/>
          <w:szCs w:val="26"/>
          <w:lang w:val="vi-VN"/>
        </w:rPr>
        <w:t>600</w:t>
      </w:r>
      <w:r w:rsidRPr="00D16773">
        <w:rPr>
          <w:rFonts w:eastAsia="SimSun"/>
          <w:sz w:val="26"/>
          <w:szCs w:val="26"/>
          <w:lang w:val="vi-VN"/>
        </w:rPr>
        <w:fldChar w:fldCharType="end"/>
      </w:r>
      <w:r w:rsidRPr="00D16773">
        <w:rPr>
          <w:rFonts w:eastAsia="SimSun"/>
          <w:sz w:val="26"/>
          <w:szCs w:val="26"/>
          <w:lang w:val="vi-VN"/>
        </w:rPr>
        <w:t xml:space="preserve"> m³/ngày</w:t>
      </w:r>
    </w:p>
    <w:p w14:paraId="1F1A813F" w14:textId="77777777" w:rsidR="00D16773" w:rsidRPr="00290FCB" w:rsidRDefault="00D16773" w:rsidP="009D61BB">
      <w:pPr>
        <w:pStyle w:val="Normal3"/>
        <w:numPr>
          <w:ilvl w:val="0"/>
          <w:numId w:val="37"/>
        </w:numPr>
        <w:tabs>
          <w:tab w:val="left" w:pos="851"/>
        </w:tabs>
        <w:spacing w:before="100" w:after="100" w:line="240" w:lineRule="auto"/>
        <w:ind w:left="851" w:hanging="284"/>
        <w:rPr>
          <w:sz w:val="26"/>
          <w:szCs w:val="26"/>
          <w:lang w:val="vi-VN"/>
        </w:rPr>
      </w:pPr>
      <w:r w:rsidRPr="00290FCB">
        <w:rPr>
          <w:sz w:val="26"/>
          <w:szCs w:val="26"/>
          <w:lang w:val="vi-VN"/>
        </w:rPr>
        <w:t xml:space="preserve">Nước cấp cho công đoạn nhuộm vải dệt kim chất lượng thông thường: Quy mô của dây chuyền sản xuất vải dệt kim chất lượng thông thường là 15.000 tấn vải/năm, tương đương </w:t>
      </w:r>
      <w:r>
        <w:rPr>
          <w:sz w:val="26"/>
          <w:szCs w:val="26"/>
        </w:rPr>
        <w:fldChar w:fldCharType="begin"/>
      </w:r>
      <w:r w:rsidRPr="00290FCB">
        <w:rPr>
          <w:sz w:val="26"/>
          <w:szCs w:val="26"/>
          <w:lang w:val="vi-VN"/>
        </w:rPr>
        <w:instrText xml:space="preserve"> =15000/300 </w:instrText>
      </w:r>
      <w:r>
        <w:rPr>
          <w:sz w:val="26"/>
          <w:szCs w:val="26"/>
        </w:rPr>
        <w:fldChar w:fldCharType="separate"/>
      </w:r>
      <w:r w:rsidRPr="00290FCB">
        <w:rPr>
          <w:noProof/>
          <w:sz w:val="26"/>
          <w:szCs w:val="26"/>
          <w:lang w:val="vi-VN"/>
        </w:rPr>
        <w:t>50</w:t>
      </w:r>
      <w:r>
        <w:rPr>
          <w:sz w:val="26"/>
          <w:szCs w:val="26"/>
        </w:rPr>
        <w:fldChar w:fldCharType="end"/>
      </w:r>
      <w:r w:rsidRPr="00290FCB">
        <w:rPr>
          <w:sz w:val="26"/>
          <w:szCs w:val="26"/>
          <w:lang w:val="vi-VN"/>
        </w:rPr>
        <w:t xml:space="preserve"> tấn vải/ngày. Căn cứ định mức sử dụng nước được liệt kê bên trên, nhu cầu sử dụng nước của công đoạn này được tính toán như sau: </w:t>
      </w:r>
    </w:p>
    <w:p w14:paraId="56DD0D6D" w14:textId="77777777" w:rsidR="00D16773" w:rsidRPr="00D16773" w:rsidRDefault="00D16773" w:rsidP="009D61BB">
      <w:pPr>
        <w:tabs>
          <w:tab w:val="left" w:pos="360"/>
        </w:tabs>
        <w:spacing w:before="100" w:after="100"/>
        <w:jc w:val="center"/>
        <w:rPr>
          <w:rFonts w:eastAsia="SimSun"/>
          <w:sz w:val="26"/>
          <w:szCs w:val="26"/>
          <w:lang w:val="vi-VN"/>
        </w:rPr>
      </w:pPr>
      <w:r w:rsidRPr="00D16773">
        <w:rPr>
          <w:rFonts w:eastAsia="SimSun"/>
          <w:sz w:val="26"/>
          <w:szCs w:val="26"/>
          <w:lang w:val="vi-VN"/>
        </w:rPr>
        <w:t>Q</w:t>
      </w:r>
      <w:r w:rsidRPr="00290FCB">
        <w:rPr>
          <w:rFonts w:eastAsia="SimSun"/>
          <w:sz w:val="26"/>
          <w:szCs w:val="26"/>
          <w:vertAlign w:val="subscript"/>
          <w:lang w:val="vi-VN"/>
        </w:rPr>
        <w:t>NHUỘM CLTT</w:t>
      </w:r>
      <w:r w:rsidRPr="00D16773">
        <w:rPr>
          <w:rFonts w:eastAsia="SimSun"/>
          <w:sz w:val="26"/>
          <w:szCs w:val="26"/>
          <w:vertAlign w:val="subscript"/>
          <w:lang w:val="vi-VN"/>
        </w:rPr>
        <w:t xml:space="preserve"> </w:t>
      </w:r>
      <w:r w:rsidRPr="00D16773">
        <w:rPr>
          <w:rFonts w:eastAsia="SimSun"/>
          <w:sz w:val="26"/>
          <w:szCs w:val="26"/>
          <w:lang w:val="vi-VN"/>
        </w:rPr>
        <w:t xml:space="preserve">= </w:t>
      </w:r>
      <w:r w:rsidRPr="00290FCB">
        <w:rPr>
          <w:rFonts w:eastAsia="SimSun"/>
          <w:sz w:val="26"/>
          <w:szCs w:val="26"/>
          <w:lang w:val="vi-VN"/>
        </w:rPr>
        <w:t>60</w:t>
      </w:r>
      <w:r w:rsidRPr="00D16773">
        <w:rPr>
          <w:rFonts w:eastAsia="SimSun"/>
          <w:sz w:val="26"/>
          <w:szCs w:val="26"/>
          <w:lang w:val="vi-VN"/>
        </w:rPr>
        <w:t xml:space="preserve"> m³/tấn vải x </w:t>
      </w:r>
      <w:r w:rsidRPr="00290FCB">
        <w:rPr>
          <w:rFonts w:eastAsia="SimSun"/>
          <w:sz w:val="26"/>
          <w:szCs w:val="26"/>
          <w:lang w:val="vi-VN"/>
        </w:rPr>
        <w:t>5</w:t>
      </w:r>
      <w:r w:rsidRPr="00D16773">
        <w:rPr>
          <w:rFonts w:eastAsia="SimSun"/>
          <w:sz w:val="26"/>
          <w:szCs w:val="26"/>
          <w:lang w:val="vi-VN"/>
        </w:rPr>
        <w:t xml:space="preserve">0 tấn vải/ngày = </w:t>
      </w:r>
      <w:r w:rsidRPr="00D16773">
        <w:rPr>
          <w:rFonts w:eastAsia="SimSun"/>
          <w:sz w:val="26"/>
          <w:szCs w:val="26"/>
          <w:lang w:val="vi-VN"/>
        </w:rPr>
        <w:fldChar w:fldCharType="begin"/>
      </w:r>
      <w:r w:rsidRPr="00D16773">
        <w:rPr>
          <w:rFonts w:eastAsia="SimSun"/>
          <w:sz w:val="26"/>
          <w:szCs w:val="26"/>
          <w:lang w:val="vi-VN"/>
        </w:rPr>
        <w:instrText xml:space="preserve"> =</w:instrText>
      </w:r>
      <w:r w:rsidRPr="00290FCB">
        <w:rPr>
          <w:rFonts w:eastAsia="SimSun"/>
          <w:sz w:val="26"/>
          <w:szCs w:val="26"/>
          <w:lang w:val="vi-VN"/>
        </w:rPr>
        <w:instrText>6</w:instrText>
      </w:r>
      <w:r w:rsidRPr="00D16773">
        <w:rPr>
          <w:rFonts w:eastAsia="SimSun"/>
          <w:sz w:val="26"/>
          <w:szCs w:val="26"/>
          <w:lang w:val="vi-VN"/>
        </w:rPr>
        <w:instrText>0*40\#"0"</w:instrText>
      </w:r>
      <w:r w:rsidRPr="00D16773">
        <w:rPr>
          <w:rFonts w:eastAsia="SimSun"/>
          <w:sz w:val="26"/>
          <w:szCs w:val="26"/>
          <w:lang w:val="vi-VN"/>
        </w:rPr>
        <w:fldChar w:fldCharType="separate"/>
      </w:r>
      <w:r>
        <w:rPr>
          <w:rFonts w:eastAsia="SimSun"/>
          <w:noProof/>
          <w:sz w:val="26"/>
          <w:szCs w:val="26"/>
          <w:lang w:val="vi-VN"/>
        </w:rPr>
        <w:t>2</w:t>
      </w:r>
      <w:r w:rsidRPr="00290FCB">
        <w:rPr>
          <w:rFonts w:eastAsia="SimSun"/>
          <w:noProof/>
          <w:sz w:val="26"/>
          <w:szCs w:val="26"/>
          <w:lang w:val="vi-VN"/>
        </w:rPr>
        <w:t>.</w:t>
      </w:r>
      <w:r>
        <w:rPr>
          <w:rFonts w:eastAsia="SimSun"/>
          <w:noProof/>
          <w:sz w:val="26"/>
          <w:szCs w:val="26"/>
          <w:lang w:val="vi-VN"/>
        </w:rPr>
        <w:t>400</w:t>
      </w:r>
      <w:r w:rsidRPr="00D16773">
        <w:rPr>
          <w:rFonts w:eastAsia="SimSun"/>
          <w:sz w:val="26"/>
          <w:szCs w:val="26"/>
          <w:lang w:val="vi-VN"/>
        </w:rPr>
        <w:fldChar w:fldCharType="end"/>
      </w:r>
      <w:r w:rsidRPr="00D16773">
        <w:rPr>
          <w:rFonts w:eastAsia="SimSun"/>
          <w:sz w:val="26"/>
          <w:szCs w:val="26"/>
          <w:lang w:val="vi-VN"/>
        </w:rPr>
        <w:t xml:space="preserve"> m³/ngày</w:t>
      </w:r>
    </w:p>
    <w:p w14:paraId="7958E9A2" w14:textId="77777777" w:rsidR="0025085A" w:rsidRDefault="0025085A" w:rsidP="009D61BB">
      <w:pPr>
        <w:pStyle w:val="Normal3"/>
        <w:numPr>
          <w:ilvl w:val="0"/>
          <w:numId w:val="37"/>
        </w:numPr>
        <w:tabs>
          <w:tab w:val="left" w:pos="851"/>
        </w:tabs>
        <w:spacing w:before="100" w:after="100" w:line="240" w:lineRule="auto"/>
        <w:ind w:left="851" w:hanging="284"/>
        <w:rPr>
          <w:sz w:val="26"/>
          <w:szCs w:val="26"/>
          <w:lang w:val="vi-VN"/>
        </w:rPr>
      </w:pPr>
      <w:r>
        <w:rPr>
          <w:sz w:val="26"/>
          <w:szCs w:val="26"/>
          <w:lang w:val="vi-VN"/>
        </w:rPr>
        <w:t>Nước cấp cho công đoạn pha mực in hoa: Định mức cấp nước cho công đoạn pha mực in hoa là với tỉ lệ là 1:3, tức là 1 phần mực in sẽ pha loãng với 3 phần nước sạch. Ước tính lượng nước sạch cần để cấp cho công đoạn pha mực in hoa là 1 m³/ngày.</w:t>
      </w:r>
    </w:p>
    <w:p w14:paraId="6307E04A" w14:textId="77777777" w:rsidR="00472DAB" w:rsidRPr="00AC4CDE" w:rsidRDefault="00472DAB" w:rsidP="009D61BB">
      <w:pPr>
        <w:pStyle w:val="Normal3"/>
        <w:numPr>
          <w:ilvl w:val="0"/>
          <w:numId w:val="37"/>
        </w:numPr>
        <w:tabs>
          <w:tab w:val="left" w:pos="851"/>
        </w:tabs>
        <w:spacing w:before="100" w:after="100" w:line="240" w:lineRule="auto"/>
        <w:ind w:left="851" w:hanging="284"/>
        <w:rPr>
          <w:sz w:val="26"/>
          <w:szCs w:val="26"/>
          <w:lang w:val="vi-VN"/>
        </w:rPr>
      </w:pPr>
      <w:r w:rsidRPr="00AC4CDE">
        <w:rPr>
          <w:sz w:val="26"/>
          <w:szCs w:val="26"/>
          <w:lang w:val="vi-VN"/>
        </w:rPr>
        <w:t>Định mức cấp nước cho lò hơi là 1,0 m</w:t>
      </w:r>
      <w:r w:rsidR="000A6324" w:rsidRPr="00290FCB">
        <w:rPr>
          <w:sz w:val="26"/>
          <w:szCs w:val="26"/>
          <w:lang w:val="vi-VN"/>
        </w:rPr>
        <w:t>³</w:t>
      </w:r>
      <w:r w:rsidRPr="00AC4CDE">
        <w:rPr>
          <w:sz w:val="26"/>
          <w:szCs w:val="26"/>
          <w:lang w:val="vi-VN"/>
        </w:rPr>
        <w:t xml:space="preserve">/giờ tương đương 1 tấn hơi/giờ (khi lò hoạt động với công suất tối đa). Nhà máy hoạt động 03 ca/ngày (8 giờ/ca), vậy lượng nước cấp cho hoạt động của </w:t>
      </w:r>
      <w:r w:rsidR="00AC4CDE" w:rsidRPr="00AC4CDE">
        <w:rPr>
          <w:sz w:val="26"/>
          <w:szCs w:val="26"/>
          <w:lang w:val="vi-VN"/>
        </w:rPr>
        <w:t xml:space="preserve">02 </w:t>
      </w:r>
      <w:r w:rsidRPr="00AC4CDE">
        <w:rPr>
          <w:sz w:val="26"/>
          <w:szCs w:val="26"/>
          <w:lang w:val="vi-VN"/>
        </w:rPr>
        <w:t xml:space="preserve">lò hơi công suất </w:t>
      </w:r>
      <w:r w:rsidR="00AC4CDE" w:rsidRPr="00AC4CDE">
        <w:rPr>
          <w:sz w:val="26"/>
          <w:szCs w:val="26"/>
          <w:lang w:val="vi-VN"/>
        </w:rPr>
        <w:t>15</w:t>
      </w:r>
      <w:r w:rsidRPr="00AC4CDE">
        <w:rPr>
          <w:sz w:val="26"/>
          <w:szCs w:val="26"/>
          <w:lang w:val="vi-VN"/>
        </w:rPr>
        <w:t xml:space="preserve"> tấn hơi/giờ</w:t>
      </w:r>
      <w:r w:rsidR="00AC4CDE" w:rsidRPr="00AC4CDE">
        <w:rPr>
          <w:sz w:val="26"/>
          <w:szCs w:val="26"/>
          <w:lang w:val="vi-VN"/>
        </w:rPr>
        <w:t>/lò</w:t>
      </w:r>
      <w:r w:rsidRPr="00AC4CDE">
        <w:rPr>
          <w:sz w:val="26"/>
          <w:szCs w:val="26"/>
          <w:lang w:val="vi-VN"/>
        </w:rPr>
        <w:t xml:space="preserve"> tại Nhà máy là:</w:t>
      </w:r>
    </w:p>
    <w:p w14:paraId="40345B36" w14:textId="77777777" w:rsidR="00472DAB" w:rsidRPr="00290FCB" w:rsidRDefault="00472DAB" w:rsidP="009D61BB">
      <w:pPr>
        <w:spacing w:before="100" w:after="100"/>
        <w:jc w:val="center"/>
        <w:rPr>
          <w:rFonts w:eastAsia="SimSun"/>
          <w:iCs/>
          <w:sz w:val="26"/>
          <w:szCs w:val="26"/>
          <w:lang w:val="vi-VN"/>
        </w:rPr>
      </w:pPr>
      <w:r w:rsidRPr="00290FCB">
        <w:rPr>
          <w:rFonts w:eastAsia="SimSun"/>
          <w:iCs/>
          <w:sz w:val="26"/>
          <w:szCs w:val="26"/>
          <w:lang w:val="vi-VN"/>
        </w:rPr>
        <w:t>Q</w:t>
      </w:r>
      <w:r w:rsidRPr="00290FCB">
        <w:rPr>
          <w:rFonts w:eastAsia="SimSun"/>
          <w:iCs/>
          <w:sz w:val="26"/>
          <w:szCs w:val="26"/>
          <w:vertAlign w:val="subscript"/>
          <w:lang w:val="vi-VN"/>
        </w:rPr>
        <w:t xml:space="preserve"> lò hơi  </w:t>
      </w:r>
      <w:r w:rsidRPr="00290FCB">
        <w:rPr>
          <w:rFonts w:eastAsia="SimSun"/>
          <w:iCs/>
          <w:sz w:val="26"/>
          <w:szCs w:val="26"/>
          <w:lang w:val="vi-VN"/>
        </w:rPr>
        <w:t xml:space="preserve">= </w:t>
      </w:r>
      <w:r w:rsidR="00AC4CDE" w:rsidRPr="00AC4CDE">
        <w:rPr>
          <w:rFonts w:eastAsia="SimSun"/>
          <w:iCs/>
          <w:sz w:val="26"/>
          <w:szCs w:val="26"/>
          <w:lang w:val="vi-VN"/>
        </w:rPr>
        <w:t>01</w:t>
      </w:r>
      <w:r w:rsidRPr="00290FCB">
        <w:rPr>
          <w:rFonts w:eastAsia="SimSun"/>
          <w:iCs/>
          <w:sz w:val="26"/>
          <w:szCs w:val="26"/>
          <w:lang w:val="vi-VN"/>
        </w:rPr>
        <w:t xml:space="preserve"> m</w:t>
      </w:r>
      <w:r w:rsidRPr="00290FCB">
        <w:rPr>
          <w:rFonts w:eastAsia="SimSun"/>
          <w:iCs/>
          <w:sz w:val="26"/>
          <w:szCs w:val="26"/>
          <w:vertAlign w:val="superscript"/>
          <w:lang w:val="vi-VN"/>
        </w:rPr>
        <w:t>3</w:t>
      </w:r>
      <w:r w:rsidRPr="00290FCB">
        <w:rPr>
          <w:rFonts w:eastAsia="SimSun"/>
          <w:iCs/>
          <w:sz w:val="26"/>
          <w:szCs w:val="26"/>
          <w:lang w:val="vi-VN"/>
        </w:rPr>
        <w:t xml:space="preserve">/giờ x </w:t>
      </w:r>
      <w:r w:rsidR="00AC4CDE" w:rsidRPr="00AC4CDE">
        <w:rPr>
          <w:rFonts w:eastAsia="SimSun"/>
          <w:iCs/>
          <w:sz w:val="26"/>
          <w:szCs w:val="26"/>
          <w:lang w:val="vi-VN"/>
        </w:rPr>
        <w:t>15</w:t>
      </w:r>
      <w:r w:rsidRPr="00290FCB">
        <w:rPr>
          <w:rFonts w:eastAsia="SimSun"/>
          <w:iCs/>
          <w:sz w:val="26"/>
          <w:szCs w:val="26"/>
          <w:lang w:val="vi-VN"/>
        </w:rPr>
        <w:t xml:space="preserve"> tấn hơi/giờ </w:t>
      </w:r>
      <w:r w:rsidR="00AC4CDE" w:rsidRPr="00AC4CDE">
        <w:rPr>
          <w:rFonts w:eastAsia="SimSun"/>
          <w:iCs/>
          <w:sz w:val="26"/>
          <w:szCs w:val="26"/>
          <w:lang w:val="vi-VN"/>
        </w:rPr>
        <w:t xml:space="preserve">x 02 lò </w:t>
      </w:r>
      <w:r w:rsidRPr="00290FCB">
        <w:rPr>
          <w:rFonts w:eastAsia="SimSun"/>
          <w:iCs/>
          <w:sz w:val="26"/>
          <w:szCs w:val="26"/>
          <w:lang w:val="vi-VN"/>
        </w:rPr>
        <w:t xml:space="preserve">x 24 giờ/ngày = </w:t>
      </w:r>
      <w:r w:rsidRPr="00AC4CDE">
        <w:rPr>
          <w:rFonts w:eastAsia="SimSun"/>
          <w:iCs/>
          <w:sz w:val="26"/>
          <w:szCs w:val="26"/>
        </w:rPr>
        <w:fldChar w:fldCharType="begin"/>
      </w:r>
      <w:r w:rsidRPr="00290FCB">
        <w:rPr>
          <w:rFonts w:eastAsia="SimSun"/>
          <w:iCs/>
          <w:sz w:val="26"/>
          <w:szCs w:val="26"/>
          <w:lang w:val="vi-VN"/>
        </w:rPr>
        <w:instrText xml:space="preserve"> =</w:instrText>
      </w:r>
      <w:r w:rsidR="00AC4CDE" w:rsidRPr="00AC4CDE">
        <w:rPr>
          <w:rFonts w:eastAsia="SimSun"/>
          <w:iCs/>
          <w:sz w:val="26"/>
          <w:szCs w:val="26"/>
          <w:lang w:val="vi-VN"/>
        </w:rPr>
        <w:instrText>15*2*24</w:instrText>
      </w:r>
      <w:r w:rsidRPr="00AC4CDE">
        <w:rPr>
          <w:rFonts w:eastAsia="SimSun"/>
          <w:iCs/>
          <w:sz w:val="26"/>
          <w:szCs w:val="26"/>
          <w:lang w:val="vi-VN"/>
        </w:rPr>
        <w:instrText>\#"0"</w:instrText>
      </w:r>
      <w:r w:rsidRPr="00AC4CDE">
        <w:rPr>
          <w:rFonts w:eastAsia="SimSun"/>
          <w:iCs/>
          <w:sz w:val="26"/>
          <w:szCs w:val="26"/>
        </w:rPr>
        <w:fldChar w:fldCharType="separate"/>
      </w:r>
      <w:r w:rsidR="00AC4CDE" w:rsidRPr="00AC4CDE">
        <w:rPr>
          <w:rFonts w:eastAsia="SimSun"/>
          <w:iCs/>
          <w:noProof/>
          <w:sz w:val="26"/>
          <w:szCs w:val="26"/>
          <w:lang w:val="vi-VN"/>
        </w:rPr>
        <w:t>720</w:t>
      </w:r>
      <w:r w:rsidRPr="00AC4CDE">
        <w:rPr>
          <w:rFonts w:eastAsia="SimSun"/>
          <w:iCs/>
          <w:sz w:val="26"/>
          <w:szCs w:val="26"/>
        </w:rPr>
        <w:fldChar w:fldCharType="end"/>
      </w:r>
      <w:r w:rsidRPr="00290FCB">
        <w:rPr>
          <w:rFonts w:eastAsia="SimSun"/>
          <w:iCs/>
          <w:sz w:val="26"/>
          <w:szCs w:val="26"/>
          <w:lang w:val="vi-VN"/>
        </w:rPr>
        <w:t xml:space="preserve"> m</w:t>
      </w:r>
      <w:r w:rsidRPr="00290FCB">
        <w:rPr>
          <w:rFonts w:eastAsia="SimSun"/>
          <w:iCs/>
          <w:sz w:val="26"/>
          <w:szCs w:val="26"/>
          <w:vertAlign w:val="superscript"/>
          <w:lang w:val="vi-VN"/>
        </w:rPr>
        <w:t>3</w:t>
      </w:r>
      <w:r w:rsidRPr="00290FCB">
        <w:rPr>
          <w:rFonts w:eastAsia="SimSun"/>
          <w:iCs/>
          <w:sz w:val="26"/>
          <w:szCs w:val="26"/>
          <w:lang w:val="vi-VN"/>
        </w:rPr>
        <w:t>/ngày</w:t>
      </w:r>
    </w:p>
    <w:p w14:paraId="339C08C6" w14:textId="77777777" w:rsidR="00472DAB" w:rsidRDefault="00472DAB" w:rsidP="009D61BB">
      <w:pPr>
        <w:pStyle w:val="Normal3"/>
        <w:numPr>
          <w:ilvl w:val="0"/>
          <w:numId w:val="37"/>
        </w:numPr>
        <w:tabs>
          <w:tab w:val="left" w:pos="851"/>
        </w:tabs>
        <w:spacing w:before="100" w:after="100" w:line="240" w:lineRule="auto"/>
        <w:ind w:left="851" w:hanging="284"/>
        <w:rPr>
          <w:sz w:val="26"/>
          <w:szCs w:val="26"/>
          <w:lang w:val="vi-VN"/>
        </w:rPr>
      </w:pPr>
      <w:r w:rsidRPr="0025085A">
        <w:rPr>
          <w:sz w:val="26"/>
          <w:szCs w:val="26"/>
          <w:lang w:val="vi-VN"/>
        </w:rPr>
        <w:t>Nước sử dụng cho quá trình xử lý khí thải 0</w:t>
      </w:r>
      <w:r w:rsidR="0025085A" w:rsidRPr="0025085A">
        <w:rPr>
          <w:sz w:val="26"/>
          <w:szCs w:val="26"/>
          <w:lang w:val="vi-VN"/>
        </w:rPr>
        <w:t>2</w:t>
      </w:r>
      <w:r w:rsidRPr="0025085A">
        <w:rPr>
          <w:sz w:val="26"/>
          <w:szCs w:val="26"/>
          <w:lang w:val="vi-VN"/>
        </w:rPr>
        <w:t xml:space="preserve"> lò hơi công suất </w:t>
      </w:r>
      <w:r w:rsidR="0025085A" w:rsidRPr="0025085A">
        <w:rPr>
          <w:sz w:val="26"/>
          <w:szCs w:val="26"/>
          <w:lang w:val="vi-VN"/>
        </w:rPr>
        <w:t>15</w:t>
      </w:r>
      <w:r w:rsidRPr="0025085A">
        <w:rPr>
          <w:sz w:val="26"/>
          <w:szCs w:val="26"/>
          <w:lang w:val="vi-VN"/>
        </w:rPr>
        <w:t xml:space="preserve"> tấn hơi/giờ</w:t>
      </w:r>
      <w:r w:rsidR="0025085A" w:rsidRPr="0025085A">
        <w:rPr>
          <w:sz w:val="26"/>
          <w:szCs w:val="26"/>
          <w:lang w:val="vi-VN"/>
        </w:rPr>
        <w:t xml:space="preserve">/lò, </w:t>
      </w:r>
      <w:r w:rsidRPr="0025085A">
        <w:rPr>
          <w:sz w:val="26"/>
          <w:szCs w:val="26"/>
          <w:lang w:val="vi-VN"/>
        </w:rPr>
        <w:t>0</w:t>
      </w:r>
      <w:r w:rsidR="0025085A" w:rsidRPr="0025085A">
        <w:rPr>
          <w:sz w:val="26"/>
          <w:szCs w:val="26"/>
          <w:lang w:val="vi-VN"/>
        </w:rPr>
        <w:t>1</w:t>
      </w:r>
      <w:r w:rsidRPr="0025085A">
        <w:rPr>
          <w:sz w:val="26"/>
          <w:szCs w:val="26"/>
          <w:lang w:val="vi-VN"/>
        </w:rPr>
        <w:t xml:space="preserve"> lò dầu tải nhiệt công suất </w:t>
      </w:r>
      <w:r w:rsidR="0025085A" w:rsidRPr="0025085A">
        <w:rPr>
          <w:sz w:val="26"/>
          <w:szCs w:val="26"/>
          <w:lang w:val="vi-VN"/>
        </w:rPr>
        <w:t>8</w:t>
      </w:r>
      <w:r w:rsidRPr="0025085A">
        <w:rPr>
          <w:sz w:val="26"/>
          <w:szCs w:val="26"/>
          <w:lang w:val="vi-VN"/>
        </w:rPr>
        <w:t xml:space="preserve"> triệu Kcal/giờ</w:t>
      </w:r>
      <w:r w:rsidR="0025085A" w:rsidRPr="0025085A">
        <w:rPr>
          <w:sz w:val="26"/>
          <w:szCs w:val="26"/>
          <w:lang w:val="vi-VN"/>
        </w:rPr>
        <w:t xml:space="preserve"> và 01 lò dầu tải nhiệt công suất 6 triệu Kcal/giờ</w:t>
      </w:r>
      <w:r w:rsidRPr="0025085A">
        <w:rPr>
          <w:sz w:val="26"/>
          <w:szCs w:val="26"/>
          <w:lang w:val="vi-VN"/>
        </w:rPr>
        <w:t xml:space="preserve">: Lượng nước cấp lần đầu cho quá trình xử lý khí thải của </w:t>
      </w:r>
      <w:r w:rsidR="0025085A" w:rsidRPr="0025085A">
        <w:rPr>
          <w:sz w:val="26"/>
          <w:szCs w:val="26"/>
          <w:lang w:val="vi-VN"/>
        </w:rPr>
        <w:t xml:space="preserve">02 </w:t>
      </w:r>
      <w:r w:rsidRPr="0025085A">
        <w:rPr>
          <w:sz w:val="26"/>
          <w:szCs w:val="26"/>
          <w:lang w:val="vi-VN"/>
        </w:rPr>
        <w:t xml:space="preserve">lò hơi và </w:t>
      </w:r>
      <w:r w:rsidR="0025085A" w:rsidRPr="0025085A">
        <w:rPr>
          <w:sz w:val="26"/>
          <w:szCs w:val="26"/>
          <w:lang w:val="vi-VN"/>
        </w:rPr>
        <w:t xml:space="preserve">02 </w:t>
      </w:r>
      <w:r w:rsidRPr="0025085A">
        <w:rPr>
          <w:sz w:val="26"/>
          <w:szCs w:val="26"/>
          <w:lang w:val="vi-VN"/>
        </w:rPr>
        <w:t xml:space="preserve">lò dầu tải nhiệt là </w:t>
      </w:r>
      <w:r w:rsidRPr="0025085A">
        <w:rPr>
          <w:sz w:val="26"/>
          <w:szCs w:val="26"/>
          <w:lang w:val="vi-VN"/>
        </w:rPr>
        <w:fldChar w:fldCharType="begin"/>
      </w:r>
      <w:r w:rsidRPr="0025085A">
        <w:rPr>
          <w:sz w:val="26"/>
          <w:szCs w:val="26"/>
          <w:lang w:val="vi-VN"/>
        </w:rPr>
        <w:instrText xml:space="preserve"> =</w:instrText>
      </w:r>
      <w:r w:rsidR="0025085A" w:rsidRPr="0025085A">
        <w:rPr>
          <w:sz w:val="26"/>
          <w:szCs w:val="26"/>
          <w:lang w:val="vi-VN"/>
        </w:rPr>
        <w:instrText>23,5*6*1,5\#0</w:instrText>
      </w:r>
      <w:r w:rsidRPr="0025085A">
        <w:rPr>
          <w:sz w:val="26"/>
          <w:szCs w:val="26"/>
          <w:lang w:val="vi-VN"/>
        </w:rPr>
        <w:fldChar w:fldCharType="separate"/>
      </w:r>
      <w:r w:rsidR="0025085A" w:rsidRPr="0025085A">
        <w:rPr>
          <w:noProof/>
          <w:sz w:val="26"/>
          <w:szCs w:val="26"/>
          <w:lang w:val="vi-VN"/>
        </w:rPr>
        <w:t>212</w:t>
      </w:r>
      <w:r w:rsidRPr="0025085A">
        <w:rPr>
          <w:sz w:val="26"/>
          <w:szCs w:val="26"/>
          <w:lang w:val="vi-VN"/>
        </w:rPr>
        <w:fldChar w:fldCharType="end"/>
      </w:r>
      <w:r w:rsidRPr="0025085A">
        <w:rPr>
          <w:sz w:val="26"/>
          <w:szCs w:val="26"/>
          <w:lang w:val="vi-VN"/>
        </w:rPr>
        <w:t xml:space="preserve"> m</w:t>
      </w:r>
      <w:r w:rsidRPr="00290FCB">
        <w:rPr>
          <w:sz w:val="26"/>
          <w:szCs w:val="26"/>
          <w:lang w:val="vi-VN"/>
        </w:rPr>
        <w:t>³</w:t>
      </w:r>
      <w:r w:rsidRPr="0025085A">
        <w:rPr>
          <w:sz w:val="26"/>
          <w:szCs w:val="26"/>
          <w:lang w:val="vi-VN"/>
        </w:rPr>
        <w:t xml:space="preserve">/ngày. Lượng nước này được sử dụng tuần hoàn, mỗi ngày bổ sung thêm khoảng </w:t>
      </w:r>
      <w:r w:rsidRPr="0025085A">
        <w:rPr>
          <w:sz w:val="26"/>
          <w:szCs w:val="26"/>
          <w:lang w:val="vi-VN"/>
        </w:rPr>
        <w:fldChar w:fldCharType="begin"/>
      </w:r>
      <w:r w:rsidRPr="0025085A">
        <w:rPr>
          <w:sz w:val="26"/>
          <w:szCs w:val="26"/>
          <w:lang w:val="vi-VN"/>
        </w:rPr>
        <w:instrText xml:space="preserve"> =</w:instrText>
      </w:r>
      <w:r w:rsidR="0025085A" w:rsidRPr="0025085A">
        <w:rPr>
          <w:sz w:val="26"/>
          <w:szCs w:val="26"/>
          <w:lang w:val="vi-VN"/>
        </w:rPr>
        <w:instrText>212</w:instrText>
      </w:r>
      <w:r w:rsidRPr="0025085A">
        <w:rPr>
          <w:sz w:val="26"/>
          <w:szCs w:val="26"/>
          <w:lang w:val="vi-VN"/>
        </w:rPr>
        <w:instrText>*10%</w:instrText>
      </w:r>
      <w:r w:rsidR="0025085A" w:rsidRPr="0025085A">
        <w:rPr>
          <w:sz w:val="26"/>
          <w:szCs w:val="26"/>
          <w:lang w:val="vi-VN"/>
        </w:rPr>
        <w:instrText>\#0</w:instrText>
      </w:r>
      <w:r w:rsidRPr="0025085A">
        <w:rPr>
          <w:sz w:val="26"/>
          <w:szCs w:val="26"/>
          <w:lang w:val="vi-VN"/>
        </w:rPr>
        <w:instrText xml:space="preserve"> </w:instrText>
      </w:r>
      <w:r w:rsidRPr="0025085A">
        <w:rPr>
          <w:sz w:val="26"/>
          <w:szCs w:val="26"/>
          <w:lang w:val="vi-VN"/>
        </w:rPr>
        <w:fldChar w:fldCharType="separate"/>
      </w:r>
      <w:r w:rsidR="0025085A" w:rsidRPr="0025085A">
        <w:rPr>
          <w:noProof/>
          <w:sz w:val="26"/>
          <w:szCs w:val="26"/>
          <w:lang w:val="vi-VN"/>
        </w:rPr>
        <w:t>21</w:t>
      </w:r>
      <w:r w:rsidRPr="0025085A">
        <w:rPr>
          <w:sz w:val="26"/>
          <w:szCs w:val="26"/>
          <w:lang w:val="vi-VN"/>
        </w:rPr>
        <w:fldChar w:fldCharType="end"/>
      </w:r>
      <w:r w:rsidRPr="0025085A">
        <w:rPr>
          <w:sz w:val="26"/>
          <w:szCs w:val="26"/>
          <w:lang w:val="vi-VN"/>
        </w:rPr>
        <w:t xml:space="preserve"> m</w:t>
      </w:r>
      <w:r w:rsidRPr="00290FCB">
        <w:rPr>
          <w:sz w:val="26"/>
          <w:szCs w:val="26"/>
          <w:lang w:val="vi-VN"/>
        </w:rPr>
        <w:t>³</w:t>
      </w:r>
      <w:r w:rsidRPr="0025085A">
        <w:rPr>
          <w:sz w:val="26"/>
          <w:szCs w:val="26"/>
          <w:lang w:val="vi-VN"/>
        </w:rPr>
        <w:t>/ngày thay cho lượng nước đã thất thoát từ quá trình xả cặn mỗi ngày. Do đó, để tính lưu lượng nước cấp thường xuyên cho hệ thống xử lý khí thải lò hơi và lò dầu tải nhiệt ta chọn lưu lượng cấp là 2</w:t>
      </w:r>
      <w:r w:rsidR="0025085A" w:rsidRPr="0025085A">
        <w:rPr>
          <w:sz w:val="26"/>
          <w:szCs w:val="26"/>
          <w:lang w:val="vi-VN"/>
        </w:rPr>
        <w:t>1</w:t>
      </w:r>
      <w:r w:rsidRPr="0025085A">
        <w:rPr>
          <w:sz w:val="26"/>
          <w:szCs w:val="26"/>
          <w:lang w:val="vi-VN"/>
        </w:rPr>
        <w:t xml:space="preserve"> m³/ngày.</w:t>
      </w:r>
    </w:p>
    <w:p w14:paraId="04096BD3" w14:textId="77777777" w:rsidR="0025085A" w:rsidRDefault="0025085A" w:rsidP="009D61BB">
      <w:pPr>
        <w:pStyle w:val="Normal3"/>
        <w:numPr>
          <w:ilvl w:val="0"/>
          <w:numId w:val="37"/>
        </w:numPr>
        <w:tabs>
          <w:tab w:val="left" w:pos="851"/>
        </w:tabs>
        <w:spacing w:before="100" w:after="100" w:line="240" w:lineRule="auto"/>
        <w:ind w:left="851" w:hanging="284"/>
        <w:rPr>
          <w:sz w:val="26"/>
          <w:szCs w:val="26"/>
          <w:lang w:val="vi-VN"/>
        </w:rPr>
      </w:pPr>
      <w:r>
        <w:rPr>
          <w:sz w:val="26"/>
          <w:szCs w:val="26"/>
          <w:lang w:val="vi-VN"/>
        </w:rPr>
        <w:t xml:space="preserve">Nước cấp cho hệ thống xử lý hơi hóa chất: </w:t>
      </w:r>
      <w:r w:rsidRPr="0025085A">
        <w:rPr>
          <w:sz w:val="26"/>
          <w:szCs w:val="26"/>
          <w:lang w:val="vi-VN"/>
        </w:rPr>
        <w:t xml:space="preserve">Công ty đã đầu tư hoàn thiện 01 HTXL hơi hóa chất </w:t>
      </w:r>
      <w:r>
        <w:rPr>
          <w:sz w:val="26"/>
          <w:szCs w:val="26"/>
          <w:lang w:val="vi-VN"/>
        </w:rPr>
        <w:t xml:space="preserve">tại nhà xưởng nhuộm A </w:t>
      </w:r>
      <w:r w:rsidRPr="0025085A">
        <w:rPr>
          <w:sz w:val="26"/>
          <w:szCs w:val="26"/>
          <w:lang w:val="vi-VN"/>
        </w:rPr>
        <w:t xml:space="preserve">với lượng nước cấp cho quá trình xử lý hơi hóa chất là khoảng </w:t>
      </w:r>
      <w:r>
        <w:rPr>
          <w:sz w:val="26"/>
          <w:szCs w:val="26"/>
          <w:lang w:val="vi-VN"/>
        </w:rPr>
        <w:t>2</w:t>
      </w:r>
      <w:r w:rsidRPr="0025085A">
        <w:rPr>
          <w:sz w:val="26"/>
          <w:szCs w:val="26"/>
          <w:lang w:val="vi-VN"/>
        </w:rPr>
        <w:t xml:space="preserve"> m³/ngày. Lượng nước này được tuần hoàn tái sử dụng, định kỳ thải bỏ và thay mới 100% với tần suất 1 lần/tuần.</w:t>
      </w:r>
    </w:p>
    <w:p w14:paraId="787A3399" w14:textId="77777777" w:rsidR="00A57D7C" w:rsidRPr="0025085A" w:rsidRDefault="00A57D7C" w:rsidP="009D61BB">
      <w:pPr>
        <w:pStyle w:val="Normal3"/>
        <w:numPr>
          <w:ilvl w:val="0"/>
          <w:numId w:val="37"/>
        </w:numPr>
        <w:tabs>
          <w:tab w:val="left" w:pos="851"/>
        </w:tabs>
        <w:spacing w:before="100" w:after="100" w:line="240" w:lineRule="auto"/>
        <w:ind w:left="851" w:hanging="284"/>
        <w:rPr>
          <w:sz w:val="26"/>
          <w:szCs w:val="26"/>
          <w:lang w:val="vi-VN"/>
        </w:rPr>
      </w:pPr>
      <w:r>
        <w:rPr>
          <w:sz w:val="26"/>
          <w:szCs w:val="26"/>
          <w:lang w:val="vi-VN"/>
        </w:rPr>
        <w:t>Nước cấp cho hệ thống xử lý bụi</w:t>
      </w:r>
      <w:r w:rsidR="00C81127">
        <w:rPr>
          <w:sz w:val="26"/>
          <w:szCs w:val="26"/>
          <w:lang w:val="vi-VN"/>
        </w:rPr>
        <w:t xml:space="preserve"> dệt</w:t>
      </w:r>
      <w:r>
        <w:rPr>
          <w:sz w:val="26"/>
          <w:szCs w:val="26"/>
          <w:lang w:val="vi-VN"/>
        </w:rPr>
        <w:t xml:space="preserve">: </w:t>
      </w:r>
      <w:r w:rsidRPr="0025085A">
        <w:rPr>
          <w:sz w:val="26"/>
          <w:szCs w:val="26"/>
          <w:lang w:val="vi-VN"/>
        </w:rPr>
        <w:t>Công ty đã đầu tư hoàn thiện 0</w:t>
      </w:r>
      <w:r>
        <w:rPr>
          <w:sz w:val="26"/>
          <w:szCs w:val="26"/>
          <w:lang w:val="vi-VN"/>
        </w:rPr>
        <w:t>2</w:t>
      </w:r>
      <w:r w:rsidRPr="0025085A">
        <w:rPr>
          <w:sz w:val="26"/>
          <w:szCs w:val="26"/>
          <w:lang w:val="vi-VN"/>
        </w:rPr>
        <w:t xml:space="preserve"> HTXL </w:t>
      </w:r>
      <w:r>
        <w:rPr>
          <w:sz w:val="26"/>
          <w:szCs w:val="26"/>
          <w:lang w:val="vi-VN"/>
        </w:rPr>
        <w:t xml:space="preserve">bụi tại nhà xưởng dệt – nhuộm B </w:t>
      </w:r>
      <w:r w:rsidRPr="0025085A">
        <w:rPr>
          <w:sz w:val="26"/>
          <w:szCs w:val="26"/>
          <w:lang w:val="vi-VN"/>
        </w:rPr>
        <w:t xml:space="preserve">với lượng nước cấp cho quá trình xử lý </w:t>
      </w:r>
      <w:r>
        <w:rPr>
          <w:sz w:val="26"/>
          <w:szCs w:val="26"/>
          <w:lang w:val="vi-VN"/>
        </w:rPr>
        <w:t xml:space="preserve">bụi </w:t>
      </w:r>
      <w:r w:rsidRPr="0025085A">
        <w:rPr>
          <w:sz w:val="26"/>
          <w:szCs w:val="26"/>
          <w:lang w:val="vi-VN"/>
        </w:rPr>
        <w:t xml:space="preserve">là khoảng </w:t>
      </w:r>
      <w:r>
        <w:rPr>
          <w:sz w:val="26"/>
          <w:szCs w:val="26"/>
          <w:lang w:val="vi-VN"/>
        </w:rPr>
        <w:t>2</w:t>
      </w:r>
      <w:r w:rsidRPr="0025085A">
        <w:rPr>
          <w:sz w:val="26"/>
          <w:szCs w:val="26"/>
          <w:lang w:val="vi-VN"/>
        </w:rPr>
        <w:t xml:space="preserve"> m³/ngày. Lượng nước này được tuần hoàn tái sử dụng, định kỳ thải bỏ và thay mới 100% với tần suất 1 lần/</w:t>
      </w:r>
      <w:r>
        <w:rPr>
          <w:sz w:val="26"/>
          <w:szCs w:val="26"/>
          <w:lang w:val="vi-VN"/>
        </w:rPr>
        <w:t>03 ngày</w:t>
      </w:r>
      <w:r w:rsidRPr="0025085A">
        <w:rPr>
          <w:sz w:val="26"/>
          <w:szCs w:val="26"/>
          <w:lang w:val="vi-VN"/>
        </w:rPr>
        <w:t>.</w:t>
      </w:r>
    </w:p>
    <w:p w14:paraId="031A6C65" w14:textId="77777777" w:rsidR="0025085A" w:rsidRPr="00A57D7C" w:rsidRDefault="0025085A" w:rsidP="009D61BB">
      <w:pPr>
        <w:pStyle w:val="Normal3"/>
        <w:numPr>
          <w:ilvl w:val="0"/>
          <w:numId w:val="37"/>
        </w:numPr>
        <w:tabs>
          <w:tab w:val="left" w:pos="851"/>
        </w:tabs>
        <w:spacing w:before="100" w:after="100" w:line="240" w:lineRule="auto"/>
        <w:ind w:left="851" w:hanging="284"/>
        <w:rPr>
          <w:sz w:val="26"/>
          <w:szCs w:val="26"/>
          <w:lang w:val="vi-VN"/>
        </w:rPr>
      </w:pPr>
      <w:r w:rsidRPr="00A57D7C">
        <w:rPr>
          <w:sz w:val="26"/>
          <w:szCs w:val="26"/>
          <w:lang w:val="vi-VN"/>
        </w:rPr>
        <w:t>Nước cấp vệ sinh các trục in hoa: Ước tính lượng nước sạch cần để vệ sinh các trục in hoa là 150 m³/ngày (tần suất vệ sinh trục in là 2 – 3 ngày/lần).</w:t>
      </w:r>
    </w:p>
    <w:p w14:paraId="27BD2341" w14:textId="77777777" w:rsidR="00662FEE" w:rsidRDefault="00662FEE" w:rsidP="009D61BB">
      <w:pPr>
        <w:pStyle w:val="Normal3"/>
        <w:numPr>
          <w:ilvl w:val="0"/>
          <w:numId w:val="37"/>
        </w:numPr>
        <w:tabs>
          <w:tab w:val="left" w:pos="851"/>
        </w:tabs>
        <w:spacing w:before="100" w:after="100" w:line="240" w:lineRule="auto"/>
        <w:ind w:left="851" w:hanging="284"/>
        <w:rPr>
          <w:sz w:val="26"/>
          <w:szCs w:val="26"/>
          <w:lang w:val="vi-VN"/>
        </w:rPr>
      </w:pPr>
      <w:r>
        <w:rPr>
          <w:sz w:val="26"/>
          <w:szCs w:val="26"/>
          <w:lang w:val="vi-VN"/>
        </w:rPr>
        <w:t>Nước cấp vệ sinh máy móc, thiết bị sản xuất khác: Ước tính lượng nước sạch cần để vệ sinh máy móc, thiết bị sản xuất trung bình là 10 m³/ngày.</w:t>
      </w:r>
    </w:p>
    <w:p w14:paraId="1DFE2FD0" w14:textId="77777777" w:rsidR="00662FEE" w:rsidRDefault="00662FEE" w:rsidP="009D61BB">
      <w:pPr>
        <w:pStyle w:val="Normal3"/>
        <w:numPr>
          <w:ilvl w:val="0"/>
          <w:numId w:val="37"/>
        </w:numPr>
        <w:tabs>
          <w:tab w:val="left" w:pos="851"/>
        </w:tabs>
        <w:spacing w:before="100" w:after="100" w:line="240" w:lineRule="auto"/>
        <w:ind w:left="851" w:hanging="284"/>
        <w:rPr>
          <w:sz w:val="26"/>
          <w:szCs w:val="26"/>
          <w:lang w:val="vi-VN"/>
        </w:rPr>
      </w:pPr>
      <w:r w:rsidRPr="00A57D7C">
        <w:rPr>
          <w:sz w:val="26"/>
          <w:szCs w:val="26"/>
          <w:lang w:val="vi-VN"/>
        </w:rPr>
        <w:t xml:space="preserve">Nước </w:t>
      </w:r>
      <w:r>
        <w:rPr>
          <w:sz w:val="26"/>
          <w:szCs w:val="26"/>
          <w:lang w:val="vi-VN"/>
        </w:rPr>
        <w:t>cấp</w:t>
      </w:r>
      <w:r w:rsidRPr="00A57D7C">
        <w:rPr>
          <w:sz w:val="26"/>
          <w:szCs w:val="26"/>
          <w:lang w:val="vi-VN"/>
        </w:rPr>
        <w:t xml:space="preserve"> cho phòng thí nghiệm màu nhuộm, màu in: Ước tính lượng nước phục vụ cho quá trình hoạt động của phòng thí nghiệm khoảng 2 m</w:t>
      </w:r>
      <w:r w:rsidRPr="00290FCB">
        <w:rPr>
          <w:sz w:val="26"/>
          <w:szCs w:val="26"/>
          <w:lang w:val="vi-VN"/>
        </w:rPr>
        <w:t>³</w:t>
      </w:r>
      <w:r w:rsidRPr="00A57D7C">
        <w:rPr>
          <w:sz w:val="26"/>
          <w:szCs w:val="26"/>
          <w:lang w:val="vi-VN"/>
        </w:rPr>
        <w:t xml:space="preserve">/ngày. </w:t>
      </w:r>
    </w:p>
    <w:p w14:paraId="461A831F" w14:textId="11FD18F5" w:rsidR="00743AE9" w:rsidRPr="00662FEE" w:rsidRDefault="00743AE9" w:rsidP="009D61BB">
      <w:pPr>
        <w:pStyle w:val="Normal3"/>
        <w:numPr>
          <w:ilvl w:val="0"/>
          <w:numId w:val="37"/>
        </w:numPr>
        <w:tabs>
          <w:tab w:val="left" w:pos="851"/>
        </w:tabs>
        <w:spacing w:before="100" w:after="100" w:line="240" w:lineRule="auto"/>
        <w:ind w:left="851" w:hanging="284"/>
        <w:rPr>
          <w:sz w:val="26"/>
          <w:szCs w:val="26"/>
          <w:lang w:val="vi-VN"/>
        </w:rPr>
      </w:pPr>
      <w:r w:rsidRPr="00290FCB">
        <w:rPr>
          <w:sz w:val="26"/>
          <w:szCs w:val="26"/>
          <w:lang w:val="vi-VN"/>
        </w:rPr>
        <w:t>Nước cấp cho hoạt động rửa lọc của hệ thống xử lý nước cấp: Ước tính lượng nước phục vụ cho hoạt động này là khoảng 180 m³/ngày.</w:t>
      </w:r>
    </w:p>
    <w:p w14:paraId="3B7CF5B6" w14:textId="77777777" w:rsidR="002B2807" w:rsidRPr="00C81127" w:rsidRDefault="002B2807" w:rsidP="009D61BB">
      <w:pPr>
        <w:numPr>
          <w:ilvl w:val="0"/>
          <w:numId w:val="32"/>
        </w:numPr>
        <w:suppressAutoHyphens/>
        <w:spacing w:before="100" w:after="100"/>
        <w:ind w:left="567" w:hanging="283"/>
        <w:jc w:val="both"/>
        <w:rPr>
          <w:rFonts w:eastAsia="SimSun"/>
          <w:b/>
          <w:i/>
          <w:sz w:val="26"/>
          <w:szCs w:val="26"/>
        </w:rPr>
      </w:pPr>
      <w:r w:rsidRPr="00C81127">
        <w:rPr>
          <w:rFonts w:eastAsia="SimSun"/>
          <w:b/>
          <w:i/>
          <w:sz w:val="26"/>
          <w:szCs w:val="26"/>
        </w:rPr>
        <w:t>Nước tưới cây</w:t>
      </w:r>
    </w:p>
    <w:p w14:paraId="43EB14F8" w14:textId="77777777" w:rsidR="00A66E37" w:rsidRPr="00C81127" w:rsidRDefault="00A66E37" w:rsidP="009D61BB">
      <w:pPr>
        <w:pStyle w:val="Normal3"/>
        <w:numPr>
          <w:ilvl w:val="0"/>
          <w:numId w:val="37"/>
        </w:numPr>
        <w:tabs>
          <w:tab w:val="left" w:pos="851"/>
        </w:tabs>
        <w:spacing w:before="100" w:after="100" w:line="240" w:lineRule="auto"/>
        <w:ind w:left="851" w:hanging="284"/>
        <w:rPr>
          <w:sz w:val="26"/>
          <w:szCs w:val="26"/>
          <w:lang w:val="vi-VN"/>
        </w:rPr>
      </w:pPr>
      <w:r w:rsidRPr="00C81127">
        <w:rPr>
          <w:sz w:val="26"/>
          <w:szCs w:val="26"/>
          <w:lang w:val="vi-VN"/>
        </w:rPr>
        <w:t>Căn cứ Mục 2.10.2 Nhu cầu sử dụng nước của QCVN 01:2021/BXD – Quy chuẩn kỹ thuật quốc gia về quy hoạch xây dựng được ban hành tại Thông tư 01</w:t>
      </w:r>
      <w:r w:rsidR="00472DAB" w:rsidRPr="00C81127">
        <w:rPr>
          <w:sz w:val="26"/>
          <w:szCs w:val="26"/>
          <w:lang w:val="vi-VN"/>
        </w:rPr>
        <w:t>/</w:t>
      </w:r>
      <w:r w:rsidRPr="00C81127">
        <w:rPr>
          <w:sz w:val="26"/>
          <w:szCs w:val="26"/>
          <w:lang w:val="vi-VN"/>
        </w:rPr>
        <w:t>2021/TT – BXD ngày 19/05/2021 của Bộ Xây dựng: Chỉ tiêu cấp nước phải đảm bảo tối thiểu đối với công tác tưới vườn hoa, công viên, thảm cây xanh là 3 lít/m²/ngày. Diện tích cây xanh của dự án là</w:t>
      </w:r>
      <w:r w:rsidR="00C81127" w:rsidRPr="00C81127">
        <w:rPr>
          <w:sz w:val="26"/>
          <w:szCs w:val="26"/>
          <w:lang w:val="vi-VN"/>
        </w:rPr>
        <w:t xml:space="preserve"> 65.393,15 </w:t>
      </w:r>
      <w:r w:rsidRPr="00C81127">
        <w:rPr>
          <w:sz w:val="26"/>
          <w:szCs w:val="26"/>
          <w:lang w:val="vi-VN"/>
        </w:rPr>
        <w:t>m², lượng nước tưới cây xanh được tính như sau:</w:t>
      </w:r>
    </w:p>
    <w:p w14:paraId="2C903D5F" w14:textId="77777777" w:rsidR="00425DAD" w:rsidRPr="00290FCB" w:rsidRDefault="00A66E37" w:rsidP="00B2695F">
      <w:pPr>
        <w:pStyle w:val="Normal3"/>
        <w:spacing w:line="240" w:lineRule="auto"/>
        <w:ind w:firstLine="0"/>
        <w:jc w:val="center"/>
        <w:rPr>
          <w:sz w:val="26"/>
          <w:szCs w:val="26"/>
          <w:lang w:val="vi-VN"/>
        </w:rPr>
      </w:pPr>
      <w:r w:rsidRPr="00290FCB">
        <w:rPr>
          <w:sz w:val="26"/>
          <w:szCs w:val="26"/>
          <w:lang w:val="vi-VN"/>
        </w:rPr>
        <w:lastRenderedPageBreak/>
        <w:t>Q</w:t>
      </w:r>
      <w:r w:rsidRPr="00290FCB">
        <w:rPr>
          <w:sz w:val="26"/>
          <w:szCs w:val="26"/>
          <w:vertAlign w:val="subscript"/>
          <w:lang w:val="vi-VN"/>
        </w:rPr>
        <w:t xml:space="preserve">nước tưới cây xanh </w:t>
      </w:r>
      <w:r w:rsidR="002B2807" w:rsidRPr="00290FCB">
        <w:rPr>
          <w:sz w:val="26"/>
          <w:szCs w:val="26"/>
          <w:lang w:val="vi-VN"/>
        </w:rPr>
        <w:t xml:space="preserve">= </w:t>
      </w:r>
      <w:r w:rsidR="00C81127" w:rsidRPr="00C81127">
        <w:rPr>
          <w:sz w:val="26"/>
          <w:szCs w:val="26"/>
          <w:lang w:val="vi-VN"/>
        </w:rPr>
        <w:t>65.393,15</w:t>
      </w:r>
      <w:r w:rsidR="00472DAB" w:rsidRPr="00290FCB">
        <w:rPr>
          <w:sz w:val="26"/>
          <w:szCs w:val="26"/>
          <w:lang w:val="vi-VN"/>
        </w:rPr>
        <w:t xml:space="preserve"> </w:t>
      </w:r>
      <w:r w:rsidR="001C2F4F" w:rsidRPr="00290FCB">
        <w:rPr>
          <w:sz w:val="26"/>
          <w:szCs w:val="26"/>
          <w:lang w:val="vi-VN"/>
        </w:rPr>
        <w:t>m²</w:t>
      </w:r>
      <w:r w:rsidR="005E28AD" w:rsidRPr="00290FCB">
        <w:rPr>
          <w:sz w:val="26"/>
          <w:szCs w:val="26"/>
          <w:lang w:val="vi-VN"/>
        </w:rPr>
        <w:t xml:space="preserve"> </w:t>
      </w:r>
      <w:r w:rsidRPr="00290FCB">
        <w:rPr>
          <w:sz w:val="26"/>
          <w:szCs w:val="26"/>
          <w:lang w:val="vi-VN"/>
        </w:rPr>
        <w:t xml:space="preserve">x 3 lít/m²/ngày = </w:t>
      </w:r>
      <w:r w:rsidR="005E28AD" w:rsidRPr="00C81127">
        <w:rPr>
          <w:sz w:val="26"/>
          <w:szCs w:val="26"/>
        </w:rPr>
        <w:fldChar w:fldCharType="begin"/>
      </w:r>
      <w:r w:rsidR="005E28AD" w:rsidRPr="00290FCB">
        <w:rPr>
          <w:sz w:val="26"/>
          <w:szCs w:val="26"/>
          <w:lang w:val="vi-VN"/>
        </w:rPr>
        <w:instrText xml:space="preserve"> =</w:instrText>
      </w:r>
      <w:r w:rsidR="00472DAB" w:rsidRPr="00290FCB">
        <w:rPr>
          <w:sz w:val="26"/>
          <w:szCs w:val="26"/>
          <w:lang w:val="vi-VN"/>
        </w:rPr>
        <w:instrText>65</w:instrText>
      </w:r>
      <w:r w:rsidR="00C81127" w:rsidRPr="00C81127">
        <w:rPr>
          <w:sz w:val="26"/>
          <w:szCs w:val="26"/>
          <w:lang w:val="vi-VN"/>
        </w:rPr>
        <w:instrText>393,15</w:instrText>
      </w:r>
      <w:r w:rsidR="005E28AD" w:rsidRPr="00290FCB">
        <w:rPr>
          <w:sz w:val="26"/>
          <w:szCs w:val="26"/>
          <w:lang w:val="vi-VN"/>
        </w:rPr>
        <w:instrText xml:space="preserve">*3/1000\#0 </w:instrText>
      </w:r>
      <w:r w:rsidR="005E28AD" w:rsidRPr="00C81127">
        <w:rPr>
          <w:sz w:val="26"/>
          <w:szCs w:val="26"/>
        </w:rPr>
        <w:fldChar w:fldCharType="separate"/>
      </w:r>
      <w:r w:rsidR="00C81127" w:rsidRPr="00290FCB">
        <w:rPr>
          <w:noProof/>
          <w:sz w:val="26"/>
          <w:szCs w:val="26"/>
          <w:lang w:val="vi-VN"/>
        </w:rPr>
        <w:t>196</w:t>
      </w:r>
      <w:r w:rsidR="005E28AD" w:rsidRPr="00C81127">
        <w:rPr>
          <w:sz w:val="26"/>
          <w:szCs w:val="26"/>
        </w:rPr>
        <w:fldChar w:fldCharType="end"/>
      </w:r>
      <w:r w:rsidR="001C2F4F" w:rsidRPr="00290FCB">
        <w:rPr>
          <w:sz w:val="26"/>
          <w:szCs w:val="26"/>
          <w:lang w:val="vi-VN"/>
        </w:rPr>
        <w:t xml:space="preserve"> </w:t>
      </w:r>
      <w:r w:rsidR="00B2695F" w:rsidRPr="00290FCB">
        <w:rPr>
          <w:sz w:val="26"/>
          <w:szCs w:val="26"/>
          <w:lang w:val="vi-VN"/>
        </w:rPr>
        <w:t>m³/ngày</w:t>
      </w:r>
    </w:p>
    <w:p w14:paraId="348F1FBB" w14:textId="0B35E327" w:rsidR="000A6324" w:rsidRPr="00290FCB" w:rsidRDefault="000A6324" w:rsidP="000A6324">
      <w:pPr>
        <w:spacing w:before="120" w:after="120"/>
        <w:jc w:val="center"/>
        <w:rPr>
          <w:b/>
          <w:bCs/>
          <w:sz w:val="26"/>
          <w:szCs w:val="26"/>
          <w:lang w:val="vi-VN"/>
        </w:rPr>
      </w:pPr>
      <w:bookmarkStart w:id="84" w:name="_Toc141716151"/>
      <w:r w:rsidRPr="00290FCB">
        <w:rPr>
          <w:b/>
          <w:bCs/>
          <w:sz w:val="26"/>
          <w:szCs w:val="26"/>
          <w:lang w:val="vi-VN"/>
        </w:rPr>
        <w:t>Bảng 1.</w:t>
      </w:r>
      <w:r w:rsidRPr="00C81127">
        <w:rPr>
          <w:b/>
          <w:bCs/>
          <w:sz w:val="26"/>
          <w:szCs w:val="26"/>
        </w:rPr>
        <w:fldChar w:fldCharType="begin"/>
      </w:r>
      <w:r w:rsidRPr="00290FCB">
        <w:rPr>
          <w:b/>
          <w:bCs/>
          <w:sz w:val="26"/>
          <w:szCs w:val="26"/>
          <w:lang w:val="vi-VN"/>
        </w:rPr>
        <w:instrText xml:space="preserve"> SEQ "Bảng_1." \*Arabic </w:instrText>
      </w:r>
      <w:r w:rsidRPr="00C81127">
        <w:rPr>
          <w:b/>
          <w:bCs/>
          <w:sz w:val="26"/>
          <w:szCs w:val="26"/>
        </w:rPr>
        <w:fldChar w:fldCharType="separate"/>
      </w:r>
      <w:r w:rsidR="00EF24BC">
        <w:rPr>
          <w:b/>
          <w:bCs/>
          <w:noProof/>
          <w:sz w:val="26"/>
          <w:szCs w:val="26"/>
          <w:lang w:val="vi-VN"/>
        </w:rPr>
        <w:t>15</w:t>
      </w:r>
      <w:r w:rsidRPr="00C81127">
        <w:rPr>
          <w:b/>
          <w:bCs/>
          <w:sz w:val="26"/>
          <w:szCs w:val="26"/>
        </w:rPr>
        <w:fldChar w:fldCharType="end"/>
      </w:r>
      <w:r w:rsidRPr="00290FCB">
        <w:rPr>
          <w:b/>
          <w:bCs/>
          <w:sz w:val="26"/>
          <w:szCs w:val="26"/>
          <w:lang w:val="vi-VN"/>
        </w:rPr>
        <w:t xml:space="preserve"> Cân bằng sử dụng nước tại dự án</w:t>
      </w:r>
      <w:bookmarkEnd w:id="84"/>
    </w:p>
    <w:tbl>
      <w:tblPr>
        <w:tblW w:w="503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3"/>
        <w:gridCol w:w="5084"/>
        <w:gridCol w:w="1357"/>
        <w:gridCol w:w="1357"/>
        <w:gridCol w:w="1530"/>
      </w:tblGrid>
      <w:tr w:rsidR="00EE2A9D" w:rsidRPr="0053525E" w14:paraId="7222E70E" w14:textId="77777777" w:rsidTr="00A57217">
        <w:trPr>
          <w:trHeight w:val="60"/>
          <w:tblHeader/>
        </w:trPr>
        <w:tc>
          <w:tcPr>
            <w:tcW w:w="270" w:type="pct"/>
            <w:shd w:val="clear" w:color="auto" w:fill="EBFFFF"/>
            <w:vAlign w:val="center"/>
            <w:hideMark/>
          </w:tcPr>
          <w:p w14:paraId="71C127F1" w14:textId="77777777" w:rsidR="0053525E" w:rsidRPr="0053525E" w:rsidRDefault="0053525E" w:rsidP="00290FCB">
            <w:pPr>
              <w:spacing w:before="100" w:after="100"/>
              <w:jc w:val="center"/>
              <w:rPr>
                <w:b/>
                <w:bCs/>
              </w:rPr>
            </w:pPr>
            <w:r w:rsidRPr="0053525E">
              <w:rPr>
                <w:b/>
                <w:bCs/>
              </w:rPr>
              <w:t>Stt</w:t>
            </w:r>
          </w:p>
        </w:tc>
        <w:tc>
          <w:tcPr>
            <w:tcW w:w="2578" w:type="pct"/>
            <w:shd w:val="clear" w:color="auto" w:fill="EBFFFF"/>
            <w:vAlign w:val="center"/>
            <w:hideMark/>
          </w:tcPr>
          <w:p w14:paraId="1A262EAE" w14:textId="77777777" w:rsidR="0053525E" w:rsidRPr="0053525E" w:rsidRDefault="0053525E" w:rsidP="00290FCB">
            <w:pPr>
              <w:spacing w:before="100" w:after="100"/>
              <w:jc w:val="center"/>
              <w:rPr>
                <w:b/>
                <w:bCs/>
              </w:rPr>
            </w:pPr>
            <w:r w:rsidRPr="0053525E">
              <w:rPr>
                <w:b/>
                <w:bCs/>
              </w:rPr>
              <w:t>Mục đích dùng nước</w:t>
            </w:r>
          </w:p>
        </w:tc>
        <w:tc>
          <w:tcPr>
            <w:tcW w:w="688" w:type="pct"/>
            <w:shd w:val="clear" w:color="auto" w:fill="EBFFFF"/>
            <w:vAlign w:val="center"/>
            <w:hideMark/>
          </w:tcPr>
          <w:p w14:paraId="45D992DE" w14:textId="77777777" w:rsidR="0053525E" w:rsidRPr="0053525E" w:rsidRDefault="0053525E" w:rsidP="00EE2A9D">
            <w:pPr>
              <w:spacing w:before="100" w:after="100"/>
              <w:jc w:val="center"/>
              <w:rPr>
                <w:b/>
                <w:bCs/>
              </w:rPr>
            </w:pPr>
            <w:r w:rsidRPr="0053525E">
              <w:rPr>
                <w:b/>
                <w:bCs/>
              </w:rPr>
              <w:t xml:space="preserve">Lưu lượng </w:t>
            </w:r>
            <w:r>
              <w:rPr>
                <w:b/>
                <w:bCs/>
                <w:lang w:val="vi-VN"/>
              </w:rPr>
              <w:t xml:space="preserve">cấp vào </w:t>
            </w:r>
            <w:r w:rsidRPr="0053525E">
              <w:rPr>
                <w:b/>
                <w:bCs/>
              </w:rPr>
              <w:t>(m³/ngày)</w:t>
            </w:r>
          </w:p>
        </w:tc>
        <w:tc>
          <w:tcPr>
            <w:tcW w:w="688" w:type="pct"/>
            <w:shd w:val="clear" w:color="auto" w:fill="EBFFFF"/>
            <w:vAlign w:val="center"/>
          </w:tcPr>
          <w:p w14:paraId="46E41754" w14:textId="77777777" w:rsidR="0053525E" w:rsidRPr="0053525E" w:rsidRDefault="0053525E" w:rsidP="00EE2A9D">
            <w:pPr>
              <w:spacing w:before="100" w:after="100"/>
              <w:jc w:val="center"/>
              <w:rPr>
                <w:b/>
                <w:bCs/>
                <w:lang w:val="vi-VN"/>
              </w:rPr>
            </w:pPr>
            <w:r>
              <w:rPr>
                <w:b/>
                <w:bCs/>
                <w:lang w:val="vi-VN"/>
              </w:rPr>
              <w:t>Tỉ lệ thải</w:t>
            </w:r>
            <w:r>
              <w:rPr>
                <w:b/>
                <w:bCs/>
                <w:lang w:val="vi-VN"/>
              </w:rPr>
              <w:br/>
              <w:t>(%)</w:t>
            </w:r>
          </w:p>
        </w:tc>
        <w:tc>
          <w:tcPr>
            <w:tcW w:w="776" w:type="pct"/>
            <w:shd w:val="clear" w:color="auto" w:fill="EBFFFF"/>
            <w:vAlign w:val="center"/>
          </w:tcPr>
          <w:p w14:paraId="375FD2B3" w14:textId="77777777" w:rsidR="0053525E" w:rsidRPr="0053525E" w:rsidRDefault="0053525E" w:rsidP="00A57217">
            <w:pPr>
              <w:spacing w:before="100" w:after="100"/>
              <w:jc w:val="center"/>
              <w:rPr>
                <w:b/>
                <w:bCs/>
                <w:lang w:val="vi-VN"/>
              </w:rPr>
            </w:pPr>
            <w:r>
              <w:rPr>
                <w:b/>
                <w:bCs/>
                <w:lang w:val="vi-VN"/>
              </w:rPr>
              <w:t xml:space="preserve">Lưu lượng thải ra </w:t>
            </w:r>
            <w:r>
              <w:rPr>
                <w:b/>
                <w:bCs/>
                <w:lang w:val="vi-VN"/>
              </w:rPr>
              <w:br/>
              <w:t>(m³/ngày)</w:t>
            </w:r>
          </w:p>
        </w:tc>
      </w:tr>
      <w:tr w:rsidR="00A57217" w:rsidRPr="0053525E" w14:paraId="77ADFAB3" w14:textId="77777777" w:rsidTr="00A57217">
        <w:trPr>
          <w:trHeight w:val="20"/>
        </w:trPr>
        <w:tc>
          <w:tcPr>
            <w:tcW w:w="270" w:type="pct"/>
            <w:shd w:val="clear" w:color="auto" w:fill="auto"/>
            <w:vAlign w:val="center"/>
            <w:hideMark/>
          </w:tcPr>
          <w:p w14:paraId="4006EF9C" w14:textId="77777777" w:rsidR="0053525E" w:rsidRPr="0053525E" w:rsidRDefault="0053525E" w:rsidP="00290FCB">
            <w:pPr>
              <w:spacing w:before="100" w:after="100"/>
              <w:jc w:val="center"/>
              <w:rPr>
                <w:b/>
                <w:bCs/>
              </w:rPr>
            </w:pPr>
            <w:r w:rsidRPr="0053525E">
              <w:rPr>
                <w:b/>
                <w:bCs/>
              </w:rPr>
              <w:t>A</w:t>
            </w:r>
          </w:p>
        </w:tc>
        <w:tc>
          <w:tcPr>
            <w:tcW w:w="2578" w:type="pct"/>
            <w:shd w:val="clear" w:color="auto" w:fill="auto"/>
            <w:vAlign w:val="center"/>
            <w:hideMark/>
          </w:tcPr>
          <w:p w14:paraId="65230052" w14:textId="77777777" w:rsidR="0053525E" w:rsidRPr="0053525E" w:rsidRDefault="0053525E" w:rsidP="00290FCB">
            <w:pPr>
              <w:spacing w:before="100" w:after="100"/>
              <w:rPr>
                <w:b/>
                <w:bCs/>
              </w:rPr>
            </w:pPr>
            <w:r w:rsidRPr="0053525E">
              <w:rPr>
                <w:b/>
                <w:bCs/>
              </w:rPr>
              <w:t>Nước phục vụ sản xuất</w:t>
            </w:r>
          </w:p>
        </w:tc>
        <w:tc>
          <w:tcPr>
            <w:tcW w:w="688" w:type="pct"/>
            <w:shd w:val="clear" w:color="auto" w:fill="auto"/>
            <w:vAlign w:val="center"/>
          </w:tcPr>
          <w:p w14:paraId="0AD04307" w14:textId="095E9BDA" w:rsidR="0053525E" w:rsidRPr="00925135" w:rsidRDefault="0053525E" w:rsidP="00290FCB">
            <w:pPr>
              <w:spacing w:before="100" w:after="100"/>
              <w:jc w:val="center"/>
              <w:rPr>
                <w:b/>
                <w:bCs/>
              </w:rPr>
            </w:pPr>
            <w:r w:rsidRPr="0053525E">
              <w:rPr>
                <w:b/>
                <w:bCs/>
                <w:lang w:val="vi-VN"/>
              </w:rPr>
              <w:t>7.</w:t>
            </w:r>
            <w:r w:rsidR="00925135">
              <w:rPr>
                <w:b/>
                <w:bCs/>
              </w:rPr>
              <w:t>488</w:t>
            </w:r>
          </w:p>
        </w:tc>
        <w:tc>
          <w:tcPr>
            <w:tcW w:w="688" w:type="pct"/>
            <w:vAlign w:val="center"/>
          </w:tcPr>
          <w:p w14:paraId="72A812F8" w14:textId="2FB921E6" w:rsidR="0053525E" w:rsidRPr="0053525E" w:rsidRDefault="00E61E98" w:rsidP="00EE2A9D">
            <w:pPr>
              <w:spacing w:before="100" w:after="100"/>
              <w:jc w:val="center"/>
              <w:rPr>
                <w:b/>
                <w:bCs/>
                <w:lang w:val="vi-VN"/>
              </w:rPr>
            </w:pPr>
            <w:r>
              <w:rPr>
                <w:b/>
                <w:bCs/>
                <w:lang w:val="vi-VN"/>
              </w:rPr>
              <w:fldChar w:fldCharType="begin"/>
            </w:r>
            <w:r>
              <w:rPr>
                <w:b/>
                <w:bCs/>
                <w:lang w:val="vi-VN"/>
              </w:rPr>
              <w:instrText xml:space="preserve"> =6</w:instrText>
            </w:r>
            <w:r w:rsidR="00925135">
              <w:rPr>
                <w:b/>
                <w:bCs/>
              </w:rPr>
              <w:instrText>57</w:instrText>
            </w:r>
            <w:r>
              <w:rPr>
                <w:b/>
                <w:bCs/>
                <w:lang w:val="vi-VN"/>
              </w:rPr>
              <w:instrText>5/7</w:instrText>
            </w:r>
            <w:r w:rsidR="00925135">
              <w:rPr>
                <w:b/>
                <w:bCs/>
              </w:rPr>
              <w:instrText>48</w:instrText>
            </w:r>
            <w:r>
              <w:rPr>
                <w:b/>
                <w:bCs/>
                <w:lang w:val="vi-VN"/>
              </w:rPr>
              <w:instrText xml:space="preserve">8*100 </w:instrText>
            </w:r>
            <w:r>
              <w:rPr>
                <w:b/>
                <w:bCs/>
                <w:lang w:val="vi-VN"/>
              </w:rPr>
              <w:fldChar w:fldCharType="separate"/>
            </w:r>
            <w:r w:rsidR="00925135">
              <w:rPr>
                <w:b/>
                <w:bCs/>
                <w:noProof/>
                <w:lang w:val="vi-VN"/>
              </w:rPr>
              <w:t>87,81</w:t>
            </w:r>
            <w:r>
              <w:rPr>
                <w:b/>
                <w:bCs/>
                <w:lang w:val="vi-VN"/>
              </w:rPr>
              <w:fldChar w:fldCharType="end"/>
            </w:r>
            <w:r>
              <w:rPr>
                <w:b/>
                <w:bCs/>
                <w:lang w:val="vi-VN"/>
              </w:rPr>
              <w:t>%</w:t>
            </w:r>
          </w:p>
        </w:tc>
        <w:tc>
          <w:tcPr>
            <w:tcW w:w="776" w:type="pct"/>
            <w:vAlign w:val="center"/>
          </w:tcPr>
          <w:p w14:paraId="34ECB379" w14:textId="10C59E0A" w:rsidR="0053525E" w:rsidRPr="00925135" w:rsidRDefault="00E61E98" w:rsidP="00A57217">
            <w:pPr>
              <w:spacing w:before="100" w:after="100"/>
              <w:jc w:val="center"/>
              <w:rPr>
                <w:b/>
                <w:bCs/>
              </w:rPr>
            </w:pPr>
            <w:r>
              <w:rPr>
                <w:b/>
                <w:bCs/>
                <w:lang w:val="vi-VN"/>
              </w:rPr>
              <w:t>6.</w:t>
            </w:r>
            <w:r w:rsidR="00925135">
              <w:rPr>
                <w:b/>
                <w:bCs/>
              </w:rPr>
              <w:t>575</w:t>
            </w:r>
          </w:p>
        </w:tc>
      </w:tr>
      <w:tr w:rsidR="0053525E" w:rsidRPr="0053525E" w14:paraId="6293AC39" w14:textId="77777777" w:rsidTr="00A57217">
        <w:trPr>
          <w:trHeight w:val="50"/>
        </w:trPr>
        <w:tc>
          <w:tcPr>
            <w:tcW w:w="270" w:type="pct"/>
            <w:shd w:val="clear" w:color="auto" w:fill="auto"/>
            <w:vAlign w:val="center"/>
          </w:tcPr>
          <w:p w14:paraId="6877ABBF" w14:textId="77777777" w:rsidR="0053525E" w:rsidRPr="0053525E" w:rsidRDefault="0053525E" w:rsidP="00290FCB">
            <w:pPr>
              <w:spacing w:before="100" w:after="100"/>
              <w:jc w:val="center"/>
            </w:pPr>
            <w:r w:rsidRPr="0053525E">
              <w:t>1</w:t>
            </w:r>
          </w:p>
        </w:tc>
        <w:tc>
          <w:tcPr>
            <w:tcW w:w="2578" w:type="pct"/>
            <w:shd w:val="clear" w:color="auto" w:fill="auto"/>
            <w:vAlign w:val="center"/>
          </w:tcPr>
          <w:p w14:paraId="5204AF01" w14:textId="77777777" w:rsidR="0053525E" w:rsidRPr="0053525E" w:rsidRDefault="0053525E" w:rsidP="00290FCB">
            <w:pPr>
              <w:spacing w:before="100" w:after="100"/>
              <w:jc w:val="both"/>
              <w:rPr>
                <w:lang w:val="vi-VN"/>
              </w:rPr>
            </w:pPr>
            <w:r w:rsidRPr="0053525E">
              <w:rPr>
                <w:lang w:val="vi-VN"/>
              </w:rPr>
              <w:t xml:space="preserve">Nước cấp cho công đoạn giặt vải thô – Dây chuyền sản xuất vải dệt kim chất lượng cao </w:t>
            </w:r>
            <w:r w:rsidR="00EE2A9D" w:rsidRPr="00EE2A9D">
              <w:rPr>
                <w:i/>
                <w:iCs/>
                <w:lang w:val="vi-VN"/>
              </w:rPr>
              <w:sym w:font="Wingdings 3" w:char="F022"/>
            </w:r>
            <w:r w:rsidR="00EE2A9D" w:rsidRPr="00EE2A9D">
              <w:rPr>
                <w:i/>
                <w:iCs/>
                <w:lang w:val="vi-VN"/>
              </w:rPr>
              <w:t xml:space="preserve"> Nước thải công đoạn giặt</w:t>
            </w:r>
            <w:r w:rsidR="00EE2A9D">
              <w:rPr>
                <w:lang w:val="vi-VN"/>
              </w:rPr>
              <w:t xml:space="preserve"> </w:t>
            </w:r>
          </w:p>
        </w:tc>
        <w:tc>
          <w:tcPr>
            <w:tcW w:w="688" w:type="pct"/>
            <w:shd w:val="clear" w:color="auto" w:fill="auto"/>
            <w:vAlign w:val="center"/>
          </w:tcPr>
          <w:p w14:paraId="18BA936E" w14:textId="77777777" w:rsidR="0053525E" w:rsidRPr="0053525E" w:rsidRDefault="0053525E" w:rsidP="00290FCB">
            <w:pPr>
              <w:spacing w:before="100" w:after="100"/>
              <w:jc w:val="center"/>
              <w:rPr>
                <w:lang w:val="vi-VN"/>
              </w:rPr>
            </w:pPr>
            <w:r w:rsidRPr="0053525E">
              <w:rPr>
                <w:lang w:val="vi-VN"/>
              </w:rPr>
              <w:t>400</w:t>
            </w:r>
          </w:p>
        </w:tc>
        <w:tc>
          <w:tcPr>
            <w:tcW w:w="688" w:type="pct"/>
            <w:vAlign w:val="center"/>
          </w:tcPr>
          <w:p w14:paraId="48B6A32D" w14:textId="77777777" w:rsidR="0053525E" w:rsidRPr="0053525E" w:rsidRDefault="00EE2A9D" w:rsidP="00EE2A9D">
            <w:pPr>
              <w:spacing w:before="100" w:after="100"/>
              <w:jc w:val="center"/>
              <w:rPr>
                <w:lang w:val="vi-VN"/>
              </w:rPr>
            </w:pPr>
            <w:r>
              <w:rPr>
                <w:lang w:val="vi-VN"/>
              </w:rPr>
              <w:t>88%</w:t>
            </w:r>
          </w:p>
        </w:tc>
        <w:tc>
          <w:tcPr>
            <w:tcW w:w="776" w:type="pct"/>
            <w:vAlign w:val="center"/>
          </w:tcPr>
          <w:p w14:paraId="219EC260" w14:textId="77777777" w:rsidR="0053525E" w:rsidRPr="0053525E" w:rsidRDefault="00A57217" w:rsidP="00A57217">
            <w:pPr>
              <w:spacing w:before="100" w:after="100"/>
              <w:jc w:val="center"/>
              <w:rPr>
                <w:lang w:val="vi-VN"/>
              </w:rPr>
            </w:pPr>
            <w:r>
              <w:rPr>
                <w:lang w:val="vi-VN"/>
              </w:rPr>
              <w:fldChar w:fldCharType="begin"/>
            </w:r>
            <w:r>
              <w:rPr>
                <w:lang w:val="vi-VN"/>
              </w:rPr>
              <w:instrText xml:space="preserve"> =400*88% </w:instrText>
            </w:r>
            <w:r>
              <w:rPr>
                <w:lang w:val="vi-VN"/>
              </w:rPr>
              <w:fldChar w:fldCharType="separate"/>
            </w:r>
            <w:r>
              <w:rPr>
                <w:noProof/>
                <w:lang w:val="vi-VN"/>
              </w:rPr>
              <w:t>352</w:t>
            </w:r>
            <w:r>
              <w:rPr>
                <w:lang w:val="vi-VN"/>
              </w:rPr>
              <w:fldChar w:fldCharType="end"/>
            </w:r>
          </w:p>
        </w:tc>
      </w:tr>
      <w:tr w:rsidR="0053525E" w:rsidRPr="0053525E" w14:paraId="426E7A7E" w14:textId="77777777" w:rsidTr="00A57217">
        <w:trPr>
          <w:trHeight w:val="20"/>
        </w:trPr>
        <w:tc>
          <w:tcPr>
            <w:tcW w:w="270" w:type="pct"/>
            <w:shd w:val="clear" w:color="auto" w:fill="auto"/>
            <w:vAlign w:val="center"/>
          </w:tcPr>
          <w:p w14:paraId="5642EE42" w14:textId="77777777" w:rsidR="0053525E" w:rsidRPr="0053525E" w:rsidRDefault="0053525E" w:rsidP="00290FCB">
            <w:pPr>
              <w:spacing w:before="100" w:after="100"/>
              <w:jc w:val="center"/>
            </w:pPr>
            <w:r w:rsidRPr="0053525E">
              <w:t>2</w:t>
            </w:r>
          </w:p>
        </w:tc>
        <w:tc>
          <w:tcPr>
            <w:tcW w:w="2578" w:type="pct"/>
            <w:shd w:val="clear" w:color="auto" w:fill="auto"/>
            <w:noWrap/>
            <w:vAlign w:val="center"/>
          </w:tcPr>
          <w:p w14:paraId="60BB34DD" w14:textId="77777777" w:rsidR="0053525E" w:rsidRPr="0053525E" w:rsidRDefault="0053525E" w:rsidP="00290FCB">
            <w:pPr>
              <w:spacing w:before="100" w:after="100"/>
              <w:jc w:val="both"/>
              <w:rPr>
                <w:lang w:val="vi-VN"/>
              </w:rPr>
            </w:pPr>
            <w:r w:rsidRPr="0053525E">
              <w:rPr>
                <w:lang w:val="vi-VN"/>
              </w:rPr>
              <w:t>Nước cấp cho công đoạn nhuộm – Dây chuyền sản xuất vải dệt kim chất lượng cao</w:t>
            </w:r>
            <w:r w:rsidR="00EE2A9D">
              <w:rPr>
                <w:lang w:val="vi-VN"/>
              </w:rPr>
              <w:t xml:space="preserve"> </w:t>
            </w:r>
            <w:r w:rsidR="00EE2A9D" w:rsidRPr="00EE2A9D">
              <w:rPr>
                <w:i/>
                <w:iCs/>
                <w:lang w:val="vi-VN"/>
              </w:rPr>
              <w:sym w:font="Wingdings 3" w:char="F022"/>
            </w:r>
            <w:r w:rsidR="00EE2A9D" w:rsidRPr="00EE2A9D">
              <w:rPr>
                <w:i/>
                <w:iCs/>
                <w:lang w:val="vi-VN"/>
              </w:rPr>
              <w:t xml:space="preserve"> Nước thải công đoạn nhuộm</w:t>
            </w:r>
            <w:r w:rsidR="00EE2A9D">
              <w:rPr>
                <w:lang w:val="vi-VN"/>
              </w:rPr>
              <w:t xml:space="preserve"> </w:t>
            </w:r>
          </w:p>
        </w:tc>
        <w:tc>
          <w:tcPr>
            <w:tcW w:w="688" w:type="pct"/>
            <w:shd w:val="clear" w:color="auto" w:fill="auto"/>
            <w:vAlign w:val="center"/>
          </w:tcPr>
          <w:p w14:paraId="08E7E8CA" w14:textId="77777777" w:rsidR="0053525E" w:rsidRPr="0053525E" w:rsidRDefault="0053525E" w:rsidP="00290FCB">
            <w:pPr>
              <w:spacing w:before="100" w:after="100"/>
              <w:jc w:val="center"/>
              <w:rPr>
                <w:lang w:val="vi-VN"/>
              </w:rPr>
            </w:pPr>
            <w:r w:rsidRPr="0053525E">
              <w:rPr>
                <w:lang w:val="vi-VN"/>
              </w:rPr>
              <w:t>3.600</w:t>
            </w:r>
          </w:p>
        </w:tc>
        <w:tc>
          <w:tcPr>
            <w:tcW w:w="688" w:type="pct"/>
            <w:vAlign w:val="center"/>
          </w:tcPr>
          <w:p w14:paraId="43DA5371" w14:textId="77777777" w:rsidR="0053525E" w:rsidRPr="0053525E" w:rsidRDefault="00EE2A9D" w:rsidP="00EE2A9D">
            <w:pPr>
              <w:spacing w:before="100" w:after="100"/>
              <w:jc w:val="center"/>
              <w:rPr>
                <w:lang w:val="vi-VN"/>
              </w:rPr>
            </w:pPr>
            <w:r>
              <w:rPr>
                <w:lang w:val="vi-VN"/>
              </w:rPr>
              <w:t>88%</w:t>
            </w:r>
          </w:p>
        </w:tc>
        <w:tc>
          <w:tcPr>
            <w:tcW w:w="776" w:type="pct"/>
            <w:vAlign w:val="center"/>
          </w:tcPr>
          <w:p w14:paraId="29BFE986" w14:textId="77777777" w:rsidR="0053525E" w:rsidRPr="0053525E" w:rsidRDefault="00A57217" w:rsidP="00A57217">
            <w:pPr>
              <w:spacing w:before="100" w:after="100"/>
              <w:jc w:val="center"/>
              <w:rPr>
                <w:lang w:val="vi-VN"/>
              </w:rPr>
            </w:pPr>
            <w:r>
              <w:rPr>
                <w:lang w:val="vi-VN"/>
              </w:rPr>
              <w:fldChar w:fldCharType="begin"/>
            </w:r>
            <w:r>
              <w:rPr>
                <w:lang w:val="vi-VN"/>
              </w:rPr>
              <w:instrText xml:space="preserve"> =3600*88% </w:instrText>
            </w:r>
            <w:r>
              <w:rPr>
                <w:lang w:val="vi-VN"/>
              </w:rPr>
              <w:fldChar w:fldCharType="separate"/>
            </w:r>
            <w:r>
              <w:rPr>
                <w:noProof/>
                <w:lang w:val="vi-VN"/>
              </w:rPr>
              <w:t>3.168</w:t>
            </w:r>
            <w:r>
              <w:rPr>
                <w:lang w:val="vi-VN"/>
              </w:rPr>
              <w:fldChar w:fldCharType="end"/>
            </w:r>
          </w:p>
        </w:tc>
      </w:tr>
      <w:tr w:rsidR="0053525E" w:rsidRPr="0053525E" w14:paraId="680EA06D" w14:textId="77777777" w:rsidTr="00A57217">
        <w:trPr>
          <w:trHeight w:val="20"/>
        </w:trPr>
        <w:tc>
          <w:tcPr>
            <w:tcW w:w="270" w:type="pct"/>
            <w:shd w:val="clear" w:color="auto" w:fill="auto"/>
            <w:vAlign w:val="center"/>
          </w:tcPr>
          <w:p w14:paraId="235E122F" w14:textId="77777777" w:rsidR="0053525E" w:rsidRPr="0053525E" w:rsidRDefault="0053525E" w:rsidP="00290FCB">
            <w:pPr>
              <w:spacing w:before="100" w:after="100"/>
              <w:jc w:val="center"/>
            </w:pPr>
            <w:r w:rsidRPr="0053525E">
              <w:t>3</w:t>
            </w:r>
          </w:p>
        </w:tc>
        <w:tc>
          <w:tcPr>
            <w:tcW w:w="2578" w:type="pct"/>
            <w:shd w:val="clear" w:color="auto" w:fill="auto"/>
            <w:noWrap/>
            <w:vAlign w:val="center"/>
          </w:tcPr>
          <w:p w14:paraId="6AEC69D1" w14:textId="77777777" w:rsidR="0053525E" w:rsidRPr="0053525E" w:rsidRDefault="0053525E" w:rsidP="00290FCB">
            <w:pPr>
              <w:spacing w:before="100" w:after="100"/>
              <w:jc w:val="both"/>
            </w:pPr>
            <w:r w:rsidRPr="0053525E">
              <w:rPr>
                <w:lang w:val="vi-VN"/>
              </w:rPr>
              <w:t>Nước cấp cho công đoạn nhuộm – Dây chuyền sản xuất vải dệt kim chất lượng thông thường</w:t>
            </w:r>
            <w:r w:rsidR="00EE2A9D">
              <w:rPr>
                <w:lang w:val="vi-VN"/>
              </w:rPr>
              <w:t xml:space="preserve"> </w:t>
            </w:r>
            <w:r w:rsidR="00EE2A9D" w:rsidRPr="00EE2A9D">
              <w:rPr>
                <w:i/>
                <w:iCs/>
                <w:lang w:val="vi-VN"/>
              </w:rPr>
              <w:sym w:font="Wingdings 3" w:char="F022"/>
            </w:r>
            <w:r w:rsidR="00EE2A9D" w:rsidRPr="00EE2A9D">
              <w:rPr>
                <w:i/>
                <w:iCs/>
                <w:lang w:val="vi-VN"/>
              </w:rPr>
              <w:t xml:space="preserve"> Nước thải công đoạn nhuộm</w:t>
            </w:r>
          </w:p>
        </w:tc>
        <w:tc>
          <w:tcPr>
            <w:tcW w:w="688" w:type="pct"/>
            <w:shd w:val="clear" w:color="auto" w:fill="auto"/>
            <w:vAlign w:val="center"/>
          </w:tcPr>
          <w:p w14:paraId="0AA4617A" w14:textId="77777777" w:rsidR="0053525E" w:rsidRPr="0053525E" w:rsidRDefault="0053525E" w:rsidP="00290FCB">
            <w:pPr>
              <w:spacing w:before="100" w:after="100"/>
              <w:jc w:val="center"/>
              <w:rPr>
                <w:lang w:val="vi-VN"/>
              </w:rPr>
            </w:pPr>
            <w:r w:rsidRPr="0053525E">
              <w:rPr>
                <w:lang w:val="vi-VN"/>
              </w:rPr>
              <w:t>2.400</w:t>
            </w:r>
          </w:p>
        </w:tc>
        <w:tc>
          <w:tcPr>
            <w:tcW w:w="688" w:type="pct"/>
            <w:vAlign w:val="center"/>
          </w:tcPr>
          <w:p w14:paraId="5F3C442F" w14:textId="77777777" w:rsidR="0053525E" w:rsidRPr="0053525E" w:rsidRDefault="00EE2A9D" w:rsidP="00EE2A9D">
            <w:pPr>
              <w:spacing w:before="100" w:after="100"/>
              <w:jc w:val="center"/>
              <w:rPr>
                <w:lang w:val="vi-VN"/>
              </w:rPr>
            </w:pPr>
            <w:r>
              <w:rPr>
                <w:lang w:val="vi-VN"/>
              </w:rPr>
              <w:t>88%</w:t>
            </w:r>
          </w:p>
        </w:tc>
        <w:tc>
          <w:tcPr>
            <w:tcW w:w="776" w:type="pct"/>
            <w:vAlign w:val="center"/>
          </w:tcPr>
          <w:p w14:paraId="2610A820" w14:textId="77777777" w:rsidR="0053525E" w:rsidRPr="0053525E" w:rsidRDefault="00A57217" w:rsidP="00A57217">
            <w:pPr>
              <w:spacing w:before="100" w:after="100"/>
              <w:jc w:val="center"/>
              <w:rPr>
                <w:lang w:val="vi-VN"/>
              </w:rPr>
            </w:pPr>
            <w:r>
              <w:rPr>
                <w:lang w:val="vi-VN"/>
              </w:rPr>
              <w:fldChar w:fldCharType="begin"/>
            </w:r>
            <w:r>
              <w:rPr>
                <w:lang w:val="vi-VN"/>
              </w:rPr>
              <w:instrText xml:space="preserve"> =2400*88% </w:instrText>
            </w:r>
            <w:r>
              <w:rPr>
                <w:lang w:val="vi-VN"/>
              </w:rPr>
              <w:fldChar w:fldCharType="separate"/>
            </w:r>
            <w:r>
              <w:rPr>
                <w:noProof/>
                <w:lang w:val="vi-VN"/>
              </w:rPr>
              <w:t>2.112</w:t>
            </w:r>
            <w:r>
              <w:rPr>
                <w:lang w:val="vi-VN"/>
              </w:rPr>
              <w:fldChar w:fldCharType="end"/>
            </w:r>
          </w:p>
        </w:tc>
      </w:tr>
      <w:tr w:rsidR="0053525E" w:rsidRPr="0053525E" w14:paraId="0CEB0DFF" w14:textId="77777777" w:rsidTr="00A57217">
        <w:trPr>
          <w:trHeight w:val="20"/>
        </w:trPr>
        <w:tc>
          <w:tcPr>
            <w:tcW w:w="270" w:type="pct"/>
            <w:shd w:val="clear" w:color="auto" w:fill="auto"/>
            <w:vAlign w:val="center"/>
          </w:tcPr>
          <w:p w14:paraId="142D5668" w14:textId="77777777" w:rsidR="0053525E" w:rsidRPr="0053525E" w:rsidRDefault="0053525E" w:rsidP="00290FCB">
            <w:pPr>
              <w:spacing w:before="100" w:after="100"/>
              <w:jc w:val="center"/>
            </w:pPr>
            <w:r w:rsidRPr="0053525E">
              <w:t>4</w:t>
            </w:r>
          </w:p>
        </w:tc>
        <w:tc>
          <w:tcPr>
            <w:tcW w:w="2578" w:type="pct"/>
            <w:shd w:val="clear" w:color="auto" w:fill="auto"/>
            <w:noWrap/>
            <w:vAlign w:val="center"/>
          </w:tcPr>
          <w:p w14:paraId="2A58A155" w14:textId="77777777" w:rsidR="0053525E" w:rsidRPr="0053525E" w:rsidRDefault="0053525E" w:rsidP="00290FCB">
            <w:pPr>
              <w:spacing w:before="100" w:after="100"/>
              <w:jc w:val="both"/>
              <w:rPr>
                <w:lang w:val="vi-VN"/>
              </w:rPr>
            </w:pPr>
            <w:r w:rsidRPr="0053525E">
              <w:rPr>
                <w:lang w:val="vi-VN"/>
              </w:rPr>
              <w:t xml:space="preserve">Nước cấp cho công đoạn pha mực in hoa </w:t>
            </w:r>
            <w:r w:rsidR="00EE2A9D" w:rsidRPr="00EE2A9D">
              <w:rPr>
                <w:i/>
                <w:iCs/>
                <w:lang w:val="vi-VN"/>
              </w:rPr>
              <w:sym w:font="Wingdings 3" w:char="F022"/>
            </w:r>
            <w:r w:rsidR="00EE2A9D" w:rsidRPr="00EE2A9D">
              <w:rPr>
                <w:i/>
                <w:iCs/>
                <w:lang w:val="vi-VN"/>
              </w:rPr>
              <w:t xml:space="preserve"> </w:t>
            </w:r>
            <w:r w:rsidR="00EE2A9D">
              <w:rPr>
                <w:i/>
                <w:iCs/>
                <w:lang w:val="vi-VN"/>
              </w:rPr>
              <w:t>Không phát sinh nước thải</w:t>
            </w:r>
          </w:p>
        </w:tc>
        <w:tc>
          <w:tcPr>
            <w:tcW w:w="688" w:type="pct"/>
            <w:shd w:val="clear" w:color="auto" w:fill="auto"/>
            <w:vAlign w:val="center"/>
          </w:tcPr>
          <w:p w14:paraId="253213A5" w14:textId="77777777" w:rsidR="0053525E" w:rsidRPr="0053525E" w:rsidRDefault="0053525E" w:rsidP="00290FCB">
            <w:pPr>
              <w:spacing w:before="100" w:after="100"/>
              <w:jc w:val="center"/>
              <w:rPr>
                <w:lang w:val="vi-VN"/>
              </w:rPr>
            </w:pPr>
            <w:r w:rsidRPr="0053525E">
              <w:rPr>
                <w:lang w:val="vi-VN"/>
              </w:rPr>
              <w:t>1,0</w:t>
            </w:r>
          </w:p>
        </w:tc>
        <w:tc>
          <w:tcPr>
            <w:tcW w:w="688" w:type="pct"/>
            <w:vAlign w:val="center"/>
          </w:tcPr>
          <w:p w14:paraId="0D286BA6" w14:textId="77777777" w:rsidR="0053525E" w:rsidRPr="0053525E" w:rsidRDefault="00EE2A9D" w:rsidP="00EE2A9D">
            <w:pPr>
              <w:spacing w:before="100" w:after="100"/>
              <w:jc w:val="center"/>
              <w:rPr>
                <w:lang w:val="vi-VN"/>
              </w:rPr>
            </w:pPr>
            <w:r>
              <w:rPr>
                <w:lang w:val="vi-VN"/>
              </w:rPr>
              <w:t>-</w:t>
            </w:r>
          </w:p>
        </w:tc>
        <w:tc>
          <w:tcPr>
            <w:tcW w:w="776" w:type="pct"/>
            <w:vAlign w:val="center"/>
          </w:tcPr>
          <w:p w14:paraId="62B67673" w14:textId="77777777" w:rsidR="0053525E" w:rsidRPr="0053525E" w:rsidRDefault="00A57217" w:rsidP="00A57217">
            <w:pPr>
              <w:spacing w:before="100" w:after="100"/>
              <w:jc w:val="center"/>
              <w:rPr>
                <w:lang w:val="vi-VN"/>
              </w:rPr>
            </w:pPr>
            <w:r>
              <w:rPr>
                <w:lang w:val="vi-VN"/>
              </w:rPr>
              <w:t>-</w:t>
            </w:r>
          </w:p>
        </w:tc>
      </w:tr>
      <w:tr w:rsidR="0053525E" w:rsidRPr="0053525E" w14:paraId="0A53690C" w14:textId="77777777" w:rsidTr="00A57217">
        <w:trPr>
          <w:trHeight w:val="20"/>
        </w:trPr>
        <w:tc>
          <w:tcPr>
            <w:tcW w:w="270" w:type="pct"/>
            <w:shd w:val="clear" w:color="auto" w:fill="auto"/>
            <w:vAlign w:val="center"/>
          </w:tcPr>
          <w:p w14:paraId="3084988D" w14:textId="77777777" w:rsidR="0053525E" w:rsidRPr="0053525E" w:rsidRDefault="0053525E" w:rsidP="00290FCB">
            <w:pPr>
              <w:spacing w:before="100" w:after="100"/>
              <w:jc w:val="center"/>
            </w:pPr>
            <w:r w:rsidRPr="0053525E">
              <w:t>5</w:t>
            </w:r>
          </w:p>
        </w:tc>
        <w:tc>
          <w:tcPr>
            <w:tcW w:w="2578" w:type="pct"/>
            <w:shd w:val="clear" w:color="auto" w:fill="auto"/>
            <w:noWrap/>
            <w:vAlign w:val="center"/>
          </w:tcPr>
          <w:p w14:paraId="69DD1371" w14:textId="77777777" w:rsidR="0053525E" w:rsidRPr="0053525E" w:rsidRDefault="0053525E" w:rsidP="00290FCB">
            <w:pPr>
              <w:spacing w:before="100" w:after="100"/>
              <w:jc w:val="both"/>
              <w:rPr>
                <w:lang w:val="vi-VN"/>
              </w:rPr>
            </w:pPr>
            <w:r w:rsidRPr="0053525E">
              <w:rPr>
                <w:lang w:val="vi-VN"/>
              </w:rPr>
              <w:t xml:space="preserve">Nước cấp cho lò hơi </w:t>
            </w:r>
            <w:r w:rsidR="00EE2A9D" w:rsidRPr="00EE2A9D">
              <w:rPr>
                <w:i/>
                <w:iCs/>
                <w:lang w:val="vi-VN"/>
              </w:rPr>
              <w:sym w:font="Wingdings 3" w:char="F022"/>
            </w:r>
            <w:r w:rsidR="00EE2A9D" w:rsidRPr="00EE2A9D">
              <w:rPr>
                <w:i/>
                <w:iCs/>
                <w:lang w:val="vi-VN"/>
              </w:rPr>
              <w:t xml:space="preserve"> </w:t>
            </w:r>
            <w:r w:rsidR="00EE2A9D">
              <w:rPr>
                <w:i/>
                <w:iCs/>
                <w:lang w:val="vi-VN"/>
              </w:rPr>
              <w:t>Ngựng tụ trong thiết bị nhuộm và thải ra cùng với n</w:t>
            </w:r>
            <w:r w:rsidR="00EE2A9D" w:rsidRPr="00EE2A9D">
              <w:rPr>
                <w:i/>
                <w:iCs/>
                <w:lang w:val="vi-VN"/>
              </w:rPr>
              <w:t>ước thải công đoạn nhuộm</w:t>
            </w:r>
          </w:p>
        </w:tc>
        <w:tc>
          <w:tcPr>
            <w:tcW w:w="688" w:type="pct"/>
            <w:shd w:val="clear" w:color="auto" w:fill="auto"/>
            <w:vAlign w:val="center"/>
          </w:tcPr>
          <w:p w14:paraId="613FB50F" w14:textId="77777777" w:rsidR="0053525E" w:rsidRPr="0053525E" w:rsidRDefault="0053525E" w:rsidP="00290FCB">
            <w:pPr>
              <w:spacing w:before="100" w:after="100"/>
              <w:jc w:val="center"/>
              <w:rPr>
                <w:lang w:val="vi-VN"/>
              </w:rPr>
            </w:pPr>
            <w:r w:rsidRPr="0053525E">
              <w:rPr>
                <w:lang w:val="vi-VN"/>
              </w:rPr>
              <w:t>720</w:t>
            </w:r>
          </w:p>
        </w:tc>
        <w:tc>
          <w:tcPr>
            <w:tcW w:w="688" w:type="pct"/>
            <w:vAlign w:val="center"/>
          </w:tcPr>
          <w:p w14:paraId="6411E693" w14:textId="77777777" w:rsidR="0053525E" w:rsidRPr="0053525E" w:rsidRDefault="00EE2A9D" w:rsidP="00EE2A9D">
            <w:pPr>
              <w:spacing w:before="100" w:after="100"/>
              <w:jc w:val="center"/>
              <w:rPr>
                <w:lang w:val="vi-VN"/>
              </w:rPr>
            </w:pPr>
            <w:r>
              <w:rPr>
                <w:lang w:val="vi-VN"/>
              </w:rPr>
              <w:t>80%</w:t>
            </w:r>
          </w:p>
        </w:tc>
        <w:tc>
          <w:tcPr>
            <w:tcW w:w="776" w:type="pct"/>
            <w:vAlign w:val="center"/>
          </w:tcPr>
          <w:p w14:paraId="1DC78559" w14:textId="77777777" w:rsidR="0053525E" w:rsidRPr="0053525E" w:rsidRDefault="00A57217" w:rsidP="00A57217">
            <w:pPr>
              <w:spacing w:before="100" w:after="100"/>
              <w:jc w:val="center"/>
              <w:rPr>
                <w:lang w:val="vi-VN"/>
              </w:rPr>
            </w:pPr>
            <w:r>
              <w:rPr>
                <w:lang w:val="vi-VN"/>
              </w:rPr>
              <w:fldChar w:fldCharType="begin"/>
            </w:r>
            <w:r>
              <w:rPr>
                <w:lang w:val="vi-VN"/>
              </w:rPr>
              <w:instrText xml:space="preserve"> =720*80% </w:instrText>
            </w:r>
            <w:r>
              <w:rPr>
                <w:lang w:val="vi-VN"/>
              </w:rPr>
              <w:fldChar w:fldCharType="separate"/>
            </w:r>
            <w:r>
              <w:rPr>
                <w:noProof/>
                <w:lang w:val="vi-VN"/>
              </w:rPr>
              <w:t>576</w:t>
            </w:r>
            <w:r>
              <w:rPr>
                <w:lang w:val="vi-VN"/>
              </w:rPr>
              <w:fldChar w:fldCharType="end"/>
            </w:r>
          </w:p>
        </w:tc>
      </w:tr>
      <w:tr w:rsidR="0053525E" w:rsidRPr="0053525E" w14:paraId="62B0B3CE" w14:textId="77777777" w:rsidTr="00A57217">
        <w:trPr>
          <w:trHeight w:val="20"/>
        </w:trPr>
        <w:tc>
          <w:tcPr>
            <w:tcW w:w="270" w:type="pct"/>
            <w:shd w:val="clear" w:color="auto" w:fill="auto"/>
            <w:vAlign w:val="center"/>
          </w:tcPr>
          <w:p w14:paraId="3CF1B04D" w14:textId="77777777" w:rsidR="0053525E" w:rsidRPr="0053525E" w:rsidRDefault="0053525E" w:rsidP="00290FCB">
            <w:pPr>
              <w:spacing w:before="100" w:after="100"/>
              <w:jc w:val="center"/>
              <w:rPr>
                <w:lang w:val="vi-VN"/>
              </w:rPr>
            </w:pPr>
            <w:r w:rsidRPr="0053525E">
              <w:rPr>
                <w:lang w:val="vi-VN"/>
              </w:rPr>
              <w:t>6</w:t>
            </w:r>
          </w:p>
        </w:tc>
        <w:tc>
          <w:tcPr>
            <w:tcW w:w="2578" w:type="pct"/>
            <w:shd w:val="clear" w:color="auto" w:fill="auto"/>
            <w:noWrap/>
            <w:vAlign w:val="center"/>
          </w:tcPr>
          <w:p w14:paraId="1F0543A1" w14:textId="77777777" w:rsidR="0053525E" w:rsidRPr="0053525E" w:rsidRDefault="0053525E" w:rsidP="00290FCB">
            <w:pPr>
              <w:spacing w:before="100" w:after="100"/>
              <w:jc w:val="both"/>
              <w:rPr>
                <w:lang w:val="vi-VN"/>
              </w:rPr>
            </w:pPr>
            <w:r w:rsidRPr="0053525E">
              <w:rPr>
                <w:lang w:val="vi-VN"/>
              </w:rPr>
              <w:t xml:space="preserve">Nước cấp cho hệ thống xử lý khí thải lò hơi và lò dầu tải nhiệt </w:t>
            </w:r>
            <w:r w:rsidR="00EE2A9D" w:rsidRPr="00EE2A9D">
              <w:rPr>
                <w:i/>
                <w:iCs/>
                <w:lang w:val="vi-VN"/>
              </w:rPr>
              <w:sym w:font="Wingdings 3" w:char="F022"/>
            </w:r>
            <w:r w:rsidR="00EE2A9D" w:rsidRPr="00EE2A9D">
              <w:rPr>
                <w:i/>
                <w:iCs/>
                <w:lang w:val="vi-VN"/>
              </w:rPr>
              <w:t xml:space="preserve"> Nước thải </w:t>
            </w:r>
            <w:r w:rsidR="00EE2A9D">
              <w:rPr>
                <w:i/>
                <w:iCs/>
                <w:lang w:val="vi-VN"/>
              </w:rPr>
              <w:t>từ hệ thống xử lý khí thải</w:t>
            </w:r>
          </w:p>
        </w:tc>
        <w:tc>
          <w:tcPr>
            <w:tcW w:w="688" w:type="pct"/>
            <w:shd w:val="clear" w:color="auto" w:fill="auto"/>
            <w:vAlign w:val="center"/>
          </w:tcPr>
          <w:p w14:paraId="2800402C" w14:textId="77777777" w:rsidR="0053525E" w:rsidRPr="0053525E" w:rsidRDefault="0053525E" w:rsidP="00290FCB">
            <w:pPr>
              <w:spacing w:before="100" w:after="100"/>
              <w:jc w:val="center"/>
              <w:rPr>
                <w:lang w:val="vi-VN"/>
              </w:rPr>
            </w:pPr>
            <w:r w:rsidRPr="0053525E">
              <w:rPr>
                <w:lang w:val="vi-VN"/>
              </w:rPr>
              <w:t>21</w:t>
            </w:r>
          </w:p>
        </w:tc>
        <w:tc>
          <w:tcPr>
            <w:tcW w:w="688" w:type="pct"/>
            <w:vAlign w:val="center"/>
          </w:tcPr>
          <w:p w14:paraId="2CAA92CE" w14:textId="77777777" w:rsidR="0053525E" w:rsidRPr="0053525E" w:rsidRDefault="00EE2A9D" w:rsidP="00EE2A9D">
            <w:pPr>
              <w:spacing w:before="100" w:after="100"/>
              <w:jc w:val="center"/>
              <w:rPr>
                <w:lang w:val="vi-VN"/>
              </w:rPr>
            </w:pPr>
            <w:r>
              <w:rPr>
                <w:lang w:val="vi-VN"/>
              </w:rPr>
              <w:t>100%</w:t>
            </w:r>
          </w:p>
        </w:tc>
        <w:tc>
          <w:tcPr>
            <w:tcW w:w="776" w:type="pct"/>
            <w:vAlign w:val="center"/>
          </w:tcPr>
          <w:p w14:paraId="26CEB2DE" w14:textId="77777777" w:rsidR="0053525E" w:rsidRPr="0053525E" w:rsidRDefault="00A57217" w:rsidP="00A57217">
            <w:pPr>
              <w:spacing w:before="100" w:after="100"/>
              <w:jc w:val="center"/>
              <w:rPr>
                <w:lang w:val="vi-VN"/>
              </w:rPr>
            </w:pPr>
            <w:r>
              <w:rPr>
                <w:lang w:val="vi-VN"/>
              </w:rPr>
              <w:t>21</w:t>
            </w:r>
          </w:p>
        </w:tc>
      </w:tr>
      <w:tr w:rsidR="0053525E" w:rsidRPr="0053525E" w14:paraId="0490E1B2" w14:textId="77777777" w:rsidTr="00A57217">
        <w:trPr>
          <w:trHeight w:val="20"/>
        </w:trPr>
        <w:tc>
          <w:tcPr>
            <w:tcW w:w="270" w:type="pct"/>
            <w:shd w:val="clear" w:color="auto" w:fill="auto"/>
            <w:vAlign w:val="center"/>
          </w:tcPr>
          <w:p w14:paraId="2FEED8C7" w14:textId="77777777" w:rsidR="0053525E" w:rsidRPr="0053525E" w:rsidRDefault="0053525E" w:rsidP="00290FCB">
            <w:pPr>
              <w:spacing w:before="100" w:after="100"/>
              <w:jc w:val="center"/>
              <w:rPr>
                <w:lang w:val="vi-VN"/>
              </w:rPr>
            </w:pPr>
            <w:r w:rsidRPr="0053525E">
              <w:rPr>
                <w:lang w:val="vi-VN"/>
              </w:rPr>
              <w:t>7</w:t>
            </w:r>
          </w:p>
        </w:tc>
        <w:tc>
          <w:tcPr>
            <w:tcW w:w="2578" w:type="pct"/>
            <w:shd w:val="clear" w:color="auto" w:fill="auto"/>
            <w:noWrap/>
            <w:vAlign w:val="center"/>
          </w:tcPr>
          <w:p w14:paraId="78FF1631" w14:textId="77777777" w:rsidR="0053525E" w:rsidRPr="0053525E" w:rsidRDefault="0053525E" w:rsidP="00290FCB">
            <w:pPr>
              <w:spacing w:before="100" w:after="100"/>
              <w:jc w:val="both"/>
              <w:rPr>
                <w:lang w:val="vi-VN"/>
              </w:rPr>
            </w:pPr>
            <w:r w:rsidRPr="0053525E">
              <w:rPr>
                <w:lang w:val="vi-VN"/>
              </w:rPr>
              <w:t xml:space="preserve">Nước cấp cho hệ thống xử lý hơi hóa chất </w:t>
            </w:r>
            <w:r w:rsidR="00EE2A9D" w:rsidRPr="00EE2A9D">
              <w:rPr>
                <w:i/>
                <w:iCs/>
                <w:lang w:val="vi-VN"/>
              </w:rPr>
              <w:sym w:font="Wingdings 3" w:char="F022"/>
            </w:r>
            <w:r w:rsidR="00EE2A9D" w:rsidRPr="00EE2A9D">
              <w:rPr>
                <w:i/>
                <w:iCs/>
                <w:lang w:val="vi-VN"/>
              </w:rPr>
              <w:t xml:space="preserve"> Nước thải </w:t>
            </w:r>
            <w:r w:rsidR="00EE2A9D">
              <w:rPr>
                <w:i/>
                <w:iCs/>
                <w:lang w:val="vi-VN"/>
              </w:rPr>
              <w:t xml:space="preserve">từ hệ thống xử lý hơi hóa chất </w:t>
            </w:r>
          </w:p>
        </w:tc>
        <w:tc>
          <w:tcPr>
            <w:tcW w:w="688" w:type="pct"/>
            <w:shd w:val="clear" w:color="auto" w:fill="auto"/>
            <w:vAlign w:val="center"/>
          </w:tcPr>
          <w:p w14:paraId="6D035613" w14:textId="77777777" w:rsidR="0053525E" w:rsidRPr="0053525E" w:rsidRDefault="0053525E" w:rsidP="00290FCB">
            <w:pPr>
              <w:spacing w:before="100" w:after="100"/>
              <w:jc w:val="center"/>
              <w:rPr>
                <w:lang w:val="vi-VN"/>
              </w:rPr>
            </w:pPr>
            <w:r w:rsidRPr="0053525E">
              <w:rPr>
                <w:lang w:val="vi-VN"/>
              </w:rPr>
              <w:t>2,0</w:t>
            </w:r>
          </w:p>
        </w:tc>
        <w:tc>
          <w:tcPr>
            <w:tcW w:w="688" w:type="pct"/>
            <w:vAlign w:val="center"/>
          </w:tcPr>
          <w:p w14:paraId="340A15E8" w14:textId="77777777" w:rsidR="0053525E" w:rsidRPr="0053525E" w:rsidRDefault="00EE2A9D" w:rsidP="00EE2A9D">
            <w:pPr>
              <w:spacing w:before="100" w:after="100"/>
              <w:jc w:val="center"/>
              <w:rPr>
                <w:lang w:val="vi-VN"/>
              </w:rPr>
            </w:pPr>
            <w:r>
              <w:rPr>
                <w:lang w:val="vi-VN"/>
              </w:rPr>
              <w:t>100%</w:t>
            </w:r>
          </w:p>
        </w:tc>
        <w:tc>
          <w:tcPr>
            <w:tcW w:w="776" w:type="pct"/>
            <w:vAlign w:val="center"/>
          </w:tcPr>
          <w:p w14:paraId="01F73AA1" w14:textId="77777777" w:rsidR="0053525E" w:rsidRPr="0053525E" w:rsidRDefault="00A57217" w:rsidP="00A57217">
            <w:pPr>
              <w:spacing w:before="100" w:after="100"/>
              <w:jc w:val="center"/>
              <w:rPr>
                <w:lang w:val="vi-VN"/>
              </w:rPr>
            </w:pPr>
            <w:r>
              <w:rPr>
                <w:lang w:val="vi-VN"/>
              </w:rPr>
              <w:t>2,0</w:t>
            </w:r>
          </w:p>
        </w:tc>
      </w:tr>
      <w:tr w:rsidR="00A57217" w:rsidRPr="0053525E" w14:paraId="5F57F1D8" w14:textId="77777777" w:rsidTr="00A57217">
        <w:trPr>
          <w:trHeight w:val="20"/>
        </w:trPr>
        <w:tc>
          <w:tcPr>
            <w:tcW w:w="270" w:type="pct"/>
            <w:shd w:val="clear" w:color="auto" w:fill="auto"/>
            <w:vAlign w:val="center"/>
          </w:tcPr>
          <w:p w14:paraId="452F2DC7" w14:textId="77777777" w:rsidR="00A57217" w:rsidRPr="0053525E" w:rsidRDefault="00A57217" w:rsidP="00A57217">
            <w:pPr>
              <w:spacing w:before="100" w:after="100"/>
              <w:jc w:val="center"/>
              <w:rPr>
                <w:lang w:val="vi-VN"/>
              </w:rPr>
            </w:pPr>
            <w:r w:rsidRPr="0053525E">
              <w:rPr>
                <w:lang w:val="vi-VN"/>
              </w:rPr>
              <w:t>8</w:t>
            </w:r>
          </w:p>
        </w:tc>
        <w:tc>
          <w:tcPr>
            <w:tcW w:w="2578" w:type="pct"/>
            <w:shd w:val="clear" w:color="auto" w:fill="auto"/>
            <w:noWrap/>
            <w:vAlign w:val="center"/>
          </w:tcPr>
          <w:p w14:paraId="3DFBFA09" w14:textId="0092154F" w:rsidR="00A57217" w:rsidRPr="00290FCB" w:rsidRDefault="00A57217" w:rsidP="00A57217">
            <w:pPr>
              <w:spacing w:before="100" w:after="100"/>
              <w:jc w:val="both"/>
              <w:rPr>
                <w:lang w:val="vi-VN"/>
              </w:rPr>
            </w:pPr>
            <w:r w:rsidRPr="0053525E">
              <w:rPr>
                <w:lang w:val="vi-VN"/>
              </w:rPr>
              <w:t xml:space="preserve">Nước cấp cho hệ thống xử lý bụi dệt </w:t>
            </w:r>
            <w:r w:rsidRPr="00EE2A9D">
              <w:rPr>
                <w:i/>
                <w:iCs/>
                <w:lang w:val="vi-VN"/>
              </w:rPr>
              <w:sym w:font="Wingdings 3" w:char="F022"/>
            </w:r>
            <w:r w:rsidRPr="00EE2A9D">
              <w:rPr>
                <w:i/>
                <w:iCs/>
                <w:lang w:val="vi-VN"/>
              </w:rPr>
              <w:t xml:space="preserve"> Nước thải </w:t>
            </w:r>
            <w:r>
              <w:rPr>
                <w:i/>
                <w:iCs/>
                <w:lang w:val="vi-VN"/>
              </w:rPr>
              <w:t xml:space="preserve">từ hệ thống </w:t>
            </w:r>
            <w:r w:rsidR="00B661C5" w:rsidRPr="00290FCB">
              <w:rPr>
                <w:i/>
                <w:iCs/>
                <w:lang w:val="vi-VN"/>
              </w:rPr>
              <w:t xml:space="preserve">xử lý bụi dệt </w:t>
            </w:r>
          </w:p>
        </w:tc>
        <w:tc>
          <w:tcPr>
            <w:tcW w:w="688" w:type="pct"/>
            <w:shd w:val="clear" w:color="auto" w:fill="auto"/>
            <w:vAlign w:val="center"/>
          </w:tcPr>
          <w:p w14:paraId="06B3F228" w14:textId="77777777" w:rsidR="00A57217" w:rsidRPr="0053525E" w:rsidRDefault="00A57217" w:rsidP="00A57217">
            <w:pPr>
              <w:spacing w:before="100" w:after="100"/>
              <w:jc w:val="center"/>
              <w:rPr>
                <w:lang w:val="vi-VN"/>
              </w:rPr>
            </w:pPr>
            <w:r w:rsidRPr="0053525E">
              <w:rPr>
                <w:lang w:val="vi-VN"/>
              </w:rPr>
              <w:t>2,0</w:t>
            </w:r>
          </w:p>
        </w:tc>
        <w:tc>
          <w:tcPr>
            <w:tcW w:w="688" w:type="pct"/>
            <w:vAlign w:val="center"/>
          </w:tcPr>
          <w:p w14:paraId="405D9590" w14:textId="77777777" w:rsidR="00A57217" w:rsidRPr="0053525E" w:rsidRDefault="00A57217" w:rsidP="00A57217">
            <w:pPr>
              <w:spacing w:before="100" w:after="100"/>
              <w:jc w:val="center"/>
              <w:rPr>
                <w:lang w:val="vi-VN"/>
              </w:rPr>
            </w:pPr>
            <w:r>
              <w:rPr>
                <w:lang w:val="vi-VN"/>
              </w:rPr>
              <w:t>100%</w:t>
            </w:r>
          </w:p>
        </w:tc>
        <w:tc>
          <w:tcPr>
            <w:tcW w:w="776" w:type="pct"/>
            <w:vAlign w:val="center"/>
          </w:tcPr>
          <w:p w14:paraId="613F9585" w14:textId="77777777" w:rsidR="00A57217" w:rsidRPr="0053525E" w:rsidRDefault="00A57217" w:rsidP="00A57217">
            <w:pPr>
              <w:spacing w:before="100" w:after="100"/>
              <w:jc w:val="center"/>
              <w:rPr>
                <w:lang w:val="vi-VN"/>
              </w:rPr>
            </w:pPr>
            <w:r w:rsidRPr="0053525E">
              <w:rPr>
                <w:lang w:val="vi-VN"/>
              </w:rPr>
              <w:t>2,0</w:t>
            </w:r>
          </w:p>
        </w:tc>
      </w:tr>
      <w:tr w:rsidR="00A57217" w:rsidRPr="0053525E" w14:paraId="300B3EF1" w14:textId="77777777" w:rsidTr="00A57217">
        <w:trPr>
          <w:trHeight w:val="20"/>
        </w:trPr>
        <w:tc>
          <w:tcPr>
            <w:tcW w:w="270" w:type="pct"/>
            <w:shd w:val="clear" w:color="auto" w:fill="auto"/>
            <w:vAlign w:val="center"/>
          </w:tcPr>
          <w:p w14:paraId="4BE5E633" w14:textId="77777777" w:rsidR="00A57217" w:rsidRPr="0053525E" w:rsidRDefault="00A57217" w:rsidP="00A57217">
            <w:pPr>
              <w:spacing w:before="100" w:after="100"/>
              <w:jc w:val="center"/>
              <w:rPr>
                <w:lang w:val="vi-VN"/>
              </w:rPr>
            </w:pPr>
            <w:r w:rsidRPr="0053525E">
              <w:rPr>
                <w:lang w:val="vi-VN"/>
              </w:rPr>
              <w:t>9</w:t>
            </w:r>
          </w:p>
        </w:tc>
        <w:tc>
          <w:tcPr>
            <w:tcW w:w="2578" w:type="pct"/>
            <w:shd w:val="clear" w:color="auto" w:fill="auto"/>
            <w:noWrap/>
            <w:vAlign w:val="center"/>
          </w:tcPr>
          <w:p w14:paraId="4DBD2099" w14:textId="77777777" w:rsidR="00A57217" w:rsidRPr="0053525E" w:rsidRDefault="00A57217" w:rsidP="00A57217">
            <w:pPr>
              <w:spacing w:before="100" w:after="100"/>
              <w:jc w:val="both"/>
              <w:rPr>
                <w:lang w:val="vi-VN"/>
              </w:rPr>
            </w:pPr>
            <w:r w:rsidRPr="0053525E">
              <w:rPr>
                <w:lang w:val="vi-VN"/>
              </w:rPr>
              <w:t xml:space="preserve">Nước cấp vệ sinh các trục in hoa </w:t>
            </w:r>
            <w:r w:rsidRPr="00EE2A9D">
              <w:rPr>
                <w:i/>
                <w:iCs/>
                <w:lang w:val="vi-VN"/>
              </w:rPr>
              <w:sym w:font="Wingdings 3" w:char="F022"/>
            </w:r>
            <w:r w:rsidRPr="00EE2A9D">
              <w:rPr>
                <w:i/>
                <w:iCs/>
                <w:lang w:val="vi-VN"/>
              </w:rPr>
              <w:t xml:space="preserve"> Nước thải </w:t>
            </w:r>
            <w:r>
              <w:rPr>
                <w:i/>
                <w:iCs/>
                <w:lang w:val="vi-VN"/>
              </w:rPr>
              <w:t xml:space="preserve">từ quá trình vệ sinh các trục in hoa </w:t>
            </w:r>
          </w:p>
        </w:tc>
        <w:tc>
          <w:tcPr>
            <w:tcW w:w="688" w:type="pct"/>
            <w:shd w:val="clear" w:color="auto" w:fill="auto"/>
            <w:vAlign w:val="center"/>
          </w:tcPr>
          <w:p w14:paraId="6B9860E6" w14:textId="77777777" w:rsidR="00A57217" w:rsidRPr="0053525E" w:rsidRDefault="00A57217" w:rsidP="00A57217">
            <w:pPr>
              <w:spacing w:before="100" w:after="100"/>
              <w:jc w:val="center"/>
              <w:rPr>
                <w:lang w:val="vi-VN"/>
              </w:rPr>
            </w:pPr>
            <w:r w:rsidRPr="0053525E">
              <w:rPr>
                <w:lang w:val="vi-VN"/>
              </w:rPr>
              <w:t>150</w:t>
            </w:r>
          </w:p>
        </w:tc>
        <w:tc>
          <w:tcPr>
            <w:tcW w:w="688" w:type="pct"/>
            <w:vAlign w:val="center"/>
          </w:tcPr>
          <w:p w14:paraId="4FCA5728" w14:textId="77777777" w:rsidR="00A57217" w:rsidRPr="0053525E" w:rsidRDefault="00A57217" w:rsidP="00A57217">
            <w:pPr>
              <w:spacing w:before="100" w:after="100"/>
              <w:jc w:val="center"/>
              <w:rPr>
                <w:lang w:val="vi-VN"/>
              </w:rPr>
            </w:pPr>
            <w:r>
              <w:rPr>
                <w:lang w:val="vi-VN"/>
              </w:rPr>
              <w:t>100%</w:t>
            </w:r>
          </w:p>
        </w:tc>
        <w:tc>
          <w:tcPr>
            <w:tcW w:w="776" w:type="pct"/>
            <w:vAlign w:val="center"/>
          </w:tcPr>
          <w:p w14:paraId="207E8043" w14:textId="77777777" w:rsidR="00A57217" w:rsidRPr="0053525E" w:rsidRDefault="00A57217" w:rsidP="00A57217">
            <w:pPr>
              <w:spacing w:before="100" w:after="100"/>
              <w:jc w:val="center"/>
              <w:rPr>
                <w:lang w:val="vi-VN"/>
              </w:rPr>
            </w:pPr>
            <w:r w:rsidRPr="0053525E">
              <w:rPr>
                <w:lang w:val="vi-VN"/>
              </w:rPr>
              <w:t>150</w:t>
            </w:r>
          </w:p>
        </w:tc>
      </w:tr>
      <w:tr w:rsidR="00A57217" w:rsidRPr="0053525E" w14:paraId="5EF7E3CA" w14:textId="77777777" w:rsidTr="00A57217">
        <w:trPr>
          <w:trHeight w:val="20"/>
        </w:trPr>
        <w:tc>
          <w:tcPr>
            <w:tcW w:w="270" w:type="pct"/>
            <w:shd w:val="clear" w:color="auto" w:fill="auto"/>
            <w:vAlign w:val="center"/>
          </w:tcPr>
          <w:p w14:paraId="3A7A6AA9" w14:textId="77777777" w:rsidR="00A57217" w:rsidRPr="0053525E" w:rsidRDefault="00A57217" w:rsidP="00A57217">
            <w:pPr>
              <w:spacing w:before="100" w:after="100"/>
              <w:jc w:val="center"/>
              <w:rPr>
                <w:lang w:val="vi-VN"/>
              </w:rPr>
            </w:pPr>
            <w:r w:rsidRPr="0053525E">
              <w:rPr>
                <w:lang w:val="vi-VN"/>
              </w:rPr>
              <w:t>10</w:t>
            </w:r>
          </w:p>
        </w:tc>
        <w:tc>
          <w:tcPr>
            <w:tcW w:w="2578" w:type="pct"/>
            <w:shd w:val="clear" w:color="auto" w:fill="auto"/>
            <w:noWrap/>
            <w:vAlign w:val="center"/>
          </w:tcPr>
          <w:p w14:paraId="055A9756" w14:textId="77777777" w:rsidR="00A57217" w:rsidRPr="0053525E" w:rsidRDefault="00A57217" w:rsidP="00A57217">
            <w:pPr>
              <w:spacing w:before="100" w:after="100"/>
              <w:jc w:val="both"/>
              <w:rPr>
                <w:lang w:val="vi-VN"/>
              </w:rPr>
            </w:pPr>
            <w:r w:rsidRPr="0053525E">
              <w:rPr>
                <w:lang w:val="vi-VN"/>
              </w:rPr>
              <w:t xml:space="preserve">Nước cấp vệ sinh máy móc, thiết bị sản xuất khác </w:t>
            </w:r>
            <w:r w:rsidRPr="00EE2A9D">
              <w:rPr>
                <w:i/>
                <w:iCs/>
                <w:lang w:val="vi-VN"/>
              </w:rPr>
              <w:sym w:font="Wingdings 3" w:char="F022"/>
            </w:r>
            <w:r w:rsidRPr="00EE2A9D">
              <w:rPr>
                <w:i/>
                <w:iCs/>
                <w:lang w:val="vi-VN"/>
              </w:rPr>
              <w:t xml:space="preserve"> Nước thải </w:t>
            </w:r>
            <w:r>
              <w:rPr>
                <w:i/>
                <w:iCs/>
                <w:lang w:val="vi-VN"/>
              </w:rPr>
              <w:t xml:space="preserve">từ quá trình vệ sinh máy móc, thiết bị sản xuất </w:t>
            </w:r>
          </w:p>
        </w:tc>
        <w:tc>
          <w:tcPr>
            <w:tcW w:w="688" w:type="pct"/>
            <w:shd w:val="clear" w:color="auto" w:fill="auto"/>
            <w:vAlign w:val="center"/>
          </w:tcPr>
          <w:p w14:paraId="7F6C6BB8" w14:textId="77777777" w:rsidR="00A57217" w:rsidRPr="0053525E" w:rsidRDefault="00A57217" w:rsidP="00A57217">
            <w:pPr>
              <w:spacing w:before="100" w:after="100"/>
              <w:jc w:val="center"/>
              <w:rPr>
                <w:lang w:val="vi-VN"/>
              </w:rPr>
            </w:pPr>
            <w:r w:rsidRPr="0053525E">
              <w:rPr>
                <w:lang w:val="vi-VN"/>
              </w:rPr>
              <w:t>10</w:t>
            </w:r>
            <w:r>
              <w:rPr>
                <w:lang w:val="vi-VN"/>
              </w:rPr>
              <w:t>,0</w:t>
            </w:r>
          </w:p>
        </w:tc>
        <w:tc>
          <w:tcPr>
            <w:tcW w:w="688" w:type="pct"/>
            <w:vAlign w:val="center"/>
          </w:tcPr>
          <w:p w14:paraId="7D6D7BDC" w14:textId="77777777" w:rsidR="00A57217" w:rsidRPr="0053525E" w:rsidRDefault="00A57217" w:rsidP="00A57217">
            <w:pPr>
              <w:spacing w:before="100" w:after="100"/>
              <w:jc w:val="center"/>
              <w:rPr>
                <w:lang w:val="vi-VN"/>
              </w:rPr>
            </w:pPr>
            <w:r>
              <w:rPr>
                <w:lang w:val="vi-VN"/>
              </w:rPr>
              <w:t>100%</w:t>
            </w:r>
          </w:p>
        </w:tc>
        <w:tc>
          <w:tcPr>
            <w:tcW w:w="776" w:type="pct"/>
            <w:vAlign w:val="center"/>
          </w:tcPr>
          <w:p w14:paraId="6C35973D" w14:textId="77777777" w:rsidR="00A57217" w:rsidRPr="0053525E" w:rsidRDefault="00A57217" w:rsidP="00A57217">
            <w:pPr>
              <w:spacing w:before="100" w:after="100"/>
              <w:jc w:val="center"/>
              <w:rPr>
                <w:lang w:val="vi-VN"/>
              </w:rPr>
            </w:pPr>
            <w:r w:rsidRPr="0053525E">
              <w:rPr>
                <w:lang w:val="vi-VN"/>
              </w:rPr>
              <w:t>10</w:t>
            </w:r>
            <w:r>
              <w:rPr>
                <w:lang w:val="vi-VN"/>
              </w:rPr>
              <w:t>,0</w:t>
            </w:r>
          </w:p>
        </w:tc>
      </w:tr>
      <w:tr w:rsidR="00A57217" w:rsidRPr="0053525E" w14:paraId="13699266" w14:textId="77777777" w:rsidTr="00A57217">
        <w:trPr>
          <w:trHeight w:val="20"/>
        </w:trPr>
        <w:tc>
          <w:tcPr>
            <w:tcW w:w="270" w:type="pct"/>
            <w:shd w:val="clear" w:color="auto" w:fill="auto"/>
            <w:vAlign w:val="center"/>
          </w:tcPr>
          <w:p w14:paraId="66EA941F" w14:textId="77777777" w:rsidR="00A57217" w:rsidRPr="0053525E" w:rsidRDefault="00A57217" w:rsidP="00A57217">
            <w:pPr>
              <w:spacing w:before="100" w:after="100"/>
              <w:jc w:val="center"/>
              <w:rPr>
                <w:lang w:val="vi-VN"/>
              </w:rPr>
            </w:pPr>
            <w:r w:rsidRPr="0053525E">
              <w:rPr>
                <w:lang w:val="vi-VN"/>
              </w:rPr>
              <w:t>11</w:t>
            </w:r>
          </w:p>
        </w:tc>
        <w:tc>
          <w:tcPr>
            <w:tcW w:w="2578" w:type="pct"/>
            <w:shd w:val="clear" w:color="auto" w:fill="auto"/>
            <w:noWrap/>
            <w:vAlign w:val="center"/>
          </w:tcPr>
          <w:p w14:paraId="50415E00" w14:textId="77777777" w:rsidR="00A57217" w:rsidRPr="0053525E" w:rsidRDefault="00A57217" w:rsidP="00A57217">
            <w:pPr>
              <w:spacing w:before="100" w:after="100"/>
              <w:jc w:val="both"/>
              <w:rPr>
                <w:lang w:val="vi-VN"/>
              </w:rPr>
            </w:pPr>
            <w:r w:rsidRPr="0053525E">
              <w:rPr>
                <w:lang w:val="vi-VN"/>
              </w:rPr>
              <w:t xml:space="preserve">Nước cấp cho phòng thí nghiệm màu nhuộm, màu in </w:t>
            </w:r>
            <w:r w:rsidRPr="00EE2A9D">
              <w:rPr>
                <w:i/>
                <w:iCs/>
                <w:lang w:val="vi-VN"/>
              </w:rPr>
              <w:sym w:font="Wingdings 3" w:char="F022"/>
            </w:r>
            <w:r w:rsidRPr="00EE2A9D">
              <w:rPr>
                <w:i/>
                <w:iCs/>
                <w:lang w:val="vi-VN"/>
              </w:rPr>
              <w:t xml:space="preserve"> Nước thải </w:t>
            </w:r>
            <w:r>
              <w:rPr>
                <w:i/>
                <w:iCs/>
                <w:lang w:val="vi-VN"/>
              </w:rPr>
              <w:t xml:space="preserve">từ phòng thí nghiệm </w:t>
            </w:r>
          </w:p>
        </w:tc>
        <w:tc>
          <w:tcPr>
            <w:tcW w:w="688" w:type="pct"/>
            <w:shd w:val="clear" w:color="auto" w:fill="auto"/>
            <w:vAlign w:val="center"/>
          </w:tcPr>
          <w:p w14:paraId="76BFFFB0" w14:textId="77777777" w:rsidR="00A57217" w:rsidRPr="0053525E" w:rsidRDefault="00A57217" w:rsidP="00A57217">
            <w:pPr>
              <w:spacing w:before="100" w:after="100"/>
              <w:jc w:val="center"/>
              <w:rPr>
                <w:lang w:val="vi-VN"/>
              </w:rPr>
            </w:pPr>
            <w:r w:rsidRPr="0053525E">
              <w:rPr>
                <w:lang w:val="vi-VN"/>
              </w:rPr>
              <w:t>2,0</w:t>
            </w:r>
          </w:p>
        </w:tc>
        <w:tc>
          <w:tcPr>
            <w:tcW w:w="688" w:type="pct"/>
            <w:vAlign w:val="center"/>
          </w:tcPr>
          <w:p w14:paraId="3EC0ED09" w14:textId="77777777" w:rsidR="00A57217" w:rsidRPr="0053525E" w:rsidRDefault="00A57217" w:rsidP="00A57217">
            <w:pPr>
              <w:spacing w:before="100" w:after="100"/>
              <w:jc w:val="center"/>
              <w:rPr>
                <w:lang w:val="vi-VN"/>
              </w:rPr>
            </w:pPr>
            <w:r>
              <w:rPr>
                <w:lang w:val="vi-VN"/>
              </w:rPr>
              <w:t>100%</w:t>
            </w:r>
          </w:p>
        </w:tc>
        <w:tc>
          <w:tcPr>
            <w:tcW w:w="776" w:type="pct"/>
            <w:vAlign w:val="center"/>
          </w:tcPr>
          <w:p w14:paraId="0A5253E8" w14:textId="77777777" w:rsidR="00A57217" w:rsidRPr="0053525E" w:rsidRDefault="00A57217" w:rsidP="00A57217">
            <w:pPr>
              <w:spacing w:before="100" w:after="100"/>
              <w:jc w:val="center"/>
              <w:rPr>
                <w:lang w:val="vi-VN"/>
              </w:rPr>
            </w:pPr>
            <w:r w:rsidRPr="0053525E">
              <w:rPr>
                <w:lang w:val="vi-VN"/>
              </w:rPr>
              <w:t>2,0</w:t>
            </w:r>
          </w:p>
        </w:tc>
      </w:tr>
      <w:tr w:rsidR="00743AE9" w:rsidRPr="0053525E" w14:paraId="5C10C51B" w14:textId="77777777" w:rsidTr="00A57217">
        <w:trPr>
          <w:trHeight w:val="20"/>
        </w:trPr>
        <w:tc>
          <w:tcPr>
            <w:tcW w:w="270" w:type="pct"/>
            <w:shd w:val="clear" w:color="auto" w:fill="auto"/>
            <w:vAlign w:val="center"/>
          </w:tcPr>
          <w:p w14:paraId="18F3186B" w14:textId="23CA445F" w:rsidR="00743AE9" w:rsidRPr="00743AE9" w:rsidRDefault="00743AE9" w:rsidP="00A57217">
            <w:pPr>
              <w:spacing w:before="100" w:after="100"/>
              <w:jc w:val="center"/>
            </w:pPr>
            <w:r>
              <w:t>12</w:t>
            </w:r>
          </w:p>
        </w:tc>
        <w:tc>
          <w:tcPr>
            <w:tcW w:w="2578" w:type="pct"/>
            <w:shd w:val="clear" w:color="auto" w:fill="auto"/>
            <w:noWrap/>
            <w:vAlign w:val="center"/>
          </w:tcPr>
          <w:p w14:paraId="40FC75EC" w14:textId="53DE107B" w:rsidR="00743AE9" w:rsidRPr="00743AE9" w:rsidRDefault="00525949" w:rsidP="00A57217">
            <w:pPr>
              <w:spacing w:before="100" w:after="100"/>
              <w:jc w:val="both"/>
            </w:pPr>
            <w:r w:rsidRPr="00525949">
              <w:rPr>
                <w:lang w:val="vi-VN"/>
              </w:rPr>
              <w:t>Nước cấp cho hoạt động rửa lọc của hệ thống xử lý nước cấp</w:t>
            </w:r>
            <w:r>
              <w:t xml:space="preserve"> </w:t>
            </w:r>
            <w:r w:rsidRPr="00EE2A9D">
              <w:rPr>
                <w:i/>
                <w:iCs/>
                <w:lang w:val="vi-VN"/>
              </w:rPr>
              <w:sym w:font="Wingdings 3" w:char="F022"/>
            </w:r>
            <w:r>
              <w:rPr>
                <w:i/>
                <w:iCs/>
              </w:rPr>
              <w:t xml:space="preserve"> </w:t>
            </w:r>
            <w:r w:rsidR="00743AE9" w:rsidRPr="00525949">
              <w:rPr>
                <w:i/>
                <w:iCs/>
                <w:lang w:val="vi-VN"/>
              </w:rPr>
              <w:t xml:space="preserve">Nước thải từ </w:t>
            </w:r>
            <w:r>
              <w:rPr>
                <w:i/>
                <w:iCs/>
              </w:rPr>
              <w:t xml:space="preserve">hoạt động rửa lọc của hệ thống </w:t>
            </w:r>
            <w:r w:rsidR="00743AE9" w:rsidRPr="00525949">
              <w:rPr>
                <w:i/>
                <w:iCs/>
                <w:lang w:val="vi-VN"/>
              </w:rPr>
              <w:t>xử lý nước cấp</w:t>
            </w:r>
            <w:r w:rsidR="00743AE9">
              <w:t xml:space="preserve"> </w:t>
            </w:r>
          </w:p>
        </w:tc>
        <w:tc>
          <w:tcPr>
            <w:tcW w:w="688" w:type="pct"/>
            <w:shd w:val="clear" w:color="auto" w:fill="auto"/>
            <w:vAlign w:val="center"/>
          </w:tcPr>
          <w:p w14:paraId="3044A94A" w14:textId="1B01E1D4" w:rsidR="00743AE9" w:rsidRPr="00925135" w:rsidRDefault="00925135" w:rsidP="00A57217">
            <w:pPr>
              <w:spacing w:before="100" w:after="100"/>
              <w:jc w:val="center"/>
            </w:pPr>
            <w:r>
              <w:t>180</w:t>
            </w:r>
          </w:p>
        </w:tc>
        <w:tc>
          <w:tcPr>
            <w:tcW w:w="688" w:type="pct"/>
            <w:vAlign w:val="center"/>
          </w:tcPr>
          <w:p w14:paraId="551F4B75" w14:textId="24A50BC1" w:rsidR="00743AE9" w:rsidRDefault="00925135" w:rsidP="00A57217">
            <w:pPr>
              <w:spacing w:before="100" w:after="100"/>
              <w:jc w:val="center"/>
              <w:rPr>
                <w:lang w:val="vi-VN"/>
              </w:rPr>
            </w:pPr>
            <w:r>
              <w:rPr>
                <w:lang w:val="vi-VN"/>
              </w:rPr>
              <w:t>100%</w:t>
            </w:r>
          </w:p>
        </w:tc>
        <w:tc>
          <w:tcPr>
            <w:tcW w:w="776" w:type="pct"/>
            <w:vAlign w:val="center"/>
          </w:tcPr>
          <w:p w14:paraId="2C9E9D99" w14:textId="72193C14" w:rsidR="00743AE9" w:rsidRPr="00925135" w:rsidRDefault="00925135" w:rsidP="00A57217">
            <w:pPr>
              <w:spacing w:before="100" w:after="100"/>
              <w:jc w:val="center"/>
            </w:pPr>
            <w:r>
              <w:t>180</w:t>
            </w:r>
          </w:p>
        </w:tc>
      </w:tr>
      <w:tr w:rsidR="00A57217" w:rsidRPr="0053525E" w14:paraId="208B4FB5" w14:textId="77777777" w:rsidTr="00A57217">
        <w:trPr>
          <w:trHeight w:val="20"/>
        </w:trPr>
        <w:tc>
          <w:tcPr>
            <w:tcW w:w="270" w:type="pct"/>
            <w:shd w:val="clear" w:color="auto" w:fill="auto"/>
            <w:vAlign w:val="center"/>
            <w:hideMark/>
          </w:tcPr>
          <w:p w14:paraId="5421FF7C" w14:textId="77777777" w:rsidR="0053525E" w:rsidRPr="0053525E" w:rsidRDefault="0053525E" w:rsidP="00290FCB">
            <w:pPr>
              <w:spacing w:before="100" w:after="100"/>
              <w:jc w:val="center"/>
              <w:rPr>
                <w:b/>
                <w:bCs/>
              </w:rPr>
            </w:pPr>
            <w:r w:rsidRPr="0053525E">
              <w:rPr>
                <w:b/>
                <w:bCs/>
              </w:rPr>
              <w:t>B</w:t>
            </w:r>
          </w:p>
        </w:tc>
        <w:tc>
          <w:tcPr>
            <w:tcW w:w="2578" w:type="pct"/>
            <w:shd w:val="clear" w:color="auto" w:fill="auto"/>
            <w:noWrap/>
            <w:vAlign w:val="center"/>
            <w:hideMark/>
          </w:tcPr>
          <w:p w14:paraId="37532D3C" w14:textId="77777777" w:rsidR="0053525E" w:rsidRPr="0053525E" w:rsidRDefault="0053525E" w:rsidP="00290FCB">
            <w:pPr>
              <w:spacing w:before="100" w:after="100"/>
              <w:rPr>
                <w:b/>
                <w:bCs/>
              </w:rPr>
            </w:pPr>
            <w:r w:rsidRPr="0053525E">
              <w:rPr>
                <w:b/>
                <w:bCs/>
              </w:rPr>
              <w:t>Nước phục vụ sinh hoạt</w:t>
            </w:r>
          </w:p>
        </w:tc>
        <w:tc>
          <w:tcPr>
            <w:tcW w:w="688" w:type="pct"/>
            <w:shd w:val="clear" w:color="auto" w:fill="auto"/>
            <w:vAlign w:val="center"/>
          </w:tcPr>
          <w:p w14:paraId="0CFB33F0" w14:textId="77777777" w:rsidR="0053525E" w:rsidRPr="0053525E" w:rsidRDefault="0053525E" w:rsidP="00290FCB">
            <w:pPr>
              <w:spacing w:before="100" w:after="100"/>
              <w:jc w:val="center"/>
              <w:rPr>
                <w:b/>
                <w:bCs/>
                <w:lang w:val="vi-VN"/>
              </w:rPr>
            </w:pPr>
            <w:r w:rsidRPr="0053525E">
              <w:rPr>
                <w:b/>
                <w:bCs/>
                <w:lang w:val="vi-VN"/>
              </w:rPr>
              <w:t>82</w:t>
            </w:r>
          </w:p>
        </w:tc>
        <w:tc>
          <w:tcPr>
            <w:tcW w:w="688" w:type="pct"/>
            <w:vAlign w:val="center"/>
          </w:tcPr>
          <w:p w14:paraId="1C042933" w14:textId="77777777" w:rsidR="0053525E" w:rsidRPr="0053525E" w:rsidRDefault="00A57217" w:rsidP="00EE2A9D">
            <w:pPr>
              <w:spacing w:before="100" w:after="100"/>
              <w:jc w:val="center"/>
              <w:rPr>
                <w:b/>
                <w:bCs/>
                <w:lang w:val="vi-VN"/>
              </w:rPr>
            </w:pPr>
            <w:r>
              <w:rPr>
                <w:b/>
                <w:bCs/>
                <w:lang w:val="vi-VN"/>
              </w:rPr>
              <w:t>100%</w:t>
            </w:r>
          </w:p>
        </w:tc>
        <w:tc>
          <w:tcPr>
            <w:tcW w:w="776" w:type="pct"/>
            <w:vAlign w:val="center"/>
          </w:tcPr>
          <w:p w14:paraId="66AD470B" w14:textId="77777777" w:rsidR="0053525E" w:rsidRPr="0053525E" w:rsidRDefault="00A57217" w:rsidP="00A57217">
            <w:pPr>
              <w:spacing w:before="100" w:after="100"/>
              <w:jc w:val="center"/>
              <w:rPr>
                <w:b/>
                <w:bCs/>
                <w:lang w:val="vi-VN"/>
              </w:rPr>
            </w:pPr>
            <w:r>
              <w:rPr>
                <w:b/>
                <w:bCs/>
                <w:lang w:val="vi-VN"/>
              </w:rPr>
              <w:t>82</w:t>
            </w:r>
          </w:p>
        </w:tc>
      </w:tr>
      <w:tr w:rsidR="00A57217" w:rsidRPr="0053525E" w14:paraId="2FAE012F" w14:textId="77777777" w:rsidTr="00A57217">
        <w:trPr>
          <w:trHeight w:val="20"/>
        </w:trPr>
        <w:tc>
          <w:tcPr>
            <w:tcW w:w="270" w:type="pct"/>
            <w:shd w:val="clear" w:color="auto" w:fill="auto"/>
            <w:vAlign w:val="center"/>
          </w:tcPr>
          <w:p w14:paraId="1B7D9D03" w14:textId="77777777" w:rsidR="0053525E" w:rsidRPr="0053525E" w:rsidRDefault="0053525E" w:rsidP="00290FCB">
            <w:pPr>
              <w:spacing w:before="100" w:after="100"/>
              <w:jc w:val="center"/>
            </w:pPr>
            <w:r w:rsidRPr="0053525E">
              <w:t>6</w:t>
            </w:r>
          </w:p>
        </w:tc>
        <w:tc>
          <w:tcPr>
            <w:tcW w:w="2578" w:type="pct"/>
            <w:shd w:val="clear" w:color="auto" w:fill="auto"/>
            <w:vAlign w:val="center"/>
            <w:hideMark/>
          </w:tcPr>
          <w:p w14:paraId="3CFD2FCA" w14:textId="77777777" w:rsidR="0053525E" w:rsidRPr="000E612D" w:rsidRDefault="0053525E" w:rsidP="00290FCB">
            <w:pPr>
              <w:spacing w:before="100" w:after="100"/>
              <w:jc w:val="both"/>
              <w:rPr>
                <w:lang w:val="vi-VN"/>
              </w:rPr>
            </w:pPr>
            <w:r w:rsidRPr="0053525E">
              <w:t xml:space="preserve">Nước </w:t>
            </w:r>
            <w:r w:rsidR="000E612D">
              <w:rPr>
                <w:lang w:val="vi-VN"/>
              </w:rPr>
              <w:t xml:space="preserve">cấp </w:t>
            </w:r>
            <w:r w:rsidRPr="0053525E">
              <w:t xml:space="preserve">cho </w:t>
            </w:r>
            <w:r w:rsidR="000E612D">
              <w:rPr>
                <w:lang w:val="vi-VN"/>
              </w:rPr>
              <w:t xml:space="preserve">sinh hoạt của </w:t>
            </w:r>
            <w:r w:rsidRPr="0053525E">
              <w:t>công nhân viên</w:t>
            </w:r>
            <w:r w:rsidR="000E612D">
              <w:rPr>
                <w:lang w:val="vi-VN"/>
              </w:rPr>
              <w:t xml:space="preserve"> </w:t>
            </w:r>
            <w:r w:rsidR="000E612D" w:rsidRPr="00EE2A9D">
              <w:rPr>
                <w:i/>
                <w:iCs/>
                <w:lang w:val="vi-VN"/>
              </w:rPr>
              <w:sym w:font="Wingdings 3" w:char="F022"/>
            </w:r>
            <w:r w:rsidR="000E612D" w:rsidRPr="00EE2A9D">
              <w:rPr>
                <w:i/>
                <w:iCs/>
                <w:lang w:val="vi-VN"/>
              </w:rPr>
              <w:t xml:space="preserve"> Nước thải </w:t>
            </w:r>
            <w:r w:rsidR="000E612D">
              <w:rPr>
                <w:i/>
                <w:iCs/>
                <w:lang w:val="vi-VN"/>
              </w:rPr>
              <w:t xml:space="preserve">sinh hoạt của công nhân viên </w:t>
            </w:r>
          </w:p>
        </w:tc>
        <w:tc>
          <w:tcPr>
            <w:tcW w:w="688" w:type="pct"/>
            <w:shd w:val="clear" w:color="auto" w:fill="auto"/>
            <w:vAlign w:val="center"/>
          </w:tcPr>
          <w:p w14:paraId="581F3EF5" w14:textId="77777777" w:rsidR="0053525E" w:rsidRPr="0053525E" w:rsidRDefault="0053525E" w:rsidP="00290FCB">
            <w:pPr>
              <w:spacing w:before="100" w:after="100"/>
              <w:jc w:val="center"/>
              <w:rPr>
                <w:lang w:val="vi-VN"/>
              </w:rPr>
            </w:pPr>
            <w:r w:rsidRPr="0053525E">
              <w:rPr>
                <w:lang w:val="vi-VN"/>
              </w:rPr>
              <w:t>76</w:t>
            </w:r>
          </w:p>
        </w:tc>
        <w:tc>
          <w:tcPr>
            <w:tcW w:w="688" w:type="pct"/>
            <w:vAlign w:val="center"/>
          </w:tcPr>
          <w:p w14:paraId="41BF3065" w14:textId="77777777" w:rsidR="0053525E" w:rsidRPr="0053525E" w:rsidRDefault="00B543CA" w:rsidP="00EE2A9D">
            <w:pPr>
              <w:spacing w:before="100" w:after="100"/>
              <w:jc w:val="center"/>
              <w:rPr>
                <w:lang w:val="vi-VN"/>
              </w:rPr>
            </w:pPr>
            <w:r>
              <w:rPr>
                <w:lang w:val="vi-VN"/>
              </w:rPr>
              <w:t>100%</w:t>
            </w:r>
          </w:p>
        </w:tc>
        <w:tc>
          <w:tcPr>
            <w:tcW w:w="776" w:type="pct"/>
            <w:vAlign w:val="center"/>
          </w:tcPr>
          <w:p w14:paraId="5EB0620A" w14:textId="77777777" w:rsidR="0053525E" w:rsidRPr="0053525E" w:rsidRDefault="00A57217" w:rsidP="00A57217">
            <w:pPr>
              <w:spacing w:before="100" w:after="100"/>
              <w:jc w:val="center"/>
              <w:rPr>
                <w:lang w:val="vi-VN"/>
              </w:rPr>
            </w:pPr>
            <w:r>
              <w:rPr>
                <w:lang w:val="vi-VN"/>
              </w:rPr>
              <w:t>76</w:t>
            </w:r>
          </w:p>
        </w:tc>
      </w:tr>
      <w:tr w:rsidR="00A57217" w:rsidRPr="0053525E" w14:paraId="0F547B55" w14:textId="77777777" w:rsidTr="00A57217">
        <w:trPr>
          <w:trHeight w:val="20"/>
        </w:trPr>
        <w:tc>
          <w:tcPr>
            <w:tcW w:w="270" w:type="pct"/>
            <w:shd w:val="clear" w:color="auto" w:fill="auto"/>
            <w:vAlign w:val="center"/>
          </w:tcPr>
          <w:p w14:paraId="417042F6" w14:textId="77777777" w:rsidR="0053525E" w:rsidRPr="0053525E" w:rsidRDefault="0053525E" w:rsidP="00290FCB">
            <w:pPr>
              <w:spacing w:before="100" w:after="100"/>
              <w:jc w:val="center"/>
            </w:pPr>
            <w:r w:rsidRPr="0053525E">
              <w:lastRenderedPageBreak/>
              <w:t>7</w:t>
            </w:r>
          </w:p>
        </w:tc>
        <w:tc>
          <w:tcPr>
            <w:tcW w:w="2578" w:type="pct"/>
            <w:shd w:val="clear" w:color="auto" w:fill="auto"/>
            <w:vAlign w:val="center"/>
          </w:tcPr>
          <w:p w14:paraId="0AC5BDDF" w14:textId="77777777" w:rsidR="0053525E" w:rsidRPr="000E612D" w:rsidRDefault="0053525E" w:rsidP="00290FCB">
            <w:pPr>
              <w:spacing w:before="100" w:after="100"/>
              <w:jc w:val="both"/>
              <w:rPr>
                <w:lang w:val="vi-VN"/>
              </w:rPr>
            </w:pPr>
            <w:r w:rsidRPr="0053525E">
              <w:t xml:space="preserve">Nước </w:t>
            </w:r>
            <w:r w:rsidR="000E612D">
              <w:rPr>
                <w:lang w:val="vi-VN"/>
              </w:rPr>
              <w:t xml:space="preserve">cấp cho </w:t>
            </w:r>
            <w:r w:rsidRPr="0053525E">
              <w:t>sinh hoạt</w:t>
            </w:r>
            <w:r w:rsidR="000E612D">
              <w:rPr>
                <w:lang w:val="vi-VN"/>
              </w:rPr>
              <w:t>,</w:t>
            </w:r>
            <w:r w:rsidRPr="0053525E">
              <w:t xml:space="preserve"> tắm giặt cho chuyên gia người nước ngoài</w:t>
            </w:r>
            <w:r w:rsidR="000E612D">
              <w:rPr>
                <w:lang w:val="vi-VN"/>
              </w:rPr>
              <w:t xml:space="preserve"> </w:t>
            </w:r>
            <w:r w:rsidR="000E612D" w:rsidRPr="00EE2A9D">
              <w:rPr>
                <w:i/>
                <w:iCs/>
                <w:lang w:val="vi-VN"/>
              </w:rPr>
              <w:sym w:font="Wingdings 3" w:char="F022"/>
            </w:r>
            <w:r w:rsidR="000E612D" w:rsidRPr="00EE2A9D">
              <w:rPr>
                <w:i/>
                <w:iCs/>
                <w:lang w:val="vi-VN"/>
              </w:rPr>
              <w:t xml:space="preserve"> Nước thải </w:t>
            </w:r>
            <w:r w:rsidR="000E612D">
              <w:rPr>
                <w:i/>
                <w:iCs/>
                <w:lang w:val="vi-VN"/>
              </w:rPr>
              <w:t>sinh hoạt của chuyên gia người nước ngoài</w:t>
            </w:r>
          </w:p>
        </w:tc>
        <w:tc>
          <w:tcPr>
            <w:tcW w:w="688" w:type="pct"/>
            <w:shd w:val="clear" w:color="auto" w:fill="auto"/>
            <w:vAlign w:val="center"/>
          </w:tcPr>
          <w:p w14:paraId="5F11DA11" w14:textId="77777777" w:rsidR="0053525E" w:rsidRPr="0053525E" w:rsidRDefault="0053525E" w:rsidP="00290FCB">
            <w:pPr>
              <w:spacing w:before="100" w:after="100"/>
              <w:jc w:val="center"/>
              <w:rPr>
                <w:lang w:val="vi-VN"/>
              </w:rPr>
            </w:pPr>
            <w:r w:rsidRPr="0053525E">
              <w:rPr>
                <w:lang w:val="vi-VN"/>
              </w:rPr>
              <w:t>6</w:t>
            </w:r>
            <w:r w:rsidR="00A57217">
              <w:rPr>
                <w:lang w:val="vi-VN"/>
              </w:rPr>
              <w:t>,0</w:t>
            </w:r>
          </w:p>
        </w:tc>
        <w:tc>
          <w:tcPr>
            <w:tcW w:w="688" w:type="pct"/>
            <w:vAlign w:val="center"/>
          </w:tcPr>
          <w:p w14:paraId="4AE7B802" w14:textId="77777777" w:rsidR="0053525E" w:rsidRPr="0053525E" w:rsidRDefault="00B543CA" w:rsidP="00EE2A9D">
            <w:pPr>
              <w:spacing w:before="100" w:after="100"/>
              <w:jc w:val="center"/>
              <w:rPr>
                <w:lang w:val="vi-VN"/>
              </w:rPr>
            </w:pPr>
            <w:r>
              <w:rPr>
                <w:lang w:val="vi-VN"/>
              </w:rPr>
              <w:t>100%</w:t>
            </w:r>
          </w:p>
        </w:tc>
        <w:tc>
          <w:tcPr>
            <w:tcW w:w="776" w:type="pct"/>
            <w:vAlign w:val="center"/>
          </w:tcPr>
          <w:p w14:paraId="368B0BE7" w14:textId="77777777" w:rsidR="0053525E" w:rsidRPr="0053525E" w:rsidRDefault="00A57217" w:rsidP="00A57217">
            <w:pPr>
              <w:spacing w:before="100" w:after="100"/>
              <w:jc w:val="center"/>
              <w:rPr>
                <w:lang w:val="vi-VN"/>
              </w:rPr>
            </w:pPr>
            <w:r>
              <w:rPr>
                <w:lang w:val="vi-VN"/>
              </w:rPr>
              <w:t>6,0</w:t>
            </w:r>
          </w:p>
        </w:tc>
      </w:tr>
      <w:tr w:rsidR="00A57217" w:rsidRPr="0053525E" w14:paraId="6A4C0A9C" w14:textId="77777777" w:rsidTr="00A57217">
        <w:trPr>
          <w:trHeight w:val="20"/>
        </w:trPr>
        <w:tc>
          <w:tcPr>
            <w:tcW w:w="270" w:type="pct"/>
            <w:shd w:val="clear" w:color="auto" w:fill="auto"/>
            <w:vAlign w:val="center"/>
            <w:hideMark/>
          </w:tcPr>
          <w:p w14:paraId="370C1A43" w14:textId="77777777" w:rsidR="0053525E" w:rsidRPr="0053525E" w:rsidRDefault="0053525E" w:rsidP="00290FCB">
            <w:pPr>
              <w:spacing w:before="100" w:after="100"/>
              <w:jc w:val="center"/>
              <w:rPr>
                <w:b/>
                <w:bCs/>
              </w:rPr>
            </w:pPr>
            <w:r w:rsidRPr="0053525E">
              <w:rPr>
                <w:b/>
                <w:bCs/>
              </w:rPr>
              <w:t>C</w:t>
            </w:r>
          </w:p>
        </w:tc>
        <w:tc>
          <w:tcPr>
            <w:tcW w:w="2578" w:type="pct"/>
            <w:shd w:val="clear" w:color="auto" w:fill="auto"/>
            <w:vAlign w:val="center"/>
            <w:hideMark/>
          </w:tcPr>
          <w:p w14:paraId="66584086" w14:textId="77777777" w:rsidR="0053525E" w:rsidRPr="00051A95" w:rsidRDefault="0053525E" w:rsidP="00290FCB">
            <w:pPr>
              <w:spacing w:before="100" w:after="100"/>
              <w:rPr>
                <w:b/>
                <w:bCs/>
                <w:lang w:val="vi-VN"/>
              </w:rPr>
            </w:pPr>
            <w:r w:rsidRPr="0053525E">
              <w:rPr>
                <w:b/>
                <w:bCs/>
              </w:rPr>
              <w:t>Nước tưới cây</w:t>
            </w:r>
            <w:r w:rsidR="00051A95" w:rsidRPr="00051A95">
              <w:rPr>
                <w:b/>
                <w:bCs/>
                <w:i/>
                <w:iCs/>
                <w:lang w:val="vi-VN"/>
              </w:rPr>
              <w:sym w:font="Wingdings 3" w:char="F022"/>
            </w:r>
            <w:r w:rsidR="00051A95" w:rsidRPr="00051A95">
              <w:rPr>
                <w:b/>
                <w:bCs/>
                <w:i/>
                <w:iCs/>
                <w:lang w:val="vi-VN"/>
              </w:rPr>
              <w:t xml:space="preserve"> Không phát sinh nước thải</w:t>
            </w:r>
          </w:p>
        </w:tc>
        <w:tc>
          <w:tcPr>
            <w:tcW w:w="688" w:type="pct"/>
            <w:shd w:val="clear" w:color="auto" w:fill="auto"/>
            <w:vAlign w:val="center"/>
          </w:tcPr>
          <w:p w14:paraId="62B039C2" w14:textId="77777777" w:rsidR="0053525E" w:rsidRPr="0053525E" w:rsidRDefault="0053525E" w:rsidP="00290FCB">
            <w:pPr>
              <w:spacing w:before="100" w:after="100"/>
              <w:jc w:val="center"/>
              <w:rPr>
                <w:b/>
                <w:bCs/>
                <w:lang w:val="vi-VN"/>
              </w:rPr>
            </w:pPr>
            <w:r w:rsidRPr="0053525E">
              <w:rPr>
                <w:b/>
                <w:bCs/>
                <w:lang w:val="vi-VN"/>
              </w:rPr>
              <w:t>196</w:t>
            </w:r>
          </w:p>
        </w:tc>
        <w:tc>
          <w:tcPr>
            <w:tcW w:w="688" w:type="pct"/>
            <w:vAlign w:val="center"/>
          </w:tcPr>
          <w:p w14:paraId="1DA4A297" w14:textId="77777777" w:rsidR="0053525E" w:rsidRPr="0053525E" w:rsidRDefault="00A57217" w:rsidP="00EE2A9D">
            <w:pPr>
              <w:spacing w:before="100" w:after="100"/>
              <w:jc w:val="center"/>
              <w:rPr>
                <w:b/>
                <w:bCs/>
                <w:lang w:val="vi-VN"/>
              </w:rPr>
            </w:pPr>
            <w:r>
              <w:rPr>
                <w:b/>
                <w:bCs/>
                <w:lang w:val="vi-VN"/>
              </w:rPr>
              <w:t>-</w:t>
            </w:r>
          </w:p>
        </w:tc>
        <w:tc>
          <w:tcPr>
            <w:tcW w:w="776" w:type="pct"/>
            <w:vAlign w:val="center"/>
          </w:tcPr>
          <w:p w14:paraId="4FFE4FE6" w14:textId="77777777" w:rsidR="0053525E" w:rsidRPr="0053525E" w:rsidRDefault="00E61E98" w:rsidP="00A57217">
            <w:pPr>
              <w:spacing w:before="100" w:after="100"/>
              <w:jc w:val="center"/>
              <w:rPr>
                <w:b/>
                <w:bCs/>
                <w:lang w:val="vi-VN"/>
              </w:rPr>
            </w:pPr>
            <w:r>
              <w:rPr>
                <w:b/>
                <w:bCs/>
                <w:lang w:val="vi-VN"/>
              </w:rPr>
              <w:t>-</w:t>
            </w:r>
          </w:p>
        </w:tc>
      </w:tr>
      <w:tr w:rsidR="0053525E" w:rsidRPr="0053525E" w14:paraId="3B75CF5D" w14:textId="77777777" w:rsidTr="00A57217">
        <w:trPr>
          <w:trHeight w:val="508"/>
        </w:trPr>
        <w:tc>
          <w:tcPr>
            <w:tcW w:w="270" w:type="pct"/>
            <w:shd w:val="clear" w:color="auto" w:fill="auto"/>
            <w:vAlign w:val="center"/>
            <w:hideMark/>
          </w:tcPr>
          <w:p w14:paraId="023FFDA2" w14:textId="77777777" w:rsidR="0053525E" w:rsidRPr="0053525E" w:rsidRDefault="0053525E" w:rsidP="0053525E">
            <w:pPr>
              <w:spacing w:before="100" w:after="100"/>
              <w:jc w:val="center"/>
              <w:rPr>
                <w:b/>
                <w:bCs/>
              </w:rPr>
            </w:pPr>
          </w:p>
        </w:tc>
        <w:tc>
          <w:tcPr>
            <w:tcW w:w="2578" w:type="pct"/>
            <w:shd w:val="clear" w:color="auto" w:fill="auto"/>
            <w:vAlign w:val="center"/>
          </w:tcPr>
          <w:p w14:paraId="6BF1E619" w14:textId="77777777" w:rsidR="0053525E" w:rsidRPr="0053525E" w:rsidRDefault="0053525E" w:rsidP="00290FCB">
            <w:pPr>
              <w:spacing w:before="100" w:after="100"/>
              <w:jc w:val="center"/>
              <w:rPr>
                <w:b/>
                <w:bCs/>
              </w:rPr>
            </w:pPr>
            <w:r w:rsidRPr="0053525E">
              <w:rPr>
                <w:b/>
                <w:bCs/>
              </w:rPr>
              <w:t>TỔNG CỘNG (A + B + C)</w:t>
            </w:r>
          </w:p>
        </w:tc>
        <w:tc>
          <w:tcPr>
            <w:tcW w:w="688" w:type="pct"/>
            <w:shd w:val="clear" w:color="auto" w:fill="auto"/>
            <w:vAlign w:val="center"/>
          </w:tcPr>
          <w:p w14:paraId="3A153A68" w14:textId="5E04662E" w:rsidR="0053525E" w:rsidRPr="0053525E" w:rsidRDefault="0053525E" w:rsidP="00290FCB">
            <w:pPr>
              <w:spacing w:before="100" w:after="100"/>
              <w:jc w:val="center"/>
              <w:rPr>
                <w:b/>
                <w:bCs/>
              </w:rPr>
            </w:pPr>
            <w:r w:rsidRPr="0053525E">
              <w:rPr>
                <w:b/>
                <w:bCs/>
              </w:rPr>
              <w:fldChar w:fldCharType="begin"/>
            </w:r>
            <w:r w:rsidRPr="0053525E">
              <w:rPr>
                <w:b/>
                <w:bCs/>
              </w:rPr>
              <w:instrText xml:space="preserve"> </w:instrText>
            </w:r>
            <w:r w:rsidRPr="0053525E">
              <w:rPr>
                <w:b/>
                <w:bCs/>
                <w:lang w:val="vi-VN"/>
              </w:rPr>
              <w:instrText>=196+82+7</w:instrText>
            </w:r>
            <w:r w:rsidR="00925135">
              <w:rPr>
                <w:b/>
                <w:bCs/>
              </w:rPr>
              <w:instrText>488</w:instrText>
            </w:r>
            <w:r w:rsidRPr="0053525E">
              <w:rPr>
                <w:b/>
                <w:bCs/>
              </w:rPr>
              <w:instrText xml:space="preserve"> </w:instrText>
            </w:r>
            <w:r w:rsidRPr="0053525E">
              <w:rPr>
                <w:b/>
                <w:bCs/>
              </w:rPr>
              <w:fldChar w:fldCharType="separate"/>
            </w:r>
            <w:r w:rsidR="00925135">
              <w:rPr>
                <w:b/>
                <w:bCs/>
                <w:noProof/>
              </w:rPr>
              <w:t>7.766</w:t>
            </w:r>
            <w:r w:rsidRPr="0053525E">
              <w:rPr>
                <w:b/>
                <w:bCs/>
              </w:rPr>
              <w:fldChar w:fldCharType="end"/>
            </w:r>
          </w:p>
        </w:tc>
        <w:tc>
          <w:tcPr>
            <w:tcW w:w="688" w:type="pct"/>
            <w:vAlign w:val="center"/>
          </w:tcPr>
          <w:p w14:paraId="5B6E72C8" w14:textId="4E914764" w:rsidR="0053525E" w:rsidRPr="00E61E98" w:rsidRDefault="00E61E98" w:rsidP="00EE2A9D">
            <w:pPr>
              <w:spacing w:before="100" w:after="100"/>
              <w:jc w:val="center"/>
              <w:rPr>
                <w:b/>
                <w:bCs/>
                <w:lang w:val="vi-VN"/>
              </w:rPr>
            </w:pPr>
            <w:r>
              <w:rPr>
                <w:b/>
                <w:bCs/>
              </w:rPr>
              <w:fldChar w:fldCharType="begin"/>
            </w:r>
            <w:r>
              <w:rPr>
                <w:b/>
                <w:bCs/>
              </w:rPr>
              <w:instrText xml:space="preserve"> </w:instrText>
            </w:r>
            <w:r>
              <w:rPr>
                <w:b/>
                <w:bCs/>
                <w:lang w:val="vi-VN"/>
              </w:rPr>
              <w:instrText>=6</w:instrText>
            </w:r>
            <w:r w:rsidR="00925135">
              <w:rPr>
                <w:b/>
                <w:bCs/>
              </w:rPr>
              <w:instrText>65</w:instrText>
            </w:r>
            <w:r>
              <w:rPr>
                <w:b/>
                <w:bCs/>
                <w:lang w:val="vi-VN"/>
              </w:rPr>
              <w:instrText>7/7</w:instrText>
            </w:r>
            <w:r w:rsidR="00925135">
              <w:rPr>
                <w:b/>
                <w:bCs/>
              </w:rPr>
              <w:instrText>76</w:instrText>
            </w:r>
            <w:r>
              <w:rPr>
                <w:b/>
                <w:bCs/>
                <w:lang w:val="vi-VN"/>
              </w:rPr>
              <w:instrText>6*100</w:instrText>
            </w:r>
            <w:r>
              <w:rPr>
                <w:b/>
                <w:bCs/>
              </w:rPr>
              <w:fldChar w:fldCharType="separate"/>
            </w:r>
            <w:r w:rsidR="00925135">
              <w:rPr>
                <w:b/>
                <w:bCs/>
                <w:noProof/>
              </w:rPr>
              <w:t>85,72</w:t>
            </w:r>
            <w:r>
              <w:rPr>
                <w:b/>
                <w:bCs/>
              </w:rPr>
              <w:fldChar w:fldCharType="end"/>
            </w:r>
            <w:r>
              <w:rPr>
                <w:b/>
                <w:bCs/>
                <w:lang w:val="vi-VN"/>
              </w:rPr>
              <w:t>%</w:t>
            </w:r>
          </w:p>
        </w:tc>
        <w:tc>
          <w:tcPr>
            <w:tcW w:w="776" w:type="pct"/>
            <w:vAlign w:val="center"/>
          </w:tcPr>
          <w:p w14:paraId="37365C0A" w14:textId="74487B9E" w:rsidR="0053525E" w:rsidRPr="0053525E" w:rsidRDefault="00E61E98" w:rsidP="00A57217">
            <w:pPr>
              <w:spacing w:before="100" w:after="100"/>
              <w:jc w:val="center"/>
              <w:rPr>
                <w:b/>
                <w:bCs/>
              </w:rPr>
            </w:pPr>
            <w:r>
              <w:rPr>
                <w:b/>
                <w:bCs/>
              </w:rPr>
              <w:fldChar w:fldCharType="begin"/>
            </w:r>
            <w:r>
              <w:rPr>
                <w:b/>
                <w:bCs/>
              </w:rPr>
              <w:instrText xml:space="preserve"> </w:instrText>
            </w:r>
            <w:r>
              <w:rPr>
                <w:b/>
                <w:bCs/>
                <w:lang w:val="vi-VN"/>
              </w:rPr>
              <w:instrText>=82+6</w:instrText>
            </w:r>
            <w:r w:rsidR="00925135">
              <w:rPr>
                <w:b/>
                <w:bCs/>
              </w:rPr>
              <w:instrText>575</w:instrText>
            </w:r>
            <w:r>
              <w:rPr>
                <w:b/>
                <w:bCs/>
              </w:rPr>
              <w:fldChar w:fldCharType="separate"/>
            </w:r>
            <w:r w:rsidR="00925135">
              <w:rPr>
                <w:b/>
                <w:bCs/>
                <w:noProof/>
              </w:rPr>
              <w:t>6.657</w:t>
            </w:r>
            <w:r>
              <w:rPr>
                <w:b/>
                <w:bCs/>
              </w:rPr>
              <w:fldChar w:fldCharType="end"/>
            </w:r>
          </w:p>
        </w:tc>
      </w:tr>
    </w:tbl>
    <w:p w14:paraId="31A0F38F" w14:textId="77777777" w:rsidR="00954725" w:rsidRPr="000F2667" w:rsidRDefault="00954725" w:rsidP="00954725">
      <w:pPr>
        <w:pStyle w:val="Style11"/>
        <w:ind w:left="720"/>
        <w:jc w:val="right"/>
        <w:rPr>
          <w:i/>
          <w:szCs w:val="24"/>
          <w:lang w:eastAsia="en-US"/>
        </w:rPr>
      </w:pPr>
      <w:bookmarkStart w:id="85" w:name="_Toc356311778"/>
      <w:bookmarkStart w:id="86" w:name="_Toc358814288"/>
      <w:bookmarkStart w:id="87" w:name="_Toc359078082"/>
      <w:r w:rsidRPr="000F2667">
        <w:rPr>
          <w:i/>
          <w:szCs w:val="24"/>
          <w:lang w:eastAsia="en-US"/>
        </w:rPr>
        <w:t>(Nguồn: Công ty</w:t>
      </w:r>
      <w:r w:rsidRPr="000F2667">
        <w:rPr>
          <w:i/>
          <w:szCs w:val="24"/>
          <w:lang w:val="vi-VN" w:eastAsia="en-US"/>
        </w:rPr>
        <w:t xml:space="preserve"> TNHH </w:t>
      </w:r>
      <w:r w:rsidRPr="000F2667">
        <w:rPr>
          <w:i/>
          <w:szCs w:val="24"/>
          <w:lang w:eastAsia="en-US"/>
        </w:rPr>
        <w:t>New Wide (</w:t>
      </w:r>
      <w:r w:rsidRPr="000F2667">
        <w:rPr>
          <w:i/>
          <w:szCs w:val="24"/>
          <w:lang w:val="vi-VN" w:eastAsia="en-US"/>
        </w:rPr>
        <w:t>Việt Nam</w:t>
      </w:r>
      <w:r w:rsidRPr="000F2667">
        <w:rPr>
          <w:i/>
          <w:szCs w:val="24"/>
          <w:lang w:eastAsia="en-US"/>
        </w:rPr>
        <w:t>), năm 2023)</w:t>
      </w:r>
    </w:p>
    <w:p w14:paraId="06AC8773" w14:textId="77777777" w:rsidR="002B246F" w:rsidRPr="000F2667" w:rsidRDefault="002B246F" w:rsidP="005D4F32">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88" w:name="_Toc138493346"/>
      <w:r w:rsidRPr="000F2667">
        <w:rPr>
          <w:rFonts w:ascii="Times New Roman" w:hAnsi="Times New Roman" w:cs="Times New Roman"/>
          <w:b/>
          <w:sz w:val="26"/>
          <w:szCs w:val="26"/>
        </w:rPr>
        <w:t xml:space="preserve">CÁC THÔNG TIN KHÁC LIÊN QUAN ĐẾN </w:t>
      </w:r>
      <w:r w:rsidR="009A3FC7" w:rsidRPr="000F2667">
        <w:rPr>
          <w:rFonts w:ascii="Times New Roman" w:hAnsi="Times New Roman" w:cs="Times New Roman"/>
          <w:b/>
          <w:sz w:val="26"/>
          <w:szCs w:val="26"/>
        </w:rPr>
        <w:t>CƠ SỞ</w:t>
      </w:r>
      <w:bookmarkEnd w:id="88"/>
      <w:r w:rsidR="009A3FC7" w:rsidRPr="000F2667">
        <w:rPr>
          <w:rFonts w:ascii="Times New Roman" w:hAnsi="Times New Roman" w:cs="Times New Roman"/>
          <w:b/>
          <w:sz w:val="26"/>
          <w:szCs w:val="26"/>
        </w:rPr>
        <w:t xml:space="preserve"> </w:t>
      </w:r>
    </w:p>
    <w:p w14:paraId="23D4F9BB" w14:textId="77777777" w:rsidR="002C30BC" w:rsidRPr="000F2667" w:rsidRDefault="002C30BC" w:rsidP="004A3D18">
      <w:pPr>
        <w:pStyle w:val="Heading1"/>
        <w:numPr>
          <w:ilvl w:val="0"/>
          <w:numId w:val="28"/>
        </w:numPr>
        <w:spacing w:before="120" w:after="120" w:line="240" w:lineRule="auto"/>
        <w:ind w:left="851" w:hanging="709"/>
        <w:rPr>
          <w:rFonts w:ascii="Times New Roman" w:hAnsi="Times New Roman" w:cs="Times New Roman"/>
          <w:b/>
          <w:color w:val="auto"/>
          <w:sz w:val="26"/>
          <w:szCs w:val="26"/>
          <w:lang w:val="vi-VN"/>
        </w:rPr>
      </w:pPr>
      <w:bookmarkStart w:id="89" w:name="_Toc138493347"/>
      <w:r w:rsidRPr="000F2667">
        <w:rPr>
          <w:rFonts w:ascii="Times New Roman" w:hAnsi="Times New Roman" w:cs="Times New Roman"/>
          <w:b/>
          <w:color w:val="auto"/>
          <w:sz w:val="26"/>
          <w:szCs w:val="26"/>
          <w:lang w:val="vi-VN"/>
        </w:rPr>
        <w:t xml:space="preserve">Tiến độ thực hiện </w:t>
      </w:r>
      <w:r w:rsidR="009A3FC7" w:rsidRPr="000F2667">
        <w:rPr>
          <w:rFonts w:ascii="Times New Roman" w:hAnsi="Times New Roman" w:cs="Times New Roman"/>
          <w:b/>
          <w:color w:val="auto"/>
          <w:sz w:val="26"/>
          <w:szCs w:val="26"/>
        </w:rPr>
        <w:t>đầu tư của cơ sở</w:t>
      </w:r>
      <w:bookmarkEnd w:id="89"/>
      <w:r w:rsidR="009A3FC7" w:rsidRPr="000F2667">
        <w:rPr>
          <w:rFonts w:ascii="Times New Roman" w:hAnsi="Times New Roman" w:cs="Times New Roman"/>
          <w:b/>
          <w:color w:val="auto"/>
          <w:sz w:val="26"/>
          <w:szCs w:val="26"/>
        </w:rPr>
        <w:t xml:space="preserve"> </w:t>
      </w:r>
    </w:p>
    <w:p w14:paraId="3C7D4231" w14:textId="77777777" w:rsidR="002C30BC" w:rsidRPr="00290FCB" w:rsidRDefault="002C30BC" w:rsidP="005D4F3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Thời gian vận hành thử nghiệ</w:t>
      </w:r>
      <w:r w:rsidR="00524D1E" w:rsidRPr="00290FCB">
        <w:rPr>
          <w:rFonts w:ascii="Times New Roman" w:hAnsi="Times New Roman" w:cs="Times New Roman"/>
          <w:sz w:val="26"/>
          <w:szCs w:val="26"/>
          <w:lang w:val="vi-VN"/>
        </w:rPr>
        <w:t xml:space="preserve">m: Tháng </w:t>
      </w:r>
      <w:r w:rsidR="00991D03" w:rsidRPr="00290FCB">
        <w:rPr>
          <w:rFonts w:ascii="Times New Roman" w:hAnsi="Times New Roman" w:cs="Times New Roman"/>
          <w:sz w:val="26"/>
          <w:szCs w:val="26"/>
          <w:lang w:val="vi-VN"/>
        </w:rPr>
        <w:t>09</w:t>
      </w:r>
      <w:r w:rsidR="00524D1E" w:rsidRPr="00290FCB">
        <w:rPr>
          <w:rFonts w:ascii="Times New Roman" w:hAnsi="Times New Roman" w:cs="Times New Roman"/>
          <w:sz w:val="26"/>
          <w:szCs w:val="26"/>
          <w:lang w:val="vi-VN"/>
        </w:rPr>
        <w:t>/202</w:t>
      </w:r>
      <w:r w:rsidR="00991D03" w:rsidRPr="00290FCB">
        <w:rPr>
          <w:rFonts w:ascii="Times New Roman" w:hAnsi="Times New Roman" w:cs="Times New Roman"/>
          <w:sz w:val="26"/>
          <w:szCs w:val="26"/>
          <w:lang w:val="vi-VN"/>
        </w:rPr>
        <w:t>3</w:t>
      </w:r>
      <w:r w:rsidR="00524D1E" w:rsidRPr="00290FCB">
        <w:rPr>
          <w:rFonts w:ascii="Times New Roman" w:hAnsi="Times New Roman" w:cs="Times New Roman"/>
          <w:sz w:val="26"/>
          <w:szCs w:val="26"/>
          <w:lang w:val="vi-VN"/>
        </w:rPr>
        <w:t xml:space="preserve"> – </w:t>
      </w:r>
      <w:r w:rsidR="00991D03" w:rsidRPr="00290FCB">
        <w:rPr>
          <w:rFonts w:ascii="Times New Roman" w:hAnsi="Times New Roman" w:cs="Times New Roman"/>
          <w:sz w:val="26"/>
          <w:szCs w:val="26"/>
          <w:lang w:val="vi-VN"/>
        </w:rPr>
        <w:t>0</w:t>
      </w:r>
      <w:r w:rsidR="00954725" w:rsidRPr="000F2667">
        <w:rPr>
          <w:rFonts w:ascii="Times New Roman" w:hAnsi="Times New Roman" w:cs="Times New Roman"/>
          <w:sz w:val="26"/>
          <w:szCs w:val="26"/>
          <w:lang w:val="vi-VN"/>
        </w:rPr>
        <w:t>2</w:t>
      </w:r>
      <w:r w:rsidR="00524D1E" w:rsidRPr="00290FCB">
        <w:rPr>
          <w:rFonts w:ascii="Times New Roman" w:hAnsi="Times New Roman" w:cs="Times New Roman"/>
          <w:sz w:val="26"/>
          <w:szCs w:val="26"/>
          <w:lang w:val="vi-VN"/>
        </w:rPr>
        <w:t>/202</w:t>
      </w:r>
      <w:r w:rsidR="00991D03" w:rsidRPr="00290FCB">
        <w:rPr>
          <w:rFonts w:ascii="Times New Roman" w:hAnsi="Times New Roman" w:cs="Times New Roman"/>
          <w:sz w:val="26"/>
          <w:szCs w:val="26"/>
          <w:lang w:val="vi-VN"/>
        </w:rPr>
        <w:t>4.</w:t>
      </w:r>
    </w:p>
    <w:p w14:paraId="2C6121AD" w14:textId="77777777" w:rsidR="002C30BC" w:rsidRPr="00290FCB" w:rsidRDefault="002C30BC" w:rsidP="005D4F3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 xml:space="preserve">Thời gian vận hành chính thức: </w:t>
      </w:r>
      <w:r w:rsidR="00BB3A33" w:rsidRPr="00290FCB">
        <w:rPr>
          <w:rFonts w:ascii="Times New Roman" w:hAnsi="Times New Roman" w:cs="Times New Roman"/>
          <w:sz w:val="26"/>
          <w:szCs w:val="26"/>
          <w:lang w:val="vi-VN"/>
        </w:rPr>
        <w:t xml:space="preserve">Tháng </w:t>
      </w:r>
      <w:r w:rsidR="00C268C1" w:rsidRPr="00290FCB">
        <w:rPr>
          <w:rFonts w:ascii="Times New Roman" w:hAnsi="Times New Roman" w:cs="Times New Roman"/>
          <w:sz w:val="26"/>
          <w:szCs w:val="26"/>
          <w:lang w:val="vi-VN"/>
        </w:rPr>
        <w:t>0</w:t>
      </w:r>
      <w:r w:rsidR="00954725" w:rsidRPr="000F2667">
        <w:rPr>
          <w:rFonts w:ascii="Times New Roman" w:hAnsi="Times New Roman" w:cs="Times New Roman"/>
          <w:sz w:val="26"/>
          <w:szCs w:val="26"/>
          <w:lang w:val="vi-VN"/>
        </w:rPr>
        <w:t>3</w:t>
      </w:r>
      <w:r w:rsidR="00D748FF" w:rsidRPr="00290FCB">
        <w:rPr>
          <w:rFonts w:ascii="Times New Roman" w:hAnsi="Times New Roman" w:cs="Times New Roman"/>
          <w:sz w:val="26"/>
          <w:szCs w:val="26"/>
          <w:lang w:val="vi-VN"/>
        </w:rPr>
        <w:t>/202</w:t>
      </w:r>
      <w:r w:rsidR="00991D03" w:rsidRPr="00290FCB">
        <w:rPr>
          <w:rFonts w:ascii="Times New Roman" w:hAnsi="Times New Roman" w:cs="Times New Roman"/>
          <w:sz w:val="26"/>
          <w:szCs w:val="26"/>
          <w:lang w:val="vi-VN"/>
        </w:rPr>
        <w:t>4</w:t>
      </w:r>
      <w:r w:rsidRPr="00290FCB">
        <w:rPr>
          <w:rFonts w:ascii="Times New Roman" w:hAnsi="Times New Roman" w:cs="Times New Roman"/>
          <w:sz w:val="26"/>
          <w:szCs w:val="26"/>
          <w:lang w:val="vi-VN"/>
        </w:rPr>
        <w:t>.</w:t>
      </w:r>
    </w:p>
    <w:p w14:paraId="2555B574" w14:textId="77777777" w:rsidR="002C30BC" w:rsidRPr="000F2667" w:rsidRDefault="002C30BC" w:rsidP="004A3D18">
      <w:pPr>
        <w:pStyle w:val="Heading1"/>
        <w:numPr>
          <w:ilvl w:val="0"/>
          <w:numId w:val="28"/>
        </w:numPr>
        <w:spacing w:before="120" w:after="120" w:line="240" w:lineRule="auto"/>
        <w:ind w:left="851" w:hanging="709"/>
        <w:rPr>
          <w:rFonts w:ascii="Times New Roman" w:hAnsi="Times New Roman" w:cs="Times New Roman"/>
          <w:b/>
          <w:color w:val="auto"/>
          <w:sz w:val="26"/>
          <w:szCs w:val="26"/>
          <w:lang w:val="vi-VN"/>
        </w:rPr>
      </w:pPr>
      <w:bookmarkStart w:id="90" w:name="_Toc422755226"/>
      <w:bookmarkStart w:id="91" w:name="_Toc428286542"/>
      <w:bookmarkStart w:id="92" w:name="_Toc37239666"/>
      <w:bookmarkStart w:id="93" w:name="_Toc138493348"/>
      <w:r w:rsidRPr="000F2667">
        <w:rPr>
          <w:rFonts w:ascii="Times New Roman" w:hAnsi="Times New Roman" w:cs="Times New Roman"/>
          <w:b/>
          <w:color w:val="auto"/>
          <w:sz w:val="26"/>
          <w:szCs w:val="26"/>
          <w:lang w:val="vi-VN"/>
        </w:rPr>
        <w:t>Vốn đầu tư</w:t>
      </w:r>
      <w:bookmarkEnd w:id="90"/>
      <w:bookmarkEnd w:id="91"/>
      <w:bookmarkEnd w:id="92"/>
      <w:r w:rsidRPr="000F2667">
        <w:rPr>
          <w:rFonts w:ascii="Times New Roman" w:hAnsi="Times New Roman" w:cs="Times New Roman"/>
          <w:b/>
          <w:color w:val="auto"/>
          <w:sz w:val="26"/>
          <w:szCs w:val="26"/>
          <w:lang w:val="vi-VN"/>
        </w:rPr>
        <w:t xml:space="preserve"> </w:t>
      </w:r>
      <w:r w:rsidR="009A3FC7" w:rsidRPr="000F2667">
        <w:rPr>
          <w:rFonts w:ascii="Times New Roman" w:hAnsi="Times New Roman" w:cs="Times New Roman"/>
          <w:b/>
          <w:color w:val="auto"/>
          <w:sz w:val="26"/>
          <w:szCs w:val="26"/>
        </w:rPr>
        <w:t>cơ sở</w:t>
      </w:r>
      <w:bookmarkEnd w:id="93"/>
      <w:r w:rsidR="009A3FC7" w:rsidRPr="000F2667">
        <w:rPr>
          <w:rFonts w:ascii="Times New Roman" w:hAnsi="Times New Roman" w:cs="Times New Roman"/>
          <w:b/>
          <w:color w:val="auto"/>
          <w:sz w:val="26"/>
          <w:szCs w:val="26"/>
        </w:rPr>
        <w:t xml:space="preserve"> </w:t>
      </w:r>
    </w:p>
    <w:p w14:paraId="641EE12E" w14:textId="77777777" w:rsidR="002B003F" w:rsidRPr="000F2667" w:rsidRDefault="002B003F" w:rsidP="002B003F">
      <w:pPr>
        <w:spacing w:before="100" w:after="100"/>
        <w:ind w:firstLine="426"/>
        <w:jc w:val="both"/>
        <w:rPr>
          <w:spacing w:val="-4"/>
          <w:sz w:val="26"/>
          <w:szCs w:val="26"/>
          <w:lang w:val="vi-VN"/>
        </w:rPr>
      </w:pPr>
      <w:r w:rsidRPr="000F2667">
        <w:rPr>
          <w:spacing w:val="-4"/>
          <w:sz w:val="26"/>
          <w:szCs w:val="26"/>
          <w:lang w:val="vi-VN"/>
        </w:rPr>
        <w:t>Tổng vốn đầu tư toàn bộ dự án là</w:t>
      </w:r>
      <w:r w:rsidR="000F2667" w:rsidRPr="000F2667">
        <w:rPr>
          <w:spacing w:val="-4"/>
          <w:sz w:val="26"/>
          <w:szCs w:val="26"/>
          <w:lang w:val="vi-VN"/>
        </w:rPr>
        <w:t xml:space="preserve"> 2.816.000.000</w:t>
      </w:r>
      <w:r w:rsidR="00991D03" w:rsidRPr="00290FCB">
        <w:rPr>
          <w:spacing w:val="-4"/>
          <w:sz w:val="26"/>
          <w:szCs w:val="26"/>
          <w:lang w:val="vi-VN"/>
        </w:rPr>
        <w:t xml:space="preserve">.000 </w:t>
      </w:r>
      <w:r w:rsidRPr="000F2667">
        <w:rPr>
          <w:spacing w:val="-4"/>
          <w:sz w:val="26"/>
          <w:szCs w:val="26"/>
          <w:lang w:val="vi-VN"/>
        </w:rPr>
        <w:t>VNĐ (</w:t>
      </w:r>
      <w:r w:rsidR="000F2667" w:rsidRPr="000F2667">
        <w:rPr>
          <w:spacing w:val="-4"/>
          <w:sz w:val="26"/>
          <w:szCs w:val="26"/>
          <w:lang w:val="vi-VN"/>
        </w:rPr>
        <w:t>hai nghìn tám trăm mười sáu tỉ đồng</w:t>
      </w:r>
      <w:r w:rsidRPr="000F2667">
        <w:rPr>
          <w:spacing w:val="-4"/>
          <w:sz w:val="26"/>
          <w:szCs w:val="26"/>
          <w:lang w:val="vi-VN"/>
        </w:rPr>
        <w:t xml:space="preserve"> chẵn), tương đương </w:t>
      </w:r>
      <w:r w:rsidR="000F2667" w:rsidRPr="000F2667">
        <w:rPr>
          <w:spacing w:val="-4"/>
          <w:sz w:val="26"/>
          <w:szCs w:val="26"/>
          <w:lang w:val="vi-VN"/>
        </w:rPr>
        <w:t>10</w:t>
      </w:r>
      <w:r w:rsidR="00991D03" w:rsidRPr="00290FCB">
        <w:rPr>
          <w:spacing w:val="-4"/>
          <w:sz w:val="26"/>
          <w:szCs w:val="26"/>
          <w:lang w:val="vi-VN"/>
        </w:rPr>
        <w:t>0</w:t>
      </w:r>
      <w:r w:rsidRPr="000F2667">
        <w:rPr>
          <w:spacing w:val="-4"/>
          <w:sz w:val="26"/>
          <w:szCs w:val="26"/>
          <w:lang w:val="vi-VN"/>
        </w:rPr>
        <w:t>.000.000 USD (</w:t>
      </w:r>
      <w:r w:rsidR="000F2667" w:rsidRPr="000F2667">
        <w:rPr>
          <w:spacing w:val="-4"/>
          <w:sz w:val="26"/>
          <w:szCs w:val="26"/>
          <w:lang w:val="vi-VN"/>
        </w:rPr>
        <w:t>một trăm</w:t>
      </w:r>
      <w:r w:rsidR="00991D03" w:rsidRPr="00290FCB">
        <w:rPr>
          <w:spacing w:val="-4"/>
          <w:sz w:val="26"/>
          <w:szCs w:val="26"/>
          <w:lang w:val="vi-VN"/>
        </w:rPr>
        <w:t xml:space="preserve"> triệu đô la Mỹ chẵn</w:t>
      </w:r>
      <w:r w:rsidRPr="000F2667">
        <w:rPr>
          <w:spacing w:val="-4"/>
          <w:sz w:val="26"/>
          <w:szCs w:val="26"/>
          <w:lang w:val="vi-VN"/>
        </w:rPr>
        <w:t xml:space="preserve">). </w:t>
      </w:r>
    </w:p>
    <w:p w14:paraId="0FB18AD7" w14:textId="77777777" w:rsidR="002B003F" w:rsidRPr="00290FCB" w:rsidRDefault="002B003F" w:rsidP="002B003F">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Vốn đ</w:t>
      </w:r>
      <w:r w:rsidR="00991D03" w:rsidRPr="00290FCB">
        <w:rPr>
          <w:rFonts w:ascii="Times New Roman" w:hAnsi="Times New Roman" w:cs="Times New Roman"/>
          <w:sz w:val="26"/>
          <w:szCs w:val="26"/>
          <w:lang w:val="vi-VN"/>
        </w:rPr>
        <w:t xml:space="preserve">ã </w:t>
      </w:r>
      <w:r w:rsidRPr="00290FCB">
        <w:rPr>
          <w:rFonts w:ascii="Times New Roman" w:hAnsi="Times New Roman" w:cs="Times New Roman"/>
          <w:sz w:val="26"/>
          <w:szCs w:val="26"/>
          <w:lang w:val="vi-VN"/>
        </w:rPr>
        <w:t>thực hiện dự án</w:t>
      </w:r>
      <w:r w:rsidR="00991D03" w:rsidRPr="00290FCB">
        <w:rPr>
          <w:rFonts w:ascii="Times New Roman" w:hAnsi="Times New Roman" w:cs="Times New Roman"/>
          <w:sz w:val="26"/>
          <w:szCs w:val="26"/>
          <w:lang w:val="vi-VN"/>
        </w:rPr>
        <w:t xml:space="preserve">: </w:t>
      </w:r>
      <w:r w:rsidR="000F2667" w:rsidRPr="000F2667">
        <w:rPr>
          <w:rFonts w:ascii="Times New Roman" w:hAnsi="Times New Roman" w:cs="Times New Roman"/>
          <w:sz w:val="26"/>
          <w:szCs w:val="26"/>
          <w:lang w:val="vi-VN"/>
        </w:rPr>
        <w:t>1</w:t>
      </w:r>
      <w:r w:rsidR="00991D03" w:rsidRPr="00290FCB">
        <w:rPr>
          <w:rFonts w:ascii="Times New Roman" w:hAnsi="Times New Roman" w:cs="Times New Roman"/>
          <w:sz w:val="26"/>
          <w:szCs w:val="26"/>
          <w:lang w:val="vi-VN"/>
        </w:rPr>
        <w:t>.</w:t>
      </w:r>
      <w:r w:rsidR="000F2667" w:rsidRPr="000F2667">
        <w:rPr>
          <w:rFonts w:ascii="Times New Roman" w:hAnsi="Times New Roman" w:cs="Times New Roman"/>
          <w:sz w:val="26"/>
          <w:szCs w:val="26"/>
          <w:lang w:val="vi-VN"/>
        </w:rPr>
        <w:t>4</w:t>
      </w:r>
      <w:r w:rsidR="00991D03" w:rsidRPr="00290FCB">
        <w:rPr>
          <w:rFonts w:ascii="Times New Roman" w:hAnsi="Times New Roman" w:cs="Times New Roman"/>
          <w:sz w:val="26"/>
          <w:szCs w:val="26"/>
          <w:lang w:val="vi-VN"/>
        </w:rPr>
        <w:t>00.000.000.000 VNĐ (</w:t>
      </w:r>
      <w:r w:rsidR="000F2667" w:rsidRPr="000F2667">
        <w:rPr>
          <w:rFonts w:ascii="Times New Roman" w:hAnsi="Times New Roman" w:cs="Times New Roman"/>
          <w:sz w:val="26"/>
          <w:szCs w:val="26"/>
          <w:lang w:val="vi-VN"/>
        </w:rPr>
        <w:t>một nghìn bốn trăm</w:t>
      </w:r>
      <w:r w:rsidR="00991D03" w:rsidRPr="00290FCB">
        <w:rPr>
          <w:rFonts w:ascii="Times New Roman" w:hAnsi="Times New Roman" w:cs="Times New Roman"/>
          <w:sz w:val="26"/>
          <w:szCs w:val="26"/>
          <w:lang w:val="vi-VN"/>
        </w:rPr>
        <w:t xml:space="preserve"> tỉ đồng chẵn). Trong đó, kinh phí thực hiện các hạng mục bảo vệ môi trường là </w:t>
      </w:r>
      <w:r w:rsidR="000F2667" w:rsidRPr="000F2667">
        <w:rPr>
          <w:rFonts w:ascii="Times New Roman" w:hAnsi="Times New Roman" w:cs="Times New Roman"/>
          <w:sz w:val="26"/>
          <w:szCs w:val="26"/>
          <w:lang w:val="vi-VN"/>
        </w:rPr>
        <w:t>130</w:t>
      </w:r>
      <w:r w:rsidR="00991D03" w:rsidRPr="00290FCB">
        <w:rPr>
          <w:rFonts w:ascii="Times New Roman" w:hAnsi="Times New Roman" w:cs="Times New Roman"/>
          <w:sz w:val="26"/>
          <w:szCs w:val="26"/>
          <w:lang w:val="vi-VN"/>
        </w:rPr>
        <w:t>.</w:t>
      </w:r>
      <w:r w:rsidR="000F2667" w:rsidRPr="000F2667">
        <w:rPr>
          <w:rFonts w:ascii="Times New Roman" w:hAnsi="Times New Roman" w:cs="Times New Roman"/>
          <w:sz w:val="26"/>
          <w:szCs w:val="26"/>
          <w:lang w:val="vi-VN"/>
        </w:rPr>
        <w:t>0</w:t>
      </w:r>
      <w:r w:rsidR="00991D03" w:rsidRPr="00290FCB">
        <w:rPr>
          <w:rFonts w:ascii="Times New Roman" w:hAnsi="Times New Roman" w:cs="Times New Roman"/>
          <w:sz w:val="26"/>
          <w:szCs w:val="26"/>
          <w:lang w:val="vi-VN"/>
        </w:rPr>
        <w:t>00.000.000 VNĐ (</w:t>
      </w:r>
      <w:r w:rsidR="000F2667" w:rsidRPr="000F2667">
        <w:rPr>
          <w:rFonts w:ascii="Times New Roman" w:hAnsi="Times New Roman" w:cs="Times New Roman"/>
          <w:sz w:val="26"/>
          <w:szCs w:val="26"/>
          <w:lang w:val="vi-VN"/>
        </w:rPr>
        <w:t xml:space="preserve">một trăm ba mươi </w:t>
      </w:r>
      <w:r w:rsidR="00991D03" w:rsidRPr="00290FCB">
        <w:rPr>
          <w:rFonts w:ascii="Times New Roman" w:hAnsi="Times New Roman" w:cs="Times New Roman"/>
          <w:sz w:val="26"/>
          <w:szCs w:val="26"/>
          <w:lang w:val="vi-VN"/>
        </w:rPr>
        <w:t>tỉ đồng chẵn);</w:t>
      </w:r>
    </w:p>
    <w:p w14:paraId="29280784" w14:textId="77777777" w:rsidR="002B2807" w:rsidRPr="00290FCB" w:rsidRDefault="002B2807" w:rsidP="002B280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Vốn dự trữ</w:t>
      </w:r>
      <w:r w:rsidR="002B003F" w:rsidRPr="00290FCB">
        <w:rPr>
          <w:rFonts w:ascii="Times New Roman" w:hAnsi="Times New Roman" w:cs="Times New Roman"/>
          <w:sz w:val="26"/>
          <w:szCs w:val="26"/>
          <w:lang w:val="vi-VN"/>
        </w:rPr>
        <w:t xml:space="preserve">: </w:t>
      </w:r>
      <w:r w:rsidR="000F2667" w:rsidRPr="000F2667">
        <w:rPr>
          <w:rFonts w:ascii="Times New Roman" w:hAnsi="Times New Roman" w:cs="Times New Roman"/>
          <w:sz w:val="26"/>
          <w:szCs w:val="26"/>
          <w:lang w:val="vi-VN"/>
        </w:rPr>
        <w:t>1.416.000</w:t>
      </w:r>
      <w:r w:rsidR="00991D03" w:rsidRPr="00290FCB">
        <w:rPr>
          <w:rFonts w:ascii="Times New Roman" w:hAnsi="Times New Roman" w:cs="Times New Roman"/>
          <w:sz w:val="26"/>
          <w:szCs w:val="26"/>
          <w:lang w:val="vi-VN"/>
        </w:rPr>
        <w:t xml:space="preserve">.000.000 </w:t>
      </w:r>
      <w:r w:rsidRPr="00290FCB">
        <w:rPr>
          <w:rFonts w:ascii="Times New Roman" w:hAnsi="Times New Roman" w:cs="Times New Roman"/>
          <w:sz w:val="26"/>
          <w:szCs w:val="26"/>
          <w:lang w:val="vi-VN"/>
        </w:rPr>
        <w:t>VNĐ (</w:t>
      </w:r>
      <w:r w:rsidR="000F2667" w:rsidRPr="000F2667">
        <w:rPr>
          <w:rFonts w:ascii="Times New Roman" w:hAnsi="Times New Roman" w:cs="Times New Roman"/>
          <w:sz w:val="26"/>
          <w:szCs w:val="26"/>
          <w:lang w:val="vi-VN"/>
        </w:rPr>
        <w:t xml:space="preserve">một nghìn bốn trăm mười sáu tỉ </w:t>
      </w:r>
      <w:r w:rsidR="00991D03" w:rsidRPr="00290FCB">
        <w:rPr>
          <w:rFonts w:ascii="Times New Roman" w:hAnsi="Times New Roman" w:cs="Times New Roman"/>
          <w:sz w:val="26"/>
          <w:szCs w:val="26"/>
          <w:lang w:val="vi-VN"/>
        </w:rPr>
        <w:t>đồng chẵn</w:t>
      </w:r>
      <w:r w:rsidRPr="00290FCB">
        <w:rPr>
          <w:rFonts w:ascii="Times New Roman" w:hAnsi="Times New Roman" w:cs="Times New Roman"/>
          <w:sz w:val="26"/>
          <w:szCs w:val="26"/>
          <w:lang w:val="vi-VN"/>
        </w:rPr>
        <w:t>).</w:t>
      </w:r>
    </w:p>
    <w:p w14:paraId="054BE783" w14:textId="77777777" w:rsidR="00697B24" w:rsidRPr="00290FCB" w:rsidRDefault="00697B24" w:rsidP="00661DA8">
      <w:pPr>
        <w:spacing w:before="120" w:after="120"/>
        <w:jc w:val="both"/>
        <w:rPr>
          <w:rFonts w:eastAsiaTheme="majorEastAsia"/>
          <w:b/>
          <w:color w:val="0033CC"/>
          <w:sz w:val="32"/>
          <w:szCs w:val="32"/>
          <w:lang w:val="vi-VN"/>
        </w:rPr>
      </w:pPr>
    </w:p>
    <w:p w14:paraId="4BFD3C05" w14:textId="77777777" w:rsidR="00697B24" w:rsidRPr="00290FCB" w:rsidRDefault="00697B24" w:rsidP="00697B24">
      <w:pPr>
        <w:rPr>
          <w:rFonts w:eastAsiaTheme="majorEastAsia"/>
          <w:color w:val="0033CC"/>
          <w:lang w:val="vi-VN"/>
        </w:rPr>
      </w:pPr>
      <w:r w:rsidRPr="00290FCB">
        <w:rPr>
          <w:rFonts w:eastAsiaTheme="majorEastAsia"/>
          <w:color w:val="0033CC"/>
          <w:lang w:val="vi-VN"/>
        </w:rPr>
        <w:br w:type="page"/>
      </w:r>
    </w:p>
    <w:p w14:paraId="4CF464D5" w14:textId="77777777" w:rsidR="00D67F16" w:rsidRPr="00290FCB" w:rsidRDefault="000C6A6B" w:rsidP="00596494">
      <w:pPr>
        <w:pStyle w:val="Heading1"/>
        <w:spacing w:before="120" w:after="120" w:line="240" w:lineRule="auto"/>
        <w:jc w:val="center"/>
        <w:rPr>
          <w:rFonts w:ascii="Times New Roman" w:hAnsi="Times New Roman" w:cs="Times New Roman"/>
          <w:b/>
          <w:color w:val="auto"/>
          <w:lang w:val="vi-VN"/>
        </w:rPr>
      </w:pPr>
      <w:bookmarkStart w:id="94" w:name="_Toc138493349"/>
      <w:r w:rsidRPr="00290FCB">
        <w:rPr>
          <w:rFonts w:ascii="Times New Roman" w:hAnsi="Times New Roman" w:cs="Times New Roman"/>
          <w:b/>
          <w:color w:val="auto"/>
          <w:lang w:val="vi-VN"/>
        </w:rPr>
        <w:lastRenderedPageBreak/>
        <w:t xml:space="preserve">CHƯƠNG II: SỰ PHÙ HỢP CỦA </w:t>
      </w:r>
      <w:r w:rsidR="009E7896" w:rsidRPr="009E7896">
        <w:rPr>
          <w:rFonts w:ascii="Times New Roman" w:hAnsi="Times New Roman" w:cs="Times New Roman"/>
          <w:b/>
          <w:color w:val="auto"/>
          <w:lang w:val="vi-VN"/>
        </w:rPr>
        <w:t xml:space="preserve">CƠ SỞ </w:t>
      </w:r>
      <w:r w:rsidRPr="00290FCB">
        <w:rPr>
          <w:rFonts w:ascii="Times New Roman" w:hAnsi="Times New Roman" w:cs="Times New Roman"/>
          <w:b/>
          <w:color w:val="auto"/>
          <w:lang w:val="vi-VN"/>
        </w:rPr>
        <w:t xml:space="preserve">VỚI QUY HOẠCH, </w:t>
      </w:r>
      <w:r w:rsidR="009E7896" w:rsidRPr="00290FCB">
        <w:rPr>
          <w:rFonts w:ascii="Times New Roman" w:hAnsi="Times New Roman" w:cs="Times New Roman"/>
          <w:b/>
          <w:color w:val="auto"/>
          <w:lang w:val="vi-VN"/>
        </w:rPr>
        <w:br/>
      </w:r>
      <w:r w:rsidRPr="00290FCB">
        <w:rPr>
          <w:rFonts w:ascii="Times New Roman" w:hAnsi="Times New Roman" w:cs="Times New Roman"/>
          <w:b/>
          <w:color w:val="auto"/>
          <w:lang w:val="vi-VN"/>
        </w:rPr>
        <w:t>KHẢ NĂNG CHỊU TẢI CỦA MÔI TRƯỜNG</w:t>
      </w:r>
      <w:bookmarkEnd w:id="94"/>
      <w:r w:rsidRPr="00290FCB">
        <w:rPr>
          <w:rFonts w:ascii="Times New Roman" w:hAnsi="Times New Roman" w:cs="Times New Roman"/>
          <w:b/>
          <w:color w:val="auto"/>
          <w:lang w:val="vi-VN"/>
        </w:rPr>
        <w:t xml:space="preserve"> </w:t>
      </w:r>
    </w:p>
    <w:p w14:paraId="56CD1120" w14:textId="77777777" w:rsidR="008E2E98" w:rsidRPr="00290FCB" w:rsidRDefault="008E2E98" w:rsidP="008E2E98">
      <w:pPr>
        <w:rPr>
          <w:lang w:val="vi-VN"/>
        </w:rPr>
      </w:pPr>
    </w:p>
    <w:p w14:paraId="1416D8FC" w14:textId="77777777" w:rsidR="00D67F16" w:rsidRPr="00290FCB" w:rsidRDefault="00D67F16" w:rsidP="00D42AF8">
      <w:pPr>
        <w:pStyle w:val="ListParagraph"/>
        <w:numPr>
          <w:ilvl w:val="0"/>
          <w:numId w:val="11"/>
        </w:numPr>
        <w:spacing w:before="120" w:after="120" w:line="240" w:lineRule="auto"/>
        <w:ind w:left="426" w:hanging="426"/>
        <w:contextualSpacing w:val="0"/>
        <w:jc w:val="both"/>
        <w:outlineLvl w:val="0"/>
        <w:rPr>
          <w:rFonts w:ascii="Times New Roman" w:hAnsi="Times New Roman" w:cs="Times New Roman"/>
          <w:b/>
          <w:sz w:val="26"/>
          <w:szCs w:val="26"/>
          <w:lang w:val="vi-VN"/>
        </w:rPr>
      </w:pPr>
      <w:bookmarkStart w:id="95" w:name="_Toc138493350"/>
      <w:r w:rsidRPr="00290FCB">
        <w:rPr>
          <w:rFonts w:ascii="Times New Roman" w:hAnsi="Times New Roman" w:cs="Times New Roman"/>
          <w:b/>
          <w:sz w:val="26"/>
          <w:szCs w:val="26"/>
          <w:lang w:val="vi-VN"/>
        </w:rPr>
        <w:t xml:space="preserve">SỰ PHÙ HỢP CỦA </w:t>
      </w:r>
      <w:r w:rsidR="009E7896">
        <w:rPr>
          <w:rFonts w:ascii="Times New Roman" w:hAnsi="Times New Roman" w:cs="Times New Roman"/>
          <w:b/>
          <w:sz w:val="26"/>
          <w:szCs w:val="26"/>
          <w:lang w:val="vi-VN"/>
        </w:rPr>
        <w:t xml:space="preserve">CƠ SỞ </w:t>
      </w:r>
      <w:r w:rsidRPr="00290FCB">
        <w:rPr>
          <w:rFonts w:ascii="Times New Roman" w:hAnsi="Times New Roman" w:cs="Times New Roman"/>
          <w:b/>
          <w:sz w:val="26"/>
          <w:szCs w:val="26"/>
          <w:lang w:val="vi-VN"/>
        </w:rPr>
        <w:t>VỚI QUY HOẠCH BẢO VỆ MÔI TRƯỜNG QUỐC GIA, QUY HOẠCH TỈNH, PHÂN VÙNG MÔI TRƯỜNG</w:t>
      </w:r>
      <w:bookmarkEnd w:id="95"/>
      <w:r w:rsidRPr="00290FCB">
        <w:rPr>
          <w:rFonts w:ascii="Times New Roman" w:hAnsi="Times New Roman" w:cs="Times New Roman"/>
          <w:b/>
          <w:sz w:val="26"/>
          <w:szCs w:val="26"/>
          <w:lang w:val="vi-VN"/>
        </w:rPr>
        <w:t xml:space="preserve"> </w:t>
      </w:r>
    </w:p>
    <w:p w14:paraId="4B8F05A7" w14:textId="77777777" w:rsidR="00F548FA" w:rsidRPr="009E7896" w:rsidRDefault="00F548FA" w:rsidP="00D42AF8">
      <w:pPr>
        <w:spacing w:before="120" w:after="120"/>
        <w:ind w:firstLine="426"/>
        <w:jc w:val="both"/>
        <w:rPr>
          <w:sz w:val="26"/>
          <w:szCs w:val="26"/>
          <w:lang w:val="vi-VN"/>
        </w:rPr>
      </w:pPr>
      <w:r w:rsidRPr="009E7896">
        <w:rPr>
          <w:sz w:val="26"/>
          <w:szCs w:val="26"/>
          <w:lang w:val="vi-VN"/>
        </w:rPr>
        <w:t xml:space="preserve">Hiện nay, tỉnh Tây Ninh vẫn chưa ban hành quy hoạch tỉnh và phân vùng bảo vệ môi trường. </w:t>
      </w:r>
    </w:p>
    <w:p w14:paraId="48D8A3CB" w14:textId="77777777" w:rsidR="00F548FA" w:rsidRPr="00290FCB" w:rsidRDefault="00F548FA" w:rsidP="00D42AF8">
      <w:pPr>
        <w:spacing w:before="120" w:after="120"/>
        <w:ind w:firstLine="426"/>
        <w:jc w:val="both"/>
        <w:rPr>
          <w:sz w:val="26"/>
          <w:szCs w:val="26"/>
          <w:lang w:val="vi-VN"/>
        </w:rPr>
      </w:pPr>
      <w:r w:rsidRPr="009E7896">
        <w:rPr>
          <w:sz w:val="26"/>
          <w:szCs w:val="26"/>
          <w:lang w:val="vi-VN"/>
        </w:rPr>
        <w:t>Tuy nhiên</w:t>
      </w:r>
      <w:r w:rsidRPr="00290FCB">
        <w:rPr>
          <w:sz w:val="26"/>
          <w:szCs w:val="26"/>
          <w:lang w:val="vi-VN"/>
        </w:rPr>
        <w:t xml:space="preserve">, </w:t>
      </w:r>
      <w:r w:rsidR="009E7896" w:rsidRPr="009E7896">
        <w:rPr>
          <w:sz w:val="26"/>
          <w:szCs w:val="26"/>
          <w:lang w:val="vi-VN"/>
        </w:rPr>
        <w:t>cơ sở</w:t>
      </w:r>
      <w:r w:rsidRPr="009E7896">
        <w:rPr>
          <w:sz w:val="26"/>
          <w:szCs w:val="26"/>
          <w:lang w:val="vi-VN"/>
        </w:rPr>
        <w:t xml:space="preserve"> được Công ty TNHH </w:t>
      </w:r>
      <w:r w:rsidR="009E7896" w:rsidRPr="009E7896">
        <w:rPr>
          <w:sz w:val="26"/>
          <w:szCs w:val="26"/>
          <w:lang w:val="vi-VN"/>
        </w:rPr>
        <w:t xml:space="preserve">New Wide (Việt Nam) </w:t>
      </w:r>
      <w:r w:rsidRPr="009E7896">
        <w:rPr>
          <w:sz w:val="26"/>
          <w:szCs w:val="26"/>
          <w:lang w:val="vi-VN"/>
        </w:rPr>
        <w:t xml:space="preserve">đầu tư thực hiện trong </w:t>
      </w:r>
      <w:r w:rsidRPr="00290FCB">
        <w:rPr>
          <w:sz w:val="26"/>
          <w:szCs w:val="26"/>
          <w:lang w:val="vi-VN"/>
        </w:rPr>
        <w:t>Khu công nghiệp Phước Đông do Công ty Cổ phần Đầu tư Sài Gòn VRG làm Chủ dự án</w:t>
      </w:r>
      <w:r w:rsidRPr="009E7896">
        <w:rPr>
          <w:sz w:val="26"/>
          <w:szCs w:val="26"/>
          <w:lang w:val="vi-VN"/>
        </w:rPr>
        <w:t>. Khu công nghiệp này</w:t>
      </w:r>
      <w:r w:rsidRPr="00290FCB">
        <w:rPr>
          <w:sz w:val="26"/>
          <w:szCs w:val="26"/>
          <w:lang w:val="vi-VN"/>
        </w:rPr>
        <w:t xml:space="preserve"> đã được các Cơ quan Nhà nước có thẩm quyền cấp và phê duyệt các nội dung sau:</w:t>
      </w:r>
    </w:p>
    <w:p w14:paraId="3A109191" w14:textId="77777777" w:rsidR="00F548FA" w:rsidRPr="00290FCB" w:rsidRDefault="00F548FA" w:rsidP="00D42AF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Quyết định số 1187/QĐ – BTNMT ngày 01/07/2009 của Bộ Tài nguyên và Môi trường về việc phê duyệt báo cáo đánh giá tác động môi trường của Dự án “Đầu tư xây dựng kết cấu hạ tầng Khu liên hợp Công nghiệp – Đô thị - Dịch vụ Phước Đông – Bời Lời”;</w:t>
      </w:r>
    </w:p>
    <w:p w14:paraId="28AD33F4" w14:textId="77777777" w:rsidR="00F548FA" w:rsidRPr="00290FCB" w:rsidRDefault="00F548FA" w:rsidP="00D42AF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9E7896">
        <w:rPr>
          <w:rFonts w:ascii="Times New Roman" w:hAnsi="Times New Roman" w:cs="Times New Roman"/>
          <w:sz w:val="26"/>
          <w:szCs w:val="26"/>
          <w:lang w:val="vi-VN"/>
        </w:rPr>
        <w:t xml:space="preserve">Quyết định số 667/QĐ – BTNMT ngày 02/03/2018 của Bộ Tài nguyên và Môi trường </w:t>
      </w:r>
      <w:r w:rsidRPr="00290FCB">
        <w:rPr>
          <w:rFonts w:ascii="Times New Roman" w:hAnsi="Times New Roman" w:cs="Times New Roman"/>
          <w:sz w:val="26"/>
          <w:szCs w:val="26"/>
          <w:lang w:val="vi-VN"/>
        </w:rPr>
        <w:t>về việc phê duyệt báo cáo đánh giá tác động môi trường của Dự án “</w:t>
      </w:r>
      <w:r w:rsidRPr="009E7896">
        <w:rPr>
          <w:rFonts w:ascii="Times New Roman" w:hAnsi="Times New Roman" w:cs="Times New Roman"/>
          <w:sz w:val="26"/>
          <w:szCs w:val="26"/>
          <w:lang w:val="vi-VN"/>
        </w:rPr>
        <w:t xml:space="preserve">Điều chỉnh Dự án </w:t>
      </w:r>
      <w:r w:rsidRPr="00290FCB">
        <w:rPr>
          <w:rFonts w:ascii="Times New Roman" w:hAnsi="Times New Roman" w:cs="Times New Roman"/>
          <w:sz w:val="26"/>
          <w:szCs w:val="26"/>
          <w:lang w:val="vi-VN"/>
        </w:rPr>
        <w:t>Đầu tư xây dựng kết cấu hạ tầng Khu liên hợp Công nghiệp – Đô thị - Dịch vụ Phước Đông – Bời Lời”</w:t>
      </w:r>
    </w:p>
    <w:p w14:paraId="17AEEE09" w14:textId="77777777" w:rsidR="00F548FA" w:rsidRPr="00290FCB" w:rsidRDefault="00F548FA" w:rsidP="00D42AF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Giấy xác nhận hoàn thành công trình bảo vệ môi trường số 94/GXN – TCMT ngày 09/09/2015 của Bộ Tài nguyên và Môi trường cho Dự án “Đầu tư xây dựng kết cấu hạ tầng Khu liên hợp công nghiệp – Đô thị - Dịch vụ Phước Đông – Bời Lời”;</w:t>
      </w:r>
    </w:p>
    <w:p w14:paraId="2CEE934E" w14:textId="77777777" w:rsidR="00F548FA" w:rsidRPr="00290FCB" w:rsidRDefault="00F548FA" w:rsidP="00D42AF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9E7896">
        <w:rPr>
          <w:rFonts w:ascii="Times New Roman" w:hAnsi="Times New Roman" w:cs="Times New Roman"/>
          <w:sz w:val="26"/>
          <w:szCs w:val="26"/>
          <w:lang w:val="vi-VN"/>
        </w:rPr>
        <w:t xml:space="preserve">Giấy xác nhận số 142/GXN – BTNMT ngày 30/11/2018 của Bộ Tài nguyên và Môi trường xác nhận hoàn thành công trình bảo vệ môi trường của dự án “Điều chỉnh Dự án </w:t>
      </w:r>
      <w:r w:rsidRPr="00290FCB">
        <w:rPr>
          <w:rFonts w:ascii="Times New Roman" w:hAnsi="Times New Roman" w:cs="Times New Roman"/>
          <w:sz w:val="26"/>
          <w:szCs w:val="26"/>
          <w:lang w:val="vi-VN"/>
        </w:rPr>
        <w:t>Đầu tư xây dựng kết cấu hạ tầng Khu liên hợp Công nghiệp – Đô thị - Dịch vụ Phước Đông – Bời Lời”</w:t>
      </w:r>
      <w:r w:rsidRPr="009E7896">
        <w:rPr>
          <w:rFonts w:ascii="Times New Roman" w:hAnsi="Times New Roman" w:cs="Times New Roman"/>
          <w:sz w:val="26"/>
          <w:szCs w:val="26"/>
          <w:lang w:val="vi-VN"/>
        </w:rPr>
        <w:t>;</w:t>
      </w:r>
    </w:p>
    <w:p w14:paraId="5795EE7A" w14:textId="77777777" w:rsidR="00F548FA" w:rsidRPr="00290FCB" w:rsidRDefault="00F548FA" w:rsidP="00D42AF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Giấy phép xả nước thải vào nguồn nước số 3231/GP – BTNMT ngày 20/12/2019 của Bộ Tài nguyên và Môi trường cấp cho Công ty Cổ phần Đầu tư Sài Gòn VRG;</w:t>
      </w:r>
    </w:p>
    <w:p w14:paraId="2DEAA1AD" w14:textId="77777777" w:rsidR="00F548FA" w:rsidRPr="00290FCB" w:rsidRDefault="00F548FA" w:rsidP="00D42AF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Quyết định số 1274/QĐ – UBND ngày 24/06/2020 của UBND tỉnh Tây Ninh phê duyệt đồ án điều chỉnh quy hoạch chung xây dựng Khu liên hợp công nghiệp – đô thị - dịch vụ Phước Đông – Bời Lời, tỉnh Tây Ninh.</w:t>
      </w:r>
    </w:p>
    <w:p w14:paraId="1D493E25" w14:textId="77777777" w:rsidR="00F548FA" w:rsidRPr="00290FCB" w:rsidRDefault="00F548FA" w:rsidP="00D42AF8">
      <w:pPr>
        <w:spacing w:before="120" w:after="120"/>
        <w:ind w:firstLine="426"/>
        <w:jc w:val="both"/>
        <w:rPr>
          <w:sz w:val="26"/>
          <w:szCs w:val="26"/>
          <w:lang w:val="vi-VN"/>
        </w:rPr>
      </w:pPr>
      <w:r w:rsidRPr="00290FCB">
        <w:rPr>
          <w:sz w:val="26"/>
          <w:szCs w:val="26"/>
          <w:lang w:val="vi-VN"/>
        </w:rPr>
        <w:t xml:space="preserve">Do đó, </w:t>
      </w:r>
      <w:r w:rsidR="009E7896" w:rsidRPr="009E7896">
        <w:rPr>
          <w:sz w:val="26"/>
          <w:szCs w:val="26"/>
          <w:lang w:val="vi-VN"/>
        </w:rPr>
        <w:t xml:space="preserve">vị trí đầu tư cơ sơ </w:t>
      </w:r>
      <w:r w:rsidRPr="00290FCB">
        <w:rPr>
          <w:sz w:val="26"/>
          <w:szCs w:val="26"/>
          <w:lang w:val="vi-VN"/>
        </w:rPr>
        <w:t>là hoàn toàn phù hợp với quy hoạch đầu tư xây dựng của KCN Phước Đông và quy hoạch phát triển của tỉnh Tây Ninh.</w:t>
      </w:r>
    </w:p>
    <w:p w14:paraId="1DE1D22F" w14:textId="77777777" w:rsidR="0076720D" w:rsidRPr="00290FCB" w:rsidRDefault="007176D9" w:rsidP="00D42AF8">
      <w:pPr>
        <w:pStyle w:val="ListParagraph"/>
        <w:numPr>
          <w:ilvl w:val="0"/>
          <w:numId w:val="11"/>
        </w:numPr>
        <w:spacing w:before="120" w:after="120" w:line="240" w:lineRule="auto"/>
        <w:ind w:left="426" w:hanging="426"/>
        <w:contextualSpacing w:val="0"/>
        <w:jc w:val="both"/>
        <w:outlineLvl w:val="0"/>
        <w:rPr>
          <w:rFonts w:ascii="Times New Roman Bold" w:hAnsi="Times New Roman Bold" w:cs="Times New Roman"/>
          <w:b/>
          <w:spacing w:val="-16"/>
          <w:sz w:val="26"/>
          <w:szCs w:val="26"/>
          <w:lang w:val="vi-VN"/>
        </w:rPr>
      </w:pPr>
      <w:bookmarkStart w:id="96" w:name="_Toc138493351"/>
      <w:r w:rsidRPr="00290FCB">
        <w:rPr>
          <w:rFonts w:ascii="Times New Roman Bold" w:hAnsi="Times New Roman Bold" w:cs="Times New Roman"/>
          <w:b/>
          <w:spacing w:val="-16"/>
          <w:sz w:val="26"/>
          <w:szCs w:val="26"/>
          <w:lang w:val="vi-VN"/>
        </w:rPr>
        <w:t>S</w:t>
      </w:r>
      <w:r w:rsidRPr="00290FCB">
        <w:rPr>
          <w:rFonts w:ascii="Times New Roman" w:hAnsi="Times New Roman" w:cs="Times New Roman"/>
          <w:b/>
          <w:sz w:val="26"/>
          <w:szCs w:val="26"/>
          <w:lang w:val="vi-VN"/>
        </w:rPr>
        <w:t xml:space="preserve">Ự PHÙ HỢP CỦA </w:t>
      </w:r>
      <w:r w:rsidR="0090797E" w:rsidRPr="00290FCB">
        <w:rPr>
          <w:rFonts w:ascii="Times New Roman" w:hAnsi="Times New Roman" w:cs="Times New Roman"/>
          <w:b/>
          <w:sz w:val="26"/>
          <w:szCs w:val="26"/>
          <w:lang w:val="vi-VN"/>
        </w:rPr>
        <w:t xml:space="preserve">CƠ SỞ </w:t>
      </w:r>
      <w:r w:rsidRPr="00290FCB">
        <w:rPr>
          <w:rFonts w:ascii="Times New Roman" w:hAnsi="Times New Roman" w:cs="Times New Roman"/>
          <w:b/>
          <w:sz w:val="26"/>
          <w:szCs w:val="26"/>
          <w:lang w:val="vi-VN"/>
        </w:rPr>
        <w:t>ĐỐI VỚI KHẢ NĂNG CHỊU TẢI CỦA MÔI TRƯỜNG</w:t>
      </w:r>
      <w:bookmarkEnd w:id="96"/>
      <w:r w:rsidRPr="00290FCB">
        <w:rPr>
          <w:rFonts w:ascii="Times New Roman" w:hAnsi="Times New Roman" w:cs="Times New Roman"/>
          <w:b/>
          <w:sz w:val="26"/>
          <w:szCs w:val="26"/>
          <w:lang w:val="vi-VN"/>
        </w:rPr>
        <w:t xml:space="preserve"> </w:t>
      </w:r>
    </w:p>
    <w:p w14:paraId="7B490626" w14:textId="77777777" w:rsidR="007176D9" w:rsidRPr="00290FCB" w:rsidRDefault="007176D9" w:rsidP="00D42AF8">
      <w:pPr>
        <w:pStyle w:val="ListParagraph"/>
        <w:numPr>
          <w:ilvl w:val="0"/>
          <w:numId w:val="13"/>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97" w:name="_Toc138493352"/>
      <w:r w:rsidRPr="00290FCB">
        <w:rPr>
          <w:rFonts w:ascii="Times New Roman" w:hAnsi="Times New Roman" w:cs="Times New Roman"/>
          <w:b/>
          <w:sz w:val="26"/>
          <w:szCs w:val="26"/>
          <w:lang w:val="vi-VN"/>
        </w:rPr>
        <w:t xml:space="preserve">Công trình thu gom, xử lý nước thải của KCN </w:t>
      </w:r>
      <w:r w:rsidR="00F548FA" w:rsidRPr="00290FCB">
        <w:rPr>
          <w:rFonts w:ascii="Times New Roman" w:hAnsi="Times New Roman" w:cs="Times New Roman"/>
          <w:b/>
          <w:sz w:val="26"/>
          <w:szCs w:val="26"/>
          <w:lang w:val="vi-VN"/>
        </w:rPr>
        <w:t>Phước Đông</w:t>
      </w:r>
      <w:bookmarkEnd w:id="97"/>
      <w:r w:rsidR="00F548FA" w:rsidRPr="00290FCB">
        <w:rPr>
          <w:rFonts w:ascii="Times New Roman" w:hAnsi="Times New Roman" w:cs="Times New Roman"/>
          <w:b/>
          <w:sz w:val="26"/>
          <w:szCs w:val="26"/>
          <w:lang w:val="vi-VN"/>
        </w:rPr>
        <w:t xml:space="preserve"> </w:t>
      </w:r>
    </w:p>
    <w:p w14:paraId="3B7DDF09" w14:textId="77777777" w:rsidR="00F548FA" w:rsidRPr="00290FCB" w:rsidRDefault="00F548FA" w:rsidP="00D42AF8">
      <w:pPr>
        <w:spacing w:before="120" w:after="120"/>
        <w:ind w:firstLine="426"/>
        <w:jc w:val="both"/>
        <w:rPr>
          <w:sz w:val="26"/>
          <w:szCs w:val="26"/>
          <w:lang w:val="vi-VN"/>
        </w:rPr>
      </w:pPr>
      <w:r w:rsidRPr="00290FCB">
        <w:rPr>
          <w:sz w:val="26"/>
          <w:szCs w:val="26"/>
          <w:lang w:val="vi-VN"/>
        </w:rPr>
        <w:t>Hiện nay, KCN Phước Đông đã xây dựng hoàn thiện 03 Trạm xử lý nước thải tập trung với tổng công suất xử lý là 14.900 m³/ngày.đêm. Trong đó:</w:t>
      </w:r>
    </w:p>
    <w:p w14:paraId="66E2203A" w14:textId="77777777" w:rsidR="00F548FA" w:rsidRPr="00290FCB" w:rsidRDefault="00F548FA" w:rsidP="00D42AF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 xml:space="preserve">Trạm xử lý nước thải tập trung số 1, công suất 5.000m³/ngày.đêm, đã xây dựng hồ sự cố dung tích chứa </w:t>
      </w:r>
      <w:r w:rsidRPr="00E33972">
        <w:rPr>
          <w:rFonts w:ascii="Times New Roman" w:hAnsi="Times New Roman" w:cs="Times New Roman"/>
          <w:sz w:val="26"/>
          <w:szCs w:val="26"/>
        </w:rPr>
        <w:fldChar w:fldCharType="begin"/>
      </w:r>
      <w:r w:rsidRPr="00290FCB">
        <w:rPr>
          <w:rFonts w:ascii="Times New Roman" w:hAnsi="Times New Roman" w:cs="Times New Roman"/>
          <w:sz w:val="26"/>
          <w:szCs w:val="26"/>
          <w:lang w:val="vi-VN"/>
        </w:rPr>
        <w:instrText xml:space="preserve"> =120*45*2,5 </w:instrText>
      </w:r>
      <w:r w:rsidRPr="00E33972">
        <w:rPr>
          <w:rFonts w:ascii="Times New Roman" w:hAnsi="Times New Roman" w:cs="Times New Roman"/>
          <w:sz w:val="26"/>
          <w:szCs w:val="26"/>
        </w:rPr>
        <w:fldChar w:fldCharType="separate"/>
      </w:r>
      <w:r w:rsidRPr="00290FCB">
        <w:rPr>
          <w:rFonts w:ascii="Times New Roman" w:hAnsi="Times New Roman" w:cs="Times New Roman"/>
          <w:sz w:val="26"/>
          <w:szCs w:val="26"/>
          <w:lang w:val="vi-VN"/>
        </w:rPr>
        <w:t>13.500</w:t>
      </w:r>
      <w:r w:rsidRPr="00E33972">
        <w:rPr>
          <w:rFonts w:ascii="Times New Roman" w:hAnsi="Times New Roman" w:cs="Times New Roman"/>
          <w:sz w:val="26"/>
          <w:szCs w:val="26"/>
        </w:rPr>
        <w:fldChar w:fldCharType="end"/>
      </w:r>
      <w:r w:rsidRPr="00290FCB">
        <w:rPr>
          <w:rFonts w:ascii="Times New Roman" w:hAnsi="Times New Roman" w:cs="Times New Roman"/>
          <w:sz w:val="26"/>
          <w:szCs w:val="26"/>
          <w:lang w:val="vi-VN"/>
        </w:rPr>
        <w:t xml:space="preserve"> m³ (45m x 120m x 2,5m) để chứa nước thải trong trường hợp hệ thống XLNT tập trung gặp sự cố. Hiện tại, trạm XLNT tập trung số 1 và hồ sự cố đã xây dựng hoàn chỉnh. </w:t>
      </w:r>
    </w:p>
    <w:p w14:paraId="0BFB479C" w14:textId="77777777" w:rsidR="00F548FA" w:rsidRPr="00290FCB" w:rsidRDefault="00F548FA" w:rsidP="00D42AF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 xml:space="preserve">Trạm xử lý nước thải tập trung số 3, công suất 4.900 m³/ngày.đêm (hoạt động từ tháng 10/2018). Đã xây dựng hồ sự cố dung tích chứa </w:t>
      </w:r>
      <w:r w:rsidRPr="00E33972">
        <w:rPr>
          <w:rFonts w:ascii="Times New Roman" w:hAnsi="Times New Roman" w:cs="Times New Roman"/>
          <w:sz w:val="26"/>
          <w:szCs w:val="26"/>
        </w:rPr>
        <w:fldChar w:fldCharType="begin"/>
      </w:r>
      <w:r w:rsidRPr="00290FCB">
        <w:rPr>
          <w:rFonts w:ascii="Times New Roman" w:hAnsi="Times New Roman" w:cs="Times New Roman"/>
          <w:sz w:val="26"/>
          <w:szCs w:val="26"/>
          <w:lang w:val="vi-VN"/>
        </w:rPr>
        <w:instrText xml:space="preserve"> =100*56*4,5 </w:instrText>
      </w:r>
      <w:r w:rsidRPr="00E33972">
        <w:rPr>
          <w:rFonts w:ascii="Times New Roman" w:hAnsi="Times New Roman" w:cs="Times New Roman"/>
          <w:sz w:val="26"/>
          <w:szCs w:val="26"/>
        </w:rPr>
        <w:fldChar w:fldCharType="separate"/>
      </w:r>
      <w:r w:rsidRPr="00290FCB">
        <w:rPr>
          <w:rFonts w:ascii="Times New Roman" w:hAnsi="Times New Roman" w:cs="Times New Roman"/>
          <w:sz w:val="26"/>
          <w:szCs w:val="26"/>
          <w:lang w:val="vi-VN"/>
        </w:rPr>
        <w:t>25.200</w:t>
      </w:r>
      <w:r w:rsidRPr="00E33972">
        <w:rPr>
          <w:rFonts w:ascii="Times New Roman" w:hAnsi="Times New Roman" w:cs="Times New Roman"/>
          <w:sz w:val="26"/>
          <w:szCs w:val="26"/>
        </w:rPr>
        <w:fldChar w:fldCharType="end"/>
      </w:r>
      <w:r w:rsidRPr="00290FCB">
        <w:rPr>
          <w:rFonts w:ascii="Times New Roman" w:hAnsi="Times New Roman" w:cs="Times New Roman"/>
          <w:sz w:val="26"/>
          <w:szCs w:val="26"/>
          <w:lang w:val="vi-VN"/>
        </w:rPr>
        <w:t xml:space="preserve"> m³ (45m x 120m x 2,5m) để chứa nước thải trong trường hợp hệ thống XLNT tập trung gặp sự cố. </w:t>
      </w:r>
    </w:p>
    <w:p w14:paraId="41F6ECC9" w14:textId="77777777" w:rsidR="00F548FA" w:rsidRPr="00290FCB" w:rsidRDefault="00F548FA" w:rsidP="00D42AF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lastRenderedPageBreak/>
        <w:t xml:space="preserve">Trạm xử lý nước thải tập trung số 4, công suất 5.000 m³/ngày.đêm (hoạt động từ tháng 06/2014). Đã xây dựng hồ sự cố dung tích chứa </w:t>
      </w:r>
      <w:r w:rsidRPr="00E33972">
        <w:rPr>
          <w:rFonts w:ascii="Times New Roman" w:hAnsi="Times New Roman" w:cs="Times New Roman"/>
          <w:sz w:val="26"/>
          <w:szCs w:val="26"/>
        </w:rPr>
        <w:fldChar w:fldCharType="begin"/>
      </w:r>
      <w:r w:rsidRPr="00290FCB">
        <w:rPr>
          <w:rFonts w:ascii="Times New Roman" w:hAnsi="Times New Roman" w:cs="Times New Roman"/>
          <w:sz w:val="26"/>
          <w:szCs w:val="26"/>
          <w:lang w:val="vi-VN"/>
        </w:rPr>
        <w:instrText xml:space="preserve"> =58*50*4,5 </w:instrText>
      </w:r>
      <w:r w:rsidRPr="00E33972">
        <w:rPr>
          <w:rFonts w:ascii="Times New Roman" w:hAnsi="Times New Roman" w:cs="Times New Roman"/>
          <w:sz w:val="26"/>
          <w:szCs w:val="26"/>
        </w:rPr>
        <w:fldChar w:fldCharType="separate"/>
      </w:r>
      <w:r w:rsidRPr="00290FCB">
        <w:rPr>
          <w:rFonts w:ascii="Times New Roman" w:hAnsi="Times New Roman" w:cs="Times New Roman"/>
          <w:sz w:val="26"/>
          <w:szCs w:val="26"/>
          <w:lang w:val="vi-VN"/>
        </w:rPr>
        <w:t>13.050</w:t>
      </w:r>
      <w:r w:rsidRPr="00E33972">
        <w:rPr>
          <w:rFonts w:ascii="Times New Roman" w:hAnsi="Times New Roman" w:cs="Times New Roman"/>
          <w:sz w:val="26"/>
          <w:szCs w:val="26"/>
        </w:rPr>
        <w:fldChar w:fldCharType="end"/>
      </w:r>
      <w:r w:rsidRPr="00290FCB">
        <w:rPr>
          <w:rFonts w:ascii="Times New Roman" w:hAnsi="Times New Roman" w:cs="Times New Roman"/>
          <w:sz w:val="26"/>
          <w:szCs w:val="26"/>
          <w:lang w:val="vi-VN"/>
        </w:rPr>
        <w:t xml:space="preserve">m³ (58m x 50m x 4,5m) để chứa nước thải trong trường hợp hệ thống XLNT tập trung gặp sự cố. </w:t>
      </w:r>
    </w:p>
    <w:p w14:paraId="38E6AEF1" w14:textId="77777777" w:rsidR="00F548FA" w:rsidRPr="00290FCB" w:rsidRDefault="00F548FA" w:rsidP="00D42AF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Đồng thời đã lắp đặt 03 hệ thống quan trắc nước thải tự động và liên tục cho 03 trạm xử lý nước thải với các thông số bao gồm: Lưu lượng, nhiệt độ, độ màu, pH, COD, TSS và Amoni.</w:t>
      </w:r>
    </w:p>
    <w:p w14:paraId="04D217D0" w14:textId="77777777" w:rsidR="00F548FA" w:rsidRPr="00290FCB" w:rsidRDefault="00F548FA" w:rsidP="00D42AF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Quy chuẩn áp dụng: QCVN 40:2011/BTNMT, cột A với Kq=0,9 và Kf = 0,9.</w:t>
      </w:r>
    </w:p>
    <w:p w14:paraId="0AE84C40" w14:textId="77777777" w:rsidR="00F548FA" w:rsidRPr="00290FCB" w:rsidRDefault="00F548FA" w:rsidP="00D42AF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Nguồn tiếp nhận nước thải sau xử lý: Suối Cầu Ngang, suối Bà Tươi và suối Cầu Đúc.</w:t>
      </w:r>
    </w:p>
    <w:p w14:paraId="0CC1E3E2" w14:textId="77777777" w:rsidR="00F548FA" w:rsidRPr="00E33972" w:rsidRDefault="00F548FA">
      <w:pPr>
        <w:pStyle w:val="nomal"/>
        <w:numPr>
          <w:ilvl w:val="0"/>
          <w:numId w:val="72"/>
        </w:numPr>
        <w:spacing w:line="240" w:lineRule="auto"/>
        <w:ind w:left="567" w:hanging="283"/>
        <w:rPr>
          <w:rFonts w:ascii="Times New Roman" w:hAnsi="Times New Roman"/>
          <w:b/>
          <w:bCs w:val="0"/>
          <w:sz w:val="26"/>
          <w:u w:val="single"/>
        </w:rPr>
      </w:pPr>
      <w:bookmarkStart w:id="98" w:name="_Toc113517502"/>
      <w:bookmarkStart w:id="99" w:name="_Toc124259856"/>
      <w:bookmarkStart w:id="100" w:name="_Toc135658468"/>
      <w:r w:rsidRPr="00E33972">
        <w:rPr>
          <w:rFonts w:ascii="Times New Roman" w:hAnsi="Times New Roman"/>
          <w:b/>
          <w:bCs w:val="0"/>
          <w:sz w:val="26"/>
          <w:u w:val="single"/>
        </w:rPr>
        <w:t>Thông tin chi tiết Trạm xử lý nước thải tập trung số 3 tiếp nhận nước thải Dự án</w:t>
      </w:r>
      <w:bookmarkEnd w:id="98"/>
      <w:bookmarkEnd w:id="99"/>
      <w:bookmarkEnd w:id="100"/>
      <w:r w:rsidRPr="00E33972">
        <w:rPr>
          <w:rFonts w:ascii="Times New Roman" w:hAnsi="Times New Roman"/>
          <w:b/>
          <w:bCs w:val="0"/>
          <w:sz w:val="26"/>
        </w:rPr>
        <w:t>:</w:t>
      </w:r>
    </w:p>
    <w:p w14:paraId="05500429" w14:textId="77777777" w:rsidR="00F548FA" w:rsidRPr="00AA5F6F" w:rsidRDefault="00F548FA" w:rsidP="00D42AF8">
      <w:pPr>
        <w:pStyle w:val="ListParagraph"/>
        <w:numPr>
          <w:ilvl w:val="0"/>
          <w:numId w:val="3"/>
        </w:numPr>
        <w:tabs>
          <w:tab w:val="left" w:pos="2977"/>
        </w:tabs>
        <w:spacing w:before="120" w:after="120" w:line="240" w:lineRule="auto"/>
        <w:ind w:left="851" w:hanging="284"/>
        <w:contextualSpacing w:val="0"/>
        <w:jc w:val="both"/>
        <w:rPr>
          <w:rFonts w:ascii="Times New Roman" w:hAnsi="Times New Roman" w:cs="Times New Roman"/>
          <w:sz w:val="26"/>
          <w:szCs w:val="26"/>
          <w:lang w:val="vi-VN"/>
        </w:rPr>
      </w:pPr>
      <w:r w:rsidRPr="00AA5F6F">
        <w:rPr>
          <w:rFonts w:ascii="Times New Roman" w:hAnsi="Times New Roman" w:cs="Times New Roman"/>
          <w:sz w:val="26"/>
          <w:szCs w:val="26"/>
          <w:lang w:val="vi-VN"/>
        </w:rPr>
        <w:t>Theo ĐTM được phê duyệt của KCN, tổng lưu lượng tiếp nhận Q</w:t>
      </w:r>
      <w:r w:rsidR="00AA5F6F" w:rsidRPr="00AA5F6F">
        <w:rPr>
          <w:rFonts w:ascii="Times New Roman" w:hAnsi="Times New Roman" w:cs="Times New Roman"/>
          <w:sz w:val="26"/>
          <w:szCs w:val="26"/>
          <w:lang w:val="vi-VN"/>
        </w:rPr>
        <w:t xml:space="preserve"> </w:t>
      </w:r>
      <w:r w:rsidRPr="00AA5F6F">
        <w:rPr>
          <w:rFonts w:ascii="Times New Roman" w:hAnsi="Times New Roman" w:cs="Times New Roman"/>
          <w:sz w:val="26"/>
          <w:szCs w:val="26"/>
          <w:lang w:val="vi-VN"/>
        </w:rPr>
        <w:t>= 29.900 m³/ngày (phục vụ ½ Nam khu công nghiệp Phước Đông – giai đoạn 1). Vị trí ở phía Tây khu liên hợp, xác định tại tọa độ (X = 592050.4316, Y = 1230621.9870), hướng thoát ra suối Bà Tươi ra sông Vàm Cỏ Đông. Trạm đã được xây dựng với công suất 4.900</w:t>
      </w:r>
      <w:r w:rsidRPr="00290FCB">
        <w:rPr>
          <w:rFonts w:ascii="Times New Roman" w:hAnsi="Times New Roman" w:cs="Times New Roman"/>
          <w:sz w:val="26"/>
          <w:szCs w:val="26"/>
          <w:lang w:val="vi-VN"/>
        </w:rPr>
        <w:t xml:space="preserve"> </w:t>
      </w:r>
      <w:r w:rsidRPr="00AA5F6F">
        <w:rPr>
          <w:rFonts w:ascii="Times New Roman" w:hAnsi="Times New Roman" w:cs="Times New Roman"/>
          <w:sz w:val="26"/>
          <w:szCs w:val="26"/>
          <w:lang w:val="vi-VN"/>
        </w:rPr>
        <w:t xml:space="preserve">m³/ngày và tiếp nhận nước thải </w:t>
      </w:r>
      <w:r w:rsidR="00AA5F6F" w:rsidRPr="00AA5F6F">
        <w:rPr>
          <w:rFonts w:ascii="Times New Roman" w:hAnsi="Times New Roman" w:cs="Times New Roman"/>
          <w:sz w:val="26"/>
          <w:szCs w:val="26"/>
          <w:lang w:val="vi-VN"/>
        </w:rPr>
        <w:t xml:space="preserve">sau xử lý từ các Nhà đầu tư trong KCN tự xử lý </w:t>
      </w:r>
      <w:r w:rsidRPr="00AA5F6F">
        <w:rPr>
          <w:rFonts w:ascii="Times New Roman" w:hAnsi="Times New Roman" w:cs="Times New Roman"/>
          <w:sz w:val="26"/>
          <w:szCs w:val="26"/>
          <w:lang w:val="vi-VN"/>
        </w:rPr>
        <w:t xml:space="preserve">đạt chuẩn </w:t>
      </w:r>
      <w:r w:rsidR="00AA5F6F" w:rsidRPr="00AA5F6F">
        <w:rPr>
          <w:rFonts w:ascii="Times New Roman" w:hAnsi="Times New Roman" w:cs="Times New Roman"/>
          <w:sz w:val="26"/>
          <w:szCs w:val="26"/>
          <w:lang w:val="vi-VN"/>
        </w:rPr>
        <w:t xml:space="preserve">tiếp nhận </w:t>
      </w:r>
      <w:r w:rsidRPr="00AA5F6F">
        <w:rPr>
          <w:rFonts w:ascii="Times New Roman" w:hAnsi="Times New Roman" w:cs="Times New Roman"/>
          <w:sz w:val="26"/>
          <w:szCs w:val="26"/>
          <w:lang w:val="vi-VN"/>
        </w:rPr>
        <w:t>(QCVN 40:2011/BTNMT, cột A, K</w:t>
      </w:r>
      <w:r w:rsidRPr="00AA5F6F">
        <w:rPr>
          <w:rFonts w:ascii="Times New Roman" w:hAnsi="Times New Roman" w:cs="Times New Roman"/>
          <w:sz w:val="26"/>
          <w:szCs w:val="26"/>
          <w:vertAlign w:val="subscript"/>
          <w:lang w:val="vi-VN"/>
        </w:rPr>
        <w:t>q</w:t>
      </w:r>
      <w:r w:rsidR="00AA5F6F" w:rsidRPr="00AA5F6F">
        <w:rPr>
          <w:rFonts w:ascii="Times New Roman" w:hAnsi="Times New Roman" w:cs="Times New Roman"/>
          <w:sz w:val="26"/>
          <w:szCs w:val="26"/>
          <w:lang w:val="vi-VN"/>
        </w:rPr>
        <w:t xml:space="preserve"> </w:t>
      </w:r>
      <w:r w:rsidRPr="00AA5F6F">
        <w:rPr>
          <w:rFonts w:ascii="Times New Roman" w:hAnsi="Times New Roman" w:cs="Times New Roman"/>
          <w:sz w:val="26"/>
          <w:szCs w:val="26"/>
          <w:lang w:val="vi-VN"/>
        </w:rPr>
        <w:t>=</w:t>
      </w:r>
      <w:r w:rsidR="00AA5F6F" w:rsidRPr="00AA5F6F">
        <w:rPr>
          <w:rFonts w:ascii="Times New Roman" w:hAnsi="Times New Roman" w:cs="Times New Roman"/>
          <w:sz w:val="26"/>
          <w:szCs w:val="26"/>
          <w:lang w:val="vi-VN"/>
        </w:rPr>
        <w:t xml:space="preserve"> </w:t>
      </w:r>
      <w:r w:rsidRPr="00AA5F6F">
        <w:rPr>
          <w:rFonts w:ascii="Times New Roman" w:hAnsi="Times New Roman" w:cs="Times New Roman"/>
          <w:sz w:val="26"/>
          <w:szCs w:val="26"/>
          <w:lang w:val="vi-VN"/>
        </w:rPr>
        <w:t>K</w:t>
      </w:r>
      <w:r w:rsidRPr="00AA5F6F">
        <w:rPr>
          <w:rFonts w:ascii="Times New Roman" w:hAnsi="Times New Roman" w:cs="Times New Roman"/>
          <w:sz w:val="26"/>
          <w:szCs w:val="26"/>
          <w:vertAlign w:val="subscript"/>
          <w:lang w:val="vi-VN"/>
        </w:rPr>
        <w:t>f</w:t>
      </w:r>
      <w:r w:rsidR="00AA5F6F" w:rsidRPr="00AA5F6F">
        <w:rPr>
          <w:rFonts w:ascii="Times New Roman" w:hAnsi="Times New Roman" w:cs="Times New Roman"/>
          <w:sz w:val="26"/>
          <w:szCs w:val="26"/>
          <w:lang w:val="vi-VN"/>
        </w:rPr>
        <w:t xml:space="preserve"> </w:t>
      </w:r>
      <w:r w:rsidRPr="00AA5F6F">
        <w:rPr>
          <w:rFonts w:ascii="Times New Roman" w:hAnsi="Times New Roman" w:cs="Times New Roman"/>
          <w:sz w:val="26"/>
          <w:szCs w:val="26"/>
          <w:lang w:val="vi-VN"/>
        </w:rPr>
        <w:t>=</w:t>
      </w:r>
      <w:r w:rsidR="00AA5F6F" w:rsidRPr="00AA5F6F">
        <w:rPr>
          <w:rFonts w:ascii="Times New Roman" w:hAnsi="Times New Roman" w:cs="Times New Roman"/>
          <w:sz w:val="26"/>
          <w:szCs w:val="26"/>
          <w:lang w:val="vi-VN"/>
        </w:rPr>
        <w:t xml:space="preserve"> </w:t>
      </w:r>
      <w:r w:rsidRPr="00AA5F6F">
        <w:rPr>
          <w:rFonts w:ascii="Times New Roman" w:hAnsi="Times New Roman" w:cs="Times New Roman"/>
          <w:sz w:val="26"/>
          <w:szCs w:val="26"/>
          <w:lang w:val="vi-VN"/>
        </w:rPr>
        <w:t>0,9)</w:t>
      </w:r>
      <w:r w:rsidR="00AA5F6F" w:rsidRPr="00AA5F6F">
        <w:rPr>
          <w:rFonts w:ascii="Times New Roman" w:hAnsi="Times New Roman" w:cs="Times New Roman"/>
          <w:sz w:val="26"/>
          <w:szCs w:val="26"/>
          <w:lang w:val="vi-VN"/>
        </w:rPr>
        <w:t xml:space="preserve"> với</w:t>
      </w:r>
      <w:r w:rsidRPr="00AA5F6F">
        <w:rPr>
          <w:rFonts w:ascii="Times New Roman" w:hAnsi="Times New Roman" w:cs="Times New Roman"/>
          <w:sz w:val="26"/>
          <w:szCs w:val="26"/>
          <w:lang w:val="vi-VN"/>
        </w:rPr>
        <w:t xml:space="preserve"> lưu lượng 25.000</w:t>
      </w:r>
      <w:r w:rsidR="00AA5F6F" w:rsidRPr="00AA5F6F">
        <w:rPr>
          <w:rFonts w:ascii="Times New Roman" w:hAnsi="Times New Roman" w:cs="Times New Roman"/>
          <w:sz w:val="26"/>
          <w:szCs w:val="26"/>
          <w:lang w:val="vi-VN"/>
        </w:rPr>
        <w:t xml:space="preserve"> </w:t>
      </w:r>
      <w:r w:rsidRPr="00AA5F6F">
        <w:rPr>
          <w:rFonts w:ascii="Times New Roman" w:hAnsi="Times New Roman" w:cs="Times New Roman"/>
          <w:sz w:val="26"/>
          <w:szCs w:val="26"/>
          <w:lang w:val="vi-VN"/>
        </w:rPr>
        <w:t>m³/ng</w:t>
      </w:r>
      <w:r w:rsidRPr="00290FCB">
        <w:rPr>
          <w:rFonts w:ascii="Times New Roman" w:hAnsi="Times New Roman" w:cs="Times New Roman"/>
          <w:sz w:val="26"/>
          <w:szCs w:val="26"/>
          <w:lang w:val="vi-VN"/>
        </w:rPr>
        <w:t>.</w:t>
      </w:r>
      <w:r w:rsidRPr="00AA5F6F">
        <w:rPr>
          <w:rFonts w:ascii="Times New Roman" w:hAnsi="Times New Roman" w:cs="Times New Roman"/>
          <w:sz w:val="26"/>
          <w:szCs w:val="26"/>
          <w:lang w:val="vi-VN"/>
        </w:rPr>
        <w:t>đ đưa về hồ chứa nước thải của trạm số 3.</w:t>
      </w:r>
    </w:p>
    <w:p w14:paraId="69BC4F11" w14:textId="77777777" w:rsidR="00F548FA" w:rsidRPr="00AA5F6F" w:rsidRDefault="00F548FA" w:rsidP="00D42AF8">
      <w:pPr>
        <w:pStyle w:val="ListParagraph"/>
        <w:numPr>
          <w:ilvl w:val="0"/>
          <w:numId w:val="3"/>
        </w:numPr>
        <w:tabs>
          <w:tab w:val="left" w:pos="2977"/>
        </w:tabs>
        <w:spacing w:before="120" w:after="120" w:line="240" w:lineRule="auto"/>
        <w:ind w:left="851" w:hanging="284"/>
        <w:contextualSpacing w:val="0"/>
        <w:jc w:val="both"/>
        <w:rPr>
          <w:rFonts w:ascii="Times New Roman" w:hAnsi="Times New Roman" w:cs="Times New Roman"/>
          <w:sz w:val="26"/>
          <w:szCs w:val="26"/>
          <w:lang w:val="vi-VN"/>
        </w:rPr>
      </w:pPr>
      <w:r w:rsidRPr="00AA5F6F">
        <w:rPr>
          <w:rFonts w:ascii="Times New Roman" w:hAnsi="Times New Roman" w:cs="Times New Roman"/>
          <w:sz w:val="26"/>
          <w:szCs w:val="26"/>
          <w:lang w:val="vi-VN"/>
        </w:rPr>
        <w:t>Trạm xử lý nước thải tập trung số 3 với công suất thiết kế 4.900</w:t>
      </w:r>
      <w:r w:rsidRPr="00290FCB">
        <w:rPr>
          <w:rFonts w:ascii="Times New Roman" w:hAnsi="Times New Roman" w:cs="Times New Roman"/>
          <w:sz w:val="26"/>
          <w:szCs w:val="26"/>
          <w:lang w:val="vi-VN"/>
        </w:rPr>
        <w:t xml:space="preserve"> </w:t>
      </w:r>
      <w:r w:rsidRPr="00AA5F6F">
        <w:rPr>
          <w:rFonts w:ascii="Times New Roman" w:hAnsi="Times New Roman" w:cs="Times New Roman"/>
          <w:sz w:val="26"/>
          <w:szCs w:val="26"/>
          <w:lang w:val="vi-VN"/>
        </w:rPr>
        <w:t>m³/ngày đã được Bộ Tài nguyên và Môi trường cấp Giấy xác nhận số 142/GXN – BTNMT ngày 30/11/2018 về việc xác nhận hoàn thành công trình bảo vệ môi trường của Dự án “Điều chỉnh dự án đầu tư xây dựng và kinh doanh hạ tầng Khu liên hợp công nghiệp đô thị dịch vụ Phước Đông Bời Lời”. Cụ thể:</w:t>
      </w:r>
    </w:p>
    <w:p w14:paraId="78322586" w14:textId="77777777" w:rsidR="00F548FA" w:rsidRPr="00290FCB" w:rsidRDefault="00F548FA">
      <w:pPr>
        <w:pStyle w:val="ListParagraph"/>
        <w:numPr>
          <w:ilvl w:val="0"/>
          <w:numId w:val="73"/>
        </w:numPr>
        <w:tabs>
          <w:tab w:val="left" w:pos="2977"/>
        </w:tabs>
        <w:spacing w:before="120" w:after="120" w:line="240" w:lineRule="auto"/>
        <w:ind w:left="1134"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Công suất thiết kế xử lý: 4.900 m³/ngày.đêm;</w:t>
      </w:r>
    </w:p>
    <w:p w14:paraId="36D68A87" w14:textId="77777777" w:rsidR="00F548FA" w:rsidRPr="00290FCB" w:rsidRDefault="00F548FA">
      <w:pPr>
        <w:pStyle w:val="ListParagraph"/>
        <w:numPr>
          <w:ilvl w:val="0"/>
          <w:numId w:val="73"/>
        </w:numPr>
        <w:tabs>
          <w:tab w:val="left" w:pos="2977"/>
        </w:tabs>
        <w:spacing w:before="120" w:after="120" w:line="240" w:lineRule="auto"/>
        <w:ind w:left="1134"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 xml:space="preserve">Quy trình công nghệ: Nước thải đầu vào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Bể gom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Lược rác tinh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Bể tách dầu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Bể điều hòa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Bể khử màu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Bể keo tụ, tạo bông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Bể lắng hóa lý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Bể thiếu khí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Bể hiếu khí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Bể lắng sinh học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Bể trung gian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Bể khử trùng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Mương quan trắc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Hồ chứa nước thải có dung tích 4.400 m³ </w:t>
      </w:r>
      <w:r w:rsidRPr="00AA5F6F">
        <w:rPr>
          <w:rFonts w:ascii="Times New Roman" w:hAnsi="Times New Roman" w:cs="Times New Roman"/>
          <w:sz w:val="26"/>
          <w:szCs w:val="26"/>
        </w:rPr>
        <w:sym w:font="Wingdings" w:char="F0E0"/>
      </w:r>
      <w:r w:rsidRPr="00290FCB">
        <w:rPr>
          <w:rFonts w:ascii="Times New Roman" w:hAnsi="Times New Roman" w:cs="Times New Roman"/>
          <w:sz w:val="26"/>
          <w:szCs w:val="26"/>
          <w:lang w:val="vi-VN"/>
        </w:rPr>
        <w:t xml:space="preserve"> Suối Bà Tươi;</w:t>
      </w:r>
    </w:p>
    <w:p w14:paraId="5F8D38D4" w14:textId="77777777" w:rsidR="00F548FA" w:rsidRPr="00290FCB" w:rsidRDefault="00F548FA">
      <w:pPr>
        <w:pStyle w:val="ListParagraph"/>
        <w:numPr>
          <w:ilvl w:val="0"/>
          <w:numId w:val="73"/>
        </w:numPr>
        <w:tabs>
          <w:tab w:val="left" w:pos="2977"/>
        </w:tabs>
        <w:spacing w:before="120" w:after="120" w:line="240" w:lineRule="auto"/>
        <w:ind w:left="1134"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Chế độ vận hành: Liên tục;</w:t>
      </w:r>
    </w:p>
    <w:p w14:paraId="47CA0A69" w14:textId="77777777" w:rsidR="00F548FA" w:rsidRPr="00AA5F6F" w:rsidRDefault="00F548FA">
      <w:pPr>
        <w:pStyle w:val="ListParagraph"/>
        <w:numPr>
          <w:ilvl w:val="0"/>
          <w:numId w:val="73"/>
        </w:numPr>
        <w:tabs>
          <w:tab w:val="left" w:pos="2977"/>
        </w:tabs>
        <w:spacing w:before="120" w:after="120" w:line="240" w:lineRule="auto"/>
        <w:ind w:left="1134" w:hanging="283"/>
        <w:contextualSpacing w:val="0"/>
        <w:jc w:val="both"/>
        <w:rPr>
          <w:rFonts w:ascii="Times New Roman" w:hAnsi="Times New Roman" w:cs="Times New Roman"/>
          <w:sz w:val="26"/>
          <w:szCs w:val="26"/>
        </w:rPr>
      </w:pPr>
      <w:r w:rsidRPr="00AA5F6F">
        <w:rPr>
          <w:rFonts w:ascii="Times New Roman" w:hAnsi="Times New Roman" w:cs="Times New Roman"/>
          <w:sz w:val="26"/>
          <w:szCs w:val="26"/>
        </w:rPr>
        <w:t>Hóa chất sử dụng: PAC, Polymer, NaOH, H</w:t>
      </w:r>
      <w:r w:rsidRPr="00AA5F6F">
        <w:rPr>
          <w:rFonts w:ascii="Times New Roman" w:hAnsi="Times New Roman" w:cs="Times New Roman"/>
          <w:sz w:val="26"/>
          <w:szCs w:val="26"/>
          <w:vertAlign w:val="subscript"/>
        </w:rPr>
        <w:t>2</w:t>
      </w:r>
      <w:r w:rsidRPr="00AA5F6F">
        <w:rPr>
          <w:rFonts w:ascii="Times New Roman" w:hAnsi="Times New Roman" w:cs="Times New Roman"/>
          <w:sz w:val="26"/>
          <w:szCs w:val="26"/>
        </w:rPr>
        <w:t>SO</w:t>
      </w:r>
      <w:r w:rsidRPr="00AA5F6F">
        <w:rPr>
          <w:rFonts w:ascii="Times New Roman" w:hAnsi="Times New Roman" w:cs="Times New Roman"/>
          <w:sz w:val="26"/>
          <w:szCs w:val="26"/>
          <w:vertAlign w:val="subscript"/>
        </w:rPr>
        <w:t>4</w:t>
      </w:r>
      <w:r w:rsidRPr="00AA5F6F">
        <w:rPr>
          <w:rFonts w:ascii="Times New Roman" w:hAnsi="Times New Roman" w:cs="Times New Roman"/>
          <w:sz w:val="26"/>
          <w:szCs w:val="26"/>
        </w:rPr>
        <w:t>;</w:t>
      </w:r>
    </w:p>
    <w:p w14:paraId="2CFE3F7A" w14:textId="77777777" w:rsidR="00F548FA" w:rsidRPr="00AA5F6F" w:rsidRDefault="00F548FA">
      <w:pPr>
        <w:pStyle w:val="ListParagraph"/>
        <w:numPr>
          <w:ilvl w:val="0"/>
          <w:numId w:val="73"/>
        </w:numPr>
        <w:tabs>
          <w:tab w:val="left" w:pos="2977"/>
        </w:tabs>
        <w:spacing w:before="120" w:after="120" w:line="240" w:lineRule="auto"/>
        <w:ind w:left="1134" w:hanging="283"/>
        <w:contextualSpacing w:val="0"/>
        <w:jc w:val="both"/>
        <w:rPr>
          <w:rFonts w:ascii="Times New Roman" w:hAnsi="Times New Roman" w:cs="Times New Roman"/>
          <w:sz w:val="26"/>
          <w:szCs w:val="26"/>
        </w:rPr>
      </w:pPr>
      <w:r w:rsidRPr="00AA5F6F">
        <w:rPr>
          <w:rFonts w:ascii="Times New Roman" w:hAnsi="Times New Roman" w:cs="Times New Roman"/>
          <w:sz w:val="26"/>
          <w:szCs w:val="26"/>
        </w:rPr>
        <w:t>Quy chuẩn áp dụng: QCVN 40:2011/BTNMT, cột A (K</w:t>
      </w:r>
      <w:r w:rsidRPr="00AA5F6F">
        <w:rPr>
          <w:rFonts w:ascii="Times New Roman" w:hAnsi="Times New Roman" w:cs="Times New Roman"/>
          <w:sz w:val="26"/>
          <w:szCs w:val="26"/>
          <w:vertAlign w:val="subscript"/>
        </w:rPr>
        <w:t>q</w:t>
      </w:r>
      <w:r w:rsidRPr="00AA5F6F">
        <w:rPr>
          <w:rFonts w:ascii="Times New Roman" w:hAnsi="Times New Roman" w:cs="Times New Roman"/>
          <w:sz w:val="26"/>
          <w:szCs w:val="26"/>
        </w:rPr>
        <w:t xml:space="preserve"> = 0,9; K</w:t>
      </w:r>
      <w:r w:rsidRPr="00AA5F6F">
        <w:rPr>
          <w:rFonts w:ascii="Times New Roman" w:hAnsi="Times New Roman" w:cs="Times New Roman"/>
          <w:sz w:val="26"/>
          <w:szCs w:val="26"/>
          <w:vertAlign w:val="subscript"/>
        </w:rPr>
        <w:t>f</w:t>
      </w:r>
      <w:r w:rsidRPr="00AA5F6F">
        <w:rPr>
          <w:rFonts w:ascii="Times New Roman" w:hAnsi="Times New Roman" w:cs="Times New Roman"/>
          <w:sz w:val="26"/>
          <w:szCs w:val="26"/>
        </w:rPr>
        <w:t xml:space="preserve"> = 0,9) – Quy chuẩn kỹ thuật quốc gia về nước thải công nghiệp;</w:t>
      </w:r>
    </w:p>
    <w:p w14:paraId="30D6034A" w14:textId="77777777" w:rsidR="00F548FA" w:rsidRPr="00AA5F6F" w:rsidRDefault="00F548FA">
      <w:pPr>
        <w:pStyle w:val="ListParagraph"/>
        <w:numPr>
          <w:ilvl w:val="0"/>
          <w:numId w:val="73"/>
        </w:numPr>
        <w:tabs>
          <w:tab w:val="left" w:pos="2977"/>
        </w:tabs>
        <w:spacing w:before="120" w:after="120" w:line="240" w:lineRule="auto"/>
        <w:ind w:left="1134" w:hanging="283"/>
        <w:contextualSpacing w:val="0"/>
        <w:jc w:val="both"/>
        <w:rPr>
          <w:rFonts w:ascii="Times New Roman" w:hAnsi="Times New Roman" w:cs="Times New Roman"/>
          <w:sz w:val="26"/>
          <w:szCs w:val="26"/>
        </w:rPr>
      </w:pPr>
      <w:r w:rsidRPr="00AA5F6F">
        <w:rPr>
          <w:rFonts w:ascii="Times New Roman" w:hAnsi="Times New Roman" w:cs="Times New Roman"/>
          <w:sz w:val="26"/>
          <w:szCs w:val="26"/>
        </w:rPr>
        <w:t>Đã lắp đặt hệ thống quan trắc nước thải tự động và liên tục với các thông số bao gồm: Lưu lượng (đầu vào và đầu ra), nhiệt độ, độ màu, pH, COD, TSS;</w:t>
      </w:r>
    </w:p>
    <w:p w14:paraId="1D48EACD" w14:textId="77777777" w:rsidR="00F548FA" w:rsidRPr="00AA5F6F" w:rsidRDefault="00F548FA">
      <w:pPr>
        <w:pStyle w:val="ListParagraph"/>
        <w:numPr>
          <w:ilvl w:val="0"/>
          <w:numId w:val="73"/>
        </w:numPr>
        <w:tabs>
          <w:tab w:val="left" w:pos="2977"/>
        </w:tabs>
        <w:spacing w:before="120" w:after="120" w:line="240" w:lineRule="auto"/>
        <w:ind w:left="1134" w:hanging="283"/>
        <w:contextualSpacing w:val="0"/>
        <w:jc w:val="both"/>
        <w:rPr>
          <w:rFonts w:ascii="Times New Roman" w:hAnsi="Times New Roman" w:cs="Times New Roman"/>
          <w:sz w:val="26"/>
          <w:szCs w:val="26"/>
        </w:rPr>
      </w:pPr>
      <w:r w:rsidRPr="00AA5F6F">
        <w:rPr>
          <w:rFonts w:ascii="Times New Roman" w:hAnsi="Times New Roman" w:cs="Times New Roman"/>
          <w:sz w:val="26"/>
          <w:szCs w:val="26"/>
        </w:rPr>
        <w:t>Vị trí xả nước thải sau xử lý ra Suối Bà Tươi có tọa độ: X = 1230622; Y = 592050 (theo hệ tọa độ VN2000, kinh tuyến trục 105°</w:t>
      </w:r>
      <w:r w:rsidRPr="00AA5F6F">
        <w:rPr>
          <w:rFonts w:ascii="Times New Roman" w:hAnsi="Times New Roman" w:cs="Times New Roman"/>
          <w:sz w:val="26"/>
          <w:szCs w:val="26"/>
          <w:lang w:val="vi-VN"/>
        </w:rPr>
        <w:t>30</w:t>
      </w:r>
      <w:r w:rsidRPr="00AA5F6F">
        <w:rPr>
          <w:rFonts w:ascii="Times New Roman" w:hAnsi="Times New Roman" w:cs="Times New Roman"/>
          <w:sz w:val="26"/>
          <w:szCs w:val="26"/>
        </w:rPr>
        <w:t>’, múi chiếu 3°);</w:t>
      </w:r>
    </w:p>
    <w:p w14:paraId="116487CD" w14:textId="77777777" w:rsidR="00F548FA" w:rsidRPr="00AA5F6F" w:rsidRDefault="00F548FA">
      <w:pPr>
        <w:pStyle w:val="ListParagraph"/>
        <w:numPr>
          <w:ilvl w:val="0"/>
          <w:numId w:val="73"/>
        </w:numPr>
        <w:tabs>
          <w:tab w:val="left" w:pos="2977"/>
        </w:tabs>
        <w:spacing w:before="120" w:after="120" w:line="240" w:lineRule="auto"/>
        <w:ind w:left="1134" w:hanging="283"/>
        <w:contextualSpacing w:val="0"/>
        <w:jc w:val="both"/>
        <w:rPr>
          <w:rFonts w:ascii="Times New Roman" w:hAnsi="Times New Roman" w:cs="Times New Roman"/>
          <w:sz w:val="26"/>
          <w:szCs w:val="26"/>
        </w:rPr>
      </w:pPr>
      <w:r w:rsidRPr="00AA5F6F">
        <w:rPr>
          <w:rFonts w:ascii="Times New Roman" w:hAnsi="Times New Roman" w:cs="Times New Roman"/>
          <w:sz w:val="26"/>
          <w:szCs w:val="26"/>
        </w:rPr>
        <w:t>Thể tích lưu chứa nước tại hồ chứa nước thải và hồ sự cố lưu vực số 3:</w:t>
      </w:r>
    </w:p>
    <w:p w14:paraId="58BA8855" w14:textId="77777777" w:rsidR="00F548FA" w:rsidRPr="00AA5F6F" w:rsidRDefault="00F548FA">
      <w:pPr>
        <w:pStyle w:val="ListParagraph"/>
        <w:numPr>
          <w:ilvl w:val="0"/>
          <w:numId w:val="74"/>
        </w:numPr>
        <w:tabs>
          <w:tab w:val="left" w:pos="2977"/>
        </w:tabs>
        <w:spacing w:before="120" w:after="120" w:line="240" w:lineRule="auto"/>
        <w:ind w:left="1418" w:hanging="284"/>
        <w:contextualSpacing w:val="0"/>
        <w:jc w:val="both"/>
        <w:rPr>
          <w:rFonts w:ascii="Times New Roman" w:hAnsi="Times New Roman" w:cs="Times New Roman"/>
          <w:sz w:val="26"/>
          <w:szCs w:val="26"/>
          <w:lang w:val="vi-VN"/>
        </w:rPr>
      </w:pPr>
      <w:r w:rsidRPr="00AA5F6F">
        <w:rPr>
          <w:rFonts w:ascii="Times New Roman" w:hAnsi="Times New Roman" w:cs="Times New Roman"/>
          <w:sz w:val="26"/>
          <w:szCs w:val="26"/>
          <w:lang w:val="vi-VN"/>
        </w:rPr>
        <w:t>Thể tích chứa nước tối đa của hồ chứa nước thải sau xử lý: 4.400 m³.</w:t>
      </w:r>
    </w:p>
    <w:p w14:paraId="070CFBF3" w14:textId="77777777" w:rsidR="00F548FA" w:rsidRPr="00AA5F6F" w:rsidRDefault="00F548FA">
      <w:pPr>
        <w:pStyle w:val="ListParagraph"/>
        <w:numPr>
          <w:ilvl w:val="0"/>
          <w:numId w:val="74"/>
        </w:numPr>
        <w:tabs>
          <w:tab w:val="left" w:pos="2977"/>
        </w:tabs>
        <w:spacing w:before="120" w:after="120" w:line="240" w:lineRule="auto"/>
        <w:ind w:left="1418" w:hanging="284"/>
        <w:contextualSpacing w:val="0"/>
        <w:jc w:val="both"/>
        <w:rPr>
          <w:rFonts w:ascii="Times New Roman" w:hAnsi="Times New Roman" w:cs="Times New Roman"/>
          <w:sz w:val="26"/>
          <w:szCs w:val="26"/>
          <w:lang w:val="vi-VN"/>
        </w:rPr>
      </w:pPr>
      <w:r w:rsidRPr="00AA5F6F">
        <w:rPr>
          <w:rFonts w:ascii="Times New Roman" w:hAnsi="Times New Roman" w:cs="Times New Roman"/>
          <w:sz w:val="26"/>
          <w:szCs w:val="26"/>
          <w:lang w:val="vi-VN"/>
        </w:rPr>
        <w:t>Thể tích chứa nước tối đa của hồ sự cố: 25.000 m³.</w:t>
      </w:r>
    </w:p>
    <w:p w14:paraId="182A4F4E" w14:textId="77777777" w:rsidR="00F548FA" w:rsidRPr="00DE0C4D" w:rsidRDefault="00F548FA" w:rsidP="00F548FA">
      <w:pPr>
        <w:tabs>
          <w:tab w:val="left" w:pos="2977"/>
        </w:tabs>
        <w:spacing w:before="120" w:after="120"/>
        <w:jc w:val="both"/>
        <w:rPr>
          <w:iCs/>
          <w:color w:val="0033CC"/>
          <w:sz w:val="26"/>
          <w:szCs w:val="26"/>
          <w:highlight w:val="yellow"/>
        </w:rPr>
      </w:pPr>
      <w:r w:rsidRPr="00DE0C4D">
        <w:rPr>
          <w:noProof/>
          <w:color w:val="0033CC"/>
          <w:lang w:eastAsia="zh-TW"/>
        </w:rPr>
        <w:lastRenderedPageBreak/>
        <w:drawing>
          <wp:inline distT="0" distB="0" distL="0" distR="0" wp14:anchorId="52CD9708" wp14:editId="429F0F71">
            <wp:extent cx="6221409" cy="3776869"/>
            <wp:effectExtent l="0" t="0" r="8255" b="0"/>
            <wp:docPr id="712445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45427" name=""/>
                    <pic:cNvPicPr/>
                  </pic:nvPicPr>
                  <pic:blipFill>
                    <a:blip r:embed="rId15"/>
                    <a:stretch>
                      <a:fillRect/>
                    </a:stretch>
                  </pic:blipFill>
                  <pic:spPr>
                    <a:xfrm>
                      <a:off x="0" y="0"/>
                      <a:ext cx="6221409" cy="3776869"/>
                    </a:xfrm>
                    <a:prstGeom prst="rect">
                      <a:avLst/>
                    </a:prstGeom>
                  </pic:spPr>
                </pic:pic>
              </a:graphicData>
            </a:graphic>
          </wp:inline>
        </w:drawing>
      </w:r>
    </w:p>
    <w:p w14:paraId="2A311564" w14:textId="77777777" w:rsidR="00F548FA" w:rsidRPr="00AA5F6F" w:rsidRDefault="00F548FA" w:rsidP="00F548FA">
      <w:pPr>
        <w:tabs>
          <w:tab w:val="left" w:pos="6237"/>
        </w:tabs>
        <w:spacing w:before="160" w:after="160"/>
        <w:jc w:val="center"/>
        <w:rPr>
          <w:b/>
          <w:bCs/>
          <w:sz w:val="26"/>
          <w:szCs w:val="26"/>
          <w:lang w:val="vi-VN"/>
        </w:rPr>
      </w:pPr>
      <w:r w:rsidRPr="00AA5F6F">
        <w:rPr>
          <w:b/>
          <w:bCs/>
          <w:sz w:val="26"/>
          <w:szCs w:val="26"/>
          <w:lang w:val="vi-VN"/>
        </w:rPr>
        <w:t xml:space="preserve">Hình </w:t>
      </w:r>
      <w:r w:rsidRPr="00AA5F6F">
        <w:rPr>
          <w:b/>
          <w:bCs/>
          <w:sz w:val="26"/>
          <w:szCs w:val="26"/>
        </w:rPr>
        <w:t>2.1</w:t>
      </w:r>
      <w:r w:rsidRPr="00AA5F6F">
        <w:rPr>
          <w:b/>
          <w:bCs/>
          <w:sz w:val="26"/>
          <w:szCs w:val="26"/>
          <w:lang w:val="vi-VN"/>
        </w:rPr>
        <w:t xml:space="preserve"> Sơ đồ thu gom thoát nước thải của Trạm xử lý nước thải số 3 của KCN</w:t>
      </w:r>
    </w:p>
    <w:p w14:paraId="380E5DB1" w14:textId="77777777" w:rsidR="00F548FA" w:rsidRPr="00290FCB" w:rsidRDefault="00F548FA" w:rsidP="00F548FA">
      <w:pPr>
        <w:pStyle w:val="ListParagraph"/>
        <w:numPr>
          <w:ilvl w:val="0"/>
          <w:numId w:val="13"/>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101" w:name="_Toc113517497"/>
      <w:bookmarkStart w:id="102" w:name="_Toc138493353"/>
      <w:r w:rsidRPr="00290FCB">
        <w:rPr>
          <w:rFonts w:ascii="Times New Roman" w:hAnsi="Times New Roman" w:cs="Times New Roman"/>
          <w:b/>
          <w:sz w:val="26"/>
          <w:szCs w:val="26"/>
          <w:lang w:val="vi-VN"/>
        </w:rPr>
        <w:t>Công trình thu gom chất thải rắn của KCN Phước Đông</w:t>
      </w:r>
      <w:bookmarkEnd w:id="101"/>
      <w:bookmarkEnd w:id="102"/>
    </w:p>
    <w:p w14:paraId="1A2D2A44" w14:textId="77777777" w:rsidR="00F548FA" w:rsidRPr="00290FCB" w:rsidRDefault="00F548FA" w:rsidP="00F548FA">
      <w:pPr>
        <w:spacing w:before="120" w:after="120"/>
        <w:ind w:firstLine="426"/>
        <w:jc w:val="both"/>
        <w:rPr>
          <w:sz w:val="26"/>
          <w:szCs w:val="26"/>
          <w:lang w:val="vi-VN"/>
        </w:rPr>
      </w:pPr>
      <w:r w:rsidRPr="00290FCB">
        <w:rPr>
          <w:sz w:val="26"/>
          <w:szCs w:val="26"/>
          <w:lang w:val="vi-VN"/>
        </w:rPr>
        <w:t>Đối với chất thải rắn sinh hoạt, Công ty Cổ phần Đầu tư Sài Gòn VRG giao cho Công ty Cổ phần Đầu tư Sài Gòn VRG – Chi nhánh Tây Ninh thu gom toàn bộ chất thải rắn sinh hoạt của các cơ sở sản xuất, kinh doanh trong KCN. Riêng chất thải công nghiệp thông thường và chất thải nguy hại, các doanh nghiệp tự ký hợp đồng thu gom với các đơn vị có chức năng để thu gom và xử lý đúng quy định.</w:t>
      </w:r>
    </w:p>
    <w:p w14:paraId="51BB39CF" w14:textId="77777777" w:rsidR="00F548FA" w:rsidRPr="00290FCB" w:rsidRDefault="00F548FA" w:rsidP="00F548FA">
      <w:pPr>
        <w:spacing w:before="120" w:after="120"/>
        <w:ind w:firstLine="426"/>
        <w:jc w:val="both"/>
        <w:rPr>
          <w:sz w:val="26"/>
          <w:szCs w:val="26"/>
          <w:lang w:val="vi-VN"/>
        </w:rPr>
      </w:pPr>
      <w:r w:rsidRPr="00290FCB">
        <w:rPr>
          <w:sz w:val="26"/>
          <w:szCs w:val="26"/>
          <w:lang w:val="vi-VN"/>
        </w:rPr>
        <w:t>Đối với bùn thải phát sinh từ trạm xử lý nước thải tập trung của KCN, Công ty Cổ phần Đầu tư Sài Gòn VRG đã xây dựng 01 kho chứa bùn thải có diện tích 40 m² và định kỳ chuyển giao cho đơn vị có chức năng xử lý.</w:t>
      </w:r>
    </w:p>
    <w:p w14:paraId="16A5A281" w14:textId="77777777" w:rsidR="00F548FA" w:rsidRPr="00290FCB" w:rsidRDefault="00F548FA" w:rsidP="00F548FA">
      <w:pPr>
        <w:spacing w:before="120" w:after="120"/>
        <w:ind w:firstLine="426"/>
        <w:jc w:val="both"/>
        <w:rPr>
          <w:sz w:val="26"/>
          <w:szCs w:val="26"/>
          <w:lang w:val="vi-VN"/>
        </w:rPr>
      </w:pPr>
      <w:r w:rsidRPr="00290FCB">
        <w:rPr>
          <w:sz w:val="26"/>
          <w:szCs w:val="26"/>
          <w:lang w:val="vi-VN"/>
        </w:rPr>
        <w:t>Đối với chất thải rắn thông thường, Công ty Cổ phần Đầu tư Sài Gòn VRG đã xây dựng 01 trạm trung chuyển chất thải rắn có diện tích 4.275 m² để lưu giữ và định kỳ chuyển giao cho đơn vị có chức năng xử lý.</w:t>
      </w:r>
    </w:p>
    <w:p w14:paraId="6B57DC58" w14:textId="77777777" w:rsidR="00F548FA" w:rsidRPr="00290FCB" w:rsidRDefault="00F548FA" w:rsidP="00F548FA">
      <w:pPr>
        <w:spacing w:before="120" w:after="120"/>
        <w:ind w:firstLine="426"/>
        <w:jc w:val="both"/>
        <w:rPr>
          <w:spacing w:val="-4"/>
          <w:sz w:val="26"/>
          <w:szCs w:val="26"/>
          <w:lang w:val="vi-VN"/>
        </w:rPr>
      </w:pPr>
      <w:r w:rsidRPr="00290FCB">
        <w:rPr>
          <w:spacing w:val="-4"/>
          <w:sz w:val="26"/>
          <w:szCs w:val="26"/>
          <w:lang w:val="vi-VN"/>
        </w:rPr>
        <w:t>Đối với chất thải nguy hại, Công ty Cổ phần Đầu tư Sài Gòn VRG đã xây dựng 01 kho chứa chất thải nguy hại có diện tích 40 m² và định kỳ chuyển giao cho đơn vị có chức năng xử lý.</w:t>
      </w:r>
    </w:p>
    <w:p w14:paraId="24ACFFA0" w14:textId="77777777" w:rsidR="007176D9" w:rsidRPr="00290FCB" w:rsidRDefault="007176D9" w:rsidP="004A3D18">
      <w:pPr>
        <w:pStyle w:val="ListParagraph"/>
        <w:numPr>
          <w:ilvl w:val="0"/>
          <w:numId w:val="13"/>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103" w:name="_Toc86411924"/>
      <w:bookmarkStart w:id="104" w:name="_Toc138493354"/>
      <w:r w:rsidRPr="00290FCB">
        <w:rPr>
          <w:rFonts w:ascii="Times New Roman" w:hAnsi="Times New Roman" w:cs="Times New Roman"/>
          <w:b/>
          <w:sz w:val="26"/>
          <w:szCs w:val="26"/>
          <w:lang w:val="vi-VN"/>
        </w:rPr>
        <w:t xml:space="preserve">Khả năng tiếp nhận nước thải của KCN </w:t>
      </w:r>
      <w:bookmarkEnd w:id="103"/>
      <w:r w:rsidR="00F548FA" w:rsidRPr="00290FCB">
        <w:rPr>
          <w:rFonts w:ascii="Times New Roman" w:hAnsi="Times New Roman" w:cs="Times New Roman"/>
          <w:b/>
          <w:sz w:val="26"/>
          <w:szCs w:val="26"/>
          <w:lang w:val="vi-VN"/>
        </w:rPr>
        <w:t>Phước Đông</w:t>
      </w:r>
      <w:bookmarkEnd w:id="104"/>
    </w:p>
    <w:p w14:paraId="1BD76715" w14:textId="77777777" w:rsidR="00F548FA" w:rsidRPr="00AA5F6F" w:rsidRDefault="00F548FA" w:rsidP="00F548FA">
      <w:pPr>
        <w:tabs>
          <w:tab w:val="left" w:pos="2977"/>
        </w:tabs>
        <w:spacing w:before="120" w:after="120"/>
        <w:ind w:firstLine="426"/>
        <w:jc w:val="both"/>
        <w:rPr>
          <w:bCs/>
          <w:iCs/>
          <w:sz w:val="26"/>
          <w:szCs w:val="26"/>
          <w:lang w:val="vi-VN"/>
        </w:rPr>
      </w:pPr>
      <w:r w:rsidRPr="00AA5F6F">
        <w:rPr>
          <w:bCs/>
          <w:iCs/>
          <w:sz w:val="26"/>
          <w:szCs w:val="26"/>
          <w:lang w:val="vi-VN"/>
        </w:rPr>
        <w:t xml:space="preserve">Toàn bộ nước thải phát sinh tại </w:t>
      </w:r>
      <w:r w:rsidR="00AA5F6F" w:rsidRPr="00AA5F6F">
        <w:rPr>
          <w:bCs/>
          <w:iCs/>
          <w:sz w:val="26"/>
          <w:szCs w:val="26"/>
          <w:lang w:val="vi-VN"/>
        </w:rPr>
        <w:t xml:space="preserve">Cơ sở </w:t>
      </w:r>
      <w:r w:rsidRPr="00AA5F6F">
        <w:rPr>
          <w:bCs/>
          <w:iCs/>
          <w:sz w:val="26"/>
          <w:szCs w:val="26"/>
          <w:lang w:val="vi-VN"/>
        </w:rPr>
        <w:t xml:space="preserve">của Công ty TNHH </w:t>
      </w:r>
      <w:r w:rsidR="00AA5F6F" w:rsidRPr="00AA5F6F">
        <w:rPr>
          <w:bCs/>
          <w:iCs/>
          <w:sz w:val="26"/>
          <w:szCs w:val="26"/>
          <w:lang w:val="vi-VN"/>
        </w:rPr>
        <w:t>New Wide (</w:t>
      </w:r>
      <w:r w:rsidRPr="00AA5F6F">
        <w:rPr>
          <w:bCs/>
          <w:iCs/>
          <w:sz w:val="26"/>
          <w:szCs w:val="26"/>
          <w:lang w:val="vi-VN"/>
        </w:rPr>
        <w:t>Việt Nam</w:t>
      </w:r>
      <w:r w:rsidR="00AA5F6F" w:rsidRPr="00AA5F6F">
        <w:rPr>
          <w:bCs/>
          <w:iCs/>
          <w:sz w:val="26"/>
          <w:szCs w:val="26"/>
          <w:lang w:val="vi-VN"/>
        </w:rPr>
        <w:t>)</w:t>
      </w:r>
      <w:r w:rsidRPr="00AA5F6F">
        <w:rPr>
          <w:bCs/>
          <w:iCs/>
          <w:sz w:val="26"/>
          <w:szCs w:val="26"/>
          <w:lang w:val="vi-VN"/>
        </w:rPr>
        <w:t xml:space="preserve"> được xử lý đạt </w:t>
      </w:r>
      <w:r w:rsidRPr="00AA5F6F">
        <w:rPr>
          <w:b/>
          <w:iCs/>
          <w:sz w:val="26"/>
          <w:szCs w:val="26"/>
          <w:lang w:val="vi-VN"/>
        </w:rPr>
        <w:t>QCVN 40:2011/BTNMT, Cột A, K</w:t>
      </w:r>
      <w:r w:rsidRPr="00AA5F6F">
        <w:rPr>
          <w:b/>
          <w:iCs/>
          <w:sz w:val="26"/>
          <w:szCs w:val="26"/>
          <w:vertAlign w:val="subscript"/>
          <w:lang w:val="vi-VN"/>
        </w:rPr>
        <w:t>q</w:t>
      </w:r>
      <w:r w:rsidR="00AA5F6F" w:rsidRPr="00AA5F6F">
        <w:rPr>
          <w:b/>
          <w:iCs/>
          <w:sz w:val="26"/>
          <w:szCs w:val="26"/>
          <w:lang w:val="vi-VN"/>
        </w:rPr>
        <w:t xml:space="preserve"> </w:t>
      </w:r>
      <w:r w:rsidRPr="00AA5F6F">
        <w:rPr>
          <w:b/>
          <w:iCs/>
          <w:sz w:val="26"/>
          <w:szCs w:val="26"/>
          <w:lang w:val="vi-VN"/>
        </w:rPr>
        <w:t>=</w:t>
      </w:r>
      <w:r w:rsidR="00AA5F6F" w:rsidRPr="00AA5F6F">
        <w:rPr>
          <w:b/>
          <w:iCs/>
          <w:sz w:val="26"/>
          <w:szCs w:val="26"/>
          <w:lang w:val="vi-VN"/>
        </w:rPr>
        <w:t xml:space="preserve"> </w:t>
      </w:r>
      <w:r w:rsidRPr="00AA5F6F">
        <w:rPr>
          <w:b/>
          <w:iCs/>
          <w:sz w:val="26"/>
          <w:szCs w:val="26"/>
          <w:lang w:val="vi-VN"/>
        </w:rPr>
        <w:t>K</w:t>
      </w:r>
      <w:r w:rsidRPr="00AA5F6F">
        <w:rPr>
          <w:b/>
          <w:iCs/>
          <w:sz w:val="26"/>
          <w:szCs w:val="26"/>
          <w:vertAlign w:val="subscript"/>
          <w:lang w:val="vi-VN"/>
        </w:rPr>
        <w:t>f</w:t>
      </w:r>
      <w:r w:rsidR="00AA5F6F" w:rsidRPr="00AA5F6F">
        <w:rPr>
          <w:b/>
          <w:iCs/>
          <w:sz w:val="26"/>
          <w:szCs w:val="26"/>
          <w:lang w:val="vi-VN"/>
        </w:rPr>
        <w:t xml:space="preserve"> </w:t>
      </w:r>
      <w:r w:rsidRPr="00AA5F6F">
        <w:rPr>
          <w:b/>
          <w:iCs/>
          <w:sz w:val="26"/>
          <w:szCs w:val="26"/>
          <w:lang w:val="vi-VN"/>
        </w:rPr>
        <w:t>=</w:t>
      </w:r>
      <w:r w:rsidR="00AA5F6F" w:rsidRPr="00AA5F6F">
        <w:rPr>
          <w:b/>
          <w:iCs/>
          <w:sz w:val="26"/>
          <w:szCs w:val="26"/>
          <w:lang w:val="vi-VN"/>
        </w:rPr>
        <w:t xml:space="preserve"> </w:t>
      </w:r>
      <w:r w:rsidRPr="00AA5F6F">
        <w:rPr>
          <w:b/>
          <w:iCs/>
          <w:sz w:val="26"/>
          <w:szCs w:val="26"/>
          <w:lang w:val="vi-VN"/>
        </w:rPr>
        <w:t>0,9</w:t>
      </w:r>
      <w:r w:rsidRPr="00AA5F6F">
        <w:rPr>
          <w:bCs/>
          <w:iCs/>
          <w:sz w:val="26"/>
          <w:szCs w:val="26"/>
          <w:lang w:val="vi-VN"/>
        </w:rPr>
        <w:t xml:space="preserve"> sau đó đấu nối vào hồ sinh thái thuộc Trạm xử lý nước thải số 3 của KCN Phước Đông.</w:t>
      </w:r>
    </w:p>
    <w:p w14:paraId="319A4ED2" w14:textId="77777777" w:rsidR="00F548FA" w:rsidRPr="00AA5F6F" w:rsidRDefault="00F548FA" w:rsidP="00F548FA">
      <w:pPr>
        <w:tabs>
          <w:tab w:val="left" w:pos="2977"/>
        </w:tabs>
        <w:spacing w:before="120" w:after="120"/>
        <w:ind w:firstLine="426"/>
        <w:jc w:val="both"/>
        <w:rPr>
          <w:bCs/>
          <w:i/>
          <w:sz w:val="26"/>
          <w:szCs w:val="26"/>
          <w:lang w:val="vi-VN"/>
        </w:rPr>
      </w:pPr>
      <w:r w:rsidRPr="00AA5F6F">
        <w:rPr>
          <w:bCs/>
          <w:i/>
          <w:sz w:val="26"/>
          <w:szCs w:val="26"/>
          <w:lang w:val="vi-VN"/>
        </w:rPr>
        <w:t>Căn cứ Báo cáo kết quả quan trắc và công tác bảo vệ môi trường Khu liên hợp Công nghiệp – Đô thị - Dịch vụ Phước Đông – Bời Lời năm 2022, lưu lượng nước thải phát sinh thực tế tại các nhà máy thuộc lưu vực số 3 như sau:</w:t>
      </w:r>
    </w:p>
    <w:p w14:paraId="07CE9EFE" w14:textId="77777777" w:rsidR="00F548FA" w:rsidRPr="00AA5F6F" w:rsidRDefault="00F548FA" w:rsidP="00F548FA">
      <w:pPr>
        <w:tabs>
          <w:tab w:val="left" w:pos="2977"/>
        </w:tabs>
        <w:spacing w:before="120" w:after="120"/>
        <w:ind w:firstLine="426"/>
        <w:jc w:val="both"/>
        <w:rPr>
          <w:b/>
          <w:i/>
          <w:sz w:val="26"/>
          <w:szCs w:val="26"/>
          <w:lang w:val="vi-VN"/>
        </w:rPr>
      </w:pPr>
      <w:r w:rsidRPr="00AA5F6F">
        <w:rPr>
          <w:sz w:val="26"/>
          <w:szCs w:val="26"/>
          <w:lang w:val="vi-VN"/>
        </w:rPr>
        <w:t>Các doanh nghiệp được xử lý đạt QCVN 40:2011/BTNMT, Cột A (k</w:t>
      </w:r>
      <w:r w:rsidRPr="00AA5F6F">
        <w:rPr>
          <w:sz w:val="26"/>
          <w:szCs w:val="26"/>
          <w:vertAlign w:val="subscript"/>
          <w:lang w:val="vi-VN"/>
        </w:rPr>
        <w:t>q</w:t>
      </w:r>
      <w:r w:rsidRPr="00AA5F6F">
        <w:rPr>
          <w:sz w:val="26"/>
          <w:szCs w:val="26"/>
          <w:lang w:val="vi-VN"/>
        </w:rPr>
        <w:t xml:space="preserve"> = k</w:t>
      </w:r>
      <w:r w:rsidRPr="00AA5F6F">
        <w:rPr>
          <w:sz w:val="26"/>
          <w:szCs w:val="26"/>
          <w:vertAlign w:val="subscript"/>
          <w:lang w:val="vi-VN"/>
        </w:rPr>
        <w:t>f</w:t>
      </w:r>
      <w:r w:rsidRPr="00AA5F6F">
        <w:rPr>
          <w:sz w:val="26"/>
          <w:szCs w:val="26"/>
          <w:lang w:val="vi-VN"/>
        </w:rPr>
        <w:t xml:space="preserve"> = 0,9) đấu nối về hồ sinh thái thuộc Trạm xử lý nước thải số 3 của KCN Phước Đông, tiếp đến chảy ra Suối Bà Tưới </w:t>
      </w:r>
      <w:r w:rsidRPr="00AA5F6F">
        <w:rPr>
          <w:sz w:val="26"/>
          <w:szCs w:val="26"/>
          <w:lang w:val="vi-VN"/>
        </w:rPr>
        <w:sym w:font="Wingdings" w:char="F0E0"/>
      </w:r>
      <w:r w:rsidRPr="00AA5F6F">
        <w:rPr>
          <w:sz w:val="26"/>
          <w:szCs w:val="26"/>
          <w:lang w:val="vi-VN"/>
        </w:rPr>
        <w:t xml:space="preserve"> cuối cùng chảy ra sông Vàm Cỏ Đông:</w:t>
      </w:r>
    </w:p>
    <w:p w14:paraId="1CB61B71" w14:textId="77777777" w:rsidR="00F548FA" w:rsidRPr="00AA5F6F" w:rsidRDefault="00F548FA" w:rsidP="00F548FA">
      <w:pPr>
        <w:pStyle w:val="ListParagraph"/>
        <w:numPr>
          <w:ilvl w:val="0"/>
          <w:numId w:val="2"/>
        </w:numPr>
        <w:tabs>
          <w:tab w:val="left" w:pos="2977"/>
        </w:tabs>
        <w:spacing w:before="120" w:after="120" w:line="240" w:lineRule="auto"/>
        <w:contextualSpacing w:val="0"/>
        <w:jc w:val="both"/>
        <w:rPr>
          <w:rFonts w:ascii="Times New Roman" w:hAnsi="Times New Roman" w:cs="Times New Roman"/>
          <w:sz w:val="26"/>
          <w:szCs w:val="26"/>
          <w:lang w:val="vi-VN"/>
        </w:rPr>
      </w:pPr>
      <w:r w:rsidRPr="00AA5F6F">
        <w:rPr>
          <w:rFonts w:ascii="Times New Roman" w:hAnsi="Times New Roman" w:cs="Times New Roman"/>
          <w:sz w:val="26"/>
          <w:szCs w:val="26"/>
          <w:lang w:val="vi-VN"/>
        </w:rPr>
        <w:lastRenderedPageBreak/>
        <w:t>Công ty TNHH Newwide Việt Nam: 8.000 m³/ngày.đêm.</w:t>
      </w:r>
    </w:p>
    <w:p w14:paraId="11477520" w14:textId="77777777" w:rsidR="00F548FA" w:rsidRPr="00AA5F6F" w:rsidRDefault="00F548FA" w:rsidP="00F548FA">
      <w:pPr>
        <w:pStyle w:val="ListParagraph"/>
        <w:numPr>
          <w:ilvl w:val="0"/>
          <w:numId w:val="2"/>
        </w:numPr>
        <w:tabs>
          <w:tab w:val="left" w:pos="2977"/>
        </w:tabs>
        <w:spacing w:before="120" w:after="120" w:line="240" w:lineRule="auto"/>
        <w:contextualSpacing w:val="0"/>
        <w:jc w:val="both"/>
        <w:rPr>
          <w:rFonts w:ascii="Times New Roman" w:hAnsi="Times New Roman" w:cs="Times New Roman"/>
          <w:sz w:val="26"/>
          <w:szCs w:val="26"/>
          <w:lang w:val="vi-VN"/>
        </w:rPr>
      </w:pPr>
      <w:r w:rsidRPr="00AA5F6F">
        <w:rPr>
          <w:rFonts w:ascii="Times New Roman" w:hAnsi="Times New Roman" w:cs="Times New Roman"/>
          <w:sz w:val="26"/>
          <w:szCs w:val="26"/>
          <w:lang w:val="vi-VN"/>
        </w:rPr>
        <w:t>Công ty TNHH Billion Industrial Việt Nam: 1.500 m³/ngày.đêm.</w:t>
      </w:r>
    </w:p>
    <w:p w14:paraId="7D651381" w14:textId="77777777" w:rsidR="00F548FA" w:rsidRPr="00AA5F6F" w:rsidRDefault="00F548FA" w:rsidP="00F548FA">
      <w:pPr>
        <w:pStyle w:val="ListParagraph"/>
        <w:numPr>
          <w:ilvl w:val="0"/>
          <w:numId w:val="2"/>
        </w:numPr>
        <w:tabs>
          <w:tab w:val="left" w:pos="2977"/>
        </w:tabs>
        <w:spacing w:before="120" w:after="120" w:line="240" w:lineRule="auto"/>
        <w:contextualSpacing w:val="0"/>
        <w:jc w:val="both"/>
        <w:rPr>
          <w:rFonts w:ascii="Times New Roman" w:hAnsi="Times New Roman" w:cs="Times New Roman"/>
          <w:sz w:val="26"/>
          <w:szCs w:val="26"/>
          <w:lang w:val="vi-VN"/>
        </w:rPr>
      </w:pPr>
      <w:r w:rsidRPr="00AA5F6F">
        <w:rPr>
          <w:rFonts w:ascii="Times New Roman" w:hAnsi="Times New Roman" w:cs="Times New Roman"/>
          <w:sz w:val="26"/>
          <w:szCs w:val="26"/>
          <w:lang w:val="vi-VN"/>
        </w:rPr>
        <w:t>Công ty TNHH BaiKai Industry Việt Nam: (chưa xả thải).</w:t>
      </w:r>
    </w:p>
    <w:p w14:paraId="29AA35A0" w14:textId="77777777" w:rsidR="00F548FA" w:rsidRPr="00AA5F6F" w:rsidRDefault="00F548FA" w:rsidP="00F548FA">
      <w:pPr>
        <w:pStyle w:val="ListParagraph"/>
        <w:numPr>
          <w:ilvl w:val="0"/>
          <w:numId w:val="2"/>
        </w:numPr>
        <w:tabs>
          <w:tab w:val="left" w:pos="2977"/>
        </w:tabs>
        <w:spacing w:before="120" w:after="120" w:line="240" w:lineRule="auto"/>
        <w:contextualSpacing w:val="0"/>
        <w:jc w:val="both"/>
        <w:rPr>
          <w:rFonts w:ascii="Times New Roman" w:hAnsi="Times New Roman" w:cs="Times New Roman"/>
          <w:sz w:val="26"/>
          <w:szCs w:val="26"/>
          <w:lang w:val="vi-VN"/>
        </w:rPr>
      </w:pPr>
      <w:r w:rsidRPr="00AA5F6F">
        <w:rPr>
          <w:rFonts w:ascii="Times New Roman" w:hAnsi="Times New Roman" w:cs="Times New Roman"/>
          <w:sz w:val="26"/>
          <w:szCs w:val="26"/>
          <w:lang w:val="vi-VN"/>
        </w:rPr>
        <w:t>Công ty TNHH Lian Ta Hsing Việt Nam: 4.000 m³/ngày.đêm.</w:t>
      </w:r>
    </w:p>
    <w:p w14:paraId="01D7F50C" w14:textId="77777777" w:rsidR="00F548FA" w:rsidRPr="00AA5F6F" w:rsidRDefault="00F548FA" w:rsidP="00F548FA">
      <w:pPr>
        <w:pStyle w:val="ListParagraph"/>
        <w:numPr>
          <w:ilvl w:val="0"/>
          <w:numId w:val="2"/>
        </w:numPr>
        <w:tabs>
          <w:tab w:val="left" w:pos="2977"/>
        </w:tabs>
        <w:spacing w:before="120" w:after="120" w:line="240" w:lineRule="auto"/>
        <w:contextualSpacing w:val="0"/>
        <w:jc w:val="both"/>
        <w:rPr>
          <w:rFonts w:ascii="Times New Roman" w:hAnsi="Times New Roman" w:cs="Times New Roman"/>
          <w:sz w:val="26"/>
          <w:szCs w:val="26"/>
          <w:lang w:val="vi-VN"/>
        </w:rPr>
      </w:pPr>
      <w:r w:rsidRPr="00AA5F6F">
        <w:rPr>
          <w:rFonts w:ascii="Times New Roman" w:hAnsi="Times New Roman" w:cs="Times New Roman"/>
          <w:sz w:val="26"/>
          <w:szCs w:val="26"/>
          <w:lang w:val="vi-VN"/>
        </w:rPr>
        <w:t>Công ty TNHH Alex Global Technology Việt Nam (</w:t>
      </w:r>
      <w:bookmarkStart w:id="105" w:name="_Hlk136012321"/>
      <w:r w:rsidRPr="00AA5F6F">
        <w:rPr>
          <w:rFonts w:ascii="Times New Roman" w:hAnsi="Times New Roman" w:cs="Times New Roman"/>
          <w:sz w:val="26"/>
          <w:szCs w:val="26"/>
          <w:lang w:val="vi-VN"/>
        </w:rPr>
        <w:t>chưa xả thải).</w:t>
      </w:r>
      <w:bookmarkEnd w:id="105"/>
    </w:p>
    <w:p w14:paraId="54E0907F" w14:textId="77777777" w:rsidR="00F548FA" w:rsidRPr="00AA5F6F" w:rsidRDefault="00F548FA" w:rsidP="00F548FA">
      <w:pPr>
        <w:pStyle w:val="ListParagraph"/>
        <w:numPr>
          <w:ilvl w:val="0"/>
          <w:numId w:val="2"/>
        </w:numPr>
        <w:tabs>
          <w:tab w:val="left" w:pos="2977"/>
        </w:tabs>
        <w:spacing w:before="120" w:after="120" w:line="240" w:lineRule="auto"/>
        <w:contextualSpacing w:val="0"/>
        <w:jc w:val="both"/>
        <w:rPr>
          <w:rFonts w:ascii="Times New Roman" w:hAnsi="Times New Roman" w:cs="Times New Roman"/>
          <w:sz w:val="26"/>
          <w:szCs w:val="26"/>
          <w:lang w:val="vi-VN"/>
        </w:rPr>
      </w:pPr>
      <w:r w:rsidRPr="00AA5F6F">
        <w:rPr>
          <w:rFonts w:ascii="Times New Roman" w:hAnsi="Times New Roman" w:cs="Times New Roman"/>
          <w:sz w:val="26"/>
          <w:szCs w:val="26"/>
          <w:lang w:val="vi-VN"/>
        </w:rPr>
        <w:t>Công ty TNHH A&amp;J Việt Nam</w:t>
      </w:r>
      <w:r w:rsidRPr="00AA5F6F">
        <w:rPr>
          <w:rFonts w:ascii="Times New Roman" w:hAnsi="Times New Roman" w:cs="Times New Roman"/>
          <w:sz w:val="26"/>
          <w:szCs w:val="26"/>
        </w:rPr>
        <w:t>: 150,5</w:t>
      </w:r>
      <w:r w:rsidRPr="00AA5F6F">
        <w:rPr>
          <w:rFonts w:ascii="Times New Roman" w:hAnsi="Times New Roman" w:cs="Times New Roman"/>
          <w:sz w:val="26"/>
          <w:szCs w:val="26"/>
          <w:lang w:val="vi-VN"/>
        </w:rPr>
        <w:t xml:space="preserve"> m³/ngày.đêm</w:t>
      </w:r>
      <w:r w:rsidRPr="00AA5F6F">
        <w:rPr>
          <w:rFonts w:ascii="Times New Roman" w:hAnsi="Times New Roman" w:cs="Times New Roman"/>
          <w:sz w:val="26"/>
          <w:szCs w:val="26"/>
        </w:rPr>
        <w:t>.</w:t>
      </w:r>
    </w:p>
    <w:p w14:paraId="46142863" w14:textId="77777777" w:rsidR="00F548FA" w:rsidRPr="00AA5F6F" w:rsidRDefault="00F548FA" w:rsidP="00AA5F6F">
      <w:pPr>
        <w:pStyle w:val="ListParagraph"/>
        <w:tabs>
          <w:tab w:val="left" w:pos="567"/>
          <w:tab w:val="left" w:pos="2977"/>
        </w:tabs>
        <w:spacing w:before="120" w:after="120" w:line="240" w:lineRule="auto"/>
        <w:ind w:left="0" w:firstLine="426"/>
        <w:contextualSpacing w:val="0"/>
        <w:jc w:val="both"/>
        <w:rPr>
          <w:rFonts w:ascii="Times New Roman" w:hAnsi="Times New Roman" w:cs="Times New Roman"/>
          <w:sz w:val="26"/>
          <w:szCs w:val="26"/>
          <w:lang w:val="vi-VN"/>
        </w:rPr>
      </w:pPr>
      <w:r w:rsidRPr="00AA5F6F">
        <w:rPr>
          <w:rFonts w:ascii="Times New Roman" w:hAnsi="Times New Roman" w:cs="Times New Roman"/>
          <w:sz w:val="26"/>
          <w:szCs w:val="26"/>
          <w:lang w:val="vi-VN"/>
        </w:rPr>
        <w:sym w:font="Wingdings" w:char="F0E0"/>
      </w:r>
      <w:r w:rsidRPr="00AA5F6F">
        <w:rPr>
          <w:rFonts w:ascii="Times New Roman" w:hAnsi="Times New Roman" w:cs="Times New Roman"/>
          <w:sz w:val="26"/>
          <w:szCs w:val="26"/>
          <w:lang w:val="vi-VN"/>
        </w:rPr>
        <w:t xml:space="preserve"> </w:t>
      </w:r>
      <w:r w:rsidRPr="00290FCB">
        <w:rPr>
          <w:rFonts w:ascii="Times New Roman" w:hAnsi="Times New Roman" w:cs="Times New Roman"/>
          <w:sz w:val="26"/>
          <w:szCs w:val="26"/>
          <w:lang w:val="vi-VN"/>
        </w:rPr>
        <w:t xml:space="preserve">Hiện nay, </w:t>
      </w:r>
      <w:r w:rsidR="00AA5F6F" w:rsidRPr="00AA5F6F">
        <w:rPr>
          <w:rFonts w:ascii="Times New Roman" w:hAnsi="Times New Roman" w:cs="Times New Roman"/>
          <w:sz w:val="26"/>
          <w:szCs w:val="26"/>
          <w:lang w:val="vi-VN"/>
        </w:rPr>
        <w:t xml:space="preserve">cơ sở của </w:t>
      </w:r>
      <w:r w:rsidRPr="00AA5F6F">
        <w:rPr>
          <w:rFonts w:ascii="Times New Roman" w:hAnsi="Times New Roman" w:cs="Times New Roman"/>
          <w:sz w:val="26"/>
          <w:szCs w:val="26"/>
          <w:lang w:val="vi-VN"/>
        </w:rPr>
        <w:t xml:space="preserve">Công ty TNHH </w:t>
      </w:r>
      <w:r w:rsidR="00AA5F6F" w:rsidRPr="00AA5F6F">
        <w:rPr>
          <w:rFonts w:ascii="Times New Roman" w:hAnsi="Times New Roman" w:cs="Times New Roman"/>
          <w:bCs/>
          <w:iCs/>
          <w:sz w:val="26"/>
          <w:szCs w:val="26"/>
          <w:lang w:val="vi-VN"/>
        </w:rPr>
        <w:t>New Wide (</w:t>
      </w:r>
      <w:r w:rsidRPr="00AA5F6F">
        <w:rPr>
          <w:rFonts w:ascii="Times New Roman" w:hAnsi="Times New Roman" w:cs="Times New Roman"/>
          <w:bCs/>
          <w:iCs/>
          <w:sz w:val="26"/>
          <w:szCs w:val="26"/>
          <w:lang w:val="vi-VN"/>
        </w:rPr>
        <w:t>Việt Nam</w:t>
      </w:r>
      <w:r w:rsidR="00AA5F6F" w:rsidRPr="00AA5F6F">
        <w:rPr>
          <w:rFonts w:ascii="Times New Roman" w:hAnsi="Times New Roman" w:cs="Times New Roman"/>
          <w:bCs/>
          <w:iCs/>
          <w:sz w:val="26"/>
          <w:szCs w:val="26"/>
          <w:lang w:val="vi-VN"/>
        </w:rPr>
        <w:t>)</w:t>
      </w:r>
      <w:r w:rsidRPr="00AA5F6F">
        <w:rPr>
          <w:rFonts w:ascii="Times New Roman" w:hAnsi="Times New Roman" w:cs="Times New Roman"/>
          <w:bCs/>
          <w:iCs/>
          <w:sz w:val="26"/>
          <w:szCs w:val="26"/>
          <w:lang w:val="vi-VN"/>
        </w:rPr>
        <w:t xml:space="preserve"> </w:t>
      </w:r>
      <w:r w:rsidRPr="00AA5F6F">
        <w:rPr>
          <w:rFonts w:ascii="Times New Roman" w:hAnsi="Times New Roman" w:cs="Times New Roman"/>
          <w:sz w:val="26"/>
          <w:szCs w:val="26"/>
          <w:lang w:val="vi-VN"/>
        </w:rPr>
        <w:t>đi vào hoạt động</w:t>
      </w:r>
      <w:r w:rsidRPr="00290FCB">
        <w:rPr>
          <w:rFonts w:ascii="Times New Roman" w:hAnsi="Times New Roman" w:cs="Times New Roman"/>
          <w:sz w:val="26"/>
          <w:szCs w:val="26"/>
          <w:lang w:val="vi-VN"/>
        </w:rPr>
        <w:t xml:space="preserve"> ổn định</w:t>
      </w:r>
      <w:r w:rsidR="00AA5F6F" w:rsidRPr="00AA5F6F">
        <w:rPr>
          <w:rFonts w:ascii="Times New Roman" w:hAnsi="Times New Roman" w:cs="Times New Roman"/>
          <w:sz w:val="26"/>
          <w:szCs w:val="26"/>
          <w:lang w:val="vi-VN"/>
        </w:rPr>
        <w:t xml:space="preserve"> với</w:t>
      </w:r>
      <w:r w:rsidRPr="00AA5F6F">
        <w:rPr>
          <w:rFonts w:ascii="Times New Roman" w:hAnsi="Times New Roman" w:cs="Times New Roman"/>
          <w:sz w:val="26"/>
          <w:szCs w:val="26"/>
          <w:lang w:val="vi-VN"/>
        </w:rPr>
        <w:t xml:space="preserve"> tổng lưu lượng nước thải phát sinh tối đa </w:t>
      </w:r>
      <w:r w:rsidR="00AA5F6F" w:rsidRPr="00AA5F6F">
        <w:rPr>
          <w:rFonts w:ascii="Times New Roman" w:hAnsi="Times New Roman" w:cs="Times New Roman"/>
          <w:sz w:val="26"/>
          <w:szCs w:val="26"/>
          <w:lang w:val="vi-VN"/>
        </w:rPr>
        <w:t xml:space="preserve">tại cơ sơ này </w:t>
      </w:r>
      <w:r w:rsidRPr="00AA5F6F">
        <w:rPr>
          <w:rFonts w:ascii="Times New Roman" w:hAnsi="Times New Roman" w:cs="Times New Roman"/>
          <w:sz w:val="26"/>
          <w:szCs w:val="26"/>
          <w:lang w:val="vi-VN"/>
        </w:rPr>
        <w:t xml:space="preserve">là </w:t>
      </w:r>
      <w:r w:rsidR="00AA5F6F" w:rsidRPr="00AA5F6F">
        <w:rPr>
          <w:rFonts w:ascii="Times New Roman" w:hAnsi="Times New Roman" w:cs="Times New Roman"/>
          <w:sz w:val="26"/>
          <w:szCs w:val="26"/>
          <w:lang w:val="vi-VN"/>
        </w:rPr>
        <w:t>6.477</w:t>
      </w:r>
      <w:r w:rsidRPr="00AA5F6F">
        <w:rPr>
          <w:rFonts w:ascii="Times New Roman" w:hAnsi="Times New Roman" w:cs="Times New Roman"/>
          <w:sz w:val="26"/>
          <w:szCs w:val="26"/>
          <w:lang w:val="vi-VN"/>
        </w:rPr>
        <w:t xml:space="preserve"> m³/ngày, được xử lý đạt QCVN 40:2011/BTNMT, Cột A (k</w:t>
      </w:r>
      <w:r w:rsidRPr="00AA5F6F">
        <w:rPr>
          <w:rFonts w:ascii="Times New Roman" w:hAnsi="Times New Roman" w:cs="Times New Roman"/>
          <w:sz w:val="26"/>
          <w:szCs w:val="26"/>
          <w:vertAlign w:val="subscript"/>
          <w:lang w:val="vi-VN"/>
        </w:rPr>
        <w:t>q</w:t>
      </w:r>
      <w:r w:rsidRPr="00AA5F6F">
        <w:rPr>
          <w:rFonts w:ascii="Times New Roman" w:hAnsi="Times New Roman" w:cs="Times New Roman"/>
          <w:sz w:val="26"/>
          <w:szCs w:val="26"/>
          <w:lang w:val="vi-VN"/>
        </w:rPr>
        <w:t xml:space="preserve"> = 0,9, k</w:t>
      </w:r>
      <w:r w:rsidRPr="00AA5F6F">
        <w:rPr>
          <w:rFonts w:ascii="Times New Roman" w:hAnsi="Times New Roman" w:cs="Times New Roman"/>
          <w:sz w:val="26"/>
          <w:szCs w:val="26"/>
          <w:vertAlign w:val="subscript"/>
          <w:lang w:val="vi-VN"/>
        </w:rPr>
        <w:t>f</w:t>
      </w:r>
      <w:r w:rsidRPr="00AA5F6F">
        <w:rPr>
          <w:rFonts w:ascii="Times New Roman" w:hAnsi="Times New Roman" w:cs="Times New Roman"/>
          <w:sz w:val="26"/>
          <w:szCs w:val="26"/>
          <w:lang w:val="vi-VN"/>
        </w:rPr>
        <w:t xml:space="preserve"> = 0,9), sau đó đấu nối về hồ sinh thái thuộc Trạm xử lý nước thải tập trung số 3 của KCN Phước Đông.</w:t>
      </w:r>
    </w:p>
    <w:p w14:paraId="0E5E3D0D" w14:textId="77777777" w:rsidR="00801589" w:rsidRPr="00290FCB" w:rsidRDefault="00801589">
      <w:pPr>
        <w:spacing w:before="120" w:after="120"/>
        <w:ind w:firstLine="547"/>
        <w:jc w:val="both"/>
        <w:rPr>
          <w:color w:val="0033CC"/>
          <w:szCs w:val="26"/>
          <w:lang w:val="vi-VN"/>
        </w:rPr>
      </w:pPr>
      <w:r w:rsidRPr="00290FCB">
        <w:rPr>
          <w:color w:val="0033CC"/>
          <w:szCs w:val="26"/>
          <w:lang w:val="vi-VN"/>
        </w:rPr>
        <w:br w:type="page"/>
      </w:r>
    </w:p>
    <w:p w14:paraId="5058E274" w14:textId="77777777" w:rsidR="007E6FAD" w:rsidRPr="00C12B1F" w:rsidRDefault="00801589" w:rsidP="00C949C0">
      <w:pPr>
        <w:pStyle w:val="Heading1"/>
        <w:spacing w:before="130" w:after="130" w:line="240" w:lineRule="auto"/>
        <w:jc w:val="center"/>
        <w:rPr>
          <w:rFonts w:ascii="Times New Roman" w:hAnsi="Times New Roman" w:cs="Times New Roman"/>
          <w:b/>
          <w:color w:val="auto"/>
          <w:lang w:val="vi-VN"/>
        </w:rPr>
      </w:pPr>
      <w:bookmarkStart w:id="106" w:name="_Toc138493355"/>
      <w:r w:rsidRPr="00290FCB">
        <w:rPr>
          <w:rFonts w:ascii="Times New Roman" w:hAnsi="Times New Roman" w:cs="Times New Roman"/>
          <w:b/>
          <w:color w:val="auto"/>
          <w:lang w:val="vi-VN"/>
        </w:rPr>
        <w:lastRenderedPageBreak/>
        <w:t xml:space="preserve">CHƯƠNG III: </w:t>
      </w:r>
      <w:r w:rsidR="00234639" w:rsidRPr="00290FCB">
        <w:rPr>
          <w:rFonts w:ascii="Times New Roman" w:hAnsi="Times New Roman" w:cs="Times New Roman"/>
          <w:b/>
          <w:color w:val="auto"/>
          <w:lang w:val="vi-VN"/>
        </w:rPr>
        <w:t xml:space="preserve">KẾT QUẢ </w:t>
      </w:r>
      <w:r w:rsidR="004F43CB" w:rsidRPr="00290FCB">
        <w:rPr>
          <w:rFonts w:ascii="Times New Roman" w:hAnsi="Times New Roman" w:cs="Times New Roman"/>
          <w:b/>
          <w:color w:val="auto"/>
          <w:lang w:val="vi-VN"/>
        </w:rPr>
        <w:t xml:space="preserve">HOÀN THÀNH CÁC CÔNG TRÌNH, </w:t>
      </w:r>
      <w:r w:rsidR="004F43CB" w:rsidRPr="00290FCB">
        <w:rPr>
          <w:rFonts w:ascii="Times New Roman" w:hAnsi="Times New Roman" w:cs="Times New Roman"/>
          <w:b/>
          <w:color w:val="auto"/>
          <w:lang w:val="vi-VN"/>
        </w:rPr>
        <w:br/>
        <w:t xml:space="preserve">BIỆN PHÁP BẢO VỆ MÔI TRƯỜNG CỦA </w:t>
      </w:r>
      <w:r w:rsidR="0007768D" w:rsidRPr="00C12B1F">
        <w:rPr>
          <w:rFonts w:ascii="Times New Roman" w:hAnsi="Times New Roman" w:cs="Times New Roman"/>
          <w:b/>
          <w:color w:val="auto"/>
          <w:lang w:val="vi-VN"/>
        </w:rPr>
        <w:t>CƠ SỞ</w:t>
      </w:r>
      <w:bookmarkEnd w:id="106"/>
      <w:r w:rsidR="0007768D" w:rsidRPr="00C12B1F">
        <w:rPr>
          <w:rFonts w:ascii="Times New Roman" w:hAnsi="Times New Roman" w:cs="Times New Roman"/>
          <w:b/>
          <w:color w:val="auto"/>
          <w:lang w:val="vi-VN"/>
        </w:rPr>
        <w:t xml:space="preserve"> </w:t>
      </w:r>
    </w:p>
    <w:p w14:paraId="7CF467F6" w14:textId="77777777" w:rsidR="00F52A2A" w:rsidRPr="00290FCB" w:rsidRDefault="00F52A2A" w:rsidP="00C949C0">
      <w:pPr>
        <w:spacing w:before="130" w:after="130"/>
        <w:rPr>
          <w:lang w:val="vi-VN"/>
        </w:rPr>
      </w:pPr>
    </w:p>
    <w:p w14:paraId="474530D1" w14:textId="77777777" w:rsidR="007E6FAD" w:rsidRPr="00290FCB" w:rsidRDefault="004F43CB" w:rsidP="00C949C0">
      <w:pPr>
        <w:pStyle w:val="ListParagraph"/>
        <w:numPr>
          <w:ilvl w:val="0"/>
          <w:numId w:val="14"/>
        </w:numPr>
        <w:spacing w:before="130" w:after="130" w:line="240" w:lineRule="auto"/>
        <w:ind w:left="426" w:hanging="426"/>
        <w:contextualSpacing w:val="0"/>
        <w:jc w:val="both"/>
        <w:outlineLvl w:val="0"/>
        <w:rPr>
          <w:rFonts w:ascii="Times New Roman" w:hAnsi="Times New Roman" w:cs="Times New Roman"/>
          <w:b/>
          <w:sz w:val="26"/>
          <w:szCs w:val="26"/>
          <w:lang w:val="vi-VN"/>
        </w:rPr>
      </w:pPr>
      <w:bookmarkStart w:id="107" w:name="_Toc138493356"/>
      <w:r w:rsidRPr="00290FCB">
        <w:rPr>
          <w:rFonts w:ascii="Times New Roman" w:hAnsi="Times New Roman" w:cs="Times New Roman"/>
          <w:b/>
          <w:sz w:val="26"/>
          <w:szCs w:val="26"/>
          <w:lang w:val="vi-VN"/>
        </w:rPr>
        <w:t xml:space="preserve">CÔNG TRÌNH, BIỆN PHÁP THOÁT NƯỚC MƯA, THU GOM VÀ XỬ LÝ NƯỚC THẢI TẠI </w:t>
      </w:r>
      <w:r w:rsidR="00E06B1E" w:rsidRPr="00C12B1F">
        <w:rPr>
          <w:rFonts w:ascii="Times New Roman" w:hAnsi="Times New Roman" w:cs="Times New Roman"/>
          <w:b/>
          <w:sz w:val="26"/>
          <w:szCs w:val="26"/>
          <w:lang w:val="vi-VN"/>
        </w:rPr>
        <w:t>CƠ SỞ</w:t>
      </w:r>
      <w:bookmarkEnd w:id="107"/>
      <w:r w:rsidR="00E06B1E" w:rsidRPr="00C12B1F">
        <w:rPr>
          <w:rFonts w:ascii="Times New Roman" w:hAnsi="Times New Roman" w:cs="Times New Roman"/>
          <w:b/>
          <w:sz w:val="26"/>
          <w:szCs w:val="26"/>
          <w:lang w:val="vi-VN"/>
        </w:rPr>
        <w:t xml:space="preserve"> </w:t>
      </w:r>
    </w:p>
    <w:p w14:paraId="446EA3DB" w14:textId="77777777" w:rsidR="004F43CB" w:rsidRPr="00C12B1F" w:rsidRDefault="004F43CB" w:rsidP="00C949C0">
      <w:pPr>
        <w:pStyle w:val="ListParagraph"/>
        <w:numPr>
          <w:ilvl w:val="0"/>
          <w:numId w:val="35"/>
        </w:numPr>
        <w:spacing w:before="130" w:after="130" w:line="240" w:lineRule="auto"/>
        <w:ind w:left="851" w:hanging="709"/>
        <w:contextualSpacing w:val="0"/>
        <w:jc w:val="both"/>
        <w:outlineLvl w:val="0"/>
        <w:rPr>
          <w:rFonts w:ascii="Times New Roman" w:hAnsi="Times New Roman" w:cs="Times New Roman"/>
          <w:b/>
          <w:sz w:val="26"/>
          <w:szCs w:val="26"/>
        </w:rPr>
      </w:pPr>
      <w:bookmarkStart w:id="108" w:name="_Toc138493357"/>
      <w:r w:rsidRPr="00C12B1F">
        <w:rPr>
          <w:rFonts w:ascii="Times New Roman" w:hAnsi="Times New Roman" w:cs="Times New Roman"/>
          <w:b/>
          <w:sz w:val="26"/>
          <w:szCs w:val="26"/>
        </w:rPr>
        <w:t>Thu gom, thoát nước mưa</w:t>
      </w:r>
      <w:bookmarkEnd w:id="108"/>
      <w:r w:rsidRPr="00C12B1F">
        <w:rPr>
          <w:rFonts w:ascii="Times New Roman" w:hAnsi="Times New Roman" w:cs="Times New Roman"/>
          <w:b/>
          <w:sz w:val="26"/>
          <w:szCs w:val="26"/>
        </w:rPr>
        <w:t xml:space="preserve"> </w:t>
      </w:r>
    </w:p>
    <w:p w14:paraId="6390F1E8" w14:textId="77777777" w:rsidR="004F43CB" w:rsidRPr="00187F23" w:rsidRDefault="004F43CB" w:rsidP="00C949C0">
      <w:pPr>
        <w:pStyle w:val="Normal1"/>
        <w:widowControl w:val="0"/>
        <w:adjustRightInd w:val="0"/>
        <w:spacing w:before="130" w:after="130" w:line="240" w:lineRule="auto"/>
        <w:ind w:left="0" w:firstLine="426"/>
        <w:textAlignment w:val="baseline"/>
        <w:rPr>
          <w:sz w:val="26"/>
          <w:szCs w:val="26"/>
        </w:rPr>
      </w:pPr>
      <w:r w:rsidRPr="00187F23">
        <w:rPr>
          <w:sz w:val="26"/>
          <w:szCs w:val="26"/>
        </w:rPr>
        <w:t>Để khống chế ô nhiễm do nước mưa, Công ty đã thực hiện các biện pháp sau:</w:t>
      </w:r>
    </w:p>
    <w:p w14:paraId="4A9D39F5" w14:textId="77777777" w:rsidR="004F43CB" w:rsidRPr="00187F23" w:rsidRDefault="004F43CB" w:rsidP="00C949C0">
      <w:pPr>
        <w:pStyle w:val="BodyText"/>
        <w:numPr>
          <w:ilvl w:val="0"/>
          <w:numId w:val="36"/>
        </w:numPr>
        <w:suppressAutoHyphens/>
        <w:spacing w:before="130" w:after="130" w:line="240" w:lineRule="auto"/>
        <w:ind w:left="567" w:hanging="283"/>
        <w:jc w:val="both"/>
        <w:rPr>
          <w:rFonts w:ascii="Times New Roman" w:hAnsi="Times New Roman" w:cs="Times New Roman"/>
          <w:sz w:val="26"/>
          <w:szCs w:val="26"/>
          <w:lang w:val="vi-VN"/>
        </w:rPr>
      </w:pPr>
      <w:r w:rsidRPr="00187F23">
        <w:rPr>
          <w:rFonts w:ascii="Times New Roman" w:hAnsi="Times New Roman" w:cs="Times New Roman"/>
          <w:sz w:val="26"/>
          <w:szCs w:val="26"/>
          <w:lang w:val="vi-VN"/>
        </w:rPr>
        <w:t>Khống chế các nguồn gây ô nhiễm môi trường (khí thải, nước thải, chất thải rắn) theo đúng quy định. Khu vực sân bãi thường xuyên được làm vệ sinh sạch sẽ, không để rơi vãi chất thải trong quá trình hoạt động của dự án.</w:t>
      </w:r>
    </w:p>
    <w:p w14:paraId="0CC53C55" w14:textId="77777777" w:rsidR="00AB52AE" w:rsidRPr="00BE306C" w:rsidRDefault="00AB52AE" w:rsidP="00C949C0">
      <w:pPr>
        <w:pStyle w:val="BodyText"/>
        <w:numPr>
          <w:ilvl w:val="0"/>
          <w:numId w:val="36"/>
        </w:numPr>
        <w:suppressAutoHyphens/>
        <w:spacing w:before="130" w:after="130" w:line="240" w:lineRule="auto"/>
        <w:ind w:left="567" w:hanging="283"/>
        <w:jc w:val="both"/>
        <w:rPr>
          <w:rFonts w:ascii="Times New Roman" w:hAnsi="Times New Roman" w:cs="Times New Roman"/>
          <w:sz w:val="26"/>
          <w:szCs w:val="26"/>
          <w:lang w:val="vi-VN"/>
        </w:rPr>
      </w:pPr>
      <w:r w:rsidRPr="00187F23">
        <w:rPr>
          <w:rFonts w:ascii="Times New Roman" w:hAnsi="Times New Roman" w:cs="Times New Roman"/>
          <w:sz w:val="26"/>
          <w:szCs w:val="26"/>
          <w:lang w:val="vi-VN"/>
        </w:rPr>
        <w:t xml:space="preserve">Hệ thống thoát nước mưa được thiết kế tách riêng với hệ thống thoát nước thải. Tuyến đường ống thoát nước mưa đi dọc theo các công trình nhà xưởng sản xuất và trong khuôn viên </w:t>
      </w:r>
      <w:r w:rsidRPr="00BE306C">
        <w:rPr>
          <w:rFonts w:ascii="Times New Roman" w:hAnsi="Times New Roman" w:cs="Times New Roman"/>
          <w:sz w:val="26"/>
          <w:szCs w:val="26"/>
          <w:lang w:val="vi-VN"/>
        </w:rPr>
        <w:t xml:space="preserve">dự án có kết cấu và kích thước đường ống như sau: </w:t>
      </w:r>
    </w:p>
    <w:p w14:paraId="05A83192" w14:textId="77777777" w:rsidR="00AB52AE" w:rsidRPr="00BE306C" w:rsidRDefault="00AB52AE" w:rsidP="00C949C0">
      <w:pPr>
        <w:pStyle w:val="Normal3"/>
        <w:numPr>
          <w:ilvl w:val="0"/>
          <w:numId w:val="37"/>
        </w:numPr>
        <w:spacing w:before="130" w:after="130" w:line="240" w:lineRule="auto"/>
        <w:ind w:left="851" w:hanging="284"/>
        <w:rPr>
          <w:sz w:val="26"/>
          <w:szCs w:val="26"/>
          <w:lang w:val="vi-VN"/>
        </w:rPr>
      </w:pPr>
      <w:r w:rsidRPr="00290FCB">
        <w:rPr>
          <w:sz w:val="26"/>
          <w:szCs w:val="26"/>
          <w:lang w:val="vi-VN"/>
        </w:rPr>
        <w:t xml:space="preserve">Đường </w:t>
      </w:r>
      <w:r w:rsidR="00BE306C" w:rsidRPr="00290FCB">
        <w:rPr>
          <w:sz w:val="26"/>
          <w:szCs w:val="26"/>
          <w:lang w:val="vi-VN"/>
        </w:rPr>
        <w:t>c</w:t>
      </w:r>
      <w:r w:rsidRPr="00290FCB">
        <w:rPr>
          <w:sz w:val="26"/>
          <w:szCs w:val="26"/>
          <w:lang w:val="vi-VN"/>
        </w:rPr>
        <w:t xml:space="preserve">ống thoát nước mưa kết cấu bê tông thường </w:t>
      </w:r>
      <w:r w:rsidRPr="00BE306C">
        <w:rPr>
          <w:sz w:val="26"/>
          <w:szCs w:val="26"/>
          <w:lang w:val="vi-VN"/>
        </w:rPr>
        <w:t>DN</w:t>
      </w:r>
      <w:r w:rsidR="00C949C0" w:rsidRPr="00290FCB">
        <w:rPr>
          <w:sz w:val="26"/>
          <w:szCs w:val="26"/>
          <w:lang w:val="vi-VN"/>
        </w:rPr>
        <w:t>4</w:t>
      </w:r>
      <w:r w:rsidRPr="00BE306C">
        <w:rPr>
          <w:sz w:val="26"/>
          <w:szCs w:val="26"/>
          <w:lang w:val="vi-VN"/>
        </w:rPr>
        <w:t xml:space="preserve">00, chiều dài </w:t>
      </w:r>
      <w:r w:rsidR="00BE306C" w:rsidRPr="00290FCB">
        <w:rPr>
          <w:sz w:val="26"/>
          <w:szCs w:val="26"/>
          <w:lang w:val="vi-VN"/>
        </w:rPr>
        <w:t>877,6</w:t>
      </w:r>
      <w:r w:rsidRPr="00290FCB">
        <w:rPr>
          <w:sz w:val="26"/>
          <w:szCs w:val="26"/>
          <w:lang w:val="vi-VN"/>
        </w:rPr>
        <w:t xml:space="preserve"> mét;</w:t>
      </w:r>
    </w:p>
    <w:p w14:paraId="2082535B" w14:textId="77777777" w:rsidR="00AB52AE" w:rsidRPr="00BE306C" w:rsidRDefault="00AB52AE" w:rsidP="00C949C0">
      <w:pPr>
        <w:pStyle w:val="Normal3"/>
        <w:numPr>
          <w:ilvl w:val="0"/>
          <w:numId w:val="37"/>
        </w:numPr>
        <w:spacing w:before="130" w:after="130" w:line="240" w:lineRule="auto"/>
        <w:ind w:left="851" w:hanging="284"/>
        <w:rPr>
          <w:sz w:val="26"/>
          <w:szCs w:val="26"/>
          <w:lang w:val="vi-VN"/>
        </w:rPr>
      </w:pPr>
      <w:r w:rsidRPr="00290FCB">
        <w:rPr>
          <w:sz w:val="26"/>
          <w:szCs w:val="26"/>
          <w:lang w:val="vi-VN"/>
        </w:rPr>
        <w:t xml:space="preserve">Đường </w:t>
      </w:r>
      <w:r w:rsidR="00BE306C" w:rsidRPr="00290FCB">
        <w:rPr>
          <w:sz w:val="26"/>
          <w:szCs w:val="26"/>
          <w:lang w:val="vi-VN"/>
        </w:rPr>
        <w:t>c</w:t>
      </w:r>
      <w:r w:rsidRPr="00290FCB">
        <w:rPr>
          <w:sz w:val="26"/>
          <w:szCs w:val="26"/>
          <w:lang w:val="vi-VN"/>
        </w:rPr>
        <w:t xml:space="preserve">ống thoát nước mưa kết cấu bê tông thường </w:t>
      </w:r>
      <w:r w:rsidRPr="00BE306C">
        <w:rPr>
          <w:sz w:val="26"/>
          <w:szCs w:val="26"/>
          <w:lang w:val="vi-VN"/>
        </w:rPr>
        <w:t>DN</w:t>
      </w:r>
      <w:r w:rsidR="00C949C0" w:rsidRPr="00290FCB">
        <w:rPr>
          <w:sz w:val="26"/>
          <w:szCs w:val="26"/>
          <w:lang w:val="vi-VN"/>
        </w:rPr>
        <w:t>6</w:t>
      </w:r>
      <w:r w:rsidRPr="00BE306C">
        <w:rPr>
          <w:sz w:val="26"/>
          <w:szCs w:val="26"/>
          <w:lang w:val="vi-VN"/>
        </w:rPr>
        <w:t xml:space="preserve">00, chiều dài </w:t>
      </w:r>
      <w:r w:rsidR="00C949C0" w:rsidRPr="00290FCB">
        <w:rPr>
          <w:sz w:val="26"/>
          <w:szCs w:val="26"/>
          <w:lang w:val="vi-VN"/>
        </w:rPr>
        <w:t>1.</w:t>
      </w:r>
      <w:r w:rsidR="00BE306C" w:rsidRPr="00290FCB">
        <w:rPr>
          <w:sz w:val="26"/>
          <w:szCs w:val="26"/>
          <w:lang w:val="vi-VN"/>
        </w:rPr>
        <w:t>442</w:t>
      </w:r>
      <w:r w:rsidRPr="00290FCB">
        <w:rPr>
          <w:sz w:val="26"/>
          <w:szCs w:val="26"/>
          <w:lang w:val="vi-VN"/>
        </w:rPr>
        <w:t xml:space="preserve"> mét;</w:t>
      </w:r>
    </w:p>
    <w:p w14:paraId="42C48F11" w14:textId="77777777" w:rsidR="00AB52AE" w:rsidRPr="00BE306C" w:rsidRDefault="00AB52AE" w:rsidP="00C949C0">
      <w:pPr>
        <w:pStyle w:val="Normal3"/>
        <w:numPr>
          <w:ilvl w:val="0"/>
          <w:numId w:val="37"/>
        </w:numPr>
        <w:spacing w:before="130" w:after="130" w:line="240" w:lineRule="auto"/>
        <w:ind w:left="851" w:hanging="284"/>
        <w:rPr>
          <w:sz w:val="26"/>
          <w:szCs w:val="26"/>
          <w:lang w:val="vi-VN"/>
        </w:rPr>
      </w:pPr>
      <w:r w:rsidRPr="00290FCB">
        <w:rPr>
          <w:sz w:val="26"/>
          <w:szCs w:val="26"/>
          <w:lang w:val="vi-VN"/>
        </w:rPr>
        <w:t xml:space="preserve">Đường </w:t>
      </w:r>
      <w:r w:rsidR="00BE306C" w:rsidRPr="00290FCB">
        <w:rPr>
          <w:sz w:val="26"/>
          <w:szCs w:val="26"/>
          <w:lang w:val="vi-VN"/>
        </w:rPr>
        <w:t>c</w:t>
      </w:r>
      <w:r w:rsidRPr="00290FCB">
        <w:rPr>
          <w:sz w:val="26"/>
          <w:szCs w:val="26"/>
          <w:lang w:val="vi-VN"/>
        </w:rPr>
        <w:t xml:space="preserve">ống thoát nước mưa kết cấu bê tông thường </w:t>
      </w:r>
      <w:r w:rsidRPr="00BE306C">
        <w:rPr>
          <w:sz w:val="26"/>
          <w:szCs w:val="26"/>
          <w:lang w:val="vi-VN"/>
        </w:rPr>
        <w:t>DN</w:t>
      </w:r>
      <w:r w:rsidR="00C949C0" w:rsidRPr="00290FCB">
        <w:rPr>
          <w:sz w:val="26"/>
          <w:szCs w:val="26"/>
          <w:lang w:val="vi-VN"/>
        </w:rPr>
        <w:t>8</w:t>
      </w:r>
      <w:r w:rsidRPr="00BE306C">
        <w:rPr>
          <w:sz w:val="26"/>
          <w:szCs w:val="26"/>
          <w:lang w:val="vi-VN"/>
        </w:rPr>
        <w:t xml:space="preserve">00, chiều dài </w:t>
      </w:r>
      <w:r w:rsidR="00C949C0" w:rsidRPr="00290FCB">
        <w:rPr>
          <w:sz w:val="26"/>
          <w:szCs w:val="26"/>
          <w:lang w:val="vi-VN"/>
        </w:rPr>
        <w:t>2.</w:t>
      </w:r>
      <w:r w:rsidR="00BE306C" w:rsidRPr="00290FCB">
        <w:rPr>
          <w:sz w:val="26"/>
          <w:szCs w:val="26"/>
          <w:lang w:val="vi-VN"/>
        </w:rPr>
        <w:t>534,7</w:t>
      </w:r>
      <w:r w:rsidRPr="00290FCB">
        <w:rPr>
          <w:sz w:val="26"/>
          <w:szCs w:val="26"/>
          <w:lang w:val="vi-VN"/>
        </w:rPr>
        <w:t xml:space="preserve"> mét;</w:t>
      </w:r>
    </w:p>
    <w:p w14:paraId="09B1642F" w14:textId="77777777" w:rsidR="00AB52AE" w:rsidRPr="00BE306C" w:rsidRDefault="00AB52AE" w:rsidP="00C949C0">
      <w:pPr>
        <w:pStyle w:val="Normal3"/>
        <w:numPr>
          <w:ilvl w:val="0"/>
          <w:numId w:val="37"/>
        </w:numPr>
        <w:spacing w:before="130" w:after="130" w:line="240" w:lineRule="auto"/>
        <w:ind w:left="851" w:hanging="284"/>
        <w:rPr>
          <w:sz w:val="26"/>
          <w:szCs w:val="26"/>
          <w:lang w:val="vi-VN"/>
        </w:rPr>
      </w:pPr>
      <w:r w:rsidRPr="00290FCB">
        <w:rPr>
          <w:sz w:val="26"/>
          <w:szCs w:val="26"/>
          <w:lang w:val="vi-VN"/>
        </w:rPr>
        <w:t xml:space="preserve">Đường </w:t>
      </w:r>
      <w:r w:rsidR="00BE306C" w:rsidRPr="00290FCB">
        <w:rPr>
          <w:sz w:val="26"/>
          <w:szCs w:val="26"/>
          <w:lang w:val="vi-VN"/>
        </w:rPr>
        <w:t>c</w:t>
      </w:r>
      <w:r w:rsidRPr="00290FCB">
        <w:rPr>
          <w:sz w:val="26"/>
          <w:szCs w:val="26"/>
          <w:lang w:val="vi-VN"/>
        </w:rPr>
        <w:t xml:space="preserve">ống thoát nước mưa kết cấu bê tông thường </w:t>
      </w:r>
      <w:r w:rsidRPr="00BE306C">
        <w:rPr>
          <w:sz w:val="26"/>
          <w:szCs w:val="26"/>
          <w:lang w:val="vi-VN"/>
        </w:rPr>
        <w:t>DN</w:t>
      </w:r>
      <w:r w:rsidR="00C949C0" w:rsidRPr="00290FCB">
        <w:rPr>
          <w:sz w:val="26"/>
          <w:szCs w:val="26"/>
          <w:lang w:val="vi-VN"/>
        </w:rPr>
        <w:t>1.0</w:t>
      </w:r>
      <w:r w:rsidRPr="00BE306C">
        <w:rPr>
          <w:sz w:val="26"/>
          <w:szCs w:val="26"/>
          <w:lang w:val="vi-VN"/>
        </w:rPr>
        <w:t xml:space="preserve">00, chiều dài </w:t>
      </w:r>
      <w:r w:rsidR="00BE306C" w:rsidRPr="00290FCB">
        <w:rPr>
          <w:sz w:val="26"/>
          <w:szCs w:val="26"/>
          <w:lang w:val="vi-VN"/>
        </w:rPr>
        <w:t>93,7</w:t>
      </w:r>
      <w:r w:rsidRPr="00290FCB">
        <w:rPr>
          <w:sz w:val="26"/>
          <w:szCs w:val="26"/>
          <w:lang w:val="vi-VN"/>
        </w:rPr>
        <w:t xml:space="preserve"> mét</w:t>
      </w:r>
      <w:r w:rsidR="00BE306C" w:rsidRPr="00290FCB">
        <w:rPr>
          <w:sz w:val="26"/>
          <w:szCs w:val="26"/>
          <w:lang w:val="vi-VN"/>
        </w:rPr>
        <w:t>.</w:t>
      </w:r>
    </w:p>
    <w:p w14:paraId="755D0CDA" w14:textId="77777777" w:rsidR="00AB52AE" w:rsidRPr="00BE306C" w:rsidRDefault="00AB52AE" w:rsidP="00C949C0">
      <w:pPr>
        <w:pStyle w:val="BodyText"/>
        <w:numPr>
          <w:ilvl w:val="0"/>
          <w:numId w:val="36"/>
        </w:numPr>
        <w:suppressAutoHyphens/>
        <w:spacing w:before="130" w:after="130" w:line="240" w:lineRule="auto"/>
        <w:ind w:left="567" w:hanging="283"/>
        <w:jc w:val="both"/>
        <w:rPr>
          <w:rFonts w:ascii="Times New Roman" w:hAnsi="Times New Roman" w:cs="Times New Roman"/>
          <w:sz w:val="26"/>
          <w:szCs w:val="26"/>
          <w:lang w:val="vi-VN"/>
        </w:rPr>
      </w:pPr>
      <w:r w:rsidRPr="00BE306C">
        <w:rPr>
          <w:rFonts w:ascii="Times New Roman" w:hAnsi="Times New Roman" w:cs="Times New Roman"/>
          <w:sz w:val="26"/>
          <w:szCs w:val="26"/>
          <w:lang w:val="vi-VN"/>
        </w:rPr>
        <w:t>Hệ thống thu gom, thoát nước mưa được thiết kế với độ dốc 0,</w:t>
      </w:r>
      <w:r w:rsidR="00BE306C" w:rsidRPr="00290FCB">
        <w:rPr>
          <w:rFonts w:ascii="Times New Roman" w:hAnsi="Times New Roman" w:cs="Times New Roman"/>
          <w:sz w:val="26"/>
          <w:szCs w:val="26"/>
          <w:lang w:val="vi-VN"/>
        </w:rPr>
        <w:t>2</w:t>
      </w:r>
      <w:r w:rsidRPr="00BE306C">
        <w:rPr>
          <w:rFonts w:ascii="Times New Roman" w:hAnsi="Times New Roman" w:cs="Times New Roman"/>
          <w:sz w:val="26"/>
          <w:szCs w:val="26"/>
          <w:lang w:val="vi-VN"/>
        </w:rPr>
        <w:t xml:space="preserve">%. </w:t>
      </w:r>
    </w:p>
    <w:p w14:paraId="0DC306BA" w14:textId="77777777" w:rsidR="00AB52AE" w:rsidRPr="00C12B1F" w:rsidRDefault="00AB52AE" w:rsidP="00C949C0">
      <w:pPr>
        <w:pStyle w:val="BodyText"/>
        <w:numPr>
          <w:ilvl w:val="0"/>
          <w:numId w:val="36"/>
        </w:numPr>
        <w:suppressAutoHyphens/>
        <w:spacing w:before="130" w:after="130" w:line="240" w:lineRule="auto"/>
        <w:ind w:left="567" w:hanging="283"/>
        <w:jc w:val="both"/>
        <w:rPr>
          <w:rFonts w:ascii="Times New Roman" w:hAnsi="Times New Roman" w:cs="Times New Roman"/>
          <w:sz w:val="26"/>
          <w:szCs w:val="26"/>
          <w:lang w:val="vi-VN"/>
        </w:rPr>
      </w:pPr>
      <w:r w:rsidRPr="00C12B1F">
        <w:rPr>
          <w:rFonts w:ascii="Times New Roman" w:hAnsi="Times New Roman" w:cs="Times New Roman"/>
          <w:sz w:val="26"/>
          <w:szCs w:val="26"/>
          <w:lang w:val="vi-VN"/>
        </w:rPr>
        <w:t>Hướng dốc thoát nước mưa từ các khu nhà xưởng ra xung quanh và đổ ra cống thoát nước của KCN. Công ty 0</w:t>
      </w:r>
      <w:r w:rsidR="00C12B1F" w:rsidRPr="00C12B1F">
        <w:rPr>
          <w:rFonts w:ascii="Times New Roman" w:hAnsi="Times New Roman" w:cs="Times New Roman"/>
          <w:sz w:val="26"/>
          <w:szCs w:val="26"/>
          <w:lang w:val="vi-VN"/>
        </w:rPr>
        <w:t>3</w:t>
      </w:r>
      <w:r w:rsidRPr="00C12B1F">
        <w:rPr>
          <w:rFonts w:ascii="Times New Roman" w:hAnsi="Times New Roman" w:cs="Times New Roman"/>
          <w:sz w:val="26"/>
          <w:szCs w:val="26"/>
          <w:lang w:val="vi-VN"/>
        </w:rPr>
        <w:t xml:space="preserve"> vị trí đấu nối nước mưa như sau:</w:t>
      </w:r>
    </w:p>
    <w:p w14:paraId="0DE5C70B" w14:textId="77777777" w:rsidR="00AB52AE" w:rsidRPr="00290FCB" w:rsidRDefault="00AB52AE" w:rsidP="00C949C0">
      <w:pPr>
        <w:pStyle w:val="Normal3"/>
        <w:numPr>
          <w:ilvl w:val="0"/>
          <w:numId w:val="37"/>
        </w:numPr>
        <w:spacing w:before="130" w:after="130" w:line="240" w:lineRule="auto"/>
        <w:ind w:left="851" w:hanging="284"/>
        <w:rPr>
          <w:sz w:val="26"/>
          <w:szCs w:val="26"/>
          <w:lang w:val="vi-VN"/>
        </w:rPr>
      </w:pPr>
      <w:r w:rsidRPr="00290FCB">
        <w:rPr>
          <w:sz w:val="26"/>
          <w:szCs w:val="26"/>
          <w:lang w:val="vi-VN"/>
        </w:rPr>
        <w:t>0</w:t>
      </w:r>
      <w:r w:rsidR="00C12B1F">
        <w:rPr>
          <w:sz w:val="26"/>
          <w:szCs w:val="26"/>
          <w:lang w:val="vi-VN"/>
        </w:rPr>
        <w:t>3</w:t>
      </w:r>
      <w:r w:rsidRPr="00290FCB">
        <w:rPr>
          <w:sz w:val="26"/>
          <w:szCs w:val="26"/>
          <w:lang w:val="vi-VN"/>
        </w:rPr>
        <w:t xml:space="preserve"> vị trí hố ga</w:t>
      </w:r>
      <w:r w:rsidR="00C12B1F">
        <w:rPr>
          <w:sz w:val="26"/>
          <w:szCs w:val="26"/>
          <w:lang w:val="vi-VN"/>
        </w:rPr>
        <w:t xml:space="preserve"> đấu nối nước mưa</w:t>
      </w:r>
      <w:r w:rsidRPr="00290FCB">
        <w:rPr>
          <w:sz w:val="26"/>
          <w:szCs w:val="26"/>
          <w:lang w:val="vi-VN"/>
        </w:rPr>
        <w:t xml:space="preserve"> nằm trên đường N1</w:t>
      </w:r>
      <w:r w:rsidR="00C12B1F">
        <w:rPr>
          <w:sz w:val="26"/>
          <w:szCs w:val="26"/>
          <w:lang w:val="vi-VN"/>
        </w:rPr>
        <w:t>4</w:t>
      </w:r>
      <w:r w:rsidRPr="00290FCB">
        <w:rPr>
          <w:sz w:val="26"/>
          <w:szCs w:val="26"/>
          <w:lang w:val="vi-VN"/>
        </w:rPr>
        <w:t>;</w:t>
      </w:r>
    </w:p>
    <w:p w14:paraId="4311B0AF" w14:textId="77777777" w:rsidR="00AB52AE" w:rsidRPr="00290FCB" w:rsidRDefault="00AB52AE" w:rsidP="00C949C0">
      <w:pPr>
        <w:pStyle w:val="Normal3"/>
        <w:numPr>
          <w:ilvl w:val="0"/>
          <w:numId w:val="37"/>
        </w:numPr>
        <w:spacing w:before="130" w:after="130" w:line="240" w:lineRule="auto"/>
        <w:ind w:left="851" w:hanging="284"/>
        <w:rPr>
          <w:sz w:val="26"/>
          <w:szCs w:val="26"/>
          <w:lang w:val="vi-VN"/>
        </w:rPr>
      </w:pPr>
      <w:r w:rsidRPr="00290FCB">
        <w:rPr>
          <w:sz w:val="26"/>
          <w:szCs w:val="26"/>
          <w:lang w:val="vi-VN"/>
        </w:rPr>
        <w:t>0</w:t>
      </w:r>
      <w:r w:rsidR="00C12B1F">
        <w:rPr>
          <w:sz w:val="26"/>
          <w:szCs w:val="26"/>
          <w:lang w:val="vi-VN"/>
        </w:rPr>
        <w:t>4</w:t>
      </w:r>
      <w:r w:rsidRPr="00290FCB">
        <w:rPr>
          <w:sz w:val="26"/>
          <w:szCs w:val="26"/>
          <w:lang w:val="vi-VN"/>
        </w:rPr>
        <w:t xml:space="preserve"> vị trí</w:t>
      </w:r>
      <w:r w:rsidR="00C12B1F" w:rsidRPr="00C12B1F">
        <w:rPr>
          <w:sz w:val="26"/>
          <w:szCs w:val="26"/>
          <w:lang w:val="vi-VN"/>
        </w:rPr>
        <w:t xml:space="preserve"> </w:t>
      </w:r>
      <w:r w:rsidRPr="00290FCB">
        <w:rPr>
          <w:sz w:val="26"/>
          <w:szCs w:val="26"/>
          <w:lang w:val="vi-VN"/>
        </w:rPr>
        <w:t xml:space="preserve">hố ga </w:t>
      </w:r>
      <w:r w:rsidR="00C12B1F">
        <w:rPr>
          <w:sz w:val="26"/>
          <w:szCs w:val="26"/>
          <w:lang w:val="vi-VN"/>
        </w:rPr>
        <w:t xml:space="preserve">đấu nối nước mưa </w:t>
      </w:r>
      <w:r w:rsidR="00C12B1F" w:rsidRPr="00C12B1F">
        <w:rPr>
          <w:sz w:val="26"/>
          <w:szCs w:val="26"/>
          <w:lang w:val="vi-VN"/>
        </w:rPr>
        <w:t>nằm trên đường N1</w:t>
      </w:r>
      <w:r w:rsidR="00C12B1F">
        <w:rPr>
          <w:sz w:val="26"/>
          <w:szCs w:val="26"/>
          <w:lang w:val="vi-VN"/>
        </w:rPr>
        <w:t>5</w:t>
      </w:r>
      <w:r w:rsidR="00C12B1F" w:rsidRPr="00C12B1F">
        <w:rPr>
          <w:sz w:val="26"/>
          <w:szCs w:val="26"/>
          <w:lang w:val="vi-VN"/>
        </w:rPr>
        <w:t>.</w:t>
      </w:r>
    </w:p>
    <w:p w14:paraId="18B4128D" w14:textId="77777777" w:rsidR="00553725" w:rsidRPr="00C12B1F" w:rsidRDefault="00553725" w:rsidP="00C949C0">
      <w:pPr>
        <w:spacing w:before="130" w:after="130"/>
        <w:ind w:firstLine="567"/>
        <w:jc w:val="right"/>
        <w:rPr>
          <w:i/>
          <w:lang w:val="vi-VN"/>
        </w:rPr>
      </w:pPr>
      <w:r w:rsidRPr="00C12B1F">
        <w:rPr>
          <w:i/>
          <w:lang w:val="vi-VN"/>
        </w:rPr>
        <w:t>(Sơ đồ hệ thống thu gom và thoát nước mưa được trình bày trong phần phụ lục)</w:t>
      </w:r>
    </w:p>
    <w:p w14:paraId="4F38710E" w14:textId="77777777" w:rsidR="004F43CB" w:rsidRPr="001D14BD" w:rsidRDefault="000E7B08" w:rsidP="00C949C0">
      <w:pPr>
        <w:pStyle w:val="ListParagraph"/>
        <w:numPr>
          <w:ilvl w:val="0"/>
          <w:numId w:val="35"/>
        </w:numPr>
        <w:spacing w:before="130" w:after="130" w:line="240" w:lineRule="auto"/>
        <w:ind w:left="851" w:hanging="709"/>
        <w:contextualSpacing w:val="0"/>
        <w:jc w:val="both"/>
        <w:outlineLvl w:val="0"/>
        <w:rPr>
          <w:rFonts w:ascii="Times New Roman" w:hAnsi="Times New Roman" w:cs="Times New Roman"/>
          <w:b/>
          <w:sz w:val="26"/>
          <w:szCs w:val="26"/>
        </w:rPr>
      </w:pPr>
      <w:bookmarkStart w:id="109" w:name="_Toc138493358"/>
      <w:r w:rsidRPr="001D14BD">
        <w:rPr>
          <w:rFonts w:ascii="Times New Roman" w:hAnsi="Times New Roman" w:cs="Times New Roman"/>
          <w:b/>
          <w:sz w:val="26"/>
          <w:szCs w:val="26"/>
        </w:rPr>
        <w:t>Thu gom, thoát nước thải</w:t>
      </w:r>
      <w:bookmarkEnd w:id="109"/>
      <w:r w:rsidRPr="001D14BD">
        <w:rPr>
          <w:rFonts w:ascii="Times New Roman" w:hAnsi="Times New Roman" w:cs="Times New Roman"/>
          <w:b/>
          <w:sz w:val="26"/>
          <w:szCs w:val="26"/>
        </w:rPr>
        <w:t xml:space="preserve"> </w:t>
      </w:r>
    </w:p>
    <w:p w14:paraId="43560B04" w14:textId="77777777" w:rsidR="00642A48" w:rsidRPr="001D14BD" w:rsidRDefault="00642A48" w:rsidP="00C949C0">
      <w:pPr>
        <w:numPr>
          <w:ilvl w:val="0"/>
          <w:numId w:val="16"/>
        </w:numPr>
        <w:tabs>
          <w:tab w:val="left" w:pos="567"/>
        </w:tabs>
        <w:suppressAutoHyphens/>
        <w:spacing w:before="130" w:after="130"/>
        <w:ind w:left="567" w:hanging="283"/>
        <w:jc w:val="both"/>
        <w:rPr>
          <w:b/>
          <w:i/>
          <w:sz w:val="26"/>
          <w:szCs w:val="26"/>
        </w:rPr>
      </w:pPr>
      <w:r w:rsidRPr="001D14BD">
        <w:rPr>
          <w:b/>
          <w:i/>
          <w:sz w:val="26"/>
          <w:szCs w:val="26"/>
        </w:rPr>
        <w:t xml:space="preserve">Công trình thu gom nước thải </w:t>
      </w:r>
    </w:p>
    <w:p w14:paraId="56F165A1" w14:textId="77777777" w:rsidR="001C2779" w:rsidRPr="001D14BD" w:rsidRDefault="001C2F4F" w:rsidP="00C949C0">
      <w:pPr>
        <w:pStyle w:val="BodyText"/>
        <w:numPr>
          <w:ilvl w:val="0"/>
          <w:numId w:val="36"/>
        </w:numPr>
        <w:suppressAutoHyphens/>
        <w:spacing w:before="130" w:after="130" w:line="240" w:lineRule="auto"/>
        <w:ind w:left="567" w:hanging="283"/>
        <w:jc w:val="both"/>
        <w:rPr>
          <w:rFonts w:ascii="Times New Roman" w:hAnsi="Times New Roman" w:cs="Times New Roman"/>
          <w:sz w:val="26"/>
          <w:szCs w:val="26"/>
          <w:lang w:val="vi-VN"/>
        </w:rPr>
      </w:pPr>
      <w:r w:rsidRPr="001D14BD">
        <w:rPr>
          <w:rFonts w:ascii="Times New Roman" w:hAnsi="Times New Roman" w:cs="Times New Roman"/>
          <w:sz w:val="26"/>
          <w:szCs w:val="26"/>
          <w:lang w:val="vi-VN"/>
        </w:rPr>
        <w:t>Hiện nay, Công ty đã xây dựng hoàn thiệ</w:t>
      </w:r>
      <w:r w:rsidR="00723E21" w:rsidRPr="001D14BD">
        <w:rPr>
          <w:rFonts w:ascii="Times New Roman" w:hAnsi="Times New Roman" w:cs="Times New Roman"/>
          <w:sz w:val="26"/>
          <w:szCs w:val="26"/>
          <w:lang w:val="vi-VN"/>
        </w:rPr>
        <w:t>n</w:t>
      </w:r>
      <w:r w:rsidRPr="001D14BD">
        <w:rPr>
          <w:rFonts w:ascii="Times New Roman" w:hAnsi="Times New Roman" w:cs="Times New Roman"/>
          <w:sz w:val="26"/>
          <w:szCs w:val="26"/>
          <w:lang w:val="vi-VN"/>
        </w:rPr>
        <w:t xml:space="preserve"> hệ thống thoát nước thải để phục vụ cho quá trình hoạ</w:t>
      </w:r>
      <w:r w:rsidR="00723E21" w:rsidRPr="001D14BD">
        <w:rPr>
          <w:rFonts w:ascii="Times New Roman" w:hAnsi="Times New Roman" w:cs="Times New Roman"/>
          <w:sz w:val="26"/>
          <w:szCs w:val="26"/>
          <w:lang w:val="vi-VN"/>
        </w:rPr>
        <w:t>t đ</w:t>
      </w:r>
      <w:r w:rsidRPr="001D14BD">
        <w:rPr>
          <w:rFonts w:ascii="Times New Roman" w:hAnsi="Times New Roman" w:cs="Times New Roman"/>
          <w:sz w:val="26"/>
          <w:szCs w:val="26"/>
          <w:lang w:val="vi-VN"/>
        </w:rPr>
        <w:t xml:space="preserve">ộng </w:t>
      </w:r>
      <w:r w:rsidR="00723E21" w:rsidRPr="001D14BD">
        <w:rPr>
          <w:rFonts w:ascii="Times New Roman" w:hAnsi="Times New Roman" w:cs="Times New Roman"/>
          <w:sz w:val="26"/>
          <w:szCs w:val="26"/>
          <w:lang w:val="vi-VN"/>
        </w:rPr>
        <w:t>của</w:t>
      </w:r>
      <w:r w:rsidR="00C949C0" w:rsidRPr="001D14BD">
        <w:rPr>
          <w:rFonts w:ascii="Times New Roman" w:hAnsi="Times New Roman" w:cs="Times New Roman"/>
          <w:sz w:val="26"/>
          <w:szCs w:val="26"/>
          <w:lang w:val="vi-VN"/>
        </w:rPr>
        <w:t xml:space="preserve"> nhà máy</w:t>
      </w:r>
      <w:r w:rsidR="00723E21" w:rsidRPr="001D14BD">
        <w:rPr>
          <w:rFonts w:ascii="Times New Roman" w:hAnsi="Times New Roman" w:cs="Times New Roman"/>
          <w:sz w:val="26"/>
          <w:szCs w:val="26"/>
          <w:lang w:val="vi-VN"/>
        </w:rPr>
        <w:t>. Hệ thống thoát nước thải được xây dựng</w:t>
      </w:r>
      <w:r w:rsidRPr="001D14BD">
        <w:rPr>
          <w:rFonts w:ascii="Times New Roman" w:hAnsi="Times New Roman" w:cs="Times New Roman"/>
          <w:sz w:val="26"/>
          <w:szCs w:val="26"/>
          <w:lang w:val="vi-VN"/>
        </w:rPr>
        <w:t xml:space="preserve"> tách riêng hoàn toàn với hệ thống thoát nước mưa. Cụ thể</w:t>
      </w:r>
      <w:r w:rsidR="001C2779" w:rsidRPr="001D14BD">
        <w:rPr>
          <w:rFonts w:ascii="Times New Roman" w:hAnsi="Times New Roman" w:cs="Times New Roman"/>
          <w:sz w:val="26"/>
          <w:szCs w:val="26"/>
          <w:lang w:val="vi-VN"/>
        </w:rPr>
        <w:t>:</w:t>
      </w:r>
    </w:p>
    <w:p w14:paraId="05D4AEC7" w14:textId="77777777" w:rsidR="00C949C0" w:rsidRPr="00290FCB" w:rsidRDefault="00C949C0" w:rsidP="00C949C0">
      <w:pPr>
        <w:pStyle w:val="Normal3"/>
        <w:numPr>
          <w:ilvl w:val="0"/>
          <w:numId w:val="37"/>
        </w:numPr>
        <w:spacing w:before="130" w:after="130" w:line="240" w:lineRule="auto"/>
        <w:ind w:left="851" w:hanging="284"/>
        <w:rPr>
          <w:sz w:val="26"/>
          <w:szCs w:val="26"/>
          <w:lang w:val="vi-VN"/>
        </w:rPr>
      </w:pPr>
      <w:r w:rsidRPr="00290FCB">
        <w:rPr>
          <w:sz w:val="26"/>
          <w:szCs w:val="26"/>
          <w:lang w:val="vi-VN"/>
        </w:rPr>
        <w:t>Thu gom và thoát nước thải sinh hoạt: Nước thải sinh hoạt từ nhà vệ sinh khu vực văn phòng</w:t>
      </w:r>
      <w:r w:rsidR="007677AD" w:rsidRPr="00290FCB">
        <w:rPr>
          <w:sz w:val="26"/>
          <w:szCs w:val="26"/>
          <w:lang w:val="vi-VN"/>
        </w:rPr>
        <w:t xml:space="preserve">, </w:t>
      </w:r>
      <w:r w:rsidRPr="00290FCB">
        <w:rPr>
          <w:sz w:val="26"/>
          <w:szCs w:val="26"/>
          <w:lang w:val="vi-VN"/>
        </w:rPr>
        <w:t>khu sản xuất</w:t>
      </w:r>
      <w:r w:rsidR="007677AD" w:rsidRPr="00290FCB">
        <w:rPr>
          <w:sz w:val="26"/>
          <w:szCs w:val="26"/>
          <w:lang w:val="vi-VN"/>
        </w:rPr>
        <w:t>, khu nhà nghỉ</w:t>
      </w:r>
      <w:r w:rsidRPr="00290FCB">
        <w:rPr>
          <w:sz w:val="26"/>
          <w:szCs w:val="26"/>
          <w:lang w:val="vi-VN"/>
        </w:rPr>
        <w:t xml:space="preserve"> </w:t>
      </w:r>
      <w:r w:rsidR="007677AD" w:rsidRPr="001D14BD">
        <w:rPr>
          <w:sz w:val="26"/>
          <w:szCs w:val="26"/>
        </w:rPr>
        <w:sym w:font="Wingdings 3" w:char="F022"/>
      </w:r>
      <w:r w:rsidRPr="00290FCB">
        <w:rPr>
          <w:sz w:val="26"/>
          <w:szCs w:val="26"/>
          <w:lang w:val="vi-VN"/>
        </w:rPr>
        <w:t xml:space="preserve"> bể tự hoại </w:t>
      </w:r>
      <w:r w:rsidR="007677AD" w:rsidRPr="001D14BD">
        <w:rPr>
          <w:sz w:val="26"/>
          <w:szCs w:val="26"/>
        </w:rPr>
        <w:sym w:font="Wingdings 3" w:char="F022"/>
      </w:r>
      <w:r w:rsidRPr="00290FCB">
        <w:rPr>
          <w:sz w:val="26"/>
          <w:szCs w:val="26"/>
          <w:lang w:val="vi-VN"/>
        </w:rPr>
        <w:t xml:space="preserve"> tuyến thu gom nước thải </w:t>
      </w:r>
      <w:r w:rsidR="007677AD" w:rsidRPr="00290FCB">
        <w:rPr>
          <w:sz w:val="26"/>
          <w:szCs w:val="26"/>
          <w:lang w:val="vi-VN"/>
        </w:rPr>
        <w:t>bằng PVCØ200, dài 613,3 mét và bê tông DN</w:t>
      </w:r>
      <w:r w:rsidRPr="00290FCB">
        <w:rPr>
          <w:sz w:val="26"/>
          <w:szCs w:val="26"/>
          <w:lang w:val="vi-VN"/>
        </w:rPr>
        <w:t>300</w:t>
      </w:r>
      <w:r w:rsidR="007677AD" w:rsidRPr="00290FCB">
        <w:rPr>
          <w:sz w:val="26"/>
          <w:szCs w:val="26"/>
          <w:lang w:val="vi-VN"/>
        </w:rPr>
        <w:t>, dài 383,7 mét</w:t>
      </w:r>
      <w:r w:rsidRPr="00290FCB">
        <w:rPr>
          <w:sz w:val="26"/>
          <w:szCs w:val="26"/>
          <w:lang w:val="vi-VN"/>
        </w:rPr>
        <w:t xml:space="preserve"> </w:t>
      </w:r>
      <w:r w:rsidR="007677AD" w:rsidRPr="001D14BD">
        <w:rPr>
          <w:sz w:val="26"/>
          <w:szCs w:val="26"/>
        </w:rPr>
        <w:sym w:font="Wingdings 3" w:char="F022"/>
      </w:r>
      <w:r w:rsidR="0069469A" w:rsidRPr="00290FCB">
        <w:rPr>
          <w:sz w:val="26"/>
          <w:szCs w:val="26"/>
          <w:lang w:val="vi-VN"/>
        </w:rPr>
        <w:t xml:space="preserve"> bể điều hòa của hệ thống xử lý nước thải số 1 công suất 4.000 m³/ngày.đêm</w:t>
      </w:r>
      <w:r w:rsidRPr="00290FCB">
        <w:rPr>
          <w:sz w:val="26"/>
          <w:szCs w:val="26"/>
          <w:lang w:val="vi-VN"/>
        </w:rPr>
        <w:t xml:space="preserve">. </w:t>
      </w:r>
    </w:p>
    <w:p w14:paraId="4B41C13D" w14:textId="77777777" w:rsidR="001D14BD" w:rsidRPr="00290FCB" w:rsidRDefault="00C949C0" w:rsidP="00C949C0">
      <w:pPr>
        <w:pStyle w:val="Normal3"/>
        <w:numPr>
          <w:ilvl w:val="0"/>
          <w:numId w:val="37"/>
        </w:numPr>
        <w:spacing w:before="130" w:after="130" w:line="240" w:lineRule="auto"/>
        <w:ind w:left="851" w:hanging="284"/>
        <w:rPr>
          <w:sz w:val="26"/>
          <w:szCs w:val="26"/>
          <w:lang w:val="vi-VN"/>
        </w:rPr>
      </w:pPr>
      <w:r w:rsidRPr="00290FCB">
        <w:rPr>
          <w:sz w:val="26"/>
          <w:szCs w:val="26"/>
          <w:lang w:val="vi-VN"/>
        </w:rPr>
        <w:t xml:space="preserve">Thu gom và thoát nước thải sản xuất: </w:t>
      </w:r>
    </w:p>
    <w:p w14:paraId="349F1CCC" w14:textId="77777777" w:rsidR="00C949C0" w:rsidRPr="00290FCB" w:rsidRDefault="00C949C0">
      <w:pPr>
        <w:pStyle w:val="Normal3"/>
        <w:numPr>
          <w:ilvl w:val="0"/>
          <w:numId w:val="93"/>
        </w:numPr>
        <w:spacing w:before="130" w:after="130" w:line="240" w:lineRule="auto"/>
        <w:ind w:left="1134" w:hanging="283"/>
        <w:rPr>
          <w:sz w:val="26"/>
          <w:szCs w:val="26"/>
          <w:lang w:val="vi-VN"/>
        </w:rPr>
      </w:pPr>
      <w:r w:rsidRPr="00290FCB">
        <w:rPr>
          <w:sz w:val="26"/>
          <w:szCs w:val="26"/>
          <w:lang w:val="vi-VN"/>
        </w:rPr>
        <w:t xml:space="preserve">Nước thải </w:t>
      </w:r>
      <w:r w:rsidR="001D14BD" w:rsidRPr="00290FCB">
        <w:rPr>
          <w:sz w:val="26"/>
          <w:szCs w:val="26"/>
          <w:lang w:val="vi-VN"/>
        </w:rPr>
        <w:t xml:space="preserve">từ nhà xưởng nhuộm A </w:t>
      </w:r>
      <w:r w:rsidR="001D14BD" w:rsidRPr="001D14BD">
        <w:rPr>
          <w:sz w:val="26"/>
          <w:szCs w:val="26"/>
        </w:rPr>
        <w:sym w:font="Wingdings 3" w:char="F022"/>
      </w:r>
      <w:r w:rsidRPr="00290FCB">
        <w:rPr>
          <w:sz w:val="26"/>
          <w:szCs w:val="26"/>
          <w:lang w:val="vi-VN"/>
        </w:rPr>
        <w:t xml:space="preserve"> tuyến thu gom nước thải </w:t>
      </w:r>
      <w:r w:rsidR="001D14BD" w:rsidRPr="00290FCB">
        <w:rPr>
          <w:sz w:val="26"/>
          <w:szCs w:val="26"/>
          <w:lang w:val="vi-VN"/>
        </w:rPr>
        <w:t xml:space="preserve">bằng HPDEØ400, chiều dài </w:t>
      </w:r>
      <w:r w:rsidR="001D14BD" w:rsidRPr="001D14BD">
        <w:rPr>
          <w:sz w:val="26"/>
          <w:szCs w:val="26"/>
        </w:rPr>
        <w:fldChar w:fldCharType="begin"/>
      </w:r>
      <w:r w:rsidR="001D14BD" w:rsidRPr="00290FCB">
        <w:rPr>
          <w:sz w:val="26"/>
          <w:szCs w:val="26"/>
          <w:lang w:val="vi-VN"/>
        </w:rPr>
        <w:instrText xml:space="preserve"> =54+65 </w:instrText>
      </w:r>
      <w:r w:rsidR="001D14BD" w:rsidRPr="001D14BD">
        <w:rPr>
          <w:sz w:val="26"/>
          <w:szCs w:val="26"/>
        </w:rPr>
        <w:fldChar w:fldCharType="separate"/>
      </w:r>
      <w:r w:rsidR="001D14BD" w:rsidRPr="00290FCB">
        <w:rPr>
          <w:noProof/>
          <w:sz w:val="26"/>
          <w:szCs w:val="26"/>
          <w:lang w:val="vi-VN"/>
        </w:rPr>
        <w:t>119</w:t>
      </w:r>
      <w:r w:rsidR="001D14BD" w:rsidRPr="001D14BD">
        <w:rPr>
          <w:sz w:val="26"/>
          <w:szCs w:val="26"/>
        </w:rPr>
        <w:fldChar w:fldCharType="end"/>
      </w:r>
      <w:r w:rsidR="001D14BD" w:rsidRPr="00290FCB">
        <w:rPr>
          <w:sz w:val="26"/>
          <w:szCs w:val="26"/>
          <w:lang w:val="vi-VN"/>
        </w:rPr>
        <w:t xml:space="preserve"> mét </w:t>
      </w:r>
      <w:r w:rsidR="001D14BD" w:rsidRPr="001D14BD">
        <w:rPr>
          <w:sz w:val="26"/>
          <w:szCs w:val="26"/>
        </w:rPr>
        <w:sym w:font="Wingdings 3" w:char="F022"/>
      </w:r>
      <w:r w:rsidR="001D14BD" w:rsidRPr="00290FCB">
        <w:rPr>
          <w:sz w:val="26"/>
          <w:szCs w:val="26"/>
          <w:lang w:val="vi-VN"/>
        </w:rPr>
        <w:t xml:space="preserve"> mương thoát nước nước thải bê tông W500, dài </w:t>
      </w:r>
      <w:r w:rsidR="001D14BD" w:rsidRPr="001D14BD">
        <w:rPr>
          <w:sz w:val="26"/>
          <w:szCs w:val="26"/>
        </w:rPr>
        <w:fldChar w:fldCharType="begin"/>
      </w:r>
      <w:r w:rsidR="001D14BD" w:rsidRPr="00290FCB">
        <w:rPr>
          <w:sz w:val="26"/>
          <w:szCs w:val="26"/>
          <w:lang w:val="vi-VN"/>
        </w:rPr>
        <w:instrText xml:space="preserve"> =72,3+53,7 </w:instrText>
      </w:r>
      <w:r w:rsidR="001D14BD" w:rsidRPr="001D14BD">
        <w:rPr>
          <w:sz w:val="26"/>
          <w:szCs w:val="26"/>
        </w:rPr>
        <w:fldChar w:fldCharType="separate"/>
      </w:r>
      <w:r w:rsidR="001D14BD" w:rsidRPr="00290FCB">
        <w:rPr>
          <w:noProof/>
          <w:sz w:val="26"/>
          <w:szCs w:val="26"/>
          <w:lang w:val="vi-VN"/>
        </w:rPr>
        <w:t>126</w:t>
      </w:r>
      <w:r w:rsidR="001D14BD" w:rsidRPr="001D14BD">
        <w:rPr>
          <w:sz w:val="26"/>
          <w:szCs w:val="26"/>
        </w:rPr>
        <w:fldChar w:fldCharType="end"/>
      </w:r>
      <w:r w:rsidR="001D14BD" w:rsidRPr="00290FCB">
        <w:rPr>
          <w:sz w:val="26"/>
          <w:szCs w:val="26"/>
          <w:lang w:val="vi-VN"/>
        </w:rPr>
        <w:t xml:space="preserve"> mét </w:t>
      </w:r>
      <w:r w:rsidR="001D14BD" w:rsidRPr="001D14BD">
        <w:rPr>
          <w:sz w:val="26"/>
          <w:szCs w:val="26"/>
        </w:rPr>
        <w:sym w:font="Wingdings 3" w:char="F022"/>
      </w:r>
      <w:r w:rsidR="001D14BD" w:rsidRPr="00290FCB">
        <w:rPr>
          <w:sz w:val="26"/>
          <w:szCs w:val="26"/>
          <w:lang w:val="vi-VN"/>
        </w:rPr>
        <w:t xml:space="preserve"> bể </w:t>
      </w:r>
      <w:r w:rsidR="005F3782" w:rsidRPr="00290FCB">
        <w:rPr>
          <w:sz w:val="26"/>
          <w:szCs w:val="26"/>
          <w:lang w:val="vi-VN"/>
        </w:rPr>
        <w:t xml:space="preserve">chứa nước nóng </w:t>
      </w:r>
      <w:r w:rsidR="0069469A" w:rsidRPr="00290FCB">
        <w:rPr>
          <w:sz w:val="26"/>
          <w:szCs w:val="26"/>
          <w:lang w:val="vi-VN"/>
        </w:rPr>
        <w:t>của hệ thống xử lý nước thải số 1 công suất 4.000 m³/ngày.đêm</w:t>
      </w:r>
      <w:r w:rsidRPr="00290FCB">
        <w:rPr>
          <w:sz w:val="26"/>
          <w:szCs w:val="26"/>
          <w:lang w:val="vi-VN"/>
        </w:rPr>
        <w:t xml:space="preserve">. </w:t>
      </w:r>
    </w:p>
    <w:p w14:paraId="57209D91" w14:textId="77777777" w:rsidR="001D14BD" w:rsidRPr="00290FCB" w:rsidRDefault="001D14BD">
      <w:pPr>
        <w:pStyle w:val="Normal3"/>
        <w:numPr>
          <w:ilvl w:val="0"/>
          <w:numId w:val="93"/>
        </w:numPr>
        <w:spacing w:before="130" w:after="130" w:line="240" w:lineRule="auto"/>
        <w:ind w:left="1134" w:hanging="283"/>
        <w:rPr>
          <w:sz w:val="26"/>
          <w:szCs w:val="26"/>
          <w:lang w:val="vi-VN"/>
        </w:rPr>
      </w:pPr>
      <w:r w:rsidRPr="00290FCB">
        <w:rPr>
          <w:sz w:val="26"/>
          <w:szCs w:val="26"/>
          <w:lang w:val="vi-VN"/>
        </w:rPr>
        <w:t xml:space="preserve">Nước thải từ nhà xưởng dệt và nhuộm B </w:t>
      </w:r>
      <w:r w:rsidRPr="001D14BD">
        <w:rPr>
          <w:sz w:val="26"/>
          <w:szCs w:val="26"/>
        </w:rPr>
        <w:sym w:font="Wingdings 3" w:char="F022"/>
      </w:r>
      <w:r w:rsidRPr="00290FCB">
        <w:rPr>
          <w:sz w:val="26"/>
          <w:szCs w:val="26"/>
          <w:lang w:val="vi-VN"/>
        </w:rPr>
        <w:t xml:space="preserve"> tuyến thu gom nước thải bằng HPDEØ400, chiều dài </w:t>
      </w:r>
      <w:r w:rsidRPr="001D14BD">
        <w:rPr>
          <w:sz w:val="26"/>
          <w:szCs w:val="26"/>
        </w:rPr>
        <w:fldChar w:fldCharType="begin"/>
      </w:r>
      <w:r w:rsidRPr="00290FCB">
        <w:rPr>
          <w:sz w:val="26"/>
          <w:szCs w:val="26"/>
          <w:lang w:val="vi-VN"/>
        </w:rPr>
        <w:instrText xml:space="preserve"> =44,5+40+50+51,3</w:instrText>
      </w:r>
      <w:r w:rsidRPr="001D14BD">
        <w:rPr>
          <w:sz w:val="26"/>
          <w:szCs w:val="26"/>
        </w:rPr>
        <w:fldChar w:fldCharType="separate"/>
      </w:r>
      <w:r w:rsidRPr="00290FCB">
        <w:rPr>
          <w:noProof/>
          <w:sz w:val="26"/>
          <w:szCs w:val="26"/>
          <w:lang w:val="vi-VN"/>
        </w:rPr>
        <w:t>185,8</w:t>
      </w:r>
      <w:r w:rsidRPr="001D14BD">
        <w:rPr>
          <w:sz w:val="26"/>
          <w:szCs w:val="26"/>
        </w:rPr>
        <w:fldChar w:fldCharType="end"/>
      </w:r>
      <w:r w:rsidRPr="00290FCB">
        <w:rPr>
          <w:sz w:val="26"/>
          <w:szCs w:val="26"/>
          <w:lang w:val="vi-VN"/>
        </w:rPr>
        <w:t xml:space="preserve"> mét </w:t>
      </w:r>
      <w:r w:rsidRPr="001D14BD">
        <w:rPr>
          <w:sz w:val="26"/>
          <w:szCs w:val="26"/>
        </w:rPr>
        <w:sym w:font="Wingdings 3" w:char="F022"/>
      </w:r>
      <w:r w:rsidR="0069469A" w:rsidRPr="00290FCB">
        <w:rPr>
          <w:sz w:val="26"/>
          <w:szCs w:val="26"/>
          <w:lang w:val="vi-VN"/>
        </w:rPr>
        <w:t xml:space="preserve"> bể </w:t>
      </w:r>
      <w:r w:rsidR="005F3782" w:rsidRPr="00290FCB">
        <w:rPr>
          <w:sz w:val="26"/>
          <w:szCs w:val="26"/>
          <w:lang w:val="vi-VN"/>
        </w:rPr>
        <w:t xml:space="preserve">chứa nước nóng </w:t>
      </w:r>
      <w:r w:rsidR="0069469A" w:rsidRPr="00290FCB">
        <w:rPr>
          <w:sz w:val="26"/>
          <w:szCs w:val="26"/>
          <w:lang w:val="vi-VN"/>
        </w:rPr>
        <w:t>của hệ thống xử lý nước thải số 2 công suất 4.000 m³/ngày.đêm</w:t>
      </w:r>
      <w:r w:rsidRPr="00290FCB">
        <w:rPr>
          <w:sz w:val="26"/>
          <w:szCs w:val="26"/>
          <w:lang w:val="vi-VN"/>
        </w:rPr>
        <w:t xml:space="preserve">. </w:t>
      </w:r>
    </w:p>
    <w:p w14:paraId="1949AD41" w14:textId="77777777" w:rsidR="001D14BD" w:rsidRPr="00290FCB" w:rsidRDefault="001D14BD">
      <w:pPr>
        <w:pStyle w:val="Normal3"/>
        <w:numPr>
          <w:ilvl w:val="0"/>
          <w:numId w:val="93"/>
        </w:numPr>
        <w:spacing w:before="130" w:after="130" w:line="240" w:lineRule="auto"/>
        <w:ind w:left="1134" w:hanging="283"/>
        <w:rPr>
          <w:sz w:val="26"/>
          <w:szCs w:val="26"/>
          <w:lang w:val="vi-VN"/>
        </w:rPr>
      </w:pPr>
      <w:r w:rsidRPr="00290FCB">
        <w:rPr>
          <w:sz w:val="26"/>
          <w:szCs w:val="26"/>
          <w:lang w:val="vi-VN"/>
        </w:rPr>
        <w:lastRenderedPageBreak/>
        <w:t xml:space="preserve">Nước thải từ khu vực xử lý khí thải lò hơi và lò dầu tải nhiệt </w:t>
      </w:r>
      <w:r w:rsidRPr="001D14BD">
        <w:rPr>
          <w:sz w:val="26"/>
          <w:szCs w:val="26"/>
        </w:rPr>
        <w:sym w:font="Wingdings 3" w:char="F022"/>
      </w:r>
      <w:r w:rsidRPr="00290FCB">
        <w:rPr>
          <w:sz w:val="26"/>
          <w:szCs w:val="26"/>
          <w:lang w:val="vi-VN"/>
        </w:rPr>
        <w:t xml:space="preserve"> mương thoát nước nước thải bê tông W500, dài </w:t>
      </w:r>
      <w:r w:rsidRPr="001D14BD">
        <w:rPr>
          <w:sz w:val="26"/>
          <w:szCs w:val="26"/>
        </w:rPr>
        <w:fldChar w:fldCharType="begin"/>
      </w:r>
      <w:r w:rsidRPr="00290FCB">
        <w:rPr>
          <w:sz w:val="26"/>
          <w:szCs w:val="26"/>
          <w:lang w:val="vi-VN"/>
        </w:rPr>
        <w:instrText xml:space="preserve"> =72,3+53,7 </w:instrText>
      </w:r>
      <w:r w:rsidRPr="001D14BD">
        <w:rPr>
          <w:sz w:val="26"/>
          <w:szCs w:val="26"/>
        </w:rPr>
        <w:fldChar w:fldCharType="separate"/>
      </w:r>
      <w:r w:rsidRPr="00290FCB">
        <w:rPr>
          <w:noProof/>
          <w:sz w:val="26"/>
          <w:szCs w:val="26"/>
          <w:lang w:val="vi-VN"/>
        </w:rPr>
        <w:t>126</w:t>
      </w:r>
      <w:r w:rsidRPr="001D14BD">
        <w:rPr>
          <w:sz w:val="26"/>
          <w:szCs w:val="26"/>
        </w:rPr>
        <w:fldChar w:fldCharType="end"/>
      </w:r>
      <w:r w:rsidRPr="00290FCB">
        <w:rPr>
          <w:sz w:val="26"/>
          <w:szCs w:val="26"/>
          <w:lang w:val="vi-VN"/>
        </w:rPr>
        <w:t xml:space="preserve"> mét </w:t>
      </w:r>
      <w:r w:rsidRPr="001D14BD">
        <w:rPr>
          <w:sz w:val="26"/>
          <w:szCs w:val="26"/>
        </w:rPr>
        <w:sym w:font="Wingdings 3" w:char="F022"/>
      </w:r>
      <w:r w:rsidR="0069469A" w:rsidRPr="00290FCB">
        <w:rPr>
          <w:sz w:val="26"/>
          <w:szCs w:val="26"/>
          <w:lang w:val="vi-VN"/>
        </w:rPr>
        <w:t xml:space="preserve"> bể </w:t>
      </w:r>
      <w:r w:rsidR="005F3782" w:rsidRPr="00290FCB">
        <w:rPr>
          <w:sz w:val="26"/>
          <w:szCs w:val="26"/>
          <w:lang w:val="vi-VN"/>
        </w:rPr>
        <w:t xml:space="preserve">chứa nước nóng </w:t>
      </w:r>
      <w:r w:rsidR="0069469A" w:rsidRPr="00290FCB">
        <w:rPr>
          <w:sz w:val="26"/>
          <w:szCs w:val="26"/>
          <w:lang w:val="vi-VN"/>
        </w:rPr>
        <w:t>của hệ thống xử lý nước thải số 1 công suất 4.000 m³/ngày.đêm</w:t>
      </w:r>
      <w:r w:rsidRPr="00290FCB">
        <w:rPr>
          <w:sz w:val="26"/>
          <w:szCs w:val="26"/>
          <w:lang w:val="vi-VN"/>
        </w:rPr>
        <w:t>.</w:t>
      </w:r>
    </w:p>
    <w:p w14:paraId="3A884778" w14:textId="77777777" w:rsidR="00642A48" w:rsidRPr="001D14BD" w:rsidRDefault="00642A48" w:rsidP="002D22CF">
      <w:pPr>
        <w:numPr>
          <w:ilvl w:val="0"/>
          <w:numId w:val="16"/>
        </w:numPr>
        <w:tabs>
          <w:tab w:val="left" w:pos="567"/>
        </w:tabs>
        <w:suppressAutoHyphens/>
        <w:spacing w:before="120" w:after="120"/>
        <w:ind w:left="567" w:hanging="283"/>
        <w:jc w:val="both"/>
        <w:rPr>
          <w:b/>
          <w:i/>
          <w:sz w:val="26"/>
          <w:szCs w:val="26"/>
        </w:rPr>
      </w:pPr>
      <w:r w:rsidRPr="001D14BD">
        <w:rPr>
          <w:b/>
          <w:i/>
          <w:sz w:val="26"/>
          <w:szCs w:val="26"/>
        </w:rPr>
        <w:t xml:space="preserve">Công trình thoát nước thải </w:t>
      </w:r>
    </w:p>
    <w:p w14:paraId="192A8A8E" w14:textId="77777777" w:rsidR="001D14BD" w:rsidRPr="001D14BD" w:rsidRDefault="009477C6" w:rsidP="002D22CF">
      <w:pPr>
        <w:pStyle w:val="BodyText"/>
        <w:numPr>
          <w:ilvl w:val="0"/>
          <w:numId w:val="36"/>
        </w:numPr>
        <w:suppressAutoHyphens/>
        <w:spacing w:before="120" w:after="120" w:line="240" w:lineRule="auto"/>
        <w:ind w:left="567" w:hanging="283"/>
        <w:jc w:val="both"/>
        <w:rPr>
          <w:rFonts w:ascii="Times New Roman" w:hAnsi="Times New Roman" w:cs="Times New Roman"/>
          <w:sz w:val="26"/>
          <w:szCs w:val="26"/>
        </w:rPr>
      </w:pPr>
      <w:r w:rsidRPr="001D14BD">
        <w:rPr>
          <w:rFonts w:ascii="Times New Roman" w:hAnsi="Times New Roman" w:cs="Times New Roman"/>
          <w:sz w:val="26"/>
          <w:szCs w:val="26"/>
        </w:rPr>
        <w:t>Nước thải</w:t>
      </w:r>
      <w:r w:rsidR="007B7B85" w:rsidRPr="001D14BD">
        <w:rPr>
          <w:rFonts w:ascii="Times New Roman" w:hAnsi="Times New Roman" w:cs="Times New Roman"/>
          <w:sz w:val="26"/>
          <w:szCs w:val="26"/>
        </w:rPr>
        <w:t xml:space="preserve"> sinh hoạt</w:t>
      </w:r>
      <w:r w:rsidRPr="001D14BD">
        <w:rPr>
          <w:rFonts w:ascii="Times New Roman" w:hAnsi="Times New Roman" w:cs="Times New Roman"/>
          <w:sz w:val="26"/>
          <w:szCs w:val="26"/>
        </w:rPr>
        <w:t xml:space="preserve"> </w:t>
      </w:r>
      <w:r w:rsidR="00767C8D" w:rsidRPr="001D14BD">
        <w:rPr>
          <w:rFonts w:ascii="Times New Roman" w:hAnsi="Times New Roman" w:cs="Times New Roman"/>
          <w:sz w:val="26"/>
          <w:szCs w:val="26"/>
        </w:rPr>
        <w:t>phát sinh tạ</w:t>
      </w:r>
      <w:r w:rsidR="00723E21" w:rsidRPr="001D14BD">
        <w:rPr>
          <w:rFonts w:ascii="Times New Roman" w:hAnsi="Times New Roman" w:cs="Times New Roman"/>
          <w:sz w:val="26"/>
          <w:szCs w:val="26"/>
        </w:rPr>
        <w:t>i d</w:t>
      </w:r>
      <w:r w:rsidR="00767C8D" w:rsidRPr="001D14BD">
        <w:rPr>
          <w:rFonts w:ascii="Times New Roman" w:hAnsi="Times New Roman" w:cs="Times New Roman"/>
          <w:sz w:val="26"/>
          <w:szCs w:val="26"/>
        </w:rPr>
        <w:t xml:space="preserve">ự án </w:t>
      </w:r>
      <w:r w:rsidRPr="001D14BD">
        <w:rPr>
          <w:rFonts w:ascii="Times New Roman" w:hAnsi="Times New Roman" w:cs="Times New Roman"/>
          <w:sz w:val="26"/>
          <w:szCs w:val="26"/>
        </w:rPr>
        <w:t>sau khi</w:t>
      </w:r>
      <w:r w:rsidR="007B7B85" w:rsidRPr="001D14BD">
        <w:rPr>
          <w:rFonts w:ascii="Times New Roman" w:hAnsi="Times New Roman" w:cs="Times New Roman"/>
          <w:sz w:val="26"/>
          <w:szCs w:val="26"/>
        </w:rPr>
        <w:t xml:space="preserve"> xử lý sơ bộ cùng với nước thải sản xuất được dẫn </w:t>
      </w:r>
      <w:r w:rsidR="001D14BD" w:rsidRPr="001D14BD">
        <w:rPr>
          <w:rFonts w:ascii="Times New Roman" w:hAnsi="Times New Roman" w:cs="Times New Roman"/>
          <w:sz w:val="26"/>
          <w:szCs w:val="26"/>
        </w:rPr>
        <w:t xml:space="preserve">về 02 HTXL nước thải tập trung tại nhà máy với công suất xử lý là 4.000 m³/ngày.đêm/hệ thống. </w:t>
      </w:r>
    </w:p>
    <w:p w14:paraId="101239C3" w14:textId="77777777" w:rsidR="009477C6" w:rsidRPr="001D14BD" w:rsidRDefault="001D14BD" w:rsidP="002D22CF">
      <w:pPr>
        <w:pStyle w:val="BodyText"/>
        <w:numPr>
          <w:ilvl w:val="0"/>
          <w:numId w:val="36"/>
        </w:numPr>
        <w:suppressAutoHyphens/>
        <w:spacing w:before="120" w:after="120" w:line="240" w:lineRule="auto"/>
        <w:ind w:left="567" w:hanging="283"/>
        <w:jc w:val="both"/>
        <w:rPr>
          <w:rFonts w:ascii="Times New Roman" w:hAnsi="Times New Roman" w:cs="Times New Roman"/>
          <w:sz w:val="26"/>
          <w:szCs w:val="26"/>
        </w:rPr>
      </w:pPr>
      <w:r w:rsidRPr="001D14BD">
        <w:rPr>
          <w:rFonts w:ascii="Times New Roman" w:hAnsi="Times New Roman" w:cs="Times New Roman"/>
          <w:sz w:val="26"/>
          <w:szCs w:val="26"/>
        </w:rPr>
        <w:t xml:space="preserve">Chất lượng nước thải sau </w:t>
      </w:r>
      <w:r w:rsidR="007B7B85" w:rsidRPr="001D14BD">
        <w:rPr>
          <w:rFonts w:ascii="Times New Roman" w:hAnsi="Times New Roman" w:cs="Times New Roman"/>
          <w:sz w:val="26"/>
          <w:szCs w:val="26"/>
        </w:rPr>
        <w:t>xử lý</w:t>
      </w:r>
      <w:r w:rsidR="009477C6" w:rsidRPr="001D14BD">
        <w:rPr>
          <w:rFonts w:ascii="Times New Roman" w:hAnsi="Times New Roman" w:cs="Times New Roman"/>
          <w:sz w:val="26"/>
          <w:szCs w:val="26"/>
        </w:rPr>
        <w:t xml:space="preserve"> đạt </w:t>
      </w:r>
      <w:r w:rsidR="00767C8D" w:rsidRPr="001D14BD">
        <w:rPr>
          <w:rFonts w:ascii="Times New Roman" w:hAnsi="Times New Roman" w:cs="Times New Roman"/>
          <w:b/>
          <w:sz w:val="26"/>
          <w:szCs w:val="26"/>
        </w:rPr>
        <w:t>QCVN 40:2011/BTNMT</w:t>
      </w:r>
      <w:r w:rsidR="007B7B85" w:rsidRPr="001D14BD">
        <w:rPr>
          <w:rFonts w:ascii="Times New Roman" w:hAnsi="Times New Roman" w:cs="Times New Roman"/>
          <w:b/>
          <w:sz w:val="26"/>
          <w:szCs w:val="26"/>
        </w:rPr>
        <w:t>, cột A</w:t>
      </w:r>
      <w:r w:rsidR="00C949C0" w:rsidRPr="001D14BD">
        <w:rPr>
          <w:rFonts w:ascii="Times New Roman" w:hAnsi="Times New Roman" w:cs="Times New Roman"/>
          <w:b/>
          <w:sz w:val="26"/>
          <w:szCs w:val="26"/>
        </w:rPr>
        <w:t xml:space="preserve"> với K</w:t>
      </w:r>
      <w:r w:rsidR="00C949C0" w:rsidRPr="001D14BD">
        <w:rPr>
          <w:rFonts w:ascii="Times New Roman" w:hAnsi="Times New Roman" w:cs="Times New Roman"/>
          <w:b/>
          <w:sz w:val="26"/>
          <w:szCs w:val="26"/>
          <w:vertAlign w:val="subscript"/>
        </w:rPr>
        <w:t>q</w:t>
      </w:r>
      <w:r w:rsidR="00C949C0" w:rsidRPr="001D14BD">
        <w:rPr>
          <w:rFonts w:ascii="Times New Roman" w:hAnsi="Times New Roman" w:cs="Times New Roman"/>
          <w:b/>
          <w:sz w:val="26"/>
          <w:szCs w:val="26"/>
        </w:rPr>
        <w:t xml:space="preserve"> = K</w:t>
      </w:r>
      <w:r w:rsidR="00C949C0" w:rsidRPr="001D14BD">
        <w:rPr>
          <w:rFonts w:ascii="Times New Roman" w:hAnsi="Times New Roman" w:cs="Times New Roman"/>
          <w:b/>
          <w:sz w:val="26"/>
          <w:szCs w:val="26"/>
          <w:vertAlign w:val="subscript"/>
        </w:rPr>
        <w:t>f</w:t>
      </w:r>
      <w:r w:rsidR="00C949C0" w:rsidRPr="001D14BD">
        <w:rPr>
          <w:rFonts w:ascii="Times New Roman" w:hAnsi="Times New Roman" w:cs="Times New Roman"/>
          <w:b/>
          <w:sz w:val="26"/>
          <w:szCs w:val="26"/>
        </w:rPr>
        <w:t xml:space="preserve"> = 0,9</w:t>
      </w:r>
      <w:r w:rsidR="00723E21" w:rsidRPr="001D14BD">
        <w:rPr>
          <w:rFonts w:ascii="Times New Roman" w:hAnsi="Times New Roman" w:cs="Times New Roman"/>
          <w:sz w:val="26"/>
          <w:szCs w:val="26"/>
        </w:rPr>
        <w:t>. N</w:t>
      </w:r>
      <w:r w:rsidR="007B7B85" w:rsidRPr="001D14BD">
        <w:rPr>
          <w:rFonts w:ascii="Times New Roman" w:hAnsi="Times New Roman" w:cs="Times New Roman"/>
          <w:sz w:val="26"/>
          <w:szCs w:val="26"/>
        </w:rPr>
        <w:t>ước thải sau xử lý</w:t>
      </w:r>
      <w:r w:rsidR="009042F1" w:rsidRPr="001D14BD">
        <w:rPr>
          <w:rFonts w:ascii="Times New Roman" w:hAnsi="Times New Roman" w:cs="Times New Roman"/>
          <w:sz w:val="26"/>
          <w:szCs w:val="26"/>
        </w:rPr>
        <w:t xml:space="preserve"> theo đường ống thoát nước thải</w:t>
      </w:r>
      <w:r w:rsidR="00D11ECA" w:rsidRPr="001D14BD">
        <w:rPr>
          <w:rFonts w:ascii="Times New Roman" w:hAnsi="Times New Roman" w:cs="Times New Roman"/>
          <w:sz w:val="26"/>
          <w:szCs w:val="26"/>
          <w:lang w:val="vi-VN"/>
        </w:rPr>
        <w:t xml:space="preserve"> kết cấu</w:t>
      </w:r>
      <w:r w:rsidRPr="001D14BD">
        <w:rPr>
          <w:rFonts w:ascii="Times New Roman" w:hAnsi="Times New Roman" w:cs="Times New Roman"/>
          <w:sz w:val="26"/>
          <w:szCs w:val="26"/>
        </w:rPr>
        <w:t xml:space="preserve"> HPDEØ400</w:t>
      </w:r>
      <w:r w:rsidR="00723E21" w:rsidRPr="001D14BD">
        <w:rPr>
          <w:rFonts w:ascii="Times New Roman" w:hAnsi="Times New Roman" w:cs="Times New Roman"/>
          <w:sz w:val="26"/>
          <w:szCs w:val="26"/>
        </w:rPr>
        <w:t>,</w:t>
      </w:r>
      <w:r w:rsidR="00723E21" w:rsidRPr="001D14BD">
        <w:rPr>
          <w:rFonts w:ascii="Times New Roman" w:hAnsi="Times New Roman" w:cs="Times New Roman"/>
          <w:b/>
          <w:sz w:val="26"/>
          <w:szCs w:val="26"/>
        </w:rPr>
        <w:t xml:space="preserve"> </w:t>
      </w:r>
      <w:r w:rsidR="00723E21" w:rsidRPr="001D14BD">
        <w:rPr>
          <w:rFonts w:ascii="Times New Roman" w:hAnsi="Times New Roman" w:cs="Times New Roman"/>
          <w:sz w:val="26"/>
          <w:szCs w:val="26"/>
        </w:rPr>
        <w:t>chiều dài</w:t>
      </w:r>
      <w:r w:rsidR="00D11ECA" w:rsidRPr="001D14BD">
        <w:rPr>
          <w:rFonts w:ascii="Times New Roman" w:hAnsi="Times New Roman" w:cs="Times New Roman"/>
          <w:sz w:val="26"/>
          <w:szCs w:val="26"/>
          <w:lang w:val="vi-VN"/>
        </w:rPr>
        <w:t xml:space="preserve"> </w:t>
      </w:r>
      <w:r w:rsidRPr="001D14BD">
        <w:rPr>
          <w:rFonts w:ascii="Times New Roman" w:hAnsi="Times New Roman" w:cs="Times New Roman"/>
          <w:sz w:val="26"/>
          <w:szCs w:val="26"/>
        </w:rPr>
        <w:t xml:space="preserve">47 </w:t>
      </w:r>
      <w:r w:rsidR="00723E21" w:rsidRPr="001D14BD">
        <w:rPr>
          <w:rFonts w:ascii="Times New Roman" w:hAnsi="Times New Roman" w:cs="Times New Roman"/>
          <w:sz w:val="26"/>
          <w:szCs w:val="26"/>
        </w:rPr>
        <w:t>mét</w:t>
      </w:r>
      <w:r w:rsidRPr="001D14BD">
        <w:rPr>
          <w:rFonts w:ascii="Times New Roman" w:hAnsi="Times New Roman" w:cs="Times New Roman"/>
          <w:sz w:val="26"/>
          <w:szCs w:val="26"/>
        </w:rPr>
        <w:t xml:space="preserve"> và bê tông DN400, chiều dài 170 mét</w:t>
      </w:r>
      <w:r w:rsidR="00723E21" w:rsidRPr="001D14BD">
        <w:rPr>
          <w:rFonts w:ascii="Times New Roman" w:hAnsi="Times New Roman" w:cs="Times New Roman"/>
          <w:b/>
          <w:sz w:val="26"/>
          <w:szCs w:val="26"/>
        </w:rPr>
        <w:t xml:space="preserve"> </w:t>
      </w:r>
      <w:r w:rsidR="009042F1" w:rsidRPr="001D14BD">
        <w:rPr>
          <w:rFonts w:ascii="Times New Roman" w:hAnsi="Times New Roman" w:cs="Times New Roman"/>
          <w:sz w:val="26"/>
          <w:szCs w:val="26"/>
        </w:rPr>
        <w:t xml:space="preserve">dẫn đến vị trí hố ga </w:t>
      </w:r>
      <w:r w:rsidR="009042F1" w:rsidRPr="001D14BD">
        <w:rPr>
          <w:rFonts w:ascii="Times New Roman" w:hAnsi="Times New Roman" w:cs="Times New Roman"/>
          <w:sz w:val="26"/>
          <w:szCs w:val="26"/>
          <w:lang w:val="vi-VN"/>
        </w:rPr>
        <w:t xml:space="preserve">đấu nối </w:t>
      </w:r>
      <w:r w:rsidRPr="001D14BD">
        <w:rPr>
          <w:rFonts w:ascii="Times New Roman" w:hAnsi="Times New Roman" w:cs="Times New Roman"/>
          <w:sz w:val="26"/>
          <w:szCs w:val="26"/>
        </w:rPr>
        <w:t xml:space="preserve">nước thải </w:t>
      </w:r>
      <w:r w:rsidR="009042F1" w:rsidRPr="001D14BD">
        <w:rPr>
          <w:rFonts w:ascii="Times New Roman" w:hAnsi="Times New Roman" w:cs="Times New Roman"/>
          <w:sz w:val="26"/>
          <w:szCs w:val="26"/>
          <w:lang w:val="vi-VN"/>
        </w:rPr>
        <w:t>vào</w:t>
      </w:r>
      <w:r w:rsidR="00F703ED" w:rsidRPr="001D14BD">
        <w:rPr>
          <w:rFonts w:ascii="Times New Roman" w:hAnsi="Times New Roman" w:cs="Times New Roman"/>
          <w:sz w:val="26"/>
          <w:szCs w:val="26"/>
        </w:rPr>
        <w:t xml:space="preserve"> tuyến đường ống thoát nước thải riêng biệt dẫn về hồ sinh thái của </w:t>
      </w:r>
      <w:r w:rsidR="00C949C0" w:rsidRPr="001D14BD">
        <w:rPr>
          <w:rFonts w:ascii="Times New Roman" w:hAnsi="Times New Roman" w:cs="Times New Roman"/>
          <w:sz w:val="26"/>
          <w:szCs w:val="26"/>
          <w:lang w:val="vi-VN"/>
        </w:rPr>
        <w:t xml:space="preserve">Trạm xử lý nước thải tập trung số 3 </w:t>
      </w:r>
      <w:r w:rsidR="00C949C0" w:rsidRPr="001D14BD">
        <w:rPr>
          <w:rFonts w:ascii="Times New Roman" w:hAnsi="Times New Roman" w:cs="Times New Roman"/>
          <w:sz w:val="26"/>
          <w:szCs w:val="26"/>
        </w:rPr>
        <w:t>thuộc</w:t>
      </w:r>
      <w:r w:rsidR="00C949C0" w:rsidRPr="001D14BD">
        <w:rPr>
          <w:rFonts w:ascii="Times New Roman" w:hAnsi="Times New Roman" w:cs="Times New Roman"/>
          <w:sz w:val="26"/>
          <w:szCs w:val="26"/>
          <w:lang w:val="vi-VN"/>
        </w:rPr>
        <w:t xml:space="preserve"> KCN Phước Đông.</w:t>
      </w:r>
    </w:p>
    <w:p w14:paraId="263EAEF4" w14:textId="77777777" w:rsidR="009042F1" w:rsidRPr="001D14BD" w:rsidRDefault="009042F1" w:rsidP="002D22CF">
      <w:pPr>
        <w:spacing w:before="120" w:after="120"/>
        <w:ind w:firstLine="567"/>
        <w:jc w:val="right"/>
        <w:rPr>
          <w:i/>
          <w:lang w:val="vi-VN"/>
        </w:rPr>
      </w:pPr>
      <w:r w:rsidRPr="001D14BD">
        <w:rPr>
          <w:i/>
          <w:lang w:val="vi-VN"/>
        </w:rPr>
        <w:t>(Sơ đồ hệ thống thu gom và thoát nước thải được trình bày trong phần phụ lục)</w:t>
      </w:r>
    </w:p>
    <w:p w14:paraId="4DCA9A8F" w14:textId="77777777" w:rsidR="00642A48" w:rsidRPr="00290FCB" w:rsidRDefault="00642A48" w:rsidP="002D22CF">
      <w:pPr>
        <w:numPr>
          <w:ilvl w:val="0"/>
          <w:numId w:val="16"/>
        </w:numPr>
        <w:tabs>
          <w:tab w:val="left" w:pos="567"/>
        </w:tabs>
        <w:suppressAutoHyphens/>
        <w:spacing w:before="120" w:after="120"/>
        <w:ind w:left="567" w:hanging="283"/>
        <w:jc w:val="both"/>
        <w:rPr>
          <w:b/>
          <w:i/>
          <w:sz w:val="26"/>
          <w:szCs w:val="26"/>
          <w:lang w:val="vi-VN"/>
        </w:rPr>
      </w:pPr>
      <w:r w:rsidRPr="00290FCB">
        <w:rPr>
          <w:b/>
          <w:i/>
          <w:sz w:val="26"/>
          <w:szCs w:val="26"/>
          <w:lang w:val="vi-VN"/>
        </w:rPr>
        <w:t>Điểm xả nước thải sau xử lý</w:t>
      </w:r>
    </w:p>
    <w:p w14:paraId="70984A92" w14:textId="77777777" w:rsidR="0054302A" w:rsidRPr="00290FCB" w:rsidRDefault="00094B90" w:rsidP="002D22CF">
      <w:pPr>
        <w:pStyle w:val="Normal1"/>
        <w:widowControl w:val="0"/>
        <w:adjustRightInd w:val="0"/>
        <w:spacing w:before="120" w:after="120" w:line="240" w:lineRule="auto"/>
        <w:ind w:left="0" w:firstLine="426"/>
        <w:textAlignment w:val="baseline"/>
        <w:rPr>
          <w:sz w:val="26"/>
          <w:szCs w:val="26"/>
        </w:rPr>
      </w:pPr>
      <w:r w:rsidRPr="00290FCB">
        <w:rPr>
          <w:sz w:val="26"/>
          <w:szCs w:val="26"/>
        </w:rPr>
        <w:t xml:space="preserve">Căn cứ </w:t>
      </w:r>
      <w:r w:rsidR="00883299" w:rsidRPr="00290FCB">
        <w:rPr>
          <w:sz w:val="26"/>
          <w:szCs w:val="26"/>
        </w:rPr>
        <w:t xml:space="preserve">Thỏa thuận đấu nối số 1211/CV – SVI ngày 15/09/2015 </w:t>
      </w:r>
      <w:r w:rsidRPr="00290FCB">
        <w:rPr>
          <w:sz w:val="26"/>
          <w:szCs w:val="26"/>
        </w:rPr>
        <w:t xml:space="preserve">về </w:t>
      </w:r>
      <w:r w:rsidR="00883299" w:rsidRPr="00290FCB">
        <w:rPr>
          <w:sz w:val="26"/>
          <w:szCs w:val="26"/>
        </w:rPr>
        <w:t xml:space="preserve">đấu nối hạ tầng và tiện ích trong KCN Phước Đông – Giai đoạn 1 </w:t>
      </w:r>
      <w:r w:rsidRPr="00290FCB">
        <w:rPr>
          <w:sz w:val="26"/>
          <w:szCs w:val="26"/>
        </w:rPr>
        <w:t xml:space="preserve">giữa Công ty Cổ phần </w:t>
      </w:r>
      <w:r w:rsidR="00C949C0" w:rsidRPr="00290FCB">
        <w:rPr>
          <w:sz w:val="26"/>
          <w:szCs w:val="26"/>
        </w:rPr>
        <w:t xml:space="preserve">Đầu tư Sài Gòn VRG </w:t>
      </w:r>
      <w:r w:rsidRPr="00290FCB">
        <w:rPr>
          <w:sz w:val="26"/>
          <w:szCs w:val="26"/>
        </w:rPr>
        <w:t>và Công ty TNHH</w:t>
      </w:r>
      <w:r w:rsidR="0080034F" w:rsidRPr="00290FCB">
        <w:rPr>
          <w:sz w:val="26"/>
          <w:szCs w:val="26"/>
        </w:rPr>
        <w:t xml:space="preserve"> </w:t>
      </w:r>
      <w:r w:rsidR="00883299" w:rsidRPr="00290FCB">
        <w:rPr>
          <w:sz w:val="26"/>
          <w:szCs w:val="26"/>
        </w:rPr>
        <w:t>New Wide (</w:t>
      </w:r>
      <w:r w:rsidR="00F703ED" w:rsidRPr="00290FCB">
        <w:rPr>
          <w:sz w:val="26"/>
          <w:szCs w:val="26"/>
        </w:rPr>
        <w:t>Việt Nam</w:t>
      </w:r>
      <w:r w:rsidR="00883299" w:rsidRPr="00290FCB">
        <w:rPr>
          <w:sz w:val="26"/>
          <w:szCs w:val="26"/>
        </w:rPr>
        <w:t>)</w:t>
      </w:r>
      <w:r w:rsidR="00F703ED" w:rsidRPr="00290FCB">
        <w:rPr>
          <w:sz w:val="26"/>
          <w:szCs w:val="26"/>
        </w:rPr>
        <w:t xml:space="preserve">. Công ty có 01 vị trí hố ga đấu nối nước thải </w:t>
      </w:r>
      <w:r w:rsidR="001C2779" w:rsidRPr="00290FCB">
        <w:rPr>
          <w:sz w:val="26"/>
          <w:szCs w:val="26"/>
        </w:rPr>
        <w:t xml:space="preserve">nằm trên </w:t>
      </w:r>
      <w:r w:rsidRPr="00290FCB">
        <w:rPr>
          <w:sz w:val="26"/>
          <w:szCs w:val="26"/>
        </w:rPr>
        <w:t xml:space="preserve">tuyến </w:t>
      </w:r>
      <w:r w:rsidR="001C2779" w:rsidRPr="00290FCB">
        <w:rPr>
          <w:sz w:val="26"/>
          <w:szCs w:val="26"/>
        </w:rPr>
        <w:t>đườ</w:t>
      </w:r>
      <w:r w:rsidR="0032660E" w:rsidRPr="00290FCB">
        <w:rPr>
          <w:sz w:val="26"/>
          <w:szCs w:val="26"/>
        </w:rPr>
        <w:t xml:space="preserve">ng </w:t>
      </w:r>
      <w:r w:rsidR="00C949C0" w:rsidRPr="00290FCB">
        <w:rPr>
          <w:sz w:val="26"/>
          <w:szCs w:val="26"/>
        </w:rPr>
        <w:t>D1</w:t>
      </w:r>
      <w:r w:rsidR="00883299" w:rsidRPr="00290FCB">
        <w:rPr>
          <w:sz w:val="26"/>
          <w:szCs w:val="26"/>
        </w:rPr>
        <w:t>5</w:t>
      </w:r>
      <w:r w:rsidR="009042F1" w:rsidRPr="00290FCB">
        <w:rPr>
          <w:sz w:val="26"/>
          <w:szCs w:val="26"/>
        </w:rPr>
        <w:t xml:space="preserve"> </w:t>
      </w:r>
      <w:r w:rsidRPr="00290FCB">
        <w:rPr>
          <w:sz w:val="26"/>
          <w:szCs w:val="26"/>
        </w:rPr>
        <w:t>củ</w:t>
      </w:r>
      <w:r w:rsidR="009042F1" w:rsidRPr="00290FCB">
        <w:rPr>
          <w:sz w:val="26"/>
          <w:szCs w:val="26"/>
        </w:rPr>
        <w:t>a KCN</w:t>
      </w:r>
      <w:r w:rsidR="00C949C0" w:rsidRPr="00290FCB">
        <w:rPr>
          <w:sz w:val="26"/>
          <w:szCs w:val="26"/>
        </w:rPr>
        <w:t xml:space="preserve">. Tọa độ vị trí xả nước thải như sau: X = </w:t>
      </w:r>
      <w:r w:rsidR="00883299" w:rsidRPr="00290FCB">
        <w:rPr>
          <w:sz w:val="26"/>
          <w:szCs w:val="26"/>
        </w:rPr>
        <w:t>591 454,36</w:t>
      </w:r>
      <w:r w:rsidR="00C949C0" w:rsidRPr="00290FCB">
        <w:rPr>
          <w:sz w:val="26"/>
          <w:szCs w:val="26"/>
        </w:rPr>
        <w:t>; Y = 12</w:t>
      </w:r>
      <w:r w:rsidR="00D11ECA" w:rsidRPr="00290FCB">
        <w:rPr>
          <w:sz w:val="26"/>
          <w:szCs w:val="26"/>
        </w:rPr>
        <w:t xml:space="preserve">31 </w:t>
      </w:r>
      <w:r w:rsidR="00883299" w:rsidRPr="00290FCB">
        <w:rPr>
          <w:sz w:val="26"/>
          <w:szCs w:val="26"/>
        </w:rPr>
        <w:t>063,18</w:t>
      </w:r>
      <w:r w:rsidR="00C949C0" w:rsidRPr="00290FCB">
        <w:rPr>
          <w:sz w:val="26"/>
          <w:szCs w:val="26"/>
        </w:rPr>
        <w:t xml:space="preserve"> (theo</w:t>
      </w:r>
      <w:r w:rsidR="00C949C0" w:rsidRPr="00883299">
        <w:rPr>
          <w:sz w:val="26"/>
          <w:szCs w:val="26"/>
        </w:rPr>
        <w:t xml:space="preserve"> hệ tọa độ VN2000, kinh tuyến trục 105°30’, múi chiếu 3°).</w:t>
      </w:r>
    </w:p>
    <w:p w14:paraId="1D71AF17" w14:textId="77777777" w:rsidR="000E7B08" w:rsidRPr="0033103A" w:rsidRDefault="0054302A" w:rsidP="002D22CF">
      <w:pPr>
        <w:pStyle w:val="ListParagraph"/>
        <w:numPr>
          <w:ilvl w:val="0"/>
          <w:numId w:val="35"/>
        </w:numPr>
        <w:spacing w:before="120" w:after="120" w:line="240" w:lineRule="auto"/>
        <w:ind w:left="851" w:hanging="709"/>
        <w:contextualSpacing w:val="0"/>
        <w:jc w:val="both"/>
        <w:outlineLvl w:val="0"/>
        <w:rPr>
          <w:rFonts w:ascii="Times New Roman" w:hAnsi="Times New Roman" w:cs="Times New Roman"/>
          <w:b/>
          <w:sz w:val="26"/>
          <w:szCs w:val="26"/>
        </w:rPr>
      </w:pPr>
      <w:bookmarkStart w:id="110" w:name="_Toc138493359"/>
      <w:r w:rsidRPr="0033103A">
        <w:rPr>
          <w:rFonts w:ascii="Times New Roman" w:hAnsi="Times New Roman" w:cs="Times New Roman"/>
          <w:b/>
          <w:sz w:val="26"/>
          <w:szCs w:val="26"/>
        </w:rPr>
        <w:t>Xử lý nước thải</w:t>
      </w:r>
      <w:bookmarkEnd w:id="110"/>
      <w:r w:rsidRPr="0033103A">
        <w:rPr>
          <w:rFonts w:ascii="Times New Roman" w:hAnsi="Times New Roman" w:cs="Times New Roman"/>
          <w:b/>
          <w:sz w:val="26"/>
          <w:szCs w:val="26"/>
        </w:rPr>
        <w:t xml:space="preserve"> </w:t>
      </w:r>
    </w:p>
    <w:p w14:paraId="2D56B623" w14:textId="77777777" w:rsidR="0054302A" w:rsidRPr="0033103A" w:rsidRDefault="00DD27AF" w:rsidP="002D22CF">
      <w:pPr>
        <w:numPr>
          <w:ilvl w:val="0"/>
          <w:numId w:val="39"/>
        </w:numPr>
        <w:suppressAutoHyphens/>
        <w:spacing w:before="120" w:after="120"/>
        <w:ind w:left="567" w:hanging="283"/>
        <w:jc w:val="both"/>
        <w:rPr>
          <w:b/>
          <w:i/>
          <w:sz w:val="26"/>
          <w:szCs w:val="26"/>
        </w:rPr>
      </w:pPr>
      <w:r w:rsidRPr="0033103A">
        <w:rPr>
          <w:b/>
          <w:i/>
          <w:sz w:val="26"/>
          <w:szCs w:val="26"/>
        </w:rPr>
        <w:t xml:space="preserve">Công trình xử lý nước thải </w:t>
      </w:r>
      <w:r w:rsidR="00E8621A" w:rsidRPr="0033103A">
        <w:rPr>
          <w:b/>
          <w:i/>
          <w:sz w:val="26"/>
          <w:szCs w:val="26"/>
        </w:rPr>
        <w:t xml:space="preserve">sinh hoạt </w:t>
      </w:r>
      <w:r w:rsidRPr="0033103A">
        <w:rPr>
          <w:b/>
          <w:i/>
          <w:sz w:val="26"/>
          <w:szCs w:val="26"/>
        </w:rPr>
        <w:t xml:space="preserve">sơ bộ </w:t>
      </w:r>
    </w:p>
    <w:p w14:paraId="729619B4" w14:textId="77777777" w:rsidR="00DD27AF" w:rsidRPr="0033103A" w:rsidRDefault="00DD27AF" w:rsidP="002D22CF">
      <w:pPr>
        <w:pStyle w:val="Normal1"/>
        <w:widowControl w:val="0"/>
        <w:adjustRightInd w:val="0"/>
        <w:spacing w:before="120" w:after="120" w:line="240" w:lineRule="auto"/>
        <w:ind w:left="0" w:firstLine="426"/>
        <w:textAlignment w:val="baseline"/>
        <w:rPr>
          <w:sz w:val="26"/>
          <w:szCs w:val="26"/>
          <w:lang w:val="en-US"/>
        </w:rPr>
      </w:pPr>
      <w:r w:rsidRPr="0033103A">
        <w:rPr>
          <w:sz w:val="26"/>
          <w:szCs w:val="26"/>
          <w:lang w:val="en-US"/>
        </w:rPr>
        <w:t xml:space="preserve">Công ty đã đầu tư các công trình xử lý nước thải sơ bộ tại </w:t>
      </w:r>
      <w:r w:rsidR="007554EF" w:rsidRPr="0033103A">
        <w:rPr>
          <w:sz w:val="26"/>
          <w:szCs w:val="26"/>
          <w:lang w:val="en-US"/>
        </w:rPr>
        <w:t>nhà máy</w:t>
      </w:r>
      <w:r w:rsidRPr="0033103A">
        <w:rPr>
          <w:sz w:val="26"/>
          <w:szCs w:val="26"/>
          <w:lang w:val="en-US"/>
        </w:rPr>
        <w:t xml:space="preserve"> như sau: </w:t>
      </w:r>
    </w:p>
    <w:p w14:paraId="0365090D" w14:textId="77777777" w:rsidR="009477C6" w:rsidRPr="0033103A" w:rsidRDefault="009477C6" w:rsidP="002D22CF">
      <w:pPr>
        <w:pStyle w:val="Normal3"/>
        <w:numPr>
          <w:ilvl w:val="0"/>
          <w:numId w:val="37"/>
        </w:numPr>
        <w:spacing w:line="240" w:lineRule="auto"/>
        <w:ind w:left="851" w:hanging="284"/>
        <w:rPr>
          <w:sz w:val="26"/>
          <w:szCs w:val="26"/>
          <w:lang w:val="vi-VN"/>
        </w:rPr>
      </w:pPr>
      <w:r w:rsidRPr="0033103A">
        <w:rPr>
          <w:sz w:val="26"/>
          <w:szCs w:val="26"/>
          <w:lang w:val="vi-VN"/>
        </w:rPr>
        <w:t>Xây dự</w:t>
      </w:r>
      <w:r w:rsidR="00F703ED" w:rsidRPr="0033103A">
        <w:rPr>
          <w:sz w:val="26"/>
          <w:szCs w:val="26"/>
          <w:lang w:val="vi-VN"/>
        </w:rPr>
        <w:t xml:space="preserve">ng </w:t>
      </w:r>
      <w:r w:rsidR="007554EF" w:rsidRPr="0033103A">
        <w:rPr>
          <w:sz w:val="26"/>
          <w:szCs w:val="26"/>
        </w:rPr>
        <w:t>06</w:t>
      </w:r>
      <w:r w:rsidRPr="0033103A">
        <w:rPr>
          <w:sz w:val="26"/>
          <w:szCs w:val="26"/>
          <w:lang w:val="vi-VN"/>
        </w:rPr>
        <w:t xml:space="preserve"> bể tự hoại có </w:t>
      </w:r>
      <w:r w:rsidR="00F64D4F" w:rsidRPr="0033103A">
        <w:rPr>
          <w:sz w:val="26"/>
          <w:szCs w:val="26"/>
        </w:rPr>
        <w:t xml:space="preserve">thể tích bằng nhau, kết cấu bằng </w:t>
      </w:r>
      <w:r w:rsidRPr="0033103A">
        <w:rPr>
          <w:sz w:val="26"/>
          <w:szCs w:val="26"/>
          <w:lang w:val="vi-VN"/>
        </w:rPr>
        <w:t>vật liệ</w:t>
      </w:r>
      <w:r w:rsidR="00F64D4F" w:rsidRPr="0033103A">
        <w:rPr>
          <w:sz w:val="26"/>
          <w:szCs w:val="26"/>
          <w:lang w:val="vi-VN"/>
        </w:rPr>
        <w:t>u BTCT, kích thướ</w:t>
      </w:r>
      <w:r w:rsidR="00F703ED" w:rsidRPr="0033103A">
        <w:rPr>
          <w:sz w:val="26"/>
          <w:szCs w:val="26"/>
          <w:lang w:val="vi-VN"/>
        </w:rPr>
        <w:t xml:space="preserve">c D x R x H = </w:t>
      </w:r>
      <w:r w:rsidR="007554EF" w:rsidRPr="0033103A">
        <w:rPr>
          <w:sz w:val="26"/>
          <w:szCs w:val="26"/>
        </w:rPr>
        <w:t>4.500</w:t>
      </w:r>
      <w:r w:rsidR="00F703ED" w:rsidRPr="0033103A">
        <w:rPr>
          <w:sz w:val="26"/>
          <w:szCs w:val="26"/>
          <w:lang w:val="vi-VN"/>
        </w:rPr>
        <w:t xml:space="preserve"> x </w:t>
      </w:r>
      <w:r w:rsidR="007554EF" w:rsidRPr="0033103A">
        <w:rPr>
          <w:sz w:val="26"/>
          <w:szCs w:val="26"/>
        </w:rPr>
        <w:t>4</w:t>
      </w:r>
      <w:r w:rsidR="00C949C0" w:rsidRPr="0033103A">
        <w:rPr>
          <w:sz w:val="26"/>
          <w:szCs w:val="26"/>
        </w:rPr>
        <w:t>.000</w:t>
      </w:r>
      <w:r w:rsidR="00F703ED" w:rsidRPr="0033103A">
        <w:rPr>
          <w:sz w:val="26"/>
          <w:szCs w:val="26"/>
          <w:lang w:val="vi-VN"/>
        </w:rPr>
        <w:t xml:space="preserve"> x 1.</w:t>
      </w:r>
      <w:r w:rsidR="007554EF" w:rsidRPr="0033103A">
        <w:rPr>
          <w:sz w:val="26"/>
          <w:szCs w:val="26"/>
        </w:rPr>
        <w:t>5</w:t>
      </w:r>
      <w:r w:rsidR="00F64D4F" w:rsidRPr="0033103A">
        <w:rPr>
          <w:sz w:val="26"/>
          <w:szCs w:val="26"/>
          <w:lang w:val="vi-VN"/>
        </w:rPr>
        <w:t xml:space="preserve">00 mm, thể tích </w:t>
      </w:r>
      <w:r w:rsidR="007554EF" w:rsidRPr="0033103A">
        <w:rPr>
          <w:sz w:val="26"/>
          <w:szCs w:val="26"/>
        </w:rPr>
        <w:fldChar w:fldCharType="begin"/>
      </w:r>
      <w:r w:rsidR="007554EF" w:rsidRPr="0033103A">
        <w:rPr>
          <w:sz w:val="26"/>
          <w:szCs w:val="26"/>
        </w:rPr>
        <w:instrText xml:space="preserve"> =4,5*4*1,5</w:instrText>
      </w:r>
      <w:r w:rsidR="007554EF" w:rsidRPr="0033103A">
        <w:rPr>
          <w:sz w:val="26"/>
          <w:szCs w:val="26"/>
        </w:rPr>
        <w:fldChar w:fldCharType="separate"/>
      </w:r>
      <w:r w:rsidR="007554EF" w:rsidRPr="0033103A">
        <w:rPr>
          <w:noProof/>
          <w:sz w:val="26"/>
          <w:szCs w:val="26"/>
        </w:rPr>
        <w:t>27</w:t>
      </w:r>
      <w:r w:rsidR="007554EF" w:rsidRPr="0033103A">
        <w:rPr>
          <w:sz w:val="26"/>
          <w:szCs w:val="26"/>
        </w:rPr>
        <w:fldChar w:fldCharType="end"/>
      </w:r>
      <w:r w:rsidR="00F64D4F" w:rsidRPr="0033103A">
        <w:rPr>
          <w:sz w:val="26"/>
          <w:szCs w:val="26"/>
        </w:rPr>
        <w:t xml:space="preserve"> m³/bể;</w:t>
      </w:r>
    </w:p>
    <w:p w14:paraId="5618F889" w14:textId="77777777" w:rsidR="007554EF" w:rsidRPr="0033103A" w:rsidRDefault="007554EF" w:rsidP="002D22CF">
      <w:pPr>
        <w:pStyle w:val="Normal3"/>
        <w:numPr>
          <w:ilvl w:val="0"/>
          <w:numId w:val="37"/>
        </w:numPr>
        <w:spacing w:line="240" w:lineRule="auto"/>
        <w:ind w:left="851" w:hanging="284"/>
        <w:rPr>
          <w:sz w:val="26"/>
          <w:szCs w:val="26"/>
          <w:lang w:val="vi-VN"/>
        </w:rPr>
      </w:pPr>
      <w:r w:rsidRPr="0033103A">
        <w:rPr>
          <w:sz w:val="26"/>
          <w:szCs w:val="26"/>
          <w:lang w:val="vi-VN"/>
        </w:rPr>
        <w:t xml:space="preserve">Xây dựng </w:t>
      </w:r>
      <w:r w:rsidRPr="00290FCB">
        <w:rPr>
          <w:sz w:val="26"/>
          <w:szCs w:val="26"/>
          <w:lang w:val="vi-VN"/>
        </w:rPr>
        <w:t>03</w:t>
      </w:r>
      <w:r w:rsidRPr="0033103A">
        <w:rPr>
          <w:sz w:val="26"/>
          <w:szCs w:val="26"/>
          <w:lang w:val="vi-VN"/>
        </w:rPr>
        <w:t xml:space="preserve"> bể tự hoại</w:t>
      </w:r>
      <w:r w:rsidRPr="00290FCB">
        <w:rPr>
          <w:sz w:val="26"/>
          <w:szCs w:val="26"/>
          <w:lang w:val="vi-VN"/>
        </w:rPr>
        <w:t xml:space="preserve"> có thể tích bằng nhau, kết cấu bằng </w:t>
      </w:r>
      <w:r w:rsidRPr="0033103A">
        <w:rPr>
          <w:sz w:val="26"/>
          <w:szCs w:val="26"/>
          <w:lang w:val="vi-VN"/>
        </w:rPr>
        <w:t xml:space="preserve">vật liệu BTCT, kích thước D x R x H = </w:t>
      </w:r>
      <w:r w:rsidRPr="00290FCB">
        <w:rPr>
          <w:sz w:val="26"/>
          <w:szCs w:val="26"/>
          <w:lang w:val="vi-VN"/>
        </w:rPr>
        <w:t>2.500</w:t>
      </w:r>
      <w:r w:rsidRPr="0033103A">
        <w:rPr>
          <w:sz w:val="26"/>
          <w:szCs w:val="26"/>
          <w:lang w:val="vi-VN"/>
        </w:rPr>
        <w:t xml:space="preserve"> x </w:t>
      </w:r>
      <w:r w:rsidRPr="00290FCB">
        <w:rPr>
          <w:sz w:val="26"/>
          <w:szCs w:val="26"/>
          <w:lang w:val="vi-VN"/>
        </w:rPr>
        <w:t>2.500</w:t>
      </w:r>
      <w:r w:rsidRPr="0033103A">
        <w:rPr>
          <w:sz w:val="26"/>
          <w:szCs w:val="26"/>
          <w:lang w:val="vi-VN"/>
        </w:rPr>
        <w:t xml:space="preserve"> x 1.</w:t>
      </w:r>
      <w:r w:rsidRPr="00290FCB">
        <w:rPr>
          <w:sz w:val="26"/>
          <w:szCs w:val="26"/>
          <w:lang w:val="vi-VN"/>
        </w:rPr>
        <w:t>5</w:t>
      </w:r>
      <w:r w:rsidRPr="0033103A">
        <w:rPr>
          <w:sz w:val="26"/>
          <w:szCs w:val="26"/>
          <w:lang w:val="vi-VN"/>
        </w:rPr>
        <w:t xml:space="preserve">00 mm, thể tích </w:t>
      </w:r>
      <w:r w:rsidRPr="0033103A">
        <w:rPr>
          <w:sz w:val="26"/>
          <w:szCs w:val="26"/>
        </w:rPr>
        <w:fldChar w:fldCharType="begin"/>
      </w:r>
      <w:r w:rsidRPr="00290FCB">
        <w:rPr>
          <w:sz w:val="26"/>
          <w:szCs w:val="26"/>
          <w:lang w:val="vi-VN"/>
        </w:rPr>
        <w:instrText xml:space="preserve"> =2,5*2,5*1,5\#0</w:instrText>
      </w:r>
      <w:r w:rsidRPr="0033103A">
        <w:rPr>
          <w:sz w:val="26"/>
          <w:szCs w:val="26"/>
        </w:rPr>
        <w:fldChar w:fldCharType="separate"/>
      </w:r>
      <w:r w:rsidRPr="00290FCB">
        <w:rPr>
          <w:noProof/>
          <w:sz w:val="26"/>
          <w:szCs w:val="26"/>
          <w:lang w:val="vi-VN"/>
        </w:rPr>
        <w:t>9</w:t>
      </w:r>
      <w:r w:rsidRPr="0033103A">
        <w:rPr>
          <w:sz w:val="26"/>
          <w:szCs w:val="26"/>
        </w:rPr>
        <w:fldChar w:fldCharType="end"/>
      </w:r>
      <w:r w:rsidRPr="00290FCB">
        <w:rPr>
          <w:sz w:val="26"/>
          <w:szCs w:val="26"/>
          <w:lang w:val="vi-VN"/>
        </w:rPr>
        <w:t xml:space="preserve"> m³/bể;</w:t>
      </w:r>
    </w:p>
    <w:p w14:paraId="17037E2F" w14:textId="77777777" w:rsidR="007554EF" w:rsidRPr="0033103A" w:rsidRDefault="007554EF" w:rsidP="002D22CF">
      <w:pPr>
        <w:pStyle w:val="Normal3"/>
        <w:numPr>
          <w:ilvl w:val="0"/>
          <w:numId w:val="37"/>
        </w:numPr>
        <w:spacing w:line="240" w:lineRule="auto"/>
        <w:ind w:left="851" w:hanging="284"/>
        <w:rPr>
          <w:sz w:val="26"/>
          <w:szCs w:val="26"/>
          <w:lang w:val="vi-VN"/>
        </w:rPr>
      </w:pPr>
      <w:r w:rsidRPr="0033103A">
        <w:rPr>
          <w:sz w:val="26"/>
          <w:szCs w:val="26"/>
          <w:lang w:val="vi-VN"/>
        </w:rPr>
        <w:t xml:space="preserve">Xây dựng </w:t>
      </w:r>
      <w:r w:rsidRPr="00290FCB">
        <w:rPr>
          <w:sz w:val="26"/>
          <w:szCs w:val="26"/>
          <w:lang w:val="vi-VN"/>
        </w:rPr>
        <w:t>01</w:t>
      </w:r>
      <w:r w:rsidRPr="0033103A">
        <w:rPr>
          <w:sz w:val="26"/>
          <w:szCs w:val="26"/>
          <w:lang w:val="vi-VN"/>
        </w:rPr>
        <w:t xml:space="preserve"> bể tự hoại</w:t>
      </w:r>
      <w:r w:rsidRPr="00290FCB">
        <w:rPr>
          <w:sz w:val="26"/>
          <w:szCs w:val="26"/>
          <w:lang w:val="vi-VN"/>
        </w:rPr>
        <w:t xml:space="preserve"> kết cấu bằng </w:t>
      </w:r>
      <w:r w:rsidRPr="0033103A">
        <w:rPr>
          <w:sz w:val="26"/>
          <w:szCs w:val="26"/>
          <w:lang w:val="vi-VN"/>
        </w:rPr>
        <w:t xml:space="preserve">vật liệu BTCT, kích thước D x R x H = </w:t>
      </w:r>
      <w:r w:rsidRPr="00290FCB">
        <w:rPr>
          <w:sz w:val="26"/>
          <w:szCs w:val="26"/>
          <w:lang w:val="vi-VN"/>
        </w:rPr>
        <w:t>8.000</w:t>
      </w:r>
      <w:r w:rsidRPr="0033103A">
        <w:rPr>
          <w:sz w:val="26"/>
          <w:szCs w:val="26"/>
          <w:lang w:val="vi-VN"/>
        </w:rPr>
        <w:t xml:space="preserve"> x </w:t>
      </w:r>
      <w:r w:rsidRPr="00290FCB">
        <w:rPr>
          <w:sz w:val="26"/>
          <w:szCs w:val="26"/>
          <w:lang w:val="vi-VN"/>
        </w:rPr>
        <w:t>2.100</w:t>
      </w:r>
      <w:r w:rsidRPr="0033103A">
        <w:rPr>
          <w:sz w:val="26"/>
          <w:szCs w:val="26"/>
          <w:lang w:val="vi-VN"/>
        </w:rPr>
        <w:t xml:space="preserve"> x 1.</w:t>
      </w:r>
      <w:r w:rsidRPr="00290FCB">
        <w:rPr>
          <w:sz w:val="26"/>
          <w:szCs w:val="26"/>
          <w:lang w:val="vi-VN"/>
        </w:rPr>
        <w:t>5</w:t>
      </w:r>
      <w:r w:rsidRPr="0033103A">
        <w:rPr>
          <w:sz w:val="26"/>
          <w:szCs w:val="26"/>
          <w:lang w:val="vi-VN"/>
        </w:rPr>
        <w:t xml:space="preserve">00 mm, thể tích </w:t>
      </w:r>
      <w:r w:rsidRPr="0033103A">
        <w:rPr>
          <w:sz w:val="26"/>
          <w:szCs w:val="26"/>
        </w:rPr>
        <w:fldChar w:fldCharType="begin"/>
      </w:r>
      <w:r w:rsidRPr="00290FCB">
        <w:rPr>
          <w:sz w:val="26"/>
          <w:szCs w:val="26"/>
          <w:lang w:val="vi-VN"/>
        </w:rPr>
        <w:instrText xml:space="preserve"> =8*2,1*1,5\#0</w:instrText>
      </w:r>
      <w:r w:rsidRPr="0033103A">
        <w:rPr>
          <w:sz w:val="26"/>
          <w:szCs w:val="26"/>
        </w:rPr>
        <w:fldChar w:fldCharType="separate"/>
      </w:r>
      <w:r w:rsidRPr="00290FCB">
        <w:rPr>
          <w:noProof/>
          <w:sz w:val="26"/>
          <w:szCs w:val="26"/>
          <w:lang w:val="vi-VN"/>
        </w:rPr>
        <w:t>25</w:t>
      </w:r>
      <w:r w:rsidRPr="0033103A">
        <w:rPr>
          <w:sz w:val="26"/>
          <w:szCs w:val="26"/>
        </w:rPr>
        <w:fldChar w:fldCharType="end"/>
      </w:r>
      <w:r w:rsidRPr="00290FCB">
        <w:rPr>
          <w:sz w:val="26"/>
          <w:szCs w:val="26"/>
          <w:lang w:val="vi-VN"/>
        </w:rPr>
        <w:t xml:space="preserve"> m³</w:t>
      </w:r>
      <w:r w:rsidR="0033103A" w:rsidRPr="00290FCB">
        <w:rPr>
          <w:sz w:val="26"/>
          <w:szCs w:val="26"/>
          <w:lang w:val="vi-VN"/>
        </w:rPr>
        <w:t>.</w:t>
      </w:r>
    </w:p>
    <w:p w14:paraId="7C0C7F74" w14:textId="77777777" w:rsidR="00F64D4F" w:rsidRPr="002D22CF" w:rsidRDefault="00F64D4F" w:rsidP="002D22CF">
      <w:pPr>
        <w:spacing w:before="120" w:after="120"/>
        <w:jc w:val="right"/>
        <w:rPr>
          <w:i/>
          <w:lang w:val="vi-VN"/>
        </w:rPr>
      </w:pPr>
      <w:r w:rsidRPr="002D22CF">
        <w:rPr>
          <w:i/>
          <w:lang w:val="vi-VN"/>
        </w:rPr>
        <w:t>(Chi tiết vị trí bể tự hoại tại</w:t>
      </w:r>
      <w:r w:rsidR="0033103A" w:rsidRPr="00290FCB">
        <w:rPr>
          <w:i/>
          <w:lang w:val="vi-VN"/>
        </w:rPr>
        <w:t xml:space="preserve"> nhà máy</w:t>
      </w:r>
      <w:r w:rsidRPr="002D22CF">
        <w:rPr>
          <w:i/>
          <w:lang w:val="vi-VN"/>
        </w:rPr>
        <w:t xml:space="preserve"> được đính kèm tại phụ lục bản vẽ của báo cáo)</w:t>
      </w:r>
    </w:p>
    <w:p w14:paraId="06826FB1" w14:textId="77777777" w:rsidR="00DD27AF" w:rsidRPr="00290FCB" w:rsidRDefault="00451C91" w:rsidP="002D22CF">
      <w:pPr>
        <w:numPr>
          <w:ilvl w:val="0"/>
          <w:numId w:val="39"/>
        </w:numPr>
        <w:suppressAutoHyphens/>
        <w:spacing w:before="120" w:after="120"/>
        <w:ind w:left="567" w:hanging="283"/>
        <w:jc w:val="both"/>
        <w:rPr>
          <w:b/>
          <w:i/>
          <w:sz w:val="26"/>
          <w:szCs w:val="26"/>
          <w:lang w:val="vi-VN"/>
        </w:rPr>
      </w:pPr>
      <w:r w:rsidRPr="00290FCB">
        <w:rPr>
          <w:b/>
          <w:i/>
          <w:sz w:val="26"/>
          <w:szCs w:val="26"/>
          <w:lang w:val="vi-VN"/>
        </w:rPr>
        <w:t xml:space="preserve">Công trình xử lý nước thải </w:t>
      </w:r>
      <w:r w:rsidR="00DA2950" w:rsidRPr="00290FCB">
        <w:rPr>
          <w:b/>
          <w:i/>
          <w:sz w:val="26"/>
          <w:szCs w:val="26"/>
          <w:lang w:val="vi-VN"/>
        </w:rPr>
        <w:t xml:space="preserve">tập trung </w:t>
      </w:r>
    </w:p>
    <w:p w14:paraId="5503982A" w14:textId="77777777" w:rsidR="00DA2950" w:rsidRPr="00290FCB" w:rsidRDefault="00DA2950" w:rsidP="002D22CF">
      <w:pPr>
        <w:pStyle w:val="ListParagraph"/>
        <w:numPr>
          <w:ilvl w:val="0"/>
          <w:numId w:val="31"/>
        </w:numPr>
        <w:spacing w:before="120" w:after="120" w:line="240" w:lineRule="auto"/>
        <w:ind w:left="709" w:hanging="284"/>
        <w:contextualSpacing w:val="0"/>
        <w:jc w:val="both"/>
        <w:rPr>
          <w:rFonts w:ascii="Times New Roman" w:hAnsi="Times New Roman" w:cs="Times New Roman"/>
          <w:sz w:val="26"/>
          <w:szCs w:val="26"/>
          <w:u w:val="single"/>
          <w:lang w:val="vi-VN"/>
        </w:rPr>
      </w:pPr>
      <w:r w:rsidRPr="00290FCB">
        <w:rPr>
          <w:rFonts w:ascii="Times New Roman" w:hAnsi="Times New Roman" w:cs="Times New Roman"/>
          <w:sz w:val="26"/>
          <w:szCs w:val="26"/>
          <w:u w:val="single"/>
          <w:lang w:val="vi-VN"/>
        </w:rPr>
        <w:t>Tên đơn vị thiết kế và thi công công trình xử lý nước thải</w:t>
      </w:r>
    </w:p>
    <w:p w14:paraId="05F16C50" w14:textId="77777777" w:rsidR="00DA2950" w:rsidRPr="002D22CF" w:rsidRDefault="00DA2950" w:rsidP="002D22CF">
      <w:pPr>
        <w:pStyle w:val="Normal3"/>
        <w:numPr>
          <w:ilvl w:val="0"/>
          <w:numId w:val="38"/>
        </w:numPr>
        <w:spacing w:line="240" w:lineRule="auto"/>
        <w:ind w:left="1134" w:hanging="284"/>
        <w:rPr>
          <w:sz w:val="26"/>
          <w:szCs w:val="26"/>
          <w:lang w:val="vi-VN"/>
        </w:rPr>
      </w:pPr>
      <w:r w:rsidRPr="002D22CF">
        <w:rPr>
          <w:sz w:val="26"/>
          <w:szCs w:val="26"/>
          <w:lang w:val="vi-VN"/>
        </w:rPr>
        <w:t xml:space="preserve">Tên đơn vị: CÔNG TY </w:t>
      </w:r>
      <w:r w:rsidR="008C773A" w:rsidRPr="00290FCB">
        <w:rPr>
          <w:sz w:val="26"/>
          <w:szCs w:val="26"/>
          <w:lang w:val="vi-VN"/>
        </w:rPr>
        <w:t xml:space="preserve">CỔ PHẦN TƯ VẤN </w:t>
      </w:r>
      <w:r w:rsidR="0033103A" w:rsidRPr="00290FCB">
        <w:rPr>
          <w:sz w:val="26"/>
          <w:szCs w:val="26"/>
          <w:lang w:val="vi-VN"/>
        </w:rPr>
        <w:t>THIẾT KẾ XÂY DỰNG CÔNG NGHỆ MÔI TRƯỜNG MIỀN NAM</w:t>
      </w:r>
    </w:p>
    <w:p w14:paraId="19D4DF81" w14:textId="77777777" w:rsidR="00DA2950" w:rsidRPr="002D22CF" w:rsidRDefault="00DA2950" w:rsidP="002D22CF">
      <w:pPr>
        <w:pStyle w:val="Normal3"/>
        <w:numPr>
          <w:ilvl w:val="0"/>
          <w:numId w:val="38"/>
        </w:numPr>
        <w:spacing w:line="240" w:lineRule="auto"/>
        <w:ind w:left="1134" w:hanging="284"/>
        <w:rPr>
          <w:sz w:val="26"/>
          <w:szCs w:val="26"/>
          <w:lang w:val="vi-VN"/>
        </w:rPr>
      </w:pPr>
      <w:r w:rsidRPr="002D22CF">
        <w:rPr>
          <w:sz w:val="26"/>
          <w:szCs w:val="26"/>
          <w:lang w:val="vi-VN"/>
        </w:rPr>
        <w:t>Đại diện:</w:t>
      </w:r>
      <w:r w:rsidR="0033103A" w:rsidRPr="00290FCB">
        <w:rPr>
          <w:sz w:val="26"/>
          <w:szCs w:val="26"/>
          <w:lang w:val="vi-VN"/>
        </w:rPr>
        <w:t xml:space="preserve"> Vũ Trữ</w:t>
      </w:r>
      <w:r w:rsidRPr="002D22CF">
        <w:rPr>
          <w:sz w:val="26"/>
          <w:szCs w:val="26"/>
          <w:lang w:val="vi-VN"/>
        </w:rPr>
        <w:tab/>
        <w:t>Chức vụ:</w:t>
      </w:r>
      <w:r w:rsidR="0033103A" w:rsidRPr="00290FCB">
        <w:rPr>
          <w:sz w:val="26"/>
          <w:szCs w:val="26"/>
          <w:lang w:val="vi-VN"/>
        </w:rPr>
        <w:t xml:space="preserve"> G</w:t>
      </w:r>
      <w:r w:rsidRPr="002D22CF">
        <w:rPr>
          <w:sz w:val="26"/>
          <w:szCs w:val="26"/>
          <w:lang w:val="vi-VN"/>
        </w:rPr>
        <w:t xml:space="preserve">iám đốc </w:t>
      </w:r>
    </w:p>
    <w:p w14:paraId="168F124F" w14:textId="77777777" w:rsidR="00DA2950" w:rsidRPr="00290FCB" w:rsidRDefault="00DA2950" w:rsidP="002D22CF">
      <w:pPr>
        <w:pStyle w:val="Normal3"/>
        <w:numPr>
          <w:ilvl w:val="0"/>
          <w:numId w:val="38"/>
        </w:numPr>
        <w:spacing w:line="240" w:lineRule="auto"/>
        <w:ind w:left="1134" w:hanging="284"/>
        <w:rPr>
          <w:sz w:val="26"/>
          <w:szCs w:val="26"/>
          <w:lang w:val="vi-VN"/>
        </w:rPr>
      </w:pPr>
      <w:r w:rsidRPr="00290FCB">
        <w:rPr>
          <w:sz w:val="26"/>
          <w:szCs w:val="26"/>
          <w:lang w:val="vi-VN"/>
        </w:rPr>
        <w:t xml:space="preserve">Địa chỉ: </w:t>
      </w:r>
      <w:r w:rsidR="0033103A" w:rsidRPr="00290FCB">
        <w:rPr>
          <w:sz w:val="26"/>
          <w:szCs w:val="26"/>
          <w:lang w:val="vi-VN"/>
        </w:rPr>
        <w:t>139 Đường D2, Phường 25, Quận Bình Thạnh, TP Hồ Chí Minh</w:t>
      </w:r>
    </w:p>
    <w:p w14:paraId="09BE2E41" w14:textId="77777777" w:rsidR="00451C91" w:rsidRPr="00290FCB" w:rsidRDefault="00451C91" w:rsidP="002D22CF">
      <w:pPr>
        <w:pStyle w:val="ListParagraph"/>
        <w:numPr>
          <w:ilvl w:val="0"/>
          <w:numId w:val="31"/>
        </w:numPr>
        <w:spacing w:before="120" w:after="120" w:line="240" w:lineRule="auto"/>
        <w:ind w:left="709" w:hanging="284"/>
        <w:contextualSpacing w:val="0"/>
        <w:jc w:val="both"/>
        <w:rPr>
          <w:rFonts w:ascii="Times New Roman" w:hAnsi="Times New Roman" w:cs="Times New Roman"/>
          <w:sz w:val="26"/>
          <w:szCs w:val="26"/>
          <w:u w:val="single"/>
          <w:lang w:val="vi-VN"/>
        </w:rPr>
      </w:pPr>
      <w:r w:rsidRPr="00290FCB">
        <w:rPr>
          <w:rFonts w:ascii="Times New Roman" w:hAnsi="Times New Roman" w:cs="Times New Roman"/>
          <w:sz w:val="26"/>
          <w:szCs w:val="26"/>
          <w:u w:val="single"/>
          <w:lang w:val="vi-VN"/>
        </w:rPr>
        <w:t>Chức năng, quy mô và công suất của công trình xử lý nước thải</w:t>
      </w:r>
    </w:p>
    <w:p w14:paraId="60012703" w14:textId="77777777" w:rsidR="00B434FB" w:rsidRPr="002D22CF" w:rsidRDefault="00B434FB" w:rsidP="002D22CF">
      <w:pPr>
        <w:pStyle w:val="Normal3"/>
        <w:numPr>
          <w:ilvl w:val="0"/>
          <w:numId w:val="38"/>
        </w:numPr>
        <w:spacing w:line="240" w:lineRule="auto"/>
        <w:ind w:left="1134" w:hanging="284"/>
        <w:rPr>
          <w:sz w:val="26"/>
          <w:szCs w:val="26"/>
          <w:lang w:val="vi-VN"/>
        </w:rPr>
      </w:pPr>
      <w:r w:rsidRPr="002D22CF">
        <w:rPr>
          <w:sz w:val="26"/>
          <w:szCs w:val="26"/>
          <w:lang w:val="vi-VN"/>
        </w:rPr>
        <w:t xml:space="preserve">Chức năng: Hệ thống xử lý nước thải </w:t>
      </w:r>
      <w:r w:rsidR="00887198" w:rsidRPr="002D22CF">
        <w:rPr>
          <w:sz w:val="26"/>
          <w:szCs w:val="26"/>
          <w:lang w:val="vi-VN"/>
        </w:rPr>
        <w:t xml:space="preserve">sinh hoạt và sản xuất </w:t>
      </w:r>
      <w:r w:rsidR="003B5FAA" w:rsidRPr="00290FCB">
        <w:rPr>
          <w:sz w:val="26"/>
          <w:szCs w:val="26"/>
          <w:lang w:val="vi-VN"/>
        </w:rPr>
        <w:t>số 1</w:t>
      </w:r>
    </w:p>
    <w:p w14:paraId="27428F29" w14:textId="77777777" w:rsidR="00B434FB" w:rsidRPr="002D22CF" w:rsidRDefault="00B434FB" w:rsidP="002D22CF">
      <w:pPr>
        <w:pStyle w:val="Normal3"/>
        <w:numPr>
          <w:ilvl w:val="0"/>
          <w:numId w:val="38"/>
        </w:numPr>
        <w:spacing w:line="240" w:lineRule="auto"/>
        <w:ind w:left="1134" w:hanging="284"/>
        <w:rPr>
          <w:sz w:val="26"/>
          <w:szCs w:val="26"/>
          <w:lang w:val="vi-VN"/>
        </w:rPr>
      </w:pPr>
      <w:r w:rsidRPr="002D22CF">
        <w:rPr>
          <w:sz w:val="26"/>
          <w:szCs w:val="26"/>
          <w:lang w:val="vi-VN"/>
        </w:rPr>
        <w:t>Quy mô và công suấ</w:t>
      </w:r>
      <w:r w:rsidR="009042F1" w:rsidRPr="002D22CF">
        <w:rPr>
          <w:sz w:val="26"/>
          <w:szCs w:val="26"/>
          <w:lang w:val="vi-VN"/>
        </w:rPr>
        <w:t xml:space="preserve">t: </w:t>
      </w:r>
      <w:r w:rsidR="0033103A" w:rsidRPr="00290FCB">
        <w:rPr>
          <w:sz w:val="26"/>
          <w:szCs w:val="26"/>
          <w:lang w:val="vi-VN"/>
        </w:rPr>
        <w:t>4</w:t>
      </w:r>
      <w:r w:rsidR="00887198" w:rsidRPr="002D22CF">
        <w:rPr>
          <w:sz w:val="26"/>
          <w:szCs w:val="26"/>
          <w:lang w:val="vi-VN"/>
        </w:rPr>
        <w:t>.000</w:t>
      </w:r>
      <w:r w:rsidRPr="002D22CF">
        <w:rPr>
          <w:sz w:val="26"/>
          <w:szCs w:val="26"/>
          <w:lang w:val="vi-VN"/>
        </w:rPr>
        <w:t xml:space="preserve"> m³/ngày.đêm</w:t>
      </w:r>
    </w:p>
    <w:p w14:paraId="3F7ACF0B" w14:textId="77777777" w:rsidR="00676B4A" w:rsidRPr="002D22CF" w:rsidRDefault="00B434FB" w:rsidP="002D22CF">
      <w:pPr>
        <w:pStyle w:val="Normal3"/>
        <w:numPr>
          <w:ilvl w:val="0"/>
          <w:numId w:val="38"/>
        </w:numPr>
        <w:spacing w:line="240" w:lineRule="auto"/>
        <w:ind w:left="1134" w:hanging="284"/>
        <w:rPr>
          <w:sz w:val="26"/>
          <w:szCs w:val="26"/>
          <w:lang w:val="vi-VN"/>
        </w:rPr>
        <w:sectPr w:rsidR="00676B4A" w:rsidRPr="002D22CF" w:rsidSect="00472DAB">
          <w:pgSz w:w="11906" w:h="16838" w:code="9"/>
          <w:pgMar w:top="720" w:right="851" w:bottom="720" w:left="1247" w:header="454" w:footer="454" w:gutter="0"/>
          <w:cols w:space="720"/>
          <w:docGrid w:linePitch="360"/>
        </w:sectPr>
      </w:pPr>
      <w:r w:rsidRPr="002D22CF">
        <w:rPr>
          <w:sz w:val="26"/>
          <w:szCs w:val="26"/>
          <w:lang w:val="vi-VN"/>
        </w:rPr>
        <w:t>Quy chuẩn áp dụng: QCVN 40:2011/BTNMT, cộ</w:t>
      </w:r>
      <w:r w:rsidR="009042F1" w:rsidRPr="002D22CF">
        <w:rPr>
          <w:sz w:val="26"/>
          <w:szCs w:val="26"/>
          <w:lang w:val="vi-VN"/>
        </w:rPr>
        <w:t>t A</w:t>
      </w:r>
      <w:r w:rsidRPr="002D22CF">
        <w:rPr>
          <w:sz w:val="26"/>
          <w:szCs w:val="26"/>
          <w:lang w:val="vi-VN"/>
        </w:rPr>
        <w:t xml:space="preserve"> – Quy chuẩn kỹ thuật quốc gia về nước thải công nghiệp</w:t>
      </w:r>
      <w:r w:rsidR="0033103A" w:rsidRPr="00290FCB">
        <w:rPr>
          <w:sz w:val="26"/>
          <w:szCs w:val="26"/>
          <w:lang w:val="vi-VN"/>
        </w:rPr>
        <w:t xml:space="preserve"> với K</w:t>
      </w:r>
      <w:r w:rsidR="0033103A" w:rsidRPr="00290FCB">
        <w:rPr>
          <w:sz w:val="26"/>
          <w:szCs w:val="26"/>
          <w:vertAlign w:val="subscript"/>
          <w:lang w:val="vi-VN"/>
        </w:rPr>
        <w:t>q</w:t>
      </w:r>
      <w:r w:rsidR="0033103A" w:rsidRPr="00290FCB">
        <w:rPr>
          <w:sz w:val="26"/>
          <w:szCs w:val="26"/>
          <w:lang w:val="vi-VN"/>
        </w:rPr>
        <w:t xml:space="preserve"> = K</w:t>
      </w:r>
      <w:r w:rsidR="0033103A" w:rsidRPr="00290FCB">
        <w:rPr>
          <w:sz w:val="26"/>
          <w:szCs w:val="26"/>
          <w:vertAlign w:val="subscript"/>
          <w:lang w:val="vi-VN"/>
        </w:rPr>
        <w:t>f</w:t>
      </w:r>
      <w:r w:rsidR="0033103A" w:rsidRPr="00290FCB">
        <w:rPr>
          <w:sz w:val="26"/>
          <w:szCs w:val="26"/>
          <w:lang w:val="vi-VN"/>
        </w:rPr>
        <w:t xml:space="preserve"> = 0,9.</w:t>
      </w:r>
    </w:p>
    <w:p w14:paraId="6565A6D8" w14:textId="77777777" w:rsidR="00451C91" w:rsidRPr="00290FCB" w:rsidRDefault="006C4926" w:rsidP="00E95ED3">
      <w:pPr>
        <w:pStyle w:val="ListParagraph"/>
        <w:numPr>
          <w:ilvl w:val="0"/>
          <w:numId w:val="31"/>
        </w:numPr>
        <w:spacing w:before="80" w:after="80" w:line="240" w:lineRule="auto"/>
        <w:ind w:left="426" w:hanging="284"/>
        <w:contextualSpacing w:val="0"/>
        <w:jc w:val="both"/>
        <w:rPr>
          <w:rFonts w:ascii="Times New Roman" w:hAnsi="Times New Roman" w:cs="Times New Roman"/>
          <w:sz w:val="26"/>
          <w:szCs w:val="26"/>
          <w:u w:val="single"/>
          <w:lang w:val="vi-VN"/>
        </w:rPr>
      </w:pPr>
      <w:r w:rsidRPr="00290FCB">
        <w:rPr>
          <w:rFonts w:ascii="Times New Roman" w:hAnsi="Times New Roman" w:cs="Times New Roman"/>
          <w:sz w:val="26"/>
          <w:szCs w:val="26"/>
          <w:u w:val="single"/>
          <w:lang w:val="vi-VN"/>
        </w:rPr>
        <w:lastRenderedPageBreak/>
        <w:t>Quy trình công nghệ của công trình xử lý nước thải</w:t>
      </w:r>
      <w:r w:rsidR="00AC41FF" w:rsidRPr="00290FCB">
        <w:rPr>
          <w:rFonts w:ascii="Times New Roman" w:hAnsi="Times New Roman" w:cs="Times New Roman"/>
          <w:sz w:val="26"/>
          <w:szCs w:val="26"/>
          <w:u w:val="single"/>
          <w:lang w:val="vi-VN"/>
        </w:rPr>
        <w:t xml:space="preserve"> tập trung số 1</w:t>
      </w:r>
      <w:r w:rsidRPr="00290FCB">
        <w:rPr>
          <w:rFonts w:ascii="Times New Roman" w:hAnsi="Times New Roman" w:cs="Times New Roman"/>
          <w:sz w:val="26"/>
          <w:szCs w:val="26"/>
          <w:u w:val="single"/>
          <w:lang w:val="vi-VN"/>
        </w:rPr>
        <w:t>, công suấ</w:t>
      </w:r>
      <w:r w:rsidR="009042F1" w:rsidRPr="00290FCB">
        <w:rPr>
          <w:rFonts w:ascii="Times New Roman" w:hAnsi="Times New Roman" w:cs="Times New Roman"/>
          <w:sz w:val="26"/>
          <w:szCs w:val="26"/>
          <w:u w:val="single"/>
          <w:lang w:val="vi-VN"/>
        </w:rPr>
        <w:t xml:space="preserve">t </w:t>
      </w:r>
      <w:r w:rsidR="00B3252B" w:rsidRPr="00290FCB">
        <w:rPr>
          <w:rFonts w:ascii="Times New Roman" w:hAnsi="Times New Roman" w:cs="Times New Roman"/>
          <w:sz w:val="26"/>
          <w:szCs w:val="26"/>
          <w:u w:val="single"/>
          <w:lang w:val="vi-VN"/>
        </w:rPr>
        <w:t>4</w:t>
      </w:r>
      <w:r w:rsidR="00887198" w:rsidRPr="00290FCB">
        <w:rPr>
          <w:rFonts w:ascii="Times New Roman" w:hAnsi="Times New Roman" w:cs="Times New Roman"/>
          <w:sz w:val="26"/>
          <w:szCs w:val="26"/>
          <w:u w:val="single"/>
          <w:lang w:val="vi-VN"/>
        </w:rPr>
        <w:t>.000</w:t>
      </w:r>
      <w:r w:rsidRPr="00290FCB">
        <w:rPr>
          <w:rFonts w:ascii="Times New Roman" w:hAnsi="Times New Roman" w:cs="Times New Roman"/>
          <w:sz w:val="26"/>
          <w:szCs w:val="26"/>
          <w:u w:val="single"/>
          <w:lang w:val="vi-VN"/>
        </w:rPr>
        <w:t xml:space="preserve"> m³/ngày.đêm</w:t>
      </w:r>
    </w:p>
    <w:p w14:paraId="07BEA21C" w14:textId="77777777" w:rsidR="008C49A7" w:rsidRPr="00B3252B" w:rsidRDefault="00824612" w:rsidP="004A2F5F">
      <w:pPr>
        <w:spacing w:before="120" w:after="120"/>
        <w:jc w:val="center"/>
        <w:rPr>
          <w:color w:val="0033CC"/>
          <w:szCs w:val="26"/>
        </w:rPr>
      </w:pPr>
      <w:r>
        <w:rPr>
          <w:noProof/>
          <w:color w:val="0033CC"/>
          <w:szCs w:val="26"/>
          <w:lang w:eastAsia="zh-TW"/>
        </w:rPr>
        <w:drawing>
          <wp:inline distT="0" distB="0" distL="0" distR="0" wp14:anchorId="7D50B542" wp14:editId="1C469C0A">
            <wp:extent cx="6751675" cy="6987891"/>
            <wp:effectExtent l="0" t="0" r="0" b="3810"/>
            <wp:docPr id="217960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60908" name="Picture 21796090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58372" cy="6994823"/>
                    </a:xfrm>
                    <a:prstGeom prst="rect">
                      <a:avLst/>
                    </a:prstGeom>
                  </pic:spPr>
                </pic:pic>
              </a:graphicData>
            </a:graphic>
          </wp:inline>
        </w:drawing>
      </w:r>
    </w:p>
    <w:p w14:paraId="375DC664" w14:textId="15CDABF6" w:rsidR="004A2F5F" w:rsidRPr="00C1293B" w:rsidRDefault="00E644D9" w:rsidP="008B6485">
      <w:pPr>
        <w:jc w:val="center"/>
        <w:rPr>
          <w:b/>
          <w:bCs/>
          <w:sz w:val="26"/>
          <w:szCs w:val="26"/>
        </w:rPr>
        <w:sectPr w:rsidR="004A2F5F" w:rsidRPr="00C1293B" w:rsidSect="008B3674">
          <w:pgSz w:w="11906" w:h="16838" w:code="9"/>
          <w:pgMar w:top="720" w:right="851" w:bottom="720" w:left="851" w:header="454" w:footer="454" w:gutter="0"/>
          <w:cols w:space="720"/>
          <w:docGrid w:linePitch="360"/>
        </w:sectPr>
      </w:pPr>
      <w:bookmarkStart w:id="111" w:name="_Toc138493646"/>
      <w:r w:rsidRPr="00C1293B">
        <w:rPr>
          <w:b/>
          <w:bCs/>
          <w:sz w:val="26"/>
          <w:szCs w:val="26"/>
        </w:rPr>
        <w:t>Hình 3.</w:t>
      </w:r>
      <w:r w:rsidR="00AE1980" w:rsidRPr="00C1293B">
        <w:rPr>
          <w:b/>
          <w:bCs/>
          <w:sz w:val="26"/>
          <w:szCs w:val="26"/>
        </w:rPr>
        <w:fldChar w:fldCharType="begin"/>
      </w:r>
      <w:r w:rsidR="00AE1980" w:rsidRPr="00C1293B">
        <w:rPr>
          <w:b/>
          <w:bCs/>
          <w:sz w:val="26"/>
          <w:szCs w:val="26"/>
        </w:rPr>
        <w:instrText xml:space="preserve"> SEQ Hình_3. \* ARABIC </w:instrText>
      </w:r>
      <w:r w:rsidR="00AE1980" w:rsidRPr="00C1293B">
        <w:rPr>
          <w:b/>
          <w:bCs/>
          <w:sz w:val="26"/>
          <w:szCs w:val="26"/>
        </w:rPr>
        <w:fldChar w:fldCharType="separate"/>
      </w:r>
      <w:r w:rsidR="00EF24BC">
        <w:rPr>
          <w:b/>
          <w:bCs/>
          <w:noProof/>
          <w:sz w:val="26"/>
          <w:szCs w:val="26"/>
        </w:rPr>
        <w:t>1</w:t>
      </w:r>
      <w:r w:rsidR="00AE1980" w:rsidRPr="00C1293B">
        <w:rPr>
          <w:b/>
          <w:bCs/>
          <w:noProof/>
          <w:sz w:val="26"/>
          <w:szCs w:val="26"/>
        </w:rPr>
        <w:fldChar w:fldCharType="end"/>
      </w:r>
      <w:r w:rsidRPr="00C1293B">
        <w:rPr>
          <w:b/>
          <w:bCs/>
          <w:sz w:val="26"/>
          <w:szCs w:val="26"/>
        </w:rPr>
        <w:t xml:space="preserve"> Sơ đồ mô tả công nghệ xử lý nước thải</w:t>
      </w:r>
      <w:r w:rsidR="00E36FB8">
        <w:rPr>
          <w:b/>
          <w:bCs/>
          <w:sz w:val="26"/>
          <w:szCs w:val="26"/>
        </w:rPr>
        <w:t xml:space="preserve"> số 1</w:t>
      </w:r>
      <w:r w:rsidR="00E90548" w:rsidRPr="00C1293B">
        <w:rPr>
          <w:b/>
          <w:bCs/>
          <w:sz w:val="26"/>
          <w:szCs w:val="26"/>
        </w:rPr>
        <w:t xml:space="preserve">, công suất </w:t>
      </w:r>
      <w:r w:rsidR="003B5FAA" w:rsidRPr="00C1293B">
        <w:rPr>
          <w:b/>
          <w:bCs/>
          <w:sz w:val="26"/>
          <w:szCs w:val="26"/>
        </w:rPr>
        <w:t>4</w:t>
      </w:r>
      <w:r w:rsidR="00F17175" w:rsidRPr="00C1293B">
        <w:rPr>
          <w:b/>
          <w:bCs/>
          <w:sz w:val="26"/>
          <w:szCs w:val="26"/>
        </w:rPr>
        <w:t>.000</w:t>
      </w:r>
      <w:r w:rsidR="00D00E05" w:rsidRPr="00C1293B">
        <w:rPr>
          <w:b/>
          <w:bCs/>
          <w:sz w:val="26"/>
          <w:szCs w:val="26"/>
        </w:rPr>
        <w:t xml:space="preserve"> m³/ngày.đêm</w:t>
      </w:r>
      <w:bookmarkEnd w:id="111"/>
    </w:p>
    <w:p w14:paraId="2390C957" w14:textId="77777777" w:rsidR="00AC41FF" w:rsidRPr="00B3252B" w:rsidRDefault="00AC41FF" w:rsidP="00E95ED3">
      <w:pPr>
        <w:pStyle w:val="ListParagraph"/>
        <w:numPr>
          <w:ilvl w:val="0"/>
          <w:numId w:val="31"/>
        </w:numPr>
        <w:spacing w:before="80" w:after="80" w:line="240" w:lineRule="auto"/>
        <w:ind w:left="426" w:hanging="284"/>
        <w:contextualSpacing w:val="0"/>
        <w:jc w:val="both"/>
        <w:rPr>
          <w:rFonts w:ascii="Times New Roman" w:hAnsi="Times New Roman" w:cs="Times New Roman"/>
          <w:sz w:val="26"/>
          <w:szCs w:val="26"/>
          <w:u w:val="single"/>
        </w:rPr>
      </w:pPr>
      <w:r w:rsidRPr="00B3252B">
        <w:rPr>
          <w:rFonts w:ascii="Times New Roman" w:hAnsi="Times New Roman" w:cs="Times New Roman"/>
          <w:sz w:val="26"/>
          <w:szCs w:val="26"/>
          <w:u w:val="single"/>
        </w:rPr>
        <w:lastRenderedPageBreak/>
        <w:t>Quy trình công nghệ của công trình xử lý nước</w:t>
      </w:r>
      <w:r>
        <w:rPr>
          <w:rFonts w:ascii="Times New Roman" w:hAnsi="Times New Roman" w:cs="Times New Roman"/>
          <w:sz w:val="26"/>
          <w:szCs w:val="26"/>
          <w:u w:val="single"/>
        </w:rPr>
        <w:t xml:space="preserve"> tái sử dụng</w:t>
      </w:r>
      <w:r w:rsidRPr="00B3252B">
        <w:rPr>
          <w:rFonts w:ascii="Times New Roman" w:hAnsi="Times New Roman" w:cs="Times New Roman"/>
          <w:sz w:val="26"/>
          <w:szCs w:val="26"/>
          <w:u w:val="single"/>
        </w:rPr>
        <w:t xml:space="preserve">, công suất </w:t>
      </w:r>
      <w:r>
        <w:rPr>
          <w:rFonts w:ascii="Times New Roman" w:hAnsi="Times New Roman" w:cs="Times New Roman"/>
          <w:sz w:val="26"/>
          <w:szCs w:val="26"/>
          <w:u w:val="single"/>
        </w:rPr>
        <w:t>1.100</w:t>
      </w:r>
      <w:r w:rsidRPr="00B3252B">
        <w:rPr>
          <w:rFonts w:ascii="Times New Roman" w:hAnsi="Times New Roman" w:cs="Times New Roman"/>
          <w:sz w:val="26"/>
          <w:szCs w:val="26"/>
          <w:u w:val="single"/>
        </w:rPr>
        <w:t xml:space="preserve"> m³/ngày.đêm</w:t>
      </w:r>
    </w:p>
    <w:p w14:paraId="0488CE60" w14:textId="77777777" w:rsidR="00AC41FF" w:rsidRDefault="00CC5994" w:rsidP="001F7927">
      <w:pPr>
        <w:spacing w:before="100" w:after="100"/>
        <w:jc w:val="both"/>
        <w:rPr>
          <w:b/>
          <w:color w:val="0033CC"/>
          <w:sz w:val="26"/>
          <w:szCs w:val="26"/>
          <w:highlight w:val="white"/>
          <w:lang w:val="vi-VN"/>
        </w:rPr>
      </w:pPr>
      <w:r>
        <w:rPr>
          <w:b/>
          <w:noProof/>
          <w:color w:val="0033CC"/>
          <w:sz w:val="26"/>
          <w:szCs w:val="26"/>
          <w:lang w:eastAsia="zh-TW"/>
        </w:rPr>
        <mc:AlternateContent>
          <mc:Choice Requires="wpc">
            <w:drawing>
              <wp:inline distT="0" distB="0" distL="0" distR="0" wp14:anchorId="5BDCF73C" wp14:editId="47059D33">
                <wp:extent cx="6183770" cy="7009130"/>
                <wp:effectExtent l="0" t="0" r="7620" b="1270"/>
                <wp:docPr id="751545926"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68780555" name="Rectangle 868780555"/>
                        <wps:cNvSpPr/>
                        <wps:spPr>
                          <a:xfrm>
                            <a:off x="1766546" y="26383"/>
                            <a:ext cx="2695630" cy="745236"/>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63DDD5BA" w14:textId="77777777" w:rsidR="00290FCB" w:rsidRDefault="00290FCB" w:rsidP="00CC5994">
                              <w:pPr>
                                <w:jc w:val="center"/>
                              </w:pPr>
                              <w:r>
                                <w:t xml:space="preserve">Nước thải sau bể lắng của </w:t>
                              </w:r>
                              <w:r>
                                <w:br/>
                                <w:t>hệ thống xử lý nước thải số 1</w:t>
                              </w:r>
                              <w:r>
                                <w:br/>
                                <w:t xml:space="preserve">Lưu lượng cấp vào: 2.000 m³/ngày.đêm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810828" name="Rectangle 526810828"/>
                        <wps:cNvSpPr/>
                        <wps:spPr>
                          <a:xfrm>
                            <a:off x="2327801" y="1004229"/>
                            <a:ext cx="1569808" cy="317133"/>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22295905" w14:textId="77777777" w:rsidR="00290FCB" w:rsidRDefault="00290FCB" w:rsidP="00CC5994">
                              <w:pPr>
                                <w:jc w:val="center"/>
                              </w:pPr>
                              <w:r>
                                <w:t xml:space="preserve">Bể keo tụ và lắng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784628" name="Rectangle 880784628"/>
                        <wps:cNvSpPr/>
                        <wps:spPr>
                          <a:xfrm>
                            <a:off x="2327801" y="1575385"/>
                            <a:ext cx="1569720" cy="31686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3299C47B" w14:textId="77777777" w:rsidR="00290FCB" w:rsidRDefault="00290FCB" w:rsidP="00CC5994">
                              <w:pPr>
                                <w:jc w:val="center"/>
                              </w:pPr>
                              <w:r>
                                <w:t>Bể tuyển nổi DAF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6564728" name="Rectangle 1076564728"/>
                        <wps:cNvSpPr/>
                        <wps:spPr>
                          <a:xfrm>
                            <a:off x="2104822" y="2098446"/>
                            <a:ext cx="2013793" cy="31686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1726EC26" w14:textId="77777777" w:rsidR="00290FCB" w:rsidRDefault="00290FCB" w:rsidP="00CC5994">
                              <w:pPr>
                                <w:jc w:val="center"/>
                              </w:pPr>
                              <w:r>
                                <w:t>Bể chứa nước sau tuyển nổi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4867423" name="Rectangle 534867423"/>
                        <wps:cNvSpPr/>
                        <wps:spPr>
                          <a:xfrm>
                            <a:off x="2327801" y="2653555"/>
                            <a:ext cx="1569720" cy="31686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289863F4" w14:textId="77777777" w:rsidR="00290FCB" w:rsidRDefault="00290FCB" w:rsidP="00CC5994">
                              <w:pPr>
                                <w:jc w:val="center"/>
                              </w:pPr>
                              <w:r>
                                <w:t xml:space="preserve">Lọc cát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9142278" name="Rectangle 469142278"/>
                        <wps:cNvSpPr/>
                        <wps:spPr>
                          <a:xfrm>
                            <a:off x="2327801" y="3201765"/>
                            <a:ext cx="1569720" cy="31686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0B193092" w14:textId="77777777" w:rsidR="00290FCB" w:rsidRDefault="00290FCB" w:rsidP="00CC5994">
                              <w:pPr>
                                <w:jc w:val="center"/>
                              </w:pPr>
                              <w:r>
                                <w:t xml:space="preserve">Lọc than hoạt tính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7462039" name="Rectangle 1657462039"/>
                        <wps:cNvSpPr/>
                        <wps:spPr>
                          <a:xfrm>
                            <a:off x="2327801" y="3757271"/>
                            <a:ext cx="1569720" cy="31686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3AECEA73" w14:textId="77777777" w:rsidR="00290FCB" w:rsidRDefault="00290FCB" w:rsidP="00CC5994">
                              <w:pPr>
                                <w:jc w:val="center"/>
                              </w:pPr>
                              <w:r>
                                <w:t xml:space="preserve">Lọc túi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2738788" name="Rectangle 1282738788"/>
                        <wps:cNvSpPr/>
                        <wps:spPr>
                          <a:xfrm>
                            <a:off x="2327889" y="4313299"/>
                            <a:ext cx="1569720" cy="31686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2DA2A955" w14:textId="77777777" w:rsidR="00290FCB" w:rsidRDefault="00290FCB" w:rsidP="00CC5994">
                              <w:pPr>
                                <w:jc w:val="center"/>
                              </w:pPr>
                              <w:r>
                                <w:t>Lọc màng UF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0283838" name="Rectangle 1830283838"/>
                        <wps:cNvSpPr/>
                        <wps:spPr>
                          <a:xfrm>
                            <a:off x="2104822" y="4846093"/>
                            <a:ext cx="2013585" cy="31623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404529C3" w14:textId="77777777" w:rsidR="00290FCB" w:rsidRDefault="00290FCB" w:rsidP="00CC5994">
                              <w:pPr>
                                <w:jc w:val="center"/>
                              </w:pPr>
                              <w:r>
                                <w:t>Bể chứa nước lọc màng UF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465660" name="Rectangle 226465660"/>
                        <wps:cNvSpPr/>
                        <wps:spPr>
                          <a:xfrm>
                            <a:off x="2327801" y="5379412"/>
                            <a:ext cx="1569720" cy="31623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519A0351" w14:textId="77777777" w:rsidR="00290FCB" w:rsidRDefault="00290FCB" w:rsidP="00CC5994">
                              <w:pPr>
                                <w:jc w:val="center"/>
                              </w:pPr>
                              <w:r>
                                <w:t>Lọc màng RO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9004635" name="Rectangle 1249004635"/>
                        <wps:cNvSpPr/>
                        <wps:spPr>
                          <a:xfrm>
                            <a:off x="2327889" y="5923823"/>
                            <a:ext cx="1569720" cy="31623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2E492A71" w14:textId="77777777" w:rsidR="00290FCB" w:rsidRDefault="00290FCB" w:rsidP="00CC5994">
                              <w:pPr>
                                <w:jc w:val="center"/>
                              </w:pPr>
                              <w:r>
                                <w:t xml:space="preserve">Bể chứa nước sạch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6457264" name="Rectangle 966457264"/>
                        <wps:cNvSpPr/>
                        <wps:spPr>
                          <a:xfrm>
                            <a:off x="1870869" y="6500812"/>
                            <a:ext cx="2480806" cy="49898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E86CBB" w14:textId="77777777" w:rsidR="00290FCB" w:rsidRPr="00FE116D" w:rsidRDefault="00290FCB" w:rsidP="00CC5994">
                              <w:pPr>
                                <w:jc w:val="center"/>
                                <w:rPr>
                                  <w:b/>
                                  <w:bCs/>
                                  <w:color w:val="00B050"/>
                                </w:rPr>
                              </w:pPr>
                              <w:r w:rsidRPr="00FE116D">
                                <w:rPr>
                                  <w:b/>
                                  <w:bCs/>
                                  <w:color w:val="00B050"/>
                                </w:rPr>
                                <w:t xml:space="preserve">Cấp cho công đoạn nhuộm </w:t>
                              </w:r>
                              <w:r w:rsidRPr="00FE116D">
                                <w:rPr>
                                  <w:b/>
                                  <w:bCs/>
                                  <w:color w:val="00B050"/>
                                </w:rPr>
                                <w:br/>
                                <w:t xml:space="preserve">Lưu lượng: 1.100 m³/ngày.đêm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1339901" name="Rectangle 1551339901"/>
                        <wps:cNvSpPr/>
                        <wps:spPr>
                          <a:xfrm>
                            <a:off x="74301" y="1003911"/>
                            <a:ext cx="1569720" cy="3168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771BBF" w14:textId="77777777" w:rsidR="00290FCB" w:rsidRPr="00CC5994" w:rsidRDefault="00290FCB" w:rsidP="00CC5994">
                              <w:pPr>
                                <w:jc w:val="center"/>
                                <w:rPr>
                                  <w:i/>
                                  <w:iCs/>
                                  <w:color w:val="00B0F0"/>
                                </w:rPr>
                              </w:pPr>
                              <w:r w:rsidRPr="00CC5994">
                                <w:rPr>
                                  <w:i/>
                                  <w:iCs/>
                                  <w:color w:val="00B0F0"/>
                                </w:rPr>
                                <w:t>PAC, PAM, NaClO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8421261" name="Straight Arrow Connector 1588421261"/>
                        <wps:cNvCnPr>
                          <a:stCxn id="1551339901" idx="3"/>
                          <a:endCxn id="526810828" idx="1"/>
                        </wps:cNvCnPr>
                        <wps:spPr>
                          <a:xfrm>
                            <a:off x="1644021" y="1162344"/>
                            <a:ext cx="683780" cy="452"/>
                          </a:xfrm>
                          <a:prstGeom prst="straightConnector1">
                            <a:avLst/>
                          </a:prstGeom>
                          <a:ln w="9525">
                            <a:solidFill>
                              <a:srgbClr val="00B0F0"/>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893836681" name="Straight Arrow Connector 893836681"/>
                        <wps:cNvCnPr>
                          <a:stCxn id="868780555" idx="2"/>
                          <a:endCxn id="526810828" idx="0"/>
                        </wps:cNvCnPr>
                        <wps:spPr>
                          <a:xfrm flipH="1">
                            <a:off x="3112705" y="771619"/>
                            <a:ext cx="1656" cy="232610"/>
                          </a:xfrm>
                          <a:prstGeom prst="straightConnector1">
                            <a:avLst/>
                          </a:prstGeom>
                          <a:ln w="9525">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1477461895" name="Straight Arrow Connector 1477461895"/>
                        <wps:cNvCnPr>
                          <a:stCxn id="526810828" idx="2"/>
                          <a:endCxn id="880784628" idx="0"/>
                        </wps:cNvCnPr>
                        <wps:spPr>
                          <a:xfrm flipH="1">
                            <a:off x="3112661" y="1321362"/>
                            <a:ext cx="44" cy="254023"/>
                          </a:xfrm>
                          <a:prstGeom prst="straightConnector1">
                            <a:avLst/>
                          </a:prstGeom>
                          <a:ln w="9525">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843349826" name="Straight Arrow Connector 843349826"/>
                        <wps:cNvCnPr>
                          <a:stCxn id="880784628" idx="2"/>
                          <a:endCxn id="1076564728" idx="0"/>
                        </wps:cNvCnPr>
                        <wps:spPr>
                          <a:xfrm flipH="1">
                            <a:off x="3111719" y="1892191"/>
                            <a:ext cx="942" cy="206189"/>
                          </a:xfrm>
                          <a:prstGeom prst="straightConnector1">
                            <a:avLst/>
                          </a:prstGeom>
                          <a:ln w="9525">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725864353" name="Straight Arrow Connector 725864353"/>
                        <wps:cNvCnPr>
                          <a:stCxn id="1076564728" idx="2"/>
                          <a:endCxn id="534867423" idx="0"/>
                        </wps:cNvCnPr>
                        <wps:spPr>
                          <a:xfrm>
                            <a:off x="3111719" y="2415311"/>
                            <a:ext cx="942" cy="238244"/>
                          </a:xfrm>
                          <a:prstGeom prst="straightConnector1">
                            <a:avLst/>
                          </a:prstGeom>
                          <a:ln w="9525">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1110765414" name="Straight Arrow Connector 1110765414"/>
                        <wps:cNvCnPr>
                          <a:stCxn id="534867423" idx="2"/>
                          <a:endCxn id="469142278" idx="0"/>
                        </wps:cNvCnPr>
                        <wps:spPr>
                          <a:xfrm>
                            <a:off x="3112661" y="2970420"/>
                            <a:ext cx="0" cy="231345"/>
                          </a:xfrm>
                          <a:prstGeom prst="straightConnector1">
                            <a:avLst/>
                          </a:prstGeom>
                          <a:ln w="9525">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1845649526" name="Straight Arrow Connector 1845649526"/>
                        <wps:cNvCnPr>
                          <a:stCxn id="469142278" idx="2"/>
                          <a:endCxn id="1657462039" idx="0"/>
                        </wps:cNvCnPr>
                        <wps:spPr>
                          <a:xfrm>
                            <a:off x="3112661" y="3518630"/>
                            <a:ext cx="0" cy="238641"/>
                          </a:xfrm>
                          <a:prstGeom prst="straightConnector1">
                            <a:avLst/>
                          </a:prstGeom>
                          <a:ln w="9525">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1525983886" name="Straight Arrow Connector 1525983886"/>
                        <wps:cNvCnPr>
                          <a:stCxn id="1657462039" idx="2"/>
                          <a:endCxn id="1282738788" idx="0"/>
                        </wps:cNvCnPr>
                        <wps:spPr>
                          <a:xfrm>
                            <a:off x="3112661" y="4074136"/>
                            <a:ext cx="88" cy="239163"/>
                          </a:xfrm>
                          <a:prstGeom prst="straightConnector1">
                            <a:avLst/>
                          </a:prstGeom>
                          <a:ln w="9525">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910070926" name="Straight Arrow Connector 910070926"/>
                        <wps:cNvCnPr>
                          <a:stCxn id="1282738788" idx="2"/>
                          <a:endCxn id="1830283838" idx="0"/>
                        </wps:cNvCnPr>
                        <wps:spPr>
                          <a:xfrm flipH="1">
                            <a:off x="3111615" y="4630164"/>
                            <a:ext cx="1134" cy="215929"/>
                          </a:xfrm>
                          <a:prstGeom prst="straightConnector1">
                            <a:avLst/>
                          </a:prstGeom>
                          <a:ln w="9525">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555740029" name="Straight Arrow Connector 555740029"/>
                        <wps:cNvCnPr>
                          <a:stCxn id="1830283838" idx="2"/>
                          <a:endCxn id="226465660" idx="0"/>
                        </wps:cNvCnPr>
                        <wps:spPr>
                          <a:xfrm>
                            <a:off x="3111615" y="5162323"/>
                            <a:ext cx="1046" cy="217089"/>
                          </a:xfrm>
                          <a:prstGeom prst="straightConnector1">
                            <a:avLst/>
                          </a:prstGeom>
                          <a:ln w="9525">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315775980" name="Straight Arrow Connector 315775980"/>
                        <wps:cNvCnPr>
                          <a:stCxn id="226465660" idx="2"/>
                          <a:endCxn id="1249004635" idx="0"/>
                        </wps:cNvCnPr>
                        <wps:spPr>
                          <a:xfrm>
                            <a:off x="3112661" y="5695642"/>
                            <a:ext cx="88" cy="228181"/>
                          </a:xfrm>
                          <a:prstGeom prst="straightConnector1">
                            <a:avLst/>
                          </a:prstGeom>
                          <a:ln w="9525">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1032344174" name="Straight Arrow Connector 1032344174"/>
                        <wps:cNvCnPr>
                          <a:stCxn id="1249004635" idx="2"/>
                          <a:endCxn id="966457264" idx="0"/>
                        </wps:cNvCnPr>
                        <wps:spPr>
                          <a:xfrm flipH="1">
                            <a:off x="3111272" y="6240053"/>
                            <a:ext cx="1477" cy="260759"/>
                          </a:xfrm>
                          <a:prstGeom prst="straightConnector1">
                            <a:avLst/>
                          </a:prstGeom>
                          <a:ln w="9525">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2143273982" name="Rectangle 2143273982"/>
                        <wps:cNvSpPr/>
                        <wps:spPr>
                          <a:xfrm>
                            <a:off x="4651091" y="1507122"/>
                            <a:ext cx="1475740" cy="455028"/>
                          </a:xfrm>
                          <a:prstGeom prst="rect">
                            <a:avLst/>
                          </a:prstGeom>
                          <a:ln>
                            <a:solidFill>
                              <a:srgbClr val="993300"/>
                            </a:solidFill>
                            <a:prstDash val="sysDash"/>
                          </a:ln>
                        </wps:spPr>
                        <wps:style>
                          <a:lnRef idx="2">
                            <a:schemeClr val="accent6"/>
                          </a:lnRef>
                          <a:fillRef idx="1">
                            <a:schemeClr val="lt1"/>
                          </a:fillRef>
                          <a:effectRef idx="0">
                            <a:schemeClr val="accent6"/>
                          </a:effectRef>
                          <a:fontRef idx="minor">
                            <a:schemeClr val="dk1"/>
                          </a:fontRef>
                        </wps:style>
                        <wps:txbx>
                          <w:txbxContent>
                            <w:p w14:paraId="73C2BA72" w14:textId="77777777" w:rsidR="00290FCB" w:rsidRDefault="00290FCB" w:rsidP="00FE116D">
                              <w:pPr>
                                <w:jc w:val="center"/>
                              </w:pPr>
                              <w:r>
                                <w:t xml:space="preserve">Bể chứa bùn của </w:t>
                              </w:r>
                            </w:p>
                            <w:p w14:paraId="1077A778" w14:textId="77777777" w:rsidR="00290FCB" w:rsidRDefault="00290FCB" w:rsidP="00FE116D">
                              <w:pPr>
                                <w:jc w:val="center"/>
                              </w:pPr>
                              <w:r>
                                <w:t>HTXLNT số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985948" name="Straight Arrow Connector 278985948"/>
                        <wps:cNvCnPr>
                          <a:stCxn id="880784628" idx="3"/>
                          <a:endCxn id="2143273982" idx="1"/>
                        </wps:cNvCnPr>
                        <wps:spPr>
                          <a:xfrm>
                            <a:off x="3897521" y="1733818"/>
                            <a:ext cx="753570" cy="818"/>
                          </a:xfrm>
                          <a:prstGeom prst="straightConnector1">
                            <a:avLst/>
                          </a:prstGeom>
                          <a:ln w="9525">
                            <a:solidFill>
                              <a:srgbClr val="993300"/>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974794127" name="Connector: Elbow 974794127"/>
                        <wps:cNvCnPr>
                          <a:stCxn id="526810828" idx="3"/>
                          <a:endCxn id="2143273982" idx="0"/>
                        </wps:cNvCnPr>
                        <wps:spPr>
                          <a:xfrm>
                            <a:off x="3897609" y="1162785"/>
                            <a:ext cx="1491352" cy="344324"/>
                          </a:xfrm>
                          <a:prstGeom prst="bentConnector2">
                            <a:avLst/>
                          </a:prstGeom>
                          <a:ln w="9525">
                            <a:solidFill>
                              <a:srgbClr val="993300"/>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1087944585" name="Rectangle 1087944585"/>
                        <wps:cNvSpPr/>
                        <wps:spPr>
                          <a:xfrm>
                            <a:off x="4145631" y="863600"/>
                            <a:ext cx="1066800" cy="431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DEDA04" w14:textId="77777777" w:rsidR="00290FCB" w:rsidRPr="00FE116D" w:rsidRDefault="00290FCB" w:rsidP="00FE116D">
                              <w:pPr>
                                <w:jc w:val="center"/>
                                <w:rPr>
                                  <w:color w:val="993300"/>
                                </w:rPr>
                              </w:pPr>
                              <w:r w:rsidRPr="00FE116D">
                                <w:rPr>
                                  <w:color w:val="993300"/>
                                </w:rPr>
                                <w:t xml:space="preserve">Bùn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599114" name="Rectangle 997599114"/>
                        <wps:cNvSpPr/>
                        <wps:spPr>
                          <a:xfrm>
                            <a:off x="3709681" y="1411900"/>
                            <a:ext cx="1066800" cy="4311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3F5A28" w14:textId="77777777" w:rsidR="00290FCB" w:rsidRDefault="00290FCB" w:rsidP="00FE116D">
                              <w:pPr>
                                <w:jc w:val="center"/>
                                <w:rPr>
                                  <w:color w:val="993300"/>
                                </w:rPr>
                              </w:pPr>
                              <w:r>
                                <w:rPr>
                                  <w:color w:val="993300"/>
                                </w:rPr>
                                <w:t>Váng nổi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4530054" name="Rectangle 1294530054"/>
                        <wps:cNvSpPr/>
                        <wps:spPr>
                          <a:xfrm>
                            <a:off x="15" y="3132722"/>
                            <a:ext cx="1241971" cy="454660"/>
                          </a:xfrm>
                          <a:prstGeom prst="rect">
                            <a:avLst/>
                          </a:prstGeom>
                          <a:ln>
                            <a:solidFill>
                              <a:srgbClr val="993300"/>
                            </a:solidFill>
                            <a:prstDash val="sysDash"/>
                          </a:ln>
                        </wps:spPr>
                        <wps:style>
                          <a:lnRef idx="2">
                            <a:schemeClr val="accent6"/>
                          </a:lnRef>
                          <a:fillRef idx="1">
                            <a:schemeClr val="lt1"/>
                          </a:fillRef>
                          <a:effectRef idx="0">
                            <a:schemeClr val="accent6"/>
                          </a:effectRef>
                          <a:fontRef idx="minor">
                            <a:schemeClr val="dk1"/>
                          </a:fontRef>
                        </wps:style>
                        <wps:txbx>
                          <w:txbxContent>
                            <w:p w14:paraId="4F058946" w14:textId="77777777" w:rsidR="00290FCB" w:rsidRDefault="00290FCB" w:rsidP="00475D20">
                              <w:pPr>
                                <w:jc w:val="center"/>
                              </w:pPr>
                              <w:r>
                                <w:t>Bể điều hòa của</w:t>
                              </w:r>
                            </w:p>
                            <w:p w14:paraId="227015AD" w14:textId="77777777" w:rsidR="00290FCB" w:rsidRDefault="00290FCB" w:rsidP="00475D20">
                              <w:pPr>
                                <w:jc w:val="center"/>
                              </w:pPr>
                              <w:r>
                                <w:t>HTXLNT số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7208124" name="Connector: Elbow 1497208124"/>
                        <wps:cNvCnPr>
                          <a:stCxn id="534867423" idx="1"/>
                          <a:endCxn id="1294530054" idx="0"/>
                        </wps:cNvCnPr>
                        <wps:spPr>
                          <a:xfrm rot="10800000" flipV="1">
                            <a:off x="621001" y="2811988"/>
                            <a:ext cx="1706800" cy="320734"/>
                          </a:xfrm>
                          <a:prstGeom prst="bentConnector2">
                            <a:avLst/>
                          </a:prstGeom>
                          <a:ln w="9525">
                            <a:solidFill>
                              <a:srgbClr val="6600FF"/>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499772560" name="Straight Arrow Connector 499772560"/>
                        <wps:cNvCnPr>
                          <a:stCxn id="469142278" idx="1"/>
                          <a:endCxn id="1294530054" idx="3"/>
                        </wps:cNvCnPr>
                        <wps:spPr>
                          <a:xfrm flipH="1" flipV="1">
                            <a:off x="1241986" y="3360050"/>
                            <a:ext cx="1085815" cy="148"/>
                          </a:xfrm>
                          <a:prstGeom prst="straightConnector1">
                            <a:avLst/>
                          </a:prstGeom>
                          <a:ln w="9525">
                            <a:solidFill>
                              <a:srgbClr val="6600FF"/>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66910411" name="Rectangle 66910411"/>
                        <wps:cNvSpPr/>
                        <wps:spPr>
                          <a:xfrm>
                            <a:off x="991679" y="2476300"/>
                            <a:ext cx="1268145" cy="469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0049AC" w14:textId="77777777" w:rsidR="00290FCB" w:rsidRPr="00475D20" w:rsidRDefault="00290FCB" w:rsidP="00475D20">
                              <w:pPr>
                                <w:jc w:val="center"/>
                                <w:rPr>
                                  <w:color w:val="6600FF"/>
                                </w:rPr>
                              </w:pPr>
                              <w:r>
                                <w:rPr>
                                  <w:color w:val="6600FF"/>
                                </w:rPr>
                                <w:t>Nước rửa ngược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958624" name="Rectangle 158958624"/>
                        <wps:cNvSpPr/>
                        <wps:spPr>
                          <a:xfrm>
                            <a:off x="1159456" y="3030777"/>
                            <a:ext cx="1268095" cy="4692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111D8F" w14:textId="77777777" w:rsidR="00290FCB" w:rsidRDefault="00290FCB" w:rsidP="00475D20">
                              <w:pPr>
                                <w:jc w:val="center"/>
                                <w:rPr>
                                  <w:color w:val="6600FF"/>
                                </w:rPr>
                              </w:pPr>
                              <w:r>
                                <w:rPr>
                                  <w:color w:val="6600FF"/>
                                </w:rPr>
                                <w:t>Nước rửa ngược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2049324" name="Rectangle 1282049324"/>
                        <wps:cNvSpPr/>
                        <wps:spPr>
                          <a:xfrm>
                            <a:off x="521091" y="5284223"/>
                            <a:ext cx="1116281" cy="504273"/>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7C77AD42" w14:textId="77777777" w:rsidR="00290FCB" w:rsidRDefault="00290FCB" w:rsidP="0004269C">
                              <w:pPr>
                                <w:jc w:val="center"/>
                              </w:pPr>
                              <w:r>
                                <w:t xml:space="preserve">Bể chứa nước </w:t>
                              </w:r>
                              <w:r>
                                <w:br/>
                                <w:t>đậm đặc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4515791" name="Straight Arrow Connector 894515791"/>
                        <wps:cNvCnPr>
                          <a:stCxn id="226465660" idx="1"/>
                          <a:endCxn id="1282049324" idx="3"/>
                        </wps:cNvCnPr>
                        <wps:spPr>
                          <a:xfrm flipH="1" flipV="1">
                            <a:off x="1637372" y="5536360"/>
                            <a:ext cx="690429" cy="1167"/>
                          </a:xfrm>
                          <a:prstGeom prst="straightConnector1">
                            <a:avLst/>
                          </a:prstGeom>
                          <a:ln w="9525">
                            <a:solidFill>
                              <a:srgbClr val="6600FF"/>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955033567" name="Connector: Elbow 955033567"/>
                        <wps:cNvCnPr>
                          <a:stCxn id="1282738788" idx="1"/>
                          <a:endCxn id="1282049324" idx="0"/>
                        </wps:cNvCnPr>
                        <wps:spPr>
                          <a:xfrm rot="10800000" flipV="1">
                            <a:off x="1079150" y="4471731"/>
                            <a:ext cx="1248580" cy="812491"/>
                          </a:xfrm>
                          <a:prstGeom prst="bentConnector2">
                            <a:avLst/>
                          </a:prstGeom>
                          <a:ln w="9525">
                            <a:solidFill>
                              <a:srgbClr val="6600FF"/>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530871009" name="Rectangle 530871009"/>
                        <wps:cNvSpPr/>
                        <wps:spPr>
                          <a:xfrm>
                            <a:off x="1054255" y="4147653"/>
                            <a:ext cx="1268095" cy="4692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C6D5A2" w14:textId="77777777" w:rsidR="00290FCB" w:rsidRDefault="00290FCB" w:rsidP="0004269C">
                              <w:pPr>
                                <w:jc w:val="center"/>
                                <w:rPr>
                                  <w:color w:val="6600FF"/>
                                </w:rPr>
                              </w:pPr>
                              <w:r>
                                <w:rPr>
                                  <w:color w:val="6600FF"/>
                                </w:rPr>
                                <w:t>Nước rửa ngược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5883964" name="Rectangle 1735883964"/>
                        <wps:cNvSpPr/>
                        <wps:spPr>
                          <a:xfrm>
                            <a:off x="1390140" y="5296999"/>
                            <a:ext cx="1268095" cy="4686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0B16CD" w14:textId="77777777" w:rsidR="00290FCB" w:rsidRDefault="00290FCB" w:rsidP="0004269C">
                              <w:pPr>
                                <w:jc w:val="center"/>
                                <w:rPr>
                                  <w:color w:val="6600FF"/>
                                </w:rPr>
                              </w:pPr>
                              <w:r>
                                <w:rPr>
                                  <w:color w:val="6600FF"/>
                                </w:rPr>
                                <w:t xml:space="preserve">Nước </w:t>
                              </w:r>
                              <w:r>
                                <w:rPr>
                                  <w:color w:val="6600FF"/>
                                </w:rPr>
                                <w:br/>
                                <w:t>đậm đặc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3026871" name="Rectangle 1803026871"/>
                        <wps:cNvSpPr/>
                        <wps:spPr>
                          <a:xfrm>
                            <a:off x="60046" y="5998851"/>
                            <a:ext cx="2036834" cy="527625"/>
                          </a:xfrm>
                          <a:prstGeom prst="rect">
                            <a:avLst/>
                          </a:prstGeom>
                          <a:ln>
                            <a:solidFill>
                              <a:srgbClr val="993300"/>
                            </a:solidFill>
                            <a:prstDash val="sysDash"/>
                          </a:ln>
                        </wps:spPr>
                        <wps:style>
                          <a:lnRef idx="2">
                            <a:schemeClr val="accent6"/>
                          </a:lnRef>
                          <a:fillRef idx="1">
                            <a:schemeClr val="lt1"/>
                          </a:fillRef>
                          <a:effectRef idx="0">
                            <a:schemeClr val="accent6"/>
                          </a:effectRef>
                          <a:fontRef idx="minor">
                            <a:schemeClr val="dk1"/>
                          </a:fontRef>
                        </wps:style>
                        <wps:txbx>
                          <w:txbxContent>
                            <w:p w14:paraId="52576110" w14:textId="77777777" w:rsidR="00290FCB" w:rsidRDefault="00290FCB" w:rsidP="00EB5657">
                              <w:pPr>
                                <w:jc w:val="center"/>
                              </w:pPr>
                              <w:r>
                                <w:t>Bể kỵ khí của HTXLNT số 1</w:t>
                              </w:r>
                              <w:r>
                                <w:br/>
                                <w:t>Lưu lượng: 900 m³/ngày.đêm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6219729" name="Straight Arrow Connector 776219729"/>
                        <wps:cNvCnPr>
                          <a:stCxn id="1282049324" idx="2"/>
                          <a:endCxn id="1803026871" idx="0"/>
                        </wps:cNvCnPr>
                        <wps:spPr>
                          <a:xfrm flipH="1">
                            <a:off x="1078400" y="5788496"/>
                            <a:ext cx="832" cy="210355"/>
                          </a:xfrm>
                          <a:prstGeom prst="straightConnector1">
                            <a:avLst/>
                          </a:prstGeom>
                          <a:ln w="9525">
                            <a:solidFill>
                              <a:srgbClr val="6600FF"/>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BDCF73C" id="_x0000_s1126" editas="canvas" style="width:486.9pt;height:551.9pt;mso-position-horizontal-relative:char;mso-position-vertical-relative:line" coordsize="61836,7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RI8Q0AAIKZAAAOAAAAZHJzL2Uyb0RvYy54bWzsXV1z27gVfe9M/4NG740JEB+kJs5O6qzb&#10;zqS7mc22+0xLlKVZiVRJJnb21/cAIAmKFCnJ8jqKgoc4kgCKFIlz78XBuRevf3hcr0af4yxfpsn1&#10;mLzyxqM4maazZXJ/Pf7Pr7d/C8ajvIiSWbRKk/h6/CXOxz+8+etfXj9sJjFNF+lqFmcjfEmSTx42&#10;1+NFUWwmV1f5dBGvo/xVuokTNM7TbB0VeJvdX82y6AHfvl5dUc8TVw9pNttk6TTOc3z6zjSO3+jv&#10;n8/jafHzfJ7HxWh1Pca1Ffpvpv/eqb9Xb15Hk/ss2iyW0/IyoidcxTpaJjhp/VXvoiIafcqWna9a&#10;L6dZmqfz4tU0XV+l8/lyGuvfgF9DvNavuYmSz1Guf8wUd6e6QLx6xu+9u1fXnaer5ex2uVqpN5ss&#10;L25W2ehzhLv2sFgWsbpPV1u9rnAVE3Ws+v8BzzFGl4cNnmK+qZ9nftp1flxEm1j//Hwy/enzh2y0&#10;nF2PAxHIwOOcj0dJtMaY+gVPOUruV/HINpUXg6M+bj5k5bscL9Xve5xna/U/bv/oEaNWCsGZGI++&#10;XI+p8APfjIr4sRhN0UxFyIWPwTNFu2Sc+qK8HdX3qPv1jzhdj9SL63GG69GDIfr8Pi/Mnau6qNOu&#10;EvV3647r8R7X97x4JPoLVp/W/05n5jmE3PPK8YqPMarNx9Wn6uko0Kgv6Twrc048snxi7oF+VXxZ&#10;xeZ6fonnuLXqt+rT1l9kThFNp3FSVD96laC3OmyO0VIfaK63deCqIOWdKvuqw2KNyvpAb/8Z6yP0&#10;WdOkqA9eL5M02/UFs9/rM5v+uCWN36xeFo93j3o84cmX4+MunX3BIMtSYybyzfR2iSf6PsqLD1EG&#10;u4BBAFtX/Iw/81X6cD1Oy1fj0SLN/tj1ueoPFKB1PHqAnbke5//7FGXxeLT6VwJ8hIQxZZj0G8Yl&#10;xZus2XLXbEk+rW9SgJLAqm6m+qXqX6yql/MsXf8Gk/hWnRVNUTLFua/H0yKr3twUxv7BqE7jt291&#10;NxijTVS8Tz4q02KepRqxvz7+FmWbclgXAMRPaYXJaNIa3aavekRJ+vZTkc6XeuirW23ua/kIYB9e&#10;yFBwKgLiBRQuqG0obNMxhoL6FJYH9x6GgHgeozTcNhWEizDwcD5lKnwiia9tCbDpTEUN2m/ZVEhn&#10;Ki7SVASBJwMmdpkK2/RkU8El9wPeNRXa2BtTIQKhOzhTcSlRRXCsqXBRgoq+XjxKIJ4UXDC5C/uN&#10;tqPATzwWUGomFF4YMBNiIvatphQe8WXoV3GCAz+Cg4uaUui40Ia++6cUDvxfBfzcZ4GQjAKKnSlC&#10;3XQU9BtTBCq4r2gKHG+hr6YIzu9fLpvANUfjoH/27AAToF4oJvRd6Nump0LfB5uLsMJBv2Qkvwsi&#10;kWvO0UH/7KFPBJeY7Ht+2MV+o+3J4JegcaUeDM7v12saF76KwKmb76s49/zBTwMqfSwh7nD8xLYd&#10;Df4AxgSsP/OJT8Md6wIu6L/goF8v8zjPf/7gD3yPBlji3wV+23YU+BtkH8MaggdeD8dbz4+pgM9B&#10;/5eLgoJCS4AOjum/EKafM+f5vwnPT6lgoPoFZBFtss82HQX9BtnHQegzooNAC/022eegf1k8vyF3&#10;nd8/f79PWQjBjvB3iAaJbTsa/GXQz0PqB1hE2PL7DvyXrRvkR+sG3SLfV1nkC4VQwkrBun7fNh0D&#10;fRJILxBmvi8gwA3afp8yqAA9KIqVuIeFQRjowODUkD9JlUIbV4ovUiJiJ+id5EbErFxwLejlR6v0&#10;HDC/CjAJ51DIhqGS1LYj8kbbMdCUzLcCXT8kL8PCO2DCIs33Ku2508TpZIXzD5d5EDBKqKiB+bHI&#10;ouX9ohi9zbL0YXSTJgmyXNJsRGxXi9ObxCTaII3oMdFJFg04m0yTKlhOZlUXq8k3PUwGh7LsyOIx&#10;36je9CXxCORR0FKbT0CyMU3L2Lm4CHyI90uXbFZr+v1xXv7c+nca0XrrwamcH8V8rJIRckFCTrnJ&#10;RWnmUuXZ/V29BuZ5f/duK/ZvKwFIZVu8i/KFWSif4dW7tDDziSJarn5MZqPiywbJTnkRR6tiUTKI&#10;B0YBOyX3ZkHO3GX1G3Zp8Aayc6oDn5TaUx38hNQelRtlQqBeg2PyTVQnNWBeLuEkCMEsCySdVO6s&#10;FzW25xBobDqbQUTFLvVjxoytQcyM5qvl5p9Vlk+ZAucTQqWHyTHiVSmJIO0FLPBmBjrIgRGkGsI9&#10;WS3PiJ4qpc3gwj77AfDoJgcdZZha+Xj29p0ddAiTkGSQIKwJml7sNLoOgaftTrrgsZkdBl6ngEco&#10;VwnwYPGX+KI6Vyn3hivSM0HK4aK043sRz+OwYzNqt53dhbkd5vsgGSgstJlF9UInqHsOIaeNi2o0&#10;W7fTyIs4GTrIkjRMCsBPSaidu43aQoY0CsWiUE9Zh9LzO79jKCAXsh1eTKFKXC6Do7KYgKQ8EMzn&#10;dQJAL3ZszyHsdJDRBU8j50Dn3B/gdpQvt5FajRjKCEfkZmKdKrfIIgZLEmYS5LxNaTfcJOeY8iO7&#10;EUOIHuOM1HR6L2QaXYcw0wZEFzJWkH+wu9mGDK3iMxpK5O1ryFknU7ICFNI9ticLN38+YsCFZ99H&#10;eEYChvxSsEP747NG1yHAtOHQBUxDxX4qYnxOAlX+Bhe0AzFwnhUd44IyF5ShZNdRFa56XAyY1BAa&#10;zeAAxNiuQ4jp4GEHZKz2+1TIME8ysADbkFF6cz2RwaqUcCSAKilVWQ4Xlp0eloUoSCS98AAnY3sO&#10;IqYNhx2IsYLpgxHTxz6DcjbsMzRaHoFUY8vdEARmJXoItFaOBnDoaRSJfAaPgzR9yTwPI2sfhWZ7&#10;DqKnDY0ueqzk+GDwbM9pashwguXOjvoQascKMlArOcg4yDwvZHzCpUSYVqvpe2kA23MIMm08dBHT&#10;EOo+ETI1DYAiHJiTVacol2nqCI0GBGu4uFhHnJV3wUVop0doxIORZozIA4gz23UIMh1AVAPartRY&#10;gevBkOkN0ag0Ja0EhasEY45Ls4yAWpUt/Y3wYBccfNwEx9bxfoYQjRKGdCtfSak7YtFGm8XL/sLP&#10;yAYjHlYc9cI99yRBzbb2oFZxoRnXjHPkjg6P66eUfm4KxMLQ902VZ7ieIY3Ll1ypxcqLOVAF9j0W&#10;dzaGSK35HVrc2WnBv4oWHIWYwoCHrE7M7g0nbU+L9a7gtC1iqNyVdY0No2F8own5BsVzzRlYEEpe&#10;CU6l7yNm3DYeKPrKZWk7ysYXiSdPtCfRxAlOt6pWnbFqLpRMZx0j8jLKn1qvPBn9uLqDUNv2GAJL&#10;Wyt3AFiOVC0ALKiMYDwt6ArZKYfMQlRJKLU+iJJ9qinAfsDcIbyqf63xbKeqs5/gfB1YviGJqRcA&#10;LEyX4uhkG9k2i5MDAkiCpV3fBJBYJBXVBh2VFod4UIPjQ5MH6BP1Gt/fP6r3xY91opFJAFR7LTxn&#10;SmCZJ7CIZrERXJPe7UV2MwIHJBq8dL5AYxOSvQlKKA1RPv5Do8VdW364rUD0tiEqVjqXrUBCxGoh&#10;sgFr6sXuGWSbjkG+j7U2neihNN+MEFQX2I7+2tDHCrSDvqn4o2mjg3cBqojYJ2i2j4K+Po+bKLaC&#10;qPPb1YfQkHGQJCi71OGBGm3HgLlcelaV+2SHAoLINkQxT+PCsU2Y8RFPd+G7dv86ccqGi3EUUO/+&#10;XiYbxyH7/JHNVGV8FNOokV1P8KrpLLFdLMC75E9bUaxtO9YqLPnTsBSHL4zojeGwoxg24lNBvUqk&#10;/G8rkVJQ6HDMhACriCTEmiIutLFMIj07I0CVcAlhCzr0m5M/YZ4LE+bd3panPYxkdvPcb2eeyxDR&#10;IlnFlrnrZVJtzyEwtdXGB4DJyBsHmVS7yrgTRzACAA8ULIivfTWxNvsqNIDkBTxQjltpKglo40EU&#10;5c8n22/6aoek8SUnVgpsEeFhctcNNOsWC5z9bBEmoEIaDpQyCZ1je8qo9qtEAooJNUUosPI4OKod&#10;W9TOcD95NB41ZdRmzgWW5x9YctQVCCBb6QIZ5WvKpmOQTKBCBvNrvJPnexLaFxzf8E6AsqdqGegC&#10;cAKybMf+nDXxq6NwB+XzhzLSEjwWquXBHexP3XYMmLGIX4mAOEXZq46SmmDBUtX0UVjmyB6VJrx1&#10;mzpfxv7vxjQ77J899gP4XIjOlWBvX52Tuqc1BF2WqK043zWxrS2KYYmeYWIrfOmXQlrOfbVovB06&#10;iBAmBrMEPa/FhGF4CuAmthV9p8KvFkmzPRt46fjjnHVDkLL6Psfg6tUN1T2GENTYL6khoWsRrS0I&#10;mTntMDd0ANGKIhQh1Ak6BGdMEgkZRisEZ2CIav0dirzrDo5pxV3SC0aueNCpxYOwDBlI8P111qBV&#10;Fdgmi5/9DBHBqibFphKK9USBFewgqh2Om1du10r5unb9KIrI7RHwjVQ8ltijK/DBuVYu0WIZvqVq&#10;OwrMPgqbq+QRNW2koQg7uwJuk0RVlZV+D+X43uEI78+WCLl9Bb4RMAfgZAEuJdvpKH1t2zFgxgqk&#10;yqdXUA6xqG+2erZ+GXsJo744bIfmiKgUKAVu4qyeqkj7oOxUQtfl0qL2oLCJTwD37Pcq5O+td1xv&#10;GiL0CrJjgc6eBZIAFxR5B5TqsD0t0rsskJrDVoyyrsdZ5YA2xELWZlRsgwL38Bx2V5l1TFoD5E4b&#10;O4IdiFnYLhLlV+VukS1udpfrDwcc91M9jQvhfjCiphP80xP0+yzaLJbTd1ERNd/rcTeJabpIV7M4&#10;e/N/AAAA//8DAFBLAwQUAAYACAAAACEAQhVmMtwAAAAGAQAADwAAAGRycy9kb3ducmV2LnhtbEyP&#10;QU/CQBCF7yb+h82YeJMtigilW2JITNRwEUjkuHTHtqE723QWWv69oxe9TGbyXt58L1sOvlFn7LgO&#10;ZGA8SkAhFcHVVBrYbV/uZqA4WnK2CYQGLsiwzK+vMpu60NMHnjexVBJCnFoDVYxtqjUXFXrLo9Ai&#10;ifYVOm+jnF2pXWd7CfeNvk+Sqfa2JvlQ2RZXFRbHzckb8OXkWPTrt8vj67pdvfsJ7z73bMztzfC8&#10;ABVxiH9m+MEXdMiF6RBO5Fg1BqRI/J2izZ8epMZBTONENp1n+j9+/g0AAP//AwBQSwECLQAUAAYA&#10;CAAAACEAtoM4kv4AAADhAQAAEwAAAAAAAAAAAAAAAAAAAAAAW0NvbnRlbnRfVHlwZXNdLnhtbFBL&#10;AQItABQABgAIAAAAIQA4/SH/1gAAAJQBAAALAAAAAAAAAAAAAAAAAC8BAABfcmVscy8ucmVsc1BL&#10;AQItABQABgAIAAAAIQCBDLRI8Q0AAIKZAAAOAAAAAAAAAAAAAAAAAC4CAABkcnMvZTJvRG9jLnht&#10;bFBLAQItABQABgAIAAAAIQBCFWYy3AAAAAYBAAAPAAAAAAAAAAAAAAAAAEsQAABkcnMvZG93bnJl&#10;di54bWxQSwUGAAAAAAQABADzAAAAVBEAAAAA&#10;">
                <v:shape id="_x0000_s1127" type="#_x0000_t75" style="position:absolute;width:61836;height:70091;visibility:visible;mso-wrap-style:square" filled="t">
                  <v:fill o:detectmouseclick="t"/>
                  <v:path o:connecttype="none"/>
                </v:shape>
                <v:rect id="Rectangle 868780555" o:spid="_x0000_s1128" style="position:absolute;left:17665;top:263;width:26956;height:7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8dQygAAAOIAAAAPAAAAZHJzL2Rvd25yZXYueG1sRI9Ba8JA&#10;FITvhf6H5Qm9FN0orF2iqxRLoemhtFbI9ZF9JsHs25Ddavrvu4LQ4zAz3zDr7eg6caYhtJ4NzGcZ&#10;COLK25ZrA4fv16kGESKyxc4zGfilANvN/d0ac+sv/EXnfaxFgnDI0UATY59LGaqGHIaZ74mTd/SD&#10;w5jkUEs74CXBXScXWbaUDltOCw32tGuoOu1/nAGr5EK/yPeyqssiPBaf6iOUhTEPk/F5BSLSGP/D&#10;t/abNaCX+klnSim4Xkp3QG7+AAAA//8DAFBLAQItABQABgAIAAAAIQDb4fbL7gAAAIUBAAATAAAA&#10;AAAAAAAAAAAAAAAAAABbQ29udGVudF9UeXBlc10ueG1sUEsBAi0AFAAGAAgAAAAhAFr0LFu/AAAA&#10;FQEAAAsAAAAAAAAAAAAAAAAAHwEAAF9yZWxzLy5yZWxzUEsBAi0AFAAGAAgAAAAhAONzx1DKAAAA&#10;4gAAAA8AAAAAAAAAAAAAAAAABwIAAGRycy9kb3ducmV2LnhtbFBLBQYAAAAAAwADALcAAAD+AgAA&#10;AAA=&#10;" fillcolor="white [3201]" strokecolor="#0d0d0d [3069]" strokeweight="1pt">
                  <v:textbox>
                    <w:txbxContent>
                      <w:p w14:paraId="63DDD5BA" w14:textId="77777777" w:rsidR="00290FCB" w:rsidRDefault="00290FCB" w:rsidP="00CC5994">
                        <w:pPr>
                          <w:jc w:val="center"/>
                        </w:pPr>
                        <w:r>
                          <w:t xml:space="preserve">Nước thải sau bể lắng của </w:t>
                        </w:r>
                        <w:r>
                          <w:br/>
                          <w:t>hệ thống xử lý nước thải số 1</w:t>
                        </w:r>
                        <w:r>
                          <w:br/>
                          <w:t xml:space="preserve">Lưu lượng cấp vào: 2.000 m³/ngày.đêm </w:t>
                        </w:r>
                      </w:p>
                    </w:txbxContent>
                  </v:textbox>
                </v:rect>
                <v:rect id="Rectangle 526810828" o:spid="_x0000_s1129" style="position:absolute;left:23278;top:10042;width:15698;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xZxwAAAOIAAAAPAAAAZHJzL2Rvd25yZXYueG1sRE9Na4NA&#10;EL0H+h+WKeQS6hrBIDabUBoCNYfS2ILXwZ2q1J0Vd6vm32cPhR4f73t/XEwvJhpdZ1nBNopBENdW&#10;d9wo+Po8P2UgnEfW2FsmBTdycDw8rPaYazvzlabSNyKEsMtRQev9kEvp6pYMusgOxIH7tqNBH+DY&#10;SD3iHMJNL5M43kmDHYeGFgd6ban+KX+NAp3KJDvJS1U3VeE2xUf67qpCqfXj8vIMwtPi/8V/7jet&#10;IE122TbOkrA5XAp3QB7uAAAA//8DAFBLAQItABQABgAIAAAAIQDb4fbL7gAAAIUBAAATAAAAAAAA&#10;AAAAAAAAAAAAAABbQ29udGVudF9UeXBlc10ueG1sUEsBAi0AFAAGAAgAAAAhAFr0LFu/AAAAFQEA&#10;AAsAAAAAAAAAAAAAAAAAHwEAAF9yZWxzLy5yZWxzUEsBAi0AFAAGAAgAAAAhAMMgDFnHAAAA4gAA&#10;AA8AAAAAAAAAAAAAAAAABwIAAGRycy9kb3ducmV2LnhtbFBLBQYAAAAAAwADALcAAAD7AgAAAAA=&#10;" fillcolor="white [3201]" strokecolor="#0d0d0d [3069]" strokeweight="1pt">
                  <v:textbox>
                    <w:txbxContent>
                      <w:p w14:paraId="22295905" w14:textId="77777777" w:rsidR="00290FCB" w:rsidRDefault="00290FCB" w:rsidP="00CC5994">
                        <w:pPr>
                          <w:jc w:val="center"/>
                        </w:pPr>
                        <w:r>
                          <w:t xml:space="preserve">Bể keo tụ và lắng </w:t>
                        </w:r>
                      </w:p>
                    </w:txbxContent>
                  </v:textbox>
                </v:rect>
                <v:rect id="Rectangle 880784628" o:spid="_x0000_s1130" style="position:absolute;left:23278;top:15753;width:15697;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rGyAAAAOIAAAAPAAAAZHJzL2Rvd25yZXYueG1sRE/JasMw&#10;EL0X8g9iAr2URK7JIpwoobQU6h5Ks4CvgzWxTayRsdTE+fvoEOjx8fb1drCtuFDvG8caXqcJCOLS&#10;mYYrDcfD50SB8AHZYOuYNNzIw3YzelpjZtyVd3TZh0rEEPYZaqhD6DIpfVmTRT91HXHkTq63GCLs&#10;K2l6vMZw28o0SRbSYsOxocaO3msqz/s/q8HMZao+5HdRVkXuX/Lf+Y8vcq2fx8PbCkSgIfyLH+4v&#10;o0GpZKlmizRujpfiHZCbOwAAAP//AwBQSwECLQAUAAYACAAAACEA2+H2y+4AAACFAQAAEwAAAAAA&#10;AAAAAAAAAAAAAAAAW0NvbnRlbnRfVHlwZXNdLnhtbFBLAQItABQABgAIAAAAIQBa9CxbvwAAABUB&#10;AAALAAAAAAAAAAAAAAAAAB8BAABfcmVscy8ucmVsc1BLAQItABQABgAIAAAAIQB3jCrGyAAAAOIA&#10;AAAPAAAAAAAAAAAAAAAAAAcCAABkcnMvZG93bnJldi54bWxQSwUGAAAAAAMAAwC3AAAA/AIAAAAA&#10;" fillcolor="white [3201]" strokecolor="#0d0d0d [3069]" strokeweight="1pt">
                  <v:textbox>
                    <w:txbxContent>
                      <w:p w14:paraId="3299C47B" w14:textId="77777777" w:rsidR="00290FCB" w:rsidRDefault="00290FCB" w:rsidP="00CC5994">
                        <w:pPr>
                          <w:jc w:val="center"/>
                        </w:pPr>
                        <w:r>
                          <w:t>Bể tuyển nổi DAF</w:t>
                        </w:r>
                      </w:p>
                    </w:txbxContent>
                  </v:textbox>
                </v:rect>
                <v:rect id="Rectangle 1076564728" o:spid="_x0000_s1131" style="position:absolute;left:21048;top:20984;width:20138;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tLzAAAAOMAAAAPAAAAZHJzL2Rvd25yZXYueG1sRI9BS8NA&#10;EIXvQv/DMgUvYjcGk5a02yKKYDyUthZyHbJjEszOhuzaxn/vHASPM+/Ne99sdpPr1YXG0Hk28LBI&#10;QBHX3nbcGDh/vN6vQIWIbLH3TAZ+KMBuO7vZYGH9lY90OcVGSQiHAg20MQ6F1qFuyWFY+IFYtE8/&#10;Oowyjo22I14l3PU6TZJcO+xYGloc6Lml+uv07QzYTKerF/1e1U1VhrvykO1DVRpzO5+e1qAiTfHf&#10;/Hf9ZgU/WeZZ/rhMBVp+kgXo7S8AAAD//wMAUEsBAi0AFAAGAAgAAAAhANvh9svuAAAAhQEAABMA&#10;AAAAAAAAAAAAAAAAAAAAAFtDb250ZW50X1R5cGVzXS54bWxQSwECLQAUAAYACAAAACEAWvQsW78A&#10;AAAVAQAACwAAAAAAAAAAAAAAAAAfAQAAX3JlbHMvLnJlbHNQSwECLQAUAAYACAAAACEABX5rS8wA&#10;AADjAAAADwAAAAAAAAAAAAAAAAAHAgAAZHJzL2Rvd25yZXYueG1sUEsFBgAAAAADAAMAtwAAAAAD&#10;AAAAAA==&#10;" fillcolor="white [3201]" strokecolor="#0d0d0d [3069]" strokeweight="1pt">
                  <v:textbox>
                    <w:txbxContent>
                      <w:p w14:paraId="1726EC26" w14:textId="77777777" w:rsidR="00290FCB" w:rsidRDefault="00290FCB" w:rsidP="00CC5994">
                        <w:pPr>
                          <w:jc w:val="center"/>
                        </w:pPr>
                        <w:r>
                          <w:t>Bể chứa nước sau tuyển nổi</w:t>
                        </w:r>
                      </w:p>
                    </w:txbxContent>
                  </v:textbox>
                </v:rect>
                <v:rect id="Rectangle 534867423" o:spid="_x0000_s1132" style="position:absolute;left:23278;top:26535;width:15697;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W2ywAAAOIAAAAPAAAAZHJzL2Rvd25yZXYueG1sRI9Ba8JA&#10;FITvBf/D8gpeSt0YjQ2pq4hSaHoQawu5PrKvSTD7NmRXTf+9WxB6HGbmG2a5HkwrLtS7xrKC6SQC&#10;QVxa3XCl4Pvr7TkF4TyyxtYyKfglB+vV6GGJmbZX/qTL0VciQNhlqKD2vsukdGVNBt3EdsTB+7G9&#10;QR9kX0nd4zXATSvjKFpIgw2HhRo72tZUno5no0AnMk538qMoqyJ3T/kh2bsiV2r8OGxeQXga/H/4&#10;3n7XCpLZPF28zOMZ/F0Kd0CubgAAAP//AwBQSwECLQAUAAYACAAAACEA2+H2y+4AAACFAQAAEwAA&#10;AAAAAAAAAAAAAAAAAAAAW0NvbnRlbnRfVHlwZXNdLnhtbFBLAQItABQABgAIAAAAIQBa9CxbvwAA&#10;ABUBAAALAAAAAAAAAAAAAAAAAB8BAABfcmVscy8ucmVsc1BLAQItABQABgAIAAAAIQBUCaW2ywAA&#10;AOIAAAAPAAAAAAAAAAAAAAAAAAcCAABkcnMvZG93bnJldi54bWxQSwUGAAAAAAMAAwC3AAAA/wIA&#10;AAAA&#10;" fillcolor="white [3201]" strokecolor="#0d0d0d [3069]" strokeweight="1pt">
                  <v:textbox>
                    <w:txbxContent>
                      <w:p w14:paraId="289863F4" w14:textId="77777777" w:rsidR="00290FCB" w:rsidRDefault="00290FCB" w:rsidP="00CC5994">
                        <w:pPr>
                          <w:jc w:val="center"/>
                        </w:pPr>
                        <w:r>
                          <w:t xml:space="preserve">Lọc cát </w:t>
                        </w:r>
                      </w:p>
                    </w:txbxContent>
                  </v:textbox>
                </v:rect>
                <v:rect id="Rectangle 469142278" o:spid="_x0000_s1133" style="position:absolute;left:23278;top:32017;width:15697;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1fxwAAAOIAAAAPAAAAZHJzL2Rvd25yZXYueG1sRE/LasJA&#10;FN0L/YfhFtyITgy+mjpKUQrGhfgoZHvJ3CahmTshM2r6985CcHk47+W6M7W4UesqywrGowgEcW51&#10;xYWCn8v3cAHCeWSNtWVS8E8O1qu33hITbe98otvZFyKEsEtQQel9k0jp8pIMupFtiAP3a1uDPsC2&#10;kLrFewg3tYyjaCYNVhwaSmxoU1L+d74aBXoq48VW7rO8yFI3SI/Tg8tSpfrv3dcnCE+df4mf7p1W&#10;MJl9jCdxPA+bw6VwB+TqAQAA//8DAFBLAQItABQABgAIAAAAIQDb4fbL7gAAAIUBAAATAAAAAAAA&#10;AAAAAAAAAAAAAABbQ29udGVudF9UeXBlc10ueG1sUEsBAi0AFAAGAAgAAAAhAFr0LFu/AAAAFQEA&#10;AAsAAAAAAAAAAAAAAAAAHwEAAF9yZWxzLy5yZWxzUEsBAi0AFAAGAAgAAAAhAN0zDV/HAAAA4gAA&#10;AA8AAAAAAAAAAAAAAAAABwIAAGRycy9kb3ducmV2LnhtbFBLBQYAAAAAAwADALcAAAD7AgAAAAA=&#10;" fillcolor="white [3201]" strokecolor="#0d0d0d [3069]" strokeweight="1pt">
                  <v:textbox>
                    <w:txbxContent>
                      <w:p w14:paraId="0B193092" w14:textId="77777777" w:rsidR="00290FCB" w:rsidRDefault="00290FCB" w:rsidP="00CC5994">
                        <w:pPr>
                          <w:jc w:val="center"/>
                        </w:pPr>
                        <w:r>
                          <w:t xml:space="preserve">Lọc than hoạt tính </w:t>
                        </w:r>
                      </w:p>
                    </w:txbxContent>
                  </v:textbox>
                </v:rect>
                <v:rect id="Rectangle 1657462039" o:spid="_x0000_s1134" style="position:absolute;left:23278;top:37572;width:15697;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zSyQAAAOMAAAAPAAAAZHJzL2Rvd25yZXYueG1sRE/NasJA&#10;EL4XfIdlhF5K3TRtUo2uUloE04NYK+Q6ZMckNDsbsluNb+8KhR7n+5/FajCtOFHvGssKniYRCOLS&#10;6oYrBYfv9eMUhPPIGlvLpOBCDlbL0d0CM23P/EWnva9ECGGXoYLa+y6T0pU1GXQT2xEH7mh7gz6c&#10;fSV1j+cQbloZR1EqDTYcGmrs6L2m8mf/axToRMbTD/lZlFWRu4d8l2xdkSt1Px7e5iA8Df5f/Ofe&#10;6DA/TV5f0jh6nsHtpwCAXF4BAAD//wMAUEsBAi0AFAAGAAgAAAAhANvh9svuAAAAhQEAABMAAAAA&#10;AAAAAAAAAAAAAAAAAFtDb250ZW50X1R5cGVzXS54bWxQSwECLQAUAAYACAAAACEAWvQsW78AAAAV&#10;AQAACwAAAAAAAAAAAAAAAAAfAQAAX3JlbHMvLnJlbHNQSwECLQAUAAYACAAAACEAW3MM0skAAADj&#10;AAAADwAAAAAAAAAAAAAAAAAHAgAAZHJzL2Rvd25yZXYueG1sUEsFBgAAAAADAAMAtwAAAP0CAAAA&#10;AA==&#10;" fillcolor="white [3201]" strokecolor="#0d0d0d [3069]" strokeweight="1pt">
                  <v:textbox>
                    <w:txbxContent>
                      <w:p w14:paraId="3AECEA73" w14:textId="77777777" w:rsidR="00290FCB" w:rsidRDefault="00290FCB" w:rsidP="00CC5994">
                        <w:pPr>
                          <w:jc w:val="center"/>
                        </w:pPr>
                        <w:r>
                          <w:t xml:space="preserve">Lọc túi </w:t>
                        </w:r>
                      </w:p>
                    </w:txbxContent>
                  </v:textbox>
                </v:rect>
                <v:rect id="Rectangle 1282738788" o:spid="_x0000_s1135" style="position:absolute;left:23278;top:43132;width:15698;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10YywAAAOMAAAAPAAAAZHJzL2Rvd25yZXYueG1sRI9BS8NA&#10;EIXvQv/DMgUvYjdG2i5pt0UUwXgQWwu5DtkxCWZnQ3Zt4793DoLHmffmvW+2+8n36kxj7AJbuFtk&#10;oIjr4DpuLJw+nm8NqJiQHfaBycIPRdjvZldbLFy48IHOx9QoCeFYoIU2paHQOtYteYyLMBCL9hlG&#10;j0nGsdFuxIuE+17nWbbSHjuWhhYHemyp/jp+ewtuqXPzpF+ruqnKeFO+L99iVVp7PZ8eNqASTenf&#10;/Hf94gQ/N/n63qyNQMtPsgC9+wUAAP//AwBQSwECLQAUAAYACAAAACEA2+H2y+4AAACFAQAAEwAA&#10;AAAAAAAAAAAAAAAAAAAAW0NvbnRlbnRfVHlwZXNdLnhtbFBLAQItABQABgAIAAAAIQBa9CxbvwAA&#10;ABUBAAALAAAAAAAAAAAAAAAAAB8BAABfcmVscy8ucmVsc1BLAQItABQABgAIAAAAIQBSy10YywAA&#10;AOMAAAAPAAAAAAAAAAAAAAAAAAcCAABkcnMvZG93bnJldi54bWxQSwUGAAAAAAMAAwC3AAAA/wIA&#10;AAAA&#10;" fillcolor="white [3201]" strokecolor="#0d0d0d [3069]" strokeweight="1pt">
                  <v:textbox>
                    <w:txbxContent>
                      <w:p w14:paraId="2DA2A955" w14:textId="77777777" w:rsidR="00290FCB" w:rsidRDefault="00290FCB" w:rsidP="00CC5994">
                        <w:pPr>
                          <w:jc w:val="center"/>
                        </w:pPr>
                        <w:r>
                          <w:t>Lọc màng UF</w:t>
                        </w:r>
                      </w:p>
                    </w:txbxContent>
                  </v:textbox>
                </v:rect>
                <v:rect id="Rectangle 1830283838" o:spid="_x0000_s1136" style="position:absolute;left:21048;top:48460;width:20136;height: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bchyQAAAOMAAAAPAAAAZHJzL2Rvd25yZXYueG1sRE/RasJA&#10;EHwX/IdjC32RemlECdFTpKXQ+CAaC3ldcmsSmtsLuaumf+8JgszT7uzM7Kw2g2nFhXrXWFbwPo1A&#10;EJdWN1wp+Dl9vSUgnEfW2FomBf/kYLMej1aYanvlI11yX4lgwi5FBbX3XSqlK2sy6Ka2Iw7c2fYG&#10;fRj7Suoer8HctDKOooU02HBIqLGjj5rK3/zPKNBzGSefcleUVZG5SXaY712RKfX6MmyXIDwN/nn8&#10;UH/r8H4yi+JkFgD3TmEBcn0DAAD//wMAUEsBAi0AFAAGAAgAAAAhANvh9svuAAAAhQEAABMAAAAA&#10;AAAAAAAAAAAAAAAAAFtDb250ZW50X1R5cGVzXS54bWxQSwECLQAUAAYACAAAACEAWvQsW78AAAAV&#10;AQAACwAAAAAAAAAAAAAAAAAfAQAAX3JlbHMvLnJlbHNQSwECLQAUAAYACAAAACEAWfG3IckAAADj&#10;AAAADwAAAAAAAAAAAAAAAAAHAgAAZHJzL2Rvd25yZXYueG1sUEsFBgAAAAADAAMAtwAAAP0CAAAA&#10;AA==&#10;" fillcolor="white [3201]" strokecolor="#0d0d0d [3069]" strokeweight="1pt">
                  <v:textbox>
                    <w:txbxContent>
                      <w:p w14:paraId="404529C3" w14:textId="77777777" w:rsidR="00290FCB" w:rsidRDefault="00290FCB" w:rsidP="00CC5994">
                        <w:pPr>
                          <w:jc w:val="center"/>
                        </w:pPr>
                        <w:r>
                          <w:t>Bể chứa nước lọc màng UF</w:t>
                        </w:r>
                      </w:p>
                    </w:txbxContent>
                  </v:textbox>
                </v:rect>
                <v:rect id="Rectangle 226465660" o:spid="_x0000_s1137" style="position:absolute;left:23278;top:53794;width:15697;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DuyQAAAOIAAAAPAAAAZHJzL2Rvd25yZXYueG1sRI/LasJA&#10;FIb3Bd9hOEI3pU4azCCpo0hLwbgoXgrZHjKnSTBzJmSmGt/eWQhd/vw3vuV6tJ240OBbxxreZgkI&#10;4sqZlmsNP6ev1wUIH5ANdo5Jw408rFeTpyXmxl35QJdjqEUcYZ+jhiaEPpfSVw1Z9DPXE0fv1w0W&#10;Q5RDLc2A1zhuO5kmiZIWW44PDfb00VB1Pv5ZDSaT6eJT7sqqLgv/Uuyzb18WWj9Px807iEBj+A8/&#10;2lujIU3VXGVKRYiIFHFAru4AAAD//wMAUEsBAi0AFAAGAAgAAAAhANvh9svuAAAAhQEAABMAAAAA&#10;AAAAAAAAAAAAAAAAAFtDb250ZW50X1R5cGVzXS54bWxQSwECLQAUAAYACAAAACEAWvQsW78AAAAV&#10;AQAACwAAAAAAAAAAAAAAAAAfAQAAX3JlbHMvLnJlbHNQSwECLQAUAAYACAAAACEAF+EA7skAAADi&#10;AAAADwAAAAAAAAAAAAAAAAAHAgAAZHJzL2Rvd25yZXYueG1sUEsFBgAAAAADAAMAtwAAAP0CAAAA&#10;AA==&#10;" fillcolor="white [3201]" strokecolor="#0d0d0d [3069]" strokeweight="1pt">
                  <v:textbox>
                    <w:txbxContent>
                      <w:p w14:paraId="519A0351" w14:textId="77777777" w:rsidR="00290FCB" w:rsidRDefault="00290FCB" w:rsidP="00CC5994">
                        <w:pPr>
                          <w:jc w:val="center"/>
                        </w:pPr>
                        <w:r>
                          <w:t>Lọc màng RO</w:t>
                        </w:r>
                      </w:p>
                    </w:txbxContent>
                  </v:textbox>
                </v:rect>
                <v:rect id="Rectangle 1249004635" o:spid="_x0000_s1138" style="position:absolute;left:23278;top:59238;width:15698;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WtyQAAAOMAAAAPAAAAZHJzL2Rvd25yZXYueG1sRE9fS8Mw&#10;EH8f+B3CCb6MLbGuZdZlQxRh3YPoJvT1aM622FxKE7f67ZfBwMf7/b/VZrSdONLgW8ca7ucKBHHl&#10;TMu1hq/D22wJwgdkg51j0vBHHjbrm8kKc+NO/EnHfahFDGGfo4YmhD6X0lcNWfRz1xNH7tsNFkM8&#10;h1qaAU8x3HYyUSqTFluODQ329NJQ9bP/tRpMKpPlq9yVVV0Wflp8pO++LLS+ux2fn0AEGsO/+Ore&#10;mjg/WTwqtcgeUrj8FAGQ6zMAAAD//wMAUEsBAi0AFAAGAAgAAAAhANvh9svuAAAAhQEAABMAAAAA&#10;AAAAAAAAAAAAAAAAAFtDb250ZW50X1R5cGVzXS54bWxQSwECLQAUAAYACAAAACEAWvQsW78AAAAV&#10;AQAACwAAAAAAAAAAAAAAAAAfAQAAX3JlbHMvLnJlbHNQSwECLQAUAAYACAAAACEAPZaFrckAAADj&#10;AAAADwAAAAAAAAAAAAAAAAAHAgAAZHJzL2Rvd25yZXYueG1sUEsFBgAAAAADAAMAtwAAAP0CAAAA&#10;AA==&#10;" fillcolor="white [3201]" strokecolor="#0d0d0d [3069]" strokeweight="1pt">
                  <v:textbox>
                    <w:txbxContent>
                      <w:p w14:paraId="2E492A71" w14:textId="77777777" w:rsidR="00290FCB" w:rsidRDefault="00290FCB" w:rsidP="00CC5994">
                        <w:pPr>
                          <w:jc w:val="center"/>
                        </w:pPr>
                        <w:r>
                          <w:t xml:space="preserve">Bể chứa nước sạch </w:t>
                        </w:r>
                      </w:p>
                    </w:txbxContent>
                  </v:textbox>
                </v:rect>
                <v:rect id="Rectangle 966457264" o:spid="_x0000_s1139" style="position:absolute;left:18708;top:65008;width:24808;height:4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odzAAAAOIAAAAPAAAAZHJzL2Rvd25yZXYueG1sRI9Ba8JA&#10;FITvhf6H5RV6q5tqTGzqKkUqFTwUo0KPj+wzSZt9G7Nbjf++KxQ8DjPzDTOd96YRJ+pcbVnB8yAC&#10;QVxYXXOpYLddPk1AOI+ssbFMCi7kYD67v5tipu2ZN3TKfSkChF2GCirv20xKV1Rk0A1sSxy8g+0M&#10;+iC7UuoOzwFuGjmMokQarDksVNjSoqLiJ/81Ctbf+hiXX++fozpdpPtj/JEvDyOlHh/6t1cQnnp/&#10;C/+3V1rBS5LE43SYxHC9FO6AnP0BAAD//wMAUEsBAi0AFAAGAAgAAAAhANvh9svuAAAAhQEAABMA&#10;AAAAAAAAAAAAAAAAAAAAAFtDb250ZW50X1R5cGVzXS54bWxQSwECLQAUAAYACAAAACEAWvQsW78A&#10;AAAVAQAACwAAAAAAAAAAAAAAAAAfAQAAX3JlbHMvLnJlbHNQSwECLQAUAAYACAAAACEA8Cy6HcwA&#10;AADiAAAADwAAAAAAAAAAAAAAAAAHAgAAZHJzL2Rvd25yZXYueG1sUEsFBgAAAAADAAMAtwAAAAAD&#10;AAAAAA==&#10;" fillcolor="white [3201]" stroked="f" strokeweight="1pt">
                  <v:textbox>
                    <w:txbxContent>
                      <w:p w14:paraId="10E86CBB" w14:textId="77777777" w:rsidR="00290FCB" w:rsidRPr="00FE116D" w:rsidRDefault="00290FCB" w:rsidP="00CC5994">
                        <w:pPr>
                          <w:jc w:val="center"/>
                          <w:rPr>
                            <w:b/>
                            <w:bCs/>
                            <w:color w:val="00B050"/>
                          </w:rPr>
                        </w:pPr>
                        <w:r w:rsidRPr="00FE116D">
                          <w:rPr>
                            <w:b/>
                            <w:bCs/>
                            <w:color w:val="00B050"/>
                          </w:rPr>
                          <w:t xml:space="preserve">Cấp cho công đoạn nhuộm </w:t>
                        </w:r>
                        <w:r w:rsidRPr="00FE116D">
                          <w:rPr>
                            <w:b/>
                            <w:bCs/>
                            <w:color w:val="00B050"/>
                          </w:rPr>
                          <w:br/>
                          <w:t xml:space="preserve">Lưu lượng: 1.100 m³/ngày.đêm </w:t>
                        </w:r>
                      </w:p>
                    </w:txbxContent>
                  </v:textbox>
                </v:rect>
                <v:rect id="Rectangle 1551339901" o:spid="_x0000_s1140" style="position:absolute;left:743;top:10039;width:15697;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VSygAAAOMAAAAPAAAAZHJzL2Rvd25yZXYueG1sRE9La8JA&#10;EL4X/A/LCL3VTYyPGl2lSKWFHkrTCh6H7JhEs7Mxu9X477tCweN871msOlOLM7WusqwgHkQgiHOr&#10;Ky4U/Hxvnp5BOI+ssbZMCq7kYLXsPSww1fbCX3TOfCFCCLsUFZTeN6mULi/JoBvYhjhwe9sa9OFs&#10;C6lbvIRwU8thFE2kwYpDQ4kNrUvKj9mvUfBx0KdRsXv9TKrpero9jd6yzT5R6rHfvcxBeOr8Xfzv&#10;ftdh/ngcJ8lsFsVw+ykAIJd/AAAA//8DAFBLAQItABQABgAIAAAAIQDb4fbL7gAAAIUBAAATAAAA&#10;AAAAAAAAAAAAAAAAAABbQ29udGVudF9UeXBlc10ueG1sUEsBAi0AFAAGAAgAAAAhAFr0LFu/AAAA&#10;FQEAAAsAAAAAAAAAAAAAAAAAHwEAAF9yZWxzLy5yZWxzUEsBAi0AFAAGAAgAAAAhAA+8FVLKAAAA&#10;4wAAAA8AAAAAAAAAAAAAAAAABwIAAGRycy9kb3ducmV2LnhtbFBLBQYAAAAAAwADALcAAAD+AgAA&#10;AAA=&#10;" fillcolor="white [3201]" stroked="f" strokeweight="1pt">
                  <v:textbox>
                    <w:txbxContent>
                      <w:p w14:paraId="75771BBF" w14:textId="77777777" w:rsidR="00290FCB" w:rsidRPr="00CC5994" w:rsidRDefault="00290FCB" w:rsidP="00CC5994">
                        <w:pPr>
                          <w:jc w:val="center"/>
                          <w:rPr>
                            <w:i/>
                            <w:iCs/>
                            <w:color w:val="00B0F0"/>
                          </w:rPr>
                        </w:pPr>
                        <w:r w:rsidRPr="00CC5994">
                          <w:rPr>
                            <w:i/>
                            <w:iCs/>
                            <w:color w:val="00B0F0"/>
                          </w:rPr>
                          <w:t>PAC, PAM, NaClO</w:t>
                        </w:r>
                      </w:p>
                    </w:txbxContent>
                  </v:textbox>
                </v:rect>
                <v:shape id="Straight Arrow Connector 1588421261" o:spid="_x0000_s1141" type="#_x0000_t32" style="position:absolute;left:16440;top:11623;width:683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IwyQAAAOMAAAAPAAAAZHJzL2Rvd25yZXYueG1sRE9La8JA&#10;EL4X/A/LCL0U3SS0NkRXaQsFvTRoBa9DdvIg2dmQ3Wrqr3cLBY/zvWe1GU0nzjS4xrKCeB6BIC6s&#10;brhScPz+nKUgnEfW2FkmBb/kYLOePKww0/bCezoffCVCCLsMFdTe95mUrqjJoJvbnjhwpR0M+nAO&#10;ldQDXkK46WQSRQtpsOHQUGNPHzUV7eHHKHjdPZ3eq23Z5ruvPmqvXVlyniv1OB3fliA8jf4u/ndv&#10;dZj/kqbPSZwsYvj7KQAg1zcAAAD//wMAUEsBAi0AFAAGAAgAAAAhANvh9svuAAAAhQEAABMAAAAA&#10;AAAAAAAAAAAAAAAAAFtDb250ZW50X1R5cGVzXS54bWxQSwECLQAUAAYACAAAACEAWvQsW78AAAAV&#10;AQAACwAAAAAAAAAAAAAAAAAfAQAAX3JlbHMvLnJlbHNQSwECLQAUAAYACAAAACEAq4SiMMkAAADj&#10;AAAADwAAAAAAAAAAAAAAAAAHAgAAZHJzL2Rvd25yZXYueG1sUEsFBgAAAAADAAMAtwAAAP0CAAAA&#10;AA==&#10;" strokecolor="#00b0f0">
                  <v:stroke dashstyle="dashDot" endarrow="classic" joinstyle="miter"/>
                </v:shape>
                <v:shape id="Straight Arrow Connector 893836681" o:spid="_x0000_s1142" type="#_x0000_t32" style="position:absolute;left:31127;top:7716;width:16;height:23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h4ygAAAOIAAAAPAAAAZHJzL2Rvd25yZXYueG1sRI/NTsMw&#10;EITvSLyDtUhcELVDIXJC3Yr/ckJtCvdVvCSBeB3Fpg1vj5GQOI5m5hvNYjW5XuxpDJ1nA9lMgSCu&#10;ve24MfC6ezzXIEJEtth7JgPfFGC1PD5aYGn9gbe0r2IjEoRDiQbaGIdSylC35DDM/ECcvHc/OoxJ&#10;jo20Ix4S3PXyQqlcOuw4LbQ40F1L9Wf15Qw8vWyv1pm6f7vEj7O1Lm4fqk2hjDk9mW6uQUSa4n/4&#10;r/1sDehirud5rjP4vZTugFz+AAAA//8DAFBLAQItABQABgAIAAAAIQDb4fbL7gAAAIUBAAATAAAA&#10;AAAAAAAAAAAAAAAAAABbQ29udGVudF9UeXBlc10ueG1sUEsBAi0AFAAGAAgAAAAhAFr0LFu/AAAA&#10;FQEAAAsAAAAAAAAAAAAAAAAAHwEAAF9yZWxzLy5yZWxzUEsBAi0AFAAGAAgAAAAhALBGWHjKAAAA&#10;4gAAAA8AAAAAAAAAAAAAAAAABwIAAGRycy9kb3ducmV2LnhtbFBLBQYAAAAAAwADALcAAAD+AgAA&#10;AAA=&#10;" strokecolor="black [3213]">
                  <v:stroke endarrow="classic" joinstyle="miter"/>
                </v:shape>
                <v:shape id="Straight Arrow Connector 1477461895" o:spid="_x0000_s1143" type="#_x0000_t32" style="position:absolute;left:31126;top:13213;width:1;height:2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8jyAAAAOMAAAAPAAAAZHJzL2Rvd25yZXYueG1sRE9LT8Mw&#10;DL4j7T9EnsQFsaSo29qybOI9TogVuFuN13Y0TtWErfx7goTE0d/bq81oO3GkwbeONSQzBYK4cqbl&#10;WsP72+NlBsIHZIOdY9LwTR4268nZCgvjTryjYxlqEUPYF6ihCaEvpPRVQxb9zPXEkdu7wWKI51BL&#10;M+AphttOXim1kBZbjg0N9nTXUPVZflkNTy+7+TZR9x8pHi62WX77UL7mSuvz6XhzDSLQGP7Ff+5n&#10;E+eny2W6SLJ8Dr8/RQDk+gcAAP//AwBQSwECLQAUAAYACAAAACEA2+H2y+4AAACFAQAAEwAAAAAA&#10;AAAAAAAAAAAAAAAAW0NvbnRlbnRfVHlwZXNdLnhtbFBLAQItABQABgAIAAAAIQBa9CxbvwAAABUB&#10;AAALAAAAAAAAAAAAAAAAAB8BAABfcmVscy8ucmVsc1BLAQItABQABgAIAAAAIQCagX8jyAAAAOMA&#10;AAAPAAAAAAAAAAAAAAAAAAcCAABkcnMvZG93bnJldi54bWxQSwUGAAAAAAMAAwC3AAAA/AIAAAAA&#10;" strokecolor="black [3213]">
                  <v:stroke endarrow="classic" joinstyle="miter"/>
                </v:shape>
                <v:shape id="Straight Arrow Connector 843349826" o:spid="_x0000_s1144" type="#_x0000_t32" style="position:absolute;left:31117;top:18921;width:9;height:20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TWywAAAOIAAAAPAAAAZHJzL2Rvd25yZXYueG1sRI/NbsIw&#10;EITvlfoO1lbqpSo2kKIkYFD/6amC0N5X8ZIE4nUUu5C+fV2pUo+jmflGs1gNthUn6n3jWMN4pEAQ&#10;l840XGn42L3cpiB8QDbYOiYN3+Rhtby8WGBu3Jm3dCpCJSKEfY4a6hC6XEpf1mTRj1xHHL296y2G&#10;KPtKmh7PEW5bOVFqJi02HBdq7OixpvJYfFkNr+/bu/VYPX0meLhZp9nDc7HJlNbXV8P9HESgIfyH&#10;/9pvRkOaTKdJlk5m8Hsp3gG5/AEAAP//AwBQSwECLQAUAAYACAAAACEA2+H2y+4AAACFAQAAEwAA&#10;AAAAAAAAAAAAAAAAAAAAW0NvbnRlbnRfVHlwZXNdLnhtbFBLAQItABQABgAIAAAAIQBa9CxbvwAA&#10;ABUBAAALAAAAAAAAAAAAAAAAAB8BAABfcmVscy8ucmVsc1BLAQItABQABgAIAAAAIQBUI9TWywAA&#10;AOIAAAAPAAAAAAAAAAAAAAAAAAcCAABkcnMvZG93bnJldi54bWxQSwUGAAAAAAMAAwC3AAAA/wIA&#10;AAAA&#10;" strokecolor="black [3213]">
                  <v:stroke endarrow="classic" joinstyle="miter"/>
                </v:shape>
                <v:shape id="Straight Arrow Connector 725864353" o:spid="_x0000_s1145" type="#_x0000_t32" style="position:absolute;left:31117;top:24153;width:9;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X35xwAAAOIAAAAPAAAAZHJzL2Rvd25yZXYueG1sRE9ba8Iw&#10;FH4X9h/CGexN09UrnVHmVBj4NDdhj2fNWVPanJQm1frvjTDY48d3X657W4sztb50rOB5lIAgzp0u&#10;uVDw9bkfLkD4gKyxdkwKruRhvXoYLDHT7sIfdD6GQsQQ9hkqMCE0mZQ+N2TRj1xDHLlf11oMEbaF&#10;1C1eYritZZokM2mx5NhgsKE3Q3l17KyC7abbfB8qs5unVXc65baY/MQ96umxf30BEagP/+I/97tW&#10;ME+ni9lkPB3D/VK8A3J1AwAA//8DAFBLAQItABQABgAIAAAAIQDb4fbL7gAAAIUBAAATAAAAAAAA&#10;AAAAAAAAAAAAAABbQ29udGVudF9UeXBlc10ueG1sUEsBAi0AFAAGAAgAAAAhAFr0LFu/AAAAFQEA&#10;AAsAAAAAAAAAAAAAAAAAHwEAAF9yZWxzLy5yZWxzUEsBAi0AFAAGAAgAAAAhAI71ffnHAAAA4gAA&#10;AA8AAAAAAAAAAAAAAAAABwIAAGRycy9kb3ducmV2LnhtbFBLBQYAAAAAAwADALcAAAD7AgAAAAA=&#10;" strokecolor="black [3213]">
                  <v:stroke endarrow="classic" joinstyle="miter"/>
                </v:shape>
                <v:shape id="Straight Arrow Connector 1110765414" o:spid="_x0000_s1146" type="#_x0000_t32" style="position:absolute;left:31126;top:29704;width:0;height:2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bzzAAAAOMAAAAPAAAAZHJzL2Rvd25yZXYueG1sRI9Pa8JA&#10;EMXvQr/DMoXedBOJf0hdpWqFgqfaCh6n2Wk2JDsbshtNv323IPQ4896895vVZrCNuFLnK8cK0kkC&#10;grhwuuJSwefHYbwE4QOyxsYxKfghD5v1w2iFuXY3fqfrKZQihrDPUYEJoc2l9IUhi37iWuKofbvO&#10;YohjV0rd4S2G20ZOk2QuLVYcGwy2tDNU1KfeKthv++3lWJvXxbTuz+fCltlX5FFPj8PLM4hAQ/g3&#10;36/fdMRP02Qxn2VpBn8/xQXI9S8AAAD//wMAUEsBAi0AFAAGAAgAAAAhANvh9svuAAAAhQEAABMA&#10;AAAAAAAAAAAAAAAAAAAAAFtDb250ZW50X1R5cGVzXS54bWxQSwECLQAUAAYACAAAACEAWvQsW78A&#10;AAAVAQAACwAAAAAAAAAAAAAAAAAfAQAAX3JlbHMvLnJlbHNQSwECLQAUAAYACAAAACEAE/XG88wA&#10;AADjAAAADwAAAAAAAAAAAAAAAAAHAgAAZHJzL2Rvd25yZXYueG1sUEsFBgAAAAADAAMAtwAAAAAD&#10;AAAAAA==&#10;" strokecolor="black [3213]">
                  <v:stroke endarrow="classic" joinstyle="miter"/>
                </v:shape>
                <v:shape id="Straight Arrow Connector 1845649526" o:spid="_x0000_s1147" type="#_x0000_t32" style="position:absolute;left:31126;top:35186;width:0;height:2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dYzAAAAOMAAAAPAAAAZHJzL2Rvd25yZXYueG1sRI/NasMw&#10;EITvhbyD2EBvjVzjOIkbJTT9gUJOSRvIcWttLWNrZSw5cd++KhR63J3ZmW/X29G24kK9rx0ruJ8l&#10;IIhLp2uuFHy8v94tQfiArLF1TAq+ycN2M7lZY6HdlQ90OYZKxBD2BSowIXSFlL40ZNHPXEcctS/X&#10;Wwxx7Cupe7zGcNvKNElyabHm2GCwoydDZXMcrILn3bA77xvzskib4XQqbZV9Rh51Ox0fH0AEGsO/&#10;+e/6TUf8ZTbPs9U8zeH3p7gAufkBAAD//wMAUEsBAi0AFAAGAAgAAAAhANvh9svuAAAAhQEAABMA&#10;AAAAAAAAAAAAAAAAAAAAAFtDb250ZW50X1R5cGVzXS54bWxQSwECLQAUAAYACAAAACEAWvQsW78A&#10;AAAVAQAACwAAAAAAAAAAAAAAAAAfAQAAX3JlbHMvLnJlbHNQSwECLQAUAAYACAAAACEAWaAHWMwA&#10;AADjAAAADwAAAAAAAAAAAAAAAAAHAgAAZHJzL2Rvd25yZXYueG1sUEsFBgAAAAADAAMAtwAAAAAD&#10;AAAAAA==&#10;" strokecolor="black [3213]">
                  <v:stroke endarrow="classic" joinstyle="miter"/>
                </v:shape>
                <v:shape id="Straight Arrow Connector 1525983886" o:spid="_x0000_s1148" type="#_x0000_t32" style="position:absolute;left:31126;top:40741;width:1;height:2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D4zAAAAOMAAAAPAAAAZHJzL2Rvd25yZXYueG1sRI/NTsMw&#10;EITvSLyDtUjcqNP0hxDqVi0FqVJPFCpxXOJtHCVeR7HThrfHSEg97s7szLeL1WAbcabOV44VjEcJ&#10;COLC6YpLBZ8fbw8ZCB+QNTaOScEPeVgtb28WmGt34Xc6H0IpYgj7HBWYENpcSl8YsuhHriWO2sl1&#10;FkMcu1LqDi8x3DYyTZK5tFhxbDDY0ouhoj70VsF202++9rV5fUzr/ngsbDn9jjzq/m5YP4MINISr&#10;+f96pyP+LJ09ZZMsm8PfT3EBcvkLAAD//wMAUEsBAi0AFAAGAAgAAAAhANvh9svuAAAAhQEAABMA&#10;AAAAAAAAAAAAAAAAAAAAAFtDb250ZW50X1R5cGVzXS54bWxQSwECLQAUAAYACAAAACEAWvQsW78A&#10;AAAVAQAACwAAAAAAAAAAAAAAAAAfAQAAX3JlbHMvLnJlbHNQSwECLQAUAAYACAAAACEAkSaA+MwA&#10;AADjAAAADwAAAAAAAAAAAAAAAAAHAgAAZHJzL2Rvd25yZXYueG1sUEsFBgAAAAADAAMAtwAAAAAD&#10;AAAAAA==&#10;" strokecolor="black [3213]">
                  <v:stroke endarrow="classic" joinstyle="miter"/>
                </v:shape>
                <v:shape id="Straight Arrow Connector 910070926" o:spid="_x0000_s1149" type="#_x0000_t32" style="position:absolute;left:31116;top:46301;width:11;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D2ywAAAOIAAAAPAAAAZHJzL2Rvd25yZXYueG1sRI/NTsMw&#10;EITvSLyDtUi9oNZORX+S1q2gtJQTogHuq3ibBOJ1FLtteHuMhMRxNDPfaJbr3jbiTJ2vHWtIRgoE&#10;ceFMzaWG97fdcA7CB2SDjWPS8E0e1qvrqyVmxl34QOc8lCJC2GeooQqhzaT0RUUW/ci1xNE7us5i&#10;iLIrpenwEuG2kWOlptJizXGhwpY2FRVf+clqeHo5TPaJevy4w8/b/Tx92OavqdJ6cNPfL0AE6sN/&#10;+K/9bDSkiVIzlY6n8Hsp3gG5+gEAAP//AwBQSwECLQAUAAYACAAAACEA2+H2y+4AAACFAQAAEwAA&#10;AAAAAAAAAAAAAAAAAAAAW0NvbnRlbnRfVHlwZXNdLnhtbFBLAQItABQABgAIAAAAIQBa9CxbvwAA&#10;ABUBAAALAAAAAAAAAAAAAAAAAB8BAABfcmVscy8ucmVsc1BLAQItABQABgAIAAAAIQClUZD2ywAA&#10;AOIAAAAPAAAAAAAAAAAAAAAAAAcCAABkcnMvZG93bnJldi54bWxQSwUGAAAAAAMAAwC3AAAA/wIA&#10;AAAA&#10;" strokecolor="black [3213]">
                  <v:stroke endarrow="classic" joinstyle="miter"/>
                </v:shape>
                <v:shape id="Straight Arrow Connector 555740029" o:spid="_x0000_s1150" type="#_x0000_t32" style="position:absolute;left:31116;top:51623;width:10;height:2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ZxwAAAOIAAAAPAAAAZHJzL2Rvd25yZXYueG1sRE9bS8Mw&#10;FH4X9h/CGfjmEsvqXF02nBcQfNrmYI/H5tiUNielSbf6740g+Pjx3Veb0bXiTH2oPWu4nSkQxKU3&#10;NVcaPg6vN/cgQkQ22HomDd8UYLOeXK2wMP7COzrvYyVSCIcCNdgYu0LKUFpyGGa+I07cl+8dxgT7&#10;SpoeLynctTJT6k46rDk1WOzoyVLZ7Aen4Xk7bE/vjX1ZZM1wPJaumn+mPfp6Oj4+gIg0xn/xn/vN&#10;aMjzfDFXKlvC76V0B+T6BwAA//8DAFBLAQItABQABgAIAAAAIQDb4fbL7gAAAIUBAAATAAAAAAAA&#10;AAAAAAAAAAAAAABbQ29udGVudF9UeXBlc10ueG1sUEsBAi0AFAAGAAgAAAAhAFr0LFu/AAAAFQEA&#10;AAsAAAAAAAAAAAAAAAAAHwEAAF9yZWxzLy5yZWxzUEsBAi0AFAAGAAgAAAAhAH6w9lnHAAAA4gAA&#10;AA8AAAAAAAAAAAAAAAAABwIAAGRycy9kb3ducmV2LnhtbFBLBQYAAAAAAwADALcAAAD7AgAAAAA=&#10;" strokecolor="black [3213]">
                  <v:stroke endarrow="classic" joinstyle="miter"/>
                </v:shape>
                <v:shape id="Straight Arrow Connector 315775980" o:spid="_x0000_s1151" type="#_x0000_t32" style="position:absolute;left:31126;top:56956;width:1;height:2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InywAAAOIAAAAPAAAAZHJzL2Rvd25yZXYueG1sRI9NT8Mw&#10;DIbvSPyHyEjcWLrB6CjLJsaHNIkTY5N2NI1pqjZO1aRb+ff4gMTxlV8/9rNcj75VJ+pjHdjAdJKB&#10;Ii6DrbkysP98u1mAignZYhuYDPxQhPXq8mKJhQ1n/qDTLlVKIBwLNOBS6gqtY+nIY5yEjlhm36H3&#10;mCT2lbY9ngXuWz3LsnvtsWa54LCjZ0dlsxu8gZfNsDm+N+41nzXD4VD66u5L/jHXV+PTI6hEY/ov&#10;/21vrYHb6TzP5w8LkRAl0QG9+gUAAP//AwBQSwECLQAUAAYACAAAACEA2+H2y+4AAACFAQAAEwAA&#10;AAAAAAAAAAAAAAAAAAAAW0NvbnRlbnRfVHlwZXNdLnhtbFBLAQItABQABgAIAAAAIQBa9CxbvwAA&#10;ABUBAAALAAAAAAAAAAAAAAAAAB8BAABfcmVscy8ucmVsc1BLAQItABQABgAIAAAAIQDHiVInywAA&#10;AOIAAAAPAAAAAAAAAAAAAAAAAAcCAABkcnMvZG93bnJldi54bWxQSwUGAAAAAAMAAwC3AAAA/wIA&#10;AAAA&#10;" strokecolor="black [3213]">
                  <v:stroke endarrow="classic" joinstyle="miter"/>
                </v:shape>
                <v:shape id="Straight Arrow Connector 1032344174" o:spid="_x0000_s1152" type="#_x0000_t32" style="position:absolute;left:31112;top:62400;width:15;height:26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A7yQAAAOMAAAAPAAAAZHJzL2Rvd25yZXYueG1sRE9LT8JA&#10;EL6b+B82Y8LFwG6hIlQWoviAE5Gq90l3bKvd2aa7QPn3romJx/nes1j1thFH6nztWEMyUiCIC2dq&#10;LjW8vz0PZyB8QDbYOCYNZ/KwWl5eLDAz7sR7OuahFDGEfYYaqhDaTEpfVGTRj1xLHLlP11kM8exK&#10;aTo8xXDbyLFSU2mx5thQYUvriorv/GA1vOz2N5tEPX6k+HW9mc0fnvLXudJ6cNXf34EI1Id/8Z97&#10;a+J8NRlP0jS5TeH3pwiAXP4AAAD//wMAUEsBAi0AFAAGAAgAAAAhANvh9svuAAAAhQEAABMAAAAA&#10;AAAAAAAAAAAAAAAAAFtDb250ZW50X1R5cGVzXS54bWxQSwECLQAUAAYACAAAACEAWvQsW78AAAAV&#10;AQAACwAAAAAAAAAAAAAAAAAfAQAAX3JlbHMvLnJlbHNQSwECLQAUAAYACAAAACEA+l6gO8kAAADj&#10;AAAADwAAAAAAAAAAAAAAAAAHAgAAZHJzL2Rvd25yZXYueG1sUEsFBgAAAAADAAMAtwAAAP0CAAAA&#10;AA==&#10;" strokecolor="black [3213]">
                  <v:stroke endarrow="classic" joinstyle="miter"/>
                </v:shape>
                <v:rect id="Rectangle 2143273982" o:spid="_x0000_s1153" style="position:absolute;left:46510;top:15071;width:14758;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UywAAAOMAAAAPAAAAZHJzL2Rvd25yZXYueG1sRI9BawIx&#10;FITvBf9DeIXeanajtLoaZRFail5aLZ4fm+dm7eZl2aS6/femUOhxmJlvmOV6cK24UB8azxrycQaC&#10;uPKm4VrD5+HlcQYiRGSDrWfS8EMB1qvR3RIL46/8QZd9rEWCcChQg42xK6QMlSWHYew74uSdfO8w&#10;JtnX0vR4TXDXSpVlT9Jhw2nBYkcbS9XX/ttpCOXJ7sp8O3WH3Vl12fvRneevWj/cD+UCRKQh/of/&#10;2m9Gg8qnE/U8mc8U/H5Kf0CubgAAAP//AwBQSwECLQAUAAYACAAAACEA2+H2y+4AAACFAQAAEwAA&#10;AAAAAAAAAAAAAAAAAAAAW0NvbnRlbnRfVHlwZXNdLnhtbFBLAQItABQABgAIAAAAIQBa9CxbvwAA&#10;ABUBAAALAAAAAAAAAAAAAAAAAB8BAABfcmVscy8ucmVsc1BLAQItABQABgAIAAAAIQCL9SjUywAA&#10;AOMAAAAPAAAAAAAAAAAAAAAAAAcCAABkcnMvZG93bnJldi54bWxQSwUGAAAAAAMAAwC3AAAA/wIA&#10;AAAA&#10;" fillcolor="white [3201]" strokecolor="#930" strokeweight="1pt">
                  <v:stroke dashstyle="3 1"/>
                  <v:textbox>
                    <w:txbxContent>
                      <w:p w14:paraId="73C2BA72" w14:textId="77777777" w:rsidR="00290FCB" w:rsidRDefault="00290FCB" w:rsidP="00FE116D">
                        <w:pPr>
                          <w:jc w:val="center"/>
                        </w:pPr>
                        <w:r>
                          <w:t xml:space="preserve">Bể chứa bùn của </w:t>
                        </w:r>
                      </w:p>
                      <w:p w14:paraId="1077A778" w14:textId="77777777" w:rsidR="00290FCB" w:rsidRDefault="00290FCB" w:rsidP="00FE116D">
                        <w:pPr>
                          <w:jc w:val="center"/>
                        </w:pPr>
                        <w:r>
                          <w:t>HTXLNT số 1</w:t>
                        </w:r>
                      </w:p>
                    </w:txbxContent>
                  </v:textbox>
                </v:rect>
                <v:shape id="Straight Arrow Connector 278985948" o:spid="_x0000_s1154" type="#_x0000_t32" style="position:absolute;left:38975;top:17338;width:753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CyAAAAOIAAAAPAAAAZHJzL2Rvd25yZXYueG1sRE9NS8NA&#10;EL0L/Q/LCF7EbixpTWO3RQRBPWititchOyap2dm4u6bpv3cOgsfH+15tRtepgUJsPRu4nGagiCtv&#10;W64NvL3eXRSgYkK22HkmA0eKsFlPTlZYWn/gFxp2qVYSwrFEA01Kfal1rBpyGKe+Jxbu0weHSWCo&#10;tQ14kHDX6VmWLbTDlqWhwZ5uG6q+dj/OwPbh+Cyu/nu+fxw+Qv5+PubdkzFnp+PNNahEY/oX/7nv&#10;rYHZVbEs5stcNssluQN6/QsAAP//AwBQSwECLQAUAAYACAAAACEA2+H2y+4AAACFAQAAEwAAAAAA&#10;AAAAAAAAAAAAAAAAW0NvbnRlbnRfVHlwZXNdLnhtbFBLAQItABQABgAIAAAAIQBa9CxbvwAAABUB&#10;AAALAAAAAAAAAAAAAAAAAB8BAABfcmVscy8ucmVsc1BLAQItABQABgAIAAAAIQD/oALCyAAAAOIA&#10;AAAPAAAAAAAAAAAAAAAAAAcCAABkcnMvZG93bnJldi54bWxQSwUGAAAAAAMAAwC3AAAA/AIAAAAA&#10;" strokecolor="#930">
                  <v:stroke dashstyle="3 1" endarrow="classic" joinstyle="miter"/>
                </v:shape>
                <v:shape id="Connector: Elbow 974794127" o:spid="_x0000_s1155" type="#_x0000_t33" style="position:absolute;left:38976;top:11627;width:14913;height:34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cRygAAAOIAAAAPAAAAZHJzL2Rvd25yZXYueG1sRI/dasJA&#10;FITvhb7DcgreSN34U1Ojq4ggiCBi2gc4zZ4msdmzaXbV+PauIPRymJlvmPmyNZW4UONKywoG/QgE&#10;cWZ1ybmCr8/N2wcI55E1VpZJwY0cLBcvnTkm2l75SJfU5yJA2CWooPC+TqR0WUEGXd/WxMH7sY1B&#10;H2STS93gNcBNJYdRNJEGSw4LBda0Lij7Tc9Gwc79lef3/YGy3sGnlfy2p9HOKtV9bVczEJ5a/x9+&#10;trdawTQex9PxYBjD41K4A3JxBwAA//8DAFBLAQItABQABgAIAAAAIQDb4fbL7gAAAIUBAAATAAAA&#10;AAAAAAAAAAAAAAAAAABbQ29udGVudF9UeXBlc10ueG1sUEsBAi0AFAAGAAgAAAAhAFr0LFu/AAAA&#10;FQEAAAsAAAAAAAAAAAAAAAAAHwEAAF9yZWxzLy5yZWxzUEsBAi0AFAAGAAgAAAAhAKglJxHKAAAA&#10;4gAAAA8AAAAAAAAAAAAAAAAABwIAAGRycy9kb3ducmV2LnhtbFBLBQYAAAAAAwADALcAAAD+AgAA&#10;AAA=&#10;" strokecolor="#930">
                  <v:stroke dashstyle="3 1" endarrow="classic"/>
                </v:shape>
                <v:rect id="Rectangle 1087944585" o:spid="_x0000_s1156" style="position:absolute;left:41456;top:8636;width:1066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3+xwAAAOMAAAAPAAAAZHJzL2Rvd25yZXYueG1sRE/dS8Mw&#10;EH8X/B/CCXvbUmUftS4bcyAqexhOfT+TW1vWXEqStd1/b4SBj/f7vuV6sI3oyIfasYL7SQaCWDtT&#10;c6ng6/NlnIMIEdlg45gUXCjAenV7s8TCuJ4/qDvEUqQQDgUqqGJsCymDrshimLiWOHFH5y3GdPpS&#10;Go99CreNfMiyubRYc2qosKVtRfp0OFsF3+743Fv9w+/dZV+fX3de63yn1Ohu2DyBiDTEf/HV/WbS&#10;/CxfPE6ns3wGfz8lAOTqFwAA//8DAFBLAQItABQABgAIAAAAIQDb4fbL7gAAAIUBAAATAAAAAAAA&#10;AAAAAAAAAAAAAABbQ29udGVudF9UeXBlc10ueG1sUEsBAi0AFAAGAAgAAAAhAFr0LFu/AAAAFQEA&#10;AAsAAAAAAAAAAAAAAAAAHwEAAF9yZWxzLy5yZWxzUEsBAi0AFAAGAAgAAAAhAGJG7f7HAAAA4wAA&#10;AA8AAAAAAAAAAAAAAAAABwIAAGRycy9kb3ducmV2LnhtbFBLBQYAAAAAAwADALcAAAD7AgAAAAA=&#10;" filled="f" stroked="f" strokeweight="1pt">
                  <v:textbox>
                    <w:txbxContent>
                      <w:p w14:paraId="62DEDA04" w14:textId="77777777" w:rsidR="00290FCB" w:rsidRPr="00FE116D" w:rsidRDefault="00290FCB" w:rsidP="00FE116D">
                        <w:pPr>
                          <w:jc w:val="center"/>
                          <w:rPr>
                            <w:color w:val="993300"/>
                          </w:rPr>
                        </w:pPr>
                        <w:r w:rsidRPr="00FE116D">
                          <w:rPr>
                            <w:color w:val="993300"/>
                          </w:rPr>
                          <w:t xml:space="preserve">Bùn </w:t>
                        </w:r>
                      </w:p>
                    </w:txbxContent>
                  </v:textbox>
                </v:rect>
                <v:rect id="Rectangle 997599114" o:spid="_x0000_s1157" style="position:absolute;left:37096;top:14119;width:10668;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qOnygAAAOIAAAAPAAAAZHJzL2Rvd25yZXYueG1sRI/NasMw&#10;EITvhbyD2EBvjezSn9iNEtJCaUsOpWly30ob28RaGUmxnbevCoEeh5n5hlmsRtuKnnxoHCvIZxkI&#10;Yu1Mw5WC3ffrzRxEiMgGW8ek4EwBVsvJ1QJL4wb+on4bK5EgHEpUUMfYlVIGXZPFMHMdcfIOzluM&#10;SfpKGo9DgttW3mbZg7TYcFqosaOXmvRxe7IK9u7wPFj9wx/9+bM5vW281vONUtfTcf0EItIY/8OX&#10;9rtRUBSP90WR53fwdyndAbn8BQAA//8DAFBLAQItABQABgAIAAAAIQDb4fbL7gAAAIUBAAATAAAA&#10;AAAAAAAAAAAAAAAAAABbQ29udGVudF9UeXBlc10ueG1sUEsBAi0AFAAGAAgAAAAhAFr0LFu/AAAA&#10;FQEAAAsAAAAAAAAAAAAAAAAAHwEAAF9yZWxzLy5yZWxzUEsBAi0AFAAGAAgAAAAhADqOo6fKAAAA&#10;4gAAAA8AAAAAAAAAAAAAAAAABwIAAGRycy9kb3ducmV2LnhtbFBLBQYAAAAAAwADALcAAAD+AgAA&#10;AAA=&#10;" filled="f" stroked="f" strokeweight="1pt">
                  <v:textbox>
                    <w:txbxContent>
                      <w:p w14:paraId="3F3F5A28" w14:textId="77777777" w:rsidR="00290FCB" w:rsidRDefault="00290FCB" w:rsidP="00FE116D">
                        <w:pPr>
                          <w:jc w:val="center"/>
                          <w:rPr>
                            <w:color w:val="993300"/>
                          </w:rPr>
                        </w:pPr>
                        <w:r>
                          <w:rPr>
                            <w:color w:val="993300"/>
                          </w:rPr>
                          <w:t>Váng nổi</w:t>
                        </w:r>
                      </w:p>
                    </w:txbxContent>
                  </v:textbox>
                </v:rect>
                <v:rect id="Rectangle 1294530054" o:spid="_x0000_s1158" style="position:absolute;top:31327;width:12419;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AM1yAAAAOMAAAAPAAAAZHJzL2Rvd25yZXYueG1sRE/da8Iw&#10;EH8X9j+EG+xtJnZVZjVKGWyM+eLH8PlozqauuZQm0+6/XwYDH+/3fcv14FpxoT40njVMxgoEceVN&#10;w7WGz8Pr4zOIEJENtp5Jww8FWK/uRkssjL/yji77WIsUwqFADTbGrpAyVJYchrHviBN38r3DmM6+&#10;lqbHawp3rcyUmkmHDacGix29WKq+9t9OQyhPdlNOPnJ32JyzTm2P7jx/0/rhfigXICIN8Sb+d7+b&#10;ND+b59MnpaY5/P2UAJCrXwAAAP//AwBQSwECLQAUAAYACAAAACEA2+H2y+4AAACFAQAAEwAAAAAA&#10;AAAAAAAAAAAAAAAAW0NvbnRlbnRfVHlwZXNdLnhtbFBLAQItABQABgAIAAAAIQBa9CxbvwAAABUB&#10;AAALAAAAAAAAAAAAAAAAAB8BAABfcmVscy8ucmVsc1BLAQItABQABgAIAAAAIQCSwAM1yAAAAOMA&#10;AAAPAAAAAAAAAAAAAAAAAAcCAABkcnMvZG93bnJldi54bWxQSwUGAAAAAAMAAwC3AAAA/AIAAAAA&#10;" fillcolor="white [3201]" strokecolor="#930" strokeweight="1pt">
                  <v:stroke dashstyle="3 1"/>
                  <v:textbox>
                    <w:txbxContent>
                      <w:p w14:paraId="4F058946" w14:textId="77777777" w:rsidR="00290FCB" w:rsidRDefault="00290FCB" w:rsidP="00475D20">
                        <w:pPr>
                          <w:jc w:val="center"/>
                        </w:pPr>
                        <w:r>
                          <w:t>Bể điều hòa của</w:t>
                        </w:r>
                      </w:p>
                      <w:p w14:paraId="227015AD" w14:textId="77777777" w:rsidR="00290FCB" w:rsidRDefault="00290FCB" w:rsidP="00475D20">
                        <w:pPr>
                          <w:jc w:val="center"/>
                        </w:pPr>
                        <w:r>
                          <w:t>HTXLNT số 1</w:t>
                        </w:r>
                      </w:p>
                    </w:txbxContent>
                  </v:textbox>
                </v:rect>
                <v:shape id="Connector: Elbow 1497208124" o:spid="_x0000_s1159" type="#_x0000_t33" style="position:absolute;left:6210;top:28119;width:17068;height:32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EuyAAAAOMAAAAPAAAAZHJzL2Rvd25yZXYueG1sRE/NasJA&#10;EL4X+g7LFHqrG0NoY3QVFYQe2oI/DzBkxyQ1O7tmtya+fVcQPM73P7PFYFpxoc43lhWMRwkI4tLq&#10;hisFh/3mLQfhA7LG1jIpuJKHxfz5aYaFtj1v6bILlYgh7AtUUIfgCil9WZNBP7KOOHJH2xkM8ewq&#10;qTvsY7hpZZok79Jgw7GhRkfrmsrT7s8oSE95v159L6+b/c/vV3Y+b71zK6VeX4blFESgITzEd/en&#10;jvOzyUea5OM0g9tPEQA5/wcAAP//AwBQSwECLQAUAAYACAAAACEA2+H2y+4AAACFAQAAEwAAAAAA&#10;AAAAAAAAAAAAAAAAW0NvbnRlbnRfVHlwZXNdLnhtbFBLAQItABQABgAIAAAAIQBa9CxbvwAAABUB&#10;AAALAAAAAAAAAAAAAAAAAB8BAABfcmVscy8ucmVsc1BLAQItABQABgAIAAAAIQCmBlEuyAAAAOMA&#10;AAAPAAAAAAAAAAAAAAAAAAcCAABkcnMvZG93bnJldi54bWxQSwUGAAAAAAMAAwC3AAAA/AIAAAAA&#10;" strokecolor="#60f">
                  <v:stroke dashstyle="3 1" endarrow="classic"/>
                </v:shape>
                <v:shape id="Straight Arrow Connector 499772560" o:spid="_x0000_s1160" type="#_x0000_t32" style="position:absolute;left:12419;top:33600;width:10859;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IRQygAAAOIAAAAPAAAAZHJzL2Rvd25yZXYueG1sRI/LbsIw&#10;EEX3SPyDNZW6A6eoISTFIISaFnYtj0V303iaRMTjNHYh/H29QGJ5dV8682VvGnGmztWWFTyNIxDE&#10;hdU1lwoO+3w0A+E8ssbGMim4koPlYjiYY6bthT/pvPOlCCPsMlRQed9mUrqiIoNubFvi4P3YzqAP&#10;siul7vASxk0jJ1E0lQZrDg8VtrSuqDjt/oyCU4wfWCS/76+t3h43af799bZKlHp86FcvIDz1/h6+&#10;tTdawXOaJskkngaIgBRwQC7+AQAA//8DAFBLAQItABQABgAIAAAAIQDb4fbL7gAAAIUBAAATAAAA&#10;AAAAAAAAAAAAAAAAAABbQ29udGVudF9UeXBlc10ueG1sUEsBAi0AFAAGAAgAAAAhAFr0LFu/AAAA&#10;FQEAAAsAAAAAAAAAAAAAAAAAHwEAAF9yZWxzLy5yZWxzUEsBAi0AFAAGAAgAAAAhAHYYhFDKAAAA&#10;4gAAAA8AAAAAAAAAAAAAAAAABwIAAGRycy9kb3ducmV2LnhtbFBLBQYAAAAAAwADALcAAAD+AgAA&#10;AAA=&#10;" strokecolor="#60f">
                  <v:stroke dashstyle="3 1" endarrow="classic" joinstyle="miter"/>
                </v:shape>
                <v:rect id="Rectangle 66910411" o:spid="_x0000_s1161" style="position:absolute;left:9916;top:24763;width:12682;height:4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2CmyAAAAOEAAAAPAAAAZHJzL2Rvd25yZXYueG1sRI9Ba8JA&#10;FITvgv9heUJvdZMiwaau0haKLR6Ktr2/7j6T0OzbsLsm8d93BcHjMDPfMKvNaFvRkw+NYwX5PANB&#10;rJ1puFLw/fV2vwQRIrLB1jEpOFOAzXo6WWFp3MB76g+xEgnCoUQFdYxdKWXQNVkMc9cRJ+/ovMWY&#10;pK+k8TgkuG3lQ5YV0mLDaaHGjl5r0n+Hk1Xw444vg9W//NGfP5vTdue1Xu6UupuNz08gIo3xFr62&#10;342ConjMs0Wew+VRegNy/Q8AAP//AwBQSwECLQAUAAYACAAAACEA2+H2y+4AAACFAQAAEwAAAAAA&#10;AAAAAAAAAAAAAAAAW0NvbnRlbnRfVHlwZXNdLnhtbFBLAQItABQABgAIAAAAIQBa9CxbvwAAABUB&#10;AAALAAAAAAAAAAAAAAAAAB8BAABfcmVscy8ucmVsc1BLAQItABQABgAIAAAAIQCzu2CmyAAAAOEA&#10;AAAPAAAAAAAAAAAAAAAAAAcCAABkcnMvZG93bnJldi54bWxQSwUGAAAAAAMAAwC3AAAA/AIAAAAA&#10;" filled="f" stroked="f" strokeweight="1pt">
                  <v:textbox>
                    <w:txbxContent>
                      <w:p w14:paraId="2D0049AC" w14:textId="77777777" w:rsidR="00290FCB" w:rsidRPr="00475D20" w:rsidRDefault="00290FCB" w:rsidP="00475D20">
                        <w:pPr>
                          <w:jc w:val="center"/>
                          <w:rPr>
                            <w:color w:val="6600FF"/>
                          </w:rPr>
                        </w:pPr>
                        <w:r>
                          <w:rPr>
                            <w:color w:val="6600FF"/>
                          </w:rPr>
                          <w:t>Nước rửa ngược</w:t>
                        </w:r>
                      </w:p>
                    </w:txbxContent>
                  </v:textbox>
                </v:rect>
                <v:rect id="Rectangle 158958624" o:spid="_x0000_s1162" style="position:absolute;left:11594;top:30307;width:12681;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gh/xgAAAOIAAAAPAAAAZHJzL2Rvd25yZXYueG1sRE9bS8Mw&#10;FH4f+B/CEXxzqcONri4bKojKHsZu72fJWVtsTkqStd2/N4Kwx4/vvlgNthEd+VA7VvA0zkAQa2dq&#10;LhUc9h+POYgQkQ02jknBlQKslnejBRbG9bylbhdLkUI4FKigirEtpAy6Ioth7FrixJ2dtxgT9KU0&#10;HvsUbhs5ybKZtFhzaqiwpfeK9M/uYhUc3fmtt/rE3911U18+117rfK3Uw/3w+gIi0hBv4n/3l0nz&#10;p/l8ms8mz/B3KWGQy18AAAD//wMAUEsBAi0AFAAGAAgAAAAhANvh9svuAAAAhQEAABMAAAAAAAAA&#10;AAAAAAAAAAAAAFtDb250ZW50X1R5cGVzXS54bWxQSwECLQAUAAYACAAAACEAWvQsW78AAAAVAQAA&#10;CwAAAAAAAAAAAAAAAAAfAQAAX3JlbHMvLnJlbHNQSwECLQAUAAYACAAAACEA+EoIf8YAAADiAAAA&#10;DwAAAAAAAAAAAAAAAAAHAgAAZHJzL2Rvd25yZXYueG1sUEsFBgAAAAADAAMAtwAAAPoCAAAAAA==&#10;" filled="f" stroked="f" strokeweight="1pt">
                  <v:textbox>
                    <w:txbxContent>
                      <w:p w14:paraId="35111D8F" w14:textId="77777777" w:rsidR="00290FCB" w:rsidRDefault="00290FCB" w:rsidP="00475D20">
                        <w:pPr>
                          <w:jc w:val="center"/>
                          <w:rPr>
                            <w:color w:val="6600FF"/>
                          </w:rPr>
                        </w:pPr>
                        <w:r>
                          <w:rPr>
                            <w:color w:val="6600FF"/>
                          </w:rPr>
                          <w:t>Nước rửa ngược</w:t>
                        </w:r>
                      </w:p>
                    </w:txbxContent>
                  </v:textbox>
                </v:rect>
                <v:rect id="Rectangle 1282049324" o:spid="_x0000_s1163" style="position:absolute;left:5210;top:52842;width:111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RayAAAAOMAAAAPAAAAZHJzL2Rvd25yZXYueG1sRE9fa8Iw&#10;EH8X/A7hhL3ITI06umqUsTFYfRibG/T1aM622FxKk2n99stg4OP9/t9mN9hWnKn3jWMN81kCgrh0&#10;puFKw/fX630Kwgdkg61j0nAlD7vteLTBzLgLf9L5ECoRQ9hnqKEOocuk9GVNFv3MdcSRO7reYohn&#10;X0nT4yWG21aqJHmQFhuODTV29FxTeTr8WA1mJVX6IvdFWRW5n+Yfq3df5FrfTYanNYhAQ7iJ/91v&#10;Js5XqUqWjwu1hL+fIgBy+wsAAP//AwBQSwECLQAUAAYACAAAACEA2+H2y+4AAACFAQAAEwAAAAAA&#10;AAAAAAAAAAAAAAAAW0NvbnRlbnRfVHlwZXNdLnhtbFBLAQItABQABgAIAAAAIQBa9CxbvwAAABUB&#10;AAALAAAAAAAAAAAAAAAAAB8BAABfcmVscy8ucmVsc1BLAQItABQABgAIAAAAIQA4MDRayAAAAOMA&#10;AAAPAAAAAAAAAAAAAAAAAAcCAABkcnMvZG93bnJldi54bWxQSwUGAAAAAAMAAwC3AAAA/AIAAAAA&#10;" fillcolor="white [3201]" strokecolor="#0d0d0d [3069]" strokeweight="1pt">
                  <v:textbox>
                    <w:txbxContent>
                      <w:p w14:paraId="7C77AD42" w14:textId="77777777" w:rsidR="00290FCB" w:rsidRDefault="00290FCB" w:rsidP="0004269C">
                        <w:pPr>
                          <w:jc w:val="center"/>
                        </w:pPr>
                        <w:r>
                          <w:t xml:space="preserve">Bể chứa nước </w:t>
                        </w:r>
                        <w:r>
                          <w:br/>
                          <w:t>đậm đặc</w:t>
                        </w:r>
                      </w:p>
                    </w:txbxContent>
                  </v:textbox>
                </v:rect>
                <v:shape id="Straight Arrow Connector 894515791" o:spid="_x0000_s1164" type="#_x0000_t32" style="position:absolute;left:16373;top:55363;width:6905;height: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4xywAAAOIAAAAPAAAAZHJzL2Rvd25yZXYueG1sRI9PT8JA&#10;FMTvJn6HzTPxJtsaS2llIcQIwk3+Hbg9u8+2ofu2dhco3941MeE4mZnfZMbT3jTiTJ2rLSuIBxEI&#10;4sLqmksFu+38aQTCeWSNjWVScCUH08n93RhzbS+8pvPGlyJA2OWooPK+zaV0RUUG3cC2xMH7tp1B&#10;H2RXSt3hJcBNI5+jaCgN1hwWKmzpraLiuDkZBccEP7FIfz7eW73aL7P512ExS5V6fOhnryA89f4W&#10;/m8vtYJR9pLESZrF8Hcp3AE5+QUAAP//AwBQSwECLQAUAAYACAAAACEA2+H2y+4AAACFAQAAEwAA&#10;AAAAAAAAAAAAAAAAAAAAW0NvbnRlbnRfVHlwZXNdLnhtbFBLAQItABQABgAIAAAAIQBa9CxbvwAA&#10;ABUBAAALAAAAAAAAAAAAAAAAAB8BAABfcmVscy8ucmVsc1BLAQItABQABgAIAAAAIQC4QQ4xywAA&#10;AOIAAAAPAAAAAAAAAAAAAAAAAAcCAABkcnMvZG93bnJldi54bWxQSwUGAAAAAAMAAwC3AAAA/wIA&#10;AAAA&#10;" strokecolor="#60f">
                  <v:stroke dashstyle="3 1" endarrow="classic" joinstyle="miter"/>
                </v:shape>
                <v:shape id="Connector: Elbow 955033567" o:spid="_x0000_s1165" type="#_x0000_t33" style="position:absolute;left:10791;top:44717;width:12486;height:812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9P9ywAAAOIAAAAPAAAAZHJzL2Rvd25yZXYueG1sRI/RasJA&#10;FETfhf7Dcgt90021sZq6igpCH2wh6gdcsrdJavbumt2a+PfdgtDHYWbOMItVbxpxpdbXlhU8jxIQ&#10;xIXVNZcKTsfdcAbCB2SNjWVScCMPq+XDYIGZth3ndD2EUkQI+wwVVCG4TEpfVGTQj6wjjt6XbQ2G&#10;KNtS6ha7CDeNHCfJVBqsOS5U6GhbUXE+/BgF4/Os224+1rfd8fN7/3K55N65jVJPj/36DUSgPvyH&#10;7+13rWCepslkkk5f4e9SvANy+QsAAP//AwBQSwECLQAUAAYACAAAACEA2+H2y+4AAACFAQAAEwAA&#10;AAAAAAAAAAAAAAAAAAAAW0NvbnRlbnRfVHlwZXNdLnhtbFBLAQItABQABgAIAAAAIQBa9CxbvwAA&#10;ABUBAAALAAAAAAAAAAAAAAAAAB8BAABfcmVscy8ucmVsc1BLAQItABQABgAIAAAAIQD5j9P9ywAA&#10;AOIAAAAPAAAAAAAAAAAAAAAAAAcCAABkcnMvZG93bnJldi54bWxQSwUGAAAAAAMAAwC3AAAA/wIA&#10;AAAA&#10;" strokecolor="#60f">
                  <v:stroke dashstyle="3 1" endarrow="classic"/>
                </v:shape>
                <v:rect id="Rectangle 530871009" o:spid="_x0000_s1166" style="position:absolute;left:10542;top:41476;width:12681;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3LyQAAAOIAAAAPAAAAZHJzL2Rvd25yZXYueG1sRI9BSwMx&#10;FITvQv9DeAVvNqlF3a5NixZEpQex2vszed1d3LwsSbq7/fdGEDwOM/MNs9qMrhU9hdh41jCfKRDE&#10;xtuGKw2fH09XBYiYkC22nknDmSJs1pOLFZbWD/xO/T5VIkM4lqihTqkrpYymJodx5jvi7B19cJiy&#10;DJW0AYcMd628VupWOmw4L9TY0bYm870/OQ0Hf3wcnPni1/781pyed8GYYqf15XR8uAeRaEz/4b/2&#10;i9Vws1DF3VypJfxeyndArn8AAAD//wMAUEsBAi0AFAAGAAgAAAAhANvh9svuAAAAhQEAABMAAAAA&#10;AAAAAAAAAAAAAAAAAFtDb250ZW50X1R5cGVzXS54bWxQSwECLQAUAAYACAAAACEAWvQsW78AAAAV&#10;AQAACwAAAAAAAAAAAAAAAAAfAQAAX3JlbHMvLnJlbHNQSwECLQAUAAYACAAAACEA4gIty8kAAADi&#10;AAAADwAAAAAAAAAAAAAAAAAHAgAAZHJzL2Rvd25yZXYueG1sUEsFBgAAAAADAAMAtwAAAP0CAAAA&#10;AA==&#10;" filled="f" stroked="f" strokeweight="1pt">
                  <v:textbox>
                    <w:txbxContent>
                      <w:p w14:paraId="00C6D5A2" w14:textId="77777777" w:rsidR="00290FCB" w:rsidRDefault="00290FCB" w:rsidP="0004269C">
                        <w:pPr>
                          <w:jc w:val="center"/>
                          <w:rPr>
                            <w:color w:val="6600FF"/>
                          </w:rPr>
                        </w:pPr>
                        <w:r>
                          <w:rPr>
                            <w:color w:val="6600FF"/>
                          </w:rPr>
                          <w:t>Nước rửa ngược</w:t>
                        </w:r>
                      </w:p>
                    </w:txbxContent>
                  </v:textbox>
                </v:rect>
                <v:rect id="Rectangle 1735883964" o:spid="_x0000_s1167" style="position:absolute;left:13901;top:52969;width:12681;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lAyAAAAOMAAAAPAAAAZHJzL2Rvd25yZXYueG1sRE/dS8Mw&#10;EH8X/B/CDXxz6dyHtS4bKsgmexCnvp/JrS02l5JkbfffLwPBx/t933I92EZ05EPtWMFknIEg1s7U&#10;XCr4+ny9zUGEiGywcUwKThRgvbq+WmJhXM8f1O1jKVIIhwIVVDG2hZRBV2QxjF1LnLiD8xZjOn0p&#10;jcc+hdtG3mXZQlqsOTVU2NJLRfp3f7QKvt3hubf6h9+603t93Oy81vlOqZvR8PQIItIQ/8V/7q1J&#10;8++n8zyfPixmcPkpASBXZwAAAP//AwBQSwECLQAUAAYACAAAACEA2+H2y+4AAACFAQAAEwAAAAAA&#10;AAAAAAAAAAAAAAAAW0NvbnRlbnRfVHlwZXNdLnhtbFBLAQItABQABgAIAAAAIQBa9CxbvwAAABUB&#10;AAALAAAAAAAAAAAAAAAAAB8BAABfcmVscy8ucmVsc1BLAQItABQABgAIAAAAIQA91rlAyAAAAOMA&#10;AAAPAAAAAAAAAAAAAAAAAAcCAABkcnMvZG93bnJldi54bWxQSwUGAAAAAAMAAwC3AAAA/AIAAAAA&#10;" filled="f" stroked="f" strokeweight="1pt">
                  <v:textbox>
                    <w:txbxContent>
                      <w:p w14:paraId="470B16CD" w14:textId="77777777" w:rsidR="00290FCB" w:rsidRDefault="00290FCB" w:rsidP="0004269C">
                        <w:pPr>
                          <w:jc w:val="center"/>
                          <w:rPr>
                            <w:color w:val="6600FF"/>
                          </w:rPr>
                        </w:pPr>
                        <w:r>
                          <w:rPr>
                            <w:color w:val="6600FF"/>
                          </w:rPr>
                          <w:t xml:space="preserve">Nước </w:t>
                        </w:r>
                        <w:r>
                          <w:rPr>
                            <w:color w:val="6600FF"/>
                          </w:rPr>
                          <w:br/>
                          <w:t>đậm đặc</w:t>
                        </w:r>
                      </w:p>
                    </w:txbxContent>
                  </v:textbox>
                </v:rect>
                <v:rect id="Rectangle 1803026871" o:spid="_x0000_s1168" style="position:absolute;left:600;top:59988;width:20368;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HuxwAAAOMAAAAPAAAAZHJzL2Rvd25yZXYueG1sRE9fS8Mw&#10;EH8X/A7hBN9c0iqzq8tGGUzEvegmez6aW9PZXEoTt+7bL4Lg4/3+33w5uk6caAitZw3ZRIEgrr1p&#10;udHwtVs/FCBCRDbYeSYNFwqwXNzezLE0/syfdNrGRqQQDiVqsDH2pZShtuQwTHxPnLiDHxzGdA6N&#10;NAOeU7jrZK7UVDpsOTVY7Gllqf7e/jgNoTrYTZW9P7nd5pj36mPvjrNXre/vxuoFRKQx/ov/3G8m&#10;zS/Uo8qnxXMGvz8lAOTiCgAA//8DAFBLAQItABQABgAIAAAAIQDb4fbL7gAAAIUBAAATAAAAAAAA&#10;AAAAAAAAAAAAAABbQ29udGVudF9UeXBlc10ueG1sUEsBAi0AFAAGAAgAAAAhAFr0LFu/AAAAFQEA&#10;AAsAAAAAAAAAAAAAAAAAHwEAAF9yZWxzLy5yZWxzUEsBAi0AFAAGAAgAAAAhAJeC4e7HAAAA4wAA&#10;AA8AAAAAAAAAAAAAAAAABwIAAGRycy9kb3ducmV2LnhtbFBLBQYAAAAAAwADALcAAAD7AgAAAAA=&#10;" fillcolor="white [3201]" strokecolor="#930" strokeweight="1pt">
                  <v:stroke dashstyle="3 1"/>
                  <v:textbox>
                    <w:txbxContent>
                      <w:p w14:paraId="52576110" w14:textId="77777777" w:rsidR="00290FCB" w:rsidRDefault="00290FCB" w:rsidP="00EB5657">
                        <w:pPr>
                          <w:jc w:val="center"/>
                        </w:pPr>
                        <w:r>
                          <w:t>Bể kỵ khí của HTXLNT số 1</w:t>
                        </w:r>
                        <w:r>
                          <w:br/>
                          <w:t>Lưu lượng: 900 m³/ngày.đêm</w:t>
                        </w:r>
                      </w:p>
                    </w:txbxContent>
                  </v:textbox>
                </v:rect>
                <v:shape id="Straight Arrow Connector 776219729" o:spid="_x0000_s1169" type="#_x0000_t32" style="position:absolute;left:10784;top:57884;width:8;height:2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WJOxQAAAOIAAAAPAAAAZHJzL2Rvd25yZXYueG1sRE9da8Iw&#10;FH0f+B/CFfY2EzuwWo0iwjZfpyL4dmmubbW5KU2s9d8vA8G3czhfnMWqt7XoqPWVYw3jkQJBnDtT&#10;caHhsP/6mILwAdlg7Zg0PMjDajl4W2Bm3J1/qduFQsQS9hlqKENoMil9XpJFP3INcdTOrrUYIm0L&#10;aVq8x3Jby0SpibRYcVwosaFNSfl1d7Mamu675m1+42PxOF1+PpWKSGn9PuzXcxCB+vAyP9NboyFN&#10;J8l4liYz+L8U74Bc/gEAAP//AwBQSwECLQAUAAYACAAAACEA2+H2y+4AAACFAQAAEwAAAAAAAAAA&#10;AAAAAAAAAAAAW0NvbnRlbnRfVHlwZXNdLnhtbFBLAQItABQABgAIAAAAIQBa9CxbvwAAABUBAAAL&#10;AAAAAAAAAAAAAAAAAB8BAABfcmVscy8ucmVsc1BLAQItABQABgAIAAAAIQAb9WJOxQAAAOIAAAAP&#10;AAAAAAAAAAAAAAAAAAcCAABkcnMvZG93bnJldi54bWxQSwUGAAAAAAMAAwC3AAAA+QIAAAAA&#10;" strokecolor="#60f">
                  <v:stroke dashstyle="3 1" endarrow="classic" joinstyle="miter"/>
                </v:shape>
                <w10:anchorlock/>
              </v:group>
            </w:pict>
          </mc:Fallback>
        </mc:AlternateContent>
      </w:r>
    </w:p>
    <w:p w14:paraId="0F61DC18" w14:textId="710119C9" w:rsidR="00383122" w:rsidRDefault="00383122" w:rsidP="00383122">
      <w:pPr>
        <w:spacing w:before="100" w:after="100"/>
        <w:jc w:val="center"/>
        <w:rPr>
          <w:b/>
          <w:color w:val="0033CC"/>
          <w:sz w:val="26"/>
          <w:szCs w:val="26"/>
          <w:highlight w:val="white"/>
          <w:lang w:val="vi-VN"/>
        </w:rPr>
      </w:pPr>
      <w:bookmarkStart w:id="112" w:name="_Toc138493647"/>
      <w:r w:rsidRPr="00290FCB">
        <w:rPr>
          <w:b/>
          <w:bCs/>
          <w:sz w:val="26"/>
          <w:szCs w:val="26"/>
          <w:lang w:val="vi-VN"/>
        </w:rPr>
        <w:t>Hình 3.</w:t>
      </w:r>
      <w:r w:rsidRPr="00C1293B">
        <w:rPr>
          <w:b/>
          <w:bCs/>
          <w:sz w:val="26"/>
          <w:szCs w:val="26"/>
        </w:rPr>
        <w:fldChar w:fldCharType="begin"/>
      </w:r>
      <w:r w:rsidRPr="00290FCB">
        <w:rPr>
          <w:b/>
          <w:bCs/>
          <w:sz w:val="26"/>
          <w:szCs w:val="26"/>
          <w:lang w:val="vi-VN"/>
        </w:rPr>
        <w:instrText xml:space="preserve"> SEQ Hình_3. \* ARABIC </w:instrText>
      </w:r>
      <w:r w:rsidRPr="00C1293B">
        <w:rPr>
          <w:b/>
          <w:bCs/>
          <w:sz w:val="26"/>
          <w:szCs w:val="26"/>
        </w:rPr>
        <w:fldChar w:fldCharType="separate"/>
      </w:r>
      <w:r w:rsidR="00EF24BC">
        <w:rPr>
          <w:b/>
          <w:bCs/>
          <w:noProof/>
          <w:sz w:val="26"/>
          <w:szCs w:val="26"/>
          <w:lang w:val="vi-VN"/>
        </w:rPr>
        <w:t>2</w:t>
      </w:r>
      <w:r w:rsidRPr="00C1293B">
        <w:rPr>
          <w:b/>
          <w:bCs/>
          <w:noProof/>
          <w:sz w:val="26"/>
          <w:szCs w:val="26"/>
        </w:rPr>
        <w:fldChar w:fldCharType="end"/>
      </w:r>
      <w:r w:rsidRPr="00290FCB">
        <w:rPr>
          <w:b/>
          <w:bCs/>
          <w:sz w:val="26"/>
          <w:szCs w:val="26"/>
          <w:lang w:val="vi-VN"/>
        </w:rPr>
        <w:t xml:space="preserve"> Sơ đồ công nghệ xử lý nước thải tái sử dụng, công suất 1.100 m³/ngày.đêm</w:t>
      </w:r>
      <w:bookmarkEnd w:id="112"/>
    </w:p>
    <w:p w14:paraId="3845466F" w14:textId="77777777" w:rsidR="00D06A05" w:rsidRPr="00FF441A" w:rsidRDefault="00D06A05" w:rsidP="005E02A6">
      <w:pPr>
        <w:spacing w:before="120" w:after="120"/>
        <w:ind w:firstLine="426"/>
        <w:jc w:val="both"/>
        <w:rPr>
          <w:b/>
          <w:sz w:val="26"/>
          <w:szCs w:val="26"/>
          <w:highlight w:val="white"/>
          <w:lang w:val="vi-VN"/>
        </w:rPr>
      </w:pPr>
      <w:r w:rsidRPr="00FF441A">
        <w:rPr>
          <w:b/>
          <w:sz w:val="26"/>
          <w:szCs w:val="26"/>
          <w:highlight w:val="white"/>
          <w:lang w:val="vi-VN"/>
        </w:rPr>
        <w:t>Thuyết minh quy trình</w:t>
      </w:r>
      <w:r w:rsidR="00FF441A" w:rsidRPr="00290FCB">
        <w:rPr>
          <w:b/>
          <w:sz w:val="26"/>
          <w:szCs w:val="26"/>
          <w:highlight w:val="white"/>
          <w:lang w:val="vi-VN"/>
        </w:rPr>
        <w:t xml:space="preserve"> của HTXLNT số 1, công suất 4.000 m³/ngày.đêm</w:t>
      </w:r>
      <w:r w:rsidRPr="00FF441A">
        <w:rPr>
          <w:b/>
          <w:sz w:val="26"/>
          <w:szCs w:val="26"/>
          <w:highlight w:val="white"/>
          <w:lang w:val="vi-VN"/>
        </w:rPr>
        <w:t>:</w:t>
      </w:r>
    </w:p>
    <w:p w14:paraId="54ABCF43" w14:textId="77777777" w:rsidR="0069469A" w:rsidRPr="00290FCB" w:rsidRDefault="0069469A">
      <w:pPr>
        <w:pStyle w:val="ListParagraph"/>
        <w:numPr>
          <w:ilvl w:val="0"/>
          <w:numId w:val="95"/>
        </w:numPr>
        <w:spacing w:before="120" w:after="120" w:line="240" w:lineRule="auto"/>
        <w:ind w:left="567" w:hanging="283"/>
        <w:contextualSpacing w:val="0"/>
        <w:jc w:val="both"/>
        <w:rPr>
          <w:rFonts w:ascii="Times New Roman" w:hAnsi="Times New Roman" w:cs="Times New Roman"/>
          <w:b/>
          <w:sz w:val="26"/>
          <w:szCs w:val="26"/>
          <w:lang w:val="vi-VN"/>
        </w:rPr>
      </w:pPr>
      <w:r w:rsidRPr="00290FCB">
        <w:rPr>
          <w:rFonts w:ascii="Times New Roman" w:hAnsi="Times New Roman" w:cs="Times New Roman"/>
          <w:b/>
          <w:sz w:val="26"/>
          <w:szCs w:val="26"/>
          <w:lang w:val="vi-VN"/>
        </w:rPr>
        <w:t>Giai đoạn 1: Xử lý sơ bộ</w:t>
      </w:r>
    </w:p>
    <w:p w14:paraId="5E3B2D5B" w14:textId="77777777" w:rsidR="0069469A" w:rsidRPr="00290FCB" w:rsidRDefault="0069469A" w:rsidP="0069469A">
      <w:pPr>
        <w:spacing w:before="120" w:after="120"/>
        <w:ind w:firstLine="425"/>
        <w:jc w:val="both"/>
        <w:rPr>
          <w:sz w:val="26"/>
          <w:szCs w:val="26"/>
          <w:lang w:val="vi-VN"/>
        </w:rPr>
      </w:pPr>
      <w:r w:rsidRPr="00290FCB">
        <w:rPr>
          <w:sz w:val="26"/>
          <w:szCs w:val="26"/>
          <w:lang w:val="vi-VN"/>
        </w:rPr>
        <w:t xml:space="preserve">Bể chứa nước nóng: Tất cả các loại nước thải phát sinh từ quá trình sản xuất từ nhà </w:t>
      </w:r>
      <w:r w:rsidR="005F3782" w:rsidRPr="00290FCB">
        <w:rPr>
          <w:sz w:val="26"/>
          <w:szCs w:val="26"/>
          <w:lang w:val="vi-VN"/>
        </w:rPr>
        <w:t xml:space="preserve">xưởng nhuộn A, </w:t>
      </w:r>
      <w:r w:rsidRPr="00290FCB">
        <w:rPr>
          <w:sz w:val="26"/>
          <w:szCs w:val="26"/>
          <w:lang w:val="vi-VN"/>
        </w:rPr>
        <w:t xml:space="preserve">nước </w:t>
      </w:r>
      <w:r w:rsidR="005F3782" w:rsidRPr="00290FCB">
        <w:rPr>
          <w:sz w:val="26"/>
          <w:szCs w:val="26"/>
          <w:lang w:val="vi-VN"/>
        </w:rPr>
        <w:t xml:space="preserve">thải </w:t>
      </w:r>
      <w:r w:rsidRPr="00290FCB">
        <w:rPr>
          <w:sz w:val="26"/>
          <w:szCs w:val="26"/>
          <w:lang w:val="vi-VN"/>
        </w:rPr>
        <w:t>đậm đặc từ quá trình</w:t>
      </w:r>
      <w:r w:rsidR="005F3782" w:rsidRPr="00290FCB">
        <w:rPr>
          <w:sz w:val="26"/>
          <w:szCs w:val="26"/>
          <w:lang w:val="vi-VN"/>
        </w:rPr>
        <w:t xml:space="preserve"> xử lý nước cấp</w:t>
      </w:r>
      <w:r w:rsidRPr="00290FCB">
        <w:rPr>
          <w:sz w:val="26"/>
          <w:szCs w:val="26"/>
          <w:lang w:val="vi-VN"/>
        </w:rPr>
        <w:t>, nước rửa ngược</w:t>
      </w:r>
      <w:r w:rsidR="005F3782" w:rsidRPr="00290FCB">
        <w:rPr>
          <w:sz w:val="26"/>
          <w:szCs w:val="26"/>
          <w:lang w:val="vi-VN"/>
        </w:rPr>
        <w:t xml:space="preserve"> từ hệ thống xử lý nước tái sử dụng</w:t>
      </w:r>
      <w:r w:rsidRPr="00290FCB">
        <w:rPr>
          <w:sz w:val="26"/>
          <w:szCs w:val="26"/>
          <w:lang w:val="vi-VN"/>
        </w:rPr>
        <w:t xml:space="preserve">, nước </w:t>
      </w:r>
      <w:r w:rsidR="005F3782" w:rsidRPr="00290FCB">
        <w:rPr>
          <w:sz w:val="26"/>
          <w:szCs w:val="26"/>
          <w:lang w:val="vi-VN"/>
        </w:rPr>
        <w:t xml:space="preserve">thải từ khu vực </w:t>
      </w:r>
      <w:r w:rsidRPr="00290FCB">
        <w:rPr>
          <w:sz w:val="26"/>
          <w:szCs w:val="26"/>
          <w:lang w:val="vi-VN"/>
        </w:rPr>
        <w:t xml:space="preserve">lò hơi đều được </w:t>
      </w:r>
      <w:r w:rsidR="005F3782" w:rsidRPr="00290FCB">
        <w:rPr>
          <w:sz w:val="26"/>
          <w:szCs w:val="26"/>
          <w:lang w:val="vi-VN"/>
        </w:rPr>
        <w:t xml:space="preserve">thu gom </w:t>
      </w:r>
      <w:r w:rsidRPr="00290FCB">
        <w:rPr>
          <w:sz w:val="26"/>
          <w:szCs w:val="26"/>
          <w:lang w:val="vi-VN"/>
        </w:rPr>
        <w:t>về bể chứa nước nóng.</w:t>
      </w:r>
    </w:p>
    <w:p w14:paraId="1F47EB1B" w14:textId="77777777" w:rsidR="0069469A" w:rsidRPr="00290FCB" w:rsidRDefault="0069469A" w:rsidP="0069469A">
      <w:pPr>
        <w:spacing w:before="120" w:after="120"/>
        <w:ind w:firstLine="425"/>
        <w:jc w:val="both"/>
        <w:rPr>
          <w:sz w:val="26"/>
          <w:szCs w:val="26"/>
          <w:lang w:val="vi-VN"/>
        </w:rPr>
      </w:pPr>
      <w:r w:rsidRPr="00290FCB">
        <w:rPr>
          <w:sz w:val="26"/>
          <w:szCs w:val="26"/>
          <w:lang w:val="vi-VN"/>
        </w:rPr>
        <w:t xml:space="preserve">Tháp giải nhiệt: Nước từ bể chứa nước nóng sẽ được bơm qua tháp giải nhiệt. Tháp giải nhiệt là một thiết bị được sử dụng để giảm nhiệt độ của dòng nước bằng cách trích nhiệt từ </w:t>
      </w:r>
      <w:r w:rsidRPr="00290FCB">
        <w:rPr>
          <w:sz w:val="26"/>
          <w:szCs w:val="26"/>
          <w:lang w:val="vi-VN"/>
        </w:rPr>
        <w:lastRenderedPageBreak/>
        <w:t xml:space="preserve">nước và thải ra khí quyển. Tháp giải nhiệt tận dụng sự bay hơi nhờ đó nước được bay hơi vào không khí và thải ra khí quyển. Kết quả là, phần nước còn lại được làm mát đáng kể. Nước sau quá trình giải nhiệt </w:t>
      </w:r>
      <w:r w:rsidR="009C602E" w:rsidRPr="00290FCB">
        <w:rPr>
          <w:sz w:val="26"/>
          <w:szCs w:val="26"/>
          <w:lang w:val="vi-VN"/>
        </w:rPr>
        <w:t xml:space="preserve">được dẫn về bể điều hòa </w:t>
      </w:r>
      <w:r w:rsidRPr="00290FCB">
        <w:rPr>
          <w:sz w:val="26"/>
          <w:szCs w:val="26"/>
          <w:lang w:val="vi-VN"/>
        </w:rPr>
        <w:t>cùng với nước thải</w:t>
      </w:r>
      <w:r w:rsidR="009C602E" w:rsidRPr="00290FCB">
        <w:rPr>
          <w:sz w:val="26"/>
          <w:szCs w:val="26"/>
          <w:lang w:val="vi-VN"/>
        </w:rPr>
        <w:t xml:space="preserve"> sinh hoạt phát sinh tại nhà máy</w:t>
      </w:r>
      <w:r w:rsidRPr="00290FCB">
        <w:rPr>
          <w:sz w:val="26"/>
          <w:szCs w:val="26"/>
          <w:lang w:val="vi-VN"/>
        </w:rPr>
        <w:t>.</w:t>
      </w:r>
    </w:p>
    <w:p w14:paraId="251325A1" w14:textId="77777777" w:rsidR="0069469A" w:rsidRPr="00290FCB" w:rsidRDefault="0069469A" w:rsidP="007B0A9F">
      <w:pPr>
        <w:spacing w:before="120" w:after="120"/>
        <w:ind w:firstLine="425"/>
        <w:jc w:val="both"/>
        <w:rPr>
          <w:sz w:val="26"/>
          <w:szCs w:val="26"/>
          <w:lang w:val="vi-VN"/>
        </w:rPr>
      </w:pPr>
      <w:r w:rsidRPr="00290FCB">
        <w:rPr>
          <w:sz w:val="26"/>
          <w:szCs w:val="26"/>
          <w:lang w:val="vi-VN"/>
        </w:rPr>
        <w:t>Bể điều hòa:</w:t>
      </w:r>
      <w:r w:rsidR="007B0A9F" w:rsidRPr="00290FCB">
        <w:rPr>
          <w:sz w:val="26"/>
          <w:szCs w:val="26"/>
          <w:lang w:val="vi-VN"/>
        </w:rPr>
        <w:t xml:space="preserve"> </w:t>
      </w:r>
      <w:r w:rsidRPr="00290FCB">
        <w:rPr>
          <w:sz w:val="26"/>
          <w:szCs w:val="26"/>
          <w:lang w:val="vi-VN"/>
        </w:rPr>
        <w:t>Bể điều hòa được thiết kế nhằm đảm bả</w:t>
      </w:r>
      <w:r w:rsidR="007B0A9F" w:rsidRPr="00290FCB">
        <w:rPr>
          <w:sz w:val="26"/>
          <w:szCs w:val="26"/>
          <w:lang w:val="vi-VN"/>
        </w:rPr>
        <w:t>o đ</w:t>
      </w:r>
      <w:r w:rsidRPr="00290FCB">
        <w:rPr>
          <w:sz w:val="26"/>
          <w:szCs w:val="26"/>
          <w:lang w:val="vi-VN"/>
        </w:rPr>
        <w:t>iều hòa lưu lượng cho hệ thống hoạt động 24/24</w:t>
      </w:r>
      <w:r w:rsidR="007B0A9F" w:rsidRPr="00290FCB">
        <w:rPr>
          <w:sz w:val="26"/>
          <w:szCs w:val="26"/>
          <w:lang w:val="vi-VN"/>
        </w:rPr>
        <w:t>, ổ</w:t>
      </w:r>
      <w:r w:rsidRPr="00290FCB">
        <w:rPr>
          <w:sz w:val="26"/>
          <w:szCs w:val="26"/>
          <w:lang w:val="vi-VN"/>
        </w:rPr>
        <w:t>n định tải lượng ô nhiễm cho các giai đoạn vi sinh hoạt động hiệu quả tối ưu</w:t>
      </w:r>
      <w:r w:rsidR="007B0A9F" w:rsidRPr="00290FCB">
        <w:rPr>
          <w:sz w:val="26"/>
          <w:szCs w:val="26"/>
          <w:lang w:val="vi-VN"/>
        </w:rPr>
        <w:t xml:space="preserve"> và k</w:t>
      </w:r>
      <w:r w:rsidRPr="00290FCB">
        <w:rPr>
          <w:sz w:val="26"/>
          <w:szCs w:val="26"/>
          <w:lang w:val="vi-VN"/>
        </w:rPr>
        <w:t>iểm soát pH luôn ở trạng thái ổn định.</w:t>
      </w:r>
      <w:r w:rsidR="007B0A9F" w:rsidRPr="00290FCB">
        <w:rPr>
          <w:sz w:val="26"/>
          <w:szCs w:val="26"/>
          <w:lang w:val="vi-VN"/>
        </w:rPr>
        <w:t xml:space="preserve"> Thiết bị </w:t>
      </w:r>
      <w:r w:rsidRPr="00290FCB">
        <w:rPr>
          <w:sz w:val="26"/>
          <w:szCs w:val="26"/>
          <w:lang w:val="vi-VN"/>
        </w:rPr>
        <w:t xml:space="preserve">khuấy trộn </w:t>
      </w:r>
      <w:r w:rsidR="007B0A9F" w:rsidRPr="00290FCB">
        <w:rPr>
          <w:sz w:val="26"/>
          <w:szCs w:val="26"/>
          <w:lang w:val="vi-VN"/>
        </w:rPr>
        <w:t>t</w:t>
      </w:r>
      <w:r w:rsidRPr="00290FCB">
        <w:rPr>
          <w:sz w:val="26"/>
          <w:szCs w:val="26"/>
          <w:lang w:val="vi-VN"/>
        </w:rPr>
        <w:t>rong bể có tác dụng khuấy trộn đều nước thải</w:t>
      </w:r>
      <w:r w:rsidR="007B0A9F" w:rsidRPr="00290FCB">
        <w:rPr>
          <w:sz w:val="26"/>
          <w:szCs w:val="26"/>
          <w:lang w:val="vi-VN"/>
        </w:rPr>
        <w:t xml:space="preserve"> trong bể</w:t>
      </w:r>
      <w:r w:rsidRPr="00290FCB">
        <w:rPr>
          <w:sz w:val="26"/>
          <w:szCs w:val="26"/>
          <w:lang w:val="vi-VN"/>
        </w:rPr>
        <w:t>, đồng thời ngăn ngừa quá trình lắng cặn và quá trình lên men yếm khí xảy ra. Nước thải sau bể điều hòa được bơm vào hệ thống hóa lý.</w:t>
      </w:r>
    </w:p>
    <w:p w14:paraId="6A975B84" w14:textId="77777777" w:rsidR="0069469A" w:rsidRPr="00290FCB" w:rsidRDefault="0069469A">
      <w:pPr>
        <w:pStyle w:val="ListParagraph"/>
        <w:numPr>
          <w:ilvl w:val="0"/>
          <w:numId w:val="95"/>
        </w:numPr>
        <w:spacing w:before="120" w:after="120" w:line="240" w:lineRule="auto"/>
        <w:ind w:left="567" w:hanging="283"/>
        <w:contextualSpacing w:val="0"/>
        <w:jc w:val="both"/>
        <w:rPr>
          <w:rFonts w:ascii="Times New Roman" w:hAnsi="Times New Roman" w:cs="Times New Roman"/>
          <w:b/>
          <w:sz w:val="26"/>
          <w:szCs w:val="26"/>
          <w:lang w:val="vi-VN"/>
        </w:rPr>
      </w:pPr>
      <w:r w:rsidRPr="00290FCB">
        <w:rPr>
          <w:rFonts w:ascii="Times New Roman" w:hAnsi="Times New Roman" w:cs="Times New Roman"/>
          <w:b/>
          <w:sz w:val="26"/>
          <w:szCs w:val="26"/>
          <w:lang w:val="vi-VN"/>
        </w:rPr>
        <w:t>Giai đoạn 2: Xử lý hóa lý</w:t>
      </w:r>
    </w:p>
    <w:p w14:paraId="4B9EC27A" w14:textId="77777777" w:rsidR="0069469A" w:rsidRPr="00290FCB" w:rsidRDefault="007B0A9F" w:rsidP="007B0A9F">
      <w:pPr>
        <w:spacing w:before="120" w:after="120"/>
        <w:ind w:firstLine="425"/>
        <w:jc w:val="both"/>
        <w:rPr>
          <w:sz w:val="26"/>
          <w:szCs w:val="26"/>
          <w:lang w:val="vi-VN"/>
        </w:rPr>
      </w:pPr>
      <w:r w:rsidRPr="00290FCB">
        <w:rPr>
          <w:sz w:val="26"/>
          <w:szCs w:val="26"/>
          <w:lang w:val="vi-VN"/>
        </w:rPr>
        <w:t xml:space="preserve">Hệ thống hóa lý: </w:t>
      </w:r>
      <w:r w:rsidR="0069469A" w:rsidRPr="00290FCB">
        <w:rPr>
          <w:sz w:val="26"/>
          <w:szCs w:val="26"/>
          <w:lang w:val="vi-VN"/>
        </w:rPr>
        <w:t>Với những loại nước thải có các thành phần ô nhiễm như độ màu, chất rắn lơ lửng,… với hàm lượng cao thì trong quá trình xử lý cần phải sử dụng công nghệ phản ứng hóa lý để kết tủa các chất lơ lửng và một số thành phần ô nhiễm khác.</w:t>
      </w:r>
    </w:p>
    <w:p w14:paraId="24978EE6" w14:textId="77777777" w:rsidR="0069469A" w:rsidRPr="00290FCB" w:rsidRDefault="0069469A" w:rsidP="00DA5B3A">
      <w:pPr>
        <w:spacing w:before="120" w:after="120"/>
        <w:ind w:firstLine="425"/>
        <w:jc w:val="both"/>
        <w:rPr>
          <w:sz w:val="26"/>
          <w:szCs w:val="26"/>
          <w:lang w:val="vi-VN"/>
        </w:rPr>
      </w:pPr>
      <w:r w:rsidRPr="00290FCB">
        <w:rPr>
          <w:sz w:val="26"/>
          <w:szCs w:val="26"/>
          <w:lang w:val="vi-VN"/>
        </w:rPr>
        <w:t xml:space="preserve">Trong nước thải có chứa các hạt keo có mang điện tích (thường là điện tích âm). Chính điện tích của những hạt keo ngăn cản không cho va chạm và kết hợp lại với nhau làm cho dung dịch luôn được giữ ở trạng thái ổn định. Việc cho thêm vào nước thải </w:t>
      </w:r>
      <w:r w:rsidR="00DA5B3A" w:rsidRPr="00290FCB">
        <w:rPr>
          <w:sz w:val="26"/>
          <w:szCs w:val="26"/>
          <w:lang w:val="vi-VN"/>
        </w:rPr>
        <w:t>hóa chất FeSO</w:t>
      </w:r>
      <w:r w:rsidR="00DA5B3A" w:rsidRPr="00290FCB">
        <w:rPr>
          <w:sz w:val="26"/>
          <w:szCs w:val="26"/>
          <w:vertAlign w:val="subscript"/>
          <w:lang w:val="vi-VN"/>
        </w:rPr>
        <w:t>4</w:t>
      </w:r>
      <w:r w:rsidR="00DA5B3A" w:rsidRPr="00290FCB">
        <w:rPr>
          <w:sz w:val="26"/>
          <w:szCs w:val="26"/>
          <w:lang w:val="vi-VN"/>
        </w:rPr>
        <w:t>.7H</w:t>
      </w:r>
      <w:r w:rsidR="00DA5B3A" w:rsidRPr="00290FCB">
        <w:rPr>
          <w:sz w:val="26"/>
          <w:szCs w:val="26"/>
          <w:vertAlign w:val="subscript"/>
          <w:lang w:val="vi-VN"/>
        </w:rPr>
        <w:t>2</w:t>
      </w:r>
      <w:r w:rsidR="00DA5B3A" w:rsidRPr="00290FCB">
        <w:rPr>
          <w:sz w:val="26"/>
          <w:szCs w:val="26"/>
          <w:lang w:val="vi-VN"/>
        </w:rPr>
        <w:t xml:space="preserve">O, NaOH </w:t>
      </w:r>
      <w:r w:rsidRPr="00290FCB">
        <w:rPr>
          <w:sz w:val="26"/>
          <w:szCs w:val="26"/>
          <w:lang w:val="vi-VN"/>
        </w:rPr>
        <w:t>làm cho dung dịch mất tính ổn định và gia tăng sự kết hợp giữa các hạt keo. Kết quả là các hạt ở dạng huyền phù, nhũ tương và những chất rắn lơ lửng khác có trong nước thải mất tính ổn định và kết hợp lại với nhau hình thành những hạt có kích thước lớn hơn.</w:t>
      </w:r>
    </w:p>
    <w:p w14:paraId="6551D975" w14:textId="77777777" w:rsidR="0069469A" w:rsidRPr="00290FCB" w:rsidRDefault="0069469A">
      <w:pPr>
        <w:pStyle w:val="ListParagraph"/>
        <w:numPr>
          <w:ilvl w:val="0"/>
          <w:numId w:val="95"/>
        </w:numPr>
        <w:spacing w:before="120" w:after="120" w:line="240" w:lineRule="auto"/>
        <w:ind w:left="567" w:hanging="283"/>
        <w:contextualSpacing w:val="0"/>
        <w:jc w:val="both"/>
        <w:rPr>
          <w:rFonts w:ascii="Times New Roman" w:hAnsi="Times New Roman" w:cs="Times New Roman"/>
          <w:b/>
          <w:sz w:val="26"/>
          <w:szCs w:val="26"/>
          <w:lang w:val="vi-VN"/>
        </w:rPr>
      </w:pPr>
      <w:r w:rsidRPr="00290FCB">
        <w:rPr>
          <w:rFonts w:ascii="Times New Roman" w:hAnsi="Times New Roman" w:cs="Times New Roman"/>
          <w:b/>
          <w:sz w:val="26"/>
          <w:szCs w:val="26"/>
          <w:lang w:val="vi-VN"/>
        </w:rPr>
        <w:t>Giai đoạn 3: Xử lý vi sinh</w:t>
      </w:r>
    </w:p>
    <w:p w14:paraId="1010376C" w14:textId="77777777" w:rsidR="0069469A" w:rsidRPr="00290FCB" w:rsidRDefault="0069469A" w:rsidP="00507F17">
      <w:pPr>
        <w:spacing w:before="120" w:after="120"/>
        <w:ind w:firstLine="425"/>
        <w:jc w:val="both"/>
        <w:rPr>
          <w:sz w:val="26"/>
          <w:szCs w:val="26"/>
          <w:lang w:val="vi-VN"/>
        </w:rPr>
      </w:pPr>
      <w:r w:rsidRPr="00290FCB">
        <w:rPr>
          <w:sz w:val="26"/>
          <w:szCs w:val="26"/>
          <w:lang w:val="vi-VN"/>
        </w:rPr>
        <w:t>Bể kiểm soát:</w:t>
      </w:r>
      <w:r w:rsidR="00507F17" w:rsidRPr="00290FCB">
        <w:rPr>
          <w:sz w:val="26"/>
          <w:szCs w:val="26"/>
          <w:lang w:val="vi-VN"/>
        </w:rPr>
        <w:t xml:space="preserve"> </w:t>
      </w:r>
      <w:r w:rsidRPr="00290FCB">
        <w:rPr>
          <w:sz w:val="26"/>
          <w:szCs w:val="26"/>
          <w:lang w:val="vi-VN"/>
        </w:rPr>
        <w:t>Trước khi qua bể kỵ khí, nước thải được dẫn qua bể kiểm soát để cung cấp thêm lượng dinh dưỡng (N, P) cần thiết để duy trì sự sinh trưởng của vi khuẩn. Nhu cầu dinh dưỡng cho vi khuẩn trên thực tế là rất thấp nhưng lại không thể không có để duy trì sự sống. Đồng thời, bể kiểm soát còn bổ sung thêm giá thể vi sinh, giúp vi sinh vật sinh trưởng dính bám và phát triển mạnh mẽ.</w:t>
      </w:r>
    </w:p>
    <w:p w14:paraId="592ADC83" w14:textId="77777777" w:rsidR="0069469A" w:rsidRPr="00290FCB" w:rsidRDefault="0069469A" w:rsidP="00507F17">
      <w:pPr>
        <w:spacing w:before="120" w:after="120"/>
        <w:ind w:firstLine="425"/>
        <w:jc w:val="both"/>
        <w:rPr>
          <w:sz w:val="26"/>
          <w:szCs w:val="26"/>
          <w:lang w:val="vi-VN"/>
        </w:rPr>
      </w:pPr>
      <w:r w:rsidRPr="00290FCB">
        <w:rPr>
          <w:sz w:val="26"/>
          <w:szCs w:val="26"/>
          <w:lang w:val="vi-VN"/>
        </w:rPr>
        <w:t>Bể kỵ khí:</w:t>
      </w:r>
      <w:r w:rsidR="00507F17" w:rsidRPr="00290FCB">
        <w:rPr>
          <w:sz w:val="26"/>
          <w:szCs w:val="26"/>
          <w:lang w:val="vi-VN"/>
        </w:rPr>
        <w:t xml:space="preserve"> </w:t>
      </w:r>
      <w:r w:rsidRPr="00290FCB">
        <w:rPr>
          <w:sz w:val="26"/>
          <w:szCs w:val="26"/>
          <w:lang w:val="vi-VN"/>
        </w:rPr>
        <w:t>Bể kỵ khí là bể xử lý nước thải bằng phương pháp sinh học trong môi trường không có oxy (kỵ khí) có lắp đặt giá thể vi sinh. Tại đây, các vi khuẩn kỵ khí sẽ tiêu thụ chất hữu cơ dễ phân hủy để tăng trưởng và phát triển để tạo ra năng lượng mới (các sản phẩm khí) và tế bào mới. Những chất hữu cơ khó phân hủy, chất tạo màu có liên kết hóa học dạng mạch dài, phức tạp sẽ bị cắt mạch tạo thành những chất đơn giản hơn, dễ phân hủy hơn. Những hợp chất đơn giản này sẽ không tạo màu và dễ dàng bị phân hủy bởi vi sinh hiếu khí tại bể bùn hoạt tính.</w:t>
      </w:r>
    </w:p>
    <w:p w14:paraId="5C5A62DB" w14:textId="77777777" w:rsidR="0069469A" w:rsidRPr="00290FCB" w:rsidRDefault="0069469A" w:rsidP="00507F17">
      <w:pPr>
        <w:spacing w:before="120" w:after="120"/>
        <w:ind w:firstLine="425"/>
        <w:jc w:val="both"/>
        <w:rPr>
          <w:sz w:val="26"/>
          <w:szCs w:val="26"/>
          <w:lang w:val="vi-VN"/>
        </w:rPr>
      </w:pPr>
      <w:r w:rsidRPr="00290FCB">
        <w:rPr>
          <w:sz w:val="26"/>
          <w:szCs w:val="26"/>
          <w:lang w:val="vi-VN"/>
        </w:rPr>
        <w:t>Quá trình phân hủy kỵ khí các chất hữu cơ là quá trình sinh hóa phức tạp tạo ra hàng trăm sản phẩm trung gian và phản ứng trung gian.</w:t>
      </w:r>
      <w:r w:rsidR="00507F17" w:rsidRPr="00290FCB">
        <w:rPr>
          <w:sz w:val="26"/>
          <w:szCs w:val="26"/>
          <w:lang w:val="vi-VN"/>
        </w:rPr>
        <w:t xml:space="preserve"> </w:t>
      </w:r>
      <w:r w:rsidRPr="00290FCB">
        <w:rPr>
          <w:sz w:val="26"/>
          <w:szCs w:val="26"/>
          <w:lang w:val="vi-VN"/>
        </w:rPr>
        <w:t>Một cách tổng quát, quá trình phân hủy kỵ khí xảy ra theo 4 giai đoạn:</w:t>
      </w: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22"/>
        <w:gridCol w:w="3743"/>
        <w:gridCol w:w="4133"/>
      </w:tblGrid>
      <w:tr w:rsidR="0069469A" w:rsidRPr="00507F17" w14:paraId="34E4B891" w14:textId="77777777" w:rsidTr="00D42AF8">
        <w:tc>
          <w:tcPr>
            <w:tcW w:w="981" w:type="pct"/>
            <w:vAlign w:val="center"/>
          </w:tcPr>
          <w:p w14:paraId="128F6086"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r w:rsidRPr="00507F17">
              <w:rPr>
                <w:rFonts w:ascii="Times New Roman" w:hAnsi="Times New Roman" w:cs="Times New Roman"/>
                <w:sz w:val="24"/>
                <w:szCs w:val="24"/>
              </w:rPr>
              <w:t>+ Giai đoạn 1</w:t>
            </w:r>
          </w:p>
        </w:tc>
        <w:tc>
          <w:tcPr>
            <w:tcW w:w="1910" w:type="pct"/>
            <w:vAlign w:val="center"/>
          </w:tcPr>
          <w:p w14:paraId="2176BCEA"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r w:rsidRPr="00507F17">
              <w:rPr>
                <w:rFonts w:ascii="Times New Roman" w:hAnsi="Times New Roman" w:cs="Times New Roman"/>
                <w:sz w:val="24"/>
                <w:szCs w:val="24"/>
              </w:rPr>
              <w:t>Thủy phân, cắt mạch các hợp chất cao phân tử</w:t>
            </w:r>
          </w:p>
        </w:tc>
        <w:tc>
          <w:tcPr>
            <w:tcW w:w="2109" w:type="pct"/>
            <w:vMerge w:val="restart"/>
            <w:vAlign w:val="center"/>
          </w:tcPr>
          <w:p w14:paraId="633A1461"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r w:rsidRPr="00507F17">
              <w:rPr>
                <w:rFonts w:ascii="Times New Roman" w:hAnsi="Times New Roman" w:cs="Times New Roman"/>
                <w:sz w:val="24"/>
                <w:szCs w:val="24"/>
              </w:rPr>
              <w:t xml:space="preserve">Cellulose </w:t>
            </w:r>
            <w:r w:rsidRPr="00507F17">
              <w:rPr>
                <w:rFonts w:ascii="Times New Roman" w:hAnsi="Times New Roman" w:cs="Times New Roman"/>
                <w:sz w:val="24"/>
                <w:szCs w:val="24"/>
              </w:rPr>
              <w:sym w:font="Wingdings" w:char="F0E0"/>
            </w:r>
            <w:r w:rsidRPr="00507F17">
              <w:rPr>
                <w:rFonts w:ascii="Times New Roman" w:hAnsi="Times New Roman" w:cs="Times New Roman"/>
                <w:sz w:val="24"/>
                <w:szCs w:val="24"/>
              </w:rPr>
              <w:t xml:space="preserve"> </w:t>
            </w:r>
            <w:r w:rsidR="00507F17" w:rsidRPr="00507F17">
              <w:rPr>
                <w:rFonts w:ascii="Times New Roman" w:hAnsi="Times New Roman" w:cs="Times New Roman"/>
                <w:sz w:val="24"/>
                <w:szCs w:val="24"/>
              </w:rPr>
              <w:t>A</w:t>
            </w:r>
            <w:r w:rsidRPr="00507F17">
              <w:rPr>
                <w:rFonts w:ascii="Times New Roman" w:hAnsi="Times New Roman" w:cs="Times New Roman"/>
                <w:sz w:val="24"/>
                <w:szCs w:val="24"/>
              </w:rPr>
              <w:t>cetate + rượu</w:t>
            </w:r>
          </w:p>
          <w:p w14:paraId="462CAFFE"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r w:rsidRPr="00507F17">
              <w:rPr>
                <w:rFonts w:ascii="Times New Roman" w:hAnsi="Times New Roman" w:cs="Times New Roman"/>
                <w:sz w:val="24"/>
                <w:szCs w:val="24"/>
              </w:rPr>
              <w:t xml:space="preserve">Lipid </w:t>
            </w:r>
            <w:r w:rsidRPr="00507F17">
              <w:rPr>
                <w:rFonts w:ascii="Times New Roman" w:hAnsi="Times New Roman" w:cs="Times New Roman"/>
                <w:sz w:val="24"/>
                <w:szCs w:val="24"/>
              </w:rPr>
              <w:sym w:font="Wingdings" w:char="F0E0"/>
            </w:r>
            <w:r w:rsidRPr="00507F17">
              <w:rPr>
                <w:rFonts w:ascii="Times New Roman" w:hAnsi="Times New Roman" w:cs="Times New Roman"/>
                <w:sz w:val="24"/>
                <w:szCs w:val="24"/>
              </w:rPr>
              <w:t xml:space="preserve"> acid hữu cơ</w:t>
            </w:r>
          </w:p>
          <w:p w14:paraId="3B688C8C"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r w:rsidRPr="00507F17">
              <w:rPr>
                <w:rFonts w:ascii="Times New Roman" w:hAnsi="Times New Roman" w:cs="Times New Roman"/>
                <w:sz w:val="24"/>
                <w:szCs w:val="24"/>
              </w:rPr>
              <w:t xml:space="preserve">Protein </w:t>
            </w:r>
            <w:r w:rsidRPr="00507F17">
              <w:rPr>
                <w:rFonts w:ascii="Times New Roman" w:hAnsi="Times New Roman" w:cs="Times New Roman"/>
                <w:sz w:val="24"/>
                <w:szCs w:val="24"/>
              </w:rPr>
              <w:sym w:font="Wingdings" w:char="F0E0"/>
            </w:r>
            <w:r w:rsidRPr="00507F17">
              <w:rPr>
                <w:rFonts w:ascii="Times New Roman" w:hAnsi="Times New Roman" w:cs="Times New Roman"/>
                <w:sz w:val="24"/>
                <w:szCs w:val="24"/>
              </w:rPr>
              <w:t xml:space="preserve"> H</w:t>
            </w:r>
            <w:r w:rsidRPr="00507F17">
              <w:rPr>
                <w:rFonts w:ascii="Times New Roman" w:hAnsi="Times New Roman" w:cs="Times New Roman"/>
                <w:sz w:val="24"/>
                <w:szCs w:val="24"/>
                <w:vertAlign w:val="subscript"/>
              </w:rPr>
              <w:t>2</w:t>
            </w:r>
            <w:r w:rsidRPr="00507F17">
              <w:rPr>
                <w:rFonts w:ascii="Times New Roman" w:hAnsi="Times New Roman" w:cs="Times New Roman"/>
                <w:sz w:val="24"/>
                <w:szCs w:val="24"/>
              </w:rPr>
              <w:t>, CO</w:t>
            </w:r>
            <w:r w:rsidRPr="00507F17">
              <w:rPr>
                <w:rFonts w:ascii="Times New Roman" w:hAnsi="Times New Roman" w:cs="Times New Roman"/>
                <w:sz w:val="24"/>
                <w:szCs w:val="24"/>
                <w:vertAlign w:val="subscript"/>
              </w:rPr>
              <w:t>2</w:t>
            </w:r>
            <w:r w:rsidRPr="00507F17">
              <w:rPr>
                <w:rFonts w:ascii="Times New Roman" w:hAnsi="Times New Roman" w:cs="Times New Roman"/>
                <w:sz w:val="24"/>
                <w:szCs w:val="24"/>
              </w:rPr>
              <w:t>, NH</w:t>
            </w:r>
            <w:r w:rsidRPr="00507F17">
              <w:rPr>
                <w:rFonts w:ascii="Times New Roman" w:hAnsi="Times New Roman" w:cs="Times New Roman"/>
                <w:sz w:val="24"/>
                <w:szCs w:val="24"/>
                <w:vertAlign w:val="subscript"/>
              </w:rPr>
              <w:t>3</w:t>
            </w:r>
            <w:r w:rsidRPr="00507F17">
              <w:rPr>
                <w:rFonts w:ascii="Times New Roman" w:hAnsi="Times New Roman" w:cs="Times New Roman"/>
                <w:sz w:val="24"/>
                <w:szCs w:val="24"/>
              </w:rPr>
              <w:t>, H</w:t>
            </w:r>
            <w:r w:rsidRPr="00507F17">
              <w:rPr>
                <w:rFonts w:ascii="Times New Roman" w:hAnsi="Times New Roman" w:cs="Times New Roman"/>
                <w:sz w:val="24"/>
                <w:szCs w:val="24"/>
                <w:vertAlign w:val="subscript"/>
              </w:rPr>
              <w:t>2</w:t>
            </w:r>
            <w:r w:rsidRPr="00507F17">
              <w:rPr>
                <w:rFonts w:ascii="Times New Roman" w:hAnsi="Times New Roman" w:cs="Times New Roman"/>
                <w:sz w:val="24"/>
                <w:szCs w:val="24"/>
              </w:rPr>
              <w:t>S</w:t>
            </w:r>
          </w:p>
        </w:tc>
      </w:tr>
      <w:tr w:rsidR="0069469A" w:rsidRPr="00507F17" w14:paraId="41F8EB94" w14:textId="77777777" w:rsidTr="00D42AF8">
        <w:tc>
          <w:tcPr>
            <w:tcW w:w="981" w:type="pct"/>
            <w:vAlign w:val="center"/>
          </w:tcPr>
          <w:p w14:paraId="4589671F"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r w:rsidRPr="00507F17">
              <w:rPr>
                <w:rFonts w:ascii="Times New Roman" w:hAnsi="Times New Roman" w:cs="Times New Roman"/>
                <w:sz w:val="24"/>
                <w:szCs w:val="24"/>
              </w:rPr>
              <w:t>+ Giai đoạn 2</w:t>
            </w:r>
          </w:p>
        </w:tc>
        <w:tc>
          <w:tcPr>
            <w:tcW w:w="1910" w:type="pct"/>
            <w:vAlign w:val="center"/>
          </w:tcPr>
          <w:p w14:paraId="4345DEF0"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r w:rsidRPr="00507F17">
              <w:rPr>
                <w:rFonts w:ascii="Times New Roman" w:hAnsi="Times New Roman" w:cs="Times New Roman"/>
                <w:sz w:val="24"/>
                <w:szCs w:val="24"/>
              </w:rPr>
              <w:t>Lên men Acid hóa</w:t>
            </w:r>
          </w:p>
        </w:tc>
        <w:tc>
          <w:tcPr>
            <w:tcW w:w="2109" w:type="pct"/>
            <w:vMerge/>
            <w:vAlign w:val="center"/>
          </w:tcPr>
          <w:p w14:paraId="6A866C62"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p>
        </w:tc>
      </w:tr>
      <w:tr w:rsidR="0069469A" w:rsidRPr="00507F17" w14:paraId="404A2DC5" w14:textId="77777777" w:rsidTr="00D42AF8">
        <w:tc>
          <w:tcPr>
            <w:tcW w:w="981" w:type="pct"/>
            <w:vAlign w:val="center"/>
          </w:tcPr>
          <w:p w14:paraId="05726FE6"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r w:rsidRPr="00507F17">
              <w:rPr>
                <w:rFonts w:ascii="Times New Roman" w:hAnsi="Times New Roman" w:cs="Times New Roman"/>
                <w:sz w:val="24"/>
                <w:szCs w:val="24"/>
              </w:rPr>
              <w:t>+ Giai đoạn 3</w:t>
            </w:r>
          </w:p>
        </w:tc>
        <w:tc>
          <w:tcPr>
            <w:tcW w:w="1910" w:type="pct"/>
            <w:vAlign w:val="center"/>
          </w:tcPr>
          <w:p w14:paraId="123B89F2"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r w:rsidRPr="00507F17">
              <w:rPr>
                <w:rFonts w:ascii="Times New Roman" w:hAnsi="Times New Roman" w:cs="Times New Roman"/>
                <w:sz w:val="24"/>
                <w:szCs w:val="24"/>
              </w:rPr>
              <w:t>Acetate hóa</w:t>
            </w:r>
          </w:p>
        </w:tc>
        <w:tc>
          <w:tcPr>
            <w:tcW w:w="2109" w:type="pct"/>
            <w:vAlign w:val="center"/>
          </w:tcPr>
          <w:p w14:paraId="1127D605"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r w:rsidRPr="00507F17">
              <w:rPr>
                <w:rFonts w:ascii="Times New Roman" w:hAnsi="Times New Roman" w:cs="Times New Roman"/>
                <w:sz w:val="24"/>
                <w:szCs w:val="24"/>
              </w:rPr>
              <w:t xml:space="preserve">Chất hữu cơ đơn giản </w:t>
            </w:r>
            <w:r w:rsidRPr="00507F17">
              <w:rPr>
                <w:rFonts w:ascii="Times New Roman" w:hAnsi="Times New Roman" w:cs="Times New Roman"/>
                <w:sz w:val="24"/>
                <w:szCs w:val="24"/>
              </w:rPr>
              <w:sym w:font="Wingdings" w:char="F0E0"/>
            </w:r>
            <w:r w:rsidRPr="00507F17">
              <w:rPr>
                <w:rFonts w:ascii="Times New Roman" w:hAnsi="Times New Roman" w:cs="Times New Roman"/>
                <w:sz w:val="24"/>
                <w:szCs w:val="24"/>
              </w:rPr>
              <w:t xml:space="preserve"> axit béo + chất hữu cơ hòa tan</w:t>
            </w:r>
          </w:p>
        </w:tc>
      </w:tr>
      <w:tr w:rsidR="0069469A" w:rsidRPr="00507F17" w14:paraId="1619EF54" w14:textId="77777777" w:rsidTr="00D42AF8">
        <w:tc>
          <w:tcPr>
            <w:tcW w:w="981" w:type="pct"/>
            <w:vAlign w:val="center"/>
          </w:tcPr>
          <w:p w14:paraId="78CAC1FE"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r w:rsidRPr="00507F17">
              <w:rPr>
                <w:rFonts w:ascii="Times New Roman" w:hAnsi="Times New Roman" w:cs="Times New Roman"/>
                <w:sz w:val="24"/>
                <w:szCs w:val="24"/>
              </w:rPr>
              <w:t>+ Giai đoạn 4</w:t>
            </w:r>
          </w:p>
        </w:tc>
        <w:tc>
          <w:tcPr>
            <w:tcW w:w="1910" w:type="pct"/>
            <w:vAlign w:val="center"/>
          </w:tcPr>
          <w:p w14:paraId="15812EE7"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r w:rsidRPr="00507F17">
              <w:rPr>
                <w:rFonts w:ascii="Times New Roman" w:hAnsi="Times New Roman" w:cs="Times New Roman"/>
                <w:sz w:val="24"/>
                <w:szCs w:val="24"/>
              </w:rPr>
              <w:t>Methane hóa</w:t>
            </w:r>
          </w:p>
        </w:tc>
        <w:tc>
          <w:tcPr>
            <w:tcW w:w="2109" w:type="pct"/>
            <w:vAlign w:val="center"/>
          </w:tcPr>
          <w:p w14:paraId="17F110B0" w14:textId="77777777" w:rsidR="0069469A" w:rsidRPr="00507F17" w:rsidRDefault="0069469A" w:rsidP="00507F17">
            <w:pPr>
              <w:pStyle w:val="ListParagraph"/>
              <w:spacing w:before="120" w:after="120" w:line="240" w:lineRule="auto"/>
              <w:ind w:left="0"/>
              <w:contextualSpacing w:val="0"/>
              <w:jc w:val="both"/>
              <w:rPr>
                <w:rFonts w:ascii="Times New Roman" w:hAnsi="Times New Roman" w:cs="Times New Roman"/>
                <w:sz w:val="24"/>
                <w:szCs w:val="24"/>
              </w:rPr>
            </w:pPr>
            <w:r w:rsidRPr="00507F17">
              <w:rPr>
                <w:rFonts w:ascii="Times New Roman" w:hAnsi="Times New Roman" w:cs="Times New Roman"/>
                <w:sz w:val="24"/>
                <w:szCs w:val="24"/>
              </w:rPr>
              <w:t>Lấy năng lượng từ phản ứng tạo CH</w:t>
            </w:r>
            <w:r w:rsidRPr="00507F17">
              <w:rPr>
                <w:rFonts w:ascii="Times New Roman" w:hAnsi="Times New Roman" w:cs="Times New Roman"/>
                <w:sz w:val="24"/>
                <w:szCs w:val="24"/>
                <w:vertAlign w:val="subscript"/>
              </w:rPr>
              <w:t>4</w:t>
            </w:r>
          </w:p>
        </w:tc>
      </w:tr>
    </w:tbl>
    <w:p w14:paraId="7BFF369D" w14:textId="77777777" w:rsidR="0069469A" w:rsidRPr="00507F17" w:rsidRDefault="0069469A" w:rsidP="00D42AF8">
      <w:pPr>
        <w:spacing w:before="100" w:after="100"/>
        <w:ind w:firstLine="425"/>
        <w:jc w:val="both"/>
        <w:rPr>
          <w:sz w:val="26"/>
          <w:szCs w:val="26"/>
        </w:rPr>
      </w:pPr>
      <w:r w:rsidRPr="00507F17">
        <w:rPr>
          <w:sz w:val="26"/>
          <w:szCs w:val="26"/>
        </w:rPr>
        <w:t>Bể</w:t>
      </w:r>
      <w:r w:rsidR="003664A5">
        <w:rPr>
          <w:sz w:val="26"/>
          <w:szCs w:val="26"/>
        </w:rPr>
        <w:t xml:space="preserve"> hiếu khí</w:t>
      </w:r>
      <w:r w:rsidRPr="00507F17">
        <w:rPr>
          <w:sz w:val="26"/>
          <w:szCs w:val="26"/>
        </w:rPr>
        <w:t>:</w:t>
      </w:r>
      <w:r w:rsidR="00507F17">
        <w:rPr>
          <w:sz w:val="26"/>
          <w:szCs w:val="26"/>
        </w:rPr>
        <w:t xml:space="preserve"> </w:t>
      </w:r>
      <w:r w:rsidRPr="00507F17">
        <w:rPr>
          <w:sz w:val="26"/>
          <w:szCs w:val="26"/>
        </w:rPr>
        <w:t xml:space="preserve">Trong bể quá trình phân hủy xảy ra khi nước thải tiếp xúc với bùn trong điều kiện sục khí liên tục. Các vi sinh vật dùng chất nền (BOD) và chất dinh dưỡng (N, P) làm thức </w:t>
      </w:r>
      <w:r w:rsidRPr="00507F17">
        <w:rPr>
          <w:sz w:val="26"/>
          <w:szCs w:val="26"/>
        </w:rPr>
        <w:lastRenderedPageBreak/>
        <w:t>ăn, chuyển hóa chúng thành chất trơ không tan và tạo ra tế bào mới. Quá trình chuyển hóa đó được thực hiện đang xen và nối tiếp nhau cho đến khi không còn thức ăn cho hệ sinh vật nữa.</w:t>
      </w:r>
      <w:r w:rsidR="00507F17">
        <w:rPr>
          <w:sz w:val="26"/>
          <w:szCs w:val="26"/>
        </w:rPr>
        <w:t xml:space="preserve"> </w:t>
      </w:r>
      <w:r w:rsidRPr="00507F17">
        <w:rPr>
          <w:sz w:val="26"/>
          <w:szCs w:val="26"/>
        </w:rPr>
        <w:t>Các phản ứng chuyển hóa BOD tuần tự diễn ra như sau:</w:t>
      </w:r>
    </w:p>
    <w:p w14:paraId="08DF21B8" w14:textId="77777777" w:rsidR="0069469A" w:rsidRPr="00507F17" w:rsidRDefault="0069469A" w:rsidP="00D42AF8">
      <w:pPr>
        <w:spacing w:before="100" w:after="100"/>
        <w:ind w:firstLine="425"/>
        <w:jc w:val="both"/>
        <w:rPr>
          <w:sz w:val="26"/>
          <w:szCs w:val="26"/>
        </w:rPr>
      </w:pPr>
      <w:r w:rsidRPr="00507F17">
        <w:rPr>
          <w:sz w:val="26"/>
          <w:szCs w:val="26"/>
        </w:rPr>
        <w:t>Oxy hóa các chất hữu cơ: C</w:t>
      </w:r>
      <w:r w:rsidRPr="00507F17">
        <w:rPr>
          <w:sz w:val="26"/>
          <w:szCs w:val="26"/>
          <w:vertAlign w:val="subscript"/>
        </w:rPr>
        <w:t>x</w:t>
      </w:r>
      <w:r w:rsidRPr="00507F17">
        <w:rPr>
          <w:sz w:val="26"/>
          <w:szCs w:val="26"/>
        </w:rPr>
        <w:t>H</w:t>
      </w:r>
      <w:r w:rsidRPr="00507F17">
        <w:rPr>
          <w:sz w:val="26"/>
          <w:szCs w:val="26"/>
          <w:vertAlign w:val="subscript"/>
        </w:rPr>
        <w:t>y</w:t>
      </w:r>
      <w:r w:rsidRPr="00507F17">
        <w:rPr>
          <w:sz w:val="26"/>
          <w:szCs w:val="26"/>
        </w:rPr>
        <w:t>O</w:t>
      </w:r>
      <w:r w:rsidRPr="00507F17">
        <w:rPr>
          <w:sz w:val="26"/>
          <w:szCs w:val="26"/>
          <w:vertAlign w:val="subscript"/>
        </w:rPr>
        <w:t>z</w:t>
      </w:r>
      <w:r w:rsidRPr="00507F17">
        <w:rPr>
          <w:sz w:val="26"/>
          <w:szCs w:val="26"/>
        </w:rPr>
        <w:t xml:space="preserve"> + O</w:t>
      </w:r>
      <w:r w:rsidRPr="00507F17">
        <w:rPr>
          <w:sz w:val="26"/>
          <w:szCs w:val="26"/>
          <w:vertAlign w:val="subscript"/>
        </w:rPr>
        <w:t>2</w:t>
      </w:r>
      <w:r w:rsidRPr="00507F17">
        <w:rPr>
          <w:sz w:val="26"/>
          <w:szCs w:val="26"/>
        </w:rPr>
        <w:t xml:space="preserve"> + Enzyme </w:t>
      </w:r>
      <w:r w:rsidRPr="00507F17">
        <w:rPr>
          <w:sz w:val="26"/>
          <w:szCs w:val="26"/>
        </w:rPr>
        <w:sym w:font="Wingdings" w:char="F0E0"/>
      </w:r>
      <w:r w:rsidRPr="00507F17">
        <w:rPr>
          <w:sz w:val="26"/>
          <w:szCs w:val="26"/>
        </w:rPr>
        <w:t xml:space="preserve"> CO</w:t>
      </w:r>
      <w:r w:rsidRPr="00507F17">
        <w:rPr>
          <w:sz w:val="26"/>
          <w:szCs w:val="26"/>
          <w:vertAlign w:val="subscript"/>
        </w:rPr>
        <w:t>2</w:t>
      </w:r>
      <w:r w:rsidRPr="00507F17">
        <w:rPr>
          <w:sz w:val="26"/>
          <w:szCs w:val="26"/>
        </w:rPr>
        <w:t xml:space="preserve"> + H</w:t>
      </w:r>
      <w:r w:rsidRPr="00507F17">
        <w:rPr>
          <w:sz w:val="26"/>
          <w:szCs w:val="26"/>
          <w:vertAlign w:val="subscript"/>
        </w:rPr>
        <w:t>2</w:t>
      </w:r>
      <w:r w:rsidRPr="00507F17">
        <w:rPr>
          <w:sz w:val="26"/>
          <w:szCs w:val="26"/>
        </w:rPr>
        <w:t xml:space="preserve">O + </w:t>
      </w:r>
      <w:r w:rsidRPr="00507F17">
        <w:rPr>
          <w:sz w:val="26"/>
          <w:szCs w:val="26"/>
        </w:rPr>
        <w:sym w:font="Wingdings 3" w:char="F072"/>
      </w:r>
      <w:r w:rsidRPr="00507F17">
        <w:rPr>
          <w:sz w:val="26"/>
          <w:szCs w:val="26"/>
        </w:rPr>
        <w:t>H</w:t>
      </w:r>
    </w:p>
    <w:p w14:paraId="731D4CE8" w14:textId="77777777" w:rsidR="0069469A" w:rsidRPr="00507F17" w:rsidRDefault="0069469A" w:rsidP="00D42AF8">
      <w:pPr>
        <w:spacing w:before="100" w:after="100"/>
        <w:ind w:firstLine="425"/>
        <w:jc w:val="both"/>
        <w:rPr>
          <w:sz w:val="26"/>
          <w:szCs w:val="26"/>
        </w:rPr>
      </w:pPr>
      <w:r w:rsidRPr="00507F17">
        <w:rPr>
          <w:sz w:val="26"/>
          <w:szCs w:val="26"/>
        </w:rPr>
        <w:t>Tổng hợp tế bào mới:</w:t>
      </w:r>
      <w:r w:rsidR="00507F17" w:rsidRPr="00507F17">
        <w:rPr>
          <w:sz w:val="26"/>
          <w:szCs w:val="26"/>
        </w:rPr>
        <w:t xml:space="preserve"> </w:t>
      </w:r>
      <w:r w:rsidRPr="00507F17">
        <w:rPr>
          <w:sz w:val="26"/>
          <w:szCs w:val="26"/>
        </w:rPr>
        <w:t>C</w:t>
      </w:r>
      <w:r w:rsidRPr="00507F17">
        <w:rPr>
          <w:sz w:val="26"/>
          <w:szCs w:val="26"/>
          <w:vertAlign w:val="subscript"/>
        </w:rPr>
        <w:t>x</w:t>
      </w:r>
      <w:r w:rsidRPr="00507F17">
        <w:rPr>
          <w:sz w:val="26"/>
          <w:szCs w:val="26"/>
        </w:rPr>
        <w:t>H</w:t>
      </w:r>
      <w:r w:rsidRPr="00507F17">
        <w:rPr>
          <w:sz w:val="26"/>
          <w:szCs w:val="26"/>
          <w:vertAlign w:val="subscript"/>
        </w:rPr>
        <w:t>y</w:t>
      </w:r>
      <w:r w:rsidRPr="00507F17">
        <w:rPr>
          <w:sz w:val="26"/>
          <w:szCs w:val="26"/>
        </w:rPr>
        <w:t>O</w:t>
      </w:r>
      <w:r w:rsidRPr="00507F17">
        <w:rPr>
          <w:sz w:val="26"/>
          <w:szCs w:val="26"/>
          <w:vertAlign w:val="subscript"/>
        </w:rPr>
        <w:t>z</w:t>
      </w:r>
      <w:r w:rsidRPr="00507F17">
        <w:rPr>
          <w:sz w:val="26"/>
          <w:szCs w:val="26"/>
        </w:rPr>
        <w:t xml:space="preserve"> + NH</w:t>
      </w:r>
      <w:r w:rsidRPr="00507F17">
        <w:rPr>
          <w:sz w:val="26"/>
          <w:szCs w:val="26"/>
          <w:vertAlign w:val="subscript"/>
        </w:rPr>
        <w:t>3</w:t>
      </w:r>
      <w:r w:rsidRPr="00507F17">
        <w:rPr>
          <w:sz w:val="26"/>
          <w:szCs w:val="26"/>
        </w:rPr>
        <w:t>+ O</w:t>
      </w:r>
      <w:r w:rsidRPr="00507F17">
        <w:rPr>
          <w:sz w:val="26"/>
          <w:szCs w:val="26"/>
          <w:vertAlign w:val="subscript"/>
        </w:rPr>
        <w:t xml:space="preserve">2 </w:t>
      </w:r>
      <w:r w:rsidRPr="00507F17">
        <w:rPr>
          <w:sz w:val="26"/>
          <w:szCs w:val="26"/>
        </w:rPr>
        <w:t xml:space="preserve">+ Enzyme </w:t>
      </w:r>
      <w:r w:rsidRPr="00507F17">
        <w:rPr>
          <w:sz w:val="26"/>
          <w:szCs w:val="26"/>
        </w:rPr>
        <w:sym w:font="Wingdings" w:char="F0E0"/>
      </w:r>
      <w:r w:rsidRPr="00507F17">
        <w:rPr>
          <w:sz w:val="26"/>
          <w:szCs w:val="26"/>
        </w:rPr>
        <w:t xml:space="preserve"> Tế bào vi khuẩn + CO</w:t>
      </w:r>
      <w:r w:rsidRPr="00507F17">
        <w:rPr>
          <w:sz w:val="26"/>
          <w:szCs w:val="26"/>
          <w:vertAlign w:val="subscript"/>
        </w:rPr>
        <w:t>2</w:t>
      </w:r>
      <w:r w:rsidRPr="00507F17">
        <w:rPr>
          <w:sz w:val="26"/>
          <w:szCs w:val="26"/>
        </w:rPr>
        <w:t xml:space="preserve"> + H</w:t>
      </w:r>
      <w:r w:rsidRPr="00507F17">
        <w:rPr>
          <w:sz w:val="26"/>
          <w:szCs w:val="26"/>
          <w:vertAlign w:val="subscript"/>
        </w:rPr>
        <w:t>2</w:t>
      </w:r>
      <w:r w:rsidRPr="00507F17">
        <w:rPr>
          <w:sz w:val="26"/>
          <w:szCs w:val="26"/>
        </w:rPr>
        <w:t>O + C</w:t>
      </w:r>
      <w:r w:rsidRPr="00507F17">
        <w:rPr>
          <w:sz w:val="26"/>
          <w:szCs w:val="26"/>
          <w:vertAlign w:val="subscript"/>
        </w:rPr>
        <w:t>5</w:t>
      </w:r>
      <w:r w:rsidRPr="00507F17">
        <w:rPr>
          <w:sz w:val="26"/>
          <w:szCs w:val="26"/>
        </w:rPr>
        <w:t>H</w:t>
      </w:r>
      <w:r w:rsidRPr="00507F17">
        <w:rPr>
          <w:sz w:val="26"/>
          <w:szCs w:val="26"/>
          <w:vertAlign w:val="subscript"/>
        </w:rPr>
        <w:t>7</w:t>
      </w:r>
      <w:r w:rsidRPr="00507F17">
        <w:rPr>
          <w:sz w:val="26"/>
          <w:szCs w:val="26"/>
        </w:rPr>
        <w:t>NO</w:t>
      </w:r>
      <w:r w:rsidRPr="00507F17">
        <w:rPr>
          <w:sz w:val="26"/>
          <w:szCs w:val="26"/>
          <w:vertAlign w:val="subscript"/>
        </w:rPr>
        <w:t>2</w:t>
      </w:r>
      <w:r w:rsidRPr="00507F17">
        <w:rPr>
          <w:sz w:val="26"/>
          <w:szCs w:val="26"/>
        </w:rPr>
        <w:t xml:space="preserve"> + </w:t>
      </w:r>
      <w:r w:rsidRPr="00507F17">
        <w:rPr>
          <w:sz w:val="26"/>
          <w:szCs w:val="26"/>
        </w:rPr>
        <w:sym w:font="Wingdings 3" w:char="F072"/>
      </w:r>
      <w:r w:rsidRPr="00507F17">
        <w:rPr>
          <w:sz w:val="26"/>
          <w:szCs w:val="26"/>
        </w:rPr>
        <w:t>H</w:t>
      </w:r>
    </w:p>
    <w:p w14:paraId="461C61E8" w14:textId="77777777" w:rsidR="0069469A" w:rsidRPr="00507F17" w:rsidRDefault="0069469A" w:rsidP="00D42AF8">
      <w:pPr>
        <w:spacing w:before="100" w:after="100"/>
        <w:ind w:firstLine="425"/>
        <w:jc w:val="both"/>
        <w:rPr>
          <w:sz w:val="26"/>
          <w:szCs w:val="26"/>
        </w:rPr>
      </w:pPr>
      <w:r w:rsidRPr="00507F17">
        <w:rPr>
          <w:sz w:val="26"/>
          <w:szCs w:val="26"/>
        </w:rPr>
        <w:t>Phân hủy nội bào: C</w:t>
      </w:r>
      <w:r w:rsidRPr="00507F17">
        <w:rPr>
          <w:sz w:val="26"/>
          <w:szCs w:val="26"/>
          <w:vertAlign w:val="subscript"/>
        </w:rPr>
        <w:t>5</w:t>
      </w:r>
      <w:r w:rsidRPr="00507F17">
        <w:rPr>
          <w:sz w:val="26"/>
          <w:szCs w:val="26"/>
        </w:rPr>
        <w:t>H</w:t>
      </w:r>
      <w:r w:rsidRPr="00507F17">
        <w:rPr>
          <w:sz w:val="26"/>
          <w:szCs w:val="26"/>
          <w:vertAlign w:val="subscript"/>
        </w:rPr>
        <w:t>7</w:t>
      </w:r>
      <w:r w:rsidRPr="00507F17">
        <w:rPr>
          <w:sz w:val="26"/>
          <w:szCs w:val="26"/>
        </w:rPr>
        <w:t>NO</w:t>
      </w:r>
      <w:r w:rsidRPr="00507F17">
        <w:rPr>
          <w:sz w:val="26"/>
          <w:szCs w:val="26"/>
          <w:vertAlign w:val="subscript"/>
        </w:rPr>
        <w:t>2</w:t>
      </w:r>
      <w:r w:rsidRPr="00507F17">
        <w:rPr>
          <w:sz w:val="26"/>
          <w:szCs w:val="26"/>
        </w:rPr>
        <w:t xml:space="preserve"> + 5O</w:t>
      </w:r>
      <w:r w:rsidRPr="00507F17">
        <w:rPr>
          <w:sz w:val="26"/>
          <w:szCs w:val="26"/>
          <w:vertAlign w:val="subscript"/>
        </w:rPr>
        <w:t>2</w:t>
      </w:r>
      <w:r w:rsidRPr="00507F17">
        <w:rPr>
          <w:sz w:val="26"/>
          <w:szCs w:val="26"/>
        </w:rPr>
        <w:t xml:space="preserve"> + Enzyme </w:t>
      </w:r>
      <w:r w:rsidRPr="00507F17">
        <w:rPr>
          <w:sz w:val="26"/>
          <w:szCs w:val="26"/>
        </w:rPr>
        <w:sym w:font="Wingdings" w:char="F0E0"/>
      </w:r>
      <w:r w:rsidRPr="00507F17">
        <w:rPr>
          <w:sz w:val="26"/>
          <w:szCs w:val="26"/>
        </w:rPr>
        <w:t xml:space="preserve"> 5CO</w:t>
      </w:r>
      <w:r w:rsidRPr="00507F17">
        <w:rPr>
          <w:sz w:val="26"/>
          <w:szCs w:val="26"/>
          <w:vertAlign w:val="subscript"/>
        </w:rPr>
        <w:t>2</w:t>
      </w:r>
      <w:r w:rsidRPr="00507F17">
        <w:rPr>
          <w:sz w:val="26"/>
          <w:szCs w:val="26"/>
        </w:rPr>
        <w:t xml:space="preserve"> + 2H</w:t>
      </w:r>
      <w:r w:rsidRPr="00507F17">
        <w:rPr>
          <w:sz w:val="26"/>
          <w:szCs w:val="26"/>
          <w:vertAlign w:val="subscript"/>
        </w:rPr>
        <w:t>2</w:t>
      </w:r>
      <w:r w:rsidRPr="00507F17">
        <w:rPr>
          <w:sz w:val="26"/>
          <w:szCs w:val="26"/>
        </w:rPr>
        <w:t>O + NH</w:t>
      </w:r>
      <w:r w:rsidRPr="00507F17">
        <w:rPr>
          <w:sz w:val="26"/>
          <w:szCs w:val="26"/>
          <w:vertAlign w:val="subscript"/>
        </w:rPr>
        <w:t>3</w:t>
      </w:r>
      <w:r w:rsidRPr="00507F17">
        <w:rPr>
          <w:sz w:val="26"/>
          <w:szCs w:val="26"/>
        </w:rPr>
        <w:t xml:space="preserve"> ± </w:t>
      </w:r>
      <w:r w:rsidRPr="00507F17">
        <w:rPr>
          <w:sz w:val="26"/>
          <w:szCs w:val="26"/>
        </w:rPr>
        <w:sym w:font="Wingdings 3" w:char="F072"/>
      </w:r>
      <w:r w:rsidRPr="00507F17">
        <w:rPr>
          <w:sz w:val="26"/>
          <w:szCs w:val="26"/>
        </w:rPr>
        <w:t>H</w:t>
      </w:r>
    </w:p>
    <w:p w14:paraId="49E4E469" w14:textId="77777777" w:rsidR="0069469A" w:rsidRPr="00507F17" w:rsidRDefault="0069469A" w:rsidP="00D42AF8">
      <w:pPr>
        <w:spacing w:before="100" w:after="100"/>
        <w:ind w:firstLine="425"/>
        <w:jc w:val="both"/>
        <w:rPr>
          <w:sz w:val="26"/>
          <w:szCs w:val="26"/>
        </w:rPr>
      </w:pPr>
      <w:r w:rsidRPr="00507F17">
        <w:rPr>
          <w:sz w:val="26"/>
          <w:szCs w:val="26"/>
        </w:rPr>
        <w:t>Nước thải sau khi xử lý sinh học hiếu khí được đưa qua bể lắng vi sinh.</w:t>
      </w:r>
    </w:p>
    <w:p w14:paraId="6D1B75E5" w14:textId="77777777" w:rsidR="0069469A" w:rsidRPr="00507F17" w:rsidRDefault="0069469A" w:rsidP="00D42AF8">
      <w:pPr>
        <w:spacing w:before="100" w:after="100"/>
        <w:ind w:firstLine="425"/>
        <w:jc w:val="both"/>
        <w:rPr>
          <w:sz w:val="26"/>
          <w:szCs w:val="26"/>
        </w:rPr>
      </w:pPr>
      <w:r w:rsidRPr="00507F17">
        <w:rPr>
          <w:sz w:val="26"/>
          <w:szCs w:val="26"/>
        </w:rPr>
        <w:t>Bể lắng:</w:t>
      </w:r>
      <w:r w:rsidR="00507F17">
        <w:rPr>
          <w:sz w:val="26"/>
          <w:szCs w:val="26"/>
        </w:rPr>
        <w:t xml:space="preserve"> </w:t>
      </w:r>
      <w:r w:rsidRPr="00507F17">
        <w:rPr>
          <w:sz w:val="26"/>
          <w:szCs w:val="26"/>
        </w:rPr>
        <w:t>Bể lắng được thiết kế sau bể bùn hoạt tính. Nước thải được xử lý triệt để ở bể bùn hoạt tính rồi tiếp tục diễn ra giai đoạn lắng tĩnh tại bể lắng. Lượng chất rắn trong nước thải cần lắng lúc này là lượng vi sinh (bùn hoạt tính) sau quá trình xử lý ở bể bùn hoạt tính.</w:t>
      </w:r>
      <w:r w:rsidR="00507F17">
        <w:rPr>
          <w:sz w:val="26"/>
          <w:szCs w:val="26"/>
        </w:rPr>
        <w:t xml:space="preserve"> </w:t>
      </w:r>
      <w:r w:rsidRPr="00507F17">
        <w:rPr>
          <w:sz w:val="26"/>
          <w:szCs w:val="26"/>
        </w:rPr>
        <w:t xml:space="preserve">Chức năng của bể lắng </w:t>
      </w:r>
      <w:r w:rsidR="00507F17">
        <w:rPr>
          <w:sz w:val="26"/>
          <w:szCs w:val="26"/>
        </w:rPr>
        <w:t>là g</w:t>
      </w:r>
      <w:r w:rsidRPr="00507F17">
        <w:rPr>
          <w:sz w:val="26"/>
          <w:szCs w:val="26"/>
        </w:rPr>
        <w:t>iữ lại lượng bùn vi sinh, đảm bảo nước thải sau xử lý đạt tiêu chuẩn về chất rắn lơ lửng;</w:t>
      </w:r>
      <w:r w:rsidR="00507F17">
        <w:rPr>
          <w:sz w:val="26"/>
          <w:szCs w:val="26"/>
        </w:rPr>
        <w:t xml:space="preserve"> c</w:t>
      </w:r>
      <w:r w:rsidRPr="00507F17">
        <w:rPr>
          <w:sz w:val="26"/>
          <w:szCs w:val="26"/>
        </w:rPr>
        <w:t>ô đặc bùn vi sinh và tuần hoàn về bể kỵ khí và bể bùn hoạt tính, đảm bảo lượng vi sinh luôn ổn định về nồng độ theo thiết kế.</w:t>
      </w:r>
    </w:p>
    <w:p w14:paraId="5186C5A8" w14:textId="77777777" w:rsidR="0069469A" w:rsidRPr="00507F17" w:rsidRDefault="0069469A">
      <w:pPr>
        <w:pStyle w:val="ListParagraph"/>
        <w:numPr>
          <w:ilvl w:val="0"/>
          <w:numId w:val="95"/>
        </w:numPr>
        <w:spacing w:before="100" w:after="100" w:line="240" w:lineRule="auto"/>
        <w:ind w:left="567" w:hanging="283"/>
        <w:contextualSpacing w:val="0"/>
        <w:jc w:val="both"/>
        <w:rPr>
          <w:rFonts w:ascii="Times New Roman" w:hAnsi="Times New Roman" w:cs="Times New Roman"/>
          <w:b/>
          <w:sz w:val="26"/>
          <w:szCs w:val="26"/>
        </w:rPr>
      </w:pPr>
      <w:r w:rsidRPr="00507F17">
        <w:rPr>
          <w:rFonts w:ascii="Times New Roman" w:hAnsi="Times New Roman" w:cs="Times New Roman"/>
          <w:b/>
          <w:sz w:val="26"/>
          <w:szCs w:val="26"/>
        </w:rPr>
        <w:t>Sau khi qua bể lắng, nước thải được tách ra thành 2 phần:</w:t>
      </w:r>
    </w:p>
    <w:p w14:paraId="3A59946D" w14:textId="77777777" w:rsidR="0069469A" w:rsidRPr="00507F17" w:rsidRDefault="0069469A" w:rsidP="00D42AF8">
      <w:pPr>
        <w:spacing w:before="100" w:after="100"/>
        <w:ind w:firstLine="425"/>
        <w:jc w:val="both"/>
        <w:rPr>
          <w:sz w:val="26"/>
          <w:szCs w:val="26"/>
        </w:rPr>
      </w:pPr>
      <w:r w:rsidRPr="00507F17">
        <w:rPr>
          <w:sz w:val="26"/>
          <w:szCs w:val="26"/>
        </w:rPr>
        <w:t>Phần 1: Q</w:t>
      </w:r>
      <w:r w:rsidRPr="00507F17">
        <w:rPr>
          <w:sz w:val="26"/>
          <w:szCs w:val="26"/>
          <w:vertAlign w:val="subscript"/>
        </w:rPr>
        <w:t>1</w:t>
      </w:r>
      <w:r w:rsidRPr="00507F17">
        <w:rPr>
          <w:sz w:val="26"/>
          <w:szCs w:val="26"/>
        </w:rPr>
        <w:t xml:space="preserve"> = 2.000</w:t>
      </w:r>
      <w:r w:rsidR="00507F17">
        <w:rPr>
          <w:sz w:val="26"/>
          <w:szCs w:val="26"/>
        </w:rPr>
        <w:t xml:space="preserve"> </w:t>
      </w:r>
      <w:r w:rsidRPr="00507F17">
        <w:rPr>
          <w:sz w:val="26"/>
          <w:szCs w:val="26"/>
        </w:rPr>
        <w:t>m</w:t>
      </w:r>
      <w:r w:rsidR="00507F17">
        <w:rPr>
          <w:sz w:val="26"/>
          <w:szCs w:val="26"/>
        </w:rPr>
        <w:t>³</w:t>
      </w:r>
      <w:r w:rsidRPr="00507F17">
        <w:rPr>
          <w:sz w:val="26"/>
          <w:szCs w:val="26"/>
        </w:rPr>
        <w:t>/ngày</w:t>
      </w:r>
      <w:r w:rsidR="00507F17">
        <w:rPr>
          <w:sz w:val="26"/>
          <w:szCs w:val="26"/>
        </w:rPr>
        <w:t>.</w:t>
      </w:r>
      <w:r w:rsidRPr="00507F17">
        <w:rPr>
          <w:sz w:val="26"/>
          <w:szCs w:val="26"/>
        </w:rPr>
        <w:t>đêm được dẫn qua hệ thống xử lý nước tái sử dụng với mục đích tái sử dụng nước cấp cho quá trình sản xuất. Sau quá trình xử lý tái sử dụng thu được:</w:t>
      </w:r>
    </w:p>
    <w:p w14:paraId="199FDDA3" w14:textId="77777777" w:rsidR="0069469A" w:rsidRPr="00507F17" w:rsidRDefault="0069469A" w:rsidP="00D42AF8">
      <w:pPr>
        <w:spacing w:before="100" w:after="100"/>
        <w:ind w:firstLine="425"/>
        <w:jc w:val="both"/>
        <w:rPr>
          <w:sz w:val="26"/>
          <w:szCs w:val="26"/>
        </w:rPr>
      </w:pPr>
      <w:r w:rsidRPr="00507F17">
        <w:rPr>
          <w:sz w:val="26"/>
          <w:szCs w:val="26"/>
        </w:rPr>
        <w:t>+ Q</w:t>
      </w:r>
      <w:r w:rsidRPr="00507F17">
        <w:rPr>
          <w:sz w:val="26"/>
          <w:szCs w:val="26"/>
          <w:vertAlign w:val="subscript"/>
        </w:rPr>
        <w:t>1</w:t>
      </w:r>
      <w:r w:rsidRPr="00507F17">
        <w:rPr>
          <w:sz w:val="26"/>
          <w:szCs w:val="26"/>
        </w:rPr>
        <w:t>’ = 1.100</w:t>
      </w:r>
      <w:r w:rsidR="00507F17">
        <w:rPr>
          <w:sz w:val="26"/>
          <w:szCs w:val="26"/>
        </w:rPr>
        <w:t xml:space="preserve"> </w:t>
      </w:r>
      <w:r w:rsidRPr="00507F17">
        <w:rPr>
          <w:sz w:val="26"/>
          <w:szCs w:val="26"/>
        </w:rPr>
        <w:t>m</w:t>
      </w:r>
      <w:r w:rsidR="00507F17">
        <w:rPr>
          <w:sz w:val="26"/>
          <w:szCs w:val="26"/>
        </w:rPr>
        <w:t>³</w:t>
      </w:r>
      <w:r w:rsidRPr="00507F17">
        <w:rPr>
          <w:sz w:val="26"/>
          <w:szCs w:val="26"/>
        </w:rPr>
        <w:t>/ngày</w:t>
      </w:r>
      <w:r w:rsidR="00507F17">
        <w:rPr>
          <w:sz w:val="26"/>
          <w:szCs w:val="26"/>
        </w:rPr>
        <w:t xml:space="preserve">.đêm </w:t>
      </w:r>
      <w:r w:rsidR="00507F17">
        <w:rPr>
          <w:sz w:val="26"/>
          <w:szCs w:val="26"/>
        </w:rPr>
        <w:sym w:font="Wingdings 3" w:char="F022"/>
      </w:r>
      <w:r w:rsidR="00507F17">
        <w:rPr>
          <w:sz w:val="26"/>
          <w:szCs w:val="26"/>
        </w:rPr>
        <w:t xml:space="preserve"> cấp cho công đoạn nhuộm tại nhà máy</w:t>
      </w:r>
      <w:r w:rsidRPr="00507F17">
        <w:rPr>
          <w:sz w:val="26"/>
          <w:szCs w:val="26"/>
        </w:rPr>
        <w:t>;</w:t>
      </w:r>
    </w:p>
    <w:p w14:paraId="250666FF" w14:textId="77777777" w:rsidR="0069469A" w:rsidRPr="00507F17" w:rsidRDefault="0069469A" w:rsidP="00D42AF8">
      <w:pPr>
        <w:spacing w:before="100" w:after="100"/>
        <w:ind w:firstLine="425"/>
        <w:jc w:val="both"/>
        <w:rPr>
          <w:sz w:val="26"/>
          <w:szCs w:val="26"/>
        </w:rPr>
      </w:pPr>
      <w:r w:rsidRPr="00507F17">
        <w:rPr>
          <w:sz w:val="26"/>
          <w:szCs w:val="26"/>
        </w:rPr>
        <w:t>+ Q</w:t>
      </w:r>
      <w:r w:rsidRPr="00507F17">
        <w:rPr>
          <w:sz w:val="26"/>
          <w:szCs w:val="26"/>
          <w:vertAlign w:val="subscript"/>
        </w:rPr>
        <w:t>1</w:t>
      </w:r>
      <w:r w:rsidRPr="00507F17">
        <w:rPr>
          <w:sz w:val="26"/>
          <w:szCs w:val="26"/>
        </w:rPr>
        <w:t>” = 900</w:t>
      </w:r>
      <w:r w:rsidR="00507F17">
        <w:rPr>
          <w:sz w:val="26"/>
          <w:szCs w:val="26"/>
        </w:rPr>
        <w:t xml:space="preserve"> </w:t>
      </w:r>
      <w:r w:rsidRPr="00507F17">
        <w:rPr>
          <w:sz w:val="26"/>
          <w:szCs w:val="26"/>
        </w:rPr>
        <w:t>m</w:t>
      </w:r>
      <w:r w:rsidR="00507F17">
        <w:rPr>
          <w:sz w:val="26"/>
          <w:szCs w:val="26"/>
        </w:rPr>
        <w:t>³</w:t>
      </w:r>
      <w:r w:rsidRPr="00507F17">
        <w:rPr>
          <w:sz w:val="26"/>
          <w:szCs w:val="26"/>
        </w:rPr>
        <w:t>/ngày</w:t>
      </w:r>
      <w:r w:rsidR="00507F17">
        <w:rPr>
          <w:sz w:val="26"/>
          <w:szCs w:val="26"/>
        </w:rPr>
        <w:t>.</w:t>
      </w:r>
      <w:r w:rsidRPr="00507F17">
        <w:rPr>
          <w:sz w:val="26"/>
          <w:szCs w:val="26"/>
        </w:rPr>
        <w:t xml:space="preserve">đêm </w:t>
      </w:r>
      <w:r w:rsidR="00507F17">
        <w:rPr>
          <w:sz w:val="26"/>
          <w:szCs w:val="26"/>
        </w:rPr>
        <w:sym w:font="Wingdings 3" w:char="F022"/>
      </w:r>
      <w:r w:rsidR="00507F17">
        <w:rPr>
          <w:sz w:val="26"/>
          <w:szCs w:val="26"/>
        </w:rPr>
        <w:t xml:space="preserve"> nước thải đậm đặc, nước thải rửa lọc thu gom về bể chứa nước thải đậm đặc sau đó dẫn về bể kỵ khí để tiếp tục xử lý</w:t>
      </w:r>
      <w:r w:rsidR="00437ED9">
        <w:rPr>
          <w:sz w:val="26"/>
          <w:szCs w:val="26"/>
        </w:rPr>
        <w:t xml:space="preserve"> </w:t>
      </w:r>
      <w:r w:rsidR="00437ED9" w:rsidRPr="00507F17">
        <w:rPr>
          <w:sz w:val="26"/>
          <w:szCs w:val="26"/>
        </w:rPr>
        <w:t>đạt QCVN 40:2011/BTNMT, cột A</w:t>
      </w:r>
      <w:r w:rsidR="00437ED9">
        <w:rPr>
          <w:sz w:val="26"/>
          <w:szCs w:val="26"/>
        </w:rPr>
        <w:t xml:space="preserve"> sau đó đấu nối về hồ sinh thái thuộc Trạm xử lý nước thải tập trung số 3 của Khu công nghiệp Phước Đông</w:t>
      </w:r>
      <w:r w:rsidRPr="00507F17">
        <w:rPr>
          <w:sz w:val="26"/>
          <w:szCs w:val="26"/>
        </w:rPr>
        <w:t>.</w:t>
      </w:r>
    </w:p>
    <w:p w14:paraId="01AA01A2" w14:textId="77777777" w:rsidR="0069469A" w:rsidRDefault="0069469A" w:rsidP="00D42AF8">
      <w:pPr>
        <w:spacing w:before="100" w:after="100"/>
        <w:ind w:firstLine="425"/>
        <w:jc w:val="both"/>
        <w:rPr>
          <w:sz w:val="26"/>
          <w:szCs w:val="26"/>
        </w:rPr>
      </w:pPr>
      <w:r w:rsidRPr="00507F17">
        <w:rPr>
          <w:sz w:val="26"/>
          <w:szCs w:val="26"/>
        </w:rPr>
        <w:t>Phần 2: Q</w:t>
      </w:r>
      <w:r w:rsidRPr="00437ED9">
        <w:rPr>
          <w:sz w:val="26"/>
          <w:szCs w:val="26"/>
          <w:vertAlign w:val="subscript"/>
        </w:rPr>
        <w:t>2</w:t>
      </w:r>
      <w:r w:rsidRPr="00507F17">
        <w:rPr>
          <w:sz w:val="26"/>
          <w:szCs w:val="26"/>
        </w:rPr>
        <w:t xml:space="preserve"> = 2.000</w:t>
      </w:r>
      <w:r w:rsidR="00437ED9">
        <w:rPr>
          <w:sz w:val="26"/>
          <w:szCs w:val="26"/>
        </w:rPr>
        <w:t xml:space="preserve"> </w:t>
      </w:r>
      <w:r w:rsidRPr="00507F17">
        <w:rPr>
          <w:sz w:val="26"/>
          <w:szCs w:val="26"/>
        </w:rPr>
        <w:t>m</w:t>
      </w:r>
      <w:r w:rsidR="00437ED9">
        <w:rPr>
          <w:sz w:val="26"/>
          <w:szCs w:val="26"/>
        </w:rPr>
        <w:t>³</w:t>
      </w:r>
      <w:r w:rsidRPr="00507F17">
        <w:rPr>
          <w:sz w:val="26"/>
          <w:szCs w:val="26"/>
        </w:rPr>
        <w:t>/ngày</w:t>
      </w:r>
      <w:r w:rsidR="00437ED9">
        <w:rPr>
          <w:sz w:val="26"/>
          <w:szCs w:val="26"/>
        </w:rPr>
        <w:t>.</w:t>
      </w:r>
      <w:r w:rsidRPr="00507F17">
        <w:rPr>
          <w:sz w:val="26"/>
          <w:szCs w:val="26"/>
        </w:rPr>
        <w:t>đêm tiếp tục qua hệ thống hóa lý khử màu và các công đoạn xử lý nước thải tiếp theo để xử lý đạt QCVN 40:2011/BTNMT, cột A</w:t>
      </w:r>
      <w:r w:rsidR="00437ED9">
        <w:rPr>
          <w:sz w:val="26"/>
          <w:szCs w:val="26"/>
        </w:rPr>
        <w:t xml:space="preserve"> sau đó đấu nối về hồ sinh thái thuộc Trạm xử lý nước thải tập trung số 3 của Khu công nghiệp Phước Đông</w:t>
      </w:r>
      <w:r w:rsidRPr="00507F17">
        <w:rPr>
          <w:sz w:val="26"/>
          <w:szCs w:val="26"/>
        </w:rPr>
        <w:t>.</w:t>
      </w:r>
    </w:p>
    <w:p w14:paraId="720D51C8" w14:textId="77777777" w:rsidR="00437ED9" w:rsidRPr="00507F17" w:rsidRDefault="00437ED9" w:rsidP="00D42AF8">
      <w:pPr>
        <w:spacing w:before="100" w:after="100"/>
        <w:ind w:firstLine="425"/>
        <w:jc w:val="both"/>
        <w:rPr>
          <w:sz w:val="26"/>
          <w:szCs w:val="26"/>
        </w:rPr>
      </w:pPr>
      <w:r>
        <w:rPr>
          <w:sz w:val="26"/>
          <w:szCs w:val="26"/>
        </w:rPr>
        <w:t xml:space="preserve">Như vậy, tổng lượng nước thải sau xử lý đạt </w:t>
      </w:r>
      <w:r w:rsidRPr="00507F17">
        <w:rPr>
          <w:sz w:val="26"/>
          <w:szCs w:val="26"/>
        </w:rPr>
        <w:t>QCVN 40:2011/BTNMT, cột A</w:t>
      </w:r>
      <w:r>
        <w:rPr>
          <w:sz w:val="26"/>
          <w:szCs w:val="26"/>
        </w:rPr>
        <w:t xml:space="preserve"> sau đó đấu nối về hồ sinh thái thuộc Trạm xử lý nước thải tập trung số 3 của Khu công nghiệp Phước Đông tại hệ thống này là 2.900 m³/ngày.đêm.</w:t>
      </w:r>
    </w:p>
    <w:p w14:paraId="04074CC3" w14:textId="77777777" w:rsidR="0069469A" w:rsidRPr="005350F8" w:rsidRDefault="0069469A">
      <w:pPr>
        <w:pStyle w:val="ListParagraph"/>
        <w:numPr>
          <w:ilvl w:val="0"/>
          <w:numId w:val="95"/>
        </w:numPr>
        <w:spacing w:before="100" w:after="100" w:line="240" w:lineRule="auto"/>
        <w:ind w:left="567" w:hanging="283"/>
        <w:contextualSpacing w:val="0"/>
        <w:jc w:val="both"/>
        <w:rPr>
          <w:rFonts w:ascii="Times New Roman" w:hAnsi="Times New Roman" w:cs="Times New Roman"/>
          <w:b/>
          <w:sz w:val="26"/>
          <w:szCs w:val="26"/>
        </w:rPr>
      </w:pPr>
      <w:r w:rsidRPr="005350F8">
        <w:rPr>
          <w:rFonts w:ascii="Times New Roman" w:hAnsi="Times New Roman" w:cs="Times New Roman"/>
          <w:b/>
          <w:sz w:val="26"/>
          <w:szCs w:val="26"/>
        </w:rPr>
        <w:t xml:space="preserve">Giai đoạn 4: </w:t>
      </w:r>
      <w:r w:rsidR="005350F8" w:rsidRPr="005350F8">
        <w:rPr>
          <w:rFonts w:ascii="Times New Roman" w:hAnsi="Times New Roman" w:cs="Times New Roman"/>
          <w:b/>
          <w:sz w:val="26"/>
          <w:szCs w:val="26"/>
        </w:rPr>
        <w:t>X</w:t>
      </w:r>
      <w:r w:rsidRPr="005350F8">
        <w:rPr>
          <w:rFonts w:ascii="Times New Roman" w:hAnsi="Times New Roman" w:cs="Times New Roman"/>
          <w:b/>
          <w:sz w:val="26"/>
          <w:szCs w:val="26"/>
        </w:rPr>
        <w:t>ử lý màu</w:t>
      </w:r>
    </w:p>
    <w:p w14:paraId="27189175" w14:textId="77777777" w:rsidR="0069469A" w:rsidRPr="00F3693B" w:rsidRDefault="0069469A" w:rsidP="00D42AF8">
      <w:pPr>
        <w:spacing w:before="100" w:after="100"/>
        <w:ind w:firstLine="425"/>
        <w:jc w:val="both"/>
        <w:rPr>
          <w:sz w:val="26"/>
          <w:szCs w:val="26"/>
        </w:rPr>
      </w:pPr>
      <w:r w:rsidRPr="00F3693B">
        <w:rPr>
          <w:sz w:val="26"/>
          <w:szCs w:val="26"/>
        </w:rPr>
        <w:t>Hệ thống hóa lý khử màu:</w:t>
      </w:r>
      <w:r w:rsidR="00F3693B">
        <w:rPr>
          <w:sz w:val="26"/>
          <w:szCs w:val="26"/>
        </w:rPr>
        <w:t xml:space="preserve"> </w:t>
      </w:r>
      <w:r w:rsidRPr="00F3693B">
        <w:rPr>
          <w:sz w:val="26"/>
          <w:szCs w:val="26"/>
        </w:rPr>
        <w:t xml:space="preserve">Đây là quá trình xử lý hóa lý </w:t>
      </w:r>
      <w:r w:rsidR="00F3693B">
        <w:rPr>
          <w:sz w:val="26"/>
          <w:szCs w:val="26"/>
        </w:rPr>
        <w:t>bậc</w:t>
      </w:r>
      <w:r w:rsidRPr="00F3693B">
        <w:rPr>
          <w:sz w:val="26"/>
          <w:szCs w:val="26"/>
        </w:rPr>
        <w:t xml:space="preserve"> 2 </w:t>
      </w:r>
      <w:r w:rsidR="00F3693B">
        <w:rPr>
          <w:sz w:val="26"/>
          <w:szCs w:val="26"/>
        </w:rPr>
        <w:t xml:space="preserve">để </w:t>
      </w:r>
      <w:r w:rsidRPr="00F3693B">
        <w:rPr>
          <w:sz w:val="26"/>
          <w:szCs w:val="26"/>
        </w:rPr>
        <w:t>xử lý triệt để chất ô nhiễm còn sót lại trong nước thải và độ màu. Hóa chất PAC</w:t>
      </w:r>
      <w:r w:rsidR="00F3693B">
        <w:rPr>
          <w:sz w:val="26"/>
          <w:szCs w:val="26"/>
        </w:rPr>
        <w:t>, PAM</w:t>
      </w:r>
      <w:r w:rsidRPr="00F3693B">
        <w:rPr>
          <w:sz w:val="26"/>
          <w:szCs w:val="26"/>
        </w:rPr>
        <w:t xml:space="preserve"> và chất khử màu được châm vào bể này để oxy hóa khử màu tạo thành chất rắn có tỷ trọng cao dễ lắng.</w:t>
      </w:r>
    </w:p>
    <w:p w14:paraId="74910D51" w14:textId="77777777" w:rsidR="0069469A" w:rsidRPr="00F3693B" w:rsidRDefault="0069469A" w:rsidP="00D42AF8">
      <w:pPr>
        <w:spacing w:before="100" w:after="100"/>
        <w:ind w:firstLine="425"/>
        <w:jc w:val="both"/>
        <w:rPr>
          <w:sz w:val="26"/>
          <w:szCs w:val="26"/>
        </w:rPr>
      </w:pPr>
      <w:r w:rsidRPr="00F3693B">
        <w:rPr>
          <w:sz w:val="26"/>
          <w:szCs w:val="26"/>
        </w:rPr>
        <w:t>Bể lắng hóa lý khử màu:</w:t>
      </w:r>
      <w:r w:rsidR="00F3693B">
        <w:rPr>
          <w:sz w:val="26"/>
          <w:szCs w:val="26"/>
        </w:rPr>
        <w:t xml:space="preserve"> </w:t>
      </w:r>
      <w:r w:rsidRPr="00F3693B">
        <w:rPr>
          <w:sz w:val="26"/>
          <w:szCs w:val="26"/>
        </w:rPr>
        <w:t xml:space="preserve">Nước thải sau khi qua hệ thống hóa lý khử màu sẽ đi vào bể lắng hóa lý khử màu. Tại đây, phần chất rắn bị lắng tại đáy bể sẽ được bơm bùn về bể chứa bùn, phần nước trong sẽ cho qua hồ sinh </w:t>
      </w:r>
      <w:r w:rsidR="00F3693B">
        <w:rPr>
          <w:sz w:val="26"/>
          <w:szCs w:val="26"/>
        </w:rPr>
        <w:t>thái</w:t>
      </w:r>
      <w:r w:rsidRPr="00F3693B">
        <w:rPr>
          <w:sz w:val="26"/>
          <w:szCs w:val="26"/>
        </w:rPr>
        <w:t>.</w:t>
      </w:r>
    </w:p>
    <w:p w14:paraId="7BB8D821" w14:textId="77777777" w:rsidR="0069469A" w:rsidRPr="00F3693B" w:rsidRDefault="0069469A" w:rsidP="00D42AF8">
      <w:pPr>
        <w:spacing w:before="100" w:after="100"/>
        <w:ind w:firstLine="425"/>
        <w:jc w:val="both"/>
        <w:rPr>
          <w:sz w:val="26"/>
          <w:szCs w:val="26"/>
        </w:rPr>
      </w:pPr>
      <w:r w:rsidRPr="00F3693B">
        <w:rPr>
          <w:sz w:val="26"/>
          <w:szCs w:val="26"/>
        </w:rPr>
        <w:t>Hồ sinh thái:</w:t>
      </w:r>
      <w:r w:rsidR="00F3693B">
        <w:rPr>
          <w:sz w:val="26"/>
          <w:szCs w:val="26"/>
        </w:rPr>
        <w:t xml:space="preserve"> </w:t>
      </w:r>
      <w:r w:rsidRPr="00F3693B">
        <w:rPr>
          <w:sz w:val="26"/>
          <w:szCs w:val="26"/>
        </w:rPr>
        <w:t>Hồ sinh thái chức năng chứa nước thải sau xử lý đạt QCVN 40:2011/BTNMT, cột A (</w:t>
      </w:r>
      <w:r w:rsidR="00F3693B">
        <w:rPr>
          <w:sz w:val="26"/>
          <w:szCs w:val="26"/>
        </w:rPr>
        <w:t>K</w:t>
      </w:r>
      <w:r w:rsidRPr="00F3693B">
        <w:rPr>
          <w:sz w:val="26"/>
          <w:szCs w:val="26"/>
          <w:vertAlign w:val="subscript"/>
        </w:rPr>
        <w:t>q</w:t>
      </w:r>
      <w:r w:rsidRPr="00F3693B">
        <w:rPr>
          <w:sz w:val="26"/>
          <w:szCs w:val="26"/>
        </w:rPr>
        <w:t xml:space="preserve"> =</w:t>
      </w:r>
      <w:r w:rsidR="00F3693B">
        <w:rPr>
          <w:sz w:val="26"/>
          <w:szCs w:val="26"/>
        </w:rPr>
        <w:t xml:space="preserve"> K</w:t>
      </w:r>
      <w:r w:rsidRPr="00F3693B">
        <w:rPr>
          <w:sz w:val="26"/>
          <w:szCs w:val="26"/>
          <w:vertAlign w:val="subscript"/>
        </w:rPr>
        <w:t>f</w:t>
      </w:r>
      <w:r w:rsidRPr="00F3693B">
        <w:rPr>
          <w:sz w:val="26"/>
          <w:szCs w:val="26"/>
        </w:rPr>
        <w:t xml:space="preserve"> = 0,9) trước khi</w:t>
      </w:r>
      <w:r w:rsidR="00F3693B">
        <w:rPr>
          <w:sz w:val="26"/>
          <w:szCs w:val="26"/>
        </w:rPr>
        <w:t xml:space="preserve"> đấu nối về hồ sinh thái thuộc Trạm xử lý nước thải tập trung số 3 của Khu công nghiệp Phước Đông</w:t>
      </w:r>
      <w:r w:rsidRPr="00F3693B">
        <w:rPr>
          <w:sz w:val="26"/>
          <w:szCs w:val="26"/>
        </w:rPr>
        <w:t xml:space="preserve">. Hồ sinh thái ở đây là hồ nhân tạo được thiết kế để hoàn thiện quá trình xử lý </w:t>
      </w:r>
      <w:r w:rsidR="00F3693B">
        <w:rPr>
          <w:sz w:val="26"/>
          <w:szCs w:val="26"/>
        </w:rPr>
        <w:t xml:space="preserve">với chức năng chính là </w:t>
      </w:r>
      <w:r w:rsidRPr="00F3693B">
        <w:rPr>
          <w:sz w:val="26"/>
          <w:szCs w:val="26"/>
        </w:rPr>
        <w:t>dùng để ổn định các chất ô nhiễm còn lại trong suốt quá trình xử lý</w:t>
      </w:r>
      <w:r w:rsidR="00F3693B">
        <w:rPr>
          <w:sz w:val="26"/>
          <w:szCs w:val="26"/>
        </w:rPr>
        <w:t xml:space="preserve"> trước đó</w:t>
      </w:r>
      <w:r w:rsidRPr="00F3693B">
        <w:rPr>
          <w:sz w:val="26"/>
          <w:szCs w:val="26"/>
        </w:rPr>
        <w:t>.</w:t>
      </w:r>
      <w:r w:rsidR="00C871F3">
        <w:rPr>
          <w:sz w:val="26"/>
          <w:szCs w:val="26"/>
        </w:rPr>
        <w:t xml:space="preserve"> </w:t>
      </w:r>
      <w:r w:rsidRPr="00F3693B">
        <w:rPr>
          <w:sz w:val="26"/>
          <w:szCs w:val="26"/>
        </w:rPr>
        <w:t xml:space="preserve">Hồ sinh thái còn có chức năng </w:t>
      </w:r>
      <w:r w:rsidR="00C871F3">
        <w:rPr>
          <w:sz w:val="26"/>
          <w:szCs w:val="26"/>
        </w:rPr>
        <w:t>t</w:t>
      </w:r>
      <w:r w:rsidRPr="00F3693B">
        <w:rPr>
          <w:sz w:val="26"/>
          <w:szCs w:val="26"/>
        </w:rPr>
        <w:t>ạo cảnh quan cho nhà máy và nuôi các sinh vật thủy sinh để chỉ thị hiện trạng môi trường nước sau xử lý.</w:t>
      </w:r>
    </w:p>
    <w:p w14:paraId="7D4865FE" w14:textId="77777777" w:rsidR="0069469A" w:rsidRPr="00C871F3" w:rsidRDefault="00C871F3" w:rsidP="00D42AF8">
      <w:pPr>
        <w:spacing w:before="100" w:after="100"/>
        <w:ind w:firstLine="425"/>
        <w:jc w:val="both"/>
        <w:rPr>
          <w:sz w:val="26"/>
          <w:szCs w:val="26"/>
        </w:rPr>
      </w:pPr>
      <w:r>
        <w:rPr>
          <w:sz w:val="26"/>
          <w:szCs w:val="26"/>
        </w:rPr>
        <w:t>Hiện nay, nhà máy đã lắp đặt h</w:t>
      </w:r>
      <w:r w:rsidR="0069469A" w:rsidRPr="00C871F3">
        <w:rPr>
          <w:sz w:val="26"/>
          <w:szCs w:val="26"/>
        </w:rPr>
        <w:t>ệ thống quan trắc tự động</w:t>
      </w:r>
      <w:r>
        <w:rPr>
          <w:sz w:val="26"/>
          <w:szCs w:val="26"/>
        </w:rPr>
        <w:t>, liên tục chất lượng nước</w:t>
      </w:r>
      <w:r w:rsidR="0069469A" w:rsidRPr="00C871F3">
        <w:rPr>
          <w:sz w:val="26"/>
          <w:szCs w:val="26"/>
        </w:rPr>
        <w:t xml:space="preserve"> </w:t>
      </w:r>
      <w:r>
        <w:rPr>
          <w:sz w:val="26"/>
          <w:szCs w:val="26"/>
        </w:rPr>
        <w:t>thải sau xử lý</w:t>
      </w:r>
      <w:r w:rsidR="0069469A" w:rsidRPr="00C871F3">
        <w:rPr>
          <w:sz w:val="26"/>
          <w:szCs w:val="26"/>
        </w:rPr>
        <w:t xml:space="preserve"> tại hố ga sau hồ bê tông lót đá ceramic. </w:t>
      </w:r>
      <w:r>
        <w:rPr>
          <w:sz w:val="26"/>
          <w:szCs w:val="26"/>
        </w:rPr>
        <w:t xml:space="preserve">Đã thực hiện các thủ tục kết nối và truyền tải thông tin </w:t>
      </w:r>
      <w:r w:rsidR="0069469A" w:rsidRPr="00C871F3">
        <w:rPr>
          <w:sz w:val="26"/>
          <w:szCs w:val="26"/>
        </w:rPr>
        <w:t>về Sở Tài nguyên và Môi trường tỉnh Tây Ninh</w:t>
      </w:r>
      <w:r>
        <w:rPr>
          <w:sz w:val="26"/>
          <w:szCs w:val="26"/>
        </w:rPr>
        <w:t>,</w:t>
      </w:r>
      <w:r w:rsidR="0069469A" w:rsidRPr="00C871F3">
        <w:rPr>
          <w:sz w:val="26"/>
          <w:szCs w:val="26"/>
        </w:rPr>
        <w:t xml:space="preserve"> </w:t>
      </w:r>
      <w:r>
        <w:rPr>
          <w:sz w:val="26"/>
          <w:szCs w:val="26"/>
        </w:rPr>
        <w:t xml:space="preserve">Ban quản lý hạ tầng </w:t>
      </w:r>
      <w:r w:rsidR="0069469A" w:rsidRPr="00C871F3">
        <w:rPr>
          <w:sz w:val="26"/>
          <w:szCs w:val="26"/>
        </w:rPr>
        <w:t xml:space="preserve">KCN Phước </w:t>
      </w:r>
      <w:r w:rsidR="0069469A" w:rsidRPr="00C871F3">
        <w:rPr>
          <w:sz w:val="26"/>
          <w:szCs w:val="26"/>
        </w:rPr>
        <w:lastRenderedPageBreak/>
        <w:t xml:space="preserve">Đông </w:t>
      </w:r>
      <w:r>
        <w:rPr>
          <w:sz w:val="26"/>
          <w:szCs w:val="26"/>
        </w:rPr>
        <w:t xml:space="preserve">để </w:t>
      </w:r>
      <w:r w:rsidR="0069469A" w:rsidRPr="00C871F3">
        <w:rPr>
          <w:sz w:val="26"/>
          <w:szCs w:val="26"/>
        </w:rPr>
        <w:t>kiểm soát chất lượng nước đầu ra với các chỉ tiêu quan trắc như sau: pH, COD, TSS, độ màu, nhiệt độ, lưu lượng (đầu vào và đầu ra), amoni</w:t>
      </w:r>
      <w:r>
        <w:rPr>
          <w:sz w:val="26"/>
          <w:szCs w:val="26"/>
        </w:rPr>
        <w:t xml:space="preserve"> theo đúng quy định.</w:t>
      </w:r>
    </w:p>
    <w:p w14:paraId="5D7DB2CA" w14:textId="77777777" w:rsidR="0069469A" w:rsidRPr="00EC59AA" w:rsidRDefault="0069469A">
      <w:pPr>
        <w:pStyle w:val="ListParagraph"/>
        <w:numPr>
          <w:ilvl w:val="0"/>
          <w:numId w:val="95"/>
        </w:numPr>
        <w:spacing w:before="100" w:after="100" w:line="240" w:lineRule="auto"/>
        <w:ind w:left="567" w:hanging="283"/>
        <w:contextualSpacing w:val="0"/>
        <w:jc w:val="both"/>
        <w:rPr>
          <w:rFonts w:ascii="Times New Roman" w:hAnsi="Times New Roman" w:cs="Times New Roman"/>
          <w:b/>
          <w:sz w:val="26"/>
          <w:szCs w:val="26"/>
        </w:rPr>
      </w:pPr>
      <w:r w:rsidRPr="00EC59AA">
        <w:rPr>
          <w:rFonts w:ascii="Times New Roman" w:hAnsi="Times New Roman" w:cs="Times New Roman"/>
          <w:b/>
          <w:sz w:val="26"/>
          <w:szCs w:val="26"/>
        </w:rPr>
        <w:t>Giai đoạn 5: Xử lý bùn</w:t>
      </w:r>
    </w:p>
    <w:p w14:paraId="3A40D06A" w14:textId="77777777" w:rsidR="0069469A" w:rsidRPr="00EC59AA" w:rsidRDefault="0069469A" w:rsidP="00D42AF8">
      <w:pPr>
        <w:spacing w:before="100" w:after="100"/>
        <w:ind w:firstLine="425"/>
        <w:jc w:val="both"/>
        <w:rPr>
          <w:sz w:val="26"/>
          <w:szCs w:val="26"/>
        </w:rPr>
      </w:pPr>
      <w:r w:rsidRPr="00EC59AA">
        <w:rPr>
          <w:sz w:val="26"/>
          <w:szCs w:val="26"/>
        </w:rPr>
        <w:t>Bể chứa bùn:</w:t>
      </w:r>
      <w:r w:rsidR="00EC59AA">
        <w:rPr>
          <w:sz w:val="26"/>
          <w:szCs w:val="26"/>
        </w:rPr>
        <w:t xml:space="preserve"> </w:t>
      </w:r>
      <w:r w:rsidRPr="00EC59AA">
        <w:rPr>
          <w:sz w:val="26"/>
          <w:szCs w:val="26"/>
        </w:rPr>
        <w:t xml:space="preserve">Bùn thải từ hệ thống hóa lý và bùn dư từ bể lắng </w:t>
      </w:r>
      <w:r w:rsidR="00EC59AA">
        <w:rPr>
          <w:sz w:val="26"/>
          <w:szCs w:val="26"/>
        </w:rPr>
        <w:t xml:space="preserve">sau công đoạn xử lý sinh học </w:t>
      </w:r>
      <w:r w:rsidRPr="00EC59AA">
        <w:rPr>
          <w:sz w:val="26"/>
          <w:szCs w:val="26"/>
        </w:rPr>
        <w:t>được bơm về bể chứa bùn để ổn định lượng bùn.</w:t>
      </w:r>
    </w:p>
    <w:p w14:paraId="638854F6" w14:textId="77777777" w:rsidR="0069469A" w:rsidRPr="00EC59AA" w:rsidRDefault="0069469A" w:rsidP="00D42AF8">
      <w:pPr>
        <w:spacing w:before="100" w:after="100"/>
        <w:ind w:firstLine="425"/>
        <w:jc w:val="both"/>
        <w:rPr>
          <w:sz w:val="26"/>
          <w:szCs w:val="26"/>
        </w:rPr>
      </w:pPr>
      <w:r w:rsidRPr="00EC59AA">
        <w:rPr>
          <w:sz w:val="26"/>
          <w:szCs w:val="26"/>
        </w:rPr>
        <w:t>Bể nén bùn:</w:t>
      </w:r>
      <w:r w:rsidR="00EC59AA">
        <w:rPr>
          <w:sz w:val="26"/>
          <w:szCs w:val="26"/>
        </w:rPr>
        <w:t xml:space="preserve"> </w:t>
      </w:r>
      <w:r w:rsidRPr="00EC59AA">
        <w:rPr>
          <w:sz w:val="26"/>
          <w:szCs w:val="26"/>
        </w:rPr>
        <w:t>Bùn được nén thành 2 phần</w:t>
      </w:r>
      <w:r w:rsidR="00EC59AA">
        <w:rPr>
          <w:sz w:val="26"/>
          <w:szCs w:val="26"/>
        </w:rPr>
        <w:t xml:space="preserve">, </w:t>
      </w:r>
      <w:r w:rsidRPr="00EC59AA">
        <w:rPr>
          <w:sz w:val="26"/>
          <w:szCs w:val="26"/>
        </w:rPr>
        <w:t>bùn đặc lắng xuống đáy đạt nồng độ &gt; 30.000</w:t>
      </w:r>
      <w:r w:rsidR="00EC59AA">
        <w:rPr>
          <w:sz w:val="26"/>
          <w:szCs w:val="26"/>
        </w:rPr>
        <w:t xml:space="preserve"> </w:t>
      </w:r>
      <w:r w:rsidRPr="00EC59AA">
        <w:rPr>
          <w:sz w:val="26"/>
          <w:szCs w:val="26"/>
        </w:rPr>
        <w:t>mg/l trước khi bơm sang bể chứa bùn</w:t>
      </w:r>
      <w:r w:rsidR="00EC59AA">
        <w:rPr>
          <w:sz w:val="26"/>
          <w:szCs w:val="26"/>
        </w:rPr>
        <w:t xml:space="preserve"> và </w:t>
      </w:r>
      <w:r w:rsidRPr="00EC59AA">
        <w:rPr>
          <w:sz w:val="26"/>
          <w:szCs w:val="26"/>
        </w:rPr>
        <w:t xml:space="preserve">nước </w:t>
      </w:r>
      <w:r w:rsidR="00EC59AA">
        <w:rPr>
          <w:sz w:val="26"/>
          <w:szCs w:val="26"/>
        </w:rPr>
        <w:t>sau khi nén bùn</w:t>
      </w:r>
      <w:r w:rsidRPr="00EC59AA">
        <w:rPr>
          <w:sz w:val="26"/>
          <w:szCs w:val="26"/>
        </w:rPr>
        <w:t xml:space="preserve"> sẽ</w:t>
      </w:r>
      <w:r w:rsidR="00EC59AA">
        <w:rPr>
          <w:sz w:val="26"/>
          <w:szCs w:val="26"/>
        </w:rPr>
        <w:t xml:space="preserve"> được</w:t>
      </w:r>
      <w:r w:rsidRPr="00EC59AA">
        <w:rPr>
          <w:sz w:val="26"/>
          <w:szCs w:val="26"/>
        </w:rPr>
        <w:t xml:space="preserve"> đưa về lại bể điều hòa để tiếp tục quá trình xử lý.</w:t>
      </w:r>
    </w:p>
    <w:p w14:paraId="00305523" w14:textId="77777777" w:rsidR="0069469A" w:rsidRDefault="0069469A" w:rsidP="00D42AF8">
      <w:pPr>
        <w:spacing w:before="100" w:after="100"/>
        <w:ind w:firstLine="425"/>
        <w:jc w:val="both"/>
        <w:rPr>
          <w:sz w:val="26"/>
          <w:szCs w:val="26"/>
        </w:rPr>
      </w:pPr>
      <w:r w:rsidRPr="00EC59AA">
        <w:rPr>
          <w:sz w:val="26"/>
          <w:szCs w:val="26"/>
        </w:rPr>
        <w:t>Máy ép bùn:</w:t>
      </w:r>
      <w:r w:rsidR="00EC59AA">
        <w:rPr>
          <w:sz w:val="26"/>
          <w:szCs w:val="26"/>
        </w:rPr>
        <w:t xml:space="preserve"> </w:t>
      </w:r>
      <w:r w:rsidRPr="00EC59AA">
        <w:rPr>
          <w:sz w:val="26"/>
          <w:szCs w:val="26"/>
        </w:rPr>
        <w:t>Bùn</w:t>
      </w:r>
      <w:r w:rsidR="00EC59AA">
        <w:rPr>
          <w:sz w:val="26"/>
          <w:szCs w:val="26"/>
        </w:rPr>
        <w:t xml:space="preserve"> sau khi nén</w:t>
      </w:r>
      <w:r w:rsidRPr="00EC59AA">
        <w:rPr>
          <w:sz w:val="26"/>
          <w:szCs w:val="26"/>
        </w:rPr>
        <w:t xml:space="preserve"> được bơm vào ngăn hóa trộn của máy ép bùn. Ở đây bùn sẽ được hóa trộn với polymer. Sau đó, bùn được phân phối lên băng tải. Quá trình làm khô bùn xảy ra tại đây. Phần bùn khô giữ lại trên lưới lọc và được cần gạt ra ngoài, nước tách pha chảy xuống máng được đưa về bể điều hòa để tiếp tục xử lý. Bùn sau ép được</w:t>
      </w:r>
      <w:r w:rsidR="00EC59AA">
        <w:rPr>
          <w:sz w:val="26"/>
          <w:szCs w:val="26"/>
        </w:rPr>
        <w:t xml:space="preserve"> chứa trong các phiễu chứa bùn sau đó bàn giao cho đơn vị có chức năng xử lý</w:t>
      </w:r>
      <w:r w:rsidRPr="00EC59AA">
        <w:rPr>
          <w:sz w:val="26"/>
          <w:szCs w:val="26"/>
        </w:rPr>
        <w:t>.</w:t>
      </w:r>
    </w:p>
    <w:p w14:paraId="593EC52E" w14:textId="77777777" w:rsidR="00055B77" w:rsidRPr="005F72E0" w:rsidRDefault="00055B77" w:rsidP="00D42AF8">
      <w:pPr>
        <w:spacing w:before="100" w:after="100"/>
        <w:ind w:firstLine="425"/>
        <w:jc w:val="both"/>
        <w:rPr>
          <w:sz w:val="26"/>
          <w:szCs w:val="26"/>
        </w:rPr>
      </w:pPr>
      <w:r w:rsidRPr="005F72E0">
        <w:rPr>
          <w:sz w:val="26"/>
          <w:szCs w:val="26"/>
        </w:rPr>
        <w:t xml:space="preserve">Công ty đã được Sở Tài nguyên và Môi trường chấp thuận cho Công ty xử lý bùn thải phát sinh từ quá trình xử lý nước thải </w:t>
      </w:r>
      <w:r w:rsidR="00F343C0">
        <w:rPr>
          <w:sz w:val="26"/>
          <w:szCs w:val="26"/>
        </w:rPr>
        <w:t xml:space="preserve">thuộc hệ thống xử lý nước thải số 1 </w:t>
      </w:r>
      <w:r w:rsidRPr="005F72E0">
        <w:rPr>
          <w:sz w:val="26"/>
          <w:szCs w:val="26"/>
        </w:rPr>
        <w:t xml:space="preserve">theo quy định về chất thải rắn công nghiệp thông thường theo </w:t>
      </w:r>
      <w:r w:rsidR="00F343C0">
        <w:rPr>
          <w:sz w:val="26"/>
          <w:szCs w:val="26"/>
        </w:rPr>
        <w:t>Văn bản</w:t>
      </w:r>
      <w:r w:rsidRPr="005F72E0">
        <w:rPr>
          <w:sz w:val="26"/>
          <w:szCs w:val="26"/>
        </w:rPr>
        <w:t xml:space="preserve"> số 1016/STNMT</w:t>
      </w:r>
      <w:r w:rsidR="00F343C0">
        <w:rPr>
          <w:sz w:val="26"/>
          <w:szCs w:val="26"/>
        </w:rPr>
        <w:t xml:space="preserve"> – </w:t>
      </w:r>
      <w:r w:rsidRPr="005F72E0">
        <w:rPr>
          <w:sz w:val="26"/>
          <w:szCs w:val="26"/>
        </w:rPr>
        <w:t>CCBVMT ngày 09/</w:t>
      </w:r>
      <w:r w:rsidR="006D060F">
        <w:rPr>
          <w:sz w:val="26"/>
          <w:szCs w:val="26"/>
        </w:rPr>
        <w:t>0</w:t>
      </w:r>
      <w:r w:rsidRPr="005F72E0">
        <w:rPr>
          <w:sz w:val="26"/>
          <w:szCs w:val="26"/>
        </w:rPr>
        <w:t xml:space="preserve">3/2017. </w:t>
      </w:r>
    </w:p>
    <w:p w14:paraId="581F48A8" w14:textId="77777777" w:rsidR="00270188" w:rsidRPr="00FF441A" w:rsidRDefault="00270188" w:rsidP="00D42AF8">
      <w:pPr>
        <w:spacing w:before="100" w:after="100"/>
        <w:ind w:firstLine="426"/>
        <w:jc w:val="both"/>
        <w:rPr>
          <w:b/>
          <w:sz w:val="26"/>
          <w:szCs w:val="26"/>
          <w:highlight w:val="white"/>
          <w:lang w:val="vi-VN"/>
        </w:rPr>
      </w:pPr>
      <w:r w:rsidRPr="00FF441A">
        <w:rPr>
          <w:b/>
          <w:sz w:val="26"/>
          <w:szCs w:val="26"/>
          <w:highlight w:val="white"/>
          <w:lang w:val="vi-VN"/>
        </w:rPr>
        <w:t>Thuyết minh quy trình</w:t>
      </w:r>
      <w:r w:rsidRPr="00FF441A">
        <w:rPr>
          <w:b/>
          <w:sz w:val="26"/>
          <w:szCs w:val="26"/>
          <w:highlight w:val="white"/>
        </w:rPr>
        <w:t xml:space="preserve"> của </w:t>
      </w:r>
      <w:r>
        <w:rPr>
          <w:b/>
          <w:sz w:val="26"/>
          <w:szCs w:val="26"/>
          <w:highlight w:val="white"/>
        </w:rPr>
        <w:t xml:space="preserve">hệ thống xử lý nước thải tái sử dụng, </w:t>
      </w:r>
      <w:r w:rsidRPr="00FF441A">
        <w:rPr>
          <w:b/>
          <w:sz w:val="26"/>
          <w:szCs w:val="26"/>
          <w:highlight w:val="white"/>
        </w:rPr>
        <w:t xml:space="preserve">công suất </w:t>
      </w:r>
      <w:r>
        <w:rPr>
          <w:b/>
          <w:sz w:val="26"/>
          <w:szCs w:val="26"/>
          <w:highlight w:val="white"/>
        </w:rPr>
        <w:t>1</w:t>
      </w:r>
      <w:r w:rsidRPr="00FF441A">
        <w:rPr>
          <w:b/>
          <w:sz w:val="26"/>
          <w:szCs w:val="26"/>
          <w:highlight w:val="white"/>
        </w:rPr>
        <w:t>.</w:t>
      </w:r>
      <w:r>
        <w:rPr>
          <w:b/>
          <w:sz w:val="26"/>
          <w:szCs w:val="26"/>
          <w:highlight w:val="white"/>
        </w:rPr>
        <w:t>1</w:t>
      </w:r>
      <w:r w:rsidRPr="00FF441A">
        <w:rPr>
          <w:b/>
          <w:sz w:val="26"/>
          <w:szCs w:val="26"/>
          <w:highlight w:val="white"/>
        </w:rPr>
        <w:t>00 m³/ngày.đêm</w:t>
      </w:r>
      <w:r w:rsidRPr="00FF441A">
        <w:rPr>
          <w:b/>
          <w:sz w:val="26"/>
          <w:szCs w:val="26"/>
          <w:highlight w:val="white"/>
          <w:lang w:val="vi-VN"/>
        </w:rPr>
        <w:t>:</w:t>
      </w:r>
    </w:p>
    <w:p w14:paraId="4333402E" w14:textId="77777777" w:rsidR="0069469A" w:rsidRPr="00290FCB" w:rsidRDefault="00FE2DA8" w:rsidP="00D42AF8">
      <w:pPr>
        <w:spacing w:before="100" w:after="100"/>
        <w:ind w:firstLine="425"/>
        <w:jc w:val="both"/>
        <w:rPr>
          <w:sz w:val="26"/>
          <w:szCs w:val="26"/>
          <w:lang w:val="vi-VN"/>
        </w:rPr>
      </w:pPr>
      <w:r w:rsidRPr="00290FCB">
        <w:rPr>
          <w:sz w:val="26"/>
          <w:szCs w:val="26"/>
          <w:lang w:val="vi-VN"/>
        </w:rPr>
        <w:t xml:space="preserve">Nước thải từ </w:t>
      </w:r>
      <w:r w:rsidR="0069469A" w:rsidRPr="00290FCB">
        <w:rPr>
          <w:sz w:val="26"/>
          <w:szCs w:val="26"/>
          <w:lang w:val="vi-VN"/>
        </w:rPr>
        <w:t xml:space="preserve">bể lắng </w:t>
      </w:r>
      <w:r w:rsidRPr="00290FCB">
        <w:rPr>
          <w:sz w:val="26"/>
          <w:szCs w:val="26"/>
          <w:lang w:val="vi-VN"/>
        </w:rPr>
        <w:t xml:space="preserve">sau công đoạn xử lý sinh học của hệ thống xử lý nước thải số 1 </w:t>
      </w:r>
      <w:r w:rsidR="0069469A" w:rsidRPr="00290FCB">
        <w:rPr>
          <w:sz w:val="26"/>
          <w:szCs w:val="26"/>
          <w:lang w:val="vi-VN"/>
        </w:rPr>
        <w:t xml:space="preserve">được </w:t>
      </w:r>
      <w:r w:rsidRPr="00290FCB">
        <w:rPr>
          <w:sz w:val="26"/>
          <w:szCs w:val="26"/>
          <w:lang w:val="vi-VN"/>
        </w:rPr>
        <w:t xml:space="preserve">dẫn về </w:t>
      </w:r>
      <w:r w:rsidR="0069469A" w:rsidRPr="00290FCB">
        <w:rPr>
          <w:sz w:val="26"/>
          <w:szCs w:val="26"/>
          <w:lang w:val="vi-VN"/>
        </w:rPr>
        <w:t>hệ thống xử lý nước tái sử dụng với mục đích tái sử dụng nước phục vụ cho công đoạn nhuộm.</w:t>
      </w:r>
      <w:r w:rsidRPr="00290FCB">
        <w:rPr>
          <w:sz w:val="26"/>
          <w:szCs w:val="26"/>
          <w:lang w:val="vi-VN"/>
        </w:rPr>
        <w:t xml:space="preserve"> Lưu lượng nước đầu vào cấp cho hệ thống xử lý nước thải tái sử dụng là 2.000 m³/ngày.đêm.</w:t>
      </w:r>
    </w:p>
    <w:p w14:paraId="2031F4D0" w14:textId="77777777" w:rsidR="00813695" w:rsidRPr="00290FCB" w:rsidRDefault="00813695" w:rsidP="00D42AF8">
      <w:pPr>
        <w:spacing w:before="100" w:after="100"/>
        <w:ind w:firstLine="425"/>
        <w:jc w:val="both"/>
        <w:rPr>
          <w:sz w:val="26"/>
          <w:szCs w:val="26"/>
          <w:lang w:val="vi-VN"/>
        </w:rPr>
      </w:pPr>
      <w:r w:rsidRPr="00290FCB">
        <w:rPr>
          <w:sz w:val="26"/>
          <w:szCs w:val="26"/>
          <w:lang w:val="vi-VN"/>
        </w:rPr>
        <w:t>Bể keo tụ: Mục đích chính của quá trình keo tụ là làm biến đổi tính chất các hạt keo giúp chúng có khả năng liên kết với nhau. Dạng kết tủa của các hạt keo chỉ được tạo thành khi chúng liên kết với nhau tạo thành bông cặn. Do đó hóa chất PAC, PAM và NaClO được châm vào bể giúp quá trình keo tụ diễn ra nhanh hơn, bông lớn hơn và quá trình lắng nhanh hơn.</w:t>
      </w:r>
    </w:p>
    <w:p w14:paraId="378989B5" w14:textId="77777777" w:rsidR="0069469A" w:rsidRPr="00290FCB" w:rsidRDefault="0069469A" w:rsidP="00D42AF8">
      <w:pPr>
        <w:spacing w:before="100" w:after="100"/>
        <w:ind w:firstLine="425"/>
        <w:jc w:val="both"/>
        <w:rPr>
          <w:sz w:val="26"/>
          <w:szCs w:val="26"/>
          <w:lang w:val="vi-VN"/>
        </w:rPr>
      </w:pPr>
      <w:r w:rsidRPr="00290FCB">
        <w:rPr>
          <w:sz w:val="26"/>
          <w:szCs w:val="26"/>
          <w:lang w:val="vi-VN"/>
        </w:rPr>
        <w:t xml:space="preserve">Bể tuyển nổi DAF </w:t>
      </w:r>
      <w:r w:rsidR="00813695" w:rsidRPr="00290FCB">
        <w:rPr>
          <w:sz w:val="26"/>
          <w:szCs w:val="26"/>
          <w:lang w:val="vi-VN"/>
        </w:rPr>
        <w:t>và</w:t>
      </w:r>
      <w:r w:rsidRPr="00290FCB">
        <w:rPr>
          <w:sz w:val="26"/>
          <w:szCs w:val="26"/>
          <w:lang w:val="vi-VN"/>
        </w:rPr>
        <w:t xml:space="preserve"> </w:t>
      </w:r>
      <w:r w:rsidR="00813695" w:rsidRPr="00290FCB">
        <w:rPr>
          <w:sz w:val="26"/>
          <w:szCs w:val="26"/>
          <w:lang w:val="vi-VN"/>
        </w:rPr>
        <w:t>b</w:t>
      </w:r>
      <w:r w:rsidRPr="00290FCB">
        <w:rPr>
          <w:sz w:val="26"/>
          <w:szCs w:val="26"/>
          <w:lang w:val="vi-VN"/>
        </w:rPr>
        <w:t>ể chứa nước sau tuyển nổi:</w:t>
      </w:r>
      <w:r w:rsidR="00813695" w:rsidRPr="00290FCB">
        <w:rPr>
          <w:sz w:val="26"/>
          <w:szCs w:val="26"/>
          <w:lang w:val="vi-VN"/>
        </w:rPr>
        <w:t xml:space="preserve"> </w:t>
      </w:r>
      <w:r w:rsidRPr="00290FCB">
        <w:rPr>
          <w:sz w:val="26"/>
          <w:szCs w:val="26"/>
          <w:lang w:val="vi-VN"/>
        </w:rPr>
        <w:t xml:space="preserve">Bể tuyển nổi (DAF) có chức năng loại bỏ các bông cặn tạo ra từ quá trình xử lý ở trên nhờ các bọt khí. Hỗn hợp nước – bông cặn được bảo hòa khí hòa tan bằng áp lực khí nén trong phần tạo áp. Hỗn hợp nước – khí này đang ở trạng thái nén với áp lực cao, </w:t>
      </w:r>
      <w:r w:rsidR="00813695" w:rsidRPr="00290FCB">
        <w:rPr>
          <w:sz w:val="26"/>
          <w:szCs w:val="26"/>
          <w:lang w:val="vi-VN"/>
        </w:rPr>
        <w:t xml:space="preserve">khi </w:t>
      </w:r>
      <w:r w:rsidRPr="00290FCB">
        <w:rPr>
          <w:sz w:val="26"/>
          <w:szCs w:val="26"/>
          <w:lang w:val="vi-VN"/>
        </w:rPr>
        <w:t>giảm áp đột ngột các bọt khí được hình thành, tách ra khỏi nước và nổi lên mặt bể. Quá trình di chuyển đi lên, chúng kết hợp với nhau và dính vào các bông cặn cùng nhau nổi lên mặt bể. Còn lại những bông cặn có trọng lượng quá lớn không thể nổi, chúng lắng ở đáy bể. Vậy trong bể hình thành 03 vùng: (1) vùng cặn lắng – (2) vùng nước trong – (3) vùng ván nổi (cặn – bọt khí).</w:t>
      </w:r>
      <w:r w:rsidR="00813695" w:rsidRPr="00290FCB">
        <w:rPr>
          <w:sz w:val="26"/>
          <w:szCs w:val="26"/>
          <w:lang w:val="vi-VN"/>
        </w:rPr>
        <w:t xml:space="preserve"> Nước sau khi xử lý qua bể tuyển nổi DAF được đưa qua bể chứa nước sau tuyển nổi để ổn định lưu lượng nước thải trước khi bơm qua công đoạn lọc cát.</w:t>
      </w:r>
      <w:r w:rsidR="002914D7" w:rsidRPr="00290FCB">
        <w:rPr>
          <w:sz w:val="26"/>
          <w:szCs w:val="26"/>
          <w:lang w:val="vi-VN"/>
        </w:rPr>
        <w:t xml:space="preserve"> </w:t>
      </w:r>
    </w:p>
    <w:p w14:paraId="3274BCCC" w14:textId="77777777" w:rsidR="0069469A" w:rsidRPr="00290FCB" w:rsidRDefault="0069469A" w:rsidP="00D42AF8">
      <w:pPr>
        <w:spacing w:before="100" w:after="100"/>
        <w:ind w:firstLine="425"/>
        <w:jc w:val="both"/>
        <w:rPr>
          <w:sz w:val="26"/>
          <w:szCs w:val="26"/>
          <w:lang w:val="vi-VN"/>
        </w:rPr>
      </w:pPr>
      <w:r w:rsidRPr="00290FCB">
        <w:rPr>
          <w:sz w:val="26"/>
          <w:szCs w:val="26"/>
          <w:lang w:val="vi-VN"/>
        </w:rPr>
        <w:t>Lọc cát:</w:t>
      </w:r>
      <w:r w:rsidR="00813695" w:rsidRPr="00290FCB">
        <w:rPr>
          <w:sz w:val="26"/>
          <w:szCs w:val="26"/>
          <w:lang w:val="vi-VN"/>
        </w:rPr>
        <w:t xml:space="preserve"> </w:t>
      </w:r>
      <w:r w:rsidRPr="00290FCB">
        <w:rPr>
          <w:sz w:val="26"/>
          <w:szCs w:val="26"/>
          <w:lang w:val="vi-VN"/>
        </w:rPr>
        <w:t xml:space="preserve">Lọc cát có tác dụng loại bỏ </w:t>
      </w:r>
      <w:r w:rsidR="00813695" w:rsidRPr="00290FCB">
        <w:rPr>
          <w:sz w:val="26"/>
          <w:szCs w:val="26"/>
          <w:lang w:val="vi-VN"/>
        </w:rPr>
        <w:t>chất rắn lơ lửng</w:t>
      </w:r>
      <w:r w:rsidRPr="00290FCB">
        <w:rPr>
          <w:sz w:val="26"/>
          <w:szCs w:val="26"/>
          <w:lang w:val="vi-VN"/>
        </w:rPr>
        <w:t xml:space="preserve"> </w:t>
      </w:r>
      <w:r w:rsidR="00813695" w:rsidRPr="00290FCB">
        <w:rPr>
          <w:sz w:val="26"/>
          <w:szCs w:val="26"/>
          <w:lang w:val="vi-VN"/>
        </w:rPr>
        <w:t xml:space="preserve">ra khỏi dùng </w:t>
      </w:r>
      <w:r w:rsidRPr="00290FCB">
        <w:rPr>
          <w:sz w:val="26"/>
          <w:szCs w:val="26"/>
          <w:lang w:val="vi-VN"/>
        </w:rPr>
        <w:t xml:space="preserve">nước thải và bảo vệ </w:t>
      </w:r>
      <w:r w:rsidR="00813695" w:rsidRPr="00290FCB">
        <w:rPr>
          <w:sz w:val="26"/>
          <w:szCs w:val="26"/>
          <w:lang w:val="vi-VN"/>
        </w:rPr>
        <w:t xml:space="preserve">hệ thống </w:t>
      </w:r>
      <w:r w:rsidRPr="00290FCB">
        <w:rPr>
          <w:sz w:val="26"/>
          <w:szCs w:val="26"/>
          <w:lang w:val="vi-VN"/>
        </w:rPr>
        <w:t>màng lọc</w:t>
      </w:r>
      <w:r w:rsidR="00813695" w:rsidRPr="00290FCB">
        <w:rPr>
          <w:sz w:val="26"/>
          <w:szCs w:val="26"/>
          <w:lang w:val="vi-VN"/>
        </w:rPr>
        <w:t xml:space="preserve"> của các công đoạn xử lý tiếp theo</w:t>
      </w:r>
      <w:r w:rsidRPr="00290FCB">
        <w:rPr>
          <w:sz w:val="26"/>
          <w:szCs w:val="26"/>
          <w:lang w:val="vi-VN"/>
        </w:rPr>
        <w:t>.</w:t>
      </w:r>
      <w:r w:rsidR="00813695" w:rsidRPr="00290FCB">
        <w:rPr>
          <w:sz w:val="26"/>
          <w:szCs w:val="26"/>
          <w:lang w:val="vi-VN"/>
        </w:rPr>
        <w:t xml:space="preserve"> </w:t>
      </w:r>
      <w:r w:rsidRPr="00290FCB">
        <w:rPr>
          <w:sz w:val="26"/>
          <w:szCs w:val="26"/>
          <w:lang w:val="vi-VN"/>
        </w:rPr>
        <w:t>Áp lực hoạt động</w:t>
      </w:r>
      <w:r w:rsidR="00813695" w:rsidRPr="00290FCB">
        <w:rPr>
          <w:sz w:val="26"/>
          <w:szCs w:val="26"/>
          <w:lang w:val="vi-VN"/>
        </w:rPr>
        <w:t xml:space="preserve"> của hệ thống lọc cát là từ</w:t>
      </w:r>
      <w:r w:rsidRPr="00290FCB">
        <w:rPr>
          <w:sz w:val="26"/>
          <w:szCs w:val="26"/>
          <w:lang w:val="vi-VN"/>
        </w:rPr>
        <w:t xml:space="preserve"> 1.5 – 2 bar</w:t>
      </w:r>
      <w:r w:rsidR="00813695" w:rsidRPr="00290FCB">
        <w:rPr>
          <w:sz w:val="26"/>
          <w:szCs w:val="26"/>
          <w:lang w:val="vi-VN"/>
        </w:rPr>
        <w:t xml:space="preserve">. </w:t>
      </w:r>
      <w:r w:rsidRPr="00290FCB">
        <w:rPr>
          <w:sz w:val="26"/>
          <w:szCs w:val="26"/>
          <w:lang w:val="vi-VN"/>
        </w:rPr>
        <w:t>Màng lọc gồm 2 lớp</w:t>
      </w:r>
      <w:r w:rsidR="00813695" w:rsidRPr="00290FCB">
        <w:rPr>
          <w:sz w:val="26"/>
          <w:szCs w:val="26"/>
          <w:lang w:val="vi-VN"/>
        </w:rPr>
        <w:t xml:space="preserve"> là </w:t>
      </w:r>
      <w:r w:rsidRPr="00290FCB">
        <w:rPr>
          <w:sz w:val="26"/>
          <w:szCs w:val="26"/>
          <w:lang w:val="vi-VN"/>
        </w:rPr>
        <w:t>lớp đá kích thước từ 0</w:t>
      </w:r>
      <w:r w:rsidR="00813695" w:rsidRPr="00290FCB">
        <w:rPr>
          <w:sz w:val="26"/>
          <w:szCs w:val="26"/>
          <w:lang w:val="vi-VN"/>
        </w:rPr>
        <w:t xml:space="preserve"> – </w:t>
      </w:r>
      <w:r w:rsidRPr="00290FCB">
        <w:rPr>
          <w:sz w:val="26"/>
          <w:szCs w:val="26"/>
          <w:lang w:val="vi-VN"/>
        </w:rPr>
        <w:t>10mm</w:t>
      </w:r>
      <w:r w:rsidR="00813695" w:rsidRPr="00290FCB">
        <w:rPr>
          <w:sz w:val="26"/>
          <w:szCs w:val="26"/>
          <w:lang w:val="vi-VN"/>
        </w:rPr>
        <w:t xml:space="preserve"> và </w:t>
      </w:r>
      <w:r w:rsidRPr="00290FCB">
        <w:rPr>
          <w:sz w:val="26"/>
          <w:szCs w:val="26"/>
          <w:lang w:val="vi-VN"/>
        </w:rPr>
        <w:t>lớp cát lọc.</w:t>
      </w:r>
      <w:r w:rsidR="002914D7" w:rsidRPr="00290FCB">
        <w:rPr>
          <w:sz w:val="26"/>
          <w:szCs w:val="26"/>
          <w:lang w:val="vi-VN"/>
        </w:rPr>
        <w:t xml:space="preserve"> Tuy nhiên, theo thời gian, lớp màng này có khả năng gây tắc nghẽn, vì vậy, cần phải thường xuyên tiến hành rửa lọc nhằm loại bỏ lượng cặn dư thừa trên bề mặt lớp vật liệu lọc. Lượng nước sau rửa lọc sẽ được dẫn về hệ thống xử lý nước thải số 1 của nhà máy để xử lý.</w:t>
      </w:r>
    </w:p>
    <w:p w14:paraId="437BA1FF" w14:textId="77777777" w:rsidR="0069469A" w:rsidRPr="00290FCB" w:rsidRDefault="0069469A" w:rsidP="002914D7">
      <w:pPr>
        <w:spacing w:before="120" w:after="120"/>
        <w:ind w:firstLine="425"/>
        <w:jc w:val="both"/>
        <w:rPr>
          <w:sz w:val="26"/>
          <w:szCs w:val="26"/>
          <w:lang w:val="vi-VN"/>
        </w:rPr>
      </w:pPr>
      <w:r w:rsidRPr="00290FCB">
        <w:rPr>
          <w:sz w:val="26"/>
          <w:szCs w:val="26"/>
          <w:lang w:val="vi-VN"/>
        </w:rPr>
        <w:t>Lọc than hoạt tính:</w:t>
      </w:r>
      <w:r w:rsidR="002914D7" w:rsidRPr="00290FCB">
        <w:rPr>
          <w:sz w:val="26"/>
          <w:szCs w:val="26"/>
          <w:lang w:val="vi-VN"/>
        </w:rPr>
        <w:t xml:space="preserve"> </w:t>
      </w:r>
      <w:r w:rsidRPr="00290FCB">
        <w:rPr>
          <w:sz w:val="26"/>
          <w:szCs w:val="26"/>
          <w:lang w:val="vi-VN"/>
        </w:rPr>
        <w:t>Than hoạt tính được sử dụng</w:t>
      </w:r>
      <w:r w:rsidR="002914D7" w:rsidRPr="00290FCB">
        <w:rPr>
          <w:sz w:val="26"/>
          <w:szCs w:val="26"/>
          <w:lang w:val="vi-VN"/>
        </w:rPr>
        <w:t xml:space="preserve"> phổ biến</w:t>
      </w:r>
      <w:r w:rsidRPr="00290FCB">
        <w:rPr>
          <w:sz w:val="26"/>
          <w:szCs w:val="26"/>
          <w:lang w:val="vi-VN"/>
        </w:rPr>
        <w:t xml:space="preserve"> trong công nghệ xử lý</w:t>
      </w:r>
      <w:r w:rsidR="002914D7" w:rsidRPr="00290FCB">
        <w:rPr>
          <w:sz w:val="26"/>
          <w:szCs w:val="26"/>
          <w:lang w:val="vi-VN"/>
        </w:rPr>
        <w:t xml:space="preserve"> nước và là</w:t>
      </w:r>
      <w:r w:rsidRPr="00290FCB">
        <w:rPr>
          <w:sz w:val="26"/>
          <w:szCs w:val="26"/>
          <w:lang w:val="vi-VN"/>
        </w:rPr>
        <w:t xml:space="preserve"> liệu lọc nước có khả năng hấp thụ độc tố và chất hữu cơ trong nước. Nước đi qua than hoạt tính phần lớn là các phân tử hữu cơ hòa tan được lưu giữ lại trên bề mặt. Ngoài ra trong quá </w:t>
      </w:r>
      <w:r w:rsidRPr="00290FCB">
        <w:rPr>
          <w:sz w:val="26"/>
          <w:szCs w:val="26"/>
          <w:lang w:val="vi-VN"/>
        </w:rPr>
        <w:lastRenderedPageBreak/>
        <w:t>trình lọc than hoạt tính chứa và nuôi dưỡng các loại vi khuẩn có khả năng phân hủy các chất hữu cơ dính bám để tạo ra bề mặt tự do, cho phép giữ lại các phân tử hữu cơ mới.</w:t>
      </w:r>
      <w:r w:rsidR="002914D7" w:rsidRPr="00290FCB">
        <w:rPr>
          <w:sz w:val="26"/>
          <w:szCs w:val="26"/>
          <w:lang w:val="vi-VN"/>
        </w:rPr>
        <w:t xml:space="preserve"> Khi xảy ra hiện tượng chênh lệch áp suất quá lớn giữa đầu vào và đầu ra, bồn lọc đã đạt đến ngưỡng giới hạn, lớp vật liệu lọc bắt đầu bị nghẹt bởi cặn bám, cần phải tiến hành rửa ngược. Lượng nước sau rửa lọc sẽ được dẫn về hệ thống xử lý nước thải số 1 của nhà máy để xử lý.</w:t>
      </w:r>
    </w:p>
    <w:p w14:paraId="79027CD7" w14:textId="77777777" w:rsidR="0069469A" w:rsidRPr="00290FCB" w:rsidRDefault="0069469A" w:rsidP="002914D7">
      <w:pPr>
        <w:spacing w:before="120" w:after="120"/>
        <w:ind w:firstLine="425"/>
        <w:jc w:val="both"/>
        <w:rPr>
          <w:sz w:val="26"/>
          <w:szCs w:val="26"/>
          <w:lang w:val="vi-VN"/>
        </w:rPr>
      </w:pPr>
      <w:r w:rsidRPr="00290FCB">
        <w:rPr>
          <w:sz w:val="26"/>
          <w:szCs w:val="26"/>
          <w:lang w:val="vi-VN"/>
        </w:rPr>
        <w:t>Lọc túi:</w:t>
      </w:r>
      <w:r w:rsidR="002914D7" w:rsidRPr="00290FCB">
        <w:rPr>
          <w:sz w:val="26"/>
          <w:szCs w:val="26"/>
          <w:lang w:val="vi-VN"/>
        </w:rPr>
        <w:t xml:space="preserve"> Công đoạn này được thực hiện để l</w:t>
      </w:r>
      <w:r w:rsidRPr="00290FCB">
        <w:rPr>
          <w:sz w:val="26"/>
          <w:szCs w:val="26"/>
          <w:lang w:val="vi-VN"/>
        </w:rPr>
        <w:t xml:space="preserve">oại bỏ SS </w:t>
      </w:r>
      <w:r w:rsidR="002914D7" w:rsidRPr="00290FCB">
        <w:rPr>
          <w:sz w:val="26"/>
          <w:szCs w:val="26"/>
          <w:lang w:val="vi-VN"/>
        </w:rPr>
        <w:t xml:space="preserve">ra khỏi dòng nước </w:t>
      </w:r>
      <w:r w:rsidRPr="00290FCB">
        <w:rPr>
          <w:sz w:val="26"/>
          <w:szCs w:val="26"/>
          <w:lang w:val="vi-VN"/>
        </w:rPr>
        <w:t xml:space="preserve">và bảo vệ thiết bị UF </w:t>
      </w:r>
      <w:r w:rsidR="002914D7" w:rsidRPr="00290FCB">
        <w:rPr>
          <w:sz w:val="26"/>
          <w:szCs w:val="26"/>
          <w:lang w:val="vi-VN"/>
        </w:rPr>
        <w:t xml:space="preserve">ở công đoạn xử lý </w:t>
      </w:r>
      <w:r w:rsidRPr="00290FCB">
        <w:rPr>
          <w:sz w:val="26"/>
          <w:szCs w:val="26"/>
          <w:lang w:val="vi-VN"/>
        </w:rPr>
        <w:t>phía sau. Đồng thời, lọc túi còn được xem như bước đệm trung gian, giúp quá trình lọc màng UF đạt được áp suất hoạt động ổn định.</w:t>
      </w:r>
      <w:r w:rsidR="002914D7" w:rsidRPr="00290FCB">
        <w:rPr>
          <w:sz w:val="26"/>
          <w:szCs w:val="26"/>
          <w:lang w:val="vi-VN"/>
        </w:rPr>
        <w:t xml:space="preserve"> Công đoạn này sử dụng các túi lọc được dệt bằng sợi PP với kích thước lọc và loại bỏ các hạt cặn rắn có kích thước từ 0.5- 200 micron.</w:t>
      </w:r>
    </w:p>
    <w:p w14:paraId="6F7C2FB3" w14:textId="77777777" w:rsidR="0069469A" w:rsidRPr="00290FCB" w:rsidRDefault="0069469A" w:rsidP="002914D7">
      <w:pPr>
        <w:spacing w:before="120" w:after="120"/>
        <w:ind w:firstLine="425"/>
        <w:jc w:val="both"/>
        <w:rPr>
          <w:sz w:val="26"/>
          <w:szCs w:val="26"/>
          <w:lang w:val="vi-VN"/>
        </w:rPr>
      </w:pPr>
      <w:r w:rsidRPr="00290FCB">
        <w:rPr>
          <w:sz w:val="26"/>
          <w:szCs w:val="26"/>
          <w:lang w:val="vi-VN"/>
        </w:rPr>
        <w:t xml:space="preserve">Thiết bị lọc UF </w:t>
      </w:r>
      <w:r w:rsidR="002914D7" w:rsidRPr="00290FCB">
        <w:rPr>
          <w:sz w:val="26"/>
          <w:szCs w:val="26"/>
          <w:lang w:val="vi-VN"/>
        </w:rPr>
        <w:t xml:space="preserve">và </w:t>
      </w:r>
      <w:r w:rsidRPr="00290FCB">
        <w:rPr>
          <w:sz w:val="26"/>
          <w:szCs w:val="26"/>
          <w:lang w:val="vi-VN"/>
        </w:rPr>
        <w:t>bể chứa nước lọc màng UF:</w:t>
      </w:r>
      <w:r w:rsidR="002914D7" w:rsidRPr="00290FCB">
        <w:rPr>
          <w:sz w:val="26"/>
          <w:szCs w:val="26"/>
          <w:lang w:val="vi-VN"/>
        </w:rPr>
        <w:t xml:space="preserve"> </w:t>
      </w:r>
      <w:r w:rsidRPr="00290FCB">
        <w:rPr>
          <w:sz w:val="26"/>
          <w:szCs w:val="26"/>
          <w:lang w:val="vi-VN"/>
        </w:rPr>
        <w:t>Thiết bị lọc UF sử dụng màng lọc UF hay còn gọi là màng siêu lọc sợi thẩm thấu, khi lọc cho phép nước đi từ ngoài vào trong lòng ống nhờ áp lực dòng chảy của nước. Dưới áp lực dòng chảy của nước sẽ thấm qua các mao dẫn có kích thước khoảng 0,1 – 1,001 micomet. Áp lực hoạt động 2,5 – 3 bar. Với kích thước từ 0,001 – 0,1 microm (</w:t>
      </w:r>
      <w:r w:rsidRPr="002914D7">
        <w:rPr>
          <w:sz w:val="26"/>
          <w:szCs w:val="26"/>
        </w:rPr>
        <w:t>μ</w:t>
      </w:r>
      <w:r w:rsidRPr="00290FCB">
        <w:rPr>
          <w:sz w:val="26"/>
          <w:szCs w:val="26"/>
          <w:lang w:val="vi-VN"/>
        </w:rPr>
        <w:t xml:space="preserve">m) màng lọc UF có thể lọc sạch các tạp chất có kích thước nhỏ hơn cả vi khuẩn, loại bỏ dầu, mỡ, hydroxit kim loại, chất keo, nhũ tương, chất rắn lơ lửng và hầu hết các phân tử. </w:t>
      </w:r>
      <w:r w:rsidR="002914D7" w:rsidRPr="00290FCB">
        <w:rPr>
          <w:sz w:val="26"/>
          <w:szCs w:val="26"/>
          <w:lang w:val="vi-VN"/>
        </w:rPr>
        <w:t xml:space="preserve">Tuy nhiên, theo thời gian, lớp màng này có khả năng gây tắc nghẽn, vì vậy, cần phải thường xuyên tiến hành rửa lọc nhằm loại bỏ lượng cặn dư thừa trên bề mặt lớp vật liệu lọc. Lượng nước sau rửa lọc sẽ được dẫn về hệ thống xử lý nước thải số 1 của nhà máy để xử lý. </w:t>
      </w:r>
      <w:r w:rsidRPr="00290FCB">
        <w:rPr>
          <w:sz w:val="26"/>
          <w:szCs w:val="26"/>
          <w:lang w:val="vi-VN"/>
        </w:rPr>
        <w:t>Bể chứa nước lọc màng UF có tác dụng chứa nước sau lọc UF và dẫn nước qua màng lọc RO.</w:t>
      </w:r>
    </w:p>
    <w:p w14:paraId="0A3EDFF0" w14:textId="77777777" w:rsidR="0069469A" w:rsidRPr="00290FCB" w:rsidRDefault="0069469A" w:rsidP="002914D7">
      <w:pPr>
        <w:spacing w:before="120" w:after="120"/>
        <w:ind w:firstLine="425"/>
        <w:jc w:val="both"/>
        <w:rPr>
          <w:sz w:val="26"/>
          <w:szCs w:val="26"/>
          <w:lang w:val="vi-VN"/>
        </w:rPr>
      </w:pPr>
      <w:r w:rsidRPr="00290FCB">
        <w:rPr>
          <w:sz w:val="26"/>
          <w:szCs w:val="26"/>
          <w:lang w:val="vi-VN"/>
        </w:rPr>
        <w:t>Thiết bị lọc RO:</w:t>
      </w:r>
      <w:r w:rsidR="002914D7" w:rsidRPr="00290FCB">
        <w:rPr>
          <w:sz w:val="26"/>
          <w:szCs w:val="26"/>
          <w:lang w:val="vi-VN"/>
        </w:rPr>
        <w:t xml:space="preserve"> </w:t>
      </w:r>
      <w:r w:rsidRPr="00290FCB">
        <w:rPr>
          <w:sz w:val="26"/>
          <w:szCs w:val="26"/>
          <w:lang w:val="vi-VN"/>
        </w:rPr>
        <w:t>Màng RO hoạt động theo cơ chế ngược lại với các cơ chế lọc thẩm thấu thông thường, nhờ lực hấp dẫn. Màng lọc RO hoạt động trên cơ chế chuyển động của các phân tử nước nhờ áp lực nén của máy bơm cao áp tạo ra một dòng chảy mạnh (đây có thể gọi là quá trình phân ly trong chính dòng nước ở môi trường bình thường nhờ áp lực) đẩy các thành phần hóa học, các kim loại, tạp chất … có trong nước chuyển động mạnh, văng ra vùng có áp lực thấp hay trôi theo dòng nước ra ngoài theo đường thải (giống như nguyên lý hoạt động của thận người). Trong khi ấy các phân tử nước thì lọt qua các mắt lọc có kích cỡ 0,0001 micromet nhờ áp lực dư, với kích cỡ mắt lọc này thì hầu hết các thành phần hóa chất kim loại, các loại vi khuẩn đều không thể lọt qua.</w:t>
      </w:r>
      <w:r w:rsidR="002914D7" w:rsidRPr="00290FCB">
        <w:rPr>
          <w:sz w:val="26"/>
          <w:szCs w:val="26"/>
          <w:lang w:val="vi-VN"/>
        </w:rPr>
        <w:t xml:space="preserve"> Lượng nước thải phát sinh từ quá trình lọc RO được dẫn về bể chứa nước thải đậm đặc sau đó đưa về hệ thống xử lý nước thải số 1 để tiếp tục xử lý.</w:t>
      </w:r>
    </w:p>
    <w:p w14:paraId="2921C20C" w14:textId="77777777" w:rsidR="0069469A" w:rsidRPr="00290FCB" w:rsidRDefault="0069469A" w:rsidP="00D60D3C">
      <w:pPr>
        <w:spacing w:before="120" w:after="120"/>
        <w:ind w:firstLine="425"/>
        <w:jc w:val="both"/>
        <w:rPr>
          <w:sz w:val="26"/>
          <w:szCs w:val="26"/>
          <w:lang w:val="vi-VN"/>
        </w:rPr>
      </w:pPr>
      <w:r w:rsidRPr="00290FCB">
        <w:rPr>
          <w:sz w:val="26"/>
          <w:szCs w:val="26"/>
          <w:lang w:val="vi-VN"/>
        </w:rPr>
        <w:t>Bể chứa nước sạch:</w:t>
      </w:r>
      <w:r w:rsidR="00D60D3C" w:rsidRPr="00290FCB">
        <w:rPr>
          <w:sz w:val="26"/>
          <w:szCs w:val="26"/>
          <w:lang w:val="vi-VN"/>
        </w:rPr>
        <w:t xml:space="preserve"> </w:t>
      </w:r>
      <w:r w:rsidRPr="00290FCB">
        <w:rPr>
          <w:sz w:val="26"/>
          <w:szCs w:val="26"/>
          <w:lang w:val="vi-VN"/>
        </w:rPr>
        <w:t xml:space="preserve">Chứa nước sạch thu được sau khi lọc RO và bơm về xưởng sản xuất để cấp nước cho </w:t>
      </w:r>
      <w:r w:rsidR="00D60D3C" w:rsidRPr="00290FCB">
        <w:rPr>
          <w:sz w:val="26"/>
          <w:szCs w:val="26"/>
          <w:lang w:val="vi-VN"/>
        </w:rPr>
        <w:t>công đoạn nhuộm</w:t>
      </w:r>
      <w:r w:rsidRPr="00290FCB">
        <w:rPr>
          <w:sz w:val="26"/>
          <w:szCs w:val="26"/>
          <w:lang w:val="vi-VN"/>
        </w:rPr>
        <w:t xml:space="preserve"> với lưu lượng thu được là 1.100</w:t>
      </w:r>
      <w:r w:rsidR="00D60D3C" w:rsidRPr="00290FCB">
        <w:rPr>
          <w:sz w:val="26"/>
          <w:szCs w:val="26"/>
          <w:lang w:val="vi-VN"/>
        </w:rPr>
        <w:t xml:space="preserve"> </w:t>
      </w:r>
      <w:r w:rsidRPr="00290FCB">
        <w:rPr>
          <w:sz w:val="26"/>
          <w:szCs w:val="26"/>
          <w:lang w:val="vi-VN"/>
        </w:rPr>
        <w:t>m</w:t>
      </w:r>
      <w:r w:rsidR="00D60D3C" w:rsidRPr="00290FCB">
        <w:rPr>
          <w:sz w:val="26"/>
          <w:szCs w:val="26"/>
          <w:lang w:val="vi-VN"/>
        </w:rPr>
        <w:t>³</w:t>
      </w:r>
      <w:r w:rsidRPr="00290FCB">
        <w:rPr>
          <w:sz w:val="26"/>
          <w:szCs w:val="26"/>
          <w:lang w:val="vi-VN"/>
        </w:rPr>
        <w:t>/ngày</w:t>
      </w:r>
      <w:r w:rsidR="00D60D3C" w:rsidRPr="00290FCB">
        <w:rPr>
          <w:sz w:val="26"/>
          <w:szCs w:val="26"/>
          <w:lang w:val="vi-VN"/>
        </w:rPr>
        <w:t>.</w:t>
      </w:r>
      <w:r w:rsidRPr="00290FCB">
        <w:rPr>
          <w:sz w:val="26"/>
          <w:szCs w:val="26"/>
          <w:lang w:val="vi-VN"/>
        </w:rPr>
        <w:t>đêm.</w:t>
      </w:r>
    </w:p>
    <w:p w14:paraId="0F1E0142" w14:textId="6375EE79" w:rsidR="00D06A05" w:rsidRDefault="00D06A05" w:rsidP="00FF6C0F">
      <w:pPr>
        <w:spacing w:before="120" w:after="120"/>
        <w:jc w:val="center"/>
        <w:rPr>
          <w:b/>
          <w:sz w:val="26"/>
          <w:szCs w:val="26"/>
          <w:lang w:val="pt-BR"/>
        </w:rPr>
      </w:pPr>
      <w:bookmarkStart w:id="113" w:name="_Toc41644189"/>
      <w:bookmarkStart w:id="114" w:name="_Toc90299863"/>
      <w:bookmarkStart w:id="115" w:name="_Toc104550997"/>
      <w:bookmarkStart w:id="116" w:name="_Toc104551014"/>
      <w:bookmarkStart w:id="117" w:name="_Toc138493605"/>
      <w:r w:rsidRPr="00CE43FA">
        <w:rPr>
          <w:b/>
          <w:sz w:val="26"/>
          <w:szCs w:val="26"/>
          <w:lang w:val="vi-VN"/>
        </w:rPr>
        <w:t>Bảng 3.</w:t>
      </w:r>
      <w:r w:rsidRPr="00CE43FA">
        <w:rPr>
          <w:b/>
          <w:sz w:val="26"/>
          <w:szCs w:val="26"/>
        </w:rPr>
        <w:fldChar w:fldCharType="begin"/>
      </w:r>
      <w:r w:rsidRPr="00CE43FA">
        <w:rPr>
          <w:b/>
          <w:sz w:val="26"/>
          <w:szCs w:val="26"/>
          <w:lang w:val="vi-VN"/>
        </w:rPr>
        <w:instrText xml:space="preserve"> SEQ Bảng_3. \* ARABIC </w:instrText>
      </w:r>
      <w:r w:rsidRPr="00CE43FA">
        <w:rPr>
          <w:b/>
          <w:sz w:val="26"/>
          <w:szCs w:val="26"/>
        </w:rPr>
        <w:fldChar w:fldCharType="separate"/>
      </w:r>
      <w:r w:rsidR="00EF24BC">
        <w:rPr>
          <w:b/>
          <w:noProof/>
          <w:sz w:val="26"/>
          <w:szCs w:val="26"/>
          <w:lang w:val="vi-VN"/>
        </w:rPr>
        <w:t>1</w:t>
      </w:r>
      <w:r w:rsidRPr="00CE43FA">
        <w:rPr>
          <w:b/>
          <w:sz w:val="26"/>
          <w:szCs w:val="26"/>
        </w:rPr>
        <w:fldChar w:fldCharType="end"/>
      </w:r>
      <w:r w:rsidRPr="00CE43FA">
        <w:rPr>
          <w:b/>
          <w:sz w:val="26"/>
          <w:szCs w:val="26"/>
          <w:lang w:val="vi-VN"/>
        </w:rPr>
        <w:t xml:space="preserve"> </w:t>
      </w:r>
      <w:r w:rsidRPr="00CE43FA">
        <w:rPr>
          <w:b/>
          <w:sz w:val="26"/>
          <w:szCs w:val="26"/>
          <w:lang w:val="pt-BR"/>
        </w:rPr>
        <w:t xml:space="preserve">Các thông số kỹ thuật của </w:t>
      </w:r>
      <w:bookmarkEnd w:id="113"/>
      <w:r w:rsidR="00812C17" w:rsidRPr="00CE43FA">
        <w:rPr>
          <w:b/>
          <w:sz w:val="26"/>
          <w:szCs w:val="26"/>
          <w:lang w:val="pt-BR"/>
        </w:rPr>
        <w:t>HTXLNT</w:t>
      </w:r>
      <w:r w:rsidR="00CE43FA" w:rsidRPr="00CE43FA">
        <w:rPr>
          <w:b/>
          <w:sz w:val="26"/>
          <w:szCs w:val="26"/>
          <w:lang w:val="pt-BR"/>
        </w:rPr>
        <w:t xml:space="preserve"> số 1</w:t>
      </w:r>
      <w:r w:rsidR="00812C17" w:rsidRPr="00CE43FA">
        <w:rPr>
          <w:b/>
          <w:sz w:val="26"/>
          <w:szCs w:val="26"/>
          <w:lang w:val="pt-BR"/>
        </w:rPr>
        <w:t xml:space="preserve"> </w:t>
      </w:r>
      <w:r w:rsidRPr="00CE43FA">
        <w:rPr>
          <w:b/>
          <w:sz w:val="26"/>
          <w:szCs w:val="26"/>
          <w:lang w:val="pt-BR"/>
        </w:rPr>
        <w:t>công suấ</w:t>
      </w:r>
      <w:r w:rsidR="00E90548" w:rsidRPr="00CE43FA">
        <w:rPr>
          <w:b/>
          <w:sz w:val="26"/>
          <w:szCs w:val="26"/>
          <w:lang w:val="pt-BR"/>
        </w:rPr>
        <w:t xml:space="preserve">t </w:t>
      </w:r>
      <w:r w:rsidR="00CE43FA" w:rsidRPr="00CE43FA">
        <w:rPr>
          <w:b/>
          <w:sz w:val="26"/>
          <w:szCs w:val="26"/>
          <w:lang w:val="pt-BR"/>
        </w:rPr>
        <w:t>4</w:t>
      </w:r>
      <w:r w:rsidR="00F17175" w:rsidRPr="00CE43FA">
        <w:rPr>
          <w:b/>
          <w:sz w:val="26"/>
          <w:szCs w:val="26"/>
          <w:lang w:val="pt-BR"/>
        </w:rPr>
        <w:t>.000</w:t>
      </w:r>
      <w:r w:rsidRPr="00CE43FA">
        <w:rPr>
          <w:b/>
          <w:sz w:val="26"/>
          <w:szCs w:val="26"/>
          <w:lang w:val="pt-BR"/>
        </w:rPr>
        <w:t xml:space="preserve"> m³/ngày.đêm</w:t>
      </w:r>
      <w:bookmarkEnd w:id="114"/>
      <w:bookmarkEnd w:id="115"/>
      <w:bookmarkEnd w:id="116"/>
      <w:bookmarkEnd w:id="117"/>
    </w:p>
    <w:tbl>
      <w:tblPr>
        <w:tblStyle w:val="TableGrid"/>
        <w:tblW w:w="5000" w:type="pct"/>
        <w:tblLook w:val="04A0" w:firstRow="1" w:lastRow="0" w:firstColumn="1" w:lastColumn="0" w:noHBand="0" w:noVBand="1"/>
      </w:tblPr>
      <w:tblGrid>
        <w:gridCol w:w="670"/>
        <w:gridCol w:w="3263"/>
        <w:gridCol w:w="4286"/>
        <w:gridCol w:w="1579"/>
      </w:tblGrid>
      <w:tr w:rsidR="00344DE5" w:rsidRPr="005D08A8" w14:paraId="049547DD" w14:textId="77777777" w:rsidTr="00290FCB">
        <w:trPr>
          <w:tblHeader/>
        </w:trPr>
        <w:tc>
          <w:tcPr>
            <w:tcW w:w="342" w:type="pct"/>
            <w:shd w:val="clear" w:color="auto" w:fill="E5FFFF"/>
            <w:vAlign w:val="center"/>
          </w:tcPr>
          <w:p w14:paraId="0D22EB9D" w14:textId="77777777" w:rsidR="00344DE5" w:rsidRPr="005D08A8" w:rsidRDefault="00344DE5" w:rsidP="00290FCB">
            <w:pPr>
              <w:spacing w:before="60" w:after="60"/>
              <w:jc w:val="center"/>
              <w:rPr>
                <w:b/>
              </w:rPr>
            </w:pPr>
            <w:r w:rsidRPr="005D08A8">
              <w:rPr>
                <w:b/>
              </w:rPr>
              <w:t>STT</w:t>
            </w:r>
          </w:p>
        </w:tc>
        <w:tc>
          <w:tcPr>
            <w:tcW w:w="1665" w:type="pct"/>
            <w:shd w:val="clear" w:color="auto" w:fill="E5FFFF"/>
            <w:vAlign w:val="center"/>
          </w:tcPr>
          <w:p w14:paraId="0FB5A714" w14:textId="77777777" w:rsidR="00344DE5" w:rsidRPr="005D08A8" w:rsidRDefault="00344DE5" w:rsidP="00290FCB">
            <w:pPr>
              <w:spacing w:before="60" w:after="60"/>
              <w:jc w:val="center"/>
              <w:rPr>
                <w:b/>
              </w:rPr>
            </w:pPr>
            <w:r w:rsidRPr="005D08A8">
              <w:rPr>
                <w:b/>
              </w:rPr>
              <w:t>Hạng mục công trình</w:t>
            </w:r>
          </w:p>
        </w:tc>
        <w:tc>
          <w:tcPr>
            <w:tcW w:w="2187" w:type="pct"/>
            <w:shd w:val="clear" w:color="auto" w:fill="E5FFFF"/>
            <w:vAlign w:val="center"/>
          </w:tcPr>
          <w:p w14:paraId="46D750DB" w14:textId="77777777" w:rsidR="00344DE5" w:rsidRPr="005D08A8" w:rsidRDefault="00344DE5" w:rsidP="00290FCB">
            <w:pPr>
              <w:spacing w:before="60" w:after="60"/>
              <w:jc w:val="center"/>
              <w:rPr>
                <w:b/>
              </w:rPr>
            </w:pPr>
            <w:r w:rsidRPr="005D08A8">
              <w:rPr>
                <w:b/>
              </w:rPr>
              <w:t>Thông số kỹ thuật</w:t>
            </w:r>
          </w:p>
        </w:tc>
        <w:tc>
          <w:tcPr>
            <w:tcW w:w="806" w:type="pct"/>
            <w:shd w:val="clear" w:color="auto" w:fill="E5FFFF"/>
            <w:vAlign w:val="center"/>
          </w:tcPr>
          <w:p w14:paraId="4D45A9F0" w14:textId="77777777" w:rsidR="00344DE5" w:rsidRPr="005D08A8" w:rsidRDefault="00344DE5" w:rsidP="00290FCB">
            <w:pPr>
              <w:spacing w:before="60" w:after="60"/>
              <w:jc w:val="center"/>
              <w:rPr>
                <w:b/>
              </w:rPr>
            </w:pPr>
            <w:r w:rsidRPr="005D08A8">
              <w:rPr>
                <w:b/>
              </w:rPr>
              <w:t>Số lượng bể</w:t>
            </w:r>
          </w:p>
        </w:tc>
      </w:tr>
      <w:tr w:rsidR="00344DE5" w:rsidRPr="005D08A8" w14:paraId="6C045211" w14:textId="77777777" w:rsidTr="00290FCB">
        <w:tc>
          <w:tcPr>
            <w:tcW w:w="342" w:type="pct"/>
            <w:shd w:val="clear" w:color="auto" w:fill="E5FFFF"/>
            <w:vAlign w:val="center"/>
          </w:tcPr>
          <w:p w14:paraId="6DF29D6F" w14:textId="77777777" w:rsidR="00344DE5" w:rsidRPr="005D08A8" w:rsidRDefault="00344DE5" w:rsidP="00290FCB">
            <w:pPr>
              <w:spacing w:before="60" w:after="60"/>
              <w:jc w:val="center"/>
              <w:rPr>
                <w:b/>
                <w:bCs/>
              </w:rPr>
            </w:pPr>
            <w:r w:rsidRPr="005D08A8">
              <w:rPr>
                <w:b/>
                <w:bCs/>
              </w:rPr>
              <w:t>I</w:t>
            </w:r>
          </w:p>
        </w:tc>
        <w:tc>
          <w:tcPr>
            <w:tcW w:w="4658" w:type="pct"/>
            <w:gridSpan w:val="3"/>
            <w:shd w:val="clear" w:color="auto" w:fill="E5FFFF"/>
            <w:vAlign w:val="center"/>
          </w:tcPr>
          <w:p w14:paraId="0F8E955A" w14:textId="77777777" w:rsidR="00344DE5" w:rsidRPr="005D08A8" w:rsidRDefault="00344DE5" w:rsidP="00290FCB">
            <w:pPr>
              <w:spacing w:before="60" w:after="60"/>
              <w:jc w:val="both"/>
            </w:pPr>
            <w:r>
              <w:rPr>
                <w:b/>
                <w:bCs/>
              </w:rPr>
              <w:t xml:space="preserve">Công trình </w:t>
            </w:r>
            <w:r w:rsidRPr="005D08A8">
              <w:rPr>
                <w:b/>
                <w:bCs/>
              </w:rPr>
              <w:t>xử lý sơ bộ</w:t>
            </w:r>
          </w:p>
        </w:tc>
      </w:tr>
      <w:tr w:rsidR="00344DE5" w:rsidRPr="005D08A8" w14:paraId="34D8E124" w14:textId="77777777" w:rsidTr="00290FCB">
        <w:tc>
          <w:tcPr>
            <w:tcW w:w="342" w:type="pct"/>
            <w:vAlign w:val="center"/>
          </w:tcPr>
          <w:p w14:paraId="7CCD551A" w14:textId="77777777" w:rsidR="00344DE5" w:rsidRPr="005D08A8" w:rsidRDefault="00344DE5" w:rsidP="00290FCB">
            <w:pPr>
              <w:spacing w:before="60" w:after="60"/>
              <w:jc w:val="center"/>
            </w:pPr>
            <w:r w:rsidRPr="005D08A8">
              <w:t>1</w:t>
            </w:r>
          </w:p>
        </w:tc>
        <w:tc>
          <w:tcPr>
            <w:tcW w:w="1665" w:type="pct"/>
            <w:vAlign w:val="center"/>
          </w:tcPr>
          <w:p w14:paraId="6C46BB42" w14:textId="77777777" w:rsidR="00344DE5" w:rsidRPr="005D08A8" w:rsidRDefault="00344DE5" w:rsidP="00290FCB">
            <w:pPr>
              <w:spacing w:before="60" w:after="60"/>
            </w:pPr>
            <w:r w:rsidRPr="005D08A8">
              <w:t>Bể nước nóng</w:t>
            </w:r>
          </w:p>
        </w:tc>
        <w:tc>
          <w:tcPr>
            <w:tcW w:w="2187" w:type="pct"/>
          </w:tcPr>
          <w:p w14:paraId="708AB3B5"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Pr>
                <w:rFonts w:ascii="Times New Roman" w:hAnsi="Times New Roman" w:cs="Times New Roman"/>
                <w:sz w:val="24"/>
                <w:szCs w:val="24"/>
                <w:lang w:val="vi-VN"/>
              </w:rPr>
              <w:t>20</w:t>
            </w:r>
            <w:r>
              <w:rPr>
                <w:rFonts w:ascii="Times New Roman" w:hAnsi="Times New Roman" w:cs="Times New Roman"/>
                <w:sz w:val="24"/>
                <w:szCs w:val="24"/>
              </w:rPr>
              <w:t xml:space="preserve"> </w:t>
            </w:r>
            <w:r w:rsidRPr="005D08A8">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lang w:val="vi-VN"/>
              </w:rPr>
              <w:t>6,0</w:t>
            </w:r>
            <w:r>
              <w:rPr>
                <w:rFonts w:ascii="Times New Roman" w:hAnsi="Times New Roman" w:cs="Times New Roman"/>
                <w:sz w:val="24"/>
                <w:szCs w:val="24"/>
              </w:rPr>
              <w:t xml:space="preserve"> </w:t>
            </w:r>
            <w:r w:rsidRPr="005D08A8">
              <w:rPr>
                <w:rFonts w:ascii="Times New Roman" w:hAnsi="Times New Roman" w:cs="Times New Roman"/>
                <w:sz w:val="24"/>
                <w:szCs w:val="24"/>
              </w:rPr>
              <w:t>x</w:t>
            </w:r>
            <w:r>
              <w:rPr>
                <w:rFonts w:ascii="Times New Roman" w:hAnsi="Times New Roman" w:cs="Times New Roman"/>
                <w:sz w:val="24"/>
                <w:szCs w:val="24"/>
              </w:rPr>
              <w:t xml:space="preserve"> </w:t>
            </w:r>
            <w:r w:rsidRPr="005D08A8">
              <w:rPr>
                <w:rFonts w:ascii="Times New Roman" w:hAnsi="Times New Roman" w:cs="Times New Roman"/>
                <w:sz w:val="24"/>
                <w:szCs w:val="24"/>
              </w:rPr>
              <w:t>5,7m</w:t>
            </w:r>
          </w:p>
          <w:p w14:paraId="141D13C7" w14:textId="77777777" w:rsidR="00344DE5"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20*6</w:instrText>
            </w:r>
            <w:r>
              <w:rPr>
                <w:rFonts w:ascii="Times New Roman" w:hAnsi="Times New Roman" w:cs="Times New Roman"/>
                <w:sz w:val="24"/>
                <w:szCs w:val="24"/>
              </w:rPr>
              <w:instrText>*5,</w:instrText>
            </w:r>
            <w:r>
              <w:rPr>
                <w:rFonts w:ascii="Times New Roman" w:hAnsi="Times New Roman" w:cs="Times New Roman"/>
                <w:sz w:val="24"/>
                <w:szCs w:val="24"/>
                <w:lang w:val="vi-VN"/>
              </w:rPr>
              <w:instrText>7</w:instrText>
            </w:r>
            <w:r>
              <w:rPr>
                <w:rFonts w:ascii="Times New Roman" w:hAnsi="Times New Roman" w:cs="Times New Roman"/>
                <w:sz w:val="24"/>
                <w:szCs w:val="24"/>
              </w:rPr>
              <w:fldChar w:fldCharType="separate"/>
            </w:r>
            <w:r>
              <w:rPr>
                <w:rFonts w:ascii="Times New Roman" w:hAnsi="Times New Roman" w:cs="Times New Roman"/>
                <w:noProof/>
                <w:sz w:val="24"/>
                <w:szCs w:val="24"/>
              </w:rPr>
              <w:t>684</w:t>
            </w:r>
            <w:r>
              <w:rPr>
                <w:rFonts w:ascii="Times New Roman" w:hAnsi="Times New Roman" w:cs="Times New Roman"/>
                <w:sz w:val="24"/>
                <w:szCs w:val="24"/>
              </w:rPr>
              <w:fldChar w:fldCharType="end"/>
            </w:r>
            <w:r w:rsidRPr="005D08A8">
              <w:rPr>
                <w:rFonts w:ascii="Times New Roman" w:hAnsi="Times New Roman" w:cs="Times New Roman"/>
                <w:sz w:val="24"/>
                <w:szCs w:val="24"/>
              </w:rPr>
              <w:t xml:space="preserve"> m</w:t>
            </w:r>
            <w:r>
              <w:rPr>
                <w:rFonts w:ascii="Times New Roman" w:hAnsi="Times New Roman" w:cs="Times New Roman"/>
                <w:sz w:val="24"/>
                <w:szCs w:val="24"/>
              </w:rPr>
              <w:t>³</w:t>
            </w:r>
          </w:p>
          <w:p w14:paraId="3A8C77DC"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Pr>
                <w:rFonts w:ascii="Times New Roman" w:hAnsi="Times New Roman" w:cs="Times New Roman"/>
                <w:sz w:val="24"/>
                <w:szCs w:val="24"/>
              </w:rPr>
              <w:t xml:space="preserve">Thể tích chứa nước: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20</w:instrText>
            </w:r>
            <w:r>
              <w:rPr>
                <w:rFonts w:ascii="Times New Roman" w:hAnsi="Times New Roman" w:cs="Times New Roman"/>
                <w:sz w:val="24"/>
                <w:szCs w:val="24"/>
              </w:rPr>
              <w:instrText>*</w:instrText>
            </w:r>
            <w:r>
              <w:rPr>
                <w:rFonts w:ascii="Times New Roman" w:hAnsi="Times New Roman" w:cs="Times New Roman"/>
                <w:sz w:val="24"/>
                <w:szCs w:val="24"/>
                <w:lang w:val="vi-VN"/>
              </w:rPr>
              <w:instrText>6</w:instrText>
            </w:r>
            <w:r>
              <w:rPr>
                <w:rFonts w:ascii="Times New Roman" w:hAnsi="Times New Roman" w:cs="Times New Roman"/>
                <w:sz w:val="24"/>
                <w:szCs w:val="24"/>
              </w:rPr>
              <w:instrText>*5,2</w:instrText>
            </w:r>
            <w:r>
              <w:rPr>
                <w:rFonts w:ascii="Times New Roman" w:hAnsi="Times New Roman" w:cs="Times New Roman"/>
                <w:sz w:val="24"/>
                <w:szCs w:val="24"/>
              </w:rPr>
              <w:fldChar w:fldCharType="separate"/>
            </w:r>
            <w:r>
              <w:rPr>
                <w:rFonts w:ascii="Times New Roman" w:hAnsi="Times New Roman" w:cs="Times New Roman"/>
                <w:noProof/>
                <w:sz w:val="24"/>
                <w:szCs w:val="24"/>
              </w:rPr>
              <w:t>624</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39DF0019"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624</w:instrText>
            </w:r>
            <w:r>
              <w:rPr>
                <w:rFonts w:ascii="Times New Roman" w:hAnsi="Times New Roman" w:cs="Times New Roman"/>
                <w:sz w:val="24"/>
                <w:szCs w:val="24"/>
              </w:rPr>
              <w:instrText>/(4000/24)\#0,0</w:instrText>
            </w:r>
            <w:r>
              <w:rPr>
                <w:rFonts w:ascii="Times New Roman" w:hAnsi="Times New Roman" w:cs="Times New Roman"/>
                <w:sz w:val="24"/>
                <w:szCs w:val="24"/>
              </w:rPr>
              <w:fldChar w:fldCharType="separate"/>
            </w:r>
            <w:r>
              <w:rPr>
                <w:rFonts w:ascii="Times New Roman" w:hAnsi="Times New Roman" w:cs="Times New Roman"/>
                <w:noProof/>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3B139C5E" w14:textId="77777777" w:rsidR="00344DE5" w:rsidRPr="005D08A8" w:rsidRDefault="00344DE5">
            <w:pPr>
              <w:pStyle w:val="ListParagraph"/>
              <w:numPr>
                <w:ilvl w:val="0"/>
                <w:numId w:val="97"/>
              </w:numPr>
              <w:spacing w:before="60" w:after="60"/>
              <w:ind w:left="206" w:hanging="142"/>
              <w:jc w:val="both"/>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7A62A174" w14:textId="77777777" w:rsidR="00344DE5" w:rsidRPr="005D08A8" w:rsidRDefault="00344DE5" w:rsidP="00290FCB">
            <w:pPr>
              <w:spacing w:before="60" w:after="60"/>
              <w:jc w:val="center"/>
            </w:pPr>
            <w:r w:rsidRPr="005D08A8">
              <w:t>1</w:t>
            </w:r>
          </w:p>
        </w:tc>
      </w:tr>
      <w:tr w:rsidR="00344DE5" w:rsidRPr="005D08A8" w14:paraId="0C213EDD" w14:textId="77777777" w:rsidTr="00290FCB">
        <w:tc>
          <w:tcPr>
            <w:tcW w:w="342" w:type="pct"/>
            <w:vAlign w:val="center"/>
          </w:tcPr>
          <w:p w14:paraId="7F42019C" w14:textId="77777777" w:rsidR="00344DE5" w:rsidRPr="005D08A8" w:rsidRDefault="00344DE5" w:rsidP="00290FCB">
            <w:pPr>
              <w:spacing w:before="60" w:after="60"/>
              <w:jc w:val="center"/>
            </w:pPr>
            <w:r w:rsidRPr="005D08A8">
              <w:t>2</w:t>
            </w:r>
          </w:p>
        </w:tc>
        <w:tc>
          <w:tcPr>
            <w:tcW w:w="1665" w:type="pct"/>
            <w:vAlign w:val="center"/>
          </w:tcPr>
          <w:p w14:paraId="2244AE37" w14:textId="77777777" w:rsidR="00344DE5" w:rsidRPr="005D08A8" w:rsidRDefault="00344DE5" w:rsidP="00290FCB">
            <w:pPr>
              <w:spacing w:before="60" w:after="60"/>
            </w:pPr>
            <w:r w:rsidRPr="005D08A8">
              <w:t>Tháp giải nhiệt</w:t>
            </w:r>
          </w:p>
        </w:tc>
        <w:tc>
          <w:tcPr>
            <w:tcW w:w="2187" w:type="pct"/>
          </w:tcPr>
          <w:p w14:paraId="3FDC473A"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Model: 25BNG-200</w:t>
            </w:r>
          </w:p>
          <w:p w14:paraId="00A54E59"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Thông số kỹ thuật: 200</w:t>
            </w:r>
            <w:r>
              <w:rPr>
                <w:rFonts w:ascii="Times New Roman" w:hAnsi="Times New Roman" w:cs="Times New Roman"/>
                <w:sz w:val="24"/>
                <w:szCs w:val="24"/>
              </w:rPr>
              <w:t xml:space="preserve"> </w:t>
            </w:r>
            <w:r w:rsidRPr="005D08A8">
              <w:rPr>
                <w:rFonts w:ascii="Times New Roman" w:hAnsi="Times New Roman" w:cs="Times New Roman"/>
                <w:sz w:val="24"/>
                <w:szCs w:val="24"/>
              </w:rPr>
              <w:t>m</w:t>
            </w:r>
            <w:r>
              <w:rPr>
                <w:rFonts w:ascii="Times New Roman" w:hAnsi="Times New Roman" w:cs="Times New Roman"/>
                <w:sz w:val="24"/>
                <w:szCs w:val="24"/>
              </w:rPr>
              <w:t>³</w:t>
            </w:r>
            <w:r w:rsidRPr="005D08A8">
              <w:rPr>
                <w:rFonts w:ascii="Times New Roman" w:hAnsi="Times New Roman" w:cs="Times New Roman"/>
                <w:sz w:val="24"/>
                <w:szCs w:val="24"/>
              </w:rPr>
              <w:t>/h, N</w:t>
            </w:r>
            <w:r>
              <w:rPr>
                <w:rFonts w:ascii="Times New Roman" w:hAnsi="Times New Roman" w:cs="Times New Roman"/>
                <w:sz w:val="24"/>
                <w:szCs w:val="24"/>
              </w:rPr>
              <w:t xml:space="preserve"> </w:t>
            </w:r>
            <w:r w:rsidRPr="005D08A8">
              <w:rPr>
                <w:rFonts w:ascii="Times New Roman" w:hAnsi="Times New Roman" w:cs="Times New Roman"/>
                <w:sz w:val="24"/>
                <w:szCs w:val="24"/>
              </w:rPr>
              <w:t>=</w:t>
            </w:r>
            <w:r>
              <w:rPr>
                <w:rFonts w:ascii="Times New Roman" w:hAnsi="Times New Roman" w:cs="Times New Roman"/>
                <w:sz w:val="24"/>
                <w:szCs w:val="24"/>
              </w:rPr>
              <w:t xml:space="preserve"> </w:t>
            </w:r>
            <w:r w:rsidRPr="005D08A8">
              <w:rPr>
                <w:rFonts w:ascii="Times New Roman" w:hAnsi="Times New Roman" w:cs="Times New Roman"/>
                <w:sz w:val="24"/>
                <w:szCs w:val="24"/>
              </w:rPr>
              <w:t>15</w:t>
            </w:r>
            <w:r>
              <w:rPr>
                <w:rFonts w:ascii="Times New Roman" w:hAnsi="Times New Roman" w:cs="Times New Roman"/>
                <w:sz w:val="24"/>
                <w:szCs w:val="24"/>
              </w:rPr>
              <w:t xml:space="preserve"> </w:t>
            </w:r>
            <w:r w:rsidRPr="005D08A8">
              <w:rPr>
                <w:rFonts w:ascii="Times New Roman" w:hAnsi="Times New Roman" w:cs="Times New Roman"/>
                <w:sz w:val="24"/>
                <w:szCs w:val="24"/>
              </w:rPr>
              <w:t>kw</w:t>
            </w:r>
          </w:p>
        </w:tc>
        <w:tc>
          <w:tcPr>
            <w:tcW w:w="806" w:type="pct"/>
            <w:vAlign w:val="center"/>
          </w:tcPr>
          <w:p w14:paraId="60BB4A60" w14:textId="77777777" w:rsidR="00344DE5" w:rsidRPr="005D08A8" w:rsidRDefault="00344DE5" w:rsidP="00290FCB">
            <w:pPr>
              <w:spacing w:before="60" w:after="60"/>
              <w:jc w:val="center"/>
            </w:pPr>
            <w:r w:rsidRPr="005D08A8">
              <w:t>1</w:t>
            </w:r>
          </w:p>
        </w:tc>
      </w:tr>
      <w:tr w:rsidR="00344DE5" w:rsidRPr="005D08A8" w14:paraId="0093BB35" w14:textId="77777777" w:rsidTr="00290FCB">
        <w:tc>
          <w:tcPr>
            <w:tcW w:w="342" w:type="pct"/>
            <w:vAlign w:val="center"/>
          </w:tcPr>
          <w:p w14:paraId="72755822" w14:textId="77777777" w:rsidR="00344DE5" w:rsidRPr="005D08A8" w:rsidRDefault="00344DE5" w:rsidP="00290FCB">
            <w:pPr>
              <w:spacing w:before="60" w:after="60"/>
              <w:jc w:val="center"/>
            </w:pPr>
            <w:r w:rsidRPr="005D08A8">
              <w:t>3</w:t>
            </w:r>
          </w:p>
        </w:tc>
        <w:tc>
          <w:tcPr>
            <w:tcW w:w="1665" w:type="pct"/>
            <w:vAlign w:val="center"/>
          </w:tcPr>
          <w:p w14:paraId="1AC304DE" w14:textId="77777777" w:rsidR="00344DE5" w:rsidRPr="005D08A8" w:rsidRDefault="00344DE5" w:rsidP="00290FCB">
            <w:pPr>
              <w:spacing w:before="60" w:after="60"/>
            </w:pPr>
            <w:r w:rsidRPr="005D08A8">
              <w:t xml:space="preserve">Bể </w:t>
            </w:r>
            <w:r>
              <w:t>điều hòa</w:t>
            </w:r>
          </w:p>
        </w:tc>
        <w:tc>
          <w:tcPr>
            <w:tcW w:w="2187" w:type="pct"/>
          </w:tcPr>
          <w:p w14:paraId="469E7D82"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Pr>
                <w:rFonts w:ascii="Times New Roman" w:hAnsi="Times New Roman" w:cs="Times New Roman"/>
                <w:sz w:val="24"/>
                <w:szCs w:val="24"/>
                <w:lang w:val="vi-VN"/>
              </w:rPr>
              <w:t>44</w:t>
            </w:r>
            <w:r>
              <w:rPr>
                <w:rFonts w:ascii="Times New Roman" w:hAnsi="Times New Roman" w:cs="Times New Roman"/>
                <w:sz w:val="24"/>
                <w:szCs w:val="24"/>
              </w:rPr>
              <w:t xml:space="preserve"> </w:t>
            </w:r>
            <w:r w:rsidRPr="005D08A8">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lang w:val="vi-VN"/>
              </w:rPr>
              <w:t>20</w:t>
            </w:r>
            <w:r>
              <w:rPr>
                <w:rFonts w:ascii="Times New Roman" w:hAnsi="Times New Roman" w:cs="Times New Roman"/>
                <w:sz w:val="24"/>
                <w:szCs w:val="24"/>
              </w:rPr>
              <w:t xml:space="preserve"> </w:t>
            </w:r>
            <w:r w:rsidRPr="005D08A8">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lang w:val="vi-VN"/>
              </w:rPr>
              <w:t>5,7</w:t>
            </w:r>
            <w:r w:rsidRPr="005D08A8">
              <w:rPr>
                <w:rFonts w:ascii="Times New Roman" w:hAnsi="Times New Roman" w:cs="Times New Roman"/>
                <w:sz w:val="24"/>
                <w:szCs w:val="24"/>
              </w:rPr>
              <w:t>m</w:t>
            </w:r>
          </w:p>
          <w:p w14:paraId="4941BB4B" w14:textId="77777777" w:rsidR="00344DE5"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44</w:instrText>
            </w:r>
            <w:r>
              <w:rPr>
                <w:rFonts w:ascii="Times New Roman" w:hAnsi="Times New Roman" w:cs="Times New Roman"/>
                <w:sz w:val="24"/>
                <w:szCs w:val="24"/>
              </w:rPr>
              <w:instrText>*</w:instrText>
            </w:r>
            <w:r>
              <w:rPr>
                <w:rFonts w:ascii="Times New Roman" w:hAnsi="Times New Roman" w:cs="Times New Roman"/>
                <w:sz w:val="24"/>
                <w:szCs w:val="24"/>
                <w:lang w:val="vi-VN"/>
              </w:rPr>
              <w:instrText>20</w:instrText>
            </w:r>
            <w:r>
              <w:rPr>
                <w:rFonts w:ascii="Times New Roman" w:hAnsi="Times New Roman" w:cs="Times New Roman"/>
                <w:sz w:val="24"/>
                <w:szCs w:val="24"/>
              </w:rPr>
              <w:instrText>*</w:instrText>
            </w:r>
            <w:r>
              <w:rPr>
                <w:rFonts w:ascii="Times New Roman" w:hAnsi="Times New Roman" w:cs="Times New Roman"/>
                <w:sz w:val="24"/>
                <w:szCs w:val="24"/>
                <w:lang w:val="vi-VN"/>
              </w:rPr>
              <w:instrText>5,7</w:instrText>
            </w:r>
            <w:r>
              <w:rPr>
                <w:rFonts w:ascii="Times New Roman" w:hAnsi="Times New Roman" w:cs="Times New Roman"/>
                <w:sz w:val="24"/>
                <w:szCs w:val="24"/>
              </w:rPr>
              <w:fldChar w:fldCharType="separate"/>
            </w:r>
            <w:r>
              <w:rPr>
                <w:rFonts w:ascii="Times New Roman" w:hAnsi="Times New Roman" w:cs="Times New Roman"/>
                <w:noProof/>
                <w:sz w:val="24"/>
                <w:szCs w:val="24"/>
              </w:rPr>
              <w:t>5</w:t>
            </w:r>
            <w:r>
              <w:rPr>
                <w:rFonts w:ascii="Times New Roman" w:hAnsi="Times New Roman" w:cs="Times New Roman"/>
                <w:noProof/>
                <w:sz w:val="24"/>
                <w:szCs w:val="24"/>
                <w:lang w:val="vi-VN"/>
              </w:rPr>
              <w:t>.</w:t>
            </w:r>
            <w:r>
              <w:rPr>
                <w:rFonts w:ascii="Times New Roman" w:hAnsi="Times New Roman" w:cs="Times New Roman"/>
                <w:noProof/>
                <w:sz w:val="24"/>
                <w:szCs w:val="24"/>
              </w:rPr>
              <w:t>016</w:t>
            </w:r>
            <w:r>
              <w:rPr>
                <w:rFonts w:ascii="Times New Roman" w:hAnsi="Times New Roman" w:cs="Times New Roman"/>
                <w:sz w:val="24"/>
                <w:szCs w:val="24"/>
              </w:rPr>
              <w:fldChar w:fldCharType="end"/>
            </w:r>
            <w:r w:rsidRPr="005D08A8">
              <w:rPr>
                <w:rFonts w:ascii="Times New Roman" w:hAnsi="Times New Roman" w:cs="Times New Roman"/>
                <w:sz w:val="24"/>
                <w:szCs w:val="24"/>
              </w:rPr>
              <w:t xml:space="preserve"> m</w:t>
            </w:r>
            <w:r>
              <w:rPr>
                <w:rFonts w:ascii="Times New Roman" w:hAnsi="Times New Roman" w:cs="Times New Roman"/>
                <w:sz w:val="24"/>
                <w:szCs w:val="24"/>
              </w:rPr>
              <w:t>³</w:t>
            </w:r>
            <w:r>
              <w:rPr>
                <w:rFonts w:ascii="Times New Roman" w:hAnsi="Times New Roman" w:cs="Times New Roman"/>
                <w:sz w:val="24"/>
                <w:szCs w:val="24"/>
                <w:lang w:val="vi-VN"/>
              </w:rPr>
              <w:t xml:space="preserve"> </w:t>
            </w:r>
          </w:p>
          <w:p w14:paraId="79BB08A1"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Pr>
                <w:rFonts w:ascii="Times New Roman" w:hAnsi="Times New Roman" w:cs="Times New Roman"/>
                <w:sz w:val="24"/>
                <w:szCs w:val="24"/>
              </w:rPr>
              <w:t xml:space="preserve">Thể tích chứa nước: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44</w:instrText>
            </w:r>
            <w:r>
              <w:rPr>
                <w:rFonts w:ascii="Times New Roman" w:hAnsi="Times New Roman" w:cs="Times New Roman"/>
                <w:sz w:val="24"/>
                <w:szCs w:val="24"/>
              </w:rPr>
              <w:instrText>*</w:instrText>
            </w:r>
            <w:r>
              <w:rPr>
                <w:rFonts w:ascii="Times New Roman" w:hAnsi="Times New Roman" w:cs="Times New Roman"/>
                <w:sz w:val="24"/>
                <w:szCs w:val="24"/>
                <w:lang w:val="vi-VN"/>
              </w:rPr>
              <w:instrText>20</w:instrText>
            </w:r>
            <w:r>
              <w:rPr>
                <w:rFonts w:ascii="Times New Roman" w:hAnsi="Times New Roman" w:cs="Times New Roman"/>
                <w:sz w:val="24"/>
                <w:szCs w:val="24"/>
              </w:rPr>
              <w:instrText>*5</w:instrText>
            </w:r>
            <w:r>
              <w:rPr>
                <w:rFonts w:ascii="Times New Roman" w:hAnsi="Times New Roman" w:cs="Times New Roman"/>
                <w:sz w:val="24"/>
                <w:szCs w:val="24"/>
                <w:lang w:val="vi-VN"/>
              </w:rPr>
              <w:instrText>,2</w:instrText>
            </w:r>
            <w:r>
              <w:rPr>
                <w:rFonts w:ascii="Times New Roman" w:hAnsi="Times New Roman" w:cs="Times New Roman"/>
                <w:sz w:val="24"/>
                <w:szCs w:val="24"/>
              </w:rPr>
              <w:fldChar w:fldCharType="separate"/>
            </w:r>
            <w:r>
              <w:rPr>
                <w:rFonts w:ascii="Times New Roman" w:hAnsi="Times New Roman" w:cs="Times New Roman"/>
                <w:noProof/>
                <w:sz w:val="24"/>
                <w:szCs w:val="24"/>
              </w:rPr>
              <w:t>4</w:t>
            </w:r>
            <w:r>
              <w:rPr>
                <w:rFonts w:ascii="Times New Roman" w:hAnsi="Times New Roman" w:cs="Times New Roman"/>
                <w:noProof/>
                <w:sz w:val="24"/>
                <w:szCs w:val="24"/>
                <w:lang w:val="vi-VN"/>
              </w:rPr>
              <w:t>.</w:t>
            </w:r>
            <w:r>
              <w:rPr>
                <w:rFonts w:ascii="Times New Roman" w:hAnsi="Times New Roman" w:cs="Times New Roman"/>
                <w:noProof/>
                <w:sz w:val="24"/>
                <w:szCs w:val="24"/>
              </w:rPr>
              <w:t>576</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17470745"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lastRenderedPageBreak/>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=4</w:instrText>
            </w:r>
            <w:r>
              <w:rPr>
                <w:rFonts w:ascii="Times New Roman" w:hAnsi="Times New Roman" w:cs="Times New Roman"/>
                <w:sz w:val="24"/>
                <w:szCs w:val="24"/>
                <w:lang w:val="vi-VN"/>
              </w:rPr>
              <w:instrText>276</w:instrText>
            </w:r>
            <w:r>
              <w:rPr>
                <w:rFonts w:ascii="Times New Roman" w:hAnsi="Times New Roman" w:cs="Times New Roman"/>
                <w:sz w:val="24"/>
                <w:szCs w:val="24"/>
              </w:rPr>
              <w:instrText>/(4000/24)\#0,0</w:instrText>
            </w:r>
            <w:r>
              <w:rPr>
                <w:rFonts w:ascii="Times New Roman" w:hAnsi="Times New Roman" w:cs="Times New Roman"/>
                <w:sz w:val="24"/>
                <w:szCs w:val="24"/>
              </w:rPr>
              <w:fldChar w:fldCharType="separate"/>
            </w:r>
            <w:r>
              <w:rPr>
                <w:rFonts w:ascii="Times New Roman" w:hAnsi="Times New Roman" w:cs="Times New Roman"/>
                <w:noProof/>
                <w:sz w:val="24"/>
                <w:szCs w:val="24"/>
              </w:rPr>
              <w:t>25,7</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1AEEA26F"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4FDA30EC" w14:textId="77777777" w:rsidR="00344DE5" w:rsidRPr="00344DE5" w:rsidRDefault="00344DE5" w:rsidP="00290FCB">
            <w:pPr>
              <w:spacing w:before="60" w:after="60"/>
              <w:jc w:val="center"/>
              <w:rPr>
                <w:lang w:val="vi-VN"/>
              </w:rPr>
            </w:pPr>
            <w:r>
              <w:rPr>
                <w:lang w:val="vi-VN"/>
              </w:rPr>
              <w:lastRenderedPageBreak/>
              <w:t>1</w:t>
            </w:r>
          </w:p>
        </w:tc>
      </w:tr>
      <w:tr w:rsidR="00344DE5" w:rsidRPr="005D08A8" w14:paraId="163D7A10" w14:textId="77777777" w:rsidTr="00290FCB">
        <w:tc>
          <w:tcPr>
            <w:tcW w:w="342" w:type="pct"/>
            <w:shd w:val="clear" w:color="auto" w:fill="E5FFFF"/>
            <w:vAlign w:val="center"/>
          </w:tcPr>
          <w:p w14:paraId="3E81A231" w14:textId="77777777" w:rsidR="00344DE5" w:rsidRPr="005D08A8" w:rsidRDefault="00344DE5" w:rsidP="00290FCB">
            <w:pPr>
              <w:spacing w:before="60" w:after="60"/>
              <w:jc w:val="center"/>
              <w:rPr>
                <w:b/>
              </w:rPr>
            </w:pPr>
            <w:r w:rsidRPr="005D08A8">
              <w:rPr>
                <w:b/>
              </w:rPr>
              <w:t>II</w:t>
            </w:r>
          </w:p>
        </w:tc>
        <w:tc>
          <w:tcPr>
            <w:tcW w:w="4658" w:type="pct"/>
            <w:gridSpan w:val="3"/>
            <w:shd w:val="clear" w:color="auto" w:fill="E5FFFF"/>
            <w:vAlign w:val="center"/>
          </w:tcPr>
          <w:p w14:paraId="0E3805A6" w14:textId="77777777" w:rsidR="00344DE5" w:rsidRPr="005D08A8" w:rsidRDefault="00344DE5" w:rsidP="00290FCB">
            <w:pPr>
              <w:spacing w:before="60" w:after="60"/>
            </w:pPr>
            <w:r>
              <w:rPr>
                <w:b/>
              </w:rPr>
              <w:t xml:space="preserve">Công trình </w:t>
            </w:r>
            <w:r w:rsidRPr="005D08A8">
              <w:rPr>
                <w:b/>
              </w:rPr>
              <w:t xml:space="preserve">xử lý hóa lý </w:t>
            </w:r>
            <w:r>
              <w:rPr>
                <w:b/>
              </w:rPr>
              <w:t xml:space="preserve">bậc </w:t>
            </w:r>
            <w:r w:rsidRPr="005D08A8">
              <w:rPr>
                <w:b/>
              </w:rPr>
              <w:t>1</w:t>
            </w:r>
          </w:p>
        </w:tc>
      </w:tr>
      <w:tr w:rsidR="00344DE5" w:rsidRPr="005D08A8" w14:paraId="385E2CD0" w14:textId="77777777" w:rsidTr="00290FCB">
        <w:tc>
          <w:tcPr>
            <w:tcW w:w="342" w:type="pct"/>
            <w:vAlign w:val="center"/>
          </w:tcPr>
          <w:p w14:paraId="4F807999" w14:textId="77777777" w:rsidR="00344DE5" w:rsidRPr="005D08A8" w:rsidRDefault="00344DE5" w:rsidP="00290FCB">
            <w:pPr>
              <w:spacing w:before="60" w:after="60"/>
              <w:jc w:val="center"/>
            </w:pPr>
            <w:r>
              <w:t>4</w:t>
            </w:r>
          </w:p>
        </w:tc>
        <w:tc>
          <w:tcPr>
            <w:tcW w:w="1665" w:type="pct"/>
            <w:vAlign w:val="center"/>
          </w:tcPr>
          <w:p w14:paraId="0EC5CEDB" w14:textId="77777777" w:rsidR="00344DE5" w:rsidRPr="005D08A8" w:rsidRDefault="00344DE5" w:rsidP="00290FCB">
            <w:pPr>
              <w:spacing w:before="60" w:after="60"/>
            </w:pPr>
            <w:r w:rsidRPr="005D08A8">
              <w:t xml:space="preserve">Bể phản ứng </w:t>
            </w:r>
            <w:r>
              <w:t xml:space="preserve">sơ cấp </w:t>
            </w:r>
          </w:p>
        </w:tc>
        <w:tc>
          <w:tcPr>
            <w:tcW w:w="2187" w:type="pct"/>
          </w:tcPr>
          <w:p w14:paraId="559D6D17"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Pr>
                <w:rFonts w:ascii="Times New Roman" w:hAnsi="Times New Roman" w:cs="Times New Roman"/>
                <w:sz w:val="24"/>
                <w:szCs w:val="24"/>
              </w:rPr>
              <w:t>Ø</w:t>
            </w:r>
            <w:r w:rsidR="00E60812">
              <w:rPr>
                <w:rFonts w:ascii="Times New Roman" w:hAnsi="Times New Roman" w:cs="Times New Roman"/>
                <w:sz w:val="24"/>
                <w:szCs w:val="24"/>
                <w:lang w:val="vi-VN"/>
              </w:rPr>
              <w:t>1,9</w:t>
            </w:r>
            <w:r>
              <w:rPr>
                <w:rFonts w:ascii="Times New Roman" w:hAnsi="Times New Roman" w:cs="Times New Roman"/>
                <w:sz w:val="24"/>
                <w:szCs w:val="24"/>
              </w:rPr>
              <w:t xml:space="preserve"> </w:t>
            </w:r>
            <w:r w:rsidRPr="005D08A8">
              <w:rPr>
                <w:rFonts w:ascii="Times New Roman" w:hAnsi="Times New Roman" w:cs="Times New Roman"/>
                <w:sz w:val="24"/>
                <w:szCs w:val="24"/>
              </w:rPr>
              <w:t>x</w:t>
            </w:r>
            <w:r>
              <w:rPr>
                <w:rFonts w:ascii="Times New Roman" w:hAnsi="Times New Roman" w:cs="Times New Roman"/>
                <w:sz w:val="24"/>
                <w:szCs w:val="24"/>
              </w:rPr>
              <w:t xml:space="preserve"> </w:t>
            </w:r>
            <w:r w:rsidR="00E60812">
              <w:rPr>
                <w:rFonts w:ascii="Times New Roman" w:hAnsi="Times New Roman" w:cs="Times New Roman"/>
                <w:sz w:val="24"/>
                <w:szCs w:val="24"/>
                <w:lang w:val="vi-VN"/>
              </w:rPr>
              <w:t>6,5</w:t>
            </w:r>
            <w:r w:rsidRPr="005D08A8">
              <w:rPr>
                <w:rFonts w:ascii="Times New Roman" w:hAnsi="Times New Roman" w:cs="Times New Roman"/>
                <w:sz w:val="24"/>
                <w:szCs w:val="24"/>
              </w:rPr>
              <w:t>m</w:t>
            </w:r>
          </w:p>
          <w:p w14:paraId="136EFAC7" w14:textId="77777777" w:rsidR="00344DE5"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w:instrText>
            </w:r>
            <w:r w:rsidR="00E60812">
              <w:rPr>
                <w:rFonts w:ascii="Times New Roman" w:hAnsi="Times New Roman" w:cs="Times New Roman"/>
                <w:sz w:val="24"/>
                <w:szCs w:val="24"/>
                <w:lang w:val="vi-VN"/>
              </w:rPr>
              <w:instrText>0,95</w:instrText>
            </w:r>
            <w:r>
              <w:rPr>
                <w:rFonts w:ascii="Times New Roman" w:hAnsi="Times New Roman" w:cs="Times New Roman"/>
                <w:sz w:val="24"/>
                <w:szCs w:val="24"/>
              </w:rPr>
              <w:instrText>^2*</w:instrText>
            </w:r>
            <w:r w:rsidR="00E60812">
              <w:rPr>
                <w:rFonts w:ascii="Times New Roman" w:hAnsi="Times New Roman" w:cs="Times New Roman"/>
                <w:sz w:val="24"/>
                <w:szCs w:val="24"/>
                <w:lang w:val="vi-VN"/>
              </w:rPr>
              <w:instrText>6,5</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00E60812">
              <w:rPr>
                <w:rFonts w:ascii="Times New Roman" w:hAnsi="Times New Roman" w:cs="Times New Roman"/>
                <w:noProof/>
                <w:sz w:val="24"/>
                <w:szCs w:val="24"/>
              </w:rPr>
              <w:t>18,42</w:t>
            </w:r>
            <w:r>
              <w:rPr>
                <w:rFonts w:ascii="Times New Roman" w:hAnsi="Times New Roman" w:cs="Times New Roman"/>
                <w:sz w:val="24"/>
                <w:szCs w:val="24"/>
              </w:rPr>
              <w:fldChar w:fldCharType="end"/>
            </w:r>
            <w:r>
              <w:rPr>
                <w:rFonts w:ascii="Times New Roman" w:hAnsi="Times New Roman" w:cs="Times New Roman"/>
                <w:sz w:val="24"/>
                <w:szCs w:val="24"/>
              </w:rPr>
              <w:t xml:space="preserve"> m³/bể </w:t>
            </w:r>
          </w:p>
          <w:p w14:paraId="23975B98"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chứa nước</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w:instrText>
            </w:r>
            <w:r w:rsidR="00E60812">
              <w:rPr>
                <w:rFonts w:ascii="Times New Roman" w:hAnsi="Times New Roman" w:cs="Times New Roman"/>
                <w:sz w:val="24"/>
                <w:szCs w:val="24"/>
                <w:lang w:val="vi-VN"/>
              </w:rPr>
              <w:instrText>0,95</w:instrText>
            </w:r>
            <w:r>
              <w:rPr>
                <w:rFonts w:ascii="Times New Roman" w:hAnsi="Times New Roman" w:cs="Times New Roman"/>
                <w:sz w:val="24"/>
                <w:szCs w:val="24"/>
              </w:rPr>
              <w:instrText>^2*</w:instrText>
            </w:r>
            <w:r w:rsidR="00E60812">
              <w:rPr>
                <w:rFonts w:ascii="Times New Roman" w:hAnsi="Times New Roman" w:cs="Times New Roman"/>
                <w:sz w:val="24"/>
                <w:szCs w:val="24"/>
                <w:lang w:val="vi-VN"/>
              </w:rPr>
              <w:instrText>6</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00E60812">
              <w:rPr>
                <w:rFonts w:ascii="Times New Roman" w:hAnsi="Times New Roman" w:cs="Times New Roman"/>
                <w:noProof/>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t xml:space="preserve"> m³/bể </w:t>
            </w:r>
          </w:p>
          <w:p w14:paraId="00A18BA6"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E60812">
              <w:rPr>
                <w:rFonts w:ascii="Times New Roman" w:hAnsi="Times New Roman" w:cs="Times New Roman"/>
                <w:sz w:val="24"/>
                <w:szCs w:val="24"/>
                <w:lang w:val="vi-VN"/>
              </w:rPr>
              <w:instrText>17</w:instrText>
            </w:r>
            <w:r>
              <w:rPr>
                <w:rFonts w:ascii="Times New Roman" w:hAnsi="Times New Roman" w:cs="Times New Roman"/>
                <w:sz w:val="24"/>
                <w:szCs w:val="24"/>
              </w:rPr>
              <w:instrText>/(4000/24)\#0,0</w:instrText>
            </w:r>
            <w:r>
              <w:rPr>
                <w:rFonts w:ascii="Times New Roman" w:hAnsi="Times New Roman" w:cs="Times New Roman"/>
                <w:sz w:val="24"/>
                <w:szCs w:val="24"/>
              </w:rPr>
              <w:fldChar w:fldCharType="separate"/>
            </w:r>
            <w:r w:rsidR="00E60812">
              <w:rPr>
                <w:rFonts w:ascii="Times New Roman" w:hAnsi="Times New Roman" w:cs="Times New Roman"/>
                <w:noProof/>
                <w:sz w:val="24"/>
                <w:szCs w:val="24"/>
              </w:rPr>
              <w:t>0,1</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5076FFF9"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0046D4CB" w14:textId="77777777" w:rsidR="00344DE5" w:rsidRPr="00E60812" w:rsidRDefault="00E60812" w:rsidP="00290FCB">
            <w:pPr>
              <w:spacing w:before="60" w:after="60"/>
              <w:jc w:val="center"/>
              <w:rPr>
                <w:lang w:val="vi-VN"/>
              </w:rPr>
            </w:pPr>
            <w:r>
              <w:rPr>
                <w:lang w:val="vi-VN"/>
              </w:rPr>
              <w:t>3</w:t>
            </w:r>
          </w:p>
        </w:tc>
      </w:tr>
      <w:tr w:rsidR="00344DE5" w:rsidRPr="005D08A8" w14:paraId="71DA4D98" w14:textId="77777777" w:rsidTr="00290FCB">
        <w:tc>
          <w:tcPr>
            <w:tcW w:w="342" w:type="pct"/>
            <w:vAlign w:val="center"/>
          </w:tcPr>
          <w:p w14:paraId="0FEA02D4" w14:textId="77777777" w:rsidR="00344DE5" w:rsidRPr="005D08A8" w:rsidRDefault="00344DE5" w:rsidP="00290FCB">
            <w:pPr>
              <w:spacing w:before="60" w:after="60"/>
              <w:jc w:val="center"/>
            </w:pPr>
            <w:r>
              <w:t>5</w:t>
            </w:r>
          </w:p>
        </w:tc>
        <w:tc>
          <w:tcPr>
            <w:tcW w:w="1665" w:type="pct"/>
            <w:vAlign w:val="center"/>
          </w:tcPr>
          <w:p w14:paraId="1F7B4A05" w14:textId="77777777" w:rsidR="00344DE5" w:rsidRPr="005D08A8" w:rsidRDefault="00344DE5" w:rsidP="00290FCB">
            <w:pPr>
              <w:spacing w:before="60" w:after="60"/>
            </w:pPr>
            <w:r w:rsidRPr="005D08A8">
              <w:t>Bể lắng sơ</w:t>
            </w:r>
            <w:r>
              <w:t xml:space="preserve"> cấp </w:t>
            </w:r>
          </w:p>
        </w:tc>
        <w:tc>
          <w:tcPr>
            <w:tcW w:w="2187" w:type="pct"/>
          </w:tcPr>
          <w:p w14:paraId="57D374D6"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Kích thước:</w:t>
            </w:r>
            <w:r>
              <w:rPr>
                <w:rFonts w:ascii="Times New Roman" w:hAnsi="Times New Roman" w:cs="Times New Roman"/>
                <w:sz w:val="24"/>
                <w:szCs w:val="24"/>
              </w:rPr>
              <w:t xml:space="preserve"> Ø</w:t>
            </w:r>
            <w:r w:rsidR="00E60812">
              <w:rPr>
                <w:rFonts w:ascii="Times New Roman" w:hAnsi="Times New Roman" w:cs="Times New Roman"/>
                <w:sz w:val="24"/>
                <w:szCs w:val="24"/>
                <w:lang w:val="vi-VN"/>
              </w:rPr>
              <w:t>1</w:t>
            </w:r>
            <w:r w:rsidR="0062077D">
              <w:rPr>
                <w:rFonts w:ascii="Times New Roman" w:hAnsi="Times New Roman" w:cs="Times New Roman"/>
                <w:sz w:val="24"/>
                <w:szCs w:val="24"/>
                <w:lang w:val="vi-VN"/>
              </w:rPr>
              <w:t>5</w:t>
            </w:r>
            <w:r w:rsidRPr="005D08A8">
              <w:rPr>
                <w:rFonts w:ascii="Times New Roman" w:hAnsi="Times New Roman" w:cs="Times New Roman"/>
                <w:sz w:val="24"/>
                <w:szCs w:val="24"/>
              </w:rPr>
              <w:t xml:space="preserve"> x</w:t>
            </w:r>
            <w:r>
              <w:rPr>
                <w:rFonts w:ascii="Times New Roman" w:hAnsi="Times New Roman" w:cs="Times New Roman"/>
                <w:sz w:val="24"/>
                <w:szCs w:val="24"/>
              </w:rPr>
              <w:t xml:space="preserve"> </w:t>
            </w:r>
            <w:r w:rsidRPr="005D08A8">
              <w:rPr>
                <w:rFonts w:ascii="Times New Roman" w:hAnsi="Times New Roman" w:cs="Times New Roman"/>
                <w:sz w:val="24"/>
                <w:szCs w:val="24"/>
              </w:rPr>
              <w:t>6,5m</w:t>
            </w:r>
          </w:p>
          <w:p w14:paraId="66361978" w14:textId="77777777" w:rsidR="00344DE5"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sidR="00E60812">
              <w:rPr>
                <w:rFonts w:ascii="Times New Roman" w:hAnsi="Times New Roman" w:cs="Times New Roman"/>
                <w:sz w:val="24"/>
                <w:szCs w:val="24"/>
              </w:rPr>
              <w:fldChar w:fldCharType="begin"/>
            </w:r>
            <w:r w:rsidR="00E60812">
              <w:rPr>
                <w:rFonts w:ascii="Times New Roman" w:hAnsi="Times New Roman" w:cs="Times New Roman"/>
                <w:sz w:val="24"/>
                <w:szCs w:val="24"/>
              </w:rPr>
              <w:instrText xml:space="preserve"> =3,14*</w:instrText>
            </w:r>
            <w:r w:rsidR="00E60812">
              <w:rPr>
                <w:rFonts w:ascii="Times New Roman" w:hAnsi="Times New Roman" w:cs="Times New Roman"/>
                <w:sz w:val="24"/>
                <w:szCs w:val="24"/>
                <w:lang w:val="vi-VN"/>
              </w:rPr>
              <w:instrText>7,</w:instrText>
            </w:r>
            <w:r w:rsidR="0062077D">
              <w:rPr>
                <w:rFonts w:ascii="Times New Roman" w:hAnsi="Times New Roman" w:cs="Times New Roman"/>
                <w:sz w:val="24"/>
                <w:szCs w:val="24"/>
                <w:lang w:val="vi-VN"/>
              </w:rPr>
              <w:instrText>5</w:instrText>
            </w:r>
            <w:r w:rsidR="00E60812">
              <w:rPr>
                <w:rFonts w:ascii="Times New Roman" w:hAnsi="Times New Roman" w:cs="Times New Roman"/>
                <w:sz w:val="24"/>
                <w:szCs w:val="24"/>
              </w:rPr>
              <w:instrText>^2*6</w:instrText>
            </w:r>
            <w:r w:rsidR="00E60812">
              <w:rPr>
                <w:rFonts w:ascii="Times New Roman" w:hAnsi="Times New Roman" w:cs="Times New Roman"/>
                <w:sz w:val="24"/>
                <w:szCs w:val="24"/>
                <w:lang w:val="vi-VN"/>
              </w:rPr>
              <w:instrText>,5</w:instrText>
            </w:r>
            <w:r w:rsidR="00E60812">
              <w:rPr>
                <w:rFonts w:ascii="Times New Roman" w:hAnsi="Times New Roman" w:cs="Times New Roman"/>
                <w:sz w:val="24"/>
                <w:szCs w:val="24"/>
              </w:rPr>
              <w:instrText xml:space="preserve"> </w:instrText>
            </w:r>
            <w:r w:rsidR="00E60812">
              <w:rPr>
                <w:rFonts w:ascii="Times New Roman" w:hAnsi="Times New Roman" w:cs="Times New Roman"/>
                <w:sz w:val="24"/>
                <w:szCs w:val="24"/>
              </w:rPr>
              <w:fldChar w:fldCharType="separate"/>
            </w:r>
            <w:r w:rsidR="0062077D">
              <w:rPr>
                <w:rFonts w:ascii="Times New Roman" w:hAnsi="Times New Roman" w:cs="Times New Roman"/>
                <w:noProof/>
                <w:sz w:val="24"/>
                <w:szCs w:val="24"/>
              </w:rPr>
              <w:t>1</w:t>
            </w:r>
            <w:r w:rsidR="0062077D">
              <w:rPr>
                <w:rFonts w:ascii="Times New Roman" w:hAnsi="Times New Roman" w:cs="Times New Roman"/>
                <w:noProof/>
                <w:sz w:val="24"/>
                <w:szCs w:val="24"/>
                <w:lang w:val="vi-VN"/>
              </w:rPr>
              <w:t>.</w:t>
            </w:r>
            <w:r w:rsidR="0062077D">
              <w:rPr>
                <w:rFonts w:ascii="Times New Roman" w:hAnsi="Times New Roman" w:cs="Times New Roman"/>
                <w:noProof/>
                <w:sz w:val="24"/>
                <w:szCs w:val="24"/>
              </w:rPr>
              <w:t>148,06</w:t>
            </w:r>
            <w:r w:rsidR="00E60812">
              <w:rPr>
                <w:rFonts w:ascii="Times New Roman" w:hAnsi="Times New Roman" w:cs="Times New Roman"/>
                <w:sz w:val="24"/>
                <w:szCs w:val="24"/>
              </w:rPr>
              <w:fldChar w:fldCharType="end"/>
            </w:r>
            <w:r w:rsidRPr="005D08A8">
              <w:rPr>
                <w:rFonts w:ascii="Times New Roman" w:hAnsi="Times New Roman" w:cs="Times New Roman"/>
                <w:sz w:val="24"/>
                <w:szCs w:val="24"/>
              </w:rPr>
              <w:t xml:space="preserve"> m</w:t>
            </w:r>
            <w:r>
              <w:rPr>
                <w:rFonts w:ascii="Times New Roman" w:hAnsi="Times New Roman" w:cs="Times New Roman"/>
                <w:sz w:val="24"/>
                <w:szCs w:val="24"/>
              </w:rPr>
              <w:t>³</w:t>
            </w:r>
          </w:p>
          <w:p w14:paraId="447C07BB"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chứa nước</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w:instrText>
            </w:r>
            <w:r w:rsidR="00E60812">
              <w:rPr>
                <w:rFonts w:ascii="Times New Roman" w:hAnsi="Times New Roman" w:cs="Times New Roman"/>
                <w:sz w:val="24"/>
                <w:szCs w:val="24"/>
                <w:lang w:val="vi-VN"/>
              </w:rPr>
              <w:instrText>7,</w:instrText>
            </w:r>
            <w:r w:rsidR="0062077D">
              <w:rPr>
                <w:rFonts w:ascii="Times New Roman" w:hAnsi="Times New Roman" w:cs="Times New Roman"/>
                <w:sz w:val="24"/>
                <w:szCs w:val="24"/>
                <w:lang w:val="vi-VN"/>
              </w:rPr>
              <w:instrText>5</w:instrText>
            </w:r>
            <w:r>
              <w:rPr>
                <w:rFonts w:ascii="Times New Roman" w:hAnsi="Times New Roman" w:cs="Times New Roman"/>
                <w:sz w:val="24"/>
                <w:szCs w:val="24"/>
              </w:rPr>
              <w:instrText xml:space="preserve">^2*6 </w:instrText>
            </w:r>
            <w:r>
              <w:rPr>
                <w:rFonts w:ascii="Times New Roman" w:hAnsi="Times New Roman" w:cs="Times New Roman"/>
                <w:sz w:val="24"/>
                <w:szCs w:val="24"/>
              </w:rPr>
              <w:fldChar w:fldCharType="separate"/>
            </w:r>
            <w:r w:rsidR="0062077D">
              <w:rPr>
                <w:rFonts w:ascii="Times New Roman" w:hAnsi="Times New Roman" w:cs="Times New Roman"/>
                <w:noProof/>
                <w:sz w:val="24"/>
                <w:szCs w:val="24"/>
              </w:rPr>
              <w:t>1</w:t>
            </w:r>
            <w:r w:rsidR="0062077D">
              <w:rPr>
                <w:rFonts w:ascii="Times New Roman" w:hAnsi="Times New Roman" w:cs="Times New Roman"/>
                <w:noProof/>
                <w:sz w:val="24"/>
                <w:szCs w:val="24"/>
                <w:lang w:val="vi-VN"/>
              </w:rPr>
              <w:t>.</w:t>
            </w:r>
            <w:r w:rsidR="0062077D">
              <w:rPr>
                <w:rFonts w:ascii="Times New Roman" w:hAnsi="Times New Roman" w:cs="Times New Roman"/>
                <w:noProof/>
                <w:sz w:val="24"/>
                <w:szCs w:val="24"/>
              </w:rPr>
              <w:t>059,75</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6541636D"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62077D">
              <w:rPr>
                <w:rFonts w:ascii="Times New Roman" w:hAnsi="Times New Roman" w:cs="Times New Roman"/>
                <w:sz w:val="24"/>
                <w:szCs w:val="24"/>
                <w:lang w:val="vi-VN"/>
              </w:rPr>
              <w:instrText>1059,75</w:instrText>
            </w:r>
            <w:r>
              <w:rPr>
                <w:rFonts w:ascii="Times New Roman" w:hAnsi="Times New Roman" w:cs="Times New Roman"/>
                <w:sz w:val="24"/>
                <w:szCs w:val="24"/>
              </w:rPr>
              <w:instrText>/(4000/24)\#0,0</w:instrText>
            </w:r>
            <w:r>
              <w:rPr>
                <w:rFonts w:ascii="Times New Roman" w:hAnsi="Times New Roman" w:cs="Times New Roman"/>
                <w:sz w:val="24"/>
                <w:szCs w:val="24"/>
              </w:rPr>
              <w:fldChar w:fldCharType="separate"/>
            </w:r>
            <w:r w:rsidR="0062077D">
              <w:rPr>
                <w:rFonts w:ascii="Times New Roman" w:hAnsi="Times New Roman" w:cs="Times New Roman"/>
                <w:noProof/>
                <w:sz w:val="24"/>
                <w:szCs w:val="24"/>
              </w:rPr>
              <w:t>6,4</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18904C47"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72CB070C" w14:textId="77777777" w:rsidR="00344DE5" w:rsidRPr="005D08A8" w:rsidRDefault="00344DE5" w:rsidP="00290FCB">
            <w:pPr>
              <w:spacing w:before="60" w:after="60"/>
              <w:jc w:val="center"/>
            </w:pPr>
            <w:r w:rsidRPr="005D08A8">
              <w:t>1</w:t>
            </w:r>
          </w:p>
        </w:tc>
      </w:tr>
      <w:tr w:rsidR="00344DE5" w:rsidRPr="005D08A8" w14:paraId="241A01B4" w14:textId="77777777" w:rsidTr="00290FCB">
        <w:tc>
          <w:tcPr>
            <w:tcW w:w="342" w:type="pct"/>
            <w:shd w:val="clear" w:color="auto" w:fill="E5FFFF"/>
            <w:vAlign w:val="center"/>
          </w:tcPr>
          <w:p w14:paraId="5EDFB255" w14:textId="77777777" w:rsidR="00344DE5" w:rsidRPr="005D08A8" w:rsidRDefault="00344DE5" w:rsidP="00290FCB">
            <w:pPr>
              <w:spacing w:before="60" w:after="60"/>
              <w:jc w:val="center"/>
              <w:rPr>
                <w:b/>
              </w:rPr>
            </w:pPr>
            <w:r w:rsidRPr="005D08A8">
              <w:rPr>
                <w:b/>
              </w:rPr>
              <w:t>III</w:t>
            </w:r>
          </w:p>
        </w:tc>
        <w:tc>
          <w:tcPr>
            <w:tcW w:w="1665" w:type="pct"/>
            <w:shd w:val="clear" w:color="auto" w:fill="E5FFFF"/>
            <w:vAlign w:val="center"/>
          </w:tcPr>
          <w:p w14:paraId="46C9594B" w14:textId="77777777" w:rsidR="00344DE5" w:rsidRPr="005D08A8" w:rsidRDefault="00344DE5" w:rsidP="00290FCB">
            <w:pPr>
              <w:spacing w:before="60" w:after="60"/>
              <w:rPr>
                <w:b/>
              </w:rPr>
            </w:pPr>
            <w:r>
              <w:rPr>
                <w:b/>
              </w:rPr>
              <w:t xml:space="preserve">Công trình xử lý sinh học </w:t>
            </w:r>
          </w:p>
        </w:tc>
        <w:tc>
          <w:tcPr>
            <w:tcW w:w="2187" w:type="pct"/>
            <w:shd w:val="clear" w:color="auto" w:fill="E5FFFF"/>
          </w:tcPr>
          <w:p w14:paraId="35737A19" w14:textId="77777777" w:rsidR="00344DE5" w:rsidRPr="005D08A8" w:rsidRDefault="00344DE5" w:rsidP="00290FCB">
            <w:pPr>
              <w:spacing w:before="60" w:after="60"/>
              <w:jc w:val="both"/>
            </w:pPr>
          </w:p>
        </w:tc>
        <w:tc>
          <w:tcPr>
            <w:tcW w:w="806" w:type="pct"/>
            <w:shd w:val="clear" w:color="auto" w:fill="E5FFFF"/>
            <w:vAlign w:val="center"/>
          </w:tcPr>
          <w:p w14:paraId="2A1FE17B" w14:textId="77777777" w:rsidR="00344DE5" w:rsidRPr="005D08A8" w:rsidRDefault="00344DE5" w:rsidP="00290FCB">
            <w:pPr>
              <w:spacing w:before="60" w:after="60"/>
              <w:jc w:val="center"/>
            </w:pPr>
          </w:p>
        </w:tc>
      </w:tr>
      <w:tr w:rsidR="00E60812" w:rsidRPr="005D08A8" w14:paraId="5495BABB" w14:textId="77777777" w:rsidTr="00290FCB">
        <w:tc>
          <w:tcPr>
            <w:tcW w:w="342" w:type="pct"/>
            <w:vAlign w:val="center"/>
          </w:tcPr>
          <w:p w14:paraId="14C01DF3" w14:textId="77777777" w:rsidR="00E60812" w:rsidRPr="00E60812" w:rsidRDefault="00E60812" w:rsidP="00290FCB">
            <w:pPr>
              <w:spacing w:before="60" w:after="60"/>
              <w:jc w:val="center"/>
              <w:rPr>
                <w:lang w:val="vi-VN"/>
              </w:rPr>
            </w:pPr>
            <w:r>
              <w:rPr>
                <w:lang w:val="vi-VN"/>
              </w:rPr>
              <w:t>6</w:t>
            </w:r>
          </w:p>
        </w:tc>
        <w:tc>
          <w:tcPr>
            <w:tcW w:w="1665" w:type="pct"/>
            <w:vAlign w:val="center"/>
          </w:tcPr>
          <w:p w14:paraId="2949B8AA" w14:textId="77777777" w:rsidR="00E60812" w:rsidRPr="00E60812" w:rsidRDefault="00E60812" w:rsidP="00290FCB">
            <w:pPr>
              <w:spacing w:before="60" w:after="60"/>
              <w:rPr>
                <w:lang w:val="vi-VN"/>
              </w:rPr>
            </w:pPr>
            <w:r>
              <w:rPr>
                <w:lang w:val="vi-VN"/>
              </w:rPr>
              <w:t xml:space="preserve">Bể kiểm soát </w:t>
            </w:r>
          </w:p>
        </w:tc>
        <w:tc>
          <w:tcPr>
            <w:tcW w:w="2187" w:type="pct"/>
          </w:tcPr>
          <w:p w14:paraId="0C3E0CE1" w14:textId="77777777" w:rsidR="00E60812" w:rsidRPr="005D08A8" w:rsidRDefault="00E6081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Pr>
                <w:rFonts w:ascii="Times New Roman" w:hAnsi="Times New Roman" w:cs="Times New Roman"/>
                <w:sz w:val="24"/>
                <w:szCs w:val="24"/>
                <w:lang w:val="vi-VN"/>
              </w:rPr>
              <w:t>33,2</w:t>
            </w:r>
            <w:r>
              <w:rPr>
                <w:rFonts w:ascii="Times New Roman" w:hAnsi="Times New Roman" w:cs="Times New Roman"/>
                <w:sz w:val="24"/>
                <w:szCs w:val="24"/>
              </w:rPr>
              <w:t xml:space="preserve"> </w:t>
            </w:r>
            <w:r w:rsidRPr="005D08A8">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lang w:val="vi-VN"/>
              </w:rPr>
              <w:t>7,0</w:t>
            </w:r>
            <w:r>
              <w:rPr>
                <w:rFonts w:ascii="Times New Roman" w:hAnsi="Times New Roman" w:cs="Times New Roman"/>
                <w:sz w:val="24"/>
                <w:szCs w:val="24"/>
              </w:rPr>
              <w:t xml:space="preserve"> </w:t>
            </w:r>
            <w:r w:rsidRPr="005D08A8">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lang w:val="vi-VN"/>
              </w:rPr>
              <w:t>6,0</w:t>
            </w:r>
            <w:r w:rsidRPr="005D08A8">
              <w:rPr>
                <w:rFonts w:ascii="Times New Roman" w:hAnsi="Times New Roman" w:cs="Times New Roman"/>
                <w:sz w:val="24"/>
                <w:szCs w:val="24"/>
              </w:rPr>
              <w:t>m</w:t>
            </w:r>
          </w:p>
          <w:p w14:paraId="4380D347" w14:textId="77777777" w:rsidR="00E60812" w:rsidRDefault="00E6081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33,2</w:instrText>
            </w:r>
            <w:r>
              <w:rPr>
                <w:rFonts w:ascii="Times New Roman" w:hAnsi="Times New Roman" w:cs="Times New Roman"/>
                <w:sz w:val="24"/>
                <w:szCs w:val="24"/>
              </w:rPr>
              <w:instrText>*</w:instrText>
            </w:r>
            <w:r>
              <w:rPr>
                <w:rFonts w:ascii="Times New Roman" w:hAnsi="Times New Roman" w:cs="Times New Roman"/>
                <w:sz w:val="24"/>
                <w:szCs w:val="24"/>
                <w:lang w:val="vi-VN"/>
              </w:rPr>
              <w:instrText>7</w:instrText>
            </w:r>
            <w:r>
              <w:rPr>
                <w:rFonts w:ascii="Times New Roman" w:hAnsi="Times New Roman" w:cs="Times New Roman"/>
                <w:sz w:val="24"/>
                <w:szCs w:val="24"/>
              </w:rPr>
              <w:instrText>*</w:instrText>
            </w:r>
            <w:r>
              <w:rPr>
                <w:rFonts w:ascii="Times New Roman" w:hAnsi="Times New Roman" w:cs="Times New Roman"/>
                <w:sz w:val="24"/>
                <w:szCs w:val="24"/>
                <w:lang w:val="vi-VN"/>
              </w:rPr>
              <w:instrText>6</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lang w:val="vi-VN"/>
              </w:rPr>
              <w:t>.</w:t>
            </w:r>
            <w:r>
              <w:rPr>
                <w:rFonts w:ascii="Times New Roman" w:hAnsi="Times New Roman" w:cs="Times New Roman"/>
                <w:noProof/>
                <w:sz w:val="24"/>
                <w:szCs w:val="24"/>
              </w:rPr>
              <w:t>394,4</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403625D5" w14:textId="77777777" w:rsidR="00E60812" w:rsidRDefault="00E6081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lưu chứa</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=33,2</w:instrText>
            </w:r>
            <w:r>
              <w:rPr>
                <w:rFonts w:ascii="Times New Roman" w:hAnsi="Times New Roman" w:cs="Times New Roman"/>
                <w:sz w:val="24"/>
                <w:szCs w:val="24"/>
              </w:rPr>
              <w:instrText>*</w:instrText>
            </w:r>
            <w:r>
              <w:rPr>
                <w:rFonts w:ascii="Times New Roman" w:hAnsi="Times New Roman" w:cs="Times New Roman"/>
                <w:sz w:val="24"/>
                <w:szCs w:val="24"/>
                <w:lang w:val="vi-VN"/>
              </w:rPr>
              <w:instrText>7</w:instrText>
            </w:r>
            <w:r>
              <w:rPr>
                <w:rFonts w:ascii="Times New Roman" w:hAnsi="Times New Roman" w:cs="Times New Roman"/>
                <w:sz w:val="24"/>
                <w:szCs w:val="24"/>
              </w:rPr>
              <w:instrText>*5</w:instrText>
            </w:r>
            <w:r>
              <w:rPr>
                <w:rFonts w:ascii="Times New Roman" w:hAnsi="Times New Roman" w:cs="Times New Roman"/>
                <w:sz w:val="24"/>
                <w:szCs w:val="24"/>
                <w:lang w:val="vi-VN"/>
              </w:rPr>
              <w:instrText>,5</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lang w:val="vi-VN"/>
              </w:rPr>
              <w:t>.</w:t>
            </w:r>
            <w:r>
              <w:rPr>
                <w:rFonts w:ascii="Times New Roman" w:hAnsi="Times New Roman" w:cs="Times New Roman"/>
                <w:noProof/>
                <w:sz w:val="24"/>
                <w:szCs w:val="24"/>
              </w:rPr>
              <w:t>278,2</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78562A73" w14:textId="77777777" w:rsidR="00E60812" w:rsidRPr="005D08A8" w:rsidRDefault="00E6081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1278,2</w:instrText>
            </w:r>
            <w:r>
              <w:rPr>
                <w:rFonts w:ascii="Times New Roman" w:hAnsi="Times New Roman" w:cs="Times New Roman"/>
                <w:sz w:val="24"/>
                <w:szCs w:val="24"/>
              </w:rPr>
              <w:instrText>/(4000/24)\#0,0</w:instrText>
            </w:r>
            <w:r>
              <w:rPr>
                <w:rFonts w:ascii="Times New Roman" w:hAnsi="Times New Roman" w:cs="Times New Roman"/>
                <w:sz w:val="24"/>
                <w:szCs w:val="24"/>
              </w:rPr>
              <w:fldChar w:fldCharType="separate"/>
            </w:r>
            <w:r>
              <w:rPr>
                <w:rFonts w:ascii="Times New Roman" w:hAnsi="Times New Roman" w:cs="Times New Roman"/>
                <w:noProof/>
                <w:sz w:val="24"/>
                <w:szCs w:val="24"/>
              </w:rPr>
              <w:t>7,7</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1CA78852" w14:textId="77777777" w:rsidR="00E60812" w:rsidRPr="005D08A8" w:rsidRDefault="00E6081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62258615" w14:textId="77777777" w:rsidR="00E60812" w:rsidRPr="00E60812" w:rsidRDefault="00E60812" w:rsidP="00290FCB">
            <w:pPr>
              <w:spacing w:before="60" w:after="60"/>
              <w:jc w:val="center"/>
              <w:rPr>
                <w:lang w:val="vi-VN"/>
              </w:rPr>
            </w:pPr>
            <w:r>
              <w:rPr>
                <w:lang w:val="vi-VN"/>
              </w:rPr>
              <w:t>1</w:t>
            </w:r>
          </w:p>
        </w:tc>
      </w:tr>
      <w:tr w:rsidR="00344DE5" w:rsidRPr="005D08A8" w14:paraId="6B53A86A" w14:textId="77777777" w:rsidTr="00290FCB">
        <w:tc>
          <w:tcPr>
            <w:tcW w:w="342" w:type="pct"/>
            <w:vAlign w:val="center"/>
          </w:tcPr>
          <w:p w14:paraId="0F296F61" w14:textId="77777777" w:rsidR="00344DE5" w:rsidRPr="00E60812" w:rsidRDefault="00E60812" w:rsidP="00290FCB">
            <w:pPr>
              <w:spacing w:before="60" w:after="60"/>
              <w:jc w:val="center"/>
              <w:rPr>
                <w:lang w:val="vi-VN"/>
              </w:rPr>
            </w:pPr>
            <w:r>
              <w:rPr>
                <w:lang w:val="vi-VN"/>
              </w:rPr>
              <w:t>7</w:t>
            </w:r>
          </w:p>
        </w:tc>
        <w:tc>
          <w:tcPr>
            <w:tcW w:w="1665" w:type="pct"/>
            <w:vAlign w:val="center"/>
          </w:tcPr>
          <w:p w14:paraId="43A28EBD" w14:textId="77777777" w:rsidR="00344DE5" w:rsidRPr="005D08A8" w:rsidRDefault="00344DE5" w:rsidP="00290FCB">
            <w:pPr>
              <w:spacing w:before="60" w:after="60"/>
            </w:pPr>
            <w:r w:rsidRPr="005D08A8">
              <w:t>Bể yếm khí</w:t>
            </w:r>
          </w:p>
        </w:tc>
        <w:tc>
          <w:tcPr>
            <w:tcW w:w="2187" w:type="pct"/>
          </w:tcPr>
          <w:p w14:paraId="4E4AD2D5" w14:textId="77777777" w:rsidR="00344DE5" w:rsidRPr="008A0D39"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Kích thước</w:t>
            </w:r>
            <w:r>
              <w:rPr>
                <w:rFonts w:ascii="Times New Roman" w:hAnsi="Times New Roman" w:cs="Times New Roman"/>
                <w:sz w:val="24"/>
                <w:szCs w:val="24"/>
              </w:rPr>
              <w:t xml:space="preserve">: </w:t>
            </w:r>
            <w:r w:rsidR="00E60812">
              <w:rPr>
                <w:rFonts w:ascii="Times New Roman" w:hAnsi="Times New Roman" w:cs="Times New Roman"/>
                <w:sz w:val="24"/>
                <w:szCs w:val="24"/>
                <w:lang w:val="vi-VN"/>
              </w:rPr>
              <w:t>47,2</w:t>
            </w:r>
            <w:r>
              <w:rPr>
                <w:rFonts w:ascii="Times New Roman" w:hAnsi="Times New Roman" w:cs="Times New Roman"/>
                <w:sz w:val="24"/>
                <w:szCs w:val="24"/>
              </w:rPr>
              <w:t xml:space="preserve"> </w:t>
            </w:r>
            <w:r w:rsidRPr="008A0D39">
              <w:rPr>
                <w:rFonts w:ascii="Times New Roman" w:hAnsi="Times New Roman" w:cs="Times New Roman"/>
                <w:sz w:val="24"/>
                <w:szCs w:val="24"/>
              </w:rPr>
              <w:t>x</w:t>
            </w:r>
            <w:r>
              <w:rPr>
                <w:rFonts w:ascii="Times New Roman" w:hAnsi="Times New Roman" w:cs="Times New Roman"/>
                <w:sz w:val="24"/>
                <w:szCs w:val="24"/>
              </w:rPr>
              <w:t xml:space="preserve"> </w:t>
            </w:r>
            <w:r w:rsidRPr="008A0D39">
              <w:rPr>
                <w:rFonts w:ascii="Times New Roman" w:hAnsi="Times New Roman" w:cs="Times New Roman"/>
                <w:sz w:val="24"/>
                <w:szCs w:val="24"/>
              </w:rPr>
              <w:t>2</w:t>
            </w:r>
            <w:r w:rsidR="00E60812">
              <w:rPr>
                <w:rFonts w:ascii="Times New Roman" w:hAnsi="Times New Roman" w:cs="Times New Roman"/>
                <w:sz w:val="24"/>
                <w:szCs w:val="24"/>
                <w:lang w:val="vi-VN"/>
              </w:rPr>
              <w:t>9,2</w:t>
            </w:r>
            <w:r>
              <w:rPr>
                <w:rFonts w:ascii="Times New Roman" w:hAnsi="Times New Roman" w:cs="Times New Roman"/>
                <w:sz w:val="24"/>
                <w:szCs w:val="24"/>
              </w:rPr>
              <w:t xml:space="preserve"> </w:t>
            </w:r>
            <w:r w:rsidRPr="008A0D39">
              <w:rPr>
                <w:rFonts w:ascii="Times New Roman" w:hAnsi="Times New Roman" w:cs="Times New Roman"/>
                <w:sz w:val="24"/>
                <w:szCs w:val="24"/>
              </w:rPr>
              <w:t>x</w:t>
            </w:r>
            <w:r>
              <w:rPr>
                <w:rFonts w:ascii="Times New Roman" w:hAnsi="Times New Roman" w:cs="Times New Roman"/>
                <w:sz w:val="24"/>
                <w:szCs w:val="24"/>
              </w:rPr>
              <w:t xml:space="preserve"> </w:t>
            </w:r>
            <w:r w:rsidR="00E60812">
              <w:rPr>
                <w:rFonts w:ascii="Times New Roman" w:hAnsi="Times New Roman" w:cs="Times New Roman"/>
                <w:sz w:val="24"/>
                <w:szCs w:val="24"/>
                <w:lang w:val="vi-VN"/>
              </w:rPr>
              <w:t>6,0</w:t>
            </w:r>
            <w:r>
              <w:rPr>
                <w:rFonts w:ascii="Times New Roman" w:hAnsi="Times New Roman" w:cs="Times New Roman"/>
                <w:sz w:val="24"/>
                <w:szCs w:val="24"/>
              </w:rPr>
              <w:t>m</w:t>
            </w:r>
          </w:p>
          <w:p w14:paraId="27871DFB" w14:textId="77777777" w:rsidR="00344DE5"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E60812">
              <w:rPr>
                <w:rFonts w:ascii="Times New Roman" w:hAnsi="Times New Roman" w:cs="Times New Roman"/>
                <w:sz w:val="24"/>
                <w:szCs w:val="24"/>
                <w:lang w:val="vi-VN"/>
              </w:rPr>
              <w:instrText>47,2*29,2*6</w:instrText>
            </w:r>
            <w:r>
              <w:rPr>
                <w:rFonts w:ascii="Times New Roman" w:hAnsi="Times New Roman" w:cs="Times New Roman"/>
                <w:sz w:val="24"/>
                <w:szCs w:val="24"/>
              </w:rPr>
              <w:fldChar w:fldCharType="separate"/>
            </w:r>
            <w:r w:rsidR="00E60812">
              <w:rPr>
                <w:rFonts w:ascii="Times New Roman" w:hAnsi="Times New Roman" w:cs="Times New Roman"/>
                <w:noProof/>
                <w:sz w:val="24"/>
                <w:szCs w:val="24"/>
              </w:rPr>
              <w:t>8</w:t>
            </w:r>
            <w:r w:rsidR="00E60812">
              <w:rPr>
                <w:rFonts w:ascii="Times New Roman" w:hAnsi="Times New Roman" w:cs="Times New Roman"/>
                <w:noProof/>
                <w:sz w:val="24"/>
                <w:szCs w:val="24"/>
                <w:lang w:val="vi-VN"/>
              </w:rPr>
              <w:t>.</w:t>
            </w:r>
            <w:r w:rsidR="00E60812">
              <w:rPr>
                <w:rFonts w:ascii="Times New Roman" w:hAnsi="Times New Roman" w:cs="Times New Roman"/>
                <w:noProof/>
                <w:sz w:val="24"/>
                <w:szCs w:val="24"/>
              </w:rPr>
              <w:t>269,4</w:t>
            </w:r>
            <w:r>
              <w:rPr>
                <w:rFonts w:ascii="Times New Roman" w:hAnsi="Times New Roman" w:cs="Times New Roman"/>
                <w:sz w:val="24"/>
                <w:szCs w:val="24"/>
              </w:rPr>
              <w:fldChar w:fldCharType="end"/>
            </w:r>
            <w:r w:rsidRPr="005D08A8">
              <w:rPr>
                <w:rFonts w:ascii="Times New Roman" w:hAnsi="Times New Roman" w:cs="Times New Roman"/>
                <w:sz w:val="24"/>
                <w:szCs w:val="24"/>
              </w:rPr>
              <w:t xml:space="preserve"> m</w:t>
            </w:r>
            <w:r>
              <w:rPr>
                <w:rFonts w:ascii="Times New Roman" w:hAnsi="Times New Roman" w:cs="Times New Roman"/>
                <w:sz w:val="24"/>
                <w:szCs w:val="24"/>
              </w:rPr>
              <w:t>³</w:t>
            </w:r>
          </w:p>
          <w:p w14:paraId="0595EF8B"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lưu chứa</w:t>
            </w:r>
            <w:r w:rsidRPr="005D08A8">
              <w:rPr>
                <w:rFonts w:ascii="Times New Roman" w:hAnsi="Times New Roman" w:cs="Times New Roman"/>
                <w:sz w:val="24"/>
                <w:szCs w:val="24"/>
              </w:rPr>
              <w:t xml:space="preserve">: </w:t>
            </w:r>
            <w:r w:rsidR="00E60812">
              <w:rPr>
                <w:rFonts w:ascii="Times New Roman" w:hAnsi="Times New Roman" w:cs="Times New Roman"/>
                <w:sz w:val="24"/>
                <w:szCs w:val="24"/>
              </w:rPr>
              <w:fldChar w:fldCharType="begin"/>
            </w:r>
            <w:r w:rsidR="00E60812">
              <w:rPr>
                <w:rFonts w:ascii="Times New Roman" w:hAnsi="Times New Roman" w:cs="Times New Roman"/>
                <w:sz w:val="24"/>
                <w:szCs w:val="24"/>
              </w:rPr>
              <w:instrText xml:space="preserve"> =</w:instrText>
            </w:r>
            <w:r w:rsidR="00E60812">
              <w:rPr>
                <w:rFonts w:ascii="Times New Roman" w:hAnsi="Times New Roman" w:cs="Times New Roman"/>
                <w:sz w:val="24"/>
                <w:szCs w:val="24"/>
                <w:lang w:val="vi-VN"/>
              </w:rPr>
              <w:instrText>47,2*29,2*5,5</w:instrText>
            </w:r>
            <w:r w:rsidR="00E60812">
              <w:rPr>
                <w:rFonts w:ascii="Times New Roman" w:hAnsi="Times New Roman" w:cs="Times New Roman"/>
                <w:sz w:val="24"/>
                <w:szCs w:val="24"/>
              </w:rPr>
              <w:fldChar w:fldCharType="separate"/>
            </w:r>
            <w:r w:rsidR="00E60812">
              <w:rPr>
                <w:rFonts w:ascii="Times New Roman" w:hAnsi="Times New Roman" w:cs="Times New Roman"/>
                <w:noProof/>
                <w:sz w:val="24"/>
                <w:szCs w:val="24"/>
              </w:rPr>
              <w:t>7</w:t>
            </w:r>
            <w:r w:rsidR="00E60812">
              <w:rPr>
                <w:rFonts w:ascii="Times New Roman" w:hAnsi="Times New Roman" w:cs="Times New Roman"/>
                <w:noProof/>
                <w:sz w:val="24"/>
                <w:szCs w:val="24"/>
                <w:lang w:val="vi-VN"/>
              </w:rPr>
              <w:t>.</w:t>
            </w:r>
            <w:r w:rsidR="00E60812">
              <w:rPr>
                <w:rFonts w:ascii="Times New Roman" w:hAnsi="Times New Roman" w:cs="Times New Roman"/>
                <w:noProof/>
                <w:sz w:val="24"/>
                <w:szCs w:val="24"/>
              </w:rPr>
              <w:t>580,3</w:t>
            </w:r>
            <w:r w:rsidR="00E60812">
              <w:rPr>
                <w:rFonts w:ascii="Times New Roman" w:hAnsi="Times New Roman" w:cs="Times New Roman"/>
                <w:sz w:val="24"/>
                <w:szCs w:val="24"/>
              </w:rPr>
              <w:fldChar w:fldCharType="end"/>
            </w:r>
            <w:r w:rsidR="00E60812" w:rsidRPr="005D08A8">
              <w:rPr>
                <w:rFonts w:ascii="Times New Roman" w:hAnsi="Times New Roman" w:cs="Times New Roman"/>
                <w:sz w:val="24"/>
                <w:szCs w:val="24"/>
              </w:rPr>
              <w:t xml:space="preserve"> </w:t>
            </w:r>
            <w:r w:rsidRPr="005D08A8">
              <w:rPr>
                <w:rFonts w:ascii="Times New Roman" w:hAnsi="Times New Roman" w:cs="Times New Roman"/>
                <w:sz w:val="24"/>
                <w:szCs w:val="24"/>
              </w:rPr>
              <w:t>m</w:t>
            </w:r>
            <w:r>
              <w:rPr>
                <w:rFonts w:ascii="Times New Roman" w:hAnsi="Times New Roman" w:cs="Times New Roman"/>
                <w:sz w:val="24"/>
                <w:szCs w:val="24"/>
              </w:rPr>
              <w:t>³</w:t>
            </w:r>
          </w:p>
          <w:p w14:paraId="6413544D"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E60812">
              <w:rPr>
                <w:rFonts w:ascii="Times New Roman" w:hAnsi="Times New Roman" w:cs="Times New Roman"/>
                <w:sz w:val="24"/>
                <w:szCs w:val="24"/>
                <w:lang w:val="vi-VN"/>
              </w:rPr>
              <w:instrText>7580,3</w:instrText>
            </w:r>
            <w:r>
              <w:rPr>
                <w:rFonts w:ascii="Times New Roman" w:hAnsi="Times New Roman" w:cs="Times New Roman"/>
                <w:sz w:val="24"/>
                <w:szCs w:val="24"/>
              </w:rPr>
              <w:instrText>/(4000/24)\#0,0</w:instrText>
            </w:r>
            <w:r>
              <w:rPr>
                <w:rFonts w:ascii="Times New Roman" w:hAnsi="Times New Roman" w:cs="Times New Roman"/>
                <w:sz w:val="24"/>
                <w:szCs w:val="24"/>
              </w:rPr>
              <w:fldChar w:fldCharType="separate"/>
            </w:r>
            <w:r w:rsidR="00E60812">
              <w:rPr>
                <w:rFonts w:ascii="Times New Roman" w:hAnsi="Times New Roman" w:cs="Times New Roman"/>
                <w:noProof/>
                <w:sz w:val="24"/>
                <w:szCs w:val="24"/>
              </w:rPr>
              <w:t>45,5</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5495FFA3"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197CFF1D" w14:textId="77777777" w:rsidR="00344DE5" w:rsidRPr="005D08A8" w:rsidRDefault="00344DE5" w:rsidP="00290FCB">
            <w:pPr>
              <w:spacing w:before="60" w:after="60"/>
              <w:jc w:val="center"/>
            </w:pPr>
            <w:r w:rsidRPr="005D08A8">
              <w:t>1</w:t>
            </w:r>
          </w:p>
        </w:tc>
      </w:tr>
      <w:tr w:rsidR="00344DE5" w:rsidRPr="005D08A8" w14:paraId="7AD6A126" w14:textId="77777777" w:rsidTr="00290FCB">
        <w:tc>
          <w:tcPr>
            <w:tcW w:w="342" w:type="pct"/>
            <w:vAlign w:val="center"/>
          </w:tcPr>
          <w:p w14:paraId="0370E325" w14:textId="77777777" w:rsidR="00344DE5" w:rsidRPr="00E60812" w:rsidRDefault="00E60812" w:rsidP="00290FCB">
            <w:pPr>
              <w:spacing w:before="60" w:after="60"/>
              <w:jc w:val="center"/>
              <w:rPr>
                <w:lang w:val="vi-VN"/>
              </w:rPr>
            </w:pPr>
            <w:r>
              <w:rPr>
                <w:lang w:val="vi-VN"/>
              </w:rPr>
              <w:t>9</w:t>
            </w:r>
          </w:p>
        </w:tc>
        <w:tc>
          <w:tcPr>
            <w:tcW w:w="1665" w:type="pct"/>
            <w:vAlign w:val="center"/>
          </w:tcPr>
          <w:p w14:paraId="1CC6C701" w14:textId="77777777" w:rsidR="00344DE5" w:rsidRPr="005D08A8" w:rsidRDefault="00344DE5" w:rsidP="00290FCB">
            <w:pPr>
              <w:spacing w:before="60" w:after="60"/>
            </w:pPr>
            <w:r w:rsidRPr="005D08A8">
              <w:t xml:space="preserve">Bể </w:t>
            </w:r>
            <w:r>
              <w:t xml:space="preserve">hiếu khí </w:t>
            </w:r>
          </w:p>
        </w:tc>
        <w:tc>
          <w:tcPr>
            <w:tcW w:w="2187" w:type="pct"/>
          </w:tcPr>
          <w:p w14:paraId="10CD2C8F"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sidR="00F94424">
              <w:rPr>
                <w:rFonts w:ascii="Times New Roman" w:hAnsi="Times New Roman" w:cs="Times New Roman"/>
                <w:sz w:val="24"/>
                <w:szCs w:val="24"/>
                <w:lang w:val="vi-VN"/>
              </w:rPr>
              <w:t>33,2</w:t>
            </w:r>
            <w:r>
              <w:rPr>
                <w:rFonts w:ascii="Times New Roman" w:hAnsi="Times New Roman" w:cs="Times New Roman"/>
                <w:sz w:val="24"/>
                <w:szCs w:val="24"/>
              </w:rPr>
              <w:t xml:space="preserve"> </w:t>
            </w:r>
            <w:r w:rsidRPr="005D08A8">
              <w:rPr>
                <w:rFonts w:ascii="Times New Roman" w:hAnsi="Times New Roman" w:cs="Times New Roman"/>
                <w:sz w:val="24"/>
                <w:szCs w:val="24"/>
              </w:rPr>
              <w:t>x</w:t>
            </w:r>
            <w:r>
              <w:rPr>
                <w:rFonts w:ascii="Times New Roman" w:hAnsi="Times New Roman" w:cs="Times New Roman"/>
                <w:sz w:val="24"/>
                <w:szCs w:val="24"/>
              </w:rPr>
              <w:t xml:space="preserve"> </w:t>
            </w:r>
            <w:r w:rsidRPr="005D08A8">
              <w:rPr>
                <w:rFonts w:ascii="Times New Roman" w:hAnsi="Times New Roman" w:cs="Times New Roman"/>
                <w:sz w:val="24"/>
                <w:szCs w:val="24"/>
              </w:rPr>
              <w:t>2</w:t>
            </w:r>
            <w:r w:rsidR="00F94424">
              <w:rPr>
                <w:rFonts w:ascii="Times New Roman" w:hAnsi="Times New Roman" w:cs="Times New Roman"/>
                <w:sz w:val="24"/>
                <w:szCs w:val="24"/>
                <w:lang w:val="vi-VN"/>
              </w:rPr>
              <w:t>1,8</w:t>
            </w:r>
            <w:r>
              <w:rPr>
                <w:rFonts w:ascii="Times New Roman" w:hAnsi="Times New Roman" w:cs="Times New Roman"/>
                <w:sz w:val="24"/>
                <w:szCs w:val="24"/>
              </w:rPr>
              <w:t xml:space="preserve"> </w:t>
            </w:r>
            <w:r w:rsidRPr="005D08A8">
              <w:rPr>
                <w:rFonts w:ascii="Times New Roman" w:hAnsi="Times New Roman" w:cs="Times New Roman"/>
                <w:sz w:val="24"/>
                <w:szCs w:val="24"/>
              </w:rPr>
              <w:t>x</w:t>
            </w:r>
            <w:r>
              <w:rPr>
                <w:rFonts w:ascii="Times New Roman" w:hAnsi="Times New Roman" w:cs="Times New Roman"/>
                <w:sz w:val="24"/>
                <w:szCs w:val="24"/>
              </w:rPr>
              <w:t xml:space="preserve"> </w:t>
            </w:r>
            <w:r w:rsidR="00F94424">
              <w:rPr>
                <w:rFonts w:ascii="Times New Roman" w:hAnsi="Times New Roman" w:cs="Times New Roman"/>
                <w:sz w:val="24"/>
                <w:szCs w:val="24"/>
                <w:lang w:val="vi-VN"/>
              </w:rPr>
              <w:t>6,0</w:t>
            </w:r>
            <w:r w:rsidRPr="005D08A8">
              <w:rPr>
                <w:rFonts w:ascii="Times New Roman" w:hAnsi="Times New Roman" w:cs="Times New Roman"/>
                <w:sz w:val="24"/>
                <w:szCs w:val="24"/>
              </w:rPr>
              <w:t>m</w:t>
            </w:r>
          </w:p>
          <w:p w14:paraId="2A333075" w14:textId="77777777" w:rsidR="00344DE5"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F94424">
              <w:rPr>
                <w:rFonts w:ascii="Times New Roman" w:hAnsi="Times New Roman" w:cs="Times New Roman"/>
                <w:sz w:val="24"/>
                <w:szCs w:val="24"/>
                <w:lang w:val="vi-VN"/>
              </w:rPr>
              <w:instrText>33,2</w:instrText>
            </w:r>
            <w:r>
              <w:rPr>
                <w:rFonts w:ascii="Times New Roman" w:hAnsi="Times New Roman" w:cs="Times New Roman"/>
                <w:sz w:val="24"/>
                <w:szCs w:val="24"/>
              </w:rPr>
              <w:instrText>*2</w:instrText>
            </w:r>
            <w:r w:rsidR="00F94424">
              <w:rPr>
                <w:rFonts w:ascii="Times New Roman" w:hAnsi="Times New Roman" w:cs="Times New Roman"/>
                <w:sz w:val="24"/>
                <w:szCs w:val="24"/>
                <w:lang w:val="vi-VN"/>
              </w:rPr>
              <w:instrText>1,8</w:instrText>
            </w:r>
            <w:r>
              <w:rPr>
                <w:rFonts w:ascii="Times New Roman" w:hAnsi="Times New Roman" w:cs="Times New Roman"/>
                <w:sz w:val="24"/>
                <w:szCs w:val="24"/>
              </w:rPr>
              <w:instrText>*</w:instrText>
            </w:r>
            <w:r w:rsidR="00F94424">
              <w:rPr>
                <w:rFonts w:ascii="Times New Roman" w:hAnsi="Times New Roman" w:cs="Times New Roman"/>
                <w:sz w:val="24"/>
                <w:szCs w:val="24"/>
                <w:lang w:val="vi-VN"/>
              </w:rPr>
              <w:instrText>6</w:instrText>
            </w:r>
            <w:r>
              <w:rPr>
                <w:rFonts w:ascii="Times New Roman" w:hAnsi="Times New Roman" w:cs="Times New Roman"/>
                <w:sz w:val="24"/>
                <w:szCs w:val="24"/>
              </w:rPr>
              <w:fldChar w:fldCharType="separate"/>
            </w:r>
            <w:r w:rsidR="00F94424">
              <w:rPr>
                <w:rFonts w:ascii="Times New Roman" w:hAnsi="Times New Roman" w:cs="Times New Roman"/>
                <w:noProof/>
                <w:sz w:val="24"/>
                <w:szCs w:val="24"/>
              </w:rPr>
              <w:t>4</w:t>
            </w:r>
            <w:r w:rsidR="00F94424">
              <w:rPr>
                <w:rFonts w:ascii="Times New Roman" w:hAnsi="Times New Roman" w:cs="Times New Roman"/>
                <w:noProof/>
                <w:sz w:val="24"/>
                <w:szCs w:val="24"/>
                <w:lang w:val="vi-VN"/>
              </w:rPr>
              <w:t>.</w:t>
            </w:r>
            <w:r w:rsidR="00F94424">
              <w:rPr>
                <w:rFonts w:ascii="Times New Roman" w:hAnsi="Times New Roman" w:cs="Times New Roman"/>
                <w:noProof/>
                <w:sz w:val="24"/>
                <w:szCs w:val="24"/>
              </w:rPr>
              <w:t>342,6</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08D6CF6D" w14:textId="77777777" w:rsidR="00344DE5"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lưu chứa</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F94424">
              <w:rPr>
                <w:rFonts w:ascii="Times New Roman" w:hAnsi="Times New Roman" w:cs="Times New Roman"/>
                <w:sz w:val="24"/>
                <w:szCs w:val="24"/>
                <w:lang w:val="vi-VN"/>
              </w:rPr>
              <w:instrText>=33,2</w:instrText>
            </w:r>
            <w:r>
              <w:rPr>
                <w:rFonts w:ascii="Times New Roman" w:hAnsi="Times New Roman" w:cs="Times New Roman"/>
                <w:sz w:val="24"/>
                <w:szCs w:val="24"/>
              </w:rPr>
              <w:instrText>*2</w:instrText>
            </w:r>
            <w:r w:rsidR="00F94424">
              <w:rPr>
                <w:rFonts w:ascii="Times New Roman" w:hAnsi="Times New Roman" w:cs="Times New Roman"/>
                <w:sz w:val="24"/>
                <w:szCs w:val="24"/>
                <w:lang w:val="vi-VN"/>
              </w:rPr>
              <w:instrText>1,8</w:instrText>
            </w:r>
            <w:r>
              <w:rPr>
                <w:rFonts w:ascii="Times New Roman" w:hAnsi="Times New Roman" w:cs="Times New Roman"/>
                <w:sz w:val="24"/>
                <w:szCs w:val="24"/>
              </w:rPr>
              <w:instrText>*5</w:instrText>
            </w:r>
            <w:r w:rsidR="00F94424">
              <w:rPr>
                <w:rFonts w:ascii="Times New Roman" w:hAnsi="Times New Roman" w:cs="Times New Roman"/>
                <w:sz w:val="24"/>
                <w:szCs w:val="24"/>
                <w:lang w:val="vi-VN"/>
              </w:rPr>
              <w:instrText>,5</w:instrText>
            </w:r>
            <w:r>
              <w:rPr>
                <w:rFonts w:ascii="Times New Roman" w:hAnsi="Times New Roman" w:cs="Times New Roman"/>
                <w:sz w:val="24"/>
                <w:szCs w:val="24"/>
              </w:rPr>
              <w:fldChar w:fldCharType="separate"/>
            </w:r>
            <w:r w:rsidR="00F94424">
              <w:rPr>
                <w:rFonts w:ascii="Times New Roman" w:hAnsi="Times New Roman" w:cs="Times New Roman"/>
                <w:noProof/>
                <w:sz w:val="24"/>
                <w:szCs w:val="24"/>
              </w:rPr>
              <w:t>3</w:t>
            </w:r>
            <w:r w:rsidR="00F94424">
              <w:rPr>
                <w:rFonts w:ascii="Times New Roman" w:hAnsi="Times New Roman" w:cs="Times New Roman"/>
                <w:noProof/>
                <w:sz w:val="24"/>
                <w:szCs w:val="24"/>
                <w:lang w:val="vi-VN"/>
              </w:rPr>
              <w:t>.</w:t>
            </w:r>
            <w:r w:rsidR="00F94424">
              <w:rPr>
                <w:rFonts w:ascii="Times New Roman" w:hAnsi="Times New Roman" w:cs="Times New Roman"/>
                <w:noProof/>
                <w:sz w:val="24"/>
                <w:szCs w:val="24"/>
              </w:rPr>
              <w:t>980,7</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33E030AF"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F94424">
              <w:rPr>
                <w:rFonts w:ascii="Times New Roman" w:hAnsi="Times New Roman" w:cs="Times New Roman"/>
                <w:sz w:val="24"/>
                <w:szCs w:val="24"/>
                <w:lang w:val="vi-VN"/>
              </w:rPr>
              <w:instrText>3980,7</w:instrText>
            </w:r>
            <w:r>
              <w:rPr>
                <w:rFonts w:ascii="Times New Roman" w:hAnsi="Times New Roman" w:cs="Times New Roman"/>
                <w:sz w:val="24"/>
                <w:szCs w:val="24"/>
              </w:rPr>
              <w:instrText>/(4000/24)\#0,0</w:instrText>
            </w:r>
            <w:r>
              <w:rPr>
                <w:rFonts w:ascii="Times New Roman" w:hAnsi="Times New Roman" w:cs="Times New Roman"/>
                <w:sz w:val="24"/>
                <w:szCs w:val="24"/>
              </w:rPr>
              <w:fldChar w:fldCharType="separate"/>
            </w:r>
            <w:r w:rsidR="00F94424">
              <w:rPr>
                <w:rFonts w:ascii="Times New Roman" w:hAnsi="Times New Roman" w:cs="Times New Roman"/>
                <w:noProof/>
                <w:sz w:val="24"/>
                <w:szCs w:val="24"/>
              </w:rPr>
              <w:t>23,9</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3AB88A3B"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549BDF69" w14:textId="77777777" w:rsidR="00344DE5" w:rsidRPr="005D08A8" w:rsidRDefault="00344DE5" w:rsidP="00290FCB">
            <w:pPr>
              <w:spacing w:before="60" w:after="60"/>
              <w:jc w:val="center"/>
            </w:pPr>
            <w:r w:rsidRPr="005D08A8">
              <w:t>1</w:t>
            </w:r>
          </w:p>
        </w:tc>
      </w:tr>
      <w:tr w:rsidR="00344DE5" w:rsidRPr="005D08A8" w14:paraId="7D7CCE5A" w14:textId="77777777" w:rsidTr="00290FCB">
        <w:tc>
          <w:tcPr>
            <w:tcW w:w="342" w:type="pct"/>
            <w:vAlign w:val="center"/>
          </w:tcPr>
          <w:p w14:paraId="16F11F20" w14:textId="77777777" w:rsidR="00344DE5" w:rsidRPr="00E60812" w:rsidRDefault="00E60812" w:rsidP="00290FCB">
            <w:pPr>
              <w:spacing w:before="60" w:after="60"/>
              <w:jc w:val="center"/>
              <w:rPr>
                <w:lang w:val="vi-VN"/>
              </w:rPr>
            </w:pPr>
            <w:r>
              <w:rPr>
                <w:lang w:val="vi-VN"/>
              </w:rPr>
              <w:t>10</w:t>
            </w:r>
          </w:p>
        </w:tc>
        <w:tc>
          <w:tcPr>
            <w:tcW w:w="1665" w:type="pct"/>
            <w:vAlign w:val="center"/>
          </w:tcPr>
          <w:p w14:paraId="3B43CCE4" w14:textId="77777777" w:rsidR="00344DE5" w:rsidRPr="005D08A8" w:rsidRDefault="00344DE5" w:rsidP="00290FCB">
            <w:pPr>
              <w:spacing w:before="60" w:after="60"/>
            </w:pPr>
            <w:r w:rsidRPr="005D08A8">
              <w:t xml:space="preserve">Bể lắng </w:t>
            </w:r>
          </w:p>
        </w:tc>
        <w:tc>
          <w:tcPr>
            <w:tcW w:w="2187" w:type="pct"/>
          </w:tcPr>
          <w:p w14:paraId="33181E7F"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Pr>
                <w:rFonts w:ascii="Times New Roman" w:hAnsi="Times New Roman" w:cs="Times New Roman"/>
                <w:sz w:val="24"/>
                <w:szCs w:val="24"/>
              </w:rPr>
              <w:t>Ø</w:t>
            </w:r>
            <w:r w:rsidRPr="005D08A8">
              <w:rPr>
                <w:rFonts w:ascii="Times New Roman" w:hAnsi="Times New Roman" w:cs="Times New Roman"/>
                <w:sz w:val="24"/>
                <w:szCs w:val="24"/>
              </w:rPr>
              <w:t>1</w:t>
            </w:r>
            <w:r w:rsidR="0062077D">
              <w:rPr>
                <w:rFonts w:ascii="Times New Roman" w:hAnsi="Times New Roman" w:cs="Times New Roman"/>
                <w:sz w:val="24"/>
                <w:szCs w:val="24"/>
                <w:lang w:val="vi-VN"/>
              </w:rPr>
              <w:t>8</w:t>
            </w:r>
            <w:r w:rsidRPr="005D08A8">
              <w:rPr>
                <w:rFonts w:ascii="Times New Roman" w:hAnsi="Times New Roman" w:cs="Times New Roman"/>
                <w:sz w:val="24"/>
                <w:szCs w:val="24"/>
              </w:rPr>
              <w:t xml:space="preserve"> x</w:t>
            </w:r>
            <w:r>
              <w:rPr>
                <w:rFonts w:ascii="Times New Roman" w:hAnsi="Times New Roman" w:cs="Times New Roman"/>
                <w:sz w:val="24"/>
                <w:szCs w:val="24"/>
              </w:rPr>
              <w:t xml:space="preserve"> </w:t>
            </w:r>
            <w:r w:rsidR="00F94424">
              <w:rPr>
                <w:rFonts w:ascii="Times New Roman" w:hAnsi="Times New Roman" w:cs="Times New Roman"/>
                <w:sz w:val="24"/>
                <w:szCs w:val="24"/>
                <w:lang w:val="vi-VN"/>
              </w:rPr>
              <w:t>5</w:t>
            </w:r>
            <w:r w:rsidRPr="005D08A8">
              <w:rPr>
                <w:rFonts w:ascii="Times New Roman" w:hAnsi="Times New Roman" w:cs="Times New Roman"/>
                <w:sz w:val="24"/>
                <w:szCs w:val="24"/>
              </w:rPr>
              <w:t>,5m</w:t>
            </w:r>
          </w:p>
          <w:p w14:paraId="3F56B58B" w14:textId="77777777" w:rsidR="00344DE5"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w:instrText>
            </w:r>
            <w:r w:rsidR="0062077D">
              <w:rPr>
                <w:rFonts w:ascii="Times New Roman" w:hAnsi="Times New Roman" w:cs="Times New Roman"/>
                <w:sz w:val="24"/>
                <w:szCs w:val="24"/>
                <w:lang w:val="vi-VN"/>
              </w:rPr>
              <w:instrText>9</w:instrText>
            </w:r>
            <w:r>
              <w:rPr>
                <w:rFonts w:ascii="Times New Roman" w:hAnsi="Times New Roman" w:cs="Times New Roman"/>
                <w:sz w:val="24"/>
                <w:szCs w:val="24"/>
              </w:rPr>
              <w:instrText>^2*</w:instrText>
            </w:r>
            <w:r w:rsidR="00F94424">
              <w:rPr>
                <w:rFonts w:ascii="Times New Roman" w:hAnsi="Times New Roman" w:cs="Times New Roman"/>
                <w:sz w:val="24"/>
                <w:szCs w:val="24"/>
                <w:lang w:val="vi-VN"/>
              </w:rPr>
              <w:instrText>5</w:instrText>
            </w:r>
            <w:r>
              <w:rPr>
                <w:rFonts w:ascii="Times New Roman" w:hAnsi="Times New Roman" w:cs="Times New Roman"/>
                <w:sz w:val="24"/>
                <w:szCs w:val="24"/>
              </w:rPr>
              <w:instrText xml:space="preserve">,5 </w:instrText>
            </w:r>
            <w:r>
              <w:rPr>
                <w:rFonts w:ascii="Times New Roman" w:hAnsi="Times New Roman" w:cs="Times New Roman"/>
                <w:sz w:val="24"/>
                <w:szCs w:val="24"/>
              </w:rPr>
              <w:fldChar w:fldCharType="separate"/>
            </w:r>
            <w:r w:rsidR="0062077D">
              <w:rPr>
                <w:rFonts w:ascii="Times New Roman" w:hAnsi="Times New Roman" w:cs="Times New Roman"/>
                <w:noProof/>
                <w:sz w:val="24"/>
                <w:szCs w:val="24"/>
              </w:rPr>
              <w:t>1</w:t>
            </w:r>
            <w:r w:rsidR="0062077D">
              <w:rPr>
                <w:rFonts w:ascii="Times New Roman" w:hAnsi="Times New Roman" w:cs="Times New Roman"/>
                <w:noProof/>
                <w:sz w:val="24"/>
                <w:szCs w:val="24"/>
                <w:lang w:val="vi-VN"/>
              </w:rPr>
              <w:t>.</w:t>
            </w:r>
            <w:r w:rsidR="0062077D">
              <w:rPr>
                <w:rFonts w:ascii="Times New Roman" w:hAnsi="Times New Roman" w:cs="Times New Roman"/>
                <w:noProof/>
                <w:sz w:val="24"/>
                <w:szCs w:val="24"/>
              </w:rPr>
              <w:t>398,87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D08A8">
              <w:rPr>
                <w:rFonts w:ascii="Times New Roman" w:hAnsi="Times New Roman" w:cs="Times New Roman"/>
                <w:sz w:val="24"/>
                <w:szCs w:val="24"/>
              </w:rPr>
              <w:t>m</w:t>
            </w:r>
            <w:r>
              <w:rPr>
                <w:rFonts w:ascii="Times New Roman" w:hAnsi="Times New Roman" w:cs="Times New Roman"/>
                <w:sz w:val="24"/>
                <w:szCs w:val="24"/>
              </w:rPr>
              <w:t>³</w:t>
            </w:r>
          </w:p>
          <w:p w14:paraId="7C7F734E" w14:textId="77777777" w:rsidR="00344DE5"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lưu chứa</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w:instrText>
            </w:r>
            <w:r w:rsidR="0062077D">
              <w:rPr>
                <w:rFonts w:ascii="Times New Roman" w:hAnsi="Times New Roman" w:cs="Times New Roman"/>
                <w:sz w:val="24"/>
                <w:szCs w:val="24"/>
                <w:lang w:val="vi-VN"/>
              </w:rPr>
              <w:instrText>9</w:instrText>
            </w:r>
            <w:r>
              <w:rPr>
                <w:rFonts w:ascii="Times New Roman" w:hAnsi="Times New Roman" w:cs="Times New Roman"/>
                <w:sz w:val="24"/>
                <w:szCs w:val="24"/>
              </w:rPr>
              <w:instrText>^2*</w:instrText>
            </w:r>
            <w:r w:rsidR="00F94424">
              <w:rPr>
                <w:rFonts w:ascii="Times New Roman" w:hAnsi="Times New Roman" w:cs="Times New Roman"/>
                <w:sz w:val="24"/>
                <w:szCs w:val="24"/>
                <w:lang w:val="vi-VN"/>
              </w:rPr>
              <w:instrText>5</w:instrText>
            </w:r>
            <w:r>
              <w:rPr>
                <w:rFonts w:ascii="Times New Roman" w:hAnsi="Times New Roman" w:cs="Times New Roman"/>
                <w:sz w:val="24"/>
                <w:szCs w:val="24"/>
              </w:rPr>
              <w:fldChar w:fldCharType="separate"/>
            </w:r>
            <w:r w:rsidR="0062077D">
              <w:rPr>
                <w:rFonts w:ascii="Times New Roman" w:hAnsi="Times New Roman" w:cs="Times New Roman"/>
                <w:noProof/>
                <w:sz w:val="24"/>
                <w:szCs w:val="24"/>
              </w:rPr>
              <w:t>1</w:t>
            </w:r>
            <w:r w:rsidR="0062077D">
              <w:rPr>
                <w:rFonts w:ascii="Times New Roman" w:hAnsi="Times New Roman" w:cs="Times New Roman"/>
                <w:noProof/>
                <w:sz w:val="24"/>
                <w:szCs w:val="24"/>
                <w:lang w:val="vi-VN"/>
              </w:rPr>
              <w:t>.</w:t>
            </w:r>
            <w:r w:rsidR="0062077D">
              <w:rPr>
                <w:rFonts w:ascii="Times New Roman" w:hAnsi="Times New Roman" w:cs="Times New Roman"/>
                <w:noProof/>
                <w:sz w:val="24"/>
                <w:szCs w:val="24"/>
              </w:rPr>
              <w:t>271,7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D08A8">
              <w:rPr>
                <w:rFonts w:ascii="Times New Roman" w:hAnsi="Times New Roman" w:cs="Times New Roman"/>
                <w:sz w:val="24"/>
                <w:szCs w:val="24"/>
              </w:rPr>
              <w:t>m</w:t>
            </w:r>
            <w:r>
              <w:rPr>
                <w:rFonts w:ascii="Times New Roman" w:hAnsi="Times New Roman" w:cs="Times New Roman"/>
                <w:sz w:val="24"/>
                <w:szCs w:val="24"/>
              </w:rPr>
              <w:t>³</w:t>
            </w:r>
          </w:p>
          <w:p w14:paraId="4077610F"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62077D">
              <w:rPr>
                <w:rFonts w:ascii="Times New Roman" w:hAnsi="Times New Roman" w:cs="Times New Roman"/>
                <w:sz w:val="24"/>
                <w:szCs w:val="24"/>
                <w:lang w:val="vi-VN"/>
              </w:rPr>
              <w:instrText>1271,7</w:instrText>
            </w:r>
            <w:r>
              <w:rPr>
                <w:rFonts w:ascii="Times New Roman" w:hAnsi="Times New Roman" w:cs="Times New Roman"/>
                <w:sz w:val="24"/>
                <w:szCs w:val="24"/>
              </w:rPr>
              <w:instrText>/(4000/24)\#0,0</w:instrText>
            </w:r>
            <w:r>
              <w:rPr>
                <w:rFonts w:ascii="Times New Roman" w:hAnsi="Times New Roman" w:cs="Times New Roman"/>
                <w:sz w:val="24"/>
                <w:szCs w:val="24"/>
              </w:rPr>
              <w:fldChar w:fldCharType="separate"/>
            </w:r>
            <w:r w:rsidR="0062077D">
              <w:rPr>
                <w:rFonts w:ascii="Times New Roman" w:hAnsi="Times New Roman" w:cs="Times New Roman"/>
                <w:noProof/>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3ED361AE"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4E5712E6" w14:textId="77777777" w:rsidR="00344DE5" w:rsidRPr="005D08A8" w:rsidRDefault="00344DE5" w:rsidP="00290FCB">
            <w:pPr>
              <w:spacing w:before="60" w:after="60"/>
              <w:jc w:val="center"/>
            </w:pPr>
            <w:r w:rsidRPr="005D08A8">
              <w:t>1</w:t>
            </w:r>
          </w:p>
        </w:tc>
      </w:tr>
      <w:tr w:rsidR="00344DE5" w:rsidRPr="00C74F86" w14:paraId="2764E94B" w14:textId="77777777" w:rsidTr="00290FCB">
        <w:tc>
          <w:tcPr>
            <w:tcW w:w="342" w:type="pct"/>
            <w:shd w:val="clear" w:color="auto" w:fill="D9FFFF"/>
            <w:vAlign w:val="center"/>
          </w:tcPr>
          <w:p w14:paraId="380559DE" w14:textId="77777777" w:rsidR="00344DE5" w:rsidRPr="00C74F86" w:rsidRDefault="00344DE5" w:rsidP="00290FCB">
            <w:pPr>
              <w:spacing w:before="60" w:after="60"/>
              <w:jc w:val="center"/>
              <w:rPr>
                <w:b/>
              </w:rPr>
            </w:pPr>
            <w:r w:rsidRPr="00C74F86">
              <w:rPr>
                <w:b/>
              </w:rPr>
              <w:t>IV</w:t>
            </w:r>
          </w:p>
        </w:tc>
        <w:tc>
          <w:tcPr>
            <w:tcW w:w="4658" w:type="pct"/>
            <w:gridSpan w:val="3"/>
            <w:shd w:val="clear" w:color="auto" w:fill="D9FFFF"/>
            <w:vAlign w:val="center"/>
          </w:tcPr>
          <w:p w14:paraId="40556733" w14:textId="77777777" w:rsidR="00344DE5" w:rsidRPr="00C74F86" w:rsidRDefault="00344DE5" w:rsidP="00290FCB">
            <w:pPr>
              <w:spacing w:before="60" w:after="60"/>
              <w:rPr>
                <w:b/>
              </w:rPr>
            </w:pPr>
            <w:r w:rsidRPr="00C74F86">
              <w:rPr>
                <w:b/>
              </w:rPr>
              <w:t>Công trình xử lý hóa lý bậc 2</w:t>
            </w:r>
          </w:p>
        </w:tc>
      </w:tr>
      <w:tr w:rsidR="00344DE5" w:rsidRPr="005D08A8" w14:paraId="2CA24B1A" w14:textId="77777777" w:rsidTr="00290FCB">
        <w:tc>
          <w:tcPr>
            <w:tcW w:w="342" w:type="pct"/>
            <w:vAlign w:val="center"/>
          </w:tcPr>
          <w:p w14:paraId="6556ACF3" w14:textId="77777777" w:rsidR="00344DE5" w:rsidRPr="005D08A8" w:rsidRDefault="00344DE5" w:rsidP="00290FCB">
            <w:pPr>
              <w:spacing w:before="60" w:after="60"/>
              <w:jc w:val="center"/>
            </w:pPr>
            <w:r>
              <w:t>10</w:t>
            </w:r>
          </w:p>
        </w:tc>
        <w:tc>
          <w:tcPr>
            <w:tcW w:w="1665" w:type="pct"/>
            <w:vAlign w:val="center"/>
          </w:tcPr>
          <w:p w14:paraId="4935C3CA" w14:textId="77777777" w:rsidR="00344DE5" w:rsidRPr="005D08A8" w:rsidRDefault="00344DE5" w:rsidP="00290FCB">
            <w:pPr>
              <w:spacing w:before="60" w:after="60"/>
            </w:pPr>
            <w:r w:rsidRPr="005D08A8">
              <w:t xml:space="preserve">Bể phản ứng </w:t>
            </w:r>
            <w:r>
              <w:t xml:space="preserve">thứ cấp </w:t>
            </w:r>
          </w:p>
        </w:tc>
        <w:tc>
          <w:tcPr>
            <w:tcW w:w="2187" w:type="pct"/>
          </w:tcPr>
          <w:p w14:paraId="2EA4EA3C" w14:textId="77777777" w:rsidR="0062077D" w:rsidRPr="005D08A8" w:rsidRDefault="0062077D">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Pr>
                <w:rFonts w:ascii="Times New Roman" w:hAnsi="Times New Roman" w:cs="Times New Roman"/>
                <w:sz w:val="24"/>
                <w:szCs w:val="24"/>
              </w:rPr>
              <w:t>Ø</w:t>
            </w:r>
            <w:r>
              <w:rPr>
                <w:rFonts w:ascii="Times New Roman" w:hAnsi="Times New Roman" w:cs="Times New Roman"/>
                <w:sz w:val="24"/>
                <w:szCs w:val="24"/>
                <w:lang w:val="vi-VN"/>
              </w:rPr>
              <w:t>1,9</w:t>
            </w:r>
            <w:r>
              <w:rPr>
                <w:rFonts w:ascii="Times New Roman" w:hAnsi="Times New Roman" w:cs="Times New Roman"/>
                <w:sz w:val="24"/>
                <w:szCs w:val="24"/>
              </w:rPr>
              <w:t xml:space="preserve"> </w:t>
            </w:r>
            <w:r w:rsidRPr="005D08A8">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lang w:val="vi-VN"/>
              </w:rPr>
              <w:t>5,5</w:t>
            </w:r>
            <w:r w:rsidRPr="005D08A8">
              <w:rPr>
                <w:rFonts w:ascii="Times New Roman" w:hAnsi="Times New Roman" w:cs="Times New Roman"/>
                <w:sz w:val="24"/>
                <w:szCs w:val="24"/>
              </w:rPr>
              <w:t>m</w:t>
            </w:r>
          </w:p>
          <w:p w14:paraId="07BACF13" w14:textId="77777777" w:rsidR="0062077D" w:rsidRDefault="0062077D">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w:instrText>
            </w:r>
            <w:r>
              <w:rPr>
                <w:rFonts w:ascii="Times New Roman" w:hAnsi="Times New Roman" w:cs="Times New Roman"/>
                <w:sz w:val="24"/>
                <w:szCs w:val="24"/>
                <w:lang w:val="vi-VN"/>
              </w:rPr>
              <w:instrText>0,95</w:instrText>
            </w:r>
            <w:r>
              <w:rPr>
                <w:rFonts w:ascii="Times New Roman" w:hAnsi="Times New Roman" w:cs="Times New Roman"/>
                <w:sz w:val="24"/>
                <w:szCs w:val="24"/>
              </w:rPr>
              <w:instrText>^2*</w:instrText>
            </w:r>
            <w:r>
              <w:rPr>
                <w:rFonts w:ascii="Times New Roman" w:hAnsi="Times New Roman" w:cs="Times New Roman"/>
                <w:sz w:val="24"/>
                <w:szCs w:val="24"/>
                <w:lang w:val="vi-VN"/>
              </w:rPr>
              <w:instrText>5,5</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noProof/>
                <w:sz w:val="24"/>
                <w:szCs w:val="24"/>
              </w:rPr>
              <w:t>15,59</w:t>
            </w:r>
            <w:r>
              <w:rPr>
                <w:rFonts w:ascii="Times New Roman" w:hAnsi="Times New Roman" w:cs="Times New Roman"/>
                <w:sz w:val="24"/>
                <w:szCs w:val="24"/>
              </w:rPr>
              <w:fldChar w:fldCharType="end"/>
            </w:r>
            <w:r>
              <w:rPr>
                <w:rFonts w:ascii="Times New Roman" w:hAnsi="Times New Roman" w:cs="Times New Roman"/>
                <w:sz w:val="24"/>
                <w:szCs w:val="24"/>
              </w:rPr>
              <w:t xml:space="preserve"> m³/bể </w:t>
            </w:r>
          </w:p>
          <w:p w14:paraId="24A6C620" w14:textId="77777777" w:rsidR="0062077D" w:rsidRPr="005D08A8" w:rsidRDefault="0062077D">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chứa nước</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w:instrText>
            </w:r>
            <w:r>
              <w:rPr>
                <w:rFonts w:ascii="Times New Roman" w:hAnsi="Times New Roman" w:cs="Times New Roman"/>
                <w:sz w:val="24"/>
                <w:szCs w:val="24"/>
                <w:lang w:val="vi-VN"/>
              </w:rPr>
              <w:instrText>0,95</w:instrText>
            </w:r>
            <w:r>
              <w:rPr>
                <w:rFonts w:ascii="Times New Roman" w:hAnsi="Times New Roman" w:cs="Times New Roman"/>
                <w:sz w:val="24"/>
                <w:szCs w:val="24"/>
              </w:rPr>
              <w:instrText>^2*</w:instrText>
            </w:r>
            <w:r>
              <w:rPr>
                <w:rFonts w:ascii="Times New Roman" w:hAnsi="Times New Roman" w:cs="Times New Roman"/>
                <w:sz w:val="24"/>
                <w:szCs w:val="24"/>
                <w:lang w:val="vi-VN"/>
              </w:rPr>
              <w:instrText>5</w:instrText>
            </w:r>
            <w:r>
              <w:rPr>
                <w:rFonts w:ascii="Times New Roman" w:hAnsi="Times New Roman" w:cs="Times New Roman"/>
                <w:sz w:val="24"/>
                <w:szCs w:val="24"/>
              </w:rPr>
              <w:fldChar w:fldCharType="separate"/>
            </w:r>
            <w:r>
              <w:rPr>
                <w:rFonts w:ascii="Times New Roman" w:hAnsi="Times New Roman" w:cs="Times New Roman"/>
                <w:noProof/>
                <w:sz w:val="24"/>
                <w:szCs w:val="24"/>
              </w:rPr>
              <w:t>14,17</w:t>
            </w:r>
            <w:r>
              <w:rPr>
                <w:rFonts w:ascii="Times New Roman" w:hAnsi="Times New Roman" w:cs="Times New Roman"/>
                <w:sz w:val="24"/>
                <w:szCs w:val="24"/>
              </w:rPr>
              <w:fldChar w:fldCharType="end"/>
            </w:r>
            <w:r>
              <w:rPr>
                <w:rFonts w:ascii="Times New Roman" w:hAnsi="Times New Roman" w:cs="Times New Roman"/>
                <w:sz w:val="24"/>
                <w:szCs w:val="24"/>
              </w:rPr>
              <w:t xml:space="preserve"> m³/bể </w:t>
            </w:r>
          </w:p>
          <w:p w14:paraId="2D0B7246" w14:textId="77777777" w:rsidR="0062077D" w:rsidRPr="005D08A8" w:rsidRDefault="0062077D">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14,17</w:instrText>
            </w:r>
            <w:r>
              <w:rPr>
                <w:rFonts w:ascii="Times New Roman" w:hAnsi="Times New Roman" w:cs="Times New Roman"/>
                <w:sz w:val="24"/>
                <w:szCs w:val="24"/>
              </w:rPr>
              <w:instrText>/(4000/24)\#0,0</w:instrText>
            </w:r>
            <w:r>
              <w:rPr>
                <w:rFonts w:ascii="Times New Roman" w:hAnsi="Times New Roman" w:cs="Times New Roman"/>
                <w:sz w:val="24"/>
                <w:szCs w:val="24"/>
                <w:lang w:val="vi-VN"/>
              </w:rPr>
              <w:instrText>0</w:instrText>
            </w:r>
            <w:r>
              <w:rPr>
                <w:rFonts w:ascii="Times New Roman" w:hAnsi="Times New Roman" w:cs="Times New Roman"/>
                <w:sz w:val="24"/>
                <w:szCs w:val="24"/>
              </w:rPr>
              <w:fldChar w:fldCharType="separate"/>
            </w:r>
            <w:r>
              <w:rPr>
                <w:rFonts w:ascii="Times New Roman" w:hAnsi="Times New Roman" w:cs="Times New Roman"/>
                <w:noProof/>
                <w:sz w:val="24"/>
                <w:szCs w:val="24"/>
              </w:rPr>
              <w:t>0,0</w:t>
            </w:r>
            <w:r>
              <w:rPr>
                <w:rFonts w:ascii="Times New Roman" w:hAnsi="Times New Roman" w:cs="Times New Roman"/>
                <w:noProof/>
                <w:sz w:val="24"/>
                <w:szCs w:val="24"/>
                <w:lang w:val="vi-VN"/>
              </w:rPr>
              <w:t>9</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2B2BA732" w14:textId="77777777" w:rsidR="00344DE5" w:rsidRPr="00EF1C7B" w:rsidRDefault="0062077D">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44B9F2BE" w14:textId="77777777" w:rsidR="00344DE5" w:rsidRPr="0062077D" w:rsidRDefault="0062077D" w:rsidP="00290FCB">
            <w:pPr>
              <w:spacing w:before="60" w:after="60"/>
              <w:jc w:val="center"/>
              <w:rPr>
                <w:lang w:val="vi-VN"/>
              </w:rPr>
            </w:pPr>
            <w:r>
              <w:rPr>
                <w:lang w:val="vi-VN"/>
              </w:rPr>
              <w:t>3</w:t>
            </w:r>
          </w:p>
        </w:tc>
      </w:tr>
      <w:tr w:rsidR="00344DE5" w:rsidRPr="005D08A8" w14:paraId="697DBE27" w14:textId="77777777" w:rsidTr="00290FCB">
        <w:tc>
          <w:tcPr>
            <w:tcW w:w="342" w:type="pct"/>
            <w:vAlign w:val="center"/>
          </w:tcPr>
          <w:p w14:paraId="6927E362" w14:textId="77777777" w:rsidR="00344DE5" w:rsidRPr="005D08A8" w:rsidRDefault="00344DE5" w:rsidP="00290FCB">
            <w:pPr>
              <w:spacing w:before="60" w:after="60"/>
              <w:jc w:val="center"/>
            </w:pPr>
            <w:r>
              <w:t>11</w:t>
            </w:r>
          </w:p>
        </w:tc>
        <w:tc>
          <w:tcPr>
            <w:tcW w:w="1665" w:type="pct"/>
            <w:vAlign w:val="center"/>
          </w:tcPr>
          <w:p w14:paraId="3A4B169F" w14:textId="77777777" w:rsidR="00344DE5" w:rsidRPr="005D08A8" w:rsidRDefault="00344DE5" w:rsidP="00290FCB">
            <w:pPr>
              <w:spacing w:before="60" w:after="60"/>
            </w:pPr>
            <w:r w:rsidRPr="005D08A8">
              <w:t>Bể lắng</w:t>
            </w:r>
            <w:r>
              <w:t xml:space="preserve"> thứ cấp </w:t>
            </w:r>
          </w:p>
        </w:tc>
        <w:tc>
          <w:tcPr>
            <w:tcW w:w="2187" w:type="pct"/>
          </w:tcPr>
          <w:p w14:paraId="6DAF9A71" w14:textId="77777777" w:rsidR="00344DE5" w:rsidRPr="00EF1C7B"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 xml:space="preserve">Kích thước: </w:t>
            </w:r>
            <w:r>
              <w:rPr>
                <w:rFonts w:ascii="Times New Roman" w:hAnsi="Times New Roman" w:cs="Times New Roman"/>
                <w:sz w:val="24"/>
                <w:szCs w:val="24"/>
              </w:rPr>
              <w:t>Ø</w:t>
            </w:r>
            <w:r w:rsidRPr="00EF1C7B">
              <w:rPr>
                <w:rFonts w:ascii="Times New Roman" w:hAnsi="Times New Roman" w:cs="Times New Roman"/>
                <w:sz w:val="24"/>
                <w:szCs w:val="24"/>
              </w:rPr>
              <w:t>1</w:t>
            </w:r>
            <w:r w:rsidR="0062077D">
              <w:rPr>
                <w:rFonts w:ascii="Times New Roman" w:hAnsi="Times New Roman" w:cs="Times New Roman"/>
                <w:sz w:val="24"/>
                <w:szCs w:val="24"/>
                <w:lang w:val="vi-VN"/>
              </w:rPr>
              <w:t>8</w:t>
            </w:r>
            <w:r w:rsidRPr="00EF1C7B">
              <w:rPr>
                <w:rFonts w:ascii="Times New Roman" w:hAnsi="Times New Roman" w:cs="Times New Roman"/>
                <w:sz w:val="24"/>
                <w:szCs w:val="24"/>
              </w:rPr>
              <w:t xml:space="preserve"> x</w:t>
            </w:r>
            <w:r>
              <w:rPr>
                <w:rFonts w:ascii="Times New Roman" w:hAnsi="Times New Roman" w:cs="Times New Roman"/>
                <w:sz w:val="24"/>
                <w:szCs w:val="24"/>
              </w:rPr>
              <w:t xml:space="preserve"> </w:t>
            </w:r>
            <w:r w:rsidR="0062077D">
              <w:rPr>
                <w:rFonts w:ascii="Times New Roman" w:hAnsi="Times New Roman" w:cs="Times New Roman"/>
                <w:sz w:val="24"/>
                <w:szCs w:val="24"/>
                <w:lang w:val="vi-VN"/>
              </w:rPr>
              <w:t>5</w:t>
            </w:r>
            <w:r w:rsidRPr="00EF1C7B">
              <w:rPr>
                <w:rFonts w:ascii="Times New Roman" w:hAnsi="Times New Roman" w:cs="Times New Roman"/>
                <w:sz w:val="24"/>
                <w:szCs w:val="24"/>
              </w:rPr>
              <w:t>,5m</w:t>
            </w:r>
          </w:p>
          <w:p w14:paraId="04C4C23D" w14:textId="77777777" w:rsidR="00344DE5"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w:instrText>
            </w:r>
            <w:r w:rsidR="0062077D">
              <w:rPr>
                <w:rFonts w:ascii="Times New Roman" w:hAnsi="Times New Roman" w:cs="Times New Roman"/>
                <w:sz w:val="24"/>
                <w:szCs w:val="24"/>
                <w:lang w:val="vi-VN"/>
              </w:rPr>
              <w:instrText>9</w:instrText>
            </w:r>
            <w:r>
              <w:rPr>
                <w:rFonts w:ascii="Times New Roman" w:hAnsi="Times New Roman" w:cs="Times New Roman"/>
                <w:sz w:val="24"/>
                <w:szCs w:val="24"/>
              </w:rPr>
              <w:instrText>^2*</w:instrText>
            </w:r>
            <w:r w:rsidR="0062077D">
              <w:rPr>
                <w:rFonts w:ascii="Times New Roman" w:hAnsi="Times New Roman" w:cs="Times New Roman"/>
                <w:sz w:val="24"/>
                <w:szCs w:val="24"/>
                <w:lang w:val="vi-VN"/>
              </w:rPr>
              <w:instrText>5</w:instrText>
            </w:r>
            <w:r>
              <w:rPr>
                <w:rFonts w:ascii="Times New Roman" w:hAnsi="Times New Roman" w:cs="Times New Roman"/>
                <w:sz w:val="24"/>
                <w:szCs w:val="24"/>
              </w:rPr>
              <w:instrText xml:space="preserve">,5 </w:instrText>
            </w:r>
            <w:r>
              <w:rPr>
                <w:rFonts w:ascii="Times New Roman" w:hAnsi="Times New Roman" w:cs="Times New Roman"/>
                <w:sz w:val="24"/>
                <w:szCs w:val="24"/>
              </w:rPr>
              <w:fldChar w:fldCharType="separate"/>
            </w:r>
            <w:r w:rsidR="0062077D">
              <w:rPr>
                <w:rFonts w:ascii="Times New Roman" w:hAnsi="Times New Roman" w:cs="Times New Roman"/>
                <w:noProof/>
                <w:sz w:val="24"/>
                <w:szCs w:val="24"/>
              </w:rPr>
              <w:t>1</w:t>
            </w:r>
            <w:r w:rsidR="0062077D">
              <w:rPr>
                <w:rFonts w:ascii="Times New Roman" w:hAnsi="Times New Roman" w:cs="Times New Roman"/>
                <w:noProof/>
                <w:sz w:val="24"/>
                <w:szCs w:val="24"/>
                <w:lang w:val="vi-VN"/>
              </w:rPr>
              <w:t>.</w:t>
            </w:r>
            <w:r w:rsidR="0062077D">
              <w:rPr>
                <w:rFonts w:ascii="Times New Roman" w:hAnsi="Times New Roman" w:cs="Times New Roman"/>
                <w:noProof/>
                <w:sz w:val="24"/>
                <w:szCs w:val="24"/>
              </w:rPr>
              <w:t>398,87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D08A8">
              <w:rPr>
                <w:rFonts w:ascii="Times New Roman" w:hAnsi="Times New Roman" w:cs="Times New Roman"/>
                <w:sz w:val="24"/>
                <w:szCs w:val="24"/>
              </w:rPr>
              <w:t>m</w:t>
            </w:r>
            <w:r>
              <w:rPr>
                <w:rFonts w:ascii="Times New Roman" w:hAnsi="Times New Roman" w:cs="Times New Roman"/>
                <w:sz w:val="24"/>
                <w:szCs w:val="24"/>
              </w:rPr>
              <w:t>³</w:t>
            </w:r>
          </w:p>
          <w:p w14:paraId="0B5C41E8" w14:textId="77777777" w:rsidR="00344DE5"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lưu chứa</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w:instrText>
            </w:r>
            <w:r w:rsidR="0062077D">
              <w:rPr>
                <w:rFonts w:ascii="Times New Roman" w:hAnsi="Times New Roman" w:cs="Times New Roman"/>
                <w:sz w:val="24"/>
                <w:szCs w:val="24"/>
                <w:lang w:val="vi-VN"/>
              </w:rPr>
              <w:instrText>9</w:instrText>
            </w:r>
            <w:r>
              <w:rPr>
                <w:rFonts w:ascii="Times New Roman" w:hAnsi="Times New Roman" w:cs="Times New Roman"/>
                <w:sz w:val="24"/>
                <w:szCs w:val="24"/>
              </w:rPr>
              <w:instrText>^2*</w:instrText>
            </w:r>
            <w:r w:rsidR="0062077D">
              <w:rPr>
                <w:rFonts w:ascii="Times New Roman" w:hAnsi="Times New Roman" w:cs="Times New Roman"/>
                <w:sz w:val="24"/>
                <w:szCs w:val="24"/>
                <w:lang w:val="vi-VN"/>
              </w:rPr>
              <w:instrText>5</w:instrText>
            </w:r>
            <w:r>
              <w:rPr>
                <w:rFonts w:ascii="Times New Roman" w:hAnsi="Times New Roman" w:cs="Times New Roman"/>
                <w:sz w:val="24"/>
                <w:szCs w:val="24"/>
              </w:rPr>
              <w:fldChar w:fldCharType="separate"/>
            </w:r>
            <w:r w:rsidR="0062077D">
              <w:rPr>
                <w:rFonts w:ascii="Times New Roman" w:hAnsi="Times New Roman" w:cs="Times New Roman"/>
                <w:noProof/>
                <w:sz w:val="24"/>
                <w:szCs w:val="24"/>
              </w:rPr>
              <w:t>1</w:t>
            </w:r>
            <w:r w:rsidR="0062077D">
              <w:rPr>
                <w:rFonts w:ascii="Times New Roman" w:hAnsi="Times New Roman" w:cs="Times New Roman"/>
                <w:noProof/>
                <w:sz w:val="24"/>
                <w:szCs w:val="24"/>
                <w:lang w:val="vi-VN"/>
              </w:rPr>
              <w:t>.</w:t>
            </w:r>
            <w:r w:rsidR="0062077D">
              <w:rPr>
                <w:rFonts w:ascii="Times New Roman" w:hAnsi="Times New Roman" w:cs="Times New Roman"/>
                <w:noProof/>
                <w:sz w:val="24"/>
                <w:szCs w:val="24"/>
              </w:rPr>
              <w:t>271,7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D08A8">
              <w:rPr>
                <w:rFonts w:ascii="Times New Roman" w:hAnsi="Times New Roman" w:cs="Times New Roman"/>
                <w:sz w:val="24"/>
                <w:szCs w:val="24"/>
              </w:rPr>
              <w:t>m</w:t>
            </w:r>
            <w:r>
              <w:rPr>
                <w:rFonts w:ascii="Times New Roman" w:hAnsi="Times New Roman" w:cs="Times New Roman"/>
                <w:sz w:val="24"/>
                <w:szCs w:val="24"/>
              </w:rPr>
              <w:t>³</w:t>
            </w:r>
          </w:p>
          <w:p w14:paraId="6D59070B" w14:textId="77777777" w:rsidR="00344DE5" w:rsidRPr="005D08A8"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lastRenderedPageBreak/>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=1</w:instrText>
            </w:r>
            <w:r w:rsidR="0062077D">
              <w:rPr>
                <w:rFonts w:ascii="Times New Roman" w:hAnsi="Times New Roman" w:cs="Times New Roman"/>
                <w:sz w:val="24"/>
                <w:szCs w:val="24"/>
                <w:lang w:val="vi-VN"/>
              </w:rPr>
              <w:instrText>271,7</w:instrText>
            </w:r>
            <w:r>
              <w:rPr>
                <w:rFonts w:ascii="Times New Roman" w:hAnsi="Times New Roman" w:cs="Times New Roman"/>
                <w:sz w:val="24"/>
                <w:szCs w:val="24"/>
              </w:rPr>
              <w:instrText>/(4000/24)\#0,0</w:instrText>
            </w:r>
            <w:r>
              <w:rPr>
                <w:rFonts w:ascii="Times New Roman" w:hAnsi="Times New Roman" w:cs="Times New Roman"/>
                <w:sz w:val="24"/>
                <w:szCs w:val="24"/>
              </w:rPr>
              <w:fldChar w:fldCharType="separate"/>
            </w:r>
            <w:r w:rsidR="0062077D">
              <w:rPr>
                <w:rFonts w:ascii="Times New Roman" w:hAnsi="Times New Roman" w:cs="Times New Roman"/>
                <w:noProof/>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0B701FD2" w14:textId="77777777" w:rsidR="00344DE5" w:rsidRPr="00EF1C7B"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 xml:space="preserve">Kết cấu: </w:t>
            </w:r>
            <w:r>
              <w:rPr>
                <w:rFonts w:ascii="Times New Roman" w:hAnsi="Times New Roman" w:cs="Times New Roman"/>
                <w:sz w:val="24"/>
                <w:szCs w:val="24"/>
              </w:rPr>
              <w:t>B</w:t>
            </w:r>
            <w:r w:rsidRPr="00EF1C7B">
              <w:rPr>
                <w:rFonts w:ascii="Times New Roman" w:hAnsi="Times New Roman" w:cs="Times New Roman"/>
                <w:sz w:val="24"/>
                <w:szCs w:val="24"/>
              </w:rPr>
              <w:t>ê tông cốt thép</w:t>
            </w:r>
          </w:p>
        </w:tc>
        <w:tc>
          <w:tcPr>
            <w:tcW w:w="806" w:type="pct"/>
            <w:vAlign w:val="center"/>
          </w:tcPr>
          <w:p w14:paraId="67816147" w14:textId="77777777" w:rsidR="00344DE5" w:rsidRPr="005D08A8" w:rsidRDefault="00344DE5" w:rsidP="00290FCB">
            <w:pPr>
              <w:spacing w:before="60" w:after="60"/>
              <w:jc w:val="center"/>
            </w:pPr>
            <w:r w:rsidRPr="005D08A8">
              <w:lastRenderedPageBreak/>
              <w:t>1</w:t>
            </w:r>
          </w:p>
        </w:tc>
      </w:tr>
      <w:tr w:rsidR="00344DE5" w:rsidRPr="005D08A8" w14:paraId="62D8654C" w14:textId="77777777" w:rsidTr="00290FCB">
        <w:tc>
          <w:tcPr>
            <w:tcW w:w="342" w:type="pct"/>
            <w:shd w:val="clear" w:color="auto" w:fill="D9FFFF"/>
            <w:vAlign w:val="center"/>
          </w:tcPr>
          <w:p w14:paraId="17F4C473" w14:textId="77777777" w:rsidR="00344DE5" w:rsidRPr="005D08A8" w:rsidRDefault="00344DE5" w:rsidP="00290FCB">
            <w:pPr>
              <w:spacing w:before="60" w:after="60"/>
              <w:jc w:val="center"/>
              <w:rPr>
                <w:b/>
              </w:rPr>
            </w:pPr>
            <w:r w:rsidRPr="005D08A8">
              <w:rPr>
                <w:b/>
              </w:rPr>
              <w:t>V</w:t>
            </w:r>
          </w:p>
        </w:tc>
        <w:tc>
          <w:tcPr>
            <w:tcW w:w="3852" w:type="pct"/>
            <w:gridSpan w:val="2"/>
            <w:shd w:val="clear" w:color="auto" w:fill="D9FFFF"/>
            <w:vAlign w:val="center"/>
          </w:tcPr>
          <w:p w14:paraId="242120EF" w14:textId="77777777" w:rsidR="00344DE5" w:rsidRPr="005D08A8" w:rsidRDefault="00344DE5" w:rsidP="00290FCB">
            <w:pPr>
              <w:spacing w:before="60" w:after="60"/>
              <w:rPr>
                <w:b/>
              </w:rPr>
            </w:pPr>
            <w:r w:rsidRPr="005D08A8">
              <w:rPr>
                <w:b/>
              </w:rPr>
              <w:t xml:space="preserve">Công </w:t>
            </w:r>
            <w:r>
              <w:rPr>
                <w:b/>
              </w:rPr>
              <w:t>trình</w:t>
            </w:r>
            <w:r w:rsidRPr="005D08A8">
              <w:rPr>
                <w:b/>
              </w:rPr>
              <w:t xml:space="preserve"> xử lý hoàn thiện và xử lý b</w:t>
            </w:r>
            <w:r>
              <w:rPr>
                <w:b/>
              </w:rPr>
              <w:t>ùn</w:t>
            </w:r>
          </w:p>
        </w:tc>
        <w:tc>
          <w:tcPr>
            <w:tcW w:w="806" w:type="pct"/>
            <w:shd w:val="clear" w:color="auto" w:fill="D9FFFF"/>
            <w:vAlign w:val="center"/>
          </w:tcPr>
          <w:p w14:paraId="25F92A4C" w14:textId="77777777" w:rsidR="00344DE5" w:rsidRPr="005D08A8" w:rsidRDefault="00344DE5" w:rsidP="00290FCB">
            <w:pPr>
              <w:spacing w:before="60" w:after="60"/>
              <w:jc w:val="center"/>
            </w:pPr>
          </w:p>
        </w:tc>
      </w:tr>
      <w:tr w:rsidR="00344DE5" w:rsidRPr="005D08A8" w14:paraId="4911AC4E" w14:textId="77777777" w:rsidTr="00290FCB">
        <w:tc>
          <w:tcPr>
            <w:tcW w:w="342" w:type="pct"/>
            <w:vAlign w:val="center"/>
          </w:tcPr>
          <w:p w14:paraId="22B2FD96" w14:textId="77777777" w:rsidR="00344DE5" w:rsidRPr="005D08A8" w:rsidRDefault="00344DE5" w:rsidP="00290FCB">
            <w:pPr>
              <w:spacing w:before="60" w:after="60"/>
              <w:jc w:val="center"/>
            </w:pPr>
            <w:r>
              <w:t>12</w:t>
            </w:r>
          </w:p>
        </w:tc>
        <w:tc>
          <w:tcPr>
            <w:tcW w:w="1665" w:type="pct"/>
            <w:vAlign w:val="center"/>
          </w:tcPr>
          <w:p w14:paraId="47B72953" w14:textId="77777777" w:rsidR="00344DE5" w:rsidRPr="00C5168E" w:rsidRDefault="00C5168E" w:rsidP="00290FCB">
            <w:pPr>
              <w:spacing w:before="60" w:after="60"/>
              <w:rPr>
                <w:lang w:val="vi-VN"/>
              </w:rPr>
            </w:pPr>
            <w:r>
              <w:rPr>
                <w:lang w:val="vi-VN"/>
              </w:rPr>
              <w:t xml:space="preserve">Hồ sinh thái </w:t>
            </w:r>
          </w:p>
        </w:tc>
        <w:tc>
          <w:tcPr>
            <w:tcW w:w="2187" w:type="pct"/>
          </w:tcPr>
          <w:p w14:paraId="58B93A14" w14:textId="77777777" w:rsidR="004B4886" w:rsidRDefault="004B4886">
            <w:pPr>
              <w:pStyle w:val="ListParagraph"/>
              <w:numPr>
                <w:ilvl w:val="0"/>
                <w:numId w:val="97"/>
              </w:numPr>
              <w:spacing w:before="60" w:after="60"/>
              <w:ind w:left="206" w:hanging="142"/>
              <w:jc w:val="both"/>
              <w:rPr>
                <w:rFonts w:ascii="Times New Roman" w:hAnsi="Times New Roman" w:cs="Times New Roman"/>
                <w:sz w:val="24"/>
                <w:szCs w:val="24"/>
              </w:rPr>
            </w:pPr>
            <w:r>
              <w:rPr>
                <w:rFonts w:ascii="Times New Roman" w:hAnsi="Times New Roman" w:cs="Times New Roman"/>
                <w:sz w:val="24"/>
                <w:szCs w:val="24"/>
                <w:lang w:val="vi-VN"/>
              </w:rPr>
              <w:t>Kích thước: S x H = 372 x 6m</w:t>
            </w:r>
          </w:p>
          <w:p w14:paraId="54F604CE" w14:textId="77777777" w:rsidR="00344DE5"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4B4886">
              <w:rPr>
                <w:rFonts w:ascii="Times New Roman" w:hAnsi="Times New Roman" w:cs="Times New Roman"/>
                <w:sz w:val="24"/>
                <w:szCs w:val="24"/>
                <w:lang w:val="vi-VN"/>
              </w:rPr>
              <w:instrText>372</w:instrText>
            </w:r>
            <w:r>
              <w:rPr>
                <w:rFonts w:ascii="Times New Roman" w:hAnsi="Times New Roman" w:cs="Times New Roman"/>
                <w:sz w:val="24"/>
                <w:szCs w:val="24"/>
              </w:rPr>
              <w:instrText>*</w:instrText>
            </w:r>
            <w:r w:rsidR="004B4886">
              <w:rPr>
                <w:rFonts w:ascii="Times New Roman" w:hAnsi="Times New Roman" w:cs="Times New Roman"/>
                <w:sz w:val="24"/>
                <w:szCs w:val="24"/>
                <w:lang w:val="vi-VN"/>
              </w:rPr>
              <w:instrText>6</w:instrText>
            </w:r>
            <w:r>
              <w:rPr>
                <w:rFonts w:ascii="Times New Roman" w:hAnsi="Times New Roman" w:cs="Times New Roman"/>
                <w:sz w:val="24"/>
                <w:szCs w:val="24"/>
              </w:rPr>
              <w:fldChar w:fldCharType="separate"/>
            </w:r>
            <w:r w:rsidR="004B4886">
              <w:rPr>
                <w:rFonts w:ascii="Times New Roman" w:hAnsi="Times New Roman" w:cs="Times New Roman"/>
                <w:noProof/>
                <w:sz w:val="24"/>
                <w:szCs w:val="24"/>
              </w:rPr>
              <w:t>2</w:t>
            </w:r>
            <w:r w:rsidR="004B4886">
              <w:rPr>
                <w:rFonts w:ascii="Times New Roman" w:hAnsi="Times New Roman" w:cs="Times New Roman"/>
                <w:noProof/>
                <w:sz w:val="24"/>
                <w:szCs w:val="24"/>
                <w:lang w:val="vi-VN"/>
              </w:rPr>
              <w:t>.</w:t>
            </w:r>
            <w:r w:rsidR="004B4886">
              <w:rPr>
                <w:rFonts w:ascii="Times New Roman" w:hAnsi="Times New Roman" w:cs="Times New Roman"/>
                <w:noProof/>
                <w:sz w:val="24"/>
                <w:szCs w:val="24"/>
              </w:rPr>
              <w:t>232</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7D23301E" w14:textId="77777777" w:rsidR="00344DE5" w:rsidRPr="00896640"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Thể tích</w:t>
            </w:r>
            <w:r>
              <w:rPr>
                <w:rFonts w:ascii="Times New Roman" w:hAnsi="Times New Roman" w:cs="Times New Roman"/>
                <w:sz w:val="24"/>
                <w:szCs w:val="24"/>
              </w:rPr>
              <w:t xml:space="preserve"> lưu chứa</w:t>
            </w:r>
            <w:r w:rsidRPr="00896640">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4B4886">
              <w:rPr>
                <w:rFonts w:ascii="Times New Roman" w:hAnsi="Times New Roman" w:cs="Times New Roman"/>
                <w:sz w:val="24"/>
                <w:szCs w:val="24"/>
                <w:lang w:val="vi-VN"/>
              </w:rPr>
              <w:instrText>372*5,5</w:instrText>
            </w:r>
            <w:r>
              <w:rPr>
                <w:rFonts w:ascii="Times New Roman" w:hAnsi="Times New Roman" w:cs="Times New Roman"/>
                <w:sz w:val="24"/>
                <w:szCs w:val="24"/>
              </w:rPr>
              <w:fldChar w:fldCharType="separate"/>
            </w:r>
            <w:r w:rsidR="004B4886">
              <w:rPr>
                <w:rFonts w:ascii="Times New Roman" w:hAnsi="Times New Roman" w:cs="Times New Roman"/>
                <w:noProof/>
                <w:sz w:val="24"/>
                <w:szCs w:val="24"/>
              </w:rPr>
              <w:t>2</w:t>
            </w:r>
            <w:r w:rsidR="004B4886">
              <w:rPr>
                <w:rFonts w:ascii="Times New Roman" w:hAnsi="Times New Roman" w:cs="Times New Roman"/>
                <w:noProof/>
                <w:sz w:val="24"/>
                <w:szCs w:val="24"/>
                <w:lang w:val="vi-VN"/>
              </w:rPr>
              <w:t>.</w:t>
            </w:r>
            <w:r w:rsidR="004B4886">
              <w:rPr>
                <w:rFonts w:ascii="Times New Roman" w:hAnsi="Times New Roman" w:cs="Times New Roman"/>
                <w:noProof/>
                <w:sz w:val="24"/>
                <w:szCs w:val="24"/>
              </w:rPr>
              <w:t>046</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49F9F492" w14:textId="77777777" w:rsidR="00344DE5" w:rsidRPr="00896640"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 xml:space="preserve">Kết cấu: </w:t>
            </w:r>
            <w:r>
              <w:rPr>
                <w:rFonts w:ascii="Times New Roman" w:hAnsi="Times New Roman" w:cs="Times New Roman"/>
                <w:sz w:val="24"/>
                <w:szCs w:val="24"/>
              </w:rPr>
              <w:t>B</w:t>
            </w:r>
            <w:r w:rsidRPr="00896640">
              <w:rPr>
                <w:rFonts w:ascii="Times New Roman" w:hAnsi="Times New Roman" w:cs="Times New Roman"/>
                <w:sz w:val="24"/>
                <w:szCs w:val="24"/>
              </w:rPr>
              <w:t>ê tông cốt thép</w:t>
            </w:r>
          </w:p>
        </w:tc>
        <w:tc>
          <w:tcPr>
            <w:tcW w:w="806" w:type="pct"/>
            <w:vAlign w:val="center"/>
          </w:tcPr>
          <w:p w14:paraId="152860AE" w14:textId="77777777" w:rsidR="00344DE5" w:rsidRPr="005D08A8" w:rsidRDefault="00344DE5" w:rsidP="00290FCB">
            <w:pPr>
              <w:spacing w:before="60" w:after="60"/>
              <w:jc w:val="center"/>
            </w:pPr>
            <w:r w:rsidRPr="005D08A8">
              <w:t>1</w:t>
            </w:r>
          </w:p>
        </w:tc>
      </w:tr>
      <w:tr w:rsidR="00344DE5" w:rsidRPr="005D08A8" w14:paraId="506ADE94" w14:textId="77777777" w:rsidTr="00290FCB">
        <w:tc>
          <w:tcPr>
            <w:tcW w:w="342" w:type="pct"/>
            <w:vAlign w:val="center"/>
          </w:tcPr>
          <w:p w14:paraId="460C15E9" w14:textId="77777777" w:rsidR="00344DE5" w:rsidRPr="005D08A8" w:rsidRDefault="00344DE5" w:rsidP="00290FCB">
            <w:pPr>
              <w:spacing w:before="60" w:after="60"/>
              <w:jc w:val="center"/>
            </w:pPr>
            <w:r>
              <w:t>13</w:t>
            </w:r>
          </w:p>
        </w:tc>
        <w:tc>
          <w:tcPr>
            <w:tcW w:w="1665" w:type="pct"/>
            <w:vAlign w:val="center"/>
          </w:tcPr>
          <w:p w14:paraId="58B162DC" w14:textId="77777777" w:rsidR="00344DE5" w:rsidRPr="005D08A8" w:rsidRDefault="00344DE5" w:rsidP="00290FCB">
            <w:pPr>
              <w:spacing w:before="60" w:after="60"/>
            </w:pPr>
            <w:r w:rsidRPr="005D08A8">
              <w:t>Bể cô đặc bùn</w:t>
            </w:r>
          </w:p>
        </w:tc>
        <w:tc>
          <w:tcPr>
            <w:tcW w:w="2187" w:type="pct"/>
          </w:tcPr>
          <w:p w14:paraId="282A7C3F" w14:textId="77777777" w:rsidR="00344DE5" w:rsidRPr="00896640"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 xml:space="preserve">Kích thước: </w:t>
            </w:r>
            <w:r>
              <w:rPr>
                <w:rFonts w:ascii="Times New Roman" w:hAnsi="Times New Roman" w:cs="Times New Roman"/>
                <w:sz w:val="24"/>
                <w:szCs w:val="24"/>
              </w:rPr>
              <w:t>Ø</w:t>
            </w:r>
            <w:r w:rsidRPr="00896640">
              <w:rPr>
                <w:rFonts w:ascii="Times New Roman" w:hAnsi="Times New Roman" w:cs="Times New Roman"/>
                <w:sz w:val="24"/>
                <w:szCs w:val="24"/>
              </w:rPr>
              <w:t>11 x</w:t>
            </w:r>
            <w:r>
              <w:rPr>
                <w:rFonts w:ascii="Times New Roman" w:hAnsi="Times New Roman" w:cs="Times New Roman"/>
                <w:sz w:val="24"/>
                <w:szCs w:val="24"/>
              </w:rPr>
              <w:t xml:space="preserve"> </w:t>
            </w:r>
            <w:r w:rsidR="00FE5A23">
              <w:rPr>
                <w:rFonts w:ascii="Times New Roman" w:hAnsi="Times New Roman" w:cs="Times New Roman"/>
                <w:sz w:val="24"/>
                <w:szCs w:val="24"/>
              </w:rPr>
              <w:t>3,8</w:t>
            </w:r>
            <w:r w:rsidRPr="00896640">
              <w:rPr>
                <w:rFonts w:ascii="Times New Roman" w:hAnsi="Times New Roman" w:cs="Times New Roman"/>
                <w:sz w:val="24"/>
                <w:szCs w:val="24"/>
              </w:rPr>
              <w:t>m</w:t>
            </w:r>
          </w:p>
          <w:p w14:paraId="00ED4D10" w14:textId="77777777" w:rsidR="00344DE5" w:rsidRPr="00896640"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=3,14*5,5^2*</w:instrText>
            </w:r>
            <w:r w:rsidR="00FE5A23">
              <w:rPr>
                <w:rFonts w:ascii="Times New Roman" w:hAnsi="Times New Roman" w:cs="Times New Roman"/>
                <w:sz w:val="24"/>
                <w:szCs w:val="24"/>
              </w:rPr>
              <w:instrText>3,8</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00FE5A23">
              <w:rPr>
                <w:rFonts w:ascii="Times New Roman" w:hAnsi="Times New Roman" w:cs="Times New Roman"/>
                <w:noProof/>
                <w:sz w:val="24"/>
                <w:szCs w:val="24"/>
              </w:rPr>
              <w:t>360,94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D08A8">
              <w:rPr>
                <w:rFonts w:ascii="Times New Roman" w:hAnsi="Times New Roman" w:cs="Times New Roman"/>
                <w:sz w:val="24"/>
                <w:szCs w:val="24"/>
              </w:rPr>
              <w:t>m</w:t>
            </w:r>
            <w:r>
              <w:rPr>
                <w:rFonts w:ascii="Times New Roman" w:hAnsi="Times New Roman" w:cs="Times New Roman"/>
                <w:sz w:val="24"/>
                <w:szCs w:val="24"/>
              </w:rPr>
              <w:t>³</w:t>
            </w:r>
          </w:p>
          <w:p w14:paraId="2AB21FED" w14:textId="77777777" w:rsidR="00344DE5" w:rsidRPr="00896640" w:rsidRDefault="00344DE5">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 xml:space="preserve">Kết cấu: </w:t>
            </w:r>
            <w:r>
              <w:rPr>
                <w:rFonts w:ascii="Times New Roman" w:hAnsi="Times New Roman" w:cs="Times New Roman"/>
                <w:sz w:val="24"/>
                <w:szCs w:val="24"/>
              </w:rPr>
              <w:t>B</w:t>
            </w:r>
            <w:r w:rsidRPr="00896640">
              <w:rPr>
                <w:rFonts w:ascii="Times New Roman" w:hAnsi="Times New Roman" w:cs="Times New Roman"/>
                <w:sz w:val="24"/>
                <w:szCs w:val="24"/>
              </w:rPr>
              <w:t>ê tông cốt thép</w:t>
            </w:r>
          </w:p>
        </w:tc>
        <w:tc>
          <w:tcPr>
            <w:tcW w:w="806" w:type="pct"/>
            <w:vAlign w:val="center"/>
          </w:tcPr>
          <w:p w14:paraId="0E7F9B06" w14:textId="77777777" w:rsidR="00344DE5" w:rsidRPr="005D08A8" w:rsidRDefault="00344DE5" w:rsidP="00290FCB">
            <w:pPr>
              <w:spacing w:before="60" w:after="60"/>
              <w:jc w:val="center"/>
            </w:pPr>
            <w:r w:rsidRPr="005D08A8">
              <w:t>1</w:t>
            </w:r>
          </w:p>
        </w:tc>
      </w:tr>
      <w:tr w:rsidR="00673F26" w:rsidRPr="005D08A8" w14:paraId="71427CF3" w14:textId="77777777" w:rsidTr="00290FCB">
        <w:tc>
          <w:tcPr>
            <w:tcW w:w="342" w:type="pct"/>
            <w:vAlign w:val="center"/>
          </w:tcPr>
          <w:p w14:paraId="6DB51A4F" w14:textId="55D39DC8" w:rsidR="00673F26" w:rsidRPr="00673F26" w:rsidRDefault="00673F26" w:rsidP="00290FCB">
            <w:pPr>
              <w:spacing w:before="60" w:after="60"/>
              <w:jc w:val="center"/>
              <w:rPr>
                <w:lang w:val="vi-VN"/>
              </w:rPr>
            </w:pPr>
            <w:r>
              <w:rPr>
                <w:lang w:val="vi-VN"/>
              </w:rPr>
              <w:t>14</w:t>
            </w:r>
          </w:p>
        </w:tc>
        <w:tc>
          <w:tcPr>
            <w:tcW w:w="1665" w:type="pct"/>
            <w:vAlign w:val="center"/>
          </w:tcPr>
          <w:p w14:paraId="57BF2C6D" w14:textId="2284F1AF" w:rsidR="00673F26" w:rsidRPr="00673F26" w:rsidRDefault="00673F26" w:rsidP="00290FCB">
            <w:pPr>
              <w:spacing w:before="60" w:after="60"/>
              <w:rPr>
                <w:lang w:val="vi-VN"/>
              </w:rPr>
            </w:pPr>
            <w:r>
              <w:rPr>
                <w:lang w:val="vi-VN"/>
              </w:rPr>
              <w:t>Hồ sự cố 1</w:t>
            </w:r>
          </w:p>
        </w:tc>
        <w:tc>
          <w:tcPr>
            <w:tcW w:w="2187" w:type="pct"/>
          </w:tcPr>
          <w:p w14:paraId="5840EB98" w14:textId="285720F4" w:rsidR="00673F26" w:rsidRPr="005D08A8" w:rsidRDefault="00673F26">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Pr>
                <w:rFonts w:ascii="Times New Roman" w:hAnsi="Times New Roman" w:cs="Times New Roman"/>
                <w:sz w:val="24"/>
                <w:szCs w:val="24"/>
                <w:lang w:val="vi-VN"/>
              </w:rPr>
              <w:t>45</w:t>
            </w:r>
            <w:r>
              <w:rPr>
                <w:rFonts w:ascii="Times New Roman" w:hAnsi="Times New Roman" w:cs="Times New Roman"/>
                <w:sz w:val="24"/>
                <w:szCs w:val="24"/>
              </w:rPr>
              <w:t xml:space="preserve"> </w:t>
            </w:r>
            <w:r w:rsidRPr="005D08A8">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lang w:val="vi-VN"/>
              </w:rPr>
              <w:t>25</w:t>
            </w:r>
            <w:r>
              <w:rPr>
                <w:rFonts w:ascii="Times New Roman" w:hAnsi="Times New Roman" w:cs="Times New Roman"/>
                <w:sz w:val="24"/>
                <w:szCs w:val="24"/>
              </w:rPr>
              <w:t xml:space="preserve"> </w:t>
            </w:r>
            <w:r w:rsidRPr="005D08A8">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lang w:val="vi-VN"/>
              </w:rPr>
              <w:t>3,76</w:t>
            </w:r>
            <w:r w:rsidRPr="005D08A8">
              <w:rPr>
                <w:rFonts w:ascii="Times New Roman" w:hAnsi="Times New Roman" w:cs="Times New Roman"/>
                <w:sz w:val="24"/>
                <w:szCs w:val="24"/>
              </w:rPr>
              <w:t>m</w:t>
            </w:r>
          </w:p>
          <w:p w14:paraId="4D9B066D" w14:textId="484A4012" w:rsidR="00673F26" w:rsidRDefault="00673F26">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(45*25*3,76)-(15*12,5*2,76)\#0</w:instrText>
            </w:r>
            <w:r>
              <w:rPr>
                <w:rFonts w:ascii="Times New Roman" w:hAnsi="Times New Roman" w:cs="Times New Roman"/>
                <w:sz w:val="24"/>
                <w:szCs w:val="24"/>
              </w:rPr>
              <w:fldChar w:fldCharType="separate"/>
            </w:r>
            <w:r>
              <w:rPr>
                <w:rFonts w:ascii="Times New Roman" w:hAnsi="Times New Roman" w:cs="Times New Roman"/>
                <w:noProof/>
                <w:sz w:val="24"/>
                <w:szCs w:val="24"/>
                <w:lang w:val="vi-VN"/>
              </w:rPr>
              <w:t>3.713</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2724D45C" w14:textId="60DBC611" w:rsidR="00673F26" w:rsidRPr="005D08A8" w:rsidRDefault="00673F26">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3713</w:instrText>
            </w:r>
            <w:r>
              <w:rPr>
                <w:rFonts w:ascii="Times New Roman" w:hAnsi="Times New Roman" w:cs="Times New Roman"/>
                <w:sz w:val="24"/>
                <w:szCs w:val="24"/>
              </w:rPr>
              <w:instrText>/(4000/24)\#0,0</w:instrText>
            </w:r>
            <w:r>
              <w:rPr>
                <w:rFonts w:ascii="Times New Roman" w:hAnsi="Times New Roman" w:cs="Times New Roman"/>
                <w:sz w:val="24"/>
                <w:szCs w:val="24"/>
              </w:rPr>
              <w:fldChar w:fldCharType="separate"/>
            </w:r>
            <w:r>
              <w:rPr>
                <w:rFonts w:ascii="Times New Roman" w:hAnsi="Times New Roman" w:cs="Times New Roman"/>
                <w:noProof/>
                <w:sz w:val="24"/>
                <w:szCs w:val="24"/>
              </w:rPr>
              <w:t>22,3</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5C1848CF" w14:textId="4AF39521" w:rsidR="00673F26" w:rsidRPr="00896640" w:rsidRDefault="00673F26">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2AAE06AA" w14:textId="6A4A6672" w:rsidR="00673F26" w:rsidRPr="00673F26" w:rsidRDefault="00673F26" w:rsidP="00290FCB">
            <w:pPr>
              <w:spacing w:before="60" w:after="60"/>
              <w:jc w:val="center"/>
              <w:rPr>
                <w:lang w:val="vi-VN"/>
              </w:rPr>
            </w:pPr>
            <w:r>
              <w:rPr>
                <w:lang w:val="vi-VN"/>
              </w:rPr>
              <w:t>1</w:t>
            </w:r>
          </w:p>
        </w:tc>
      </w:tr>
    </w:tbl>
    <w:p w14:paraId="2EE9A819" w14:textId="77777777" w:rsidR="00E95ED3" w:rsidRDefault="00E90548" w:rsidP="00E95ED3">
      <w:pPr>
        <w:spacing w:before="120" w:after="120"/>
        <w:jc w:val="right"/>
        <w:rPr>
          <w:i/>
        </w:rPr>
      </w:pPr>
      <w:r w:rsidRPr="00CE43FA">
        <w:rPr>
          <w:i/>
        </w:rPr>
        <w:t xml:space="preserve"> </w:t>
      </w:r>
      <w:r w:rsidR="00D06A05" w:rsidRPr="00CE43FA">
        <w:rPr>
          <w:i/>
        </w:rPr>
        <w:t>(Nguồn: Hồ sơ thiết kế kỹ thuật và thuyết minh công nghệ hệ thống xử lý nước thải</w:t>
      </w:r>
      <w:r w:rsidR="00F17175" w:rsidRPr="00CE43FA">
        <w:rPr>
          <w:i/>
        </w:rPr>
        <w:t>, năm 202</w:t>
      </w:r>
      <w:r w:rsidR="00F930C7" w:rsidRPr="00CE43FA">
        <w:rPr>
          <w:i/>
        </w:rPr>
        <w:t>3</w:t>
      </w:r>
      <w:r w:rsidR="00D06A05" w:rsidRPr="00CE43FA">
        <w:rPr>
          <w:i/>
        </w:rPr>
        <w:t>)</w:t>
      </w:r>
      <w:bookmarkStart w:id="118" w:name="_Toc104550998"/>
      <w:bookmarkStart w:id="119" w:name="_Toc104551015"/>
    </w:p>
    <w:p w14:paraId="54E29E73" w14:textId="46E6D713" w:rsidR="00C8214D" w:rsidRDefault="00C8214D" w:rsidP="00E95ED3">
      <w:pPr>
        <w:spacing w:before="120" w:after="120"/>
        <w:jc w:val="center"/>
        <w:rPr>
          <w:b/>
          <w:sz w:val="26"/>
          <w:szCs w:val="26"/>
        </w:rPr>
      </w:pPr>
      <w:bookmarkStart w:id="120" w:name="_Toc138493606"/>
      <w:r w:rsidRPr="006378D3">
        <w:rPr>
          <w:b/>
          <w:sz w:val="26"/>
          <w:szCs w:val="26"/>
          <w:lang w:val="vi-VN"/>
        </w:rPr>
        <w:t>Bảng 3.</w:t>
      </w:r>
      <w:r w:rsidRPr="006378D3">
        <w:rPr>
          <w:b/>
          <w:sz w:val="26"/>
          <w:szCs w:val="26"/>
        </w:rPr>
        <w:fldChar w:fldCharType="begin"/>
      </w:r>
      <w:r w:rsidRPr="006378D3">
        <w:rPr>
          <w:b/>
          <w:sz w:val="26"/>
          <w:szCs w:val="26"/>
          <w:lang w:val="vi-VN"/>
        </w:rPr>
        <w:instrText xml:space="preserve"> SEQ Bảng_3. \* ARABIC </w:instrText>
      </w:r>
      <w:r w:rsidRPr="006378D3">
        <w:rPr>
          <w:b/>
          <w:sz w:val="26"/>
          <w:szCs w:val="26"/>
        </w:rPr>
        <w:fldChar w:fldCharType="separate"/>
      </w:r>
      <w:r w:rsidR="00EF24BC">
        <w:rPr>
          <w:b/>
          <w:noProof/>
          <w:sz w:val="26"/>
          <w:szCs w:val="26"/>
          <w:lang w:val="vi-VN"/>
        </w:rPr>
        <w:t>2</w:t>
      </w:r>
      <w:r w:rsidRPr="006378D3">
        <w:rPr>
          <w:b/>
          <w:sz w:val="26"/>
          <w:szCs w:val="26"/>
        </w:rPr>
        <w:fldChar w:fldCharType="end"/>
      </w:r>
      <w:r w:rsidRPr="006378D3">
        <w:rPr>
          <w:b/>
          <w:sz w:val="26"/>
          <w:szCs w:val="26"/>
          <w:lang w:val="vi-VN"/>
        </w:rPr>
        <w:t xml:space="preserve"> </w:t>
      </w:r>
      <w:r w:rsidR="00F17175" w:rsidRPr="006378D3">
        <w:rPr>
          <w:b/>
          <w:sz w:val="26"/>
          <w:szCs w:val="26"/>
        </w:rPr>
        <w:t xml:space="preserve">Danh mục máy móc, </w:t>
      </w:r>
      <w:r w:rsidRPr="006378D3">
        <w:rPr>
          <w:b/>
          <w:sz w:val="26"/>
          <w:szCs w:val="26"/>
        </w:rPr>
        <w:t xml:space="preserve">thiết bị của </w:t>
      </w:r>
      <w:r w:rsidRPr="006378D3">
        <w:rPr>
          <w:b/>
          <w:sz w:val="26"/>
          <w:szCs w:val="26"/>
          <w:lang w:val="vi-VN"/>
        </w:rPr>
        <w:t>hệ thống xử lý nước thải</w:t>
      </w:r>
      <w:bookmarkEnd w:id="118"/>
      <w:bookmarkEnd w:id="119"/>
      <w:r w:rsidR="006378D3" w:rsidRPr="006378D3">
        <w:rPr>
          <w:b/>
          <w:sz w:val="26"/>
          <w:szCs w:val="26"/>
        </w:rPr>
        <w:t xml:space="preserve"> số 1</w:t>
      </w:r>
      <w:bookmarkEnd w:id="120"/>
    </w:p>
    <w:tbl>
      <w:tblPr>
        <w:tblW w:w="5000" w:type="pct"/>
        <w:tblLook w:val="04A0" w:firstRow="1" w:lastRow="0" w:firstColumn="1" w:lastColumn="0" w:noHBand="0" w:noVBand="1"/>
      </w:tblPr>
      <w:tblGrid>
        <w:gridCol w:w="686"/>
        <w:gridCol w:w="2977"/>
        <w:gridCol w:w="4712"/>
        <w:gridCol w:w="724"/>
        <w:gridCol w:w="681"/>
      </w:tblGrid>
      <w:tr w:rsidR="00FE5A23" w:rsidRPr="00FE5A23" w14:paraId="65A3BA45" w14:textId="77777777" w:rsidTr="00FE5A23">
        <w:trPr>
          <w:trHeight w:val="558"/>
          <w:tblHeader/>
        </w:trPr>
        <w:tc>
          <w:tcPr>
            <w:tcW w:w="351" w:type="pct"/>
            <w:tcBorders>
              <w:top w:val="double" w:sz="6" w:space="0" w:color="auto"/>
              <w:left w:val="double" w:sz="6" w:space="0" w:color="auto"/>
              <w:bottom w:val="double" w:sz="6" w:space="0" w:color="auto"/>
              <w:right w:val="single" w:sz="4" w:space="0" w:color="auto"/>
            </w:tcBorders>
            <w:shd w:val="clear" w:color="000000" w:fill="CCFFFF"/>
            <w:vAlign w:val="center"/>
            <w:hideMark/>
          </w:tcPr>
          <w:p w14:paraId="14E573AD" w14:textId="77777777" w:rsidR="00FE5A23" w:rsidRPr="00FE5A23" w:rsidRDefault="00FE5A23" w:rsidP="00290FCB">
            <w:pPr>
              <w:spacing w:line="276" w:lineRule="auto"/>
              <w:jc w:val="center"/>
              <w:rPr>
                <w:b/>
                <w:bCs/>
              </w:rPr>
            </w:pPr>
            <w:r w:rsidRPr="00FE5A23">
              <w:rPr>
                <w:b/>
                <w:bCs/>
              </w:rPr>
              <w:t>TT</w:t>
            </w:r>
          </w:p>
        </w:tc>
        <w:tc>
          <w:tcPr>
            <w:tcW w:w="1522" w:type="pct"/>
            <w:tcBorders>
              <w:top w:val="double" w:sz="6" w:space="0" w:color="auto"/>
              <w:left w:val="nil"/>
              <w:bottom w:val="double" w:sz="6" w:space="0" w:color="auto"/>
              <w:right w:val="single" w:sz="4" w:space="0" w:color="auto"/>
            </w:tcBorders>
            <w:shd w:val="clear" w:color="000000" w:fill="CCFFFF"/>
            <w:vAlign w:val="center"/>
            <w:hideMark/>
          </w:tcPr>
          <w:p w14:paraId="41937BC7" w14:textId="77777777" w:rsidR="00FE5A23" w:rsidRPr="00FE5A23" w:rsidRDefault="00FE5A23" w:rsidP="00290FCB">
            <w:pPr>
              <w:spacing w:line="276" w:lineRule="auto"/>
              <w:jc w:val="center"/>
              <w:rPr>
                <w:b/>
                <w:bCs/>
              </w:rPr>
            </w:pPr>
            <w:r w:rsidRPr="00FE5A23">
              <w:rPr>
                <w:b/>
                <w:bCs/>
              </w:rPr>
              <w:t>CÁC HẠNG MỤC</w:t>
            </w:r>
          </w:p>
        </w:tc>
        <w:tc>
          <w:tcPr>
            <w:tcW w:w="2409" w:type="pct"/>
            <w:tcBorders>
              <w:top w:val="double" w:sz="6" w:space="0" w:color="auto"/>
              <w:left w:val="nil"/>
              <w:bottom w:val="double" w:sz="6" w:space="0" w:color="auto"/>
              <w:right w:val="single" w:sz="4" w:space="0" w:color="auto"/>
            </w:tcBorders>
            <w:shd w:val="clear" w:color="000000" w:fill="CCFFFF"/>
            <w:vAlign w:val="center"/>
            <w:hideMark/>
          </w:tcPr>
          <w:p w14:paraId="52006984" w14:textId="77777777" w:rsidR="00FE5A23" w:rsidRPr="00FE5A23" w:rsidRDefault="00FE5A23" w:rsidP="00290FCB">
            <w:pPr>
              <w:spacing w:line="276" w:lineRule="auto"/>
              <w:jc w:val="center"/>
              <w:rPr>
                <w:b/>
                <w:bCs/>
              </w:rPr>
            </w:pPr>
            <w:r w:rsidRPr="00FE5A23">
              <w:rPr>
                <w:b/>
                <w:bCs/>
              </w:rPr>
              <w:t>THÔNG SỐ KỸ THUẬT</w:t>
            </w:r>
          </w:p>
        </w:tc>
        <w:tc>
          <w:tcPr>
            <w:tcW w:w="370" w:type="pct"/>
            <w:tcBorders>
              <w:top w:val="double" w:sz="6" w:space="0" w:color="auto"/>
              <w:left w:val="nil"/>
              <w:bottom w:val="double" w:sz="6" w:space="0" w:color="auto"/>
              <w:right w:val="single" w:sz="4" w:space="0" w:color="auto"/>
            </w:tcBorders>
            <w:shd w:val="clear" w:color="000000" w:fill="CCFFFF"/>
            <w:vAlign w:val="center"/>
            <w:hideMark/>
          </w:tcPr>
          <w:p w14:paraId="74DCE031" w14:textId="77777777" w:rsidR="00FE5A23" w:rsidRPr="00FE5A23" w:rsidRDefault="00FE5A23" w:rsidP="00290FCB">
            <w:pPr>
              <w:spacing w:line="276" w:lineRule="auto"/>
              <w:jc w:val="center"/>
              <w:rPr>
                <w:b/>
                <w:bCs/>
              </w:rPr>
            </w:pPr>
            <w:r w:rsidRPr="00FE5A23">
              <w:rPr>
                <w:b/>
                <w:bCs/>
              </w:rPr>
              <w:t>ĐV</w:t>
            </w:r>
          </w:p>
        </w:tc>
        <w:tc>
          <w:tcPr>
            <w:tcW w:w="348" w:type="pct"/>
            <w:tcBorders>
              <w:top w:val="double" w:sz="6" w:space="0" w:color="auto"/>
              <w:left w:val="nil"/>
              <w:bottom w:val="double" w:sz="6" w:space="0" w:color="auto"/>
              <w:right w:val="single" w:sz="4" w:space="0" w:color="auto"/>
            </w:tcBorders>
            <w:shd w:val="clear" w:color="000000" w:fill="CCFFFF"/>
            <w:vAlign w:val="center"/>
            <w:hideMark/>
          </w:tcPr>
          <w:p w14:paraId="58919F93" w14:textId="77777777" w:rsidR="00FE5A23" w:rsidRPr="00FE5A23" w:rsidRDefault="00FE5A23" w:rsidP="00290FCB">
            <w:pPr>
              <w:spacing w:line="276" w:lineRule="auto"/>
              <w:jc w:val="center"/>
              <w:rPr>
                <w:b/>
                <w:bCs/>
              </w:rPr>
            </w:pPr>
            <w:r w:rsidRPr="00FE5A23">
              <w:rPr>
                <w:b/>
                <w:bCs/>
              </w:rPr>
              <w:t>SL</w:t>
            </w:r>
          </w:p>
        </w:tc>
      </w:tr>
      <w:tr w:rsidR="00FE5A23" w:rsidRPr="00FE5A23" w14:paraId="244B1FB6" w14:textId="77777777" w:rsidTr="00FE5A23">
        <w:trPr>
          <w:trHeight w:val="360"/>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552DCA2C" w14:textId="77777777" w:rsidR="00FE5A23" w:rsidRPr="00FE5A23" w:rsidRDefault="00FE5A23" w:rsidP="00290FCB">
            <w:pPr>
              <w:spacing w:line="276" w:lineRule="auto"/>
              <w:jc w:val="center"/>
              <w:rPr>
                <w:color w:val="000000"/>
              </w:rPr>
            </w:pPr>
            <w:r w:rsidRPr="00FE5A23">
              <w:rPr>
                <w:color w:val="000000"/>
              </w:rPr>
              <w:t>01</w:t>
            </w:r>
          </w:p>
        </w:tc>
        <w:tc>
          <w:tcPr>
            <w:tcW w:w="1522" w:type="pct"/>
            <w:tcBorders>
              <w:top w:val="single" w:sz="4" w:space="0" w:color="auto"/>
              <w:left w:val="nil"/>
              <w:bottom w:val="dotted" w:sz="4" w:space="0" w:color="auto"/>
              <w:right w:val="nil"/>
            </w:tcBorders>
            <w:shd w:val="clear" w:color="auto" w:fill="auto"/>
            <w:vAlign w:val="center"/>
            <w:hideMark/>
          </w:tcPr>
          <w:p w14:paraId="58B1E368" w14:textId="77777777" w:rsidR="00FE5A23" w:rsidRPr="00FE5A23" w:rsidRDefault="00FE5A23" w:rsidP="00290FCB">
            <w:pPr>
              <w:spacing w:line="276" w:lineRule="auto"/>
            </w:pPr>
            <w:r w:rsidRPr="00FE5A23">
              <w:t xml:space="preserve">- Bơm nước thải </w:t>
            </w:r>
          </w:p>
        </w:tc>
        <w:tc>
          <w:tcPr>
            <w:tcW w:w="2409"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3B6DFC6D" w14:textId="77777777" w:rsidR="00FE5A23" w:rsidRPr="00FE5A23" w:rsidRDefault="00FE5A23" w:rsidP="00290FCB">
            <w:pPr>
              <w:spacing w:line="276" w:lineRule="auto"/>
            </w:pPr>
            <w:r w:rsidRPr="00FE5A23">
              <w:t>- Model: YE2-160M-4</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0579ADCE" w14:textId="77777777" w:rsidR="00FE5A23" w:rsidRPr="00FE5A23" w:rsidRDefault="00FE5A23" w:rsidP="00290FCB">
            <w:pPr>
              <w:spacing w:line="276" w:lineRule="auto"/>
              <w:jc w:val="center"/>
              <w:rPr>
                <w:color w:val="000000"/>
              </w:rPr>
            </w:pPr>
            <w:r w:rsidRPr="00FE5A23">
              <w:rPr>
                <w:color w:val="000000"/>
              </w:rPr>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280D60E6" w14:textId="77777777" w:rsidR="00FE5A23" w:rsidRPr="00FE5A23" w:rsidRDefault="00FE5A23" w:rsidP="00290FCB">
            <w:pPr>
              <w:spacing w:line="276" w:lineRule="auto"/>
              <w:jc w:val="center"/>
              <w:rPr>
                <w:color w:val="000000"/>
              </w:rPr>
            </w:pPr>
            <w:r w:rsidRPr="00FE5A23">
              <w:rPr>
                <w:color w:val="000000"/>
              </w:rPr>
              <w:t>2</w:t>
            </w:r>
          </w:p>
        </w:tc>
      </w:tr>
      <w:tr w:rsidR="00FE5A23" w:rsidRPr="00FE5A23" w14:paraId="04638F29"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710C5FE2"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02C747FB" w14:textId="77777777" w:rsidR="00FE5A23" w:rsidRPr="00FE5A23" w:rsidRDefault="00FE5A23" w:rsidP="00290FCB">
            <w:pPr>
              <w:spacing w:line="276" w:lineRule="auto"/>
            </w:pPr>
            <w:r w:rsidRPr="00FE5A23">
              <w:t>- Hoạt động luân phiên</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32212ACC" w14:textId="77777777" w:rsidR="00FE5A23" w:rsidRPr="00FE5A23" w:rsidRDefault="00FE5A23" w:rsidP="00290FCB">
            <w:pPr>
              <w:spacing w:line="276" w:lineRule="auto"/>
            </w:pPr>
            <w:r w:rsidRPr="00FE5A23">
              <w:t>- Dạng bơm trục ngang đầu rời</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3D7399F2" w14:textId="77777777" w:rsidR="00FE5A23" w:rsidRPr="00FE5A23" w:rsidRDefault="00FE5A23" w:rsidP="00290FCB">
            <w:pPr>
              <w:spacing w:line="276" w:lineRule="auto"/>
              <w:jc w:val="center"/>
              <w:rPr>
                <w:color w:val="000000"/>
              </w:rPr>
            </w:pPr>
            <w:r w:rsidRPr="00FE5A23">
              <w:rPr>
                <w:color w:val="000000"/>
              </w:rPr>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16E5AE7C" w14:textId="77777777" w:rsidR="00FE5A23" w:rsidRPr="00FE5A23" w:rsidRDefault="00FE5A23" w:rsidP="00290FCB">
            <w:pPr>
              <w:spacing w:line="276" w:lineRule="auto"/>
              <w:jc w:val="center"/>
              <w:rPr>
                <w:color w:val="000000"/>
              </w:rPr>
            </w:pPr>
            <w:r w:rsidRPr="00FE5A23">
              <w:rPr>
                <w:color w:val="000000"/>
              </w:rPr>
              <w:t> </w:t>
            </w:r>
          </w:p>
        </w:tc>
      </w:tr>
      <w:tr w:rsidR="00FE5A23" w:rsidRPr="00FE5A23" w14:paraId="334035D3"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7A77CFA3"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6165A5CF"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1396F14F" w14:textId="77777777" w:rsidR="00FE5A23" w:rsidRPr="00FE5A23" w:rsidRDefault="00FE5A23" w:rsidP="00290FCB">
            <w:pPr>
              <w:spacing w:line="276" w:lineRule="auto"/>
            </w:pPr>
            <w:r w:rsidRPr="00FE5A23">
              <w:t>- Lưu lượng: 150m³/h</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20B427E3" w14:textId="77777777" w:rsidR="00FE5A23" w:rsidRPr="00FE5A23" w:rsidRDefault="00FE5A23" w:rsidP="00290FCB">
            <w:pPr>
              <w:spacing w:line="276" w:lineRule="auto"/>
              <w:jc w:val="center"/>
              <w:rPr>
                <w:color w:val="000000"/>
              </w:rPr>
            </w:pPr>
            <w:r w:rsidRPr="00FE5A23">
              <w:rPr>
                <w:color w:val="000000"/>
              </w:rPr>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3A6AEE2E" w14:textId="77777777" w:rsidR="00FE5A23" w:rsidRPr="00FE5A23" w:rsidRDefault="00FE5A23" w:rsidP="00290FCB">
            <w:pPr>
              <w:spacing w:line="276" w:lineRule="auto"/>
              <w:jc w:val="center"/>
              <w:rPr>
                <w:color w:val="000000"/>
              </w:rPr>
            </w:pPr>
            <w:r w:rsidRPr="00FE5A23">
              <w:rPr>
                <w:color w:val="000000"/>
              </w:rPr>
              <w:t> </w:t>
            </w:r>
          </w:p>
        </w:tc>
      </w:tr>
      <w:tr w:rsidR="00FE5A23" w:rsidRPr="00FE5A23" w14:paraId="2D6C7CA4"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415DB4B2"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42E9F0B9"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23C4BDCE" w14:textId="77777777" w:rsidR="00FE5A23" w:rsidRPr="00FE5A23" w:rsidRDefault="00FE5A23" w:rsidP="00290FCB">
            <w:pPr>
              <w:spacing w:line="276" w:lineRule="auto"/>
            </w:pPr>
            <w:r w:rsidRPr="00FE5A23">
              <w:t>- Cột áp: H = 10m</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4DB23E15" w14:textId="77777777" w:rsidR="00FE5A23" w:rsidRPr="00FE5A23" w:rsidRDefault="00FE5A23" w:rsidP="00290FCB">
            <w:pPr>
              <w:spacing w:line="276" w:lineRule="auto"/>
              <w:jc w:val="center"/>
              <w:rPr>
                <w:color w:val="000000"/>
              </w:rPr>
            </w:pPr>
            <w:r w:rsidRPr="00FE5A23">
              <w:rPr>
                <w:color w:val="000000"/>
              </w:rPr>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4A0498F3" w14:textId="77777777" w:rsidR="00FE5A23" w:rsidRPr="00FE5A23" w:rsidRDefault="00FE5A23" w:rsidP="00290FCB">
            <w:pPr>
              <w:spacing w:line="276" w:lineRule="auto"/>
              <w:jc w:val="center"/>
              <w:rPr>
                <w:color w:val="000000"/>
              </w:rPr>
            </w:pPr>
            <w:r w:rsidRPr="00FE5A23">
              <w:rPr>
                <w:color w:val="000000"/>
              </w:rPr>
              <w:t> </w:t>
            </w:r>
          </w:p>
        </w:tc>
      </w:tr>
      <w:tr w:rsidR="00FE5A23" w:rsidRPr="00FE5A23" w14:paraId="016AC856"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35F67BAA"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4BF30BAA"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4613499B" w14:textId="77777777" w:rsidR="00FE5A23" w:rsidRPr="00FE5A23" w:rsidRDefault="00FE5A23" w:rsidP="00290FCB">
            <w:pPr>
              <w:spacing w:line="276" w:lineRule="auto"/>
            </w:pPr>
            <w:r w:rsidRPr="00FE5A23">
              <w:t>- Công suất: 1465r/min</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6CFB98C5" w14:textId="77777777" w:rsidR="00FE5A23" w:rsidRPr="00FE5A23" w:rsidRDefault="00FE5A23" w:rsidP="00290FCB">
            <w:pPr>
              <w:spacing w:line="276" w:lineRule="auto"/>
              <w:jc w:val="center"/>
              <w:rPr>
                <w:color w:val="000000"/>
              </w:rPr>
            </w:pPr>
            <w:r w:rsidRPr="00FE5A23">
              <w:rPr>
                <w:color w:val="000000"/>
              </w:rPr>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0B20B920" w14:textId="77777777" w:rsidR="00FE5A23" w:rsidRPr="00FE5A23" w:rsidRDefault="00FE5A23" w:rsidP="00290FCB">
            <w:pPr>
              <w:spacing w:line="276" w:lineRule="auto"/>
              <w:jc w:val="center"/>
              <w:rPr>
                <w:color w:val="000000"/>
              </w:rPr>
            </w:pPr>
            <w:r w:rsidRPr="00FE5A23">
              <w:rPr>
                <w:color w:val="000000"/>
              </w:rPr>
              <w:t> </w:t>
            </w:r>
          </w:p>
        </w:tc>
      </w:tr>
      <w:tr w:rsidR="00FE5A23" w:rsidRPr="00FE5A23" w14:paraId="1A2CF7EB"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78943832"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693CD5C4"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5DE1B278" w14:textId="77777777" w:rsidR="00FE5A23" w:rsidRPr="00FE5A23" w:rsidRDefault="00FE5A23" w:rsidP="00290FCB">
            <w:pPr>
              <w:spacing w:line="276" w:lineRule="auto"/>
            </w:pPr>
            <w:r w:rsidRPr="00FE5A23">
              <w:t>- đường kính hút xa:DN200</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36887F82" w14:textId="77777777" w:rsidR="00FE5A23" w:rsidRPr="00FE5A23" w:rsidRDefault="00FE5A23" w:rsidP="00290FCB">
            <w:pPr>
              <w:spacing w:line="276" w:lineRule="auto"/>
              <w:jc w:val="center"/>
              <w:rPr>
                <w:color w:val="000000"/>
              </w:rPr>
            </w:pPr>
            <w:r w:rsidRPr="00FE5A23">
              <w:rPr>
                <w:color w:val="000000"/>
              </w:rPr>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2D9076DE" w14:textId="77777777" w:rsidR="00FE5A23" w:rsidRPr="00FE5A23" w:rsidRDefault="00FE5A23" w:rsidP="00290FCB">
            <w:pPr>
              <w:spacing w:line="276" w:lineRule="auto"/>
              <w:jc w:val="center"/>
              <w:rPr>
                <w:color w:val="000000"/>
              </w:rPr>
            </w:pPr>
            <w:r w:rsidRPr="00FE5A23">
              <w:rPr>
                <w:color w:val="000000"/>
              </w:rPr>
              <w:t> </w:t>
            </w:r>
          </w:p>
        </w:tc>
      </w:tr>
      <w:tr w:rsidR="00FE5A23" w:rsidRPr="00FE5A23" w14:paraId="3C5C7708"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4A2FC0F8"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single" w:sz="4" w:space="0" w:color="auto"/>
            </w:tcBorders>
            <w:shd w:val="clear" w:color="auto" w:fill="auto"/>
            <w:vAlign w:val="center"/>
          </w:tcPr>
          <w:p w14:paraId="250AD8B1"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2C27B5AD" w14:textId="77777777" w:rsidR="00FE5A23" w:rsidRPr="00FE5A23" w:rsidRDefault="00FE5A23" w:rsidP="00290FCB">
            <w:pPr>
              <w:spacing w:line="276" w:lineRule="auto"/>
            </w:pPr>
            <w:r w:rsidRPr="00FE5A23">
              <w:t>- Vật liệu: ống sắt mạ kẽm</w:t>
            </w:r>
          </w:p>
        </w:tc>
        <w:tc>
          <w:tcPr>
            <w:tcW w:w="370" w:type="pct"/>
            <w:tcBorders>
              <w:top w:val="dotted" w:sz="4" w:space="0" w:color="auto"/>
              <w:left w:val="nil"/>
              <w:bottom w:val="dotted" w:sz="4" w:space="0" w:color="auto"/>
              <w:right w:val="single" w:sz="4" w:space="0" w:color="auto"/>
            </w:tcBorders>
            <w:shd w:val="clear" w:color="auto" w:fill="auto"/>
            <w:vAlign w:val="center"/>
          </w:tcPr>
          <w:p w14:paraId="0A716A3E" w14:textId="77777777" w:rsidR="00FE5A23" w:rsidRPr="00FE5A23" w:rsidRDefault="00FE5A23" w:rsidP="00290FCB">
            <w:pPr>
              <w:spacing w:line="276" w:lineRule="auto"/>
              <w:jc w:val="center"/>
              <w:rPr>
                <w:color w:val="000000"/>
              </w:rPr>
            </w:pPr>
          </w:p>
        </w:tc>
        <w:tc>
          <w:tcPr>
            <w:tcW w:w="348" w:type="pct"/>
            <w:tcBorders>
              <w:top w:val="dotted" w:sz="4" w:space="0" w:color="auto"/>
              <w:left w:val="nil"/>
              <w:bottom w:val="dotted" w:sz="4" w:space="0" w:color="auto"/>
              <w:right w:val="single" w:sz="4" w:space="0" w:color="auto"/>
            </w:tcBorders>
            <w:shd w:val="clear" w:color="auto" w:fill="auto"/>
            <w:vAlign w:val="center"/>
          </w:tcPr>
          <w:p w14:paraId="3C058F6F" w14:textId="77777777" w:rsidR="00FE5A23" w:rsidRPr="00FE5A23" w:rsidRDefault="00FE5A23" w:rsidP="00290FCB">
            <w:pPr>
              <w:spacing w:line="276" w:lineRule="auto"/>
              <w:jc w:val="center"/>
              <w:rPr>
                <w:color w:val="000000"/>
              </w:rPr>
            </w:pPr>
          </w:p>
        </w:tc>
      </w:tr>
      <w:tr w:rsidR="00FE5A23" w:rsidRPr="00FE5A23" w14:paraId="4DC73D75" w14:textId="77777777" w:rsidTr="00FE5A23">
        <w:trPr>
          <w:trHeight w:val="360"/>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424F425A"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single" w:sz="4" w:space="0" w:color="auto"/>
              <w:right w:val="single" w:sz="4" w:space="0" w:color="auto"/>
            </w:tcBorders>
            <w:shd w:val="clear" w:color="auto" w:fill="auto"/>
            <w:vAlign w:val="center"/>
            <w:hideMark/>
          </w:tcPr>
          <w:p w14:paraId="75B1455E" w14:textId="77777777" w:rsidR="00FE5A23" w:rsidRPr="00FE5A23" w:rsidRDefault="00FE5A23" w:rsidP="00290FCB">
            <w:pPr>
              <w:spacing w:line="276" w:lineRule="auto"/>
            </w:pPr>
            <w:r w:rsidRPr="00FE5A23">
              <w:t> </w:t>
            </w:r>
          </w:p>
        </w:tc>
        <w:tc>
          <w:tcPr>
            <w:tcW w:w="2409" w:type="pct"/>
            <w:tcBorders>
              <w:top w:val="dotted" w:sz="4" w:space="0" w:color="auto"/>
              <w:left w:val="nil"/>
              <w:bottom w:val="single" w:sz="4" w:space="0" w:color="auto"/>
              <w:right w:val="single" w:sz="4" w:space="0" w:color="auto"/>
            </w:tcBorders>
            <w:shd w:val="clear" w:color="auto" w:fill="auto"/>
            <w:vAlign w:val="center"/>
            <w:hideMark/>
          </w:tcPr>
          <w:p w14:paraId="2CBF1CB6" w14:textId="77777777" w:rsidR="00FE5A23" w:rsidRPr="00FE5A23" w:rsidRDefault="00FE5A23" w:rsidP="00290FCB">
            <w:pPr>
              <w:spacing w:line="276" w:lineRule="auto"/>
            </w:pPr>
            <w:r w:rsidRPr="00FE5A23">
              <w:t>- Xuất xứ: Trung Quốc</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3ABD4BCF" w14:textId="77777777" w:rsidR="00FE5A23" w:rsidRPr="00FE5A23" w:rsidRDefault="00FE5A23" w:rsidP="00290FCB">
            <w:pPr>
              <w:spacing w:line="276" w:lineRule="auto"/>
              <w:jc w:val="center"/>
              <w:rPr>
                <w:color w:val="000000"/>
              </w:rPr>
            </w:pPr>
            <w:r w:rsidRPr="00FE5A23">
              <w:rPr>
                <w:color w:val="000000"/>
              </w:rPr>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0B1207F0" w14:textId="77777777" w:rsidR="00FE5A23" w:rsidRPr="00FE5A23" w:rsidRDefault="00FE5A23" w:rsidP="00290FCB">
            <w:pPr>
              <w:spacing w:line="276" w:lineRule="auto"/>
              <w:jc w:val="center"/>
              <w:rPr>
                <w:color w:val="000000"/>
              </w:rPr>
            </w:pPr>
            <w:r w:rsidRPr="00FE5A23">
              <w:rPr>
                <w:color w:val="000000"/>
              </w:rPr>
              <w:t> </w:t>
            </w:r>
          </w:p>
        </w:tc>
      </w:tr>
      <w:tr w:rsidR="00FE5A23" w:rsidRPr="00FE5A23" w14:paraId="7CEDC62F" w14:textId="77777777" w:rsidTr="00FE5A23">
        <w:trPr>
          <w:trHeight w:val="360"/>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6F8D7EFA" w14:textId="77777777" w:rsidR="00FE5A23" w:rsidRPr="00FE5A23" w:rsidRDefault="00FE5A23" w:rsidP="00290FCB">
            <w:pPr>
              <w:spacing w:line="276" w:lineRule="auto"/>
              <w:jc w:val="center"/>
              <w:rPr>
                <w:color w:val="000000"/>
              </w:rPr>
            </w:pPr>
            <w:r w:rsidRPr="00FE5A23">
              <w:rPr>
                <w:color w:val="000000"/>
              </w:rPr>
              <w:t>02</w:t>
            </w:r>
          </w:p>
        </w:tc>
        <w:tc>
          <w:tcPr>
            <w:tcW w:w="1522" w:type="pct"/>
            <w:tcBorders>
              <w:top w:val="single" w:sz="4" w:space="0" w:color="auto"/>
              <w:left w:val="nil"/>
              <w:bottom w:val="dotted" w:sz="4" w:space="0" w:color="auto"/>
              <w:right w:val="single" w:sz="4" w:space="0" w:color="auto"/>
            </w:tcBorders>
            <w:shd w:val="clear" w:color="auto" w:fill="auto"/>
            <w:vAlign w:val="center"/>
            <w:hideMark/>
          </w:tcPr>
          <w:p w14:paraId="224D35FB" w14:textId="77777777" w:rsidR="00FE5A23" w:rsidRPr="00FE5A23" w:rsidRDefault="00FE5A23" w:rsidP="00FE5A23">
            <w:pPr>
              <w:spacing w:line="276" w:lineRule="auto"/>
              <w:jc w:val="both"/>
            </w:pPr>
            <w:r w:rsidRPr="00FE5A23">
              <w:t>- Thùng mồi nước</w:t>
            </w:r>
            <w:r>
              <w:t xml:space="preserve"> (c</w:t>
            </w:r>
            <w:r w:rsidRPr="00FE5A23">
              <w:t>ho bơm nước thải</w:t>
            </w:r>
            <w:r>
              <w:t>)</w:t>
            </w:r>
          </w:p>
        </w:tc>
        <w:tc>
          <w:tcPr>
            <w:tcW w:w="2409" w:type="pct"/>
            <w:tcBorders>
              <w:top w:val="single" w:sz="4" w:space="0" w:color="auto"/>
              <w:left w:val="nil"/>
              <w:bottom w:val="dotted" w:sz="4" w:space="0" w:color="auto"/>
              <w:right w:val="single" w:sz="4" w:space="0" w:color="auto"/>
            </w:tcBorders>
            <w:shd w:val="clear" w:color="auto" w:fill="auto"/>
            <w:vAlign w:val="center"/>
            <w:hideMark/>
          </w:tcPr>
          <w:p w14:paraId="071CAD16" w14:textId="77777777" w:rsidR="00FE5A23" w:rsidRPr="00FE5A23" w:rsidRDefault="00FE5A23" w:rsidP="00290FCB">
            <w:pPr>
              <w:spacing w:line="276" w:lineRule="auto"/>
            </w:pPr>
            <w:r w:rsidRPr="00FE5A23">
              <w:t>- Kích thước: D x H = 1.0m x 1.2m</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7228E2BB"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258F138D" w14:textId="77777777" w:rsidR="00FE5A23" w:rsidRPr="00FE5A23" w:rsidRDefault="00FE5A23" w:rsidP="00290FCB">
            <w:pPr>
              <w:spacing w:line="276" w:lineRule="auto"/>
              <w:jc w:val="center"/>
            </w:pPr>
            <w:r w:rsidRPr="00FE5A23">
              <w:t>2</w:t>
            </w:r>
          </w:p>
        </w:tc>
      </w:tr>
      <w:tr w:rsidR="00FE5A23" w:rsidRPr="00FE5A23" w14:paraId="0C259117"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48D90198"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single" w:sz="4" w:space="0" w:color="auto"/>
            </w:tcBorders>
            <w:shd w:val="clear" w:color="auto" w:fill="auto"/>
            <w:vAlign w:val="center"/>
          </w:tcPr>
          <w:p w14:paraId="481EFC42"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67C05A39" w14:textId="77777777" w:rsidR="00FE5A23" w:rsidRPr="00FE5A23" w:rsidRDefault="00FE5A23" w:rsidP="00290FCB">
            <w:pPr>
              <w:spacing w:line="276" w:lineRule="auto"/>
            </w:pPr>
            <w:r w:rsidRPr="00FE5A23">
              <w:t>- Vật liệu: SUS304</w:t>
            </w:r>
          </w:p>
        </w:tc>
        <w:tc>
          <w:tcPr>
            <w:tcW w:w="370" w:type="pct"/>
            <w:tcBorders>
              <w:top w:val="dotted" w:sz="4" w:space="0" w:color="auto"/>
              <w:left w:val="nil"/>
              <w:bottom w:val="dotted" w:sz="4" w:space="0" w:color="auto"/>
              <w:right w:val="single" w:sz="4" w:space="0" w:color="auto"/>
            </w:tcBorders>
            <w:shd w:val="clear" w:color="auto" w:fill="auto"/>
            <w:vAlign w:val="center"/>
          </w:tcPr>
          <w:p w14:paraId="59522C46"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40796507" w14:textId="77777777" w:rsidR="00FE5A23" w:rsidRPr="00FE5A23" w:rsidRDefault="00FE5A23" w:rsidP="00290FCB">
            <w:pPr>
              <w:spacing w:line="276" w:lineRule="auto"/>
              <w:jc w:val="center"/>
            </w:pPr>
          </w:p>
        </w:tc>
      </w:tr>
      <w:tr w:rsidR="00FE5A23" w:rsidRPr="00FE5A23" w14:paraId="419963D7" w14:textId="77777777" w:rsidTr="00FE5A23">
        <w:trPr>
          <w:trHeight w:val="360"/>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183BE724"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single" w:sz="4" w:space="0" w:color="auto"/>
              <w:right w:val="single" w:sz="4" w:space="0" w:color="auto"/>
            </w:tcBorders>
            <w:shd w:val="clear" w:color="auto" w:fill="auto"/>
            <w:vAlign w:val="center"/>
            <w:hideMark/>
          </w:tcPr>
          <w:p w14:paraId="4D1F0401" w14:textId="77777777" w:rsidR="00FE5A23" w:rsidRPr="00FE5A23" w:rsidRDefault="00FE5A23" w:rsidP="00290FCB">
            <w:pPr>
              <w:spacing w:line="276" w:lineRule="auto"/>
            </w:pPr>
            <w:r w:rsidRPr="00FE5A23">
              <w:t> </w:t>
            </w:r>
          </w:p>
        </w:tc>
        <w:tc>
          <w:tcPr>
            <w:tcW w:w="2409" w:type="pct"/>
            <w:tcBorders>
              <w:top w:val="dotted" w:sz="4" w:space="0" w:color="auto"/>
              <w:left w:val="nil"/>
              <w:bottom w:val="single" w:sz="4" w:space="0" w:color="auto"/>
              <w:right w:val="single" w:sz="4" w:space="0" w:color="auto"/>
            </w:tcBorders>
            <w:shd w:val="clear" w:color="auto" w:fill="auto"/>
            <w:vAlign w:val="center"/>
            <w:hideMark/>
          </w:tcPr>
          <w:p w14:paraId="39E96F7C" w14:textId="77777777" w:rsidR="00FE5A23" w:rsidRPr="00FE5A23" w:rsidRDefault="00FE5A23" w:rsidP="00290FCB">
            <w:pPr>
              <w:spacing w:line="276" w:lineRule="auto"/>
            </w:pPr>
            <w:r w:rsidRPr="00FE5A23">
              <w:t>- Xuất xứ: Trung Quốc</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4B66A8B6"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3C631E97" w14:textId="77777777" w:rsidR="00FE5A23" w:rsidRPr="00FE5A23" w:rsidRDefault="00FE5A23" w:rsidP="00290FCB">
            <w:pPr>
              <w:spacing w:line="276" w:lineRule="auto"/>
              <w:jc w:val="center"/>
            </w:pPr>
            <w:r w:rsidRPr="00FE5A23">
              <w:t> </w:t>
            </w:r>
          </w:p>
        </w:tc>
      </w:tr>
      <w:tr w:rsidR="00FE5A23" w:rsidRPr="00FE5A23" w14:paraId="783FA01D" w14:textId="77777777" w:rsidTr="00FE5A23">
        <w:trPr>
          <w:trHeight w:val="345"/>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349818E8" w14:textId="77777777" w:rsidR="00FE5A23" w:rsidRPr="00FE5A23" w:rsidRDefault="00FE5A23" w:rsidP="00290FCB">
            <w:pPr>
              <w:spacing w:line="276" w:lineRule="auto"/>
              <w:jc w:val="center"/>
              <w:rPr>
                <w:color w:val="000000"/>
              </w:rPr>
            </w:pPr>
            <w:r w:rsidRPr="00FE5A23">
              <w:rPr>
                <w:color w:val="000000"/>
              </w:rPr>
              <w:t>03</w:t>
            </w:r>
          </w:p>
        </w:tc>
        <w:tc>
          <w:tcPr>
            <w:tcW w:w="1522" w:type="pct"/>
            <w:tcBorders>
              <w:top w:val="single" w:sz="4" w:space="0" w:color="auto"/>
              <w:left w:val="nil"/>
              <w:bottom w:val="dotted" w:sz="4" w:space="0" w:color="auto"/>
              <w:right w:val="nil"/>
            </w:tcBorders>
            <w:shd w:val="clear" w:color="auto" w:fill="auto"/>
            <w:vAlign w:val="center"/>
            <w:hideMark/>
          </w:tcPr>
          <w:p w14:paraId="4A00420A" w14:textId="77777777" w:rsidR="00FE5A23" w:rsidRPr="00FE5A23" w:rsidRDefault="00FE5A23" w:rsidP="00290FCB">
            <w:pPr>
              <w:spacing w:line="276" w:lineRule="auto"/>
            </w:pPr>
            <w:r w:rsidRPr="00FE5A23">
              <w:t>- Thiết bị tách rác tinh</w:t>
            </w:r>
          </w:p>
        </w:tc>
        <w:tc>
          <w:tcPr>
            <w:tcW w:w="2409"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06F25799" w14:textId="77777777" w:rsidR="00FE5A23" w:rsidRPr="00FE5A23" w:rsidRDefault="00FE5A23" w:rsidP="00290FCB">
            <w:pPr>
              <w:spacing w:line="276" w:lineRule="auto"/>
            </w:pPr>
            <w:r w:rsidRPr="00FE5A23">
              <w:t>- kiểu: lược cào</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1A173385"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07202BDE" w14:textId="77777777" w:rsidR="00FE5A23" w:rsidRPr="00FE5A23" w:rsidRDefault="00FE5A23" w:rsidP="00290FCB">
            <w:pPr>
              <w:spacing w:line="276" w:lineRule="auto"/>
              <w:jc w:val="center"/>
            </w:pPr>
            <w:r w:rsidRPr="00FE5A23">
              <w:t>1</w:t>
            </w:r>
          </w:p>
        </w:tc>
      </w:tr>
      <w:tr w:rsidR="00FE5A23" w:rsidRPr="00FE5A23" w14:paraId="57716B83"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3BEE68C7"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44367807"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78A7874C" w14:textId="77777777" w:rsidR="00FE5A23" w:rsidRPr="00FE5A23" w:rsidRDefault="00FE5A23" w:rsidP="00290FCB">
            <w:pPr>
              <w:spacing w:line="276" w:lineRule="auto"/>
            </w:pPr>
            <w:r w:rsidRPr="00FE5A23">
              <w:t>- Lưu lượng: 300m³/h</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4DFE57E2"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317E5AE2" w14:textId="77777777" w:rsidR="00FE5A23" w:rsidRPr="00FE5A23" w:rsidRDefault="00FE5A23" w:rsidP="00290FCB">
            <w:pPr>
              <w:spacing w:line="276" w:lineRule="auto"/>
              <w:jc w:val="center"/>
            </w:pPr>
            <w:r w:rsidRPr="00FE5A23">
              <w:t> </w:t>
            </w:r>
          </w:p>
        </w:tc>
      </w:tr>
      <w:tr w:rsidR="00FE5A23" w:rsidRPr="00FE5A23" w14:paraId="0AE2F41A"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35367182"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04AD57CE"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090E2992" w14:textId="77777777" w:rsidR="00FE5A23" w:rsidRPr="00FE5A23" w:rsidRDefault="00FE5A23" w:rsidP="00290FCB">
            <w:pPr>
              <w:spacing w:line="276" w:lineRule="auto"/>
            </w:pPr>
            <w:r w:rsidRPr="00FE5A23">
              <w:t>- Kích thước khe hở: 3-5mm</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7F5D6E32"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3E598227" w14:textId="77777777" w:rsidR="00FE5A23" w:rsidRPr="00FE5A23" w:rsidRDefault="00FE5A23" w:rsidP="00290FCB">
            <w:pPr>
              <w:spacing w:line="276" w:lineRule="auto"/>
              <w:jc w:val="center"/>
            </w:pPr>
            <w:r w:rsidRPr="00FE5A23">
              <w:t> </w:t>
            </w:r>
          </w:p>
        </w:tc>
      </w:tr>
      <w:tr w:rsidR="00FE5A23" w:rsidRPr="00FE5A23" w14:paraId="3D88C51F"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3FBB4C6E"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0F7000A4"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56D53D89" w14:textId="77777777" w:rsidR="00FE5A23" w:rsidRPr="00FE5A23" w:rsidRDefault="00FE5A23" w:rsidP="00FE5A23">
            <w:pPr>
              <w:spacing w:line="276" w:lineRule="auto"/>
              <w:jc w:val="both"/>
            </w:pPr>
            <w:r w:rsidRPr="00FE5A23">
              <w:t>- Công suất: 0,37kW, Điện 3 pha, 380V, 50Hz</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4DA6A62F"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0D4224C1" w14:textId="77777777" w:rsidR="00FE5A23" w:rsidRPr="00FE5A23" w:rsidRDefault="00FE5A23" w:rsidP="00290FCB">
            <w:pPr>
              <w:spacing w:line="276" w:lineRule="auto"/>
              <w:jc w:val="center"/>
            </w:pPr>
            <w:r w:rsidRPr="00FE5A23">
              <w:t> </w:t>
            </w:r>
          </w:p>
        </w:tc>
      </w:tr>
      <w:tr w:rsidR="00FE5A23" w:rsidRPr="00FE5A23" w14:paraId="6284C601"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42FF1B44"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4FC5D3D9"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735D04FE" w14:textId="77777777" w:rsidR="00FE5A23" w:rsidRPr="00FE5A23" w:rsidRDefault="00FE5A23" w:rsidP="00290FCB">
            <w:pPr>
              <w:spacing w:line="276" w:lineRule="auto"/>
            </w:pPr>
            <w:r w:rsidRPr="00FE5A23">
              <w:t>- Chuẩn ách điện” Class F</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52958A52"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4DE843FB" w14:textId="77777777" w:rsidR="00FE5A23" w:rsidRPr="00FE5A23" w:rsidRDefault="00FE5A23" w:rsidP="00290FCB">
            <w:pPr>
              <w:spacing w:line="276" w:lineRule="auto"/>
              <w:jc w:val="center"/>
            </w:pPr>
            <w:r w:rsidRPr="00FE5A23">
              <w:t> </w:t>
            </w:r>
          </w:p>
        </w:tc>
      </w:tr>
      <w:tr w:rsidR="00FE5A23" w:rsidRPr="00FE5A23" w14:paraId="7FE82031"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1AACFBB1"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single" w:sz="4" w:space="0" w:color="auto"/>
            </w:tcBorders>
            <w:shd w:val="clear" w:color="auto" w:fill="auto"/>
            <w:vAlign w:val="center"/>
          </w:tcPr>
          <w:p w14:paraId="79407B48"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39C66C06" w14:textId="77777777" w:rsidR="00FE5A23" w:rsidRPr="00FE5A23" w:rsidRDefault="00FE5A23" w:rsidP="00290FCB">
            <w:pPr>
              <w:spacing w:line="276" w:lineRule="auto"/>
            </w:pPr>
            <w:r w:rsidRPr="00FE5A23">
              <w:t>- Vật liệu: SUS304</w:t>
            </w:r>
          </w:p>
        </w:tc>
        <w:tc>
          <w:tcPr>
            <w:tcW w:w="370" w:type="pct"/>
            <w:tcBorders>
              <w:top w:val="dotted" w:sz="4" w:space="0" w:color="auto"/>
              <w:left w:val="nil"/>
              <w:bottom w:val="dotted" w:sz="4" w:space="0" w:color="auto"/>
              <w:right w:val="single" w:sz="4" w:space="0" w:color="auto"/>
            </w:tcBorders>
            <w:shd w:val="clear" w:color="auto" w:fill="auto"/>
            <w:vAlign w:val="center"/>
          </w:tcPr>
          <w:p w14:paraId="0C2AE731"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64F40170" w14:textId="77777777" w:rsidR="00FE5A23" w:rsidRPr="00FE5A23" w:rsidRDefault="00FE5A23" w:rsidP="00290FCB">
            <w:pPr>
              <w:spacing w:line="276" w:lineRule="auto"/>
              <w:jc w:val="center"/>
            </w:pPr>
          </w:p>
        </w:tc>
      </w:tr>
      <w:tr w:rsidR="00FE5A23" w:rsidRPr="00FE5A23" w14:paraId="2AD49E83" w14:textId="77777777" w:rsidTr="00FE5A23">
        <w:trPr>
          <w:trHeight w:val="345"/>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0727F755"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single" w:sz="4" w:space="0" w:color="auto"/>
              <w:right w:val="single" w:sz="4" w:space="0" w:color="auto"/>
            </w:tcBorders>
            <w:shd w:val="clear" w:color="auto" w:fill="auto"/>
            <w:vAlign w:val="center"/>
            <w:hideMark/>
          </w:tcPr>
          <w:p w14:paraId="2348315A" w14:textId="77777777" w:rsidR="00FE5A23" w:rsidRPr="00FE5A23" w:rsidRDefault="00FE5A23" w:rsidP="00290FCB">
            <w:pPr>
              <w:spacing w:line="276" w:lineRule="auto"/>
            </w:pPr>
            <w:r w:rsidRPr="00FE5A23">
              <w:t> </w:t>
            </w:r>
          </w:p>
        </w:tc>
        <w:tc>
          <w:tcPr>
            <w:tcW w:w="2409" w:type="pct"/>
            <w:tcBorders>
              <w:top w:val="dotted" w:sz="4" w:space="0" w:color="auto"/>
              <w:left w:val="nil"/>
              <w:bottom w:val="single" w:sz="4" w:space="0" w:color="auto"/>
              <w:right w:val="single" w:sz="4" w:space="0" w:color="auto"/>
            </w:tcBorders>
            <w:shd w:val="clear" w:color="auto" w:fill="auto"/>
            <w:vAlign w:val="center"/>
            <w:hideMark/>
          </w:tcPr>
          <w:p w14:paraId="239A0963" w14:textId="77777777" w:rsidR="00FE5A23" w:rsidRPr="00FE5A23" w:rsidRDefault="00FE5A23" w:rsidP="00290FCB">
            <w:pPr>
              <w:spacing w:line="276" w:lineRule="auto"/>
            </w:pPr>
            <w:r w:rsidRPr="00FE5A23">
              <w:t>- Xuất xứ: Trung Quốc</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6766DD93"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704F3C99" w14:textId="77777777" w:rsidR="00FE5A23" w:rsidRPr="00FE5A23" w:rsidRDefault="00FE5A23" w:rsidP="00290FCB">
            <w:pPr>
              <w:spacing w:line="276" w:lineRule="auto"/>
              <w:jc w:val="center"/>
            </w:pPr>
            <w:r w:rsidRPr="00FE5A23">
              <w:t> </w:t>
            </w:r>
          </w:p>
        </w:tc>
      </w:tr>
      <w:tr w:rsidR="00FE5A23" w:rsidRPr="00FE5A23" w14:paraId="29DE878F" w14:textId="77777777" w:rsidTr="00FE5A23">
        <w:trPr>
          <w:trHeight w:val="345"/>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39D1D4D7" w14:textId="77777777" w:rsidR="00FE5A23" w:rsidRPr="00FE5A23" w:rsidRDefault="00FE5A23" w:rsidP="00290FCB">
            <w:pPr>
              <w:spacing w:line="276" w:lineRule="auto"/>
              <w:jc w:val="center"/>
            </w:pPr>
            <w:r w:rsidRPr="00FE5A23">
              <w:t>04</w:t>
            </w:r>
          </w:p>
        </w:tc>
        <w:tc>
          <w:tcPr>
            <w:tcW w:w="1522" w:type="pct"/>
            <w:tcBorders>
              <w:top w:val="single" w:sz="4" w:space="0" w:color="auto"/>
              <w:left w:val="nil"/>
              <w:bottom w:val="dotted" w:sz="4" w:space="0" w:color="auto"/>
              <w:right w:val="single" w:sz="4" w:space="0" w:color="auto"/>
            </w:tcBorders>
            <w:shd w:val="clear" w:color="auto" w:fill="auto"/>
            <w:vAlign w:val="center"/>
            <w:hideMark/>
          </w:tcPr>
          <w:p w14:paraId="41DF205C" w14:textId="77777777" w:rsidR="00FE5A23" w:rsidRPr="00FE5A23" w:rsidRDefault="00FE5A23" w:rsidP="00290FCB">
            <w:pPr>
              <w:spacing w:line="276" w:lineRule="auto"/>
            </w:pPr>
            <w:r w:rsidRPr="00FE5A23">
              <w:t>- Tháp giải nhiệt</w:t>
            </w:r>
          </w:p>
        </w:tc>
        <w:tc>
          <w:tcPr>
            <w:tcW w:w="2409" w:type="pct"/>
            <w:tcBorders>
              <w:top w:val="single" w:sz="4" w:space="0" w:color="auto"/>
              <w:left w:val="nil"/>
              <w:bottom w:val="dotted" w:sz="4" w:space="0" w:color="auto"/>
              <w:right w:val="single" w:sz="4" w:space="0" w:color="auto"/>
            </w:tcBorders>
            <w:shd w:val="clear" w:color="auto" w:fill="auto"/>
            <w:vAlign w:val="center"/>
            <w:hideMark/>
          </w:tcPr>
          <w:p w14:paraId="27E9449D" w14:textId="77777777" w:rsidR="00FE5A23" w:rsidRPr="00FE5A23" w:rsidRDefault="00FE5A23" w:rsidP="00290FCB">
            <w:pPr>
              <w:spacing w:line="276" w:lineRule="auto"/>
            </w:pPr>
            <w:r w:rsidRPr="00FE5A23">
              <w:t>- Lưu lượng: 200m³/h</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3AF9F0AF" w14:textId="77777777" w:rsidR="00FE5A23" w:rsidRPr="00FE5A23" w:rsidRDefault="00FE5A23" w:rsidP="00290FCB">
            <w:pPr>
              <w:spacing w:line="276" w:lineRule="auto"/>
              <w:jc w:val="center"/>
              <w:rPr>
                <w:b/>
              </w:rP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21934583" w14:textId="77777777" w:rsidR="00FE5A23" w:rsidRPr="00FE5A23" w:rsidRDefault="00FE5A23" w:rsidP="00290FCB">
            <w:pPr>
              <w:spacing w:line="276" w:lineRule="auto"/>
              <w:jc w:val="center"/>
            </w:pPr>
            <w:r w:rsidRPr="00FE5A23">
              <w:t>1</w:t>
            </w:r>
          </w:p>
        </w:tc>
      </w:tr>
      <w:tr w:rsidR="00FE5A23" w:rsidRPr="00FE5A23" w14:paraId="5FCFBED6"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5903520A"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6F6F2258"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15858C92" w14:textId="77777777" w:rsidR="00FE5A23" w:rsidRPr="00FE5A23" w:rsidRDefault="00FE5A23" w:rsidP="00290FCB">
            <w:pPr>
              <w:spacing w:line="276" w:lineRule="auto"/>
            </w:pPr>
            <w:r w:rsidRPr="00FE5A23">
              <w:t>- Công suất: Điện 3 pha, 380V, 50Hz</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3F6E8798"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0E54A1CC" w14:textId="77777777" w:rsidR="00FE5A23" w:rsidRPr="00FE5A23" w:rsidRDefault="00FE5A23" w:rsidP="00290FCB">
            <w:pPr>
              <w:spacing w:line="276" w:lineRule="auto"/>
              <w:jc w:val="center"/>
            </w:pPr>
            <w:r w:rsidRPr="00FE5A23">
              <w:t> </w:t>
            </w:r>
          </w:p>
        </w:tc>
      </w:tr>
      <w:tr w:rsidR="00FE5A23" w:rsidRPr="00FE5A23" w14:paraId="6B17612B"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3FD90CA1"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04C6641E"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49FB8E64" w14:textId="77777777" w:rsidR="00FE5A23" w:rsidRPr="00FE5A23" w:rsidRDefault="00FE5A23" w:rsidP="00290FCB">
            <w:pPr>
              <w:spacing w:line="276" w:lineRule="auto"/>
            </w:pPr>
            <w:r w:rsidRPr="00FE5A23">
              <w:t>- Vật liệu: nhựa lọc</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529274B5"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5794308C" w14:textId="77777777" w:rsidR="00FE5A23" w:rsidRPr="00FE5A23" w:rsidRDefault="00FE5A23" w:rsidP="00290FCB">
            <w:pPr>
              <w:spacing w:line="276" w:lineRule="auto"/>
              <w:jc w:val="center"/>
            </w:pPr>
            <w:r w:rsidRPr="00FE5A23">
              <w:t> </w:t>
            </w:r>
          </w:p>
        </w:tc>
      </w:tr>
      <w:tr w:rsidR="00FE5A23" w:rsidRPr="00FE5A23" w14:paraId="2144675D"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7AF7A78D" w14:textId="77777777" w:rsidR="00FE5A23" w:rsidRPr="00FE5A23" w:rsidRDefault="00FE5A23" w:rsidP="00290FCB">
            <w:pPr>
              <w:spacing w:line="276" w:lineRule="auto"/>
              <w:jc w:val="center"/>
            </w:pPr>
            <w:r w:rsidRPr="00FE5A23">
              <w:lastRenderedPageBreak/>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09E3D306"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042337F8" w14:textId="77777777" w:rsidR="00FE5A23" w:rsidRPr="00FE5A23" w:rsidRDefault="00FE5A23" w:rsidP="00290FCB">
            <w:pPr>
              <w:spacing w:line="276" w:lineRule="auto"/>
            </w:pPr>
            <w:r w:rsidRPr="00FE5A23">
              <w:t>- Giải nhiệt từ 100°C xuống 40°C</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5626CDB4"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29AE5D77" w14:textId="77777777" w:rsidR="00FE5A23" w:rsidRPr="00FE5A23" w:rsidRDefault="00FE5A23" w:rsidP="00290FCB">
            <w:pPr>
              <w:spacing w:line="276" w:lineRule="auto"/>
              <w:jc w:val="center"/>
            </w:pPr>
            <w:r w:rsidRPr="00FE5A23">
              <w:t> </w:t>
            </w:r>
          </w:p>
        </w:tc>
      </w:tr>
      <w:tr w:rsidR="00FE5A23" w:rsidRPr="00FE5A23" w14:paraId="0F57FF90" w14:textId="77777777" w:rsidTr="00FE5A23">
        <w:trPr>
          <w:trHeight w:val="345"/>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583E190D"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single" w:sz="4" w:space="0" w:color="auto"/>
              <w:right w:val="single" w:sz="4" w:space="0" w:color="auto"/>
            </w:tcBorders>
            <w:shd w:val="clear" w:color="auto" w:fill="auto"/>
            <w:vAlign w:val="center"/>
            <w:hideMark/>
          </w:tcPr>
          <w:p w14:paraId="6153DF63" w14:textId="77777777" w:rsidR="00FE5A23" w:rsidRPr="00FE5A23" w:rsidRDefault="00FE5A23" w:rsidP="00290FCB">
            <w:pPr>
              <w:spacing w:line="276" w:lineRule="auto"/>
            </w:pPr>
            <w:r w:rsidRPr="00FE5A23">
              <w:t> </w:t>
            </w:r>
          </w:p>
        </w:tc>
        <w:tc>
          <w:tcPr>
            <w:tcW w:w="2409" w:type="pct"/>
            <w:tcBorders>
              <w:top w:val="dotted" w:sz="4" w:space="0" w:color="auto"/>
              <w:left w:val="nil"/>
              <w:bottom w:val="single" w:sz="4" w:space="0" w:color="auto"/>
              <w:right w:val="single" w:sz="4" w:space="0" w:color="auto"/>
            </w:tcBorders>
            <w:shd w:val="clear" w:color="auto" w:fill="auto"/>
            <w:vAlign w:val="center"/>
            <w:hideMark/>
          </w:tcPr>
          <w:p w14:paraId="69ADC6BC" w14:textId="77777777" w:rsidR="00FE5A23" w:rsidRPr="00FE5A23" w:rsidRDefault="00FE5A23" w:rsidP="00290FCB">
            <w:pPr>
              <w:spacing w:line="276" w:lineRule="auto"/>
            </w:pPr>
            <w:r w:rsidRPr="00FE5A23">
              <w:t>- Xuất xứ: Trung Quốc</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4AADF81B"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0F140D89" w14:textId="77777777" w:rsidR="00FE5A23" w:rsidRPr="00FE5A23" w:rsidRDefault="00FE5A23" w:rsidP="00290FCB">
            <w:pPr>
              <w:spacing w:line="276" w:lineRule="auto"/>
              <w:jc w:val="center"/>
            </w:pPr>
            <w:r w:rsidRPr="00FE5A23">
              <w:t> </w:t>
            </w:r>
          </w:p>
        </w:tc>
      </w:tr>
      <w:tr w:rsidR="00FE5A23" w:rsidRPr="00FE5A23" w14:paraId="53D569B9" w14:textId="77777777" w:rsidTr="00FE5A23">
        <w:trPr>
          <w:trHeight w:val="345"/>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3DF3F308" w14:textId="77777777" w:rsidR="00FE5A23" w:rsidRPr="00FE5A23" w:rsidRDefault="00FE5A23" w:rsidP="00290FCB">
            <w:pPr>
              <w:spacing w:line="276" w:lineRule="auto"/>
              <w:jc w:val="center"/>
            </w:pPr>
            <w:r w:rsidRPr="00FE5A23">
              <w:t>05</w:t>
            </w:r>
          </w:p>
        </w:tc>
        <w:tc>
          <w:tcPr>
            <w:tcW w:w="1522" w:type="pct"/>
            <w:tcBorders>
              <w:top w:val="single" w:sz="4" w:space="0" w:color="auto"/>
              <w:left w:val="nil"/>
              <w:bottom w:val="dotted" w:sz="4" w:space="0" w:color="auto"/>
              <w:right w:val="single" w:sz="4" w:space="0" w:color="auto"/>
            </w:tcBorders>
            <w:shd w:val="clear" w:color="auto" w:fill="auto"/>
            <w:vAlign w:val="center"/>
            <w:hideMark/>
          </w:tcPr>
          <w:p w14:paraId="52BF4AD4" w14:textId="77777777" w:rsidR="00FE5A23" w:rsidRPr="00FE5A23" w:rsidRDefault="00FE5A23" w:rsidP="00FE5A23">
            <w:pPr>
              <w:spacing w:line="276" w:lineRule="auto"/>
              <w:jc w:val="both"/>
            </w:pPr>
            <w:r w:rsidRPr="00FE5A23">
              <w:t>- Đường ống công nghệ</w:t>
            </w:r>
          </w:p>
        </w:tc>
        <w:tc>
          <w:tcPr>
            <w:tcW w:w="2409" w:type="pct"/>
            <w:tcBorders>
              <w:top w:val="single" w:sz="4" w:space="0" w:color="auto"/>
              <w:left w:val="nil"/>
              <w:bottom w:val="dotted" w:sz="4" w:space="0" w:color="auto"/>
              <w:right w:val="single" w:sz="4" w:space="0" w:color="auto"/>
            </w:tcBorders>
            <w:shd w:val="clear" w:color="auto" w:fill="auto"/>
            <w:vAlign w:val="center"/>
            <w:hideMark/>
          </w:tcPr>
          <w:p w14:paraId="0FA68774" w14:textId="77777777" w:rsidR="00FE5A23" w:rsidRPr="00FE5A23" w:rsidRDefault="00FE5A23" w:rsidP="00290FCB">
            <w:pPr>
              <w:spacing w:line="276" w:lineRule="auto"/>
            </w:pPr>
            <w:r w:rsidRPr="00FE5A23">
              <w:t>- Lắp đặt theo thiết kế</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02A717DB" w14:textId="77777777" w:rsidR="00FE5A23" w:rsidRPr="00FE5A23" w:rsidRDefault="00FE5A23" w:rsidP="00290FCB">
            <w:pPr>
              <w:spacing w:line="276" w:lineRule="auto"/>
              <w:jc w:val="center"/>
            </w:pPr>
            <w:r w:rsidRPr="00FE5A23">
              <w:t>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5F4ACE33" w14:textId="77777777" w:rsidR="00FE5A23" w:rsidRPr="00FE5A23" w:rsidRDefault="00FE5A23" w:rsidP="00290FCB">
            <w:pPr>
              <w:spacing w:line="276" w:lineRule="auto"/>
              <w:jc w:val="center"/>
            </w:pPr>
            <w:r w:rsidRPr="00FE5A23">
              <w:t>1</w:t>
            </w:r>
          </w:p>
        </w:tc>
      </w:tr>
      <w:tr w:rsidR="00FE5A23" w:rsidRPr="00FE5A23" w14:paraId="45C9AD98"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3D45BDF7"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single" w:sz="4" w:space="0" w:color="auto"/>
            </w:tcBorders>
            <w:shd w:val="clear" w:color="auto" w:fill="auto"/>
            <w:vAlign w:val="center"/>
          </w:tcPr>
          <w:p w14:paraId="37958BD1" w14:textId="77777777" w:rsidR="00FE5A23" w:rsidRPr="00FE5A23" w:rsidRDefault="00FE5A23" w:rsidP="00FE5A23">
            <w:pPr>
              <w:spacing w:line="276" w:lineRule="auto"/>
              <w:jc w:val="both"/>
            </w:pPr>
            <w:r w:rsidRPr="00FE5A23">
              <w:t>Đường</w:t>
            </w:r>
            <w:r>
              <w:t xml:space="preserve"> </w:t>
            </w:r>
            <w:r w:rsidRPr="00FE5A23">
              <w:t>ống dẫn nước từ bơm</w:t>
            </w:r>
          </w:p>
        </w:tc>
        <w:tc>
          <w:tcPr>
            <w:tcW w:w="2409" w:type="pct"/>
            <w:tcBorders>
              <w:top w:val="dotted" w:sz="4" w:space="0" w:color="auto"/>
              <w:left w:val="nil"/>
              <w:bottom w:val="dotted" w:sz="4" w:space="0" w:color="auto"/>
              <w:right w:val="single" w:sz="4" w:space="0" w:color="auto"/>
            </w:tcBorders>
            <w:shd w:val="clear" w:color="auto" w:fill="auto"/>
            <w:vAlign w:val="center"/>
          </w:tcPr>
          <w:p w14:paraId="7F2197A8" w14:textId="77777777" w:rsidR="00FE5A23" w:rsidRPr="00FE5A23" w:rsidRDefault="00FE5A23" w:rsidP="00290FCB">
            <w:pPr>
              <w:spacing w:line="276" w:lineRule="auto"/>
            </w:pPr>
            <w:r w:rsidRPr="00FE5A23">
              <w:t>+ Ống sắt mạ kẽm DN200 + phụ kiện</w:t>
            </w:r>
          </w:p>
        </w:tc>
        <w:tc>
          <w:tcPr>
            <w:tcW w:w="370" w:type="pct"/>
            <w:tcBorders>
              <w:top w:val="dotted" w:sz="4" w:space="0" w:color="auto"/>
              <w:left w:val="nil"/>
              <w:bottom w:val="dotted" w:sz="4" w:space="0" w:color="auto"/>
              <w:right w:val="single" w:sz="4" w:space="0" w:color="auto"/>
            </w:tcBorders>
            <w:shd w:val="clear" w:color="auto" w:fill="auto"/>
            <w:vAlign w:val="center"/>
          </w:tcPr>
          <w:p w14:paraId="46C3F3DA"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666EDAB8" w14:textId="77777777" w:rsidR="00FE5A23" w:rsidRPr="00FE5A23" w:rsidRDefault="00FE5A23" w:rsidP="00290FCB">
            <w:pPr>
              <w:spacing w:line="276" w:lineRule="auto"/>
              <w:jc w:val="center"/>
            </w:pPr>
          </w:p>
        </w:tc>
      </w:tr>
      <w:tr w:rsidR="00FE5A23" w:rsidRPr="00FE5A23" w14:paraId="5F7E1625" w14:textId="77777777" w:rsidTr="00FE5A23">
        <w:trPr>
          <w:trHeight w:val="345"/>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65157782"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single" w:sz="4" w:space="0" w:color="auto"/>
              <w:right w:val="single" w:sz="4" w:space="0" w:color="auto"/>
            </w:tcBorders>
            <w:shd w:val="clear" w:color="auto" w:fill="auto"/>
            <w:vAlign w:val="center"/>
            <w:hideMark/>
          </w:tcPr>
          <w:p w14:paraId="0396A786" w14:textId="77777777" w:rsidR="00FE5A23" w:rsidRPr="00FE5A23" w:rsidRDefault="00FE5A23" w:rsidP="00FE5A23">
            <w:pPr>
              <w:spacing w:line="276" w:lineRule="auto"/>
              <w:jc w:val="both"/>
            </w:pPr>
            <w:r w:rsidRPr="00FE5A23">
              <w:t>Tháp giải nhiệt đến bể điều hòa</w:t>
            </w:r>
          </w:p>
        </w:tc>
        <w:tc>
          <w:tcPr>
            <w:tcW w:w="2409" w:type="pct"/>
            <w:tcBorders>
              <w:top w:val="dotted" w:sz="4" w:space="0" w:color="auto"/>
              <w:left w:val="nil"/>
              <w:bottom w:val="single" w:sz="4" w:space="0" w:color="auto"/>
              <w:right w:val="single" w:sz="4" w:space="0" w:color="auto"/>
            </w:tcBorders>
            <w:shd w:val="clear" w:color="auto" w:fill="auto"/>
            <w:vAlign w:val="center"/>
            <w:hideMark/>
          </w:tcPr>
          <w:p w14:paraId="45A5655E" w14:textId="77777777" w:rsidR="00FE5A23" w:rsidRPr="00FE5A23" w:rsidRDefault="00FE5A23" w:rsidP="00290FCB">
            <w:pPr>
              <w:spacing w:line="276" w:lineRule="auto"/>
            </w:pPr>
            <w:r w:rsidRPr="00FE5A23">
              <w:t>- Van: van sắt, Xuất xứ: Trung Quốc</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752EAEFF"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1AFC6367" w14:textId="77777777" w:rsidR="00FE5A23" w:rsidRPr="00FE5A23" w:rsidRDefault="00FE5A23" w:rsidP="00290FCB">
            <w:pPr>
              <w:spacing w:line="276" w:lineRule="auto"/>
              <w:jc w:val="center"/>
            </w:pPr>
            <w:r w:rsidRPr="00FE5A23">
              <w:t> </w:t>
            </w:r>
          </w:p>
        </w:tc>
      </w:tr>
      <w:tr w:rsidR="00FE5A23" w:rsidRPr="00FE5A23" w14:paraId="188A1453" w14:textId="77777777" w:rsidTr="00FE5A23">
        <w:trPr>
          <w:trHeight w:val="345"/>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03247E55" w14:textId="77777777" w:rsidR="00FE5A23" w:rsidRPr="00FE5A23" w:rsidRDefault="00FE5A23" w:rsidP="00290FCB">
            <w:pPr>
              <w:spacing w:line="276" w:lineRule="auto"/>
              <w:jc w:val="center"/>
            </w:pPr>
            <w:r w:rsidRPr="00FE5A23">
              <w:t>06</w:t>
            </w:r>
          </w:p>
        </w:tc>
        <w:tc>
          <w:tcPr>
            <w:tcW w:w="1522" w:type="pct"/>
            <w:tcBorders>
              <w:top w:val="single" w:sz="4" w:space="0" w:color="auto"/>
              <w:left w:val="nil"/>
              <w:bottom w:val="dotted" w:sz="4" w:space="0" w:color="auto"/>
              <w:right w:val="single" w:sz="4" w:space="0" w:color="auto"/>
            </w:tcBorders>
            <w:shd w:val="clear" w:color="auto" w:fill="auto"/>
            <w:vAlign w:val="center"/>
            <w:hideMark/>
          </w:tcPr>
          <w:p w14:paraId="2A0F4425" w14:textId="77777777" w:rsidR="00FE5A23" w:rsidRPr="00FE5A23" w:rsidRDefault="00FE5A23" w:rsidP="00FE5A23">
            <w:pPr>
              <w:spacing w:line="276" w:lineRule="auto"/>
              <w:jc w:val="both"/>
            </w:pPr>
            <w:r w:rsidRPr="00FE5A23">
              <w:t>- Bơm nước thải bể điều hòa</w:t>
            </w:r>
          </w:p>
        </w:tc>
        <w:tc>
          <w:tcPr>
            <w:tcW w:w="2409" w:type="pct"/>
            <w:tcBorders>
              <w:top w:val="single" w:sz="4" w:space="0" w:color="auto"/>
              <w:left w:val="nil"/>
              <w:bottom w:val="dotted" w:sz="4" w:space="0" w:color="auto"/>
              <w:right w:val="single" w:sz="4" w:space="0" w:color="auto"/>
            </w:tcBorders>
            <w:shd w:val="clear" w:color="auto" w:fill="auto"/>
            <w:vAlign w:val="center"/>
            <w:hideMark/>
          </w:tcPr>
          <w:p w14:paraId="26B5FAF0" w14:textId="77777777" w:rsidR="00FE5A23" w:rsidRPr="00FE5A23" w:rsidRDefault="00FE5A23" w:rsidP="00290FCB">
            <w:pPr>
              <w:spacing w:line="276" w:lineRule="auto"/>
            </w:pPr>
            <w:r w:rsidRPr="00FE5A23">
              <w:t>- Model: WL2260-438-150G</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2E689C36"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7E3D80FB" w14:textId="77777777" w:rsidR="00FE5A23" w:rsidRPr="00FE5A23" w:rsidRDefault="00FE5A23" w:rsidP="00290FCB">
            <w:pPr>
              <w:spacing w:line="276" w:lineRule="auto"/>
              <w:jc w:val="center"/>
            </w:pPr>
            <w:r w:rsidRPr="00FE5A23">
              <w:t>2</w:t>
            </w:r>
          </w:p>
        </w:tc>
      </w:tr>
      <w:tr w:rsidR="00FE5A23" w:rsidRPr="00FE5A23" w14:paraId="559D0A09"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043A6070"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single" w:sz="4" w:space="0" w:color="auto"/>
            </w:tcBorders>
            <w:shd w:val="clear" w:color="auto" w:fill="auto"/>
            <w:vAlign w:val="center"/>
          </w:tcPr>
          <w:p w14:paraId="4E926993" w14:textId="77777777" w:rsidR="00FE5A23" w:rsidRPr="00FE5A23" w:rsidRDefault="00FE5A23" w:rsidP="00FE5A23">
            <w:pPr>
              <w:spacing w:line="276" w:lineRule="auto"/>
              <w:jc w:val="both"/>
            </w:pPr>
            <w:r w:rsidRPr="00FE5A23">
              <w:t>- Hoạt động luân phiên</w:t>
            </w:r>
          </w:p>
        </w:tc>
        <w:tc>
          <w:tcPr>
            <w:tcW w:w="2409" w:type="pct"/>
            <w:tcBorders>
              <w:top w:val="dotted" w:sz="4" w:space="0" w:color="auto"/>
              <w:left w:val="nil"/>
              <w:bottom w:val="dotted" w:sz="4" w:space="0" w:color="auto"/>
              <w:right w:val="single" w:sz="4" w:space="0" w:color="auto"/>
            </w:tcBorders>
            <w:shd w:val="clear" w:color="auto" w:fill="auto"/>
            <w:vAlign w:val="center"/>
          </w:tcPr>
          <w:p w14:paraId="61E911C7" w14:textId="77777777" w:rsidR="00FE5A23" w:rsidRPr="00FE5A23" w:rsidRDefault="00FE5A23" w:rsidP="00290FCB">
            <w:pPr>
              <w:spacing w:line="276" w:lineRule="auto"/>
            </w:pPr>
            <w:r w:rsidRPr="00FE5A23">
              <w:t>- Dạng bơm: bơm hút chân không</w:t>
            </w:r>
          </w:p>
        </w:tc>
        <w:tc>
          <w:tcPr>
            <w:tcW w:w="370" w:type="pct"/>
            <w:tcBorders>
              <w:top w:val="dotted" w:sz="4" w:space="0" w:color="auto"/>
              <w:left w:val="nil"/>
              <w:bottom w:val="dotted" w:sz="4" w:space="0" w:color="auto"/>
              <w:right w:val="single" w:sz="4" w:space="0" w:color="auto"/>
            </w:tcBorders>
            <w:shd w:val="clear" w:color="auto" w:fill="auto"/>
            <w:vAlign w:val="center"/>
          </w:tcPr>
          <w:p w14:paraId="455BF647"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7403ECB6" w14:textId="77777777" w:rsidR="00FE5A23" w:rsidRPr="00FE5A23" w:rsidRDefault="00FE5A23" w:rsidP="00290FCB">
            <w:pPr>
              <w:spacing w:line="276" w:lineRule="auto"/>
              <w:jc w:val="center"/>
            </w:pPr>
          </w:p>
        </w:tc>
      </w:tr>
      <w:tr w:rsidR="00FE5A23" w:rsidRPr="00FE5A23" w14:paraId="3CCAB7FA"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0496E84B"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single" w:sz="4" w:space="0" w:color="auto"/>
            </w:tcBorders>
            <w:shd w:val="clear" w:color="auto" w:fill="auto"/>
            <w:vAlign w:val="center"/>
          </w:tcPr>
          <w:p w14:paraId="2C5A43BD"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1DE56FDF" w14:textId="77777777" w:rsidR="00FE5A23" w:rsidRPr="00FE5A23" w:rsidRDefault="00FE5A23" w:rsidP="00290FCB">
            <w:pPr>
              <w:spacing w:line="276" w:lineRule="auto"/>
            </w:pPr>
            <w:r w:rsidRPr="00FE5A23">
              <w:t>- Lưu lượng: 200m³/h</w:t>
            </w:r>
          </w:p>
        </w:tc>
        <w:tc>
          <w:tcPr>
            <w:tcW w:w="370" w:type="pct"/>
            <w:tcBorders>
              <w:top w:val="dotted" w:sz="4" w:space="0" w:color="auto"/>
              <w:left w:val="nil"/>
              <w:bottom w:val="dotted" w:sz="4" w:space="0" w:color="auto"/>
              <w:right w:val="single" w:sz="4" w:space="0" w:color="auto"/>
            </w:tcBorders>
            <w:shd w:val="clear" w:color="auto" w:fill="auto"/>
            <w:vAlign w:val="center"/>
          </w:tcPr>
          <w:p w14:paraId="0601790F"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018DED06" w14:textId="77777777" w:rsidR="00FE5A23" w:rsidRPr="00FE5A23" w:rsidRDefault="00FE5A23" w:rsidP="00290FCB">
            <w:pPr>
              <w:spacing w:line="276" w:lineRule="auto"/>
              <w:jc w:val="center"/>
            </w:pPr>
          </w:p>
        </w:tc>
      </w:tr>
      <w:tr w:rsidR="00FE5A23" w:rsidRPr="00FE5A23" w14:paraId="16F3DD06"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4800BF86"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single" w:sz="4" w:space="0" w:color="auto"/>
            </w:tcBorders>
            <w:shd w:val="clear" w:color="auto" w:fill="auto"/>
            <w:vAlign w:val="center"/>
          </w:tcPr>
          <w:p w14:paraId="5FC0447B"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6E10037D" w14:textId="77777777" w:rsidR="00FE5A23" w:rsidRPr="00FE5A23" w:rsidRDefault="00FE5A23" w:rsidP="00290FCB">
            <w:pPr>
              <w:spacing w:line="276" w:lineRule="auto"/>
            </w:pPr>
            <w:r w:rsidRPr="00FE5A23">
              <w:t>- Cột áp: H = 10m</w:t>
            </w:r>
          </w:p>
        </w:tc>
        <w:tc>
          <w:tcPr>
            <w:tcW w:w="370" w:type="pct"/>
            <w:tcBorders>
              <w:top w:val="dotted" w:sz="4" w:space="0" w:color="auto"/>
              <w:left w:val="nil"/>
              <w:bottom w:val="dotted" w:sz="4" w:space="0" w:color="auto"/>
              <w:right w:val="single" w:sz="4" w:space="0" w:color="auto"/>
            </w:tcBorders>
            <w:shd w:val="clear" w:color="auto" w:fill="auto"/>
            <w:vAlign w:val="center"/>
          </w:tcPr>
          <w:p w14:paraId="7762C652"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235F37FE" w14:textId="77777777" w:rsidR="00FE5A23" w:rsidRPr="00FE5A23" w:rsidRDefault="00FE5A23" w:rsidP="00290FCB">
            <w:pPr>
              <w:spacing w:line="276" w:lineRule="auto"/>
              <w:jc w:val="center"/>
            </w:pPr>
          </w:p>
        </w:tc>
      </w:tr>
      <w:tr w:rsidR="00FE5A23" w:rsidRPr="00FE5A23" w14:paraId="4B1BE765"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2472E92D"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single" w:sz="4" w:space="0" w:color="auto"/>
            </w:tcBorders>
            <w:shd w:val="clear" w:color="auto" w:fill="auto"/>
            <w:vAlign w:val="center"/>
          </w:tcPr>
          <w:p w14:paraId="67682D73"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22A48745" w14:textId="77777777" w:rsidR="00FE5A23" w:rsidRPr="00FE5A23" w:rsidRDefault="00FE5A23" w:rsidP="00290FCB">
            <w:pPr>
              <w:spacing w:line="276" w:lineRule="auto"/>
            </w:pPr>
            <w:r w:rsidRPr="00FE5A23">
              <w:t>- Công suất: 15kw, Điện 3 pha, 380V, 50Hz</w:t>
            </w:r>
          </w:p>
        </w:tc>
        <w:tc>
          <w:tcPr>
            <w:tcW w:w="370" w:type="pct"/>
            <w:tcBorders>
              <w:top w:val="dotted" w:sz="4" w:space="0" w:color="auto"/>
              <w:left w:val="nil"/>
              <w:bottom w:val="dotted" w:sz="4" w:space="0" w:color="auto"/>
              <w:right w:val="single" w:sz="4" w:space="0" w:color="auto"/>
            </w:tcBorders>
            <w:shd w:val="clear" w:color="auto" w:fill="auto"/>
            <w:vAlign w:val="center"/>
          </w:tcPr>
          <w:p w14:paraId="1CE62A86"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44FA22F5" w14:textId="77777777" w:rsidR="00FE5A23" w:rsidRPr="00FE5A23" w:rsidRDefault="00FE5A23" w:rsidP="00290FCB">
            <w:pPr>
              <w:spacing w:line="276" w:lineRule="auto"/>
              <w:jc w:val="center"/>
            </w:pPr>
          </w:p>
        </w:tc>
      </w:tr>
      <w:tr w:rsidR="00FE5A23" w:rsidRPr="00FE5A23" w14:paraId="34D9F03C"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0888F818"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single" w:sz="4" w:space="0" w:color="auto"/>
            </w:tcBorders>
            <w:shd w:val="clear" w:color="auto" w:fill="auto"/>
            <w:vAlign w:val="center"/>
          </w:tcPr>
          <w:p w14:paraId="09A26180"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3583287E" w14:textId="77777777" w:rsidR="00FE5A23" w:rsidRPr="00FE5A23" w:rsidRDefault="00FE5A23" w:rsidP="00290FCB">
            <w:pPr>
              <w:spacing w:line="276" w:lineRule="auto"/>
            </w:pPr>
            <w:r w:rsidRPr="00FE5A23">
              <w:t>- đường kính hút xa:DN200</w:t>
            </w:r>
          </w:p>
        </w:tc>
        <w:tc>
          <w:tcPr>
            <w:tcW w:w="370" w:type="pct"/>
            <w:tcBorders>
              <w:top w:val="dotted" w:sz="4" w:space="0" w:color="auto"/>
              <w:left w:val="nil"/>
              <w:bottom w:val="dotted" w:sz="4" w:space="0" w:color="auto"/>
              <w:right w:val="single" w:sz="4" w:space="0" w:color="auto"/>
            </w:tcBorders>
            <w:shd w:val="clear" w:color="auto" w:fill="auto"/>
            <w:vAlign w:val="center"/>
          </w:tcPr>
          <w:p w14:paraId="03B53E12"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5B1AF947" w14:textId="77777777" w:rsidR="00FE5A23" w:rsidRPr="00FE5A23" w:rsidRDefault="00FE5A23" w:rsidP="00290FCB">
            <w:pPr>
              <w:spacing w:line="276" w:lineRule="auto"/>
              <w:jc w:val="center"/>
            </w:pPr>
          </w:p>
        </w:tc>
      </w:tr>
      <w:tr w:rsidR="00FE5A23" w:rsidRPr="00FE5A23" w14:paraId="2DD15546"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27E206AA"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single" w:sz="4" w:space="0" w:color="auto"/>
            </w:tcBorders>
            <w:shd w:val="clear" w:color="auto" w:fill="auto"/>
            <w:vAlign w:val="center"/>
          </w:tcPr>
          <w:p w14:paraId="25266B92"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4DF98246" w14:textId="77777777" w:rsidR="00FE5A23" w:rsidRPr="00FE5A23" w:rsidRDefault="00FE5A23" w:rsidP="00290FCB">
            <w:pPr>
              <w:spacing w:line="276" w:lineRule="auto"/>
            </w:pPr>
            <w:r w:rsidRPr="00FE5A23">
              <w:t>- Động cơ bảo vệ nhiệt CTP</w:t>
            </w:r>
          </w:p>
        </w:tc>
        <w:tc>
          <w:tcPr>
            <w:tcW w:w="370" w:type="pct"/>
            <w:tcBorders>
              <w:top w:val="dotted" w:sz="4" w:space="0" w:color="auto"/>
              <w:left w:val="nil"/>
              <w:bottom w:val="dotted" w:sz="4" w:space="0" w:color="auto"/>
              <w:right w:val="single" w:sz="4" w:space="0" w:color="auto"/>
            </w:tcBorders>
            <w:shd w:val="clear" w:color="auto" w:fill="auto"/>
            <w:vAlign w:val="center"/>
          </w:tcPr>
          <w:p w14:paraId="7807A725"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58A42FF9" w14:textId="77777777" w:rsidR="00FE5A23" w:rsidRPr="00FE5A23" w:rsidRDefault="00FE5A23" w:rsidP="00290FCB">
            <w:pPr>
              <w:spacing w:line="276" w:lineRule="auto"/>
              <w:jc w:val="center"/>
            </w:pPr>
          </w:p>
        </w:tc>
      </w:tr>
      <w:tr w:rsidR="00FE5A23" w:rsidRPr="00FE5A23" w14:paraId="697BF63E"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52C134E5"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single" w:sz="4" w:space="0" w:color="auto"/>
            </w:tcBorders>
            <w:shd w:val="clear" w:color="auto" w:fill="auto"/>
            <w:vAlign w:val="center"/>
          </w:tcPr>
          <w:p w14:paraId="5917268F"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682F0EF8" w14:textId="77777777" w:rsidR="00FE5A23" w:rsidRPr="00FE5A23" w:rsidRDefault="00FE5A23" w:rsidP="00290FCB">
            <w:pPr>
              <w:spacing w:line="276" w:lineRule="auto"/>
            </w:pPr>
            <w:r w:rsidRPr="00FE5A23">
              <w:t>- Chuẩn cách điện: Clss, IP54</w:t>
            </w:r>
          </w:p>
        </w:tc>
        <w:tc>
          <w:tcPr>
            <w:tcW w:w="370" w:type="pct"/>
            <w:tcBorders>
              <w:top w:val="dotted" w:sz="4" w:space="0" w:color="auto"/>
              <w:left w:val="nil"/>
              <w:bottom w:val="dotted" w:sz="4" w:space="0" w:color="auto"/>
              <w:right w:val="single" w:sz="4" w:space="0" w:color="auto"/>
            </w:tcBorders>
            <w:shd w:val="clear" w:color="auto" w:fill="auto"/>
            <w:vAlign w:val="center"/>
          </w:tcPr>
          <w:p w14:paraId="705E23D2"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6691266C" w14:textId="77777777" w:rsidR="00FE5A23" w:rsidRPr="00FE5A23" w:rsidRDefault="00FE5A23" w:rsidP="00290FCB">
            <w:pPr>
              <w:spacing w:line="276" w:lineRule="auto"/>
              <w:jc w:val="center"/>
            </w:pPr>
          </w:p>
        </w:tc>
      </w:tr>
      <w:tr w:rsidR="00FE5A23" w:rsidRPr="00FE5A23" w14:paraId="7A41B95A"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53A28FC6"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single" w:sz="4" w:space="0" w:color="auto"/>
            </w:tcBorders>
            <w:shd w:val="clear" w:color="auto" w:fill="auto"/>
            <w:vAlign w:val="center"/>
          </w:tcPr>
          <w:p w14:paraId="1E72844F"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2A4A9B53" w14:textId="77777777" w:rsidR="00FE5A23" w:rsidRPr="00FE5A23" w:rsidRDefault="00FE5A23" w:rsidP="00290FCB">
            <w:pPr>
              <w:spacing w:line="276" w:lineRule="auto"/>
            </w:pPr>
            <w:r w:rsidRPr="00FE5A23">
              <w:t>- Vật liệu: Thân, cánh gang, trục SUS</w:t>
            </w:r>
          </w:p>
        </w:tc>
        <w:tc>
          <w:tcPr>
            <w:tcW w:w="370" w:type="pct"/>
            <w:tcBorders>
              <w:top w:val="dotted" w:sz="4" w:space="0" w:color="auto"/>
              <w:left w:val="nil"/>
              <w:bottom w:val="dotted" w:sz="4" w:space="0" w:color="auto"/>
              <w:right w:val="single" w:sz="4" w:space="0" w:color="auto"/>
            </w:tcBorders>
            <w:shd w:val="clear" w:color="auto" w:fill="auto"/>
            <w:vAlign w:val="center"/>
          </w:tcPr>
          <w:p w14:paraId="0B3583B7"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1F0ABEAD" w14:textId="77777777" w:rsidR="00FE5A23" w:rsidRPr="00FE5A23" w:rsidRDefault="00FE5A23" w:rsidP="00290FCB">
            <w:pPr>
              <w:spacing w:line="276" w:lineRule="auto"/>
              <w:jc w:val="center"/>
            </w:pPr>
          </w:p>
        </w:tc>
      </w:tr>
      <w:tr w:rsidR="00FE5A23" w:rsidRPr="00FE5A23" w14:paraId="7BA2315C" w14:textId="77777777" w:rsidTr="00FE5A23">
        <w:trPr>
          <w:trHeight w:val="345"/>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4670AEFA"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single" w:sz="4" w:space="0" w:color="auto"/>
              <w:right w:val="single" w:sz="4" w:space="0" w:color="auto"/>
            </w:tcBorders>
            <w:shd w:val="clear" w:color="auto" w:fill="auto"/>
            <w:vAlign w:val="center"/>
            <w:hideMark/>
          </w:tcPr>
          <w:p w14:paraId="6BF57B45" w14:textId="77777777" w:rsidR="00FE5A23" w:rsidRPr="00FE5A23" w:rsidRDefault="00FE5A23" w:rsidP="00290FCB">
            <w:pPr>
              <w:spacing w:line="276" w:lineRule="auto"/>
            </w:pPr>
            <w:r w:rsidRPr="00FE5A23">
              <w:t> </w:t>
            </w:r>
          </w:p>
        </w:tc>
        <w:tc>
          <w:tcPr>
            <w:tcW w:w="2409" w:type="pct"/>
            <w:tcBorders>
              <w:top w:val="dotted" w:sz="4" w:space="0" w:color="auto"/>
              <w:left w:val="nil"/>
              <w:bottom w:val="single" w:sz="4" w:space="0" w:color="auto"/>
              <w:right w:val="single" w:sz="4" w:space="0" w:color="auto"/>
            </w:tcBorders>
            <w:shd w:val="clear" w:color="auto" w:fill="auto"/>
            <w:vAlign w:val="center"/>
            <w:hideMark/>
          </w:tcPr>
          <w:p w14:paraId="4386E6B9" w14:textId="77777777" w:rsidR="00FE5A23" w:rsidRPr="00FE5A23" w:rsidRDefault="00FE5A23" w:rsidP="00290FCB">
            <w:pPr>
              <w:spacing w:line="276" w:lineRule="auto"/>
            </w:pPr>
            <w:r w:rsidRPr="00FE5A23">
              <w:t>- Xuất xứ: Trung Quốc</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294E2D56"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372E05D3" w14:textId="77777777" w:rsidR="00FE5A23" w:rsidRPr="00FE5A23" w:rsidRDefault="00FE5A23" w:rsidP="00290FCB">
            <w:pPr>
              <w:spacing w:line="276" w:lineRule="auto"/>
              <w:jc w:val="center"/>
            </w:pPr>
            <w:r w:rsidRPr="00FE5A23">
              <w:t> </w:t>
            </w:r>
          </w:p>
        </w:tc>
      </w:tr>
      <w:tr w:rsidR="00FE5A23" w:rsidRPr="00FE5A23" w14:paraId="60BEE3D0" w14:textId="77777777" w:rsidTr="00FE5A23">
        <w:trPr>
          <w:trHeight w:val="360"/>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184CA217" w14:textId="77777777" w:rsidR="00FE5A23" w:rsidRPr="00FE5A23" w:rsidRDefault="00FE5A23" w:rsidP="00290FCB">
            <w:pPr>
              <w:spacing w:line="276" w:lineRule="auto"/>
              <w:jc w:val="center"/>
              <w:rPr>
                <w:color w:val="000000"/>
              </w:rPr>
            </w:pPr>
            <w:r w:rsidRPr="00FE5A23">
              <w:rPr>
                <w:color w:val="000000"/>
              </w:rPr>
              <w:t>07</w:t>
            </w:r>
          </w:p>
        </w:tc>
        <w:tc>
          <w:tcPr>
            <w:tcW w:w="1522" w:type="pct"/>
            <w:tcBorders>
              <w:top w:val="single" w:sz="4" w:space="0" w:color="auto"/>
              <w:left w:val="nil"/>
              <w:bottom w:val="dotted" w:sz="4" w:space="0" w:color="auto"/>
              <w:right w:val="nil"/>
            </w:tcBorders>
            <w:shd w:val="clear" w:color="auto" w:fill="auto"/>
            <w:vAlign w:val="center"/>
            <w:hideMark/>
          </w:tcPr>
          <w:p w14:paraId="4EF31602" w14:textId="77777777" w:rsidR="00FE5A23" w:rsidRPr="00FE5A23" w:rsidRDefault="00FE5A23" w:rsidP="00290FCB">
            <w:pPr>
              <w:spacing w:line="276" w:lineRule="auto"/>
            </w:pPr>
            <w:r w:rsidRPr="00FE5A23">
              <w:t>- Đồng hồ đo lưu lượng</w:t>
            </w:r>
          </w:p>
        </w:tc>
        <w:tc>
          <w:tcPr>
            <w:tcW w:w="2409"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5EA039C5" w14:textId="77777777" w:rsidR="00FE5A23" w:rsidRPr="00FE5A23" w:rsidRDefault="00FE5A23" w:rsidP="00290FCB">
            <w:pPr>
              <w:spacing w:line="276" w:lineRule="auto"/>
            </w:pPr>
            <w:r w:rsidRPr="00FE5A23">
              <w:t>- Model: V22.2320-6</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43D51BC0"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61965EC7" w14:textId="77777777" w:rsidR="00FE5A23" w:rsidRPr="00FE5A23" w:rsidRDefault="00FE5A23" w:rsidP="00290FCB">
            <w:pPr>
              <w:spacing w:line="276" w:lineRule="auto"/>
              <w:jc w:val="center"/>
            </w:pPr>
            <w:r w:rsidRPr="00FE5A23">
              <w:t>2</w:t>
            </w:r>
          </w:p>
        </w:tc>
      </w:tr>
      <w:tr w:rsidR="00FE5A23" w:rsidRPr="00FE5A23" w14:paraId="63FC5204"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16369581"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single" w:sz="4" w:space="0" w:color="auto"/>
            </w:tcBorders>
            <w:shd w:val="clear" w:color="auto" w:fill="auto"/>
            <w:vAlign w:val="center"/>
          </w:tcPr>
          <w:p w14:paraId="471241C4"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2271D61F" w14:textId="77777777" w:rsidR="00FE5A23" w:rsidRPr="00FE5A23" w:rsidRDefault="00FE5A23" w:rsidP="00290FCB">
            <w:pPr>
              <w:spacing w:line="276" w:lineRule="auto"/>
            </w:pPr>
            <w:r w:rsidRPr="00FE5A23">
              <w:t>- Kích thước ống” DN200</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0430158B"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43B72467" w14:textId="77777777" w:rsidR="00FE5A23" w:rsidRPr="00FE5A23" w:rsidRDefault="00FE5A23" w:rsidP="00290FCB">
            <w:pPr>
              <w:spacing w:line="276" w:lineRule="auto"/>
              <w:jc w:val="center"/>
            </w:pPr>
            <w:r w:rsidRPr="00FE5A23">
              <w:t> </w:t>
            </w:r>
          </w:p>
        </w:tc>
      </w:tr>
      <w:tr w:rsidR="00FE5A23" w:rsidRPr="00FE5A23" w14:paraId="68620C64"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1E3520C"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nil"/>
            </w:tcBorders>
            <w:shd w:val="clear" w:color="auto" w:fill="auto"/>
            <w:vAlign w:val="center"/>
            <w:hideMark/>
          </w:tcPr>
          <w:p w14:paraId="68CF7418"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9A59F79" w14:textId="77777777" w:rsidR="00FE5A23" w:rsidRPr="00FE5A23" w:rsidRDefault="00FE5A23" w:rsidP="00290FCB">
            <w:pPr>
              <w:spacing w:line="276" w:lineRule="auto"/>
            </w:pPr>
            <w:r w:rsidRPr="00FE5A23">
              <w:t>- Lưu lượng: 50-300m³/h</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61E3CE3B"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7B6B8F36" w14:textId="77777777" w:rsidR="00FE5A23" w:rsidRPr="00FE5A23" w:rsidRDefault="00FE5A23" w:rsidP="00290FCB">
            <w:pPr>
              <w:spacing w:line="276" w:lineRule="auto"/>
              <w:jc w:val="center"/>
            </w:pPr>
            <w:r w:rsidRPr="00FE5A23">
              <w:t> </w:t>
            </w:r>
          </w:p>
        </w:tc>
      </w:tr>
      <w:tr w:rsidR="00FE5A23" w:rsidRPr="00FE5A23" w14:paraId="15FE8577"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1482493F"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nil"/>
            </w:tcBorders>
            <w:shd w:val="clear" w:color="auto" w:fill="auto"/>
            <w:vAlign w:val="center"/>
            <w:hideMark/>
          </w:tcPr>
          <w:p w14:paraId="6540C575"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00E415F7" w14:textId="77777777" w:rsidR="00FE5A23" w:rsidRPr="00FE5A23" w:rsidRDefault="00FE5A23" w:rsidP="00290FCB">
            <w:pPr>
              <w:spacing w:line="276" w:lineRule="auto"/>
            </w:pPr>
            <w:r w:rsidRPr="00FE5A23">
              <w:t>- Tín hiệu ra: tín hiệu 0.4-20mA</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492B4CE4"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1D31AE75" w14:textId="77777777" w:rsidR="00FE5A23" w:rsidRPr="00FE5A23" w:rsidRDefault="00FE5A23" w:rsidP="00290FCB">
            <w:pPr>
              <w:spacing w:line="276" w:lineRule="auto"/>
              <w:jc w:val="center"/>
            </w:pPr>
            <w:r w:rsidRPr="00FE5A23">
              <w:t> </w:t>
            </w:r>
          </w:p>
        </w:tc>
      </w:tr>
      <w:tr w:rsidR="00FE5A23" w:rsidRPr="00FE5A23" w14:paraId="4AC24211"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6052DA3B"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nil"/>
            </w:tcBorders>
            <w:shd w:val="clear" w:color="auto" w:fill="auto"/>
            <w:vAlign w:val="center"/>
          </w:tcPr>
          <w:p w14:paraId="658AE585" w14:textId="77777777" w:rsidR="00FE5A23" w:rsidRPr="00FE5A23" w:rsidRDefault="00FE5A23" w:rsidP="00290FCB">
            <w:pPr>
              <w:spacing w:line="276" w:lineRule="auto"/>
            </w:pPr>
          </w:p>
        </w:tc>
        <w:tc>
          <w:tcPr>
            <w:tcW w:w="2409" w:type="pct"/>
            <w:tcBorders>
              <w:top w:val="dotted" w:sz="4" w:space="0" w:color="auto"/>
              <w:left w:val="single" w:sz="4" w:space="0" w:color="auto"/>
              <w:bottom w:val="dotted" w:sz="4" w:space="0" w:color="auto"/>
              <w:right w:val="single" w:sz="4" w:space="0" w:color="auto"/>
            </w:tcBorders>
            <w:shd w:val="clear" w:color="auto" w:fill="auto"/>
          </w:tcPr>
          <w:p w14:paraId="1C940239" w14:textId="77777777" w:rsidR="00FE5A23" w:rsidRPr="00FE5A23" w:rsidRDefault="00FE5A23" w:rsidP="00290FCB">
            <w:r w:rsidRPr="00FE5A23">
              <w:t>- Hiển thị tín hiệu đo trên màn hình</w:t>
            </w:r>
          </w:p>
        </w:tc>
        <w:tc>
          <w:tcPr>
            <w:tcW w:w="370" w:type="pct"/>
            <w:tcBorders>
              <w:top w:val="dotted" w:sz="4" w:space="0" w:color="auto"/>
              <w:left w:val="nil"/>
              <w:bottom w:val="dotted" w:sz="4" w:space="0" w:color="auto"/>
              <w:right w:val="single" w:sz="4" w:space="0" w:color="auto"/>
            </w:tcBorders>
            <w:shd w:val="clear" w:color="auto" w:fill="auto"/>
            <w:vAlign w:val="center"/>
          </w:tcPr>
          <w:p w14:paraId="7526158D"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5115C20D" w14:textId="77777777" w:rsidR="00FE5A23" w:rsidRPr="00FE5A23" w:rsidRDefault="00FE5A23" w:rsidP="00290FCB">
            <w:pPr>
              <w:spacing w:line="276" w:lineRule="auto"/>
              <w:jc w:val="center"/>
            </w:pPr>
          </w:p>
        </w:tc>
      </w:tr>
      <w:tr w:rsidR="00FE5A23" w:rsidRPr="00FE5A23" w14:paraId="6213E30A"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196D5BBF"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nil"/>
            </w:tcBorders>
            <w:shd w:val="clear" w:color="auto" w:fill="auto"/>
            <w:vAlign w:val="center"/>
          </w:tcPr>
          <w:p w14:paraId="13657280" w14:textId="77777777" w:rsidR="00FE5A23" w:rsidRPr="00FE5A23" w:rsidRDefault="00FE5A23" w:rsidP="00290FCB">
            <w:pPr>
              <w:spacing w:line="276" w:lineRule="auto"/>
            </w:pPr>
          </w:p>
        </w:tc>
        <w:tc>
          <w:tcPr>
            <w:tcW w:w="2409" w:type="pct"/>
            <w:tcBorders>
              <w:top w:val="dotted" w:sz="4" w:space="0" w:color="auto"/>
              <w:left w:val="single" w:sz="4" w:space="0" w:color="auto"/>
              <w:bottom w:val="dotted" w:sz="4" w:space="0" w:color="auto"/>
              <w:right w:val="single" w:sz="4" w:space="0" w:color="auto"/>
            </w:tcBorders>
            <w:shd w:val="clear" w:color="auto" w:fill="auto"/>
          </w:tcPr>
          <w:p w14:paraId="35E6503F" w14:textId="77777777" w:rsidR="00FE5A23" w:rsidRPr="00FE5A23" w:rsidRDefault="00FE5A23" w:rsidP="00290FCB">
            <w:r w:rsidRPr="00FE5A23">
              <w:t>- Nguồn cấp: 220VAC</w:t>
            </w:r>
          </w:p>
        </w:tc>
        <w:tc>
          <w:tcPr>
            <w:tcW w:w="370" w:type="pct"/>
            <w:tcBorders>
              <w:top w:val="dotted" w:sz="4" w:space="0" w:color="auto"/>
              <w:left w:val="nil"/>
              <w:bottom w:val="dotted" w:sz="4" w:space="0" w:color="auto"/>
              <w:right w:val="single" w:sz="4" w:space="0" w:color="auto"/>
            </w:tcBorders>
            <w:shd w:val="clear" w:color="auto" w:fill="auto"/>
            <w:vAlign w:val="center"/>
          </w:tcPr>
          <w:p w14:paraId="5FA1601E"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4CF159EE" w14:textId="77777777" w:rsidR="00FE5A23" w:rsidRPr="00FE5A23" w:rsidRDefault="00FE5A23" w:rsidP="00290FCB">
            <w:pPr>
              <w:spacing w:line="276" w:lineRule="auto"/>
              <w:jc w:val="center"/>
            </w:pPr>
          </w:p>
        </w:tc>
      </w:tr>
      <w:tr w:rsidR="00FE5A23" w:rsidRPr="00FE5A23" w14:paraId="21DC64D9" w14:textId="77777777" w:rsidTr="00FE5A23">
        <w:trPr>
          <w:trHeight w:val="360"/>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2FF9DFD5"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single" w:sz="4" w:space="0" w:color="auto"/>
              <w:right w:val="nil"/>
            </w:tcBorders>
            <w:shd w:val="clear" w:color="auto" w:fill="auto"/>
            <w:vAlign w:val="center"/>
            <w:hideMark/>
          </w:tcPr>
          <w:p w14:paraId="200CC91F"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258C5C77" w14:textId="77777777" w:rsidR="00FE5A23" w:rsidRPr="00FE5A23" w:rsidRDefault="00FE5A23" w:rsidP="00290FCB">
            <w:pPr>
              <w:spacing w:line="276" w:lineRule="auto"/>
            </w:pPr>
            <w:r w:rsidRPr="00FE5A23">
              <w:t>- Xuất xứ: Trung Q</w:t>
            </w:r>
            <w:r>
              <w:t>u</w:t>
            </w:r>
            <w:r w:rsidRPr="00FE5A23">
              <w:t>ốc</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14C40F89"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4094A721" w14:textId="77777777" w:rsidR="00FE5A23" w:rsidRPr="00FE5A23" w:rsidRDefault="00FE5A23" w:rsidP="00290FCB">
            <w:pPr>
              <w:spacing w:line="276" w:lineRule="auto"/>
              <w:jc w:val="center"/>
            </w:pPr>
            <w:r w:rsidRPr="00FE5A23">
              <w:t> </w:t>
            </w:r>
          </w:p>
        </w:tc>
      </w:tr>
      <w:tr w:rsidR="00FE5A23" w:rsidRPr="00FE5A23" w14:paraId="6396BDE1" w14:textId="77777777" w:rsidTr="00FE5A23">
        <w:trPr>
          <w:trHeight w:val="360"/>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1F1593BA" w14:textId="77777777" w:rsidR="00FE5A23" w:rsidRPr="00FE5A23" w:rsidRDefault="00FE5A23" w:rsidP="00290FCB">
            <w:pPr>
              <w:spacing w:line="276" w:lineRule="auto"/>
              <w:jc w:val="center"/>
            </w:pPr>
            <w:r w:rsidRPr="00FE5A23">
              <w:t>08</w:t>
            </w:r>
          </w:p>
        </w:tc>
        <w:tc>
          <w:tcPr>
            <w:tcW w:w="1522" w:type="pct"/>
            <w:tcBorders>
              <w:top w:val="single" w:sz="4" w:space="0" w:color="auto"/>
              <w:left w:val="nil"/>
              <w:bottom w:val="dotted" w:sz="4" w:space="0" w:color="auto"/>
              <w:right w:val="nil"/>
            </w:tcBorders>
            <w:shd w:val="clear" w:color="auto" w:fill="auto"/>
            <w:vAlign w:val="center"/>
            <w:hideMark/>
          </w:tcPr>
          <w:p w14:paraId="19D11792" w14:textId="77777777" w:rsidR="00FE5A23" w:rsidRPr="00FE5A23" w:rsidRDefault="00FE5A23" w:rsidP="00290FCB">
            <w:pPr>
              <w:spacing w:line="276" w:lineRule="auto"/>
            </w:pPr>
            <w:r w:rsidRPr="00FE5A23">
              <w:t xml:space="preserve">- Khuấy bể hóa lý </w:t>
            </w:r>
          </w:p>
        </w:tc>
        <w:tc>
          <w:tcPr>
            <w:tcW w:w="2409"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0581FD15" w14:textId="77777777" w:rsidR="00FE5A23" w:rsidRPr="00FE5A23" w:rsidRDefault="00FE5A23" w:rsidP="00290FCB">
            <w:pPr>
              <w:spacing w:line="276" w:lineRule="auto"/>
            </w:pPr>
            <w:r w:rsidRPr="00FE5A23">
              <w:t>- Model: YE2-100L2-4</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66D6B537"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55F2EDB9" w14:textId="77777777" w:rsidR="00FE5A23" w:rsidRPr="00FE5A23" w:rsidRDefault="00FE5A23" w:rsidP="00290FCB">
            <w:pPr>
              <w:spacing w:line="276" w:lineRule="auto"/>
              <w:jc w:val="center"/>
            </w:pPr>
            <w:r w:rsidRPr="00FE5A23">
              <w:t>7</w:t>
            </w:r>
          </w:p>
        </w:tc>
      </w:tr>
      <w:tr w:rsidR="00FE5A23" w:rsidRPr="00FE5A23" w14:paraId="30DD1A0D"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28FF3B41"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nil"/>
            </w:tcBorders>
            <w:shd w:val="clear" w:color="auto" w:fill="auto"/>
            <w:vAlign w:val="center"/>
            <w:hideMark/>
          </w:tcPr>
          <w:p w14:paraId="6290F046" w14:textId="77777777" w:rsidR="00FE5A23" w:rsidRPr="00FE5A23" w:rsidRDefault="00FE5A23" w:rsidP="00290FCB">
            <w:pPr>
              <w:spacing w:line="276" w:lineRule="auto"/>
            </w:pPr>
            <w:r w:rsidRPr="00FE5A23">
              <w:t>- Hoạt động luân phiên</w:t>
            </w: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D5E8817" w14:textId="77777777" w:rsidR="00FE5A23" w:rsidRPr="00FE5A23" w:rsidRDefault="00FE5A23" w:rsidP="00290FCB">
            <w:pPr>
              <w:spacing w:line="276" w:lineRule="auto"/>
            </w:pPr>
            <w:r w:rsidRPr="00FE5A23">
              <w:t>- Motor N = 3kw, Điện 3 pha, 380V, 50Hz</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5E97D250"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016C3FED" w14:textId="77777777" w:rsidR="00FE5A23" w:rsidRPr="00FE5A23" w:rsidRDefault="00FE5A23" w:rsidP="00290FCB">
            <w:pPr>
              <w:spacing w:line="276" w:lineRule="auto"/>
              <w:jc w:val="center"/>
            </w:pPr>
            <w:r w:rsidRPr="00FE5A23">
              <w:t> </w:t>
            </w:r>
          </w:p>
        </w:tc>
      </w:tr>
      <w:tr w:rsidR="00FE5A23" w:rsidRPr="00FE5A23" w14:paraId="253F82BA"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2D3D2BFB"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nil"/>
            </w:tcBorders>
            <w:shd w:val="clear" w:color="auto" w:fill="auto"/>
            <w:vAlign w:val="center"/>
          </w:tcPr>
          <w:p w14:paraId="1ECD1790" w14:textId="77777777" w:rsidR="00FE5A23" w:rsidRPr="00FE5A23" w:rsidRDefault="00FE5A23" w:rsidP="00290FCB">
            <w:pPr>
              <w:spacing w:line="276" w:lineRule="auto"/>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3D0DA333" w14:textId="77777777" w:rsidR="00FE5A23" w:rsidRPr="00FE5A23" w:rsidRDefault="00FE5A23" w:rsidP="00290FCB">
            <w:pPr>
              <w:spacing w:line="276" w:lineRule="auto"/>
            </w:pPr>
            <w:r w:rsidRPr="00FE5A23">
              <w:t>- Vòng quay: 1445r/phút</w:t>
            </w:r>
          </w:p>
        </w:tc>
        <w:tc>
          <w:tcPr>
            <w:tcW w:w="370" w:type="pct"/>
            <w:tcBorders>
              <w:top w:val="dotted" w:sz="4" w:space="0" w:color="auto"/>
              <w:left w:val="nil"/>
              <w:bottom w:val="dotted" w:sz="4" w:space="0" w:color="auto"/>
              <w:right w:val="single" w:sz="4" w:space="0" w:color="auto"/>
            </w:tcBorders>
            <w:shd w:val="clear" w:color="auto" w:fill="auto"/>
            <w:vAlign w:val="center"/>
          </w:tcPr>
          <w:p w14:paraId="4F3AC058"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1BF1C5D7" w14:textId="77777777" w:rsidR="00FE5A23" w:rsidRPr="00FE5A23" w:rsidRDefault="00FE5A23" w:rsidP="00290FCB">
            <w:pPr>
              <w:spacing w:line="276" w:lineRule="auto"/>
              <w:jc w:val="center"/>
            </w:pPr>
          </w:p>
        </w:tc>
      </w:tr>
      <w:tr w:rsidR="00FE5A23" w:rsidRPr="00FE5A23" w14:paraId="464DCF76"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1086E733"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nil"/>
            </w:tcBorders>
            <w:shd w:val="clear" w:color="auto" w:fill="auto"/>
            <w:vAlign w:val="center"/>
          </w:tcPr>
          <w:p w14:paraId="226049E6" w14:textId="77777777" w:rsidR="00FE5A23" w:rsidRPr="00FE5A23" w:rsidRDefault="00FE5A23" w:rsidP="00290FCB">
            <w:pPr>
              <w:spacing w:line="276" w:lineRule="auto"/>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62FFC323" w14:textId="77777777" w:rsidR="00FE5A23" w:rsidRPr="00FE5A23" w:rsidRDefault="00FE5A23" w:rsidP="00290FCB">
            <w:pPr>
              <w:spacing w:line="276" w:lineRule="auto"/>
            </w:pPr>
            <w:r w:rsidRPr="00FE5A23">
              <w:t>- Xuất xứ: Trung Quốc</w:t>
            </w:r>
          </w:p>
        </w:tc>
        <w:tc>
          <w:tcPr>
            <w:tcW w:w="370" w:type="pct"/>
            <w:tcBorders>
              <w:top w:val="dotted" w:sz="4" w:space="0" w:color="auto"/>
              <w:left w:val="nil"/>
              <w:bottom w:val="dotted" w:sz="4" w:space="0" w:color="auto"/>
              <w:right w:val="single" w:sz="4" w:space="0" w:color="auto"/>
            </w:tcBorders>
            <w:shd w:val="clear" w:color="auto" w:fill="auto"/>
            <w:vAlign w:val="center"/>
          </w:tcPr>
          <w:p w14:paraId="08EDF39B"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2BA72547" w14:textId="77777777" w:rsidR="00FE5A23" w:rsidRPr="00FE5A23" w:rsidRDefault="00FE5A23" w:rsidP="00290FCB">
            <w:pPr>
              <w:spacing w:line="276" w:lineRule="auto"/>
              <w:jc w:val="center"/>
            </w:pPr>
          </w:p>
        </w:tc>
      </w:tr>
      <w:tr w:rsidR="00FE5A23" w:rsidRPr="00FE5A23" w14:paraId="6BC4B5F6" w14:textId="77777777" w:rsidTr="00FE5A23">
        <w:trPr>
          <w:trHeight w:val="360"/>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321CC453"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single" w:sz="4" w:space="0" w:color="auto"/>
              <w:right w:val="single" w:sz="4" w:space="0" w:color="auto"/>
            </w:tcBorders>
            <w:shd w:val="clear" w:color="auto" w:fill="auto"/>
            <w:vAlign w:val="center"/>
            <w:hideMark/>
          </w:tcPr>
          <w:p w14:paraId="14A4718E" w14:textId="77777777" w:rsidR="00FE5A23" w:rsidRPr="00FE5A23" w:rsidRDefault="00FE5A23" w:rsidP="00290FCB">
            <w:pPr>
              <w:spacing w:line="276" w:lineRule="auto"/>
            </w:pPr>
            <w:r w:rsidRPr="00FE5A23">
              <w:t> </w:t>
            </w:r>
          </w:p>
        </w:tc>
        <w:tc>
          <w:tcPr>
            <w:tcW w:w="2409" w:type="pct"/>
            <w:tcBorders>
              <w:top w:val="dotted" w:sz="4" w:space="0" w:color="auto"/>
              <w:left w:val="nil"/>
              <w:bottom w:val="single" w:sz="4" w:space="0" w:color="auto"/>
              <w:right w:val="single" w:sz="4" w:space="0" w:color="auto"/>
            </w:tcBorders>
            <w:shd w:val="clear" w:color="auto" w:fill="auto"/>
            <w:vAlign w:val="center"/>
            <w:hideMark/>
          </w:tcPr>
          <w:p w14:paraId="03A5206B" w14:textId="77777777" w:rsidR="00FE5A23" w:rsidRPr="00FE5A23" w:rsidRDefault="00FE5A23" w:rsidP="00290FCB">
            <w:pPr>
              <w:spacing w:line="276" w:lineRule="auto"/>
            </w:pPr>
            <w:r w:rsidRPr="00FE5A23">
              <w:t>- Motor N=1.5kw, Điện 3 pha, 380V, 50Hz</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70D95573"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5CB01FE7" w14:textId="77777777" w:rsidR="00FE5A23" w:rsidRPr="00FE5A23" w:rsidRDefault="00FE5A23" w:rsidP="00290FCB">
            <w:pPr>
              <w:spacing w:line="276" w:lineRule="auto"/>
              <w:jc w:val="center"/>
            </w:pPr>
            <w:r w:rsidRPr="00FE5A23">
              <w:t> </w:t>
            </w:r>
          </w:p>
        </w:tc>
      </w:tr>
      <w:tr w:rsidR="00FE5A23" w:rsidRPr="00FE5A23" w14:paraId="73EEDA3E" w14:textId="77777777" w:rsidTr="00FE5A23">
        <w:trPr>
          <w:trHeight w:val="360"/>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74857E6C" w14:textId="77777777" w:rsidR="00FE5A23" w:rsidRPr="00FE5A23" w:rsidRDefault="00FE5A23" w:rsidP="00290FCB">
            <w:pPr>
              <w:spacing w:line="276" w:lineRule="auto"/>
              <w:jc w:val="center"/>
            </w:pPr>
            <w:r w:rsidRPr="00FE5A23">
              <w:t>09</w:t>
            </w:r>
          </w:p>
        </w:tc>
        <w:tc>
          <w:tcPr>
            <w:tcW w:w="1522" w:type="pct"/>
            <w:tcBorders>
              <w:top w:val="single" w:sz="4" w:space="0" w:color="auto"/>
              <w:left w:val="nil"/>
              <w:bottom w:val="dotted" w:sz="4" w:space="0" w:color="auto"/>
              <w:right w:val="nil"/>
            </w:tcBorders>
            <w:shd w:val="clear" w:color="auto" w:fill="auto"/>
            <w:vAlign w:val="center"/>
            <w:hideMark/>
          </w:tcPr>
          <w:p w14:paraId="404FF058" w14:textId="77777777" w:rsidR="00FE5A23" w:rsidRPr="00FE5A23" w:rsidRDefault="00FE5A23" w:rsidP="00FE5A23">
            <w:pPr>
              <w:spacing w:line="276" w:lineRule="auto"/>
              <w:jc w:val="both"/>
            </w:pPr>
            <w:r w:rsidRPr="00FE5A23">
              <w:t>- Bơm tuần hoàn vi sinh bể hiếu khí</w:t>
            </w:r>
          </w:p>
        </w:tc>
        <w:tc>
          <w:tcPr>
            <w:tcW w:w="2409"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55C4243A" w14:textId="77777777" w:rsidR="00FE5A23" w:rsidRPr="00FE5A23" w:rsidRDefault="00FE5A23" w:rsidP="00290FCB">
            <w:pPr>
              <w:spacing w:line="276" w:lineRule="auto"/>
            </w:pPr>
            <w:r w:rsidRPr="00FE5A23">
              <w:t>- Model: Y52-180L</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60AEB11E"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28CDA2E4" w14:textId="77777777" w:rsidR="00FE5A23" w:rsidRPr="00FE5A23" w:rsidRDefault="00FE5A23" w:rsidP="00290FCB">
            <w:pPr>
              <w:spacing w:line="276" w:lineRule="auto"/>
              <w:jc w:val="center"/>
            </w:pPr>
            <w:r w:rsidRPr="00FE5A23">
              <w:t>2</w:t>
            </w:r>
          </w:p>
        </w:tc>
      </w:tr>
      <w:tr w:rsidR="00FE5A23" w:rsidRPr="00FE5A23" w14:paraId="2EC15397"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2D377F6D"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452038A9"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002A90DA" w14:textId="77777777" w:rsidR="00FE5A23" w:rsidRPr="00FE5A23" w:rsidRDefault="00FE5A23" w:rsidP="00290FCB">
            <w:pPr>
              <w:spacing w:line="276" w:lineRule="auto"/>
            </w:pPr>
            <w:r w:rsidRPr="00FE5A23">
              <w:t>- Dạng bơm: bơm nối</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7C03AC6B"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33FA920A" w14:textId="77777777" w:rsidR="00FE5A23" w:rsidRPr="00FE5A23" w:rsidRDefault="00FE5A23" w:rsidP="00290FCB">
            <w:pPr>
              <w:spacing w:line="276" w:lineRule="auto"/>
              <w:jc w:val="center"/>
            </w:pPr>
            <w:r w:rsidRPr="00FE5A23">
              <w:t> </w:t>
            </w:r>
          </w:p>
        </w:tc>
      </w:tr>
      <w:tr w:rsidR="00FE5A23" w:rsidRPr="00FE5A23" w14:paraId="0A35EE52"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49B0860C"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single" w:sz="4" w:space="0" w:color="auto"/>
            </w:tcBorders>
            <w:shd w:val="clear" w:color="auto" w:fill="auto"/>
            <w:vAlign w:val="center"/>
          </w:tcPr>
          <w:p w14:paraId="14134B0F"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433349FA" w14:textId="77777777" w:rsidR="00FE5A23" w:rsidRPr="00FE5A23" w:rsidRDefault="00FE5A23" w:rsidP="00290FCB">
            <w:pPr>
              <w:spacing w:line="276" w:lineRule="auto"/>
            </w:pPr>
            <w:r w:rsidRPr="00FE5A23">
              <w:t>- Vòng quay: 1475r/phút</w:t>
            </w:r>
          </w:p>
        </w:tc>
        <w:tc>
          <w:tcPr>
            <w:tcW w:w="370" w:type="pct"/>
            <w:tcBorders>
              <w:top w:val="dotted" w:sz="4" w:space="0" w:color="auto"/>
              <w:left w:val="nil"/>
              <w:bottom w:val="dotted" w:sz="4" w:space="0" w:color="auto"/>
              <w:right w:val="single" w:sz="4" w:space="0" w:color="auto"/>
            </w:tcBorders>
            <w:shd w:val="clear" w:color="auto" w:fill="auto"/>
            <w:vAlign w:val="center"/>
          </w:tcPr>
          <w:p w14:paraId="21A9D942"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0C007FDD" w14:textId="77777777" w:rsidR="00FE5A23" w:rsidRPr="00FE5A23" w:rsidRDefault="00FE5A23" w:rsidP="00290FCB">
            <w:pPr>
              <w:spacing w:line="276" w:lineRule="auto"/>
              <w:jc w:val="center"/>
            </w:pPr>
          </w:p>
        </w:tc>
      </w:tr>
      <w:tr w:rsidR="00FE5A23" w:rsidRPr="00FE5A23" w14:paraId="364FB1E0"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520479A2"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10BB1E63"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758969F8" w14:textId="77777777" w:rsidR="00FE5A23" w:rsidRPr="00FE5A23" w:rsidRDefault="00FE5A23" w:rsidP="00290FCB">
            <w:pPr>
              <w:spacing w:line="276" w:lineRule="auto"/>
            </w:pPr>
            <w:r w:rsidRPr="00FE5A23">
              <w:t>- Lưu lượng: 200m³/h</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33B33D2A"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7E3E47A6" w14:textId="77777777" w:rsidR="00FE5A23" w:rsidRPr="00FE5A23" w:rsidRDefault="00FE5A23" w:rsidP="00290FCB">
            <w:pPr>
              <w:spacing w:line="276" w:lineRule="auto"/>
              <w:jc w:val="center"/>
            </w:pPr>
            <w:r w:rsidRPr="00FE5A23">
              <w:t> </w:t>
            </w:r>
          </w:p>
        </w:tc>
      </w:tr>
      <w:tr w:rsidR="00FE5A23" w:rsidRPr="00FE5A23" w14:paraId="45623512"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2A67C0E8"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696058A6"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3035C660" w14:textId="77777777" w:rsidR="00FE5A23" w:rsidRPr="00FE5A23" w:rsidRDefault="00FE5A23" w:rsidP="00290FCB">
            <w:pPr>
              <w:spacing w:line="276" w:lineRule="auto"/>
            </w:pPr>
            <w:r w:rsidRPr="00FE5A23">
              <w:t>- Cột áp: H = 5m</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1A082433"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45616B67" w14:textId="77777777" w:rsidR="00FE5A23" w:rsidRPr="00FE5A23" w:rsidRDefault="00FE5A23" w:rsidP="00290FCB">
            <w:pPr>
              <w:spacing w:line="276" w:lineRule="auto"/>
              <w:jc w:val="center"/>
            </w:pPr>
            <w:r w:rsidRPr="00FE5A23">
              <w:t> </w:t>
            </w:r>
          </w:p>
        </w:tc>
      </w:tr>
      <w:tr w:rsidR="00FE5A23" w:rsidRPr="00FE5A23" w14:paraId="6C44F11A"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39AC788"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43E59DFF"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5AEB2790" w14:textId="77777777" w:rsidR="00FE5A23" w:rsidRPr="00FE5A23" w:rsidRDefault="00FE5A23" w:rsidP="00290FCB">
            <w:pPr>
              <w:spacing w:line="276" w:lineRule="auto"/>
            </w:pPr>
            <w:r w:rsidRPr="00FE5A23">
              <w:t>- Công suất: 22kW, Điện 3 pha, 380V, 50Hz</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0A5996AF"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29F6631C" w14:textId="77777777" w:rsidR="00FE5A23" w:rsidRPr="00FE5A23" w:rsidRDefault="00FE5A23" w:rsidP="00290FCB">
            <w:pPr>
              <w:spacing w:line="276" w:lineRule="auto"/>
              <w:jc w:val="center"/>
            </w:pPr>
            <w:r w:rsidRPr="00FE5A23">
              <w:t> </w:t>
            </w:r>
          </w:p>
        </w:tc>
      </w:tr>
      <w:tr w:rsidR="00FE5A23" w:rsidRPr="00FE5A23" w14:paraId="63D335FE"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2BE25AAC"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25BD4570"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691DA211" w14:textId="77777777" w:rsidR="00FE5A23" w:rsidRPr="00FE5A23" w:rsidRDefault="00FE5A23" w:rsidP="00290FCB">
            <w:pPr>
              <w:spacing w:line="276" w:lineRule="auto"/>
            </w:pPr>
            <w:r w:rsidRPr="00FE5A23">
              <w:t>- Đường kính ống ra: DN200</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30DF51D9"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0253CC59" w14:textId="77777777" w:rsidR="00FE5A23" w:rsidRPr="00FE5A23" w:rsidRDefault="00FE5A23" w:rsidP="00290FCB">
            <w:pPr>
              <w:spacing w:line="276" w:lineRule="auto"/>
              <w:jc w:val="center"/>
            </w:pPr>
            <w:r w:rsidRPr="00FE5A23">
              <w:t> </w:t>
            </w:r>
          </w:p>
        </w:tc>
      </w:tr>
      <w:tr w:rsidR="00FE5A23" w:rsidRPr="00FE5A23" w14:paraId="5F19512E" w14:textId="77777777" w:rsidTr="00FE5A23">
        <w:trPr>
          <w:trHeight w:val="360"/>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38CB2BF1"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single" w:sz="4" w:space="0" w:color="auto"/>
              <w:right w:val="single" w:sz="4" w:space="0" w:color="auto"/>
            </w:tcBorders>
            <w:shd w:val="clear" w:color="auto" w:fill="auto"/>
            <w:vAlign w:val="center"/>
            <w:hideMark/>
          </w:tcPr>
          <w:p w14:paraId="65617EC9" w14:textId="77777777" w:rsidR="00FE5A23" w:rsidRPr="00FE5A23" w:rsidRDefault="00FE5A23" w:rsidP="00290FCB">
            <w:pPr>
              <w:spacing w:line="276" w:lineRule="auto"/>
            </w:pPr>
            <w:r w:rsidRPr="00FE5A23">
              <w:t> </w:t>
            </w:r>
          </w:p>
        </w:tc>
        <w:tc>
          <w:tcPr>
            <w:tcW w:w="2409" w:type="pct"/>
            <w:tcBorders>
              <w:top w:val="dotted" w:sz="4" w:space="0" w:color="auto"/>
              <w:left w:val="nil"/>
              <w:bottom w:val="single" w:sz="4" w:space="0" w:color="auto"/>
              <w:right w:val="single" w:sz="4" w:space="0" w:color="auto"/>
            </w:tcBorders>
            <w:shd w:val="clear" w:color="auto" w:fill="auto"/>
            <w:vAlign w:val="center"/>
            <w:hideMark/>
          </w:tcPr>
          <w:p w14:paraId="6849D4BC" w14:textId="77777777" w:rsidR="00FE5A23" w:rsidRPr="00FE5A23" w:rsidRDefault="00FE5A23" w:rsidP="00290FCB">
            <w:pPr>
              <w:spacing w:line="276" w:lineRule="auto"/>
            </w:pPr>
            <w:r w:rsidRPr="00FE5A23">
              <w:t>- Xuất xứ: Trung Q</w:t>
            </w:r>
            <w:r>
              <w:t>u</w:t>
            </w:r>
            <w:r w:rsidRPr="00FE5A23">
              <w:t>ốc</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737329D4"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24189BAF" w14:textId="77777777" w:rsidR="00FE5A23" w:rsidRPr="00FE5A23" w:rsidRDefault="00FE5A23" w:rsidP="00290FCB">
            <w:pPr>
              <w:spacing w:line="276" w:lineRule="auto"/>
              <w:jc w:val="center"/>
            </w:pPr>
            <w:r w:rsidRPr="00FE5A23">
              <w:t> </w:t>
            </w:r>
          </w:p>
        </w:tc>
      </w:tr>
      <w:tr w:rsidR="00FE5A23" w:rsidRPr="00FE5A23" w14:paraId="19B12113" w14:textId="77777777" w:rsidTr="00FE5A23">
        <w:trPr>
          <w:trHeight w:val="360"/>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694C2BEC" w14:textId="77777777" w:rsidR="00FE5A23" w:rsidRPr="00FE5A23" w:rsidRDefault="00FE5A23" w:rsidP="00290FCB">
            <w:pPr>
              <w:spacing w:line="276" w:lineRule="auto"/>
              <w:jc w:val="center"/>
              <w:rPr>
                <w:color w:val="000000"/>
              </w:rPr>
            </w:pPr>
            <w:r w:rsidRPr="00FE5A23">
              <w:rPr>
                <w:color w:val="000000"/>
              </w:rPr>
              <w:t>10</w:t>
            </w:r>
          </w:p>
        </w:tc>
        <w:tc>
          <w:tcPr>
            <w:tcW w:w="1522" w:type="pct"/>
            <w:tcBorders>
              <w:top w:val="single" w:sz="4" w:space="0" w:color="auto"/>
              <w:left w:val="nil"/>
              <w:bottom w:val="dotted" w:sz="4" w:space="0" w:color="auto"/>
              <w:right w:val="nil"/>
            </w:tcBorders>
            <w:shd w:val="clear" w:color="auto" w:fill="auto"/>
            <w:vAlign w:val="center"/>
          </w:tcPr>
          <w:p w14:paraId="2A3DF140" w14:textId="77777777" w:rsidR="00FE5A23" w:rsidRPr="00FE5A23" w:rsidRDefault="00FE5A23" w:rsidP="00FE5A23">
            <w:pPr>
              <w:spacing w:line="276" w:lineRule="auto"/>
              <w:jc w:val="both"/>
            </w:pPr>
            <w:r w:rsidRPr="00FE5A23">
              <w:t>- Bơm tuần hoàn vi sinh bể kỵ khí</w:t>
            </w:r>
          </w:p>
        </w:tc>
        <w:tc>
          <w:tcPr>
            <w:tcW w:w="2409" w:type="pct"/>
            <w:tcBorders>
              <w:top w:val="single" w:sz="4" w:space="0" w:color="auto"/>
              <w:left w:val="single" w:sz="4" w:space="0" w:color="auto"/>
              <w:bottom w:val="dotted" w:sz="4" w:space="0" w:color="auto"/>
              <w:right w:val="single" w:sz="4" w:space="0" w:color="auto"/>
            </w:tcBorders>
            <w:shd w:val="clear" w:color="auto" w:fill="auto"/>
            <w:vAlign w:val="center"/>
          </w:tcPr>
          <w:p w14:paraId="255CE909" w14:textId="77777777" w:rsidR="00FE5A23" w:rsidRPr="00FE5A23" w:rsidRDefault="00FE5A23" w:rsidP="00290FCB">
            <w:pPr>
              <w:spacing w:line="276" w:lineRule="auto"/>
            </w:pPr>
            <w:r w:rsidRPr="00FE5A23">
              <w:t>- Model: WL2210478100G</w:t>
            </w:r>
          </w:p>
        </w:tc>
        <w:tc>
          <w:tcPr>
            <w:tcW w:w="370" w:type="pct"/>
            <w:tcBorders>
              <w:top w:val="single" w:sz="4" w:space="0" w:color="auto"/>
              <w:left w:val="nil"/>
              <w:bottom w:val="dotted" w:sz="4" w:space="0" w:color="auto"/>
              <w:right w:val="single" w:sz="4" w:space="0" w:color="auto"/>
            </w:tcBorders>
            <w:shd w:val="clear" w:color="auto" w:fill="auto"/>
            <w:vAlign w:val="center"/>
          </w:tcPr>
          <w:p w14:paraId="7864CE5D"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tcPr>
          <w:p w14:paraId="4E4DCCA8" w14:textId="77777777" w:rsidR="00FE5A23" w:rsidRPr="00FE5A23" w:rsidRDefault="00FE5A23" w:rsidP="00290FCB">
            <w:pPr>
              <w:spacing w:line="276" w:lineRule="auto"/>
              <w:jc w:val="center"/>
            </w:pPr>
            <w:r w:rsidRPr="00FE5A23">
              <w:t>3</w:t>
            </w:r>
          </w:p>
        </w:tc>
      </w:tr>
      <w:tr w:rsidR="00FE5A23" w:rsidRPr="00FE5A23" w14:paraId="625D9C77"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3B4E99CA" w14:textId="77777777" w:rsidR="00FE5A23" w:rsidRPr="00FE5A23" w:rsidRDefault="00FE5A23" w:rsidP="00290FCB">
            <w:pPr>
              <w:spacing w:line="276" w:lineRule="auto"/>
              <w:jc w:val="center"/>
              <w:rPr>
                <w:color w:val="000000"/>
              </w:rPr>
            </w:pPr>
            <w:r w:rsidRPr="00FE5A23">
              <w:rPr>
                <w:color w:val="000000"/>
              </w:rPr>
              <w:lastRenderedPageBreak/>
              <w:t> </w:t>
            </w:r>
          </w:p>
        </w:tc>
        <w:tc>
          <w:tcPr>
            <w:tcW w:w="1522" w:type="pct"/>
            <w:tcBorders>
              <w:top w:val="dotted" w:sz="4" w:space="0" w:color="auto"/>
              <w:left w:val="nil"/>
              <w:bottom w:val="dotted" w:sz="4" w:space="0" w:color="auto"/>
              <w:right w:val="nil"/>
            </w:tcBorders>
            <w:shd w:val="clear" w:color="auto" w:fill="auto"/>
            <w:vAlign w:val="center"/>
          </w:tcPr>
          <w:p w14:paraId="516EA396" w14:textId="77777777" w:rsidR="00FE5A23" w:rsidRPr="00FE5A23" w:rsidRDefault="00FE5A23" w:rsidP="00290FCB">
            <w:pPr>
              <w:spacing w:line="276" w:lineRule="auto"/>
              <w:jc w:val="center"/>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1C869D17" w14:textId="77777777" w:rsidR="00FE5A23" w:rsidRPr="00FE5A23" w:rsidRDefault="00FE5A23" w:rsidP="00290FCB">
            <w:pPr>
              <w:spacing w:line="276" w:lineRule="auto"/>
            </w:pPr>
            <w:r w:rsidRPr="00FE5A23">
              <w:t>- Dạng bơm: bơm nối</w:t>
            </w:r>
          </w:p>
        </w:tc>
        <w:tc>
          <w:tcPr>
            <w:tcW w:w="370" w:type="pct"/>
            <w:tcBorders>
              <w:top w:val="dotted" w:sz="4" w:space="0" w:color="auto"/>
              <w:left w:val="nil"/>
              <w:bottom w:val="dotted" w:sz="4" w:space="0" w:color="auto"/>
              <w:right w:val="single" w:sz="4" w:space="0" w:color="auto"/>
            </w:tcBorders>
            <w:shd w:val="clear" w:color="auto" w:fill="auto"/>
            <w:vAlign w:val="center"/>
          </w:tcPr>
          <w:p w14:paraId="73454EE6" w14:textId="77777777" w:rsidR="00FE5A23" w:rsidRPr="00FE5A23" w:rsidRDefault="00FE5A23" w:rsidP="00290FCB">
            <w:pPr>
              <w:spacing w:line="276" w:lineRule="auto"/>
              <w:jc w:val="center"/>
              <w:rPr>
                <w:color w:val="0070C0"/>
              </w:rPr>
            </w:pPr>
          </w:p>
        </w:tc>
        <w:tc>
          <w:tcPr>
            <w:tcW w:w="348" w:type="pct"/>
            <w:tcBorders>
              <w:top w:val="dotted" w:sz="4" w:space="0" w:color="auto"/>
              <w:left w:val="nil"/>
              <w:bottom w:val="dotted" w:sz="4" w:space="0" w:color="auto"/>
              <w:right w:val="single" w:sz="4" w:space="0" w:color="auto"/>
            </w:tcBorders>
            <w:shd w:val="clear" w:color="auto" w:fill="auto"/>
            <w:vAlign w:val="center"/>
          </w:tcPr>
          <w:p w14:paraId="44F0BBB3" w14:textId="77777777" w:rsidR="00FE5A23" w:rsidRPr="00FE5A23" w:rsidRDefault="00FE5A23" w:rsidP="00290FCB">
            <w:pPr>
              <w:spacing w:line="276" w:lineRule="auto"/>
              <w:jc w:val="center"/>
              <w:rPr>
                <w:color w:val="0070C0"/>
              </w:rPr>
            </w:pPr>
          </w:p>
        </w:tc>
      </w:tr>
      <w:tr w:rsidR="00FE5A23" w:rsidRPr="00FE5A23" w14:paraId="1097A22A"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3C486449"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nil"/>
            </w:tcBorders>
            <w:shd w:val="clear" w:color="auto" w:fill="auto"/>
            <w:vAlign w:val="center"/>
          </w:tcPr>
          <w:p w14:paraId="403C234E" w14:textId="77777777" w:rsidR="00FE5A23" w:rsidRPr="00FE5A23" w:rsidRDefault="00FE5A23" w:rsidP="00290FCB">
            <w:pPr>
              <w:spacing w:line="276" w:lineRule="auto"/>
              <w:jc w:val="center"/>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5E23388F" w14:textId="77777777" w:rsidR="00FE5A23" w:rsidRPr="00FE5A23" w:rsidRDefault="00FE5A23" w:rsidP="00290FCB">
            <w:pPr>
              <w:spacing w:line="276" w:lineRule="auto"/>
            </w:pPr>
            <w:r w:rsidRPr="00FE5A23">
              <w:t>- Vòng quay: 1475r/phút</w:t>
            </w:r>
          </w:p>
        </w:tc>
        <w:tc>
          <w:tcPr>
            <w:tcW w:w="370" w:type="pct"/>
            <w:tcBorders>
              <w:top w:val="dotted" w:sz="4" w:space="0" w:color="auto"/>
              <w:left w:val="nil"/>
              <w:bottom w:val="dotted" w:sz="4" w:space="0" w:color="auto"/>
              <w:right w:val="single" w:sz="4" w:space="0" w:color="auto"/>
            </w:tcBorders>
            <w:shd w:val="clear" w:color="auto" w:fill="auto"/>
            <w:vAlign w:val="center"/>
          </w:tcPr>
          <w:p w14:paraId="083D9BE5" w14:textId="77777777" w:rsidR="00FE5A23" w:rsidRPr="00FE5A23" w:rsidRDefault="00FE5A23" w:rsidP="00290FCB">
            <w:pPr>
              <w:spacing w:line="276" w:lineRule="auto"/>
              <w:jc w:val="center"/>
              <w:rPr>
                <w:color w:val="0070C0"/>
              </w:rPr>
            </w:pPr>
          </w:p>
        </w:tc>
        <w:tc>
          <w:tcPr>
            <w:tcW w:w="348" w:type="pct"/>
            <w:tcBorders>
              <w:top w:val="dotted" w:sz="4" w:space="0" w:color="auto"/>
              <w:left w:val="nil"/>
              <w:bottom w:val="dotted" w:sz="4" w:space="0" w:color="auto"/>
              <w:right w:val="single" w:sz="4" w:space="0" w:color="auto"/>
            </w:tcBorders>
            <w:shd w:val="clear" w:color="auto" w:fill="auto"/>
            <w:vAlign w:val="center"/>
          </w:tcPr>
          <w:p w14:paraId="3E9260C8" w14:textId="77777777" w:rsidR="00FE5A23" w:rsidRPr="00FE5A23" w:rsidRDefault="00FE5A23" w:rsidP="00290FCB">
            <w:pPr>
              <w:spacing w:line="276" w:lineRule="auto"/>
              <w:jc w:val="center"/>
              <w:rPr>
                <w:color w:val="0070C0"/>
              </w:rPr>
            </w:pPr>
          </w:p>
        </w:tc>
      </w:tr>
      <w:tr w:rsidR="00FE5A23" w:rsidRPr="00FE5A23" w14:paraId="2BFCE4D9"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2434E001"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nil"/>
            </w:tcBorders>
            <w:shd w:val="clear" w:color="auto" w:fill="auto"/>
            <w:vAlign w:val="center"/>
          </w:tcPr>
          <w:p w14:paraId="1B82496D" w14:textId="77777777" w:rsidR="00FE5A23" w:rsidRPr="00FE5A23" w:rsidRDefault="00FE5A23" w:rsidP="00290FCB">
            <w:pPr>
              <w:spacing w:line="276" w:lineRule="auto"/>
              <w:jc w:val="center"/>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7047A3E0" w14:textId="77777777" w:rsidR="00FE5A23" w:rsidRPr="00FE5A23" w:rsidRDefault="00FE5A23" w:rsidP="00290FCB">
            <w:pPr>
              <w:spacing w:line="276" w:lineRule="auto"/>
            </w:pPr>
            <w:r w:rsidRPr="00FE5A23">
              <w:t>- Lưu lượng: 200m³/h</w:t>
            </w:r>
          </w:p>
        </w:tc>
        <w:tc>
          <w:tcPr>
            <w:tcW w:w="370" w:type="pct"/>
            <w:tcBorders>
              <w:top w:val="dotted" w:sz="4" w:space="0" w:color="auto"/>
              <w:left w:val="nil"/>
              <w:bottom w:val="dotted" w:sz="4" w:space="0" w:color="auto"/>
              <w:right w:val="single" w:sz="4" w:space="0" w:color="auto"/>
            </w:tcBorders>
            <w:shd w:val="clear" w:color="auto" w:fill="auto"/>
            <w:vAlign w:val="center"/>
          </w:tcPr>
          <w:p w14:paraId="0766BAF2" w14:textId="77777777" w:rsidR="00FE5A23" w:rsidRPr="00FE5A23" w:rsidRDefault="00FE5A23" w:rsidP="00290FCB">
            <w:pPr>
              <w:spacing w:line="276" w:lineRule="auto"/>
              <w:jc w:val="center"/>
              <w:rPr>
                <w:color w:val="0070C0"/>
              </w:rPr>
            </w:pPr>
          </w:p>
        </w:tc>
        <w:tc>
          <w:tcPr>
            <w:tcW w:w="348" w:type="pct"/>
            <w:tcBorders>
              <w:top w:val="dotted" w:sz="4" w:space="0" w:color="auto"/>
              <w:left w:val="nil"/>
              <w:bottom w:val="dotted" w:sz="4" w:space="0" w:color="auto"/>
              <w:right w:val="single" w:sz="4" w:space="0" w:color="auto"/>
            </w:tcBorders>
            <w:shd w:val="clear" w:color="auto" w:fill="auto"/>
            <w:vAlign w:val="center"/>
          </w:tcPr>
          <w:p w14:paraId="0B1E7F0E" w14:textId="77777777" w:rsidR="00FE5A23" w:rsidRPr="00FE5A23" w:rsidRDefault="00FE5A23" w:rsidP="00290FCB">
            <w:pPr>
              <w:spacing w:line="276" w:lineRule="auto"/>
              <w:jc w:val="center"/>
              <w:rPr>
                <w:color w:val="0070C0"/>
              </w:rPr>
            </w:pPr>
          </w:p>
        </w:tc>
      </w:tr>
      <w:tr w:rsidR="00FE5A23" w:rsidRPr="00FE5A23" w14:paraId="6F641738"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1FE42B7B"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nil"/>
            </w:tcBorders>
            <w:shd w:val="clear" w:color="auto" w:fill="auto"/>
            <w:vAlign w:val="center"/>
          </w:tcPr>
          <w:p w14:paraId="0F64CE93" w14:textId="77777777" w:rsidR="00FE5A23" w:rsidRPr="00FE5A23" w:rsidRDefault="00FE5A23" w:rsidP="00290FCB">
            <w:pPr>
              <w:spacing w:line="276" w:lineRule="auto"/>
              <w:jc w:val="center"/>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29559C6B" w14:textId="77777777" w:rsidR="00FE5A23" w:rsidRPr="00FE5A23" w:rsidRDefault="00FE5A23" w:rsidP="00290FCB">
            <w:pPr>
              <w:spacing w:line="276" w:lineRule="auto"/>
            </w:pPr>
            <w:r w:rsidRPr="00FE5A23">
              <w:t>- Cột áp: H = 14m</w:t>
            </w:r>
          </w:p>
        </w:tc>
        <w:tc>
          <w:tcPr>
            <w:tcW w:w="370" w:type="pct"/>
            <w:tcBorders>
              <w:top w:val="dotted" w:sz="4" w:space="0" w:color="auto"/>
              <w:left w:val="nil"/>
              <w:bottom w:val="dotted" w:sz="4" w:space="0" w:color="auto"/>
              <w:right w:val="single" w:sz="4" w:space="0" w:color="auto"/>
            </w:tcBorders>
            <w:shd w:val="clear" w:color="auto" w:fill="auto"/>
            <w:vAlign w:val="center"/>
          </w:tcPr>
          <w:p w14:paraId="545E857E" w14:textId="77777777" w:rsidR="00FE5A23" w:rsidRPr="00FE5A23" w:rsidRDefault="00FE5A23" w:rsidP="00290FCB">
            <w:pPr>
              <w:spacing w:line="276" w:lineRule="auto"/>
              <w:jc w:val="center"/>
              <w:rPr>
                <w:color w:val="0070C0"/>
              </w:rPr>
            </w:pPr>
          </w:p>
        </w:tc>
        <w:tc>
          <w:tcPr>
            <w:tcW w:w="348" w:type="pct"/>
            <w:tcBorders>
              <w:top w:val="dotted" w:sz="4" w:space="0" w:color="auto"/>
              <w:left w:val="nil"/>
              <w:bottom w:val="dotted" w:sz="4" w:space="0" w:color="auto"/>
              <w:right w:val="single" w:sz="4" w:space="0" w:color="auto"/>
            </w:tcBorders>
            <w:shd w:val="clear" w:color="auto" w:fill="auto"/>
            <w:vAlign w:val="center"/>
          </w:tcPr>
          <w:p w14:paraId="49341DB2" w14:textId="77777777" w:rsidR="00FE5A23" w:rsidRPr="00FE5A23" w:rsidRDefault="00FE5A23" w:rsidP="00290FCB">
            <w:pPr>
              <w:spacing w:line="276" w:lineRule="auto"/>
              <w:jc w:val="center"/>
              <w:rPr>
                <w:color w:val="0070C0"/>
              </w:rPr>
            </w:pPr>
          </w:p>
        </w:tc>
      </w:tr>
      <w:tr w:rsidR="00FE5A23" w:rsidRPr="00FE5A23" w14:paraId="427CD353"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6DDBAC36"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nil"/>
            </w:tcBorders>
            <w:shd w:val="clear" w:color="auto" w:fill="auto"/>
            <w:vAlign w:val="center"/>
          </w:tcPr>
          <w:p w14:paraId="1F6A90F9" w14:textId="77777777" w:rsidR="00FE5A23" w:rsidRPr="00FE5A23" w:rsidRDefault="00FE5A23" w:rsidP="00290FCB">
            <w:pPr>
              <w:spacing w:line="276" w:lineRule="auto"/>
              <w:jc w:val="center"/>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564875F3" w14:textId="77777777" w:rsidR="00FE5A23" w:rsidRPr="00FE5A23" w:rsidRDefault="00FE5A23" w:rsidP="00290FCB">
            <w:pPr>
              <w:spacing w:line="276" w:lineRule="auto"/>
            </w:pPr>
            <w:r w:rsidRPr="00FE5A23">
              <w:t>- Công suất: 7,5kW, Điện 3 pha, 380V, 50Hz</w:t>
            </w:r>
          </w:p>
        </w:tc>
        <w:tc>
          <w:tcPr>
            <w:tcW w:w="370" w:type="pct"/>
            <w:tcBorders>
              <w:top w:val="dotted" w:sz="4" w:space="0" w:color="auto"/>
              <w:left w:val="nil"/>
              <w:bottom w:val="dotted" w:sz="4" w:space="0" w:color="auto"/>
              <w:right w:val="single" w:sz="4" w:space="0" w:color="auto"/>
            </w:tcBorders>
            <w:shd w:val="clear" w:color="auto" w:fill="auto"/>
            <w:vAlign w:val="center"/>
          </w:tcPr>
          <w:p w14:paraId="34E1CEC8" w14:textId="77777777" w:rsidR="00FE5A23" w:rsidRPr="00FE5A23" w:rsidRDefault="00FE5A23" w:rsidP="00290FCB">
            <w:pPr>
              <w:spacing w:line="276" w:lineRule="auto"/>
              <w:jc w:val="center"/>
              <w:rPr>
                <w:color w:val="0070C0"/>
              </w:rPr>
            </w:pPr>
          </w:p>
        </w:tc>
        <w:tc>
          <w:tcPr>
            <w:tcW w:w="348" w:type="pct"/>
            <w:tcBorders>
              <w:top w:val="dotted" w:sz="4" w:space="0" w:color="auto"/>
              <w:left w:val="nil"/>
              <w:bottom w:val="dotted" w:sz="4" w:space="0" w:color="auto"/>
              <w:right w:val="single" w:sz="4" w:space="0" w:color="auto"/>
            </w:tcBorders>
            <w:shd w:val="clear" w:color="auto" w:fill="auto"/>
            <w:vAlign w:val="center"/>
          </w:tcPr>
          <w:p w14:paraId="55C6B0E3" w14:textId="77777777" w:rsidR="00FE5A23" w:rsidRPr="00FE5A23" w:rsidRDefault="00FE5A23" w:rsidP="00290FCB">
            <w:pPr>
              <w:spacing w:line="276" w:lineRule="auto"/>
              <w:jc w:val="center"/>
              <w:rPr>
                <w:color w:val="0070C0"/>
              </w:rPr>
            </w:pPr>
          </w:p>
        </w:tc>
      </w:tr>
      <w:tr w:rsidR="00FE5A23" w:rsidRPr="00FE5A23" w14:paraId="0CDD421B"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49C3EF58"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nil"/>
            </w:tcBorders>
            <w:shd w:val="clear" w:color="auto" w:fill="auto"/>
            <w:vAlign w:val="center"/>
          </w:tcPr>
          <w:p w14:paraId="7CC1D4C9" w14:textId="77777777" w:rsidR="00FE5A23" w:rsidRPr="00FE5A23" w:rsidRDefault="00FE5A23" w:rsidP="00290FCB">
            <w:pPr>
              <w:spacing w:line="276" w:lineRule="auto"/>
              <w:jc w:val="center"/>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330D30B6" w14:textId="77777777" w:rsidR="00FE5A23" w:rsidRPr="00FE5A23" w:rsidRDefault="00FE5A23" w:rsidP="00290FCB">
            <w:pPr>
              <w:spacing w:line="276" w:lineRule="auto"/>
            </w:pPr>
            <w:r w:rsidRPr="00FE5A23">
              <w:t>- Đường kính ống ra: DN200</w:t>
            </w:r>
          </w:p>
        </w:tc>
        <w:tc>
          <w:tcPr>
            <w:tcW w:w="370" w:type="pct"/>
            <w:tcBorders>
              <w:top w:val="dotted" w:sz="4" w:space="0" w:color="auto"/>
              <w:left w:val="nil"/>
              <w:bottom w:val="dotted" w:sz="4" w:space="0" w:color="auto"/>
              <w:right w:val="single" w:sz="4" w:space="0" w:color="auto"/>
            </w:tcBorders>
            <w:shd w:val="clear" w:color="auto" w:fill="auto"/>
            <w:vAlign w:val="center"/>
          </w:tcPr>
          <w:p w14:paraId="1C127C2D" w14:textId="77777777" w:rsidR="00FE5A23" w:rsidRPr="00FE5A23" w:rsidRDefault="00FE5A23" w:rsidP="00290FCB">
            <w:pPr>
              <w:spacing w:line="276" w:lineRule="auto"/>
              <w:jc w:val="center"/>
              <w:rPr>
                <w:color w:val="0070C0"/>
              </w:rPr>
            </w:pPr>
          </w:p>
        </w:tc>
        <w:tc>
          <w:tcPr>
            <w:tcW w:w="348" w:type="pct"/>
            <w:tcBorders>
              <w:top w:val="dotted" w:sz="4" w:space="0" w:color="auto"/>
              <w:left w:val="nil"/>
              <w:bottom w:val="dotted" w:sz="4" w:space="0" w:color="auto"/>
              <w:right w:val="single" w:sz="4" w:space="0" w:color="auto"/>
            </w:tcBorders>
            <w:shd w:val="clear" w:color="auto" w:fill="auto"/>
            <w:vAlign w:val="center"/>
          </w:tcPr>
          <w:p w14:paraId="0C329DD2" w14:textId="77777777" w:rsidR="00FE5A23" w:rsidRPr="00FE5A23" w:rsidRDefault="00FE5A23" w:rsidP="00290FCB">
            <w:pPr>
              <w:spacing w:line="276" w:lineRule="auto"/>
              <w:jc w:val="center"/>
              <w:rPr>
                <w:color w:val="0070C0"/>
              </w:rPr>
            </w:pPr>
          </w:p>
        </w:tc>
      </w:tr>
      <w:tr w:rsidR="00FE5A23" w:rsidRPr="00FE5A23" w14:paraId="568E0AE1" w14:textId="77777777" w:rsidTr="00FE5A23">
        <w:trPr>
          <w:trHeight w:val="360"/>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1F3DBDDB"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single" w:sz="4" w:space="0" w:color="auto"/>
              <w:right w:val="single" w:sz="4" w:space="0" w:color="auto"/>
            </w:tcBorders>
            <w:shd w:val="clear" w:color="auto" w:fill="auto"/>
            <w:noWrap/>
            <w:vAlign w:val="bottom"/>
          </w:tcPr>
          <w:p w14:paraId="1EA94F4E" w14:textId="77777777" w:rsidR="00FE5A23" w:rsidRPr="00FE5A23" w:rsidRDefault="00FE5A23" w:rsidP="00290FCB">
            <w:pPr>
              <w:spacing w:line="276" w:lineRule="auto"/>
            </w:pPr>
          </w:p>
        </w:tc>
        <w:tc>
          <w:tcPr>
            <w:tcW w:w="2409" w:type="pct"/>
            <w:tcBorders>
              <w:top w:val="dotted" w:sz="4" w:space="0" w:color="auto"/>
              <w:left w:val="nil"/>
              <w:bottom w:val="single" w:sz="4" w:space="0" w:color="auto"/>
              <w:right w:val="single" w:sz="4" w:space="0" w:color="auto"/>
            </w:tcBorders>
            <w:shd w:val="clear" w:color="auto" w:fill="auto"/>
            <w:vAlign w:val="center"/>
          </w:tcPr>
          <w:p w14:paraId="60542785" w14:textId="77777777" w:rsidR="00FE5A23" w:rsidRPr="00FE5A23" w:rsidRDefault="00FE5A23" w:rsidP="00290FCB">
            <w:pPr>
              <w:spacing w:line="276" w:lineRule="auto"/>
            </w:pPr>
            <w:r w:rsidRPr="00FE5A23">
              <w:t>- Xuất xứ: Trung Q</w:t>
            </w:r>
            <w:r>
              <w:t>u</w:t>
            </w:r>
            <w:r w:rsidRPr="00FE5A23">
              <w:t>ốc</w:t>
            </w:r>
          </w:p>
        </w:tc>
        <w:tc>
          <w:tcPr>
            <w:tcW w:w="370" w:type="pct"/>
            <w:tcBorders>
              <w:top w:val="dotted" w:sz="4" w:space="0" w:color="auto"/>
              <w:left w:val="nil"/>
              <w:bottom w:val="single" w:sz="4" w:space="0" w:color="auto"/>
              <w:right w:val="single" w:sz="4" w:space="0" w:color="auto"/>
            </w:tcBorders>
            <w:shd w:val="clear" w:color="auto" w:fill="auto"/>
            <w:vAlign w:val="center"/>
          </w:tcPr>
          <w:p w14:paraId="177CFE66" w14:textId="77777777" w:rsidR="00FE5A23" w:rsidRPr="00FE5A23" w:rsidRDefault="00FE5A23" w:rsidP="00290FCB">
            <w:pPr>
              <w:spacing w:line="276" w:lineRule="auto"/>
              <w:jc w:val="center"/>
              <w:rPr>
                <w:color w:val="0070C0"/>
              </w:rPr>
            </w:pPr>
          </w:p>
        </w:tc>
        <w:tc>
          <w:tcPr>
            <w:tcW w:w="348" w:type="pct"/>
            <w:tcBorders>
              <w:top w:val="dotted" w:sz="4" w:space="0" w:color="auto"/>
              <w:left w:val="nil"/>
              <w:bottom w:val="single" w:sz="4" w:space="0" w:color="auto"/>
              <w:right w:val="single" w:sz="4" w:space="0" w:color="auto"/>
            </w:tcBorders>
            <w:shd w:val="clear" w:color="auto" w:fill="auto"/>
            <w:vAlign w:val="center"/>
          </w:tcPr>
          <w:p w14:paraId="313843CE" w14:textId="77777777" w:rsidR="00FE5A23" w:rsidRPr="00FE5A23" w:rsidRDefault="00FE5A23" w:rsidP="00290FCB">
            <w:pPr>
              <w:spacing w:line="276" w:lineRule="auto"/>
              <w:jc w:val="center"/>
              <w:rPr>
                <w:color w:val="0070C0"/>
              </w:rPr>
            </w:pPr>
          </w:p>
        </w:tc>
      </w:tr>
      <w:tr w:rsidR="00FE5A23" w:rsidRPr="00FE5A23" w14:paraId="48201641" w14:textId="77777777" w:rsidTr="00FE5A23">
        <w:trPr>
          <w:trHeight w:val="360"/>
        </w:trPr>
        <w:tc>
          <w:tcPr>
            <w:tcW w:w="351" w:type="pct"/>
            <w:tcBorders>
              <w:top w:val="single" w:sz="4" w:space="0" w:color="auto"/>
              <w:left w:val="double" w:sz="4" w:space="0" w:color="auto"/>
              <w:bottom w:val="dotted" w:sz="4" w:space="0" w:color="auto"/>
              <w:right w:val="single" w:sz="4" w:space="0" w:color="auto"/>
            </w:tcBorders>
            <w:shd w:val="clear" w:color="auto" w:fill="auto"/>
            <w:vAlign w:val="center"/>
            <w:hideMark/>
          </w:tcPr>
          <w:p w14:paraId="224439CC" w14:textId="77777777" w:rsidR="00FE5A23" w:rsidRPr="00FE5A23" w:rsidRDefault="00FE5A23" w:rsidP="00290FCB">
            <w:pPr>
              <w:spacing w:line="276" w:lineRule="auto"/>
              <w:jc w:val="center"/>
            </w:pPr>
            <w:r w:rsidRPr="00FE5A23">
              <w:t>11</w:t>
            </w:r>
          </w:p>
        </w:tc>
        <w:tc>
          <w:tcPr>
            <w:tcW w:w="1522" w:type="pct"/>
            <w:tcBorders>
              <w:top w:val="single" w:sz="4" w:space="0" w:color="auto"/>
              <w:left w:val="nil"/>
              <w:bottom w:val="dotted" w:sz="4" w:space="0" w:color="auto"/>
              <w:right w:val="nil"/>
            </w:tcBorders>
            <w:shd w:val="clear" w:color="auto" w:fill="auto"/>
            <w:vAlign w:val="center"/>
            <w:hideMark/>
          </w:tcPr>
          <w:p w14:paraId="2E6A1BB4" w14:textId="77777777" w:rsidR="00FE5A23" w:rsidRPr="00FE5A23" w:rsidRDefault="00FE5A23" w:rsidP="00FE5A23">
            <w:pPr>
              <w:spacing w:line="276" w:lineRule="auto"/>
              <w:jc w:val="both"/>
            </w:pPr>
            <w:r w:rsidRPr="00FE5A23">
              <w:t>- Bơm tuần hoàn vi sinh bể oxy hóa tiếp xúc</w:t>
            </w:r>
          </w:p>
        </w:tc>
        <w:tc>
          <w:tcPr>
            <w:tcW w:w="2409"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37B5A501" w14:textId="77777777" w:rsidR="00FE5A23" w:rsidRPr="00FE5A23" w:rsidRDefault="00FE5A23" w:rsidP="00290FCB">
            <w:pPr>
              <w:spacing w:line="276" w:lineRule="auto"/>
            </w:pPr>
            <w:r w:rsidRPr="00FE5A23">
              <w:t>- Model: YE2-160M-4</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4E87DE52"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4D68CA27" w14:textId="77777777" w:rsidR="00FE5A23" w:rsidRPr="00FE5A23" w:rsidRDefault="00FE5A23" w:rsidP="00290FCB">
            <w:pPr>
              <w:spacing w:line="276" w:lineRule="auto"/>
              <w:jc w:val="center"/>
            </w:pPr>
            <w:r w:rsidRPr="00FE5A23">
              <w:t>2</w:t>
            </w:r>
          </w:p>
        </w:tc>
      </w:tr>
      <w:tr w:rsidR="00FE5A23" w:rsidRPr="00FE5A23" w14:paraId="30AF2113" w14:textId="77777777" w:rsidTr="00FE5A23">
        <w:trPr>
          <w:trHeight w:val="360"/>
        </w:trPr>
        <w:tc>
          <w:tcPr>
            <w:tcW w:w="351" w:type="pct"/>
            <w:tcBorders>
              <w:top w:val="dotted" w:sz="4" w:space="0" w:color="auto"/>
              <w:left w:val="double" w:sz="4" w:space="0" w:color="auto"/>
              <w:bottom w:val="dotted" w:sz="4" w:space="0" w:color="auto"/>
              <w:right w:val="single" w:sz="4" w:space="0" w:color="auto"/>
            </w:tcBorders>
            <w:shd w:val="clear" w:color="auto" w:fill="auto"/>
            <w:vAlign w:val="center"/>
            <w:hideMark/>
          </w:tcPr>
          <w:p w14:paraId="12029E86"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nil"/>
            </w:tcBorders>
            <w:shd w:val="clear" w:color="auto" w:fill="auto"/>
            <w:vAlign w:val="center"/>
            <w:hideMark/>
          </w:tcPr>
          <w:p w14:paraId="0988252B"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470695B9" w14:textId="77777777" w:rsidR="00FE5A23" w:rsidRPr="00FE5A23" w:rsidRDefault="00FE5A23" w:rsidP="00290FCB">
            <w:pPr>
              <w:spacing w:line="276" w:lineRule="auto"/>
            </w:pPr>
            <w:r w:rsidRPr="00FE5A23">
              <w:t>- Dạng bơm: bơm nối</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62AAAF66"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4917CA0D" w14:textId="77777777" w:rsidR="00FE5A23" w:rsidRPr="00FE5A23" w:rsidRDefault="00FE5A23" w:rsidP="00290FCB">
            <w:pPr>
              <w:spacing w:line="276" w:lineRule="auto"/>
              <w:jc w:val="center"/>
            </w:pPr>
          </w:p>
        </w:tc>
      </w:tr>
      <w:tr w:rsidR="00FE5A23" w:rsidRPr="00FE5A23" w14:paraId="28FF5861" w14:textId="77777777" w:rsidTr="00FE5A23">
        <w:trPr>
          <w:trHeight w:val="360"/>
        </w:trPr>
        <w:tc>
          <w:tcPr>
            <w:tcW w:w="351" w:type="pct"/>
            <w:tcBorders>
              <w:top w:val="dotted" w:sz="4" w:space="0" w:color="auto"/>
              <w:left w:val="double" w:sz="4" w:space="0" w:color="auto"/>
              <w:bottom w:val="dotted" w:sz="4" w:space="0" w:color="auto"/>
              <w:right w:val="single" w:sz="4" w:space="0" w:color="auto"/>
            </w:tcBorders>
            <w:shd w:val="clear" w:color="auto" w:fill="auto"/>
            <w:vAlign w:val="center"/>
            <w:hideMark/>
          </w:tcPr>
          <w:p w14:paraId="4994B343"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nil"/>
            </w:tcBorders>
            <w:shd w:val="clear" w:color="auto" w:fill="auto"/>
            <w:vAlign w:val="center"/>
            <w:hideMark/>
          </w:tcPr>
          <w:p w14:paraId="68ADF79D" w14:textId="77777777" w:rsidR="00FE5A23" w:rsidRPr="00FE5A23" w:rsidRDefault="00FE5A23" w:rsidP="00290FCB">
            <w:pPr>
              <w:spacing w:line="276" w:lineRule="auto"/>
              <w:jc w:val="center"/>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5013FE9" w14:textId="77777777" w:rsidR="00FE5A23" w:rsidRPr="00FE5A23" w:rsidRDefault="00FE5A23" w:rsidP="00290FCB">
            <w:pPr>
              <w:spacing w:line="276" w:lineRule="auto"/>
            </w:pPr>
            <w:r w:rsidRPr="00FE5A23">
              <w:t>- Vòng quay: 1465r/phút</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4BFDD3D7"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63B4C53B" w14:textId="77777777" w:rsidR="00FE5A23" w:rsidRPr="00FE5A23" w:rsidRDefault="00FE5A23" w:rsidP="00290FCB">
            <w:pPr>
              <w:spacing w:line="276" w:lineRule="auto"/>
              <w:jc w:val="center"/>
            </w:pPr>
          </w:p>
        </w:tc>
      </w:tr>
      <w:tr w:rsidR="00FE5A23" w:rsidRPr="00FE5A23" w14:paraId="1DE0CEB9" w14:textId="77777777" w:rsidTr="00FE5A23">
        <w:trPr>
          <w:trHeight w:val="360"/>
        </w:trPr>
        <w:tc>
          <w:tcPr>
            <w:tcW w:w="351" w:type="pct"/>
            <w:tcBorders>
              <w:top w:val="dotted" w:sz="4" w:space="0" w:color="auto"/>
              <w:left w:val="double" w:sz="4" w:space="0" w:color="auto"/>
              <w:bottom w:val="dotted" w:sz="4" w:space="0" w:color="auto"/>
              <w:right w:val="single" w:sz="4" w:space="0" w:color="auto"/>
            </w:tcBorders>
            <w:shd w:val="clear" w:color="auto" w:fill="auto"/>
            <w:vAlign w:val="center"/>
          </w:tcPr>
          <w:p w14:paraId="66EE42F3"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nil"/>
            </w:tcBorders>
            <w:shd w:val="clear" w:color="auto" w:fill="auto"/>
            <w:vAlign w:val="center"/>
          </w:tcPr>
          <w:p w14:paraId="5D8B4994" w14:textId="77777777" w:rsidR="00FE5A23" w:rsidRPr="00FE5A23" w:rsidRDefault="00FE5A23" w:rsidP="00290FCB">
            <w:pPr>
              <w:spacing w:line="276" w:lineRule="auto"/>
              <w:jc w:val="center"/>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4392A2C9" w14:textId="77777777" w:rsidR="00FE5A23" w:rsidRPr="00FE5A23" w:rsidRDefault="00FE5A23" w:rsidP="00290FCB">
            <w:pPr>
              <w:spacing w:line="276" w:lineRule="auto"/>
            </w:pPr>
            <w:r w:rsidRPr="00FE5A23">
              <w:t>- Lưu lượng: 200m³/h</w:t>
            </w:r>
          </w:p>
        </w:tc>
        <w:tc>
          <w:tcPr>
            <w:tcW w:w="370" w:type="pct"/>
            <w:tcBorders>
              <w:top w:val="dotted" w:sz="4" w:space="0" w:color="auto"/>
              <w:left w:val="nil"/>
              <w:bottom w:val="dotted" w:sz="4" w:space="0" w:color="auto"/>
              <w:right w:val="single" w:sz="4" w:space="0" w:color="auto"/>
            </w:tcBorders>
            <w:shd w:val="clear" w:color="auto" w:fill="auto"/>
            <w:vAlign w:val="center"/>
          </w:tcPr>
          <w:p w14:paraId="6B7BC1B3"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05C2D137" w14:textId="77777777" w:rsidR="00FE5A23" w:rsidRPr="00FE5A23" w:rsidRDefault="00FE5A23" w:rsidP="00290FCB">
            <w:pPr>
              <w:spacing w:line="276" w:lineRule="auto"/>
              <w:jc w:val="center"/>
            </w:pPr>
          </w:p>
        </w:tc>
      </w:tr>
      <w:tr w:rsidR="00FE5A23" w:rsidRPr="00FE5A23" w14:paraId="234B313D" w14:textId="77777777" w:rsidTr="00FE5A23">
        <w:trPr>
          <w:trHeight w:val="360"/>
        </w:trPr>
        <w:tc>
          <w:tcPr>
            <w:tcW w:w="351" w:type="pct"/>
            <w:tcBorders>
              <w:top w:val="dotted" w:sz="4" w:space="0" w:color="auto"/>
              <w:left w:val="double" w:sz="4" w:space="0" w:color="auto"/>
              <w:bottom w:val="dotted" w:sz="4" w:space="0" w:color="auto"/>
              <w:right w:val="single" w:sz="4" w:space="0" w:color="auto"/>
            </w:tcBorders>
            <w:shd w:val="clear" w:color="auto" w:fill="auto"/>
            <w:vAlign w:val="center"/>
          </w:tcPr>
          <w:p w14:paraId="54675B55"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nil"/>
            </w:tcBorders>
            <w:shd w:val="clear" w:color="auto" w:fill="auto"/>
            <w:vAlign w:val="center"/>
          </w:tcPr>
          <w:p w14:paraId="1C27BAB3" w14:textId="77777777" w:rsidR="00FE5A23" w:rsidRPr="00FE5A23" w:rsidRDefault="00FE5A23" w:rsidP="00290FCB">
            <w:pPr>
              <w:spacing w:line="276" w:lineRule="auto"/>
              <w:jc w:val="center"/>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3B32314E" w14:textId="77777777" w:rsidR="00FE5A23" w:rsidRPr="00FE5A23" w:rsidRDefault="00FE5A23" w:rsidP="00290FCB">
            <w:pPr>
              <w:spacing w:line="276" w:lineRule="auto"/>
            </w:pPr>
            <w:r w:rsidRPr="00FE5A23">
              <w:t>- Cột áp: H = 5m</w:t>
            </w:r>
          </w:p>
        </w:tc>
        <w:tc>
          <w:tcPr>
            <w:tcW w:w="370" w:type="pct"/>
            <w:tcBorders>
              <w:top w:val="dotted" w:sz="4" w:space="0" w:color="auto"/>
              <w:left w:val="nil"/>
              <w:bottom w:val="dotted" w:sz="4" w:space="0" w:color="auto"/>
              <w:right w:val="single" w:sz="4" w:space="0" w:color="auto"/>
            </w:tcBorders>
            <w:shd w:val="clear" w:color="auto" w:fill="auto"/>
            <w:vAlign w:val="center"/>
          </w:tcPr>
          <w:p w14:paraId="0F9A53BB"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2E8AF0F8" w14:textId="77777777" w:rsidR="00FE5A23" w:rsidRPr="00FE5A23" w:rsidRDefault="00FE5A23" w:rsidP="00290FCB">
            <w:pPr>
              <w:spacing w:line="276" w:lineRule="auto"/>
              <w:jc w:val="center"/>
            </w:pPr>
          </w:p>
        </w:tc>
      </w:tr>
      <w:tr w:rsidR="00FE5A23" w:rsidRPr="00FE5A23" w14:paraId="589D4506" w14:textId="77777777" w:rsidTr="00FE5A23">
        <w:trPr>
          <w:trHeight w:val="360"/>
        </w:trPr>
        <w:tc>
          <w:tcPr>
            <w:tcW w:w="351" w:type="pct"/>
            <w:tcBorders>
              <w:top w:val="dotted" w:sz="4" w:space="0" w:color="auto"/>
              <w:left w:val="double" w:sz="4" w:space="0" w:color="auto"/>
              <w:bottom w:val="dotted" w:sz="4" w:space="0" w:color="auto"/>
              <w:right w:val="single" w:sz="4" w:space="0" w:color="auto"/>
            </w:tcBorders>
            <w:shd w:val="clear" w:color="auto" w:fill="auto"/>
            <w:vAlign w:val="center"/>
          </w:tcPr>
          <w:p w14:paraId="16ACAE28"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nil"/>
            </w:tcBorders>
            <w:shd w:val="clear" w:color="auto" w:fill="auto"/>
            <w:vAlign w:val="center"/>
          </w:tcPr>
          <w:p w14:paraId="79A1E276" w14:textId="77777777" w:rsidR="00FE5A23" w:rsidRPr="00FE5A23" w:rsidRDefault="00FE5A23" w:rsidP="00290FCB">
            <w:pPr>
              <w:spacing w:line="276" w:lineRule="auto"/>
              <w:jc w:val="center"/>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5279AFF8" w14:textId="77777777" w:rsidR="00FE5A23" w:rsidRPr="00FE5A23" w:rsidRDefault="00FE5A23" w:rsidP="00290FCB">
            <w:pPr>
              <w:spacing w:line="276" w:lineRule="auto"/>
            </w:pPr>
            <w:r w:rsidRPr="00FE5A23">
              <w:t>- Công suất: 11kW, Điện 3 pha, 380V, 50Hz</w:t>
            </w:r>
          </w:p>
        </w:tc>
        <w:tc>
          <w:tcPr>
            <w:tcW w:w="370" w:type="pct"/>
            <w:tcBorders>
              <w:top w:val="dotted" w:sz="4" w:space="0" w:color="auto"/>
              <w:left w:val="nil"/>
              <w:bottom w:val="dotted" w:sz="4" w:space="0" w:color="auto"/>
              <w:right w:val="single" w:sz="4" w:space="0" w:color="auto"/>
            </w:tcBorders>
            <w:shd w:val="clear" w:color="auto" w:fill="auto"/>
            <w:vAlign w:val="center"/>
          </w:tcPr>
          <w:p w14:paraId="2160948A"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112F24A3" w14:textId="77777777" w:rsidR="00FE5A23" w:rsidRPr="00FE5A23" w:rsidRDefault="00FE5A23" w:rsidP="00290FCB">
            <w:pPr>
              <w:spacing w:line="276" w:lineRule="auto"/>
              <w:jc w:val="center"/>
            </w:pPr>
          </w:p>
        </w:tc>
      </w:tr>
      <w:tr w:rsidR="00FE5A23" w:rsidRPr="00FE5A23" w14:paraId="49A07F13" w14:textId="77777777" w:rsidTr="00FE5A23">
        <w:trPr>
          <w:trHeight w:val="360"/>
        </w:trPr>
        <w:tc>
          <w:tcPr>
            <w:tcW w:w="351" w:type="pct"/>
            <w:tcBorders>
              <w:top w:val="dotted" w:sz="4" w:space="0" w:color="auto"/>
              <w:left w:val="double" w:sz="4" w:space="0" w:color="auto"/>
              <w:bottom w:val="dotted" w:sz="4" w:space="0" w:color="auto"/>
              <w:right w:val="single" w:sz="4" w:space="0" w:color="auto"/>
            </w:tcBorders>
            <w:shd w:val="clear" w:color="auto" w:fill="auto"/>
            <w:vAlign w:val="center"/>
          </w:tcPr>
          <w:p w14:paraId="246DDFC8"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nil"/>
            </w:tcBorders>
            <w:shd w:val="clear" w:color="auto" w:fill="auto"/>
            <w:vAlign w:val="center"/>
          </w:tcPr>
          <w:p w14:paraId="262EC503" w14:textId="77777777" w:rsidR="00FE5A23" w:rsidRPr="00FE5A23" w:rsidRDefault="00FE5A23" w:rsidP="00290FCB">
            <w:pPr>
              <w:spacing w:line="276" w:lineRule="auto"/>
              <w:jc w:val="center"/>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6B48D742" w14:textId="77777777" w:rsidR="00FE5A23" w:rsidRPr="00FE5A23" w:rsidRDefault="00FE5A23" w:rsidP="00290FCB">
            <w:pPr>
              <w:spacing w:line="276" w:lineRule="auto"/>
            </w:pPr>
            <w:r w:rsidRPr="00FE5A23">
              <w:t>- Đường kính ống ra: DN200</w:t>
            </w:r>
          </w:p>
        </w:tc>
        <w:tc>
          <w:tcPr>
            <w:tcW w:w="370" w:type="pct"/>
            <w:tcBorders>
              <w:top w:val="dotted" w:sz="4" w:space="0" w:color="auto"/>
              <w:left w:val="nil"/>
              <w:bottom w:val="dotted" w:sz="4" w:space="0" w:color="auto"/>
              <w:right w:val="single" w:sz="4" w:space="0" w:color="auto"/>
            </w:tcBorders>
            <w:shd w:val="clear" w:color="auto" w:fill="auto"/>
            <w:vAlign w:val="center"/>
          </w:tcPr>
          <w:p w14:paraId="6476F0A4"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41FAB28C" w14:textId="77777777" w:rsidR="00FE5A23" w:rsidRPr="00FE5A23" w:rsidRDefault="00FE5A23" w:rsidP="00290FCB">
            <w:pPr>
              <w:spacing w:line="276" w:lineRule="auto"/>
              <w:jc w:val="center"/>
            </w:pPr>
          </w:p>
        </w:tc>
      </w:tr>
      <w:tr w:rsidR="00FE5A23" w:rsidRPr="00FE5A23" w14:paraId="21D79880" w14:textId="77777777" w:rsidTr="00FE5A23">
        <w:trPr>
          <w:trHeight w:val="360"/>
        </w:trPr>
        <w:tc>
          <w:tcPr>
            <w:tcW w:w="351" w:type="pct"/>
            <w:tcBorders>
              <w:top w:val="dotted" w:sz="4" w:space="0" w:color="auto"/>
              <w:left w:val="double" w:sz="4" w:space="0" w:color="auto"/>
              <w:bottom w:val="dotted" w:sz="4" w:space="0" w:color="auto"/>
              <w:right w:val="single" w:sz="4" w:space="0" w:color="auto"/>
            </w:tcBorders>
            <w:shd w:val="clear" w:color="auto" w:fill="auto"/>
            <w:vAlign w:val="center"/>
          </w:tcPr>
          <w:p w14:paraId="2D37CA0E"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nil"/>
            </w:tcBorders>
            <w:shd w:val="clear" w:color="auto" w:fill="auto"/>
            <w:vAlign w:val="center"/>
          </w:tcPr>
          <w:p w14:paraId="504F3FDF" w14:textId="77777777" w:rsidR="00FE5A23" w:rsidRPr="00FE5A23" w:rsidRDefault="00FE5A23" w:rsidP="00290FCB">
            <w:pPr>
              <w:spacing w:line="276" w:lineRule="auto"/>
              <w:jc w:val="center"/>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0B521E1D" w14:textId="77777777" w:rsidR="00FE5A23" w:rsidRPr="00FE5A23" w:rsidRDefault="00FE5A23" w:rsidP="00290FCB">
            <w:pPr>
              <w:spacing w:line="276" w:lineRule="auto"/>
            </w:pPr>
            <w:r w:rsidRPr="00FE5A23">
              <w:t>- Xuất xứ: Trung Q</w:t>
            </w:r>
            <w:r>
              <w:t>u</w:t>
            </w:r>
            <w:r w:rsidRPr="00FE5A23">
              <w:t>ốc</w:t>
            </w:r>
          </w:p>
        </w:tc>
        <w:tc>
          <w:tcPr>
            <w:tcW w:w="370" w:type="pct"/>
            <w:tcBorders>
              <w:top w:val="dotted" w:sz="4" w:space="0" w:color="auto"/>
              <w:left w:val="nil"/>
              <w:bottom w:val="dotted" w:sz="4" w:space="0" w:color="auto"/>
              <w:right w:val="single" w:sz="4" w:space="0" w:color="auto"/>
            </w:tcBorders>
            <w:shd w:val="clear" w:color="auto" w:fill="auto"/>
            <w:vAlign w:val="center"/>
          </w:tcPr>
          <w:p w14:paraId="6859F8AD"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5EA60340" w14:textId="77777777" w:rsidR="00FE5A23" w:rsidRPr="00FE5A23" w:rsidRDefault="00FE5A23" w:rsidP="00290FCB">
            <w:pPr>
              <w:spacing w:line="276" w:lineRule="auto"/>
              <w:jc w:val="center"/>
            </w:pPr>
          </w:p>
        </w:tc>
      </w:tr>
      <w:tr w:rsidR="00FE5A23" w:rsidRPr="00FE5A23" w14:paraId="6B2B240F" w14:textId="77777777" w:rsidTr="00FE5A23">
        <w:trPr>
          <w:trHeight w:val="360"/>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67022FB4" w14:textId="77777777" w:rsidR="00FE5A23" w:rsidRPr="00FE5A23" w:rsidRDefault="00FE5A23" w:rsidP="00290FCB">
            <w:pPr>
              <w:spacing w:line="276" w:lineRule="auto"/>
              <w:jc w:val="center"/>
            </w:pPr>
            <w:r w:rsidRPr="00FE5A23">
              <w:t>12</w:t>
            </w:r>
          </w:p>
        </w:tc>
        <w:tc>
          <w:tcPr>
            <w:tcW w:w="1522" w:type="pct"/>
            <w:tcBorders>
              <w:top w:val="single" w:sz="4" w:space="0" w:color="auto"/>
              <w:left w:val="nil"/>
              <w:bottom w:val="dotted" w:sz="4" w:space="0" w:color="auto"/>
              <w:right w:val="nil"/>
            </w:tcBorders>
            <w:shd w:val="clear" w:color="auto" w:fill="auto"/>
            <w:vAlign w:val="center"/>
            <w:hideMark/>
          </w:tcPr>
          <w:p w14:paraId="59ECF7FD" w14:textId="77777777" w:rsidR="00FE5A23" w:rsidRPr="00FE5A23" w:rsidRDefault="00FE5A23" w:rsidP="00290FCB">
            <w:pPr>
              <w:spacing w:line="276" w:lineRule="auto"/>
            </w:pPr>
            <w:r w:rsidRPr="00FE5A23">
              <w:t>- Thiết bị đo pH</w:t>
            </w:r>
          </w:p>
        </w:tc>
        <w:tc>
          <w:tcPr>
            <w:tcW w:w="2409"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72F27874" w14:textId="77777777" w:rsidR="00FE5A23" w:rsidRPr="00FE5A23" w:rsidRDefault="00FE5A23" w:rsidP="00290FCB">
            <w:pPr>
              <w:spacing w:line="276" w:lineRule="auto"/>
            </w:pPr>
            <w:r w:rsidRPr="00FE5A23">
              <w:t>- Model: LE438</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5B03E849"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3FF312F5" w14:textId="77777777" w:rsidR="00FE5A23" w:rsidRPr="00FE5A23" w:rsidRDefault="00FE5A23" w:rsidP="00290FCB">
            <w:pPr>
              <w:spacing w:line="276" w:lineRule="auto"/>
              <w:jc w:val="center"/>
            </w:pPr>
            <w:r w:rsidRPr="00FE5A23">
              <w:t>1</w:t>
            </w:r>
          </w:p>
        </w:tc>
      </w:tr>
      <w:tr w:rsidR="00FE5A23" w:rsidRPr="00FE5A23" w14:paraId="67F5A1E8"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7113323B"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087AF919"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70B2EAB4" w14:textId="77777777" w:rsidR="00FE5A23" w:rsidRPr="00FE5A23" w:rsidRDefault="00FE5A23" w:rsidP="00290FCB">
            <w:pPr>
              <w:spacing w:line="276" w:lineRule="auto"/>
            </w:pPr>
            <w:r w:rsidRPr="00FE5A23">
              <w:t>- Tín hiệu ra: 2 cổng tín hiệu 0/4-20mA</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1AE2E531"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0D7F4E90" w14:textId="77777777" w:rsidR="00FE5A23" w:rsidRPr="00FE5A23" w:rsidRDefault="00FE5A23" w:rsidP="00290FCB">
            <w:pPr>
              <w:spacing w:line="276" w:lineRule="auto"/>
              <w:jc w:val="center"/>
            </w:pPr>
            <w:r w:rsidRPr="00FE5A23">
              <w:t> </w:t>
            </w:r>
          </w:p>
        </w:tc>
      </w:tr>
      <w:tr w:rsidR="00FE5A23" w:rsidRPr="00FE5A23" w14:paraId="46709935"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555138F1"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28025277"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7C225BB2" w14:textId="77777777" w:rsidR="00FE5A23" w:rsidRPr="00FE5A23" w:rsidRDefault="00FE5A23" w:rsidP="00290FCB">
            <w:pPr>
              <w:spacing w:line="276" w:lineRule="auto"/>
            </w:pPr>
            <w:r w:rsidRPr="00FE5A23">
              <w:t>- Hiển thị tín hiệu đo trên màn hình</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4D24ABE8"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12E3C105" w14:textId="77777777" w:rsidR="00FE5A23" w:rsidRPr="00FE5A23" w:rsidRDefault="00FE5A23" w:rsidP="00290FCB">
            <w:pPr>
              <w:spacing w:line="276" w:lineRule="auto"/>
              <w:jc w:val="center"/>
            </w:pPr>
            <w:r w:rsidRPr="00FE5A23">
              <w:t> </w:t>
            </w:r>
          </w:p>
        </w:tc>
      </w:tr>
      <w:tr w:rsidR="00FE5A23" w:rsidRPr="00FE5A23" w14:paraId="73AA61F3"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8B26F87"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206D6FC0"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2164ED32" w14:textId="77777777" w:rsidR="00FE5A23" w:rsidRPr="00FE5A23" w:rsidRDefault="00FE5A23" w:rsidP="00290FCB">
            <w:pPr>
              <w:spacing w:line="276" w:lineRule="auto"/>
            </w:pPr>
            <w:r w:rsidRPr="00FE5A23">
              <w:t>- pH Sensor: Easysense pH32</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37EC65D7"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030BB84F" w14:textId="77777777" w:rsidR="00FE5A23" w:rsidRPr="00FE5A23" w:rsidRDefault="00FE5A23" w:rsidP="00290FCB">
            <w:pPr>
              <w:spacing w:line="276" w:lineRule="auto"/>
              <w:jc w:val="center"/>
            </w:pPr>
            <w:r w:rsidRPr="00FE5A23">
              <w:t> </w:t>
            </w:r>
          </w:p>
        </w:tc>
      </w:tr>
      <w:tr w:rsidR="00FE5A23" w:rsidRPr="00FE5A23" w14:paraId="46403475"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A7C8A68"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46D6B489"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35D8D62B" w14:textId="77777777" w:rsidR="00FE5A23" w:rsidRPr="00FE5A23" w:rsidRDefault="00FE5A23" w:rsidP="00290FCB">
            <w:pPr>
              <w:spacing w:line="276" w:lineRule="auto"/>
            </w:pPr>
            <w:r w:rsidRPr="00FE5A23">
              <w:t>- Thang đo pH: 0-14pH, 0-80°C</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5A9D06C3"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55194A32" w14:textId="77777777" w:rsidR="00FE5A23" w:rsidRPr="00FE5A23" w:rsidRDefault="00FE5A23" w:rsidP="00290FCB">
            <w:pPr>
              <w:spacing w:line="276" w:lineRule="auto"/>
              <w:jc w:val="center"/>
            </w:pPr>
            <w:r w:rsidRPr="00FE5A23">
              <w:t> </w:t>
            </w:r>
          </w:p>
        </w:tc>
      </w:tr>
      <w:tr w:rsidR="00FE5A23" w:rsidRPr="00FE5A23" w14:paraId="11BEF6EB" w14:textId="77777777" w:rsidTr="00FE5A23">
        <w:trPr>
          <w:trHeight w:val="360"/>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2829539B"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single" w:sz="4" w:space="0" w:color="auto"/>
              <w:right w:val="single" w:sz="4" w:space="0" w:color="auto"/>
            </w:tcBorders>
            <w:shd w:val="clear" w:color="auto" w:fill="auto"/>
            <w:vAlign w:val="center"/>
            <w:hideMark/>
          </w:tcPr>
          <w:p w14:paraId="547938C0" w14:textId="77777777" w:rsidR="00FE5A23" w:rsidRPr="00FE5A23" w:rsidRDefault="00FE5A23" w:rsidP="00290FCB">
            <w:pPr>
              <w:spacing w:line="276" w:lineRule="auto"/>
            </w:pPr>
            <w:r w:rsidRPr="00FE5A23">
              <w:t> </w:t>
            </w:r>
          </w:p>
        </w:tc>
        <w:tc>
          <w:tcPr>
            <w:tcW w:w="2409" w:type="pct"/>
            <w:tcBorders>
              <w:top w:val="dotted" w:sz="4" w:space="0" w:color="auto"/>
              <w:left w:val="nil"/>
              <w:bottom w:val="single" w:sz="4" w:space="0" w:color="auto"/>
              <w:right w:val="single" w:sz="4" w:space="0" w:color="auto"/>
            </w:tcBorders>
            <w:shd w:val="clear" w:color="auto" w:fill="auto"/>
            <w:vAlign w:val="center"/>
            <w:hideMark/>
          </w:tcPr>
          <w:p w14:paraId="4982F69D" w14:textId="77777777" w:rsidR="00FE5A23" w:rsidRPr="00FE5A23" w:rsidRDefault="00FE5A23" w:rsidP="00290FCB">
            <w:pPr>
              <w:spacing w:line="276" w:lineRule="auto"/>
            </w:pPr>
            <w:r w:rsidRPr="00FE5A23">
              <w:t>- Xuất xứ: Evak - Taiwan</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403BCF35"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51890CDA" w14:textId="77777777" w:rsidR="00FE5A23" w:rsidRPr="00FE5A23" w:rsidRDefault="00FE5A23" w:rsidP="00290FCB">
            <w:pPr>
              <w:spacing w:line="276" w:lineRule="auto"/>
              <w:jc w:val="center"/>
            </w:pPr>
            <w:r w:rsidRPr="00FE5A23">
              <w:t> </w:t>
            </w:r>
          </w:p>
        </w:tc>
      </w:tr>
      <w:tr w:rsidR="00FE5A23" w:rsidRPr="00FE5A23" w14:paraId="77A95F2B" w14:textId="77777777" w:rsidTr="00FE5A23">
        <w:trPr>
          <w:trHeight w:val="360"/>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6613422D" w14:textId="77777777" w:rsidR="00FE5A23" w:rsidRPr="00FE5A23" w:rsidRDefault="00FE5A23" w:rsidP="00290FCB">
            <w:pPr>
              <w:spacing w:line="276" w:lineRule="auto"/>
              <w:jc w:val="center"/>
              <w:rPr>
                <w:color w:val="000000"/>
              </w:rPr>
            </w:pPr>
            <w:r w:rsidRPr="00FE5A23">
              <w:rPr>
                <w:color w:val="000000"/>
              </w:rPr>
              <w:t>13</w:t>
            </w:r>
          </w:p>
        </w:tc>
        <w:tc>
          <w:tcPr>
            <w:tcW w:w="1522" w:type="pct"/>
            <w:tcBorders>
              <w:top w:val="single" w:sz="4" w:space="0" w:color="auto"/>
              <w:left w:val="nil"/>
              <w:bottom w:val="dotted" w:sz="4" w:space="0" w:color="auto"/>
              <w:right w:val="nil"/>
            </w:tcBorders>
            <w:shd w:val="clear" w:color="auto" w:fill="auto"/>
            <w:vAlign w:val="center"/>
            <w:hideMark/>
          </w:tcPr>
          <w:p w14:paraId="0BDEAA04" w14:textId="77777777" w:rsidR="00FE5A23" w:rsidRPr="00FE5A23" w:rsidRDefault="00FE5A23" w:rsidP="00290FCB">
            <w:pPr>
              <w:spacing w:line="276" w:lineRule="auto"/>
            </w:pPr>
            <w:r w:rsidRPr="00FE5A23">
              <w:t>- Bơm định lượng hóa chất</w:t>
            </w:r>
          </w:p>
        </w:tc>
        <w:tc>
          <w:tcPr>
            <w:tcW w:w="2409"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782D23FB" w14:textId="77777777" w:rsidR="00FE5A23" w:rsidRPr="00FE5A23" w:rsidRDefault="00FE5A23" w:rsidP="00290FCB">
            <w:pPr>
              <w:spacing w:line="276" w:lineRule="auto"/>
            </w:pPr>
            <w:r w:rsidRPr="00FE5A23">
              <w:t>- Model: 2020P3623</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76CA4DCA"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4A173718" w14:textId="77777777" w:rsidR="00FE5A23" w:rsidRPr="00FE5A23" w:rsidRDefault="00FE5A23" w:rsidP="00290FCB">
            <w:pPr>
              <w:spacing w:line="276" w:lineRule="auto"/>
              <w:jc w:val="center"/>
            </w:pPr>
            <w:r w:rsidRPr="00FE5A23">
              <w:t>10</w:t>
            </w:r>
          </w:p>
        </w:tc>
      </w:tr>
      <w:tr w:rsidR="00FE5A23" w:rsidRPr="00FE5A23" w14:paraId="215F7C4B"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37B4F174"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nil"/>
            </w:tcBorders>
            <w:shd w:val="clear" w:color="auto" w:fill="auto"/>
            <w:vAlign w:val="center"/>
          </w:tcPr>
          <w:p w14:paraId="339FBA4B" w14:textId="77777777" w:rsidR="00FE5A23" w:rsidRPr="00FE5A23" w:rsidRDefault="00FE5A23" w:rsidP="00290FCB">
            <w:pPr>
              <w:spacing w:line="276" w:lineRule="auto"/>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1BAB035" w14:textId="77777777" w:rsidR="00FE5A23" w:rsidRPr="00FE5A23" w:rsidRDefault="00FE5A23" w:rsidP="00290FCB">
            <w:pPr>
              <w:spacing w:line="276" w:lineRule="auto"/>
            </w:pPr>
            <w:r w:rsidRPr="00FE5A23">
              <w:t>- Lưu lượng: 120l/h</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42069661"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11C3D8C3" w14:textId="77777777" w:rsidR="00FE5A23" w:rsidRPr="00FE5A23" w:rsidRDefault="00FE5A23" w:rsidP="00290FCB">
            <w:pPr>
              <w:spacing w:line="276" w:lineRule="auto"/>
              <w:jc w:val="center"/>
            </w:pPr>
            <w:r w:rsidRPr="00FE5A23">
              <w:t> </w:t>
            </w:r>
          </w:p>
        </w:tc>
      </w:tr>
      <w:tr w:rsidR="00FE5A23" w:rsidRPr="00FE5A23" w14:paraId="73AAD594"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7301FB6"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nil"/>
            </w:tcBorders>
            <w:shd w:val="clear" w:color="auto" w:fill="auto"/>
            <w:vAlign w:val="center"/>
            <w:hideMark/>
          </w:tcPr>
          <w:p w14:paraId="3C3D7A7C"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D90BA12" w14:textId="77777777" w:rsidR="00FE5A23" w:rsidRPr="00FE5A23" w:rsidRDefault="00FE5A23" w:rsidP="00290FCB">
            <w:pPr>
              <w:spacing w:line="276" w:lineRule="auto"/>
            </w:pPr>
            <w:r w:rsidRPr="00FE5A23">
              <w:t>- Cột áp: H = 12 bar</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543F01E8"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1038F20F" w14:textId="77777777" w:rsidR="00FE5A23" w:rsidRPr="00FE5A23" w:rsidRDefault="00FE5A23" w:rsidP="00290FCB">
            <w:pPr>
              <w:spacing w:line="276" w:lineRule="auto"/>
              <w:jc w:val="center"/>
            </w:pPr>
            <w:r w:rsidRPr="00FE5A23">
              <w:t> </w:t>
            </w:r>
          </w:p>
        </w:tc>
      </w:tr>
      <w:tr w:rsidR="00FE5A23" w:rsidRPr="00FE5A23" w14:paraId="537EEC75"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7BD08E71"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nil"/>
            </w:tcBorders>
            <w:shd w:val="clear" w:color="auto" w:fill="auto"/>
            <w:vAlign w:val="center"/>
            <w:hideMark/>
          </w:tcPr>
          <w:p w14:paraId="0AF572AD"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053D0070" w14:textId="77777777" w:rsidR="00FE5A23" w:rsidRPr="00FE5A23" w:rsidRDefault="00FE5A23" w:rsidP="00290FCB">
            <w:pPr>
              <w:spacing w:line="276" w:lineRule="auto"/>
            </w:pPr>
            <w:r w:rsidRPr="00FE5A23">
              <w:t>- N=0,37kw, Điện 3 pha, 380V, 50Hz</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104674E6"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79FF5579" w14:textId="77777777" w:rsidR="00FE5A23" w:rsidRPr="00FE5A23" w:rsidRDefault="00FE5A23" w:rsidP="00290FCB">
            <w:pPr>
              <w:spacing w:line="276" w:lineRule="auto"/>
              <w:jc w:val="center"/>
            </w:pPr>
            <w:r w:rsidRPr="00FE5A23">
              <w:t> </w:t>
            </w:r>
          </w:p>
        </w:tc>
      </w:tr>
      <w:tr w:rsidR="00FE5A23" w:rsidRPr="00FE5A23" w14:paraId="28893873"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474214C1"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nil"/>
            </w:tcBorders>
            <w:shd w:val="clear" w:color="auto" w:fill="auto"/>
            <w:vAlign w:val="center"/>
            <w:hideMark/>
          </w:tcPr>
          <w:p w14:paraId="4D22F832"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19865F6" w14:textId="77777777" w:rsidR="00FE5A23" w:rsidRPr="00FE5A23" w:rsidRDefault="00FE5A23" w:rsidP="00290FCB">
            <w:pPr>
              <w:spacing w:line="276" w:lineRule="auto"/>
            </w:pPr>
            <w:r w:rsidRPr="00FE5A23">
              <w:t>- Đầu bơm: PP</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5E8C795D"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4E18CD4F" w14:textId="77777777" w:rsidR="00FE5A23" w:rsidRPr="00FE5A23" w:rsidRDefault="00FE5A23" w:rsidP="00290FCB">
            <w:pPr>
              <w:spacing w:line="276" w:lineRule="auto"/>
              <w:jc w:val="center"/>
            </w:pPr>
            <w:r w:rsidRPr="00FE5A23">
              <w:t> </w:t>
            </w:r>
          </w:p>
        </w:tc>
      </w:tr>
      <w:tr w:rsidR="00FE5A23" w:rsidRPr="00FE5A23" w14:paraId="4CCB9589"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33476B12"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nil"/>
            </w:tcBorders>
            <w:shd w:val="clear" w:color="auto" w:fill="auto"/>
            <w:vAlign w:val="center"/>
          </w:tcPr>
          <w:p w14:paraId="55E35C77" w14:textId="77777777" w:rsidR="00FE5A23" w:rsidRPr="00FE5A23" w:rsidRDefault="00FE5A23" w:rsidP="00290FCB">
            <w:pPr>
              <w:spacing w:line="276" w:lineRule="auto"/>
            </w:pP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tcPr>
          <w:p w14:paraId="0E5F33A6" w14:textId="77777777" w:rsidR="00FE5A23" w:rsidRPr="00FE5A23" w:rsidRDefault="00FE5A23" w:rsidP="00290FCB">
            <w:pPr>
              <w:spacing w:line="276" w:lineRule="auto"/>
            </w:pPr>
            <w:r w:rsidRPr="00FE5A23">
              <w:t>- màng bơm PTEE</w:t>
            </w:r>
          </w:p>
        </w:tc>
        <w:tc>
          <w:tcPr>
            <w:tcW w:w="370" w:type="pct"/>
            <w:tcBorders>
              <w:top w:val="dotted" w:sz="4" w:space="0" w:color="auto"/>
              <w:left w:val="nil"/>
              <w:bottom w:val="dotted" w:sz="4" w:space="0" w:color="auto"/>
              <w:right w:val="single" w:sz="4" w:space="0" w:color="auto"/>
            </w:tcBorders>
            <w:shd w:val="clear" w:color="auto" w:fill="auto"/>
            <w:vAlign w:val="center"/>
          </w:tcPr>
          <w:p w14:paraId="754D28CA"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2C22C425" w14:textId="77777777" w:rsidR="00FE5A23" w:rsidRPr="00FE5A23" w:rsidRDefault="00FE5A23" w:rsidP="00290FCB">
            <w:pPr>
              <w:spacing w:line="276" w:lineRule="auto"/>
              <w:jc w:val="center"/>
            </w:pPr>
          </w:p>
        </w:tc>
      </w:tr>
      <w:tr w:rsidR="00FE5A23" w:rsidRPr="00FE5A23" w14:paraId="109CD881" w14:textId="77777777" w:rsidTr="00FE5A23">
        <w:trPr>
          <w:trHeight w:val="360"/>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3934774C"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single" w:sz="4" w:space="0" w:color="auto"/>
              <w:right w:val="nil"/>
            </w:tcBorders>
            <w:shd w:val="clear" w:color="auto" w:fill="auto"/>
            <w:vAlign w:val="center"/>
            <w:hideMark/>
          </w:tcPr>
          <w:p w14:paraId="2CD15FE0"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7757CFDD" w14:textId="77777777" w:rsidR="00FE5A23" w:rsidRPr="00FE5A23" w:rsidRDefault="00FE5A23" w:rsidP="00290FCB">
            <w:pPr>
              <w:spacing w:line="276" w:lineRule="auto"/>
            </w:pPr>
            <w:r w:rsidRPr="00FE5A23">
              <w:t>- Xuất xứ: OBL -Ý</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7ECE5A07"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4D60AB6A" w14:textId="77777777" w:rsidR="00FE5A23" w:rsidRPr="00FE5A23" w:rsidRDefault="00FE5A23" w:rsidP="00290FCB">
            <w:pPr>
              <w:spacing w:line="276" w:lineRule="auto"/>
              <w:jc w:val="center"/>
            </w:pPr>
            <w:r w:rsidRPr="00FE5A23">
              <w:t> </w:t>
            </w:r>
          </w:p>
        </w:tc>
      </w:tr>
      <w:tr w:rsidR="00FE5A23" w:rsidRPr="00FE5A23" w14:paraId="5CD18E45" w14:textId="77777777" w:rsidTr="00FE5A23">
        <w:trPr>
          <w:trHeight w:val="345"/>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6C2A7BEA" w14:textId="77777777" w:rsidR="00FE5A23" w:rsidRPr="00FE5A23" w:rsidRDefault="00FE5A23" w:rsidP="00290FCB">
            <w:pPr>
              <w:spacing w:line="276" w:lineRule="auto"/>
              <w:jc w:val="center"/>
              <w:rPr>
                <w:color w:val="000000"/>
              </w:rPr>
            </w:pPr>
            <w:r w:rsidRPr="00FE5A23">
              <w:rPr>
                <w:color w:val="000000"/>
              </w:rPr>
              <w:t>1</w:t>
            </w:r>
            <w:r>
              <w:rPr>
                <w:color w:val="000000"/>
              </w:rPr>
              <w:t>4</w:t>
            </w:r>
          </w:p>
        </w:tc>
        <w:tc>
          <w:tcPr>
            <w:tcW w:w="1522" w:type="pct"/>
            <w:tcBorders>
              <w:top w:val="single" w:sz="4" w:space="0" w:color="auto"/>
              <w:left w:val="nil"/>
              <w:bottom w:val="dotted" w:sz="4" w:space="0" w:color="auto"/>
              <w:right w:val="single" w:sz="4" w:space="0" w:color="auto"/>
            </w:tcBorders>
            <w:shd w:val="clear" w:color="auto" w:fill="auto"/>
            <w:vAlign w:val="center"/>
            <w:hideMark/>
          </w:tcPr>
          <w:p w14:paraId="34E0C2E9" w14:textId="77777777" w:rsidR="00FE5A23" w:rsidRPr="00FE5A23" w:rsidRDefault="00FE5A23" w:rsidP="00290FCB">
            <w:pPr>
              <w:spacing w:line="276" w:lineRule="auto"/>
            </w:pPr>
            <w:r w:rsidRPr="00FE5A23">
              <w:t>- Bơm bùn thải</w:t>
            </w:r>
          </w:p>
        </w:tc>
        <w:tc>
          <w:tcPr>
            <w:tcW w:w="2409" w:type="pct"/>
            <w:tcBorders>
              <w:top w:val="single" w:sz="4" w:space="0" w:color="auto"/>
              <w:left w:val="nil"/>
              <w:bottom w:val="dotted" w:sz="4" w:space="0" w:color="auto"/>
              <w:right w:val="single" w:sz="4" w:space="0" w:color="auto"/>
            </w:tcBorders>
            <w:shd w:val="clear" w:color="auto" w:fill="auto"/>
            <w:vAlign w:val="center"/>
            <w:hideMark/>
          </w:tcPr>
          <w:p w14:paraId="2DA224B6" w14:textId="77777777" w:rsidR="00FE5A23" w:rsidRPr="00FE5A23" w:rsidRDefault="00FE5A23" w:rsidP="00290FCB">
            <w:pPr>
              <w:spacing w:line="276" w:lineRule="auto"/>
            </w:pPr>
            <w:r w:rsidRPr="00FE5A23">
              <w:t>- Model: XAZGF200</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40671935"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4E3EDDD8" w14:textId="77777777" w:rsidR="00FE5A23" w:rsidRPr="00FE5A23" w:rsidRDefault="00FE5A23" w:rsidP="00290FCB">
            <w:pPr>
              <w:spacing w:line="276" w:lineRule="auto"/>
              <w:jc w:val="center"/>
            </w:pPr>
            <w:r w:rsidRPr="00FE5A23">
              <w:t>1</w:t>
            </w:r>
          </w:p>
        </w:tc>
      </w:tr>
      <w:tr w:rsidR="00FE5A23" w:rsidRPr="00FE5A23" w14:paraId="3948BDFA"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E4BCEFF"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6D50F5FC" w14:textId="77777777" w:rsidR="00FE5A23" w:rsidRPr="00FE5A23" w:rsidRDefault="00FE5A23" w:rsidP="00290FCB">
            <w:pPr>
              <w:spacing w:line="276" w:lineRule="auto"/>
            </w:pPr>
            <w:r w:rsidRPr="00FE5A23">
              <w:t>- Hoạt động luân phiên</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55F9AD5F" w14:textId="77777777" w:rsidR="00FE5A23" w:rsidRPr="00FE5A23" w:rsidRDefault="00FE5A23" w:rsidP="00290FCB">
            <w:pPr>
              <w:spacing w:line="276" w:lineRule="auto"/>
            </w:pPr>
            <w:r w:rsidRPr="00FE5A23">
              <w:t xml:space="preserve">- Dạng bơm chân không </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667CF3D8"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62A3999B" w14:textId="77777777" w:rsidR="00FE5A23" w:rsidRPr="00FE5A23" w:rsidRDefault="00FE5A23" w:rsidP="00290FCB">
            <w:pPr>
              <w:spacing w:line="276" w:lineRule="auto"/>
              <w:jc w:val="center"/>
            </w:pPr>
            <w:r w:rsidRPr="00FE5A23">
              <w:t> </w:t>
            </w:r>
          </w:p>
        </w:tc>
      </w:tr>
      <w:tr w:rsidR="00FE5A23" w:rsidRPr="00FE5A23" w14:paraId="1EA3F7C5"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36AD0486"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26936751"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7FEF51B5" w14:textId="77777777" w:rsidR="00FE5A23" w:rsidRPr="00FE5A23" w:rsidRDefault="00FE5A23" w:rsidP="00290FCB">
            <w:pPr>
              <w:spacing w:line="276" w:lineRule="auto"/>
            </w:pPr>
            <w:r w:rsidRPr="00FE5A23">
              <w:t>- Lưu lượng: 30m³/h</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1B1E914E"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7EB91D3F" w14:textId="77777777" w:rsidR="00FE5A23" w:rsidRPr="00FE5A23" w:rsidRDefault="00FE5A23" w:rsidP="00290FCB">
            <w:pPr>
              <w:spacing w:line="276" w:lineRule="auto"/>
              <w:jc w:val="center"/>
            </w:pPr>
            <w:r w:rsidRPr="00FE5A23">
              <w:t> </w:t>
            </w:r>
          </w:p>
        </w:tc>
      </w:tr>
      <w:tr w:rsidR="00FE5A23" w:rsidRPr="00FE5A23" w14:paraId="3F78DFB4"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1364FA0A"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23D91153"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597A5FC3" w14:textId="77777777" w:rsidR="00FE5A23" w:rsidRPr="00FE5A23" w:rsidRDefault="00FE5A23" w:rsidP="00290FCB">
            <w:pPr>
              <w:spacing w:line="276" w:lineRule="auto"/>
            </w:pPr>
            <w:r w:rsidRPr="00FE5A23">
              <w:t>- Cột áp: H=15m</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46B8A809"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35134633" w14:textId="77777777" w:rsidR="00FE5A23" w:rsidRPr="00FE5A23" w:rsidRDefault="00FE5A23" w:rsidP="00290FCB">
            <w:pPr>
              <w:spacing w:line="276" w:lineRule="auto"/>
              <w:jc w:val="center"/>
            </w:pPr>
            <w:r w:rsidRPr="00FE5A23">
              <w:t> </w:t>
            </w:r>
          </w:p>
        </w:tc>
      </w:tr>
      <w:tr w:rsidR="00FE5A23" w:rsidRPr="00FE5A23" w14:paraId="12D1A353"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1B2AD9AE"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55EDA128"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184C572C" w14:textId="77777777" w:rsidR="00FE5A23" w:rsidRPr="00FE5A23" w:rsidRDefault="00FE5A23" w:rsidP="00290FCB">
            <w:pPr>
              <w:spacing w:line="276" w:lineRule="auto"/>
            </w:pPr>
            <w:r w:rsidRPr="00FE5A23">
              <w:t>- Công suất: 15kw, Điện 3 pha, 380V, 50Hz</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43B8EC14"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2845A4D7" w14:textId="77777777" w:rsidR="00FE5A23" w:rsidRPr="00FE5A23" w:rsidRDefault="00FE5A23" w:rsidP="00290FCB">
            <w:pPr>
              <w:spacing w:line="276" w:lineRule="auto"/>
              <w:jc w:val="center"/>
            </w:pPr>
            <w:r w:rsidRPr="00FE5A23">
              <w:t> </w:t>
            </w:r>
          </w:p>
        </w:tc>
      </w:tr>
      <w:tr w:rsidR="00FE5A23" w:rsidRPr="00FE5A23" w14:paraId="1404977A" w14:textId="77777777" w:rsidTr="00FE5A23">
        <w:trPr>
          <w:trHeight w:val="345"/>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0F736B1E"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59E107B5"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28F1923B" w14:textId="77777777" w:rsidR="00FE5A23" w:rsidRPr="00FE5A23" w:rsidRDefault="00FE5A23" w:rsidP="00290FCB">
            <w:pPr>
              <w:spacing w:line="276" w:lineRule="auto"/>
            </w:pPr>
            <w:r w:rsidRPr="00FE5A23">
              <w:t>- Đường kính ống ra: DN100</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5683B55A"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15D12852" w14:textId="77777777" w:rsidR="00FE5A23" w:rsidRPr="00FE5A23" w:rsidRDefault="00FE5A23" w:rsidP="00290FCB">
            <w:pPr>
              <w:spacing w:line="276" w:lineRule="auto"/>
              <w:jc w:val="center"/>
            </w:pPr>
            <w:r w:rsidRPr="00FE5A23">
              <w:t> </w:t>
            </w:r>
          </w:p>
        </w:tc>
      </w:tr>
      <w:tr w:rsidR="00FE5A23" w:rsidRPr="00FE5A23" w14:paraId="0D97712A" w14:textId="77777777" w:rsidTr="00FE5A23">
        <w:trPr>
          <w:trHeight w:val="345"/>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0F33D3F4"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single" w:sz="4" w:space="0" w:color="auto"/>
              <w:right w:val="single" w:sz="4" w:space="0" w:color="auto"/>
            </w:tcBorders>
            <w:shd w:val="clear" w:color="auto" w:fill="auto"/>
            <w:vAlign w:val="center"/>
            <w:hideMark/>
          </w:tcPr>
          <w:p w14:paraId="5256E6B2" w14:textId="77777777" w:rsidR="00FE5A23" w:rsidRPr="00FE5A23" w:rsidRDefault="00FE5A23" w:rsidP="00290FCB">
            <w:pPr>
              <w:spacing w:line="276" w:lineRule="auto"/>
            </w:pPr>
            <w:r w:rsidRPr="00FE5A23">
              <w:t> </w:t>
            </w:r>
          </w:p>
        </w:tc>
        <w:tc>
          <w:tcPr>
            <w:tcW w:w="2409" w:type="pct"/>
            <w:tcBorders>
              <w:top w:val="dotted" w:sz="4" w:space="0" w:color="auto"/>
              <w:left w:val="nil"/>
              <w:bottom w:val="single" w:sz="4" w:space="0" w:color="auto"/>
              <w:right w:val="single" w:sz="4" w:space="0" w:color="auto"/>
            </w:tcBorders>
            <w:shd w:val="clear" w:color="auto" w:fill="auto"/>
            <w:vAlign w:val="center"/>
            <w:hideMark/>
          </w:tcPr>
          <w:p w14:paraId="6ADD1733" w14:textId="77777777" w:rsidR="00FE5A23" w:rsidRPr="00FE5A23" w:rsidRDefault="00FE5A23" w:rsidP="00290FCB">
            <w:pPr>
              <w:spacing w:line="276" w:lineRule="auto"/>
            </w:pPr>
            <w:r w:rsidRPr="00FE5A23">
              <w:t>- Xuất xứ: Trung QUốc</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3ECFE5E1"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48B2C75F" w14:textId="77777777" w:rsidR="00FE5A23" w:rsidRPr="00FE5A23" w:rsidRDefault="00FE5A23" w:rsidP="00290FCB">
            <w:pPr>
              <w:spacing w:line="276" w:lineRule="auto"/>
              <w:jc w:val="center"/>
            </w:pPr>
            <w:r w:rsidRPr="00FE5A23">
              <w:t> </w:t>
            </w:r>
          </w:p>
        </w:tc>
      </w:tr>
      <w:tr w:rsidR="00FE5A23" w:rsidRPr="00FE5A23" w14:paraId="3C910AA0" w14:textId="77777777" w:rsidTr="00FE5A23">
        <w:trPr>
          <w:trHeight w:val="360"/>
        </w:trPr>
        <w:tc>
          <w:tcPr>
            <w:tcW w:w="351" w:type="pct"/>
            <w:tcBorders>
              <w:top w:val="single" w:sz="4" w:space="0" w:color="auto"/>
              <w:left w:val="double" w:sz="4" w:space="0" w:color="auto"/>
              <w:bottom w:val="dotted" w:sz="4" w:space="0" w:color="auto"/>
              <w:right w:val="single" w:sz="4" w:space="0" w:color="auto"/>
            </w:tcBorders>
            <w:shd w:val="clear" w:color="auto" w:fill="auto"/>
            <w:vAlign w:val="center"/>
            <w:hideMark/>
          </w:tcPr>
          <w:p w14:paraId="05DD1015" w14:textId="77777777" w:rsidR="00FE5A23" w:rsidRPr="00FE5A23" w:rsidRDefault="00FE5A23" w:rsidP="00290FCB">
            <w:pPr>
              <w:spacing w:line="276" w:lineRule="auto"/>
              <w:jc w:val="center"/>
            </w:pPr>
            <w:r w:rsidRPr="00FE5A23">
              <w:t>1</w:t>
            </w:r>
            <w:r>
              <w:t>5</w:t>
            </w:r>
          </w:p>
        </w:tc>
        <w:tc>
          <w:tcPr>
            <w:tcW w:w="1522" w:type="pct"/>
            <w:tcBorders>
              <w:top w:val="single" w:sz="4" w:space="0" w:color="auto"/>
              <w:left w:val="nil"/>
              <w:bottom w:val="dotted" w:sz="4" w:space="0" w:color="auto"/>
              <w:right w:val="single" w:sz="4" w:space="0" w:color="auto"/>
            </w:tcBorders>
            <w:shd w:val="clear" w:color="auto" w:fill="auto"/>
            <w:vAlign w:val="center"/>
            <w:hideMark/>
          </w:tcPr>
          <w:p w14:paraId="0CBEB579" w14:textId="77777777" w:rsidR="00FE5A23" w:rsidRPr="00FE5A23" w:rsidRDefault="00FE5A23" w:rsidP="00290FCB">
            <w:pPr>
              <w:spacing w:line="276" w:lineRule="auto"/>
            </w:pPr>
            <w:r w:rsidRPr="00FE5A23">
              <w:t xml:space="preserve">- Máy thổi khí </w:t>
            </w:r>
          </w:p>
        </w:tc>
        <w:tc>
          <w:tcPr>
            <w:tcW w:w="2409" w:type="pct"/>
            <w:tcBorders>
              <w:top w:val="single" w:sz="4" w:space="0" w:color="auto"/>
              <w:left w:val="nil"/>
              <w:bottom w:val="dotted" w:sz="4" w:space="0" w:color="auto"/>
              <w:right w:val="single" w:sz="4" w:space="0" w:color="auto"/>
            </w:tcBorders>
            <w:shd w:val="clear" w:color="auto" w:fill="auto"/>
            <w:noWrap/>
            <w:vAlign w:val="bottom"/>
            <w:hideMark/>
          </w:tcPr>
          <w:p w14:paraId="0B448D25" w14:textId="77777777" w:rsidR="00FE5A23" w:rsidRPr="00FE5A23" w:rsidRDefault="00FE5A23" w:rsidP="00290FCB">
            <w:pPr>
              <w:spacing w:line="276" w:lineRule="auto"/>
            </w:pPr>
            <w:r w:rsidRPr="00FE5A23">
              <w:t>- Model: YVF2-225S-4</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5FE78208"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4F745295" w14:textId="77777777" w:rsidR="00FE5A23" w:rsidRPr="00FE5A23" w:rsidRDefault="00FE5A23" w:rsidP="00290FCB">
            <w:pPr>
              <w:spacing w:line="276" w:lineRule="auto"/>
              <w:jc w:val="center"/>
            </w:pPr>
            <w:r w:rsidRPr="00FE5A23">
              <w:t>4</w:t>
            </w:r>
          </w:p>
        </w:tc>
      </w:tr>
      <w:tr w:rsidR="00FE5A23" w:rsidRPr="00FE5A23" w14:paraId="0A7BA5ED" w14:textId="77777777" w:rsidTr="00FE5A23">
        <w:trPr>
          <w:trHeight w:val="360"/>
        </w:trPr>
        <w:tc>
          <w:tcPr>
            <w:tcW w:w="351" w:type="pct"/>
            <w:tcBorders>
              <w:top w:val="dotted" w:sz="4" w:space="0" w:color="auto"/>
              <w:left w:val="double" w:sz="4" w:space="0" w:color="auto"/>
              <w:bottom w:val="dotted" w:sz="4" w:space="0" w:color="auto"/>
              <w:right w:val="single" w:sz="4" w:space="0" w:color="auto"/>
            </w:tcBorders>
            <w:shd w:val="clear" w:color="auto" w:fill="auto"/>
            <w:vAlign w:val="center"/>
            <w:hideMark/>
          </w:tcPr>
          <w:p w14:paraId="23517691" w14:textId="77777777" w:rsidR="00FE5A23" w:rsidRPr="00FE5A23" w:rsidRDefault="00FE5A23" w:rsidP="00290FCB">
            <w:pPr>
              <w:spacing w:line="276" w:lineRule="auto"/>
              <w:jc w:val="center"/>
            </w:pPr>
            <w:r w:rsidRPr="00FE5A23">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073E555F" w14:textId="77777777" w:rsidR="00FE5A23" w:rsidRPr="00FE5A23" w:rsidRDefault="00FE5A23" w:rsidP="00290FCB">
            <w:pPr>
              <w:spacing w:line="276" w:lineRule="auto"/>
            </w:pPr>
            <w:r w:rsidRPr="00FE5A23">
              <w:t>- Hoạt động luân phiên</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7D5DD5EE" w14:textId="77777777" w:rsidR="00FE5A23" w:rsidRPr="00FE5A23" w:rsidRDefault="00FE5A23" w:rsidP="00290FCB">
            <w:pPr>
              <w:spacing w:line="276" w:lineRule="auto"/>
            </w:pPr>
            <w:r w:rsidRPr="00FE5A23">
              <w:t>- Lưu lượng: 35m³/phút, H=63,7KPA</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13E5030D"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53B2B94D" w14:textId="77777777" w:rsidR="00FE5A23" w:rsidRPr="00FE5A23" w:rsidRDefault="00FE5A23" w:rsidP="00290FCB">
            <w:pPr>
              <w:spacing w:line="276" w:lineRule="auto"/>
              <w:jc w:val="center"/>
            </w:pPr>
            <w:r w:rsidRPr="00FE5A23">
              <w:t> </w:t>
            </w:r>
          </w:p>
        </w:tc>
      </w:tr>
      <w:tr w:rsidR="00FE5A23" w:rsidRPr="00FE5A23" w14:paraId="654D4FA9" w14:textId="77777777" w:rsidTr="00FE5A23">
        <w:trPr>
          <w:trHeight w:val="360"/>
        </w:trPr>
        <w:tc>
          <w:tcPr>
            <w:tcW w:w="351" w:type="pct"/>
            <w:tcBorders>
              <w:top w:val="dotted" w:sz="4" w:space="0" w:color="auto"/>
              <w:left w:val="double" w:sz="4" w:space="0" w:color="auto"/>
              <w:bottom w:val="dotted" w:sz="4" w:space="0" w:color="auto"/>
              <w:right w:val="single" w:sz="4" w:space="0" w:color="auto"/>
            </w:tcBorders>
            <w:shd w:val="clear" w:color="auto" w:fill="auto"/>
            <w:vAlign w:val="center"/>
            <w:hideMark/>
          </w:tcPr>
          <w:p w14:paraId="44993E9A" w14:textId="77777777" w:rsidR="00FE5A23" w:rsidRPr="00FE5A23" w:rsidRDefault="00FE5A23" w:rsidP="00290FCB">
            <w:pPr>
              <w:spacing w:line="276" w:lineRule="auto"/>
              <w:jc w:val="center"/>
            </w:pPr>
            <w:r w:rsidRPr="00FE5A23">
              <w:lastRenderedPageBreak/>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46037B0D"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0E948B26" w14:textId="77777777" w:rsidR="00FE5A23" w:rsidRPr="00FE5A23" w:rsidRDefault="00FE5A23" w:rsidP="00290FCB">
            <w:pPr>
              <w:spacing w:line="276" w:lineRule="auto"/>
            </w:pPr>
            <w:r w:rsidRPr="00FE5A23">
              <w:t>- Đường kính ống ra: DN200</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73AAFA15"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0148EA33" w14:textId="77777777" w:rsidR="00FE5A23" w:rsidRPr="00FE5A23" w:rsidRDefault="00FE5A23" w:rsidP="00290FCB">
            <w:pPr>
              <w:spacing w:line="276" w:lineRule="auto"/>
              <w:jc w:val="center"/>
            </w:pPr>
            <w:r w:rsidRPr="00FE5A23">
              <w:t> </w:t>
            </w:r>
          </w:p>
        </w:tc>
      </w:tr>
      <w:tr w:rsidR="00FE5A23" w:rsidRPr="00FE5A23" w14:paraId="14F7C47D" w14:textId="77777777" w:rsidTr="00FE5A23">
        <w:trPr>
          <w:trHeight w:val="360"/>
        </w:trPr>
        <w:tc>
          <w:tcPr>
            <w:tcW w:w="351" w:type="pct"/>
            <w:tcBorders>
              <w:top w:val="dotted" w:sz="4" w:space="0" w:color="auto"/>
              <w:left w:val="double" w:sz="4" w:space="0" w:color="auto"/>
              <w:bottom w:val="dotted" w:sz="4" w:space="0" w:color="auto"/>
              <w:right w:val="single" w:sz="4" w:space="0" w:color="auto"/>
            </w:tcBorders>
            <w:shd w:val="clear" w:color="auto" w:fill="auto"/>
            <w:vAlign w:val="center"/>
          </w:tcPr>
          <w:p w14:paraId="61F5FBE2"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single" w:sz="4" w:space="0" w:color="auto"/>
            </w:tcBorders>
            <w:shd w:val="clear" w:color="auto" w:fill="auto"/>
            <w:vAlign w:val="center"/>
          </w:tcPr>
          <w:p w14:paraId="34CCEB36"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346855DA" w14:textId="77777777" w:rsidR="00FE5A23" w:rsidRPr="00FE5A23" w:rsidRDefault="00FE5A23" w:rsidP="00290FCB">
            <w:pPr>
              <w:spacing w:line="276" w:lineRule="auto"/>
            </w:pPr>
            <w:r w:rsidRPr="00FE5A23">
              <w:t>- Vòng quay: 1480rpm</w:t>
            </w:r>
          </w:p>
        </w:tc>
        <w:tc>
          <w:tcPr>
            <w:tcW w:w="370" w:type="pct"/>
            <w:tcBorders>
              <w:top w:val="dotted" w:sz="4" w:space="0" w:color="auto"/>
              <w:left w:val="nil"/>
              <w:bottom w:val="dotted" w:sz="4" w:space="0" w:color="auto"/>
              <w:right w:val="single" w:sz="4" w:space="0" w:color="auto"/>
            </w:tcBorders>
            <w:shd w:val="clear" w:color="auto" w:fill="auto"/>
            <w:vAlign w:val="center"/>
          </w:tcPr>
          <w:p w14:paraId="21B260DE"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533AE1DD" w14:textId="77777777" w:rsidR="00FE5A23" w:rsidRPr="00FE5A23" w:rsidRDefault="00FE5A23" w:rsidP="00290FCB">
            <w:pPr>
              <w:spacing w:line="276" w:lineRule="auto"/>
              <w:jc w:val="center"/>
            </w:pPr>
          </w:p>
        </w:tc>
      </w:tr>
      <w:tr w:rsidR="00FE5A23" w:rsidRPr="00FE5A23" w14:paraId="593B031E" w14:textId="77777777" w:rsidTr="00FE5A23">
        <w:trPr>
          <w:trHeight w:val="360"/>
        </w:trPr>
        <w:tc>
          <w:tcPr>
            <w:tcW w:w="351" w:type="pct"/>
            <w:tcBorders>
              <w:top w:val="dotted" w:sz="4" w:space="0" w:color="auto"/>
              <w:left w:val="double" w:sz="4" w:space="0" w:color="auto"/>
              <w:bottom w:val="dotted" w:sz="4" w:space="0" w:color="auto"/>
              <w:right w:val="single" w:sz="4" w:space="0" w:color="auto"/>
            </w:tcBorders>
            <w:shd w:val="clear" w:color="auto" w:fill="auto"/>
            <w:vAlign w:val="center"/>
          </w:tcPr>
          <w:p w14:paraId="0039A3CA"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single" w:sz="4" w:space="0" w:color="auto"/>
            </w:tcBorders>
            <w:shd w:val="clear" w:color="auto" w:fill="auto"/>
            <w:vAlign w:val="center"/>
          </w:tcPr>
          <w:p w14:paraId="3E4D2E96"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3200FECB" w14:textId="77777777" w:rsidR="00FE5A23" w:rsidRPr="00FE5A23" w:rsidRDefault="00FE5A23" w:rsidP="00290FCB">
            <w:pPr>
              <w:spacing w:line="276" w:lineRule="auto"/>
            </w:pPr>
            <w:r w:rsidRPr="00FE5A23">
              <w:t>Xuất xứ: Trung Quốc</w:t>
            </w:r>
          </w:p>
        </w:tc>
        <w:tc>
          <w:tcPr>
            <w:tcW w:w="370" w:type="pct"/>
            <w:tcBorders>
              <w:top w:val="dotted" w:sz="4" w:space="0" w:color="auto"/>
              <w:left w:val="nil"/>
              <w:bottom w:val="dotted" w:sz="4" w:space="0" w:color="auto"/>
              <w:right w:val="single" w:sz="4" w:space="0" w:color="auto"/>
            </w:tcBorders>
            <w:shd w:val="clear" w:color="auto" w:fill="auto"/>
            <w:vAlign w:val="center"/>
          </w:tcPr>
          <w:p w14:paraId="6B3B92DA"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677D9E9E" w14:textId="77777777" w:rsidR="00FE5A23" w:rsidRPr="00FE5A23" w:rsidRDefault="00FE5A23" w:rsidP="00290FCB">
            <w:pPr>
              <w:spacing w:line="276" w:lineRule="auto"/>
              <w:jc w:val="center"/>
            </w:pPr>
          </w:p>
        </w:tc>
      </w:tr>
      <w:tr w:rsidR="00FE5A23" w:rsidRPr="00FE5A23" w14:paraId="03B1F04F" w14:textId="77777777" w:rsidTr="00FE5A23">
        <w:trPr>
          <w:trHeight w:val="404"/>
        </w:trPr>
        <w:tc>
          <w:tcPr>
            <w:tcW w:w="351" w:type="pct"/>
            <w:tcBorders>
              <w:top w:val="dotted" w:sz="4" w:space="0" w:color="auto"/>
              <w:left w:val="double" w:sz="4" w:space="0" w:color="auto"/>
              <w:bottom w:val="dotted" w:sz="4" w:space="0" w:color="auto"/>
              <w:right w:val="single" w:sz="4" w:space="0" w:color="auto"/>
            </w:tcBorders>
            <w:shd w:val="clear" w:color="auto" w:fill="auto"/>
            <w:vAlign w:val="center"/>
          </w:tcPr>
          <w:p w14:paraId="47F36912" w14:textId="77777777" w:rsidR="00FE5A23" w:rsidRPr="00FE5A23" w:rsidRDefault="00FE5A23" w:rsidP="00290FCB">
            <w:pPr>
              <w:spacing w:line="276" w:lineRule="auto"/>
              <w:jc w:val="center"/>
            </w:pPr>
          </w:p>
        </w:tc>
        <w:tc>
          <w:tcPr>
            <w:tcW w:w="1522" w:type="pct"/>
            <w:tcBorders>
              <w:top w:val="dotted" w:sz="4" w:space="0" w:color="auto"/>
              <w:left w:val="nil"/>
              <w:bottom w:val="dotted" w:sz="4" w:space="0" w:color="auto"/>
              <w:right w:val="single" w:sz="4" w:space="0" w:color="auto"/>
            </w:tcBorders>
            <w:shd w:val="clear" w:color="auto" w:fill="auto"/>
            <w:vAlign w:val="center"/>
          </w:tcPr>
          <w:p w14:paraId="6012A2D7"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45FE0100" w14:textId="77777777" w:rsidR="00FE5A23" w:rsidRPr="00FE5A23" w:rsidRDefault="00FE5A23" w:rsidP="00290FCB">
            <w:pPr>
              <w:spacing w:line="276" w:lineRule="auto"/>
            </w:pPr>
            <w:r w:rsidRPr="00FE5A23">
              <w:t>- Công suất: 37kw, Điện 3 pha, 380V, 50Hz</w:t>
            </w:r>
          </w:p>
        </w:tc>
        <w:tc>
          <w:tcPr>
            <w:tcW w:w="370" w:type="pct"/>
            <w:tcBorders>
              <w:top w:val="dotted" w:sz="4" w:space="0" w:color="auto"/>
              <w:left w:val="nil"/>
              <w:bottom w:val="dotted" w:sz="4" w:space="0" w:color="auto"/>
              <w:right w:val="single" w:sz="4" w:space="0" w:color="auto"/>
            </w:tcBorders>
            <w:shd w:val="clear" w:color="auto" w:fill="auto"/>
            <w:vAlign w:val="center"/>
          </w:tcPr>
          <w:p w14:paraId="3C79303F"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103CB329" w14:textId="77777777" w:rsidR="00FE5A23" w:rsidRPr="00FE5A23" w:rsidRDefault="00FE5A23" w:rsidP="00290FCB">
            <w:pPr>
              <w:spacing w:line="276" w:lineRule="auto"/>
              <w:jc w:val="center"/>
            </w:pPr>
          </w:p>
        </w:tc>
      </w:tr>
      <w:tr w:rsidR="00FE5A23" w:rsidRPr="00FE5A23" w14:paraId="52E87F36" w14:textId="77777777" w:rsidTr="00FE5A23">
        <w:trPr>
          <w:trHeight w:val="360"/>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5C5CB3F4" w14:textId="77777777" w:rsidR="00FE5A23" w:rsidRPr="00FE5A23" w:rsidRDefault="00FE5A23" w:rsidP="00290FCB">
            <w:pPr>
              <w:spacing w:line="276" w:lineRule="auto"/>
              <w:jc w:val="center"/>
            </w:pPr>
            <w:r w:rsidRPr="00FE5A23">
              <w:t>1</w:t>
            </w:r>
            <w:r>
              <w:t>6</w:t>
            </w:r>
          </w:p>
        </w:tc>
        <w:tc>
          <w:tcPr>
            <w:tcW w:w="1522" w:type="pct"/>
            <w:tcBorders>
              <w:top w:val="single" w:sz="4" w:space="0" w:color="auto"/>
              <w:left w:val="nil"/>
              <w:bottom w:val="dotted" w:sz="4" w:space="0" w:color="auto"/>
              <w:right w:val="single" w:sz="4" w:space="0" w:color="auto"/>
            </w:tcBorders>
            <w:shd w:val="clear" w:color="auto" w:fill="auto"/>
            <w:vAlign w:val="center"/>
            <w:hideMark/>
          </w:tcPr>
          <w:p w14:paraId="6B708CC0" w14:textId="77777777" w:rsidR="00FE5A23" w:rsidRPr="00FE5A23" w:rsidRDefault="00FE5A23" w:rsidP="00290FCB">
            <w:pPr>
              <w:spacing w:line="276" w:lineRule="auto"/>
            </w:pPr>
            <w:r w:rsidRPr="00FE5A23">
              <w:t>-  Biến tần máy nén khí</w:t>
            </w:r>
          </w:p>
        </w:tc>
        <w:tc>
          <w:tcPr>
            <w:tcW w:w="2409" w:type="pct"/>
            <w:tcBorders>
              <w:top w:val="single" w:sz="4" w:space="0" w:color="auto"/>
              <w:left w:val="nil"/>
              <w:bottom w:val="dotted" w:sz="4" w:space="0" w:color="auto"/>
              <w:right w:val="nil"/>
            </w:tcBorders>
            <w:shd w:val="clear" w:color="auto" w:fill="auto"/>
            <w:vAlign w:val="center"/>
            <w:hideMark/>
          </w:tcPr>
          <w:p w14:paraId="57D49E48" w14:textId="77777777" w:rsidR="00FE5A23" w:rsidRPr="00FE5A23" w:rsidRDefault="00FE5A23" w:rsidP="00290FCB">
            <w:pPr>
              <w:spacing w:line="276" w:lineRule="auto"/>
            </w:pPr>
            <w:r w:rsidRPr="00FE5A23">
              <w:t>- Model: CP2000</w:t>
            </w:r>
          </w:p>
        </w:tc>
        <w:tc>
          <w:tcPr>
            <w:tcW w:w="37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12C905CD"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44F0548D" w14:textId="77777777" w:rsidR="00FE5A23" w:rsidRPr="00FE5A23" w:rsidRDefault="00FE5A23" w:rsidP="00290FCB">
            <w:pPr>
              <w:spacing w:line="276" w:lineRule="auto"/>
              <w:jc w:val="center"/>
            </w:pPr>
            <w:r w:rsidRPr="00FE5A23">
              <w:t>4</w:t>
            </w:r>
          </w:p>
        </w:tc>
      </w:tr>
      <w:tr w:rsidR="00FE5A23" w:rsidRPr="00FE5A23" w14:paraId="653DF11D" w14:textId="77777777" w:rsidTr="00FE5A23">
        <w:trPr>
          <w:trHeight w:val="360"/>
        </w:trPr>
        <w:tc>
          <w:tcPr>
            <w:tcW w:w="351" w:type="pct"/>
            <w:tcBorders>
              <w:top w:val="dotted" w:sz="4" w:space="0" w:color="auto"/>
              <w:left w:val="double" w:sz="6" w:space="0" w:color="auto"/>
              <w:bottom w:val="dotted" w:sz="4" w:space="0" w:color="auto"/>
              <w:right w:val="nil"/>
            </w:tcBorders>
            <w:shd w:val="clear" w:color="auto" w:fill="auto"/>
            <w:vAlign w:val="center"/>
            <w:hideMark/>
          </w:tcPr>
          <w:p w14:paraId="3C651A3A" w14:textId="77777777" w:rsidR="00FE5A23" w:rsidRPr="00FE5A23" w:rsidRDefault="00FE5A23" w:rsidP="00290FCB">
            <w:pPr>
              <w:spacing w:line="276" w:lineRule="auto"/>
              <w:jc w:val="center"/>
            </w:pPr>
            <w:r w:rsidRPr="00FE5A23">
              <w:t> </w:t>
            </w:r>
          </w:p>
        </w:tc>
        <w:tc>
          <w:tcPr>
            <w:tcW w:w="1522"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0DABF439"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nil"/>
            </w:tcBorders>
            <w:shd w:val="clear" w:color="auto" w:fill="auto"/>
            <w:noWrap/>
            <w:vAlign w:val="bottom"/>
            <w:hideMark/>
          </w:tcPr>
          <w:p w14:paraId="18C4D752" w14:textId="77777777" w:rsidR="00FE5A23" w:rsidRPr="00FE5A23" w:rsidRDefault="00FE5A23" w:rsidP="00290FCB">
            <w:pPr>
              <w:spacing w:line="276" w:lineRule="auto"/>
            </w:pPr>
            <w:r w:rsidRPr="00FE5A23">
              <w:t>- Xuất xứ: DELTA – Trung QUốc</w:t>
            </w:r>
          </w:p>
        </w:tc>
        <w:tc>
          <w:tcPr>
            <w:tcW w:w="370" w:type="pct"/>
            <w:tcBorders>
              <w:top w:val="dotted" w:sz="4" w:space="0" w:color="auto"/>
              <w:left w:val="single" w:sz="4" w:space="0" w:color="auto"/>
              <w:bottom w:val="dotted" w:sz="4" w:space="0" w:color="auto"/>
              <w:right w:val="nil"/>
            </w:tcBorders>
            <w:shd w:val="clear" w:color="auto" w:fill="auto"/>
            <w:vAlign w:val="center"/>
            <w:hideMark/>
          </w:tcPr>
          <w:p w14:paraId="5285297F" w14:textId="77777777" w:rsidR="00FE5A23" w:rsidRPr="00FE5A23" w:rsidRDefault="00FE5A23" w:rsidP="00290FCB">
            <w:pPr>
              <w:spacing w:line="276" w:lineRule="auto"/>
              <w:jc w:val="center"/>
            </w:pPr>
            <w:r w:rsidRPr="00FE5A23">
              <w:t> </w:t>
            </w:r>
          </w:p>
        </w:tc>
        <w:tc>
          <w:tcPr>
            <w:tcW w:w="348"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995DCA1" w14:textId="77777777" w:rsidR="00FE5A23" w:rsidRPr="00FE5A23" w:rsidRDefault="00FE5A23" w:rsidP="00290FCB">
            <w:pPr>
              <w:spacing w:line="276" w:lineRule="auto"/>
              <w:jc w:val="center"/>
            </w:pPr>
            <w:r w:rsidRPr="00FE5A23">
              <w:t> </w:t>
            </w:r>
          </w:p>
        </w:tc>
      </w:tr>
      <w:tr w:rsidR="00FE5A23" w:rsidRPr="00FE5A23" w14:paraId="2F52DCB1" w14:textId="77777777" w:rsidTr="00FE5A23">
        <w:trPr>
          <w:trHeight w:val="360"/>
        </w:trPr>
        <w:tc>
          <w:tcPr>
            <w:tcW w:w="351" w:type="pct"/>
            <w:tcBorders>
              <w:top w:val="dotted" w:sz="4" w:space="0" w:color="auto"/>
              <w:left w:val="double" w:sz="6" w:space="0" w:color="auto"/>
              <w:bottom w:val="dotted" w:sz="4" w:space="0" w:color="auto"/>
              <w:right w:val="nil"/>
            </w:tcBorders>
            <w:shd w:val="clear" w:color="auto" w:fill="auto"/>
            <w:vAlign w:val="center"/>
            <w:hideMark/>
          </w:tcPr>
          <w:p w14:paraId="1457E391" w14:textId="77777777" w:rsidR="00FE5A23" w:rsidRPr="00FE5A23" w:rsidRDefault="00FE5A23" w:rsidP="00290FCB">
            <w:pPr>
              <w:spacing w:line="276" w:lineRule="auto"/>
              <w:jc w:val="center"/>
            </w:pPr>
            <w:r w:rsidRPr="00FE5A23">
              <w:t> </w:t>
            </w:r>
          </w:p>
        </w:tc>
        <w:tc>
          <w:tcPr>
            <w:tcW w:w="1522" w:type="pct"/>
            <w:tcBorders>
              <w:top w:val="dotted" w:sz="4" w:space="0" w:color="auto"/>
              <w:left w:val="single" w:sz="4" w:space="0" w:color="auto"/>
              <w:bottom w:val="dotted" w:sz="4" w:space="0" w:color="auto"/>
              <w:right w:val="nil"/>
            </w:tcBorders>
            <w:shd w:val="clear" w:color="auto" w:fill="auto"/>
            <w:vAlign w:val="center"/>
            <w:hideMark/>
          </w:tcPr>
          <w:p w14:paraId="0AC1F916"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dotted" w:sz="4" w:space="0" w:color="auto"/>
              <w:right w:val="nil"/>
            </w:tcBorders>
            <w:shd w:val="clear" w:color="auto" w:fill="auto"/>
            <w:noWrap/>
            <w:vAlign w:val="bottom"/>
            <w:hideMark/>
          </w:tcPr>
          <w:p w14:paraId="4E7D7870" w14:textId="77777777" w:rsidR="00FE5A23" w:rsidRPr="00FE5A23" w:rsidRDefault="00FE5A23" w:rsidP="00290FCB">
            <w:pPr>
              <w:spacing w:line="276" w:lineRule="auto"/>
            </w:pPr>
            <w:r w:rsidRPr="00FE5A23">
              <w:t>- Điện 3 pha, 380V, 50Hz</w:t>
            </w:r>
          </w:p>
        </w:tc>
        <w:tc>
          <w:tcPr>
            <w:tcW w:w="370" w:type="pct"/>
            <w:tcBorders>
              <w:top w:val="dotted" w:sz="4" w:space="0" w:color="auto"/>
              <w:left w:val="single" w:sz="4" w:space="0" w:color="auto"/>
              <w:bottom w:val="dotted" w:sz="4" w:space="0" w:color="auto"/>
              <w:right w:val="nil"/>
            </w:tcBorders>
            <w:shd w:val="clear" w:color="auto" w:fill="auto"/>
            <w:vAlign w:val="center"/>
            <w:hideMark/>
          </w:tcPr>
          <w:p w14:paraId="3E824A69" w14:textId="77777777" w:rsidR="00FE5A23" w:rsidRPr="00FE5A23" w:rsidRDefault="00FE5A23" w:rsidP="00290FCB">
            <w:pPr>
              <w:spacing w:line="276" w:lineRule="auto"/>
              <w:jc w:val="center"/>
            </w:pPr>
            <w:r w:rsidRPr="00FE5A23">
              <w:t> </w:t>
            </w:r>
          </w:p>
        </w:tc>
        <w:tc>
          <w:tcPr>
            <w:tcW w:w="348"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76D834D" w14:textId="77777777" w:rsidR="00FE5A23" w:rsidRPr="00FE5A23" w:rsidRDefault="00FE5A23" w:rsidP="00290FCB">
            <w:pPr>
              <w:spacing w:line="276" w:lineRule="auto"/>
              <w:jc w:val="center"/>
            </w:pPr>
            <w:r w:rsidRPr="00FE5A23">
              <w:t> </w:t>
            </w:r>
          </w:p>
        </w:tc>
      </w:tr>
      <w:tr w:rsidR="00FE5A23" w:rsidRPr="00FE5A23" w14:paraId="7E30C876" w14:textId="77777777" w:rsidTr="00FE5A23">
        <w:trPr>
          <w:trHeight w:val="360"/>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18E9433A" w14:textId="77777777" w:rsidR="00FE5A23" w:rsidRPr="00FE5A23" w:rsidRDefault="00FE5A23" w:rsidP="00290FCB">
            <w:pPr>
              <w:spacing w:line="276" w:lineRule="auto"/>
              <w:jc w:val="center"/>
              <w:rPr>
                <w:color w:val="000000"/>
              </w:rPr>
            </w:pPr>
            <w:r w:rsidRPr="00FE5A23">
              <w:rPr>
                <w:color w:val="000000"/>
              </w:rPr>
              <w:t>1</w:t>
            </w:r>
            <w:r>
              <w:rPr>
                <w:color w:val="000000"/>
              </w:rPr>
              <w:t>7</w:t>
            </w:r>
          </w:p>
        </w:tc>
        <w:tc>
          <w:tcPr>
            <w:tcW w:w="1522" w:type="pct"/>
            <w:tcBorders>
              <w:top w:val="single" w:sz="4" w:space="0" w:color="auto"/>
              <w:left w:val="nil"/>
              <w:bottom w:val="dotted" w:sz="4" w:space="0" w:color="auto"/>
              <w:right w:val="nil"/>
            </w:tcBorders>
            <w:shd w:val="clear" w:color="auto" w:fill="auto"/>
            <w:vAlign w:val="center"/>
            <w:hideMark/>
          </w:tcPr>
          <w:p w14:paraId="47C4C224" w14:textId="77777777" w:rsidR="00FE5A23" w:rsidRPr="00FE5A23" w:rsidRDefault="00FE5A23" w:rsidP="00290FCB">
            <w:pPr>
              <w:spacing w:line="276" w:lineRule="auto"/>
            </w:pPr>
            <w:r w:rsidRPr="00FE5A23">
              <w:t xml:space="preserve">- Thiết bị đo DO &amp; pH-07 </w:t>
            </w:r>
          </w:p>
        </w:tc>
        <w:tc>
          <w:tcPr>
            <w:tcW w:w="2409"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6258B026" w14:textId="77777777" w:rsidR="00FE5A23" w:rsidRPr="00FE5A23" w:rsidRDefault="00FE5A23" w:rsidP="00290FCB">
            <w:pPr>
              <w:spacing w:line="276" w:lineRule="auto"/>
            </w:pPr>
            <w:r w:rsidRPr="00FE5A23">
              <w:t>- Model: 3205 (đo DO)</w:t>
            </w:r>
            <w:r w:rsidRPr="00FE5A23">
              <w:br/>
              <w:t>- Model: FE28-Standard (đo pH)</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7F6A902C"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3629D72E" w14:textId="77777777" w:rsidR="00FE5A23" w:rsidRPr="00FE5A23" w:rsidRDefault="00FE5A23" w:rsidP="00290FCB">
            <w:pPr>
              <w:spacing w:line="276" w:lineRule="auto"/>
              <w:jc w:val="center"/>
            </w:pPr>
            <w:r w:rsidRPr="00FE5A23">
              <w:t>1</w:t>
            </w:r>
          </w:p>
        </w:tc>
      </w:tr>
      <w:tr w:rsidR="00FE5A23" w:rsidRPr="00FE5A23" w14:paraId="0065427D"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30876562"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554926A9"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725CF4DD" w14:textId="77777777" w:rsidR="00FE5A23" w:rsidRPr="00FE5A23" w:rsidRDefault="00FE5A23" w:rsidP="00290FCB">
            <w:pPr>
              <w:spacing w:line="276" w:lineRule="auto"/>
            </w:pPr>
            <w:r w:rsidRPr="00FE5A23">
              <w:t>- Tín hiệu ra: 2 cổng tín hiệu 0/4-20mA</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732AA975"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46B3F25A" w14:textId="77777777" w:rsidR="00FE5A23" w:rsidRPr="00FE5A23" w:rsidRDefault="00FE5A23" w:rsidP="00290FCB">
            <w:pPr>
              <w:spacing w:line="276" w:lineRule="auto"/>
              <w:jc w:val="center"/>
            </w:pPr>
            <w:r w:rsidRPr="00FE5A23">
              <w:t> </w:t>
            </w:r>
          </w:p>
        </w:tc>
      </w:tr>
      <w:tr w:rsidR="00FE5A23" w:rsidRPr="00FE5A23" w14:paraId="0337245B"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47B45614"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6C571E99"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653DB9EF" w14:textId="77777777" w:rsidR="00FE5A23" w:rsidRPr="00FE5A23" w:rsidRDefault="00FE5A23" w:rsidP="00290FCB">
            <w:pPr>
              <w:spacing w:line="276" w:lineRule="auto"/>
            </w:pPr>
            <w:r w:rsidRPr="00FE5A23">
              <w:t>- Hiển thị tín hiệu đo trên màn hình</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0C12E476"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4BD34627" w14:textId="77777777" w:rsidR="00FE5A23" w:rsidRPr="00FE5A23" w:rsidRDefault="00FE5A23" w:rsidP="00290FCB">
            <w:pPr>
              <w:spacing w:line="276" w:lineRule="auto"/>
              <w:jc w:val="center"/>
            </w:pPr>
            <w:r w:rsidRPr="00FE5A23">
              <w:t> </w:t>
            </w:r>
          </w:p>
        </w:tc>
      </w:tr>
      <w:tr w:rsidR="00FE5A23" w:rsidRPr="00FE5A23" w14:paraId="44BEE98A"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757A76E5"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7630261A"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3032AE67" w14:textId="77777777" w:rsidR="00FE5A23" w:rsidRPr="00FE5A23" w:rsidRDefault="00FE5A23" w:rsidP="00290FCB">
            <w:pPr>
              <w:spacing w:line="276" w:lineRule="auto"/>
            </w:pPr>
            <w:r w:rsidRPr="00FE5A23">
              <w:t>- Nguồn cấp: 24VDC</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2359821B"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3BE113BC" w14:textId="77777777" w:rsidR="00FE5A23" w:rsidRPr="00FE5A23" w:rsidRDefault="00FE5A23" w:rsidP="00290FCB">
            <w:pPr>
              <w:spacing w:line="276" w:lineRule="auto"/>
              <w:jc w:val="center"/>
            </w:pPr>
            <w:r w:rsidRPr="00FE5A23">
              <w:t> </w:t>
            </w:r>
          </w:p>
        </w:tc>
      </w:tr>
      <w:tr w:rsidR="00FE5A23" w:rsidRPr="00FE5A23" w14:paraId="09BBE975"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B122F98"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33B8B99B"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50B52BA0" w14:textId="77777777" w:rsidR="00FE5A23" w:rsidRPr="00FE5A23" w:rsidRDefault="00FE5A23" w:rsidP="00290FCB">
            <w:pPr>
              <w:spacing w:line="276" w:lineRule="auto"/>
            </w:pPr>
            <w:r w:rsidRPr="00FE5A23">
              <w:t>- DO Sensor</w:t>
            </w:r>
            <w:r w:rsidRPr="00FE5A23">
              <w:br/>
              <w:t>- DO Sensor</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51577B6E"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242710CA" w14:textId="77777777" w:rsidR="00FE5A23" w:rsidRPr="00FE5A23" w:rsidRDefault="00FE5A23" w:rsidP="00290FCB">
            <w:pPr>
              <w:spacing w:line="276" w:lineRule="auto"/>
              <w:jc w:val="center"/>
            </w:pPr>
            <w:r w:rsidRPr="00FE5A23">
              <w:t> </w:t>
            </w:r>
          </w:p>
        </w:tc>
      </w:tr>
      <w:tr w:rsidR="00FE5A23" w:rsidRPr="00FE5A23" w14:paraId="00EAE8EC"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08F7D957"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dotted" w:sz="4" w:space="0" w:color="auto"/>
              <w:right w:val="single" w:sz="4" w:space="0" w:color="auto"/>
            </w:tcBorders>
            <w:shd w:val="clear" w:color="auto" w:fill="auto"/>
            <w:vAlign w:val="center"/>
            <w:hideMark/>
          </w:tcPr>
          <w:p w14:paraId="27599C0C" w14:textId="77777777" w:rsidR="00FE5A23" w:rsidRPr="00FE5A23" w:rsidRDefault="00FE5A23" w:rsidP="00290FCB">
            <w:pPr>
              <w:spacing w:line="276" w:lineRule="auto"/>
            </w:pPr>
            <w:r w:rsidRPr="00FE5A23">
              <w:t> </w:t>
            </w:r>
          </w:p>
        </w:tc>
        <w:tc>
          <w:tcPr>
            <w:tcW w:w="2409" w:type="pct"/>
            <w:tcBorders>
              <w:top w:val="dotted" w:sz="4" w:space="0" w:color="auto"/>
              <w:left w:val="nil"/>
              <w:bottom w:val="dotted" w:sz="4" w:space="0" w:color="auto"/>
              <w:right w:val="single" w:sz="4" w:space="0" w:color="auto"/>
            </w:tcBorders>
            <w:shd w:val="clear" w:color="auto" w:fill="auto"/>
            <w:vAlign w:val="center"/>
            <w:hideMark/>
          </w:tcPr>
          <w:p w14:paraId="33C4501A" w14:textId="77777777" w:rsidR="00FE5A23" w:rsidRPr="00FE5A23" w:rsidRDefault="00FE5A23" w:rsidP="00290FCB">
            <w:pPr>
              <w:spacing w:line="276" w:lineRule="auto"/>
            </w:pPr>
            <w:r w:rsidRPr="00FE5A23">
              <w:t>- Thang đo DO: 0-20</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0D41C3D3"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2F0228FB" w14:textId="77777777" w:rsidR="00FE5A23" w:rsidRPr="00FE5A23" w:rsidRDefault="00FE5A23" w:rsidP="00290FCB">
            <w:pPr>
              <w:spacing w:line="276" w:lineRule="auto"/>
              <w:jc w:val="center"/>
            </w:pPr>
            <w:r w:rsidRPr="00FE5A23">
              <w:t> </w:t>
            </w:r>
          </w:p>
        </w:tc>
      </w:tr>
      <w:tr w:rsidR="00FE5A23" w:rsidRPr="00FE5A23" w14:paraId="1BCB514B"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4EF66101"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single" w:sz="4" w:space="0" w:color="auto"/>
            </w:tcBorders>
            <w:shd w:val="clear" w:color="auto" w:fill="auto"/>
            <w:vAlign w:val="center"/>
          </w:tcPr>
          <w:p w14:paraId="5CF430D7"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1F02865E" w14:textId="77777777" w:rsidR="00FE5A23" w:rsidRPr="00FE5A23" w:rsidRDefault="00FE5A23" w:rsidP="00290FCB">
            <w:pPr>
              <w:spacing w:line="276" w:lineRule="auto"/>
            </w:pPr>
            <w:r w:rsidRPr="00FE5A23">
              <w:t>- pH Sensor: Easyense pH32</w:t>
            </w:r>
          </w:p>
        </w:tc>
        <w:tc>
          <w:tcPr>
            <w:tcW w:w="370" w:type="pct"/>
            <w:tcBorders>
              <w:top w:val="dotted" w:sz="4" w:space="0" w:color="auto"/>
              <w:left w:val="nil"/>
              <w:bottom w:val="dotted" w:sz="4" w:space="0" w:color="auto"/>
              <w:right w:val="single" w:sz="4" w:space="0" w:color="auto"/>
            </w:tcBorders>
            <w:shd w:val="clear" w:color="auto" w:fill="auto"/>
            <w:vAlign w:val="center"/>
          </w:tcPr>
          <w:p w14:paraId="3EE98AF5"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2084A56F" w14:textId="77777777" w:rsidR="00FE5A23" w:rsidRPr="00FE5A23" w:rsidRDefault="00FE5A23" w:rsidP="00290FCB">
            <w:pPr>
              <w:spacing w:line="276" w:lineRule="auto"/>
              <w:jc w:val="center"/>
            </w:pPr>
          </w:p>
        </w:tc>
      </w:tr>
      <w:tr w:rsidR="00FE5A23" w:rsidRPr="00FE5A23" w14:paraId="001077C4"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vAlign w:val="center"/>
          </w:tcPr>
          <w:p w14:paraId="61FA660A" w14:textId="77777777" w:rsidR="00FE5A23" w:rsidRPr="00FE5A23" w:rsidRDefault="00FE5A23" w:rsidP="00290FCB">
            <w:pPr>
              <w:spacing w:line="276" w:lineRule="auto"/>
              <w:jc w:val="center"/>
              <w:rPr>
                <w:color w:val="000000"/>
              </w:rPr>
            </w:pPr>
          </w:p>
        </w:tc>
        <w:tc>
          <w:tcPr>
            <w:tcW w:w="1522" w:type="pct"/>
            <w:tcBorders>
              <w:top w:val="dotted" w:sz="4" w:space="0" w:color="auto"/>
              <w:left w:val="nil"/>
              <w:bottom w:val="dotted" w:sz="4" w:space="0" w:color="auto"/>
              <w:right w:val="single" w:sz="4" w:space="0" w:color="auto"/>
            </w:tcBorders>
            <w:shd w:val="clear" w:color="auto" w:fill="auto"/>
            <w:vAlign w:val="center"/>
          </w:tcPr>
          <w:p w14:paraId="5E296586" w14:textId="77777777" w:rsidR="00FE5A23" w:rsidRPr="00FE5A23" w:rsidRDefault="00FE5A23" w:rsidP="00290FCB">
            <w:pPr>
              <w:spacing w:line="276" w:lineRule="auto"/>
            </w:pPr>
          </w:p>
        </w:tc>
        <w:tc>
          <w:tcPr>
            <w:tcW w:w="2409" w:type="pct"/>
            <w:tcBorders>
              <w:top w:val="dotted" w:sz="4" w:space="0" w:color="auto"/>
              <w:left w:val="nil"/>
              <w:bottom w:val="dotted" w:sz="4" w:space="0" w:color="auto"/>
              <w:right w:val="single" w:sz="4" w:space="0" w:color="auto"/>
            </w:tcBorders>
            <w:shd w:val="clear" w:color="auto" w:fill="auto"/>
            <w:vAlign w:val="center"/>
          </w:tcPr>
          <w:p w14:paraId="7528A1FD" w14:textId="77777777" w:rsidR="00FE5A23" w:rsidRPr="00FE5A23" w:rsidRDefault="00FE5A23" w:rsidP="00290FCB">
            <w:pPr>
              <w:spacing w:line="276" w:lineRule="auto"/>
            </w:pPr>
            <w:r w:rsidRPr="00FE5A23">
              <w:t>- Thang đo pH: 0-14pH, 0-80°C</w:t>
            </w:r>
          </w:p>
        </w:tc>
        <w:tc>
          <w:tcPr>
            <w:tcW w:w="370" w:type="pct"/>
            <w:tcBorders>
              <w:top w:val="dotted" w:sz="4" w:space="0" w:color="auto"/>
              <w:left w:val="nil"/>
              <w:bottom w:val="dotted" w:sz="4" w:space="0" w:color="auto"/>
              <w:right w:val="single" w:sz="4" w:space="0" w:color="auto"/>
            </w:tcBorders>
            <w:shd w:val="clear" w:color="auto" w:fill="auto"/>
            <w:vAlign w:val="center"/>
          </w:tcPr>
          <w:p w14:paraId="32DB5EB9" w14:textId="77777777" w:rsidR="00FE5A23" w:rsidRPr="00FE5A23" w:rsidRDefault="00FE5A23" w:rsidP="00290FCB">
            <w:pPr>
              <w:spacing w:line="276" w:lineRule="auto"/>
              <w:jc w:val="center"/>
            </w:pPr>
          </w:p>
        </w:tc>
        <w:tc>
          <w:tcPr>
            <w:tcW w:w="348" w:type="pct"/>
            <w:tcBorders>
              <w:top w:val="dotted" w:sz="4" w:space="0" w:color="auto"/>
              <w:left w:val="nil"/>
              <w:bottom w:val="dotted" w:sz="4" w:space="0" w:color="auto"/>
              <w:right w:val="single" w:sz="4" w:space="0" w:color="auto"/>
            </w:tcBorders>
            <w:shd w:val="clear" w:color="auto" w:fill="auto"/>
            <w:vAlign w:val="center"/>
          </w:tcPr>
          <w:p w14:paraId="24CDA3C5" w14:textId="77777777" w:rsidR="00FE5A23" w:rsidRPr="00FE5A23" w:rsidRDefault="00FE5A23" w:rsidP="00290FCB">
            <w:pPr>
              <w:spacing w:line="276" w:lineRule="auto"/>
              <w:jc w:val="center"/>
            </w:pPr>
          </w:p>
        </w:tc>
      </w:tr>
      <w:tr w:rsidR="00FE5A23" w:rsidRPr="00FE5A23" w14:paraId="6509B7B5" w14:textId="77777777" w:rsidTr="00FE5A23">
        <w:trPr>
          <w:trHeight w:val="360"/>
        </w:trPr>
        <w:tc>
          <w:tcPr>
            <w:tcW w:w="351"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12CF3A5A" w14:textId="77777777" w:rsidR="00FE5A23" w:rsidRPr="00FE5A23" w:rsidRDefault="00FE5A23" w:rsidP="00290FCB">
            <w:pPr>
              <w:spacing w:line="276" w:lineRule="auto"/>
              <w:jc w:val="center"/>
              <w:rPr>
                <w:color w:val="000000"/>
              </w:rPr>
            </w:pPr>
            <w:r w:rsidRPr="00FE5A23">
              <w:rPr>
                <w:color w:val="000000"/>
              </w:rPr>
              <w:t> </w:t>
            </w:r>
          </w:p>
        </w:tc>
        <w:tc>
          <w:tcPr>
            <w:tcW w:w="1522" w:type="pct"/>
            <w:tcBorders>
              <w:top w:val="dotted" w:sz="4" w:space="0" w:color="auto"/>
              <w:left w:val="nil"/>
              <w:bottom w:val="single" w:sz="4" w:space="0" w:color="auto"/>
              <w:right w:val="single" w:sz="4" w:space="0" w:color="auto"/>
            </w:tcBorders>
            <w:shd w:val="clear" w:color="auto" w:fill="auto"/>
            <w:vAlign w:val="center"/>
            <w:hideMark/>
          </w:tcPr>
          <w:p w14:paraId="32FE3F40" w14:textId="77777777" w:rsidR="00FE5A23" w:rsidRPr="00FE5A23" w:rsidRDefault="00FE5A23" w:rsidP="00290FCB">
            <w:pPr>
              <w:spacing w:line="276" w:lineRule="auto"/>
            </w:pPr>
            <w:r w:rsidRPr="00FE5A23">
              <w:t> </w:t>
            </w:r>
          </w:p>
        </w:tc>
        <w:tc>
          <w:tcPr>
            <w:tcW w:w="2409" w:type="pct"/>
            <w:tcBorders>
              <w:top w:val="dotted" w:sz="4" w:space="0" w:color="auto"/>
              <w:left w:val="nil"/>
              <w:bottom w:val="single" w:sz="4" w:space="0" w:color="auto"/>
              <w:right w:val="single" w:sz="4" w:space="0" w:color="auto"/>
            </w:tcBorders>
            <w:shd w:val="clear" w:color="auto" w:fill="auto"/>
            <w:vAlign w:val="center"/>
            <w:hideMark/>
          </w:tcPr>
          <w:p w14:paraId="5ECD565B" w14:textId="77777777" w:rsidR="00FE5A23" w:rsidRPr="00FE5A23" w:rsidRDefault="00FE5A23" w:rsidP="00290FCB">
            <w:pPr>
              <w:spacing w:line="276" w:lineRule="auto"/>
              <w:rPr>
                <w:caps/>
              </w:rPr>
            </w:pPr>
            <w:r w:rsidRPr="00FE5A23">
              <w:t>- Hãng: Trung Quốc</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0676BC1A"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141AD929" w14:textId="77777777" w:rsidR="00FE5A23" w:rsidRPr="00FE5A23" w:rsidRDefault="00FE5A23" w:rsidP="00290FCB">
            <w:pPr>
              <w:spacing w:line="276" w:lineRule="auto"/>
              <w:jc w:val="center"/>
            </w:pPr>
            <w:r w:rsidRPr="00FE5A23">
              <w:t> </w:t>
            </w:r>
          </w:p>
        </w:tc>
      </w:tr>
      <w:tr w:rsidR="00FE5A23" w:rsidRPr="00FE5A23" w14:paraId="62BC6F7D" w14:textId="77777777" w:rsidTr="00FE5A23">
        <w:trPr>
          <w:trHeight w:val="360"/>
        </w:trPr>
        <w:tc>
          <w:tcPr>
            <w:tcW w:w="351"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40D99556" w14:textId="77777777" w:rsidR="00FE5A23" w:rsidRPr="00FE5A23" w:rsidRDefault="00FE5A23" w:rsidP="00290FCB">
            <w:pPr>
              <w:spacing w:line="276" w:lineRule="auto"/>
              <w:jc w:val="center"/>
              <w:rPr>
                <w:color w:val="000000"/>
              </w:rPr>
            </w:pPr>
            <w:r w:rsidRPr="00FE5A23">
              <w:rPr>
                <w:color w:val="000000"/>
              </w:rPr>
              <w:t>1</w:t>
            </w:r>
            <w:r>
              <w:rPr>
                <w:color w:val="000000"/>
              </w:rPr>
              <w:t>8</w:t>
            </w:r>
          </w:p>
        </w:tc>
        <w:tc>
          <w:tcPr>
            <w:tcW w:w="1522" w:type="pct"/>
            <w:tcBorders>
              <w:top w:val="single" w:sz="4" w:space="0" w:color="auto"/>
              <w:left w:val="nil"/>
              <w:bottom w:val="dotted" w:sz="4" w:space="0" w:color="auto"/>
              <w:right w:val="nil"/>
            </w:tcBorders>
            <w:shd w:val="clear" w:color="auto" w:fill="auto"/>
            <w:vAlign w:val="center"/>
            <w:hideMark/>
          </w:tcPr>
          <w:p w14:paraId="7642E45F" w14:textId="77777777" w:rsidR="00FE5A23" w:rsidRPr="00FE5A23" w:rsidRDefault="00FE5A23" w:rsidP="00290FCB">
            <w:pPr>
              <w:spacing w:line="276" w:lineRule="auto"/>
            </w:pPr>
            <w:r w:rsidRPr="00FE5A23">
              <w:t>- Đường ống cấp khí</w:t>
            </w:r>
          </w:p>
        </w:tc>
        <w:tc>
          <w:tcPr>
            <w:tcW w:w="2409"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7F40126F" w14:textId="77777777" w:rsidR="00FE5A23" w:rsidRPr="00FE5A23" w:rsidRDefault="00FE5A23" w:rsidP="00FE5A23">
            <w:pPr>
              <w:spacing w:line="276" w:lineRule="auto"/>
              <w:jc w:val="both"/>
            </w:pPr>
            <w:r w:rsidRPr="00FE5A23">
              <w:t>- Bao gồm đường ống công nghệ, van, co, ...</w:t>
            </w:r>
          </w:p>
        </w:tc>
        <w:tc>
          <w:tcPr>
            <w:tcW w:w="370" w:type="pct"/>
            <w:tcBorders>
              <w:top w:val="single" w:sz="4" w:space="0" w:color="auto"/>
              <w:left w:val="nil"/>
              <w:bottom w:val="dotted" w:sz="4" w:space="0" w:color="auto"/>
              <w:right w:val="single" w:sz="4" w:space="0" w:color="auto"/>
            </w:tcBorders>
            <w:shd w:val="clear" w:color="auto" w:fill="auto"/>
            <w:vAlign w:val="center"/>
            <w:hideMark/>
          </w:tcPr>
          <w:p w14:paraId="58102B54" w14:textId="77777777" w:rsidR="00FE5A23" w:rsidRPr="00FE5A23" w:rsidRDefault="00FE5A23" w:rsidP="00290FCB">
            <w:pPr>
              <w:spacing w:line="276" w:lineRule="auto"/>
              <w:jc w:val="center"/>
            </w:pPr>
            <w:r w:rsidRPr="00FE5A23">
              <w:t>Bộ</w:t>
            </w:r>
          </w:p>
        </w:tc>
        <w:tc>
          <w:tcPr>
            <w:tcW w:w="348" w:type="pct"/>
            <w:tcBorders>
              <w:top w:val="single" w:sz="4" w:space="0" w:color="auto"/>
              <w:left w:val="nil"/>
              <w:bottom w:val="dotted" w:sz="4" w:space="0" w:color="auto"/>
              <w:right w:val="single" w:sz="4" w:space="0" w:color="auto"/>
            </w:tcBorders>
            <w:shd w:val="clear" w:color="auto" w:fill="auto"/>
            <w:vAlign w:val="center"/>
            <w:hideMark/>
          </w:tcPr>
          <w:p w14:paraId="7F5B0ADB" w14:textId="77777777" w:rsidR="00FE5A23" w:rsidRPr="00FE5A23" w:rsidRDefault="00FE5A23" w:rsidP="00290FCB">
            <w:pPr>
              <w:spacing w:line="276" w:lineRule="auto"/>
              <w:jc w:val="center"/>
            </w:pPr>
            <w:r w:rsidRPr="00FE5A23">
              <w:t>1</w:t>
            </w:r>
          </w:p>
        </w:tc>
      </w:tr>
      <w:tr w:rsidR="00FE5A23" w:rsidRPr="00FE5A23" w14:paraId="265E23B4"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noWrap/>
            <w:vAlign w:val="bottom"/>
            <w:hideMark/>
          </w:tcPr>
          <w:p w14:paraId="720DF908" w14:textId="77777777" w:rsidR="00FE5A23" w:rsidRPr="00FE5A23" w:rsidRDefault="00FE5A23" w:rsidP="00290FCB">
            <w:pPr>
              <w:spacing w:line="276" w:lineRule="auto"/>
              <w:rPr>
                <w:color w:val="FF0000"/>
              </w:rPr>
            </w:pPr>
            <w:r w:rsidRPr="00FE5A23">
              <w:rPr>
                <w:color w:val="FF0000"/>
              </w:rPr>
              <w:t> </w:t>
            </w:r>
          </w:p>
        </w:tc>
        <w:tc>
          <w:tcPr>
            <w:tcW w:w="1522" w:type="pct"/>
            <w:tcBorders>
              <w:top w:val="dotted" w:sz="4" w:space="0" w:color="auto"/>
              <w:left w:val="nil"/>
              <w:bottom w:val="dotted" w:sz="4" w:space="0" w:color="auto"/>
              <w:right w:val="nil"/>
            </w:tcBorders>
            <w:shd w:val="clear" w:color="auto" w:fill="auto"/>
            <w:vAlign w:val="center"/>
            <w:hideMark/>
          </w:tcPr>
          <w:p w14:paraId="1D1793F5"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C93CEC9" w14:textId="77777777" w:rsidR="00FE5A23" w:rsidRPr="00FE5A23" w:rsidRDefault="00FE5A23" w:rsidP="00FE5A23">
            <w:pPr>
              <w:spacing w:line="276" w:lineRule="auto"/>
              <w:jc w:val="both"/>
            </w:pPr>
            <w:r w:rsidRPr="00FE5A23">
              <w:t>- Lắp đặt theo thiết kế</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3D70B203"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2769F163" w14:textId="77777777" w:rsidR="00FE5A23" w:rsidRPr="00FE5A23" w:rsidRDefault="00FE5A23" w:rsidP="00290FCB">
            <w:pPr>
              <w:spacing w:line="276" w:lineRule="auto"/>
              <w:jc w:val="center"/>
            </w:pPr>
            <w:r w:rsidRPr="00FE5A23">
              <w:t> </w:t>
            </w:r>
          </w:p>
        </w:tc>
      </w:tr>
      <w:tr w:rsidR="00FE5A23" w:rsidRPr="00FE5A23" w14:paraId="2B4CE4A0"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noWrap/>
            <w:vAlign w:val="bottom"/>
            <w:hideMark/>
          </w:tcPr>
          <w:p w14:paraId="048C87D6" w14:textId="77777777" w:rsidR="00FE5A23" w:rsidRPr="00FE5A23" w:rsidRDefault="00FE5A23" w:rsidP="00290FCB">
            <w:pPr>
              <w:spacing w:line="276" w:lineRule="auto"/>
              <w:rPr>
                <w:color w:val="FF0000"/>
              </w:rPr>
            </w:pPr>
            <w:r w:rsidRPr="00FE5A23">
              <w:rPr>
                <w:color w:val="FF0000"/>
              </w:rPr>
              <w:t> </w:t>
            </w:r>
          </w:p>
        </w:tc>
        <w:tc>
          <w:tcPr>
            <w:tcW w:w="1522" w:type="pct"/>
            <w:tcBorders>
              <w:top w:val="dotted" w:sz="4" w:space="0" w:color="auto"/>
              <w:left w:val="nil"/>
              <w:bottom w:val="dotted" w:sz="4" w:space="0" w:color="auto"/>
              <w:right w:val="nil"/>
            </w:tcBorders>
            <w:shd w:val="clear" w:color="auto" w:fill="auto"/>
            <w:vAlign w:val="center"/>
            <w:hideMark/>
          </w:tcPr>
          <w:p w14:paraId="1E43CF3F"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A7267B3" w14:textId="77777777" w:rsidR="00FE5A23" w:rsidRPr="00FE5A23" w:rsidRDefault="00FE5A23" w:rsidP="00FE5A23">
            <w:pPr>
              <w:spacing w:line="276" w:lineRule="auto"/>
              <w:jc w:val="both"/>
            </w:pPr>
            <w:r w:rsidRPr="00FE5A23">
              <w:t>+ Ống ngập nước uPVC + phụ kiện</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02010045"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7B73FA0E" w14:textId="77777777" w:rsidR="00FE5A23" w:rsidRPr="00FE5A23" w:rsidRDefault="00FE5A23" w:rsidP="00290FCB">
            <w:pPr>
              <w:spacing w:line="276" w:lineRule="auto"/>
              <w:jc w:val="center"/>
            </w:pPr>
            <w:r w:rsidRPr="00FE5A23">
              <w:t> </w:t>
            </w:r>
          </w:p>
        </w:tc>
      </w:tr>
      <w:tr w:rsidR="00FE5A23" w:rsidRPr="00FE5A23" w14:paraId="6BC5D3E8"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noWrap/>
            <w:vAlign w:val="bottom"/>
            <w:hideMark/>
          </w:tcPr>
          <w:p w14:paraId="3FEB8A25" w14:textId="77777777" w:rsidR="00FE5A23" w:rsidRPr="00FE5A23" w:rsidRDefault="00FE5A23" w:rsidP="00290FCB">
            <w:pPr>
              <w:spacing w:line="276" w:lineRule="auto"/>
              <w:rPr>
                <w:color w:val="FF0000"/>
              </w:rPr>
            </w:pPr>
            <w:r w:rsidRPr="00FE5A23">
              <w:rPr>
                <w:color w:val="FF0000"/>
              </w:rPr>
              <w:t> </w:t>
            </w:r>
          </w:p>
        </w:tc>
        <w:tc>
          <w:tcPr>
            <w:tcW w:w="1522" w:type="pct"/>
            <w:tcBorders>
              <w:top w:val="dotted" w:sz="4" w:space="0" w:color="auto"/>
              <w:left w:val="nil"/>
              <w:bottom w:val="dotted" w:sz="4" w:space="0" w:color="auto"/>
              <w:right w:val="nil"/>
            </w:tcBorders>
            <w:shd w:val="clear" w:color="auto" w:fill="auto"/>
            <w:vAlign w:val="center"/>
            <w:hideMark/>
          </w:tcPr>
          <w:p w14:paraId="4A1F73E0"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33AD2853" w14:textId="77777777" w:rsidR="00FE5A23" w:rsidRPr="00FE5A23" w:rsidRDefault="00FE5A23" w:rsidP="00FE5A23">
            <w:pPr>
              <w:spacing w:line="276" w:lineRule="auto"/>
              <w:jc w:val="both"/>
            </w:pPr>
            <w:r w:rsidRPr="00FE5A23">
              <w:t>+ Ống không ngập nước Inox 304 + phụ kiện</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14F0CABA"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749DFB7D" w14:textId="77777777" w:rsidR="00FE5A23" w:rsidRPr="00FE5A23" w:rsidRDefault="00FE5A23" w:rsidP="00290FCB">
            <w:pPr>
              <w:spacing w:line="276" w:lineRule="auto"/>
              <w:jc w:val="center"/>
            </w:pPr>
            <w:r w:rsidRPr="00FE5A23">
              <w:t> </w:t>
            </w:r>
          </w:p>
        </w:tc>
      </w:tr>
      <w:tr w:rsidR="00FE5A23" w:rsidRPr="00FE5A23" w14:paraId="5968EA25"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noWrap/>
            <w:vAlign w:val="bottom"/>
            <w:hideMark/>
          </w:tcPr>
          <w:p w14:paraId="1F5F61E5" w14:textId="77777777" w:rsidR="00FE5A23" w:rsidRPr="00FE5A23" w:rsidRDefault="00FE5A23" w:rsidP="00290FCB">
            <w:pPr>
              <w:spacing w:line="276" w:lineRule="auto"/>
              <w:rPr>
                <w:color w:val="FF0000"/>
              </w:rPr>
            </w:pPr>
            <w:r w:rsidRPr="00FE5A23">
              <w:rPr>
                <w:color w:val="FF0000"/>
              </w:rPr>
              <w:t> </w:t>
            </w:r>
          </w:p>
        </w:tc>
        <w:tc>
          <w:tcPr>
            <w:tcW w:w="1522" w:type="pct"/>
            <w:tcBorders>
              <w:top w:val="dotted" w:sz="4" w:space="0" w:color="auto"/>
              <w:left w:val="nil"/>
              <w:bottom w:val="dotted" w:sz="4" w:space="0" w:color="auto"/>
              <w:right w:val="nil"/>
            </w:tcBorders>
            <w:shd w:val="clear" w:color="auto" w:fill="auto"/>
            <w:vAlign w:val="center"/>
            <w:hideMark/>
          </w:tcPr>
          <w:p w14:paraId="293B5659"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46C6B19" w14:textId="77777777" w:rsidR="00FE5A23" w:rsidRPr="00FE5A23" w:rsidRDefault="00FE5A23" w:rsidP="00FE5A23">
            <w:pPr>
              <w:spacing w:line="276" w:lineRule="auto"/>
              <w:jc w:val="both"/>
            </w:pPr>
            <w:r w:rsidRPr="00FE5A23">
              <w:t>- Van: Thân gang, lá SUS</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2E5584F6"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21DA93E8" w14:textId="77777777" w:rsidR="00FE5A23" w:rsidRPr="00FE5A23" w:rsidRDefault="00FE5A23" w:rsidP="00290FCB">
            <w:pPr>
              <w:spacing w:line="276" w:lineRule="auto"/>
              <w:jc w:val="center"/>
            </w:pPr>
            <w:r w:rsidRPr="00FE5A23">
              <w:t> </w:t>
            </w:r>
          </w:p>
        </w:tc>
      </w:tr>
      <w:tr w:rsidR="00FE5A23" w:rsidRPr="00FE5A23" w14:paraId="032A80AC"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noWrap/>
            <w:vAlign w:val="bottom"/>
            <w:hideMark/>
          </w:tcPr>
          <w:p w14:paraId="28EB767E" w14:textId="77777777" w:rsidR="00FE5A23" w:rsidRPr="00FE5A23" w:rsidRDefault="00FE5A23" w:rsidP="00290FCB">
            <w:pPr>
              <w:spacing w:line="276" w:lineRule="auto"/>
              <w:rPr>
                <w:color w:val="FF0000"/>
              </w:rPr>
            </w:pPr>
            <w:r w:rsidRPr="00FE5A23">
              <w:rPr>
                <w:color w:val="FF0000"/>
              </w:rPr>
              <w:t> </w:t>
            </w:r>
          </w:p>
        </w:tc>
        <w:tc>
          <w:tcPr>
            <w:tcW w:w="1522" w:type="pct"/>
            <w:tcBorders>
              <w:top w:val="dotted" w:sz="4" w:space="0" w:color="auto"/>
              <w:left w:val="nil"/>
              <w:bottom w:val="dotted" w:sz="4" w:space="0" w:color="auto"/>
              <w:right w:val="nil"/>
            </w:tcBorders>
            <w:shd w:val="clear" w:color="auto" w:fill="auto"/>
            <w:vAlign w:val="center"/>
            <w:hideMark/>
          </w:tcPr>
          <w:p w14:paraId="6C2D8C93"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A76C436" w14:textId="77777777" w:rsidR="00FE5A23" w:rsidRPr="00FE5A23" w:rsidRDefault="00FE5A23" w:rsidP="00FE5A23">
            <w:pPr>
              <w:spacing w:line="276" w:lineRule="auto"/>
              <w:jc w:val="both"/>
            </w:pPr>
            <w:r w:rsidRPr="00FE5A23">
              <w:t>- Phụ kiện không ngập nước: Cùm, tắc kê, bulon: SUS 304</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2952192B"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4D9C6062" w14:textId="77777777" w:rsidR="00FE5A23" w:rsidRPr="00FE5A23" w:rsidRDefault="00FE5A23" w:rsidP="00290FCB">
            <w:pPr>
              <w:spacing w:line="276" w:lineRule="auto"/>
              <w:jc w:val="center"/>
            </w:pPr>
            <w:r w:rsidRPr="00FE5A23">
              <w:t> </w:t>
            </w:r>
          </w:p>
        </w:tc>
      </w:tr>
      <w:tr w:rsidR="00FE5A23" w:rsidRPr="00FE5A23" w14:paraId="43FD0269" w14:textId="77777777" w:rsidTr="00FE5A23">
        <w:trPr>
          <w:trHeight w:val="360"/>
        </w:trPr>
        <w:tc>
          <w:tcPr>
            <w:tcW w:w="351" w:type="pct"/>
            <w:tcBorders>
              <w:top w:val="dotted" w:sz="4" w:space="0" w:color="auto"/>
              <w:left w:val="double" w:sz="6" w:space="0" w:color="auto"/>
              <w:bottom w:val="dotted" w:sz="4" w:space="0" w:color="auto"/>
              <w:right w:val="single" w:sz="4" w:space="0" w:color="auto"/>
            </w:tcBorders>
            <w:shd w:val="clear" w:color="auto" w:fill="auto"/>
            <w:noWrap/>
            <w:vAlign w:val="bottom"/>
            <w:hideMark/>
          </w:tcPr>
          <w:p w14:paraId="1096FDA3" w14:textId="77777777" w:rsidR="00FE5A23" w:rsidRPr="00FE5A23" w:rsidRDefault="00FE5A23" w:rsidP="00290FCB">
            <w:pPr>
              <w:spacing w:line="276" w:lineRule="auto"/>
              <w:rPr>
                <w:color w:val="FF0000"/>
              </w:rPr>
            </w:pPr>
            <w:r w:rsidRPr="00FE5A23">
              <w:rPr>
                <w:color w:val="FF0000"/>
              </w:rPr>
              <w:t> </w:t>
            </w:r>
          </w:p>
        </w:tc>
        <w:tc>
          <w:tcPr>
            <w:tcW w:w="1522" w:type="pct"/>
            <w:tcBorders>
              <w:top w:val="dotted" w:sz="4" w:space="0" w:color="auto"/>
              <w:left w:val="nil"/>
              <w:bottom w:val="dotted" w:sz="4" w:space="0" w:color="auto"/>
              <w:right w:val="nil"/>
            </w:tcBorders>
            <w:shd w:val="clear" w:color="auto" w:fill="auto"/>
            <w:vAlign w:val="center"/>
            <w:hideMark/>
          </w:tcPr>
          <w:p w14:paraId="0B8CFDB5"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3AEDC8AB" w14:textId="77777777" w:rsidR="00FE5A23" w:rsidRPr="00FE5A23" w:rsidRDefault="00FE5A23" w:rsidP="00FE5A23">
            <w:pPr>
              <w:spacing w:line="276" w:lineRule="auto"/>
              <w:jc w:val="both"/>
            </w:pPr>
            <w:r w:rsidRPr="00FE5A23">
              <w:t>- Phụ kiện ngập nước: Cùm, tắc kê, bulon: SUS 304</w:t>
            </w:r>
          </w:p>
        </w:tc>
        <w:tc>
          <w:tcPr>
            <w:tcW w:w="370" w:type="pct"/>
            <w:tcBorders>
              <w:top w:val="dotted" w:sz="4" w:space="0" w:color="auto"/>
              <w:left w:val="nil"/>
              <w:bottom w:val="dotted" w:sz="4" w:space="0" w:color="auto"/>
              <w:right w:val="single" w:sz="4" w:space="0" w:color="auto"/>
            </w:tcBorders>
            <w:shd w:val="clear" w:color="auto" w:fill="auto"/>
            <w:vAlign w:val="center"/>
            <w:hideMark/>
          </w:tcPr>
          <w:p w14:paraId="4F381FA3"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dotted" w:sz="4" w:space="0" w:color="auto"/>
              <w:right w:val="single" w:sz="4" w:space="0" w:color="auto"/>
            </w:tcBorders>
            <w:shd w:val="clear" w:color="auto" w:fill="auto"/>
            <w:vAlign w:val="center"/>
            <w:hideMark/>
          </w:tcPr>
          <w:p w14:paraId="3722900D" w14:textId="77777777" w:rsidR="00FE5A23" w:rsidRPr="00FE5A23" w:rsidRDefault="00FE5A23" w:rsidP="00290FCB">
            <w:pPr>
              <w:spacing w:line="276" w:lineRule="auto"/>
              <w:jc w:val="center"/>
            </w:pPr>
            <w:r w:rsidRPr="00FE5A23">
              <w:t> </w:t>
            </w:r>
          </w:p>
        </w:tc>
      </w:tr>
      <w:tr w:rsidR="00FE5A23" w:rsidRPr="00FE5A23" w14:paraId="4245DC67" w14:textId="77777777" w:rsidTr="00FE5A23">
        <w:trPr>
          <w:trHeight w:val="360"/>
        </w:trPr>
        <w:tc>
          <w:tcPr>
            <w:tcW w:w="351" w:type="pct"/>
            <w:tcBorders>
              <w:top w:val="dotted" w:sz="4" w:space="0" w:color="auto"/>
              <w:left w:val="double" w:sz="6" w:space="0" w:color="auto"/>
              <w:bottom w:val="single" w:sz="4" w:space="0" w:color="auto"/>
              <w:right w:val="single" w:sz="4" w:space="0" w:color="auto"/>
            </w:tcBorders>
            <w:shd w:val="clear" w:color="auto" w:fill="auto"/>
            <w:noWrap/>
            <w:vAlign w:val="bottom"/>
            <w:hideMark/>
          </w:tcPr>
          <w:p w14:paraId="5C525F1E" w14:textId="77777777" w:rsidR="00FE5A23" w:rsidRPr="00FE5A23" w:rsidRDefault="00FE5A23" w:rsidP="00290FCB">
            <w:pPr>
              <w:spacing w:line="276" w:lineRule="auto"/>
              <w:rPr>
                <w:color w:val="FF0000"/>
              </w:rPr>
            </w:pPr>
            <w:r w:rsidRPr="00FE5A23">
              <w:rPr>
                <w:color w:val="FF0000"/>
              </w:rPr>
              <w:t> </w:t>
            </w:r>
          </w:p>
        </w:tc>
        <w:tc>
          <w:tcPr>
            <w:tcW w:w="1522" w:type="pct"/>
            <w:tcBorders>
              <w:top w:val="dotted" w:sz="4" w:space="0" w:color="auto"/>
              <w:left w:val="nil"/>
              <w:bottom w:val="single" w:sz="4" w:space="0" w:color="auto"/>
              <w:right w:val="nil"/>
            </w:tcBorders>
            <w:shd w:val="clear" w:color="auto" w:fill="auto"/>
            <w:vAlign w:val="center"/>
            <w:hideMark/>
          </w:tcPr>
          <w:p w14:paraId="5F17EE18" w14:textId="77777777" w:rsidR="00FE5A23" w:rsidRPr="00FE5A23" w:rsidRDefault="00FE5A23" w:rsidP="00290FCB">
            <w:pPr>
              <w:spacing w:line="276" w:lineRule="auto"/>
            </w:pPr>
            <w:r w:rsidRPr="00FE5A23">
              <w:t> </w:t>
            </w:r>
          </w:p>
        </w:tc>
        <w:tc>
          <w:tcPr>
            <w:tcW w:w="2409"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3415F3A6" w14:textId="77777777" w:rsidR="00FE5A23" w:rsidRPr="00FE5A23" w:rsidRDefault="00FE5A23" w:rsidP="00FE5A23">
            <w:pPr>
              <w:spacing w:line="276" w:lineRule="auto"/>
              <w:jc w:val="both"/>
            </w:pPr>
            <w:r w:rsidRPr="00FE5A23">
              <w:t>- Xuất xứ: Trung Quốc</w:t>
            </w:r>
          </w:p>
        </w:tc>
        <w:tc>
          <w:tcPr>
            <w:tcW w:w="370" w:type="pct"/>
            <w:tcBorders>
              <w:top w:val="dotted" w:sz="4" w:space="0" w:color="auto"/>
              <w:left w:val="nil"/>
              <w:bottom w:val="single" w:sz="4" w:space="0" w:color="auto"/>
              <w:right w:val="single" w:sz="4" w:space="0" w:color="auto"/>
            </w:tcBorders>
            <w:shd w:val="clear" w:color="auto" w:fill="auto"/>
            <w:vAlign w:val="center"/>
            <w:hideMark/>
          </w:tcPr>
          <w:p w14:paraId="4930F47B" w14:textId="77777777" w:rsidR="00FE5A23" w:rsidRPr="00FE5A23" w:rsidRDefault="00FE5A23" w:rsidP="00290FCB">
            <w:pPr>
              <w:spacing w:line="276" w:lineRule="auto"/>
              <w:jc w:val="center"/>
            </w:pPr>
            <w:r w:rsidRPr="00FE5A23">
              <w:t> </w:t>
            </w:r>
          </w:p>
        </w:tc>
        <w:tc>
          <w:tcPr>
            <w:tcW w:w="348" w:type="pct"/>
            <w:tcBorders>
              <w:top w:val="dotted" w:sz="4" w:space="0" w:color="auto"/>
              <w:left w:val="nil"/>
              <w:bottom w:val="single" w:sz="4" w:space="0" w:color="auto"/>
              <w:right w:val="single" w:sz="4" w:space="0" w:color="auto"/>
            </w:tcBorders>
            <w:shd w:val="clear" w:color="auto" w:fill="auto"/>
            <w:vAlign w:val="center"/>
            <w:hideMark/>
          </w:tcPr>
          <w:p w14:paraId="761FEFF7" w14:textId="77777777" w:rsidR="00FE5A23" w:rsidRPr="00FE5A23" w:rsidRDefault="00FE5A23" w:rsidP="00290FCB">
            <w:pPr>
              <w:spacing w:line="276" w:lineRule="auto"/>
              <w:jc w:val="center"/>
            </w:pPr>
            <w:r w:rsidRPr="00FE5A23">
              <w:t> </w:t>
            </w:r>
          </w:p>
        </w:tc>
      </w:tr>
    </w:tbl>
    <w:p w14:paraId="0D25370F" w14:textId="77777777" w:rsidR="004832FB" w:rsidRDefault="00DA2950" w:rsidP="005A7312">
      <w:pPr>
        <w:spacing w:before="120" w:after="120"/>
        <w:jc w:val="right"/>
        <w:rPr>
          <w:i/>
        </w:rPr>
      </w:pPr>
      <w:r w:rsidRPr="006378D3">
        <w:rPr>
          <w:i/>
        </w:rPr>
        <w:t>(Nguồn: Hồ sơ thiết kế kỹ thuật và thuyết minh công nghệ hệ thống xử lý nước thải</w:t>
      </w:r>
      <w:r w:rsidR="00274E38" w:rsidRPr="006378D3">
        <w:rPr>
          <w:i/>
        </w:rPr>
        <w:t>, năm 202</w:t>
      </w:r>
      <w:r w:rsidR="00F930C7" w:rsidRPr="006378D3">
        <w:rPr>
          <w:i/>
        </w:rPr>
        <w:t>3</w:t>
      </w:r>
      <w:r w:rsidRPr="006378D3">
        <w:rPr>
          <w:i/>
        </w:rPr>
        <w:t>)</w:t>
      </w:r>
    </w:p>
    <w:p w14:paraId="67BDF38B" w14:textId="0368A8FF" w:rsidR="006378D3" w:rsidRDefault="006378D3" w:rsidP="006378D3">
      <w:pPr>
        <w:spacing w:before="120" w:after="120"/>
        <w:jc w:val="center"/>
        <w:rPr>
          <w:b/>
          <w:sz w:val="26"/>
          <w:szCs w:val="26"/>
          <w:lang w:val="pt-BR"/>
        </w:rPr>
      </w:pPr>
      <w:bookmarkStart w:id="121" w:name="_Toc138493607"/>
      <w:r w:rsidRPr="00CE43FA">
        <w:rPr>
          <w:b/>
          <w:sz w:val="26"/>
          <w:szCs w:val="26"/>
          <w:lang w:val="vi-VN"/>
        </w:rPr>
        <w:t>Bảng 3.</w:t>
      </w:r>
      <w:r w:rsidRPr="00CE43FA">
        <w:rPr>
          <w:b/>
          <w:sz w:val="26"/>
          <w:szCs w:val="26"/>
        </w:rPr>
        <w:fldChar w:fldCharType="begin"/>
      </w:r>
      <w:r w:rsidRPr="00CE43FA">
        <w:rPr>
          <w:b/>
          <w:sz w:val="26"/>
          <w:szCs w:val="26"/>
          <w:lang w:val="vi-VN"/>
        </w:rPr>
        <w:instrText xml:space="preserve"> SEQ Bảng_3. \* ARABIC </w:instrText>
      </w:r>
      <w:r w:rsidRPr="00CE43FA">
        <w:rPr>
          <w:b/>
          <w:sz w:val="26"/>
          <w:szCs w:val="26"/>
        </w:rPr>
        <w:fldChar w:fldCharType="separate"/>
      </w:r>
      <w:r w:rsidR="00EF24BC">
        <w:rPr>
          <w:b/>
          <w:noProof/>
          <w:sz w:val="26"/>
          <w:szCs w:val="26"/>
          <w:lang w:val="vi-VN"/>
        </w:rPr>
        <w:t>3</w:t>
      </w:r>
      <w:r w:rsidRPr="00CE43FA">
        <w:rPr>
          <w:b/>
          <w:sz w:val="26"/>
          <w:szCs w:val="26"/>
        </w:rPr>
        <w:fldChar w:fldCharType="end"/>
      </w:r>
      <w:r w:rsidRPr="00CE43FA">
        <w:rPr>
          <w:b/>
          <w:sz w:val="26"/>
          <w:szCs w:val="26"/>
          <w:lang w:val="vi-VN"/>
        </w:rPr>
        <w:t xml:space="preserve"> </w:t>
      </w:r>
      <w:r w:rsidRPr="00CE43FA">
        <w:rPr>
          <w:b/>
          <w:sz w:val="26"/>
          <w:szCs w:val="26"/>
          <w:lang w:val="pt-BR"/>
        </w:rPr>
        <w:t>Các thông số kỹ thuật của HTXL</w:t>
      </w:r>
      <w:r>
        <w:rPr>
          <w:b/>
          <w:sz w:val="26"/>
          <w:szCs w:val="26"/>
          <w:lang w:val="pt-BR"/>
        </w:rPr>
        <w:t>NT tái sử dụng công suất 1.100 m³/ngày.đêm</w:t>
      </w:r>
      <w:bookmarkEnd w:id="121"/>
    </w:p>
    <w:tbl>
      <w:tblPr>
        <w:tblStyle w:val="TableGrid"/>
        <w:tblW w:w="5000" w:type="pct"/>
        <w:tblLook w:val="04A0" w:firstRow="1" w:lastRow="0" w:firstColumn="1" w:lastColumn="0" w:noHBand="0" w:noVBand="1"/>
      </w:tblPr>
      <w:tblGrid>
        <w:gridCol w:w="670"/>
        <w:gridCol w:w="3263"/>
        <w:gridCol w:w="4286"/>
        <w:gridCol w:w="1579"/>
      </w:tblGrid>
      <w:tr w:rsidR="00581475" w:rsidRPr="005D08A8" w14:paraId="7CF9BF57" w14:textId="77777777" w:rsidTr="00290FCB">
        <w:trPr>
          <w:tblHeader/>
        </w:trPr>
        <w:tc>
          <w:tcPr>
            <w:tcW w:w="342" w:type="pct"/>
            <w:shd w:val="clear" w:color="auto" w:fill="E5FFFF"/>
            <w:vAlign w:val="center"/>
          </w:tcPr>
          <w:p w14:paraId="7D350511" w14:textId="77777777" w:rsidR="00581475" w:rsidRPr="005D08A8" w:rsidRDefault="00581475" w:rsidP="00290FCB">
            <w:pPr>
              <w:spacing w:before="60" w:after="60"/>
              <w:jc w:val="center"/>
              <w:rPr>
                <w:b/>
              </w:rPr>
            </w:pPr>
            <w:r w:rsidRPr="005D08A8">
              <w:rPr>
                <w:b/>
              </w:rPr>
              <w:t>STT</w:t>
            </w:r>
          </w:p>
        </w:tc>
        <w:tc>
          <w:tcPr>
            <w:tcW w:w="1665" w:type="pct"/>
            <w:shd w:val="clear" w:color="auto" w:fill="E5FFFF"/>
            <w:vAlign w:val="center"/>
          </w:tcPr>
          <w:p w14:paraId="76105AC1" w14:textId="77777777" w:rsidR="00581475" w:rsidRPr="005D08A8" w:rsidRDefault="00581475" w:rsidP="00290FCB">
            <w:pPr>
              <w:spacing w:before="60" w:after="60"/>
              <w:jc w:val="center"/>
              <w:rPr>
                <w:b/>
              </w:rPr>
            </w:pPr>
            <w:r w:rsidRPr="005D08A8">
              <w:rPr>
                <w:b/>
              </w:rPr>
              <w:t>Hạng mục công trình</w:t>
            </w:r>
          </w:p>
        </w:tc>
        <w:tc>
          <w:tcPr>
            <w:tcW w:w="2187" w:type="pct"/>
            <w:shd w:val="clear" w:color="auto" w:fill="E5FFFF"/>
            <w:vAlign w:val="center"/>
          </w:tcPr>
          <w:p w14:paraId="6C76886F" w14:textId="77777777" w:rsidR="00581475" w:rsidRPr="005D08A8" w:rsidRDefault="00581475" w:rsidP="00290FCB">
            <w:pPr>
              <w:spacing w:before="60" w:after="60"/>
              <w:jc w:val="center"/>
              <w:rPr>
                <w:b/>
              </w:rPr>
            </w:pPr>
            <w:r w:rsidRPr="005D08A8">
              <w:rPr>
                <w:b/>
              </w:rPr>
              <w:t>Thông số kỹ thuật</w:t>
            </w:r>
          </w:p>
        </w:tc>
        <w:tc>
          <w:tcPr>
            <w:tcW w:w="806" w:type="pct"/>
            <w:shd w:val="clear" w:color="auto" w:fill="E5FFFF"/>
            <w:vAlign w:val="center"/>
          </w:tcPr>
          <w:p w14:paraId="1A5D00F0" w14:textId="77777777" w:rsidR="00581475" w:rsidRPr="005D08A8" w:rsidRDefault="00581475" w:rsidP="00290FCB">
            <w:pPr>
              <w:spacing w:before="60" w:after="60"/>
              <w:jc w:val="center"/>
              <w:rPr>
                <w:b/>
              </w:rPr>
            </w:pPr>
            <w:r w:rsidRPr="005D08A8">
              <w:rPr>
                <w:b/>
              </w:rPr>
              <w:t>Số lượng bể</w:t>
            </w:r>
          </w:p>
        </w:tc>
      </w:tr>
      <w:tr w:rsidR="0014772C" w:rsidRPr="005D08A8" w14:paraId="5F4166BE" w14:textId="77777777" w:rsidTr="00290FCB">
        <w:tc>
          <w:tcPr>
            <w:tcW w:w="342" w:type="pct"/>
            <w:vAlign w:val="center"/>
          </w:tcPr>
          <w:p w14:paraId="142E69BD" w14:textId="77777777" w:rsidR="0014772C" w:rsidRPr="005D08A8" w:rsidRDefault="0014772C" w:rsidP="0014772C">
            <w:pPr>
              <w:spacing w:before="60" w:after="60"/>
              <w:jc w:val="center"/>
            </w:pPr>
            <w:r w:rsidRPr="005D08A8">
              <w:t>1</w:t>
            </w:r>
          </w:p>
        </w:tc>
        <w:tc>
          <w:tcPr>
            <w:tcW w:w="1665" w:type="pct"/>
            <w:vAlign w:val="center"/>
          </w:tcPr>
          <w:p w14:paraId="539B3853" w14:textId="77777777" w:rsidR="0014772C" w:rsidRPr="005D08A8" w:rsidRDefault="0014772C" w:rsidP="0014772C">
            <w:pPr>
              <w:spacing w:before="60" w:after="60"/>
            </w:pPr>
            <w:r w:rsidRPr="005D08A8">
              <w:t xml:space="preserve">Bể </w:t>
            </w:r>
            <w:r>
              <w:t xml:space="preserve">keo tụ </w:t>
            </w:r>
          </w:p>
        </w:tc>
        <w:tc>
          <w:tcPr>
            <w:tcW w:w="2187" w:type="pct"/>
          </w:tcPr>
          <w:p w14:paraId="04CC98A1" w14:textId="77777777" w:rsidR="0014772C" w:rsidRPr="005D08A8"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Pr>
                <w:rFonts w:ascii="Times New Roman" w:hAnsi="Times New Roman" w:cs="Times New Roman"/>
                <w:sz w:val="24"/>
                <w:szCs w:val="24"/>
              </w:rPr>
              <w:t>Ø</w:t>
            </w:r>
            <w:r>
              <w:rPr>
                <w:rFonts w:ascii="Times New Roman" w:hAnsi="Times New Roman" w:cs="Times New Roman"/>
                <w:sz w:val="24"/>
                <w:szCs w:val="24"/>
                <w:lang w:val="vi-VN"/>
              </w:rPr>
              <w:t>1,9</w:t>
            </w:r>
            <w:r>
              <w:rPr>
                <w:rFonts w:ascii="Times New Roman" w:hAnsi="Times New Roman" w:cs="Times New Roman"/>
                <w:sz w:val="24"/>
                <w:szCs w:val="24"/>
              </w:rPr>
              <w:t xml:space="preserve"> </w:t>
            </w:r>
            <w:r w:rsidRPr="005D08A8">
              <w:rPr>
                <w:rFonts w:ascii="Times New Roman" w:hAnsi="Times New Roman" w:cs="Times New Roman"/>
                <w:sz w:val="24"/>
                <w:szCs w:val="24"/>
              </w:rPr>
              <w:t>x</w:t>
            </w:r>
            <w:r>
              <w:rPr>
                <w:rFonts w:ascii="Times New Roman" w:hAnsi="Times New Roman" w:cs="Times New Roman"/>
                <w:sz w:val="24"/>
                <w:szCs w:val="24"/>
              </w:rPr>
              <w:t xml:space="preserve"> 5</w:t>
            </w:r>
            <w:r>
              <w:rPr>
                <w:rFonts w:ascii="Times New Roman" w:hAnsi="Times New Roman" w:cs="Times New Roman"/>
                <w:sz w:val="24"/>
                <w:szCs w:val="24"/>
                <w:lang w:val="vi-VN"/>
              </w:rPr>
              <w:t>,5</w:t>
            </w:r>
            <w:r w:rsidRPr="005D08A8">
              <w:rPr>
                <w:rFonts w:ascii="Times New Roman" w:hAnsi="Times New Roman" w:cs="Times New Roman"/>
                <w:sz w:val="24"/>
                <w:szCs w:val="24"/>
              </w:rPr>
              <w:t>m</w:t>
            </w:r>
          </w:p>
          <w:p w14:paraId="38080F1D" w14:textId="77777777" w:rsidR="0014772C"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w:instrText>
            </w:r>
            <w:r>
              <w:rPr>
                <w:rFonts w:ascii="Times New Roman" w:hAnsi="Times New Roman" w:cs="Times New Roman"/>
                <w:sz w:val="24"/>
                <w:szCs w:val="24"/>
                <w:lang w:val="vi-VN"/>
              </w:rPr>
              <w:instrText>0,95</w:instrText>
            </w:r>
            <w:r>
              <w:rPr>
                <w:rFonts w:ascii="Times New Roman" w:hAnsi="Times New Roman" w:cs="Times New Roman"/>
                <w:sz w:val="24"/>
                <w:szCs w:val="24"/>
              </w:rPr>
              <w:instrText>^2*5</w:instrText>
            </w:r>
            <w:r>
              <w:rPr>
                <w:rFonts w:ascii="Times New Roman" w:hAnsi="Times New Roman" w:cs="Times New Roman"/>
                <w:sz w:val="24"/>
                <w:szCs w:val="24"/>
                <w:lang w:val="vi-VN"/>
              </w:rPr>
              <w:instrText>,5</w:instrText>
            </w:r>
            <w:r>
              <w:rPr>
                <w:rFonts w:ascii="Times New Roman" w:hAnsi="Times New Roman" w:cs="Times New Roman"/>
                <w:sz w:val="24"/>
                <w:szCs w:val="24"/>
              </w:rPr>
              <w:instrText>\#0</w:instrText>
            </w:r>
            <w:r>
              <w:rPr>
                <w:rFonts w:ascii="Times New Roman" w:hAnsi="Times New Roman" w:cs="Times New Roman"/>
                <w:sz w:val="24"/>
                <w:szCs w:val="24"/>
              </w:rPr>
              <w:fldChar w:fldCharType="separate"/>
            </w:r>
            <w:r>
              <w:rPr>
                <w:rFonts w:ascii="Times New Roman" w:hAnsi="Times New Roman" w:cs="Times New Roman"/>
                <w:noProof/>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t xml:space="preserve"> m³/bể </w:t>
            </w:r>
          </w:p>
          <w:p w14:paraId="28388EF9" w14:textId="77777777" w:rsidR="0014772C" w:rsidRPr="005D08A8"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chứa nước</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w:instrText>
            </w:r>
            <w:r>
              <w:rPr>
                <w:rFonts w:ascii="Times New Roman" w:hAnsi="Times New Roman" w:cs="Times New Roman"/>
                <w:sz w:val="24"/>
                <w:szCs w:val="24"/>
                <w:lang w:val="vi-VN"/>
              </w:rPr>
              <w:instrText>0,95</w:instrText>
            </w:r>
            <w:r>
              <w:rPr>
                <w:rFonts w:ascii="Times New Roman" w:hAnsi="Times New Roman" w:cs="Times New Roman"/>
                <w:sz w:val="24"/>
                <w:szCs w:val="24"/>
              </w:rPr>
              <w:instrText>^2*5\#0</w:instrText>
            </w:r>
            <w:r>
              <w:rPr>
                <w:rFonts w:ascii="Times New Roman" w:hAnsi="Times New Roman" w:cs="Times New Roman"/>
                <w:sz w:val="24"/>
                <w:szCs w:val="24"/>
              </w:rPr>
              <w:fldChar w:fldCharType="separate"/>
            </w:r>
            <w:r>
              <w:rPr>
                <w:rFonts w:ascii="Times New Roman" w:hAnsi="Times New Roman" w:cs="Times New Roman"/>
                <w:noProof/>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t xml:space="preserve"> m³/bể </w:t>
            </w:r>
          </w:p>
          <w:p w14:paraId="1CD1AC38" w14:textId="77777777" w:rsidR="0014772C" w:rsidRPr="005D08A8"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1</w:instrText>
            </w:r>
            <w:r>
              <w:rPr>
                <w:rFonts w:ascii="Times New Roman" w:hAnsi="Times New Roman" w:cs="Times New Roman"/>
                <w:sz w:val="24"/>
                <w:szCs w:val="24"/>
              </w:rPr>
              <w:instrText>4/(1100/24)\#0,0</w:instrText>
            </w:r>
            <w:r>
              <w:rPr>
                <w:rFonts w:ascii="Times New Roman" w:hAnsi="Times New Roman" w:cs="Times New Roman"/>
                <w:sz w:val="24"/>
                <w:szCs w:val="24"/>
              </w:rPr>
              <w:fldChar w:fldCharType="separate"/>
            </w:r>
            <w:r>
              <w:rPr>
                <w:rFonts w:ascii="Times New Roman" w:hAnsi="Times New Roman" w:cs="Times New Roman"/>
                <w:noProof/>
                <w:sz w:val="24"/>
                <w:szCs w:val="24"/>
              </w:rPr>
              <w:t>0,3</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32C897F1" w14:textId="77777777" w:rsidR="0014772C" w:rsidRPr="005D08A8" w:rsidRDefault="0014772C">
            <w:pPr>
              <w:pStyle w:val="ListParagraph"/>
              <w:numPr>
                <w:ilvl w:val="0"/>
                <w:numId w:val="97"/>
              </w:numPr>
              <w:spacing w:before="60" w:after="60"/>
              <w:ind w:left="206" w:hanging="142"/>
              <w:jc w:val="both"/>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5479C9D9" w14:textId="77777777" w:rsidR="0014772C" w:rsidRPr="005D08A8" w:rsidRDefault="0014772C" w:rsidP="0014772C">
            <w:pPr>
              <w:spacing w:before="60" w:after="60"/>
              <w:jc w:val="center"/>
            </w:pPr>
            <w:r>
              <w:rPr>
                <w:lang w:val="vi-VN"/>
              </w:rPr>
              <w:t>3</w:t>
            </w:r>
          </w:p>
        </w:tc>
      </w:tr>
      <w:tr w:rsidR="00581475" w:rsidRPr="00344DE5" w14:paraId="0DFB5F77" w14:textId="77777777" w:rsidTr="00290FCB">
        <w:tc>
          <w:tcPr>
            <w:tcW w:w="342" w:type="pct"/>
            <w:vAlign w:val="center"/>
          </w:tcPr>
          <w:p w14:paraId="6B0F69DA" w14:textId="77777777" w:rsidR="00581475" w:rsidRPr="005D08A8" w:rsidRDefault="00581475" w:rsidP="00290FCB">
            <w:pPr>
              <w:spacing w:before="60" w:after="60"/>
              <w:jc w:val="center"/>
            </w:pPr>
            <w:r>
              <w:t>2</w:t>
            </w:r>
          </w:p>
        </w:tc>
        <w:tc>
          <w:tcPr>
            <w:tcW w:w="1665" w:type="pct"/>
            <w:vAlign w:val="center"/>
          </w:tcPr>
          <w:p w14:paraId="495CC070" w14:textId="77777777" w:rsidR="00581475" w:rsidRPr="005D08A8" w:rsidRDefault="00581475" w:rsidP="00290FCB">
            <w:pPr>
              <w:spacing w:before="60" w:after="60"/>
            </w:pPr>
            <w:r w:rsidRPr="005D08A8">
              <w:t xml:space="preserve">Bể </w:t>
            </w:r>
            <w:r>
              <w:t xml:space="preserve">lắng </w:t>
            </w:r>
          </w:p>
        </w:tc>
        <w:tc>
          <w:tcPr>
            <w:tcW w:w="2187" w:type="pct"/>
          </w:tcPr>
          <w:p w14:paraId="064F666D" w14:textId="77777777" w:rsidR="00581475" w:rsidRPr="0014772C"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sidR="0014772C">
              <w:rPr>
                <w:rFonts w:ascii="Times New Roman" w:hAnsi="Times New Roman" w:cs="Times New Roman"/>
                <w:sz w:val="24"/>
                <w:szCs w:val="24"/>
              </w:rPr>
              <w:t xml:space="preserve">Ø14 </w:t>
            </w:r>
            <w:r w:rsidR="0014772C" w:rsidRPr="005D08A8">
              <w:rPr>
                <w:rFonts w:ascii="Times New Roman" w:hAnsi="Times New Roman" w:cs="Times New Roman"/>
                <w:sz w:val="24"/>
                <w:szCs w:val="24"/>
              </w:rPr>
              <w:t>x</w:t>
            </w:r>
            <w:r w:rsidR="0014772C">
              <w:rPr>
                <w:rFonts w:ascii="Times New Roman" w:hAnsi="Times New Roman" w:cs="Times New Roman"/>
                <w:sz w:val="24"/>
                <w:szCs w:val="24"/>
              </w:rPr>
              <w:t xml:space="preserve"> 5</w:t>
            </w:r>
            <w:r w:rsidR="0014772C">
              <w:rPr>
                <w:rFonts w:ascii="Times New Roman" w:hAnsi="Times New Roman" w:cs="Times New Roman"/>
                <w:sz w:val="24"/>
                <w:szCs w:val="24"/>
                <w:lang w:val="vi-VN"/>
              </w:rPr>
              <w:t>,5</w:t>
            </w:r>
            <w:r w:rsidR="0014772C" w:rsidRPr="005D08A8">
              <w:rPr>
                <w:rFonts w:ascii="Times New Roman" w:hAnsi="Times New Roman" w:cs="Times New Roman"/>
                <w:sz w:val="24"/>
                <w:szCs w:val="24"/>
              </w:rPr>
              <w:t>m</w:t>
            </w:r>
          </w:p>
          <w:p w14:paraId="2F191FFE" w14:textId="77777777" w:rsidR="00581475"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sidR="0014772C">
              <w:rPr>
                <w:rFonts w:ascii="Times New Roman" w:hAnsi="Times New Roman" w:cs="Times New Roman"/>
                <w:sz w:val="24"/>
                <w:szCs w:val="24"/>
              </w:rPr>
              <w:fldChar w:fldCharType="begin"/>
            </w:r>
            <w:r w:rsidR="0014772C">
              <w:rPr>
                <w:rFonts w:ascii="Times New Roman" w:hAnsi="Times New Roman" w:cs="Times New Roman"/>
                <w:sz w:val="24"/>
                <w:szCs w:val="24"/>
              </w:rPr>
              <w:instrText xml:space="preserve"> =3,14*7^2*5</w:instrText>
            </w:r>
            <w:r w:rsidR="0014772C">
              <w:rPr>
                <w:rFonts w:ascii="Times New Roman" w:hAnsi="Times New Roman" w:cs="Times New Roman"/>
                <w:sz w:val="24"/>
                <w:szCs w:val="24"/>
                <w:lang w:val="vi-VN"/>
              </w:rPr>
              <w:instrText>,5</w:instrText>
            </w:r>
            <w:r w:rsidR="0014772C">
              <w:rPr>
                <w:rFonts w:ascii="Times New Roman" w:hAnsi="Times New Roman" w:cs="Times New Roman"/>
                <w:sz w:val="24"/>
                <w:szCs w:val="24"/>
              </w:rPr>
              <w:instrText>\#0</w:instrText>
            </w:r>
            <w:r w:rsidR="0014772C">
              <w:rPr>
                <w:rFonts w:ascii="Times New Roman" w:hAnsi="Times New Roman" w:cs="Times New Roman"/>
                <w:sz w:val="24"/>
                <w:szCs w:val="24"/>
              </w:rPr>
              <w:fldChar w:fldCharType="separate"/>
            </w:r>
            <w:r w:rsidR="0014772C">
              <w:rPr>
                <w:rFonts w:ascii="Times New Roman" w:hAnsi="Times New Roman" w:cs="Times New Roman"/>
                <w:noProof/>
                <w:sz w:val="24"/>
                <w:szCs w:val="24"/>
              </w:rPr>
              <w:t>846</w:t>
            </w:r>
            <w:r w:rsidR="0014772C">
              <w:rPr>
                <w:rFonts w:ascii="Times New Roman" w:hAnsi="Times New Roman" w:cs="Times New Roman"/>
                <w:sz w:val="24"/>
                <w:szCs w:val="24"/>
              </w:rPr>
              <w:fldChar w:fldCharType="end"/>
            </w:r>
            <w:r w:rsidR="0014772C">
              <w:rPr>
                <w:rFonts w:ascii="Times New Roman" w:hAnsi="Times New Roman" w:cs="Times New Roman"/>
                <w:sz w:val="24"/>
                <w:szCs w:val="24"/>
              </w:rPr>
              <w:t xml:space="preserve"> m³</w:t>
            </w:r>
          </w:p>
          <w:p w14:paraId="71ED162F" w14:textId="77777777" w:rsidR="00581475" w:rsidRPr="005D08A8" w:rsidRDefault="00581475">
            <w:pPr>
              <w:pStyle w:val="ListParagraph"/>
              <w:numPr>
                <w:ilvl w:val="0"/>
                <w:numId w:val="97"/>
              </w:numPr>
              <w:spacing w:before="60" w:after="60"/>
              <w:ind w:left="206" w:hanging="142"/>
              <w:jc w:val="both"/>
              <w:rPr>
                <w:rFonts w:ascii="Times New Roman" w:hAnsi="Times New Roman" w:cs="Times New Roman"/>
                <w:sz w:val="24"/>
                <w:szCs w:val="24"/>
              </w:rPr>
            </w:pPr>
            <w:r>
              <w:rPr>
                <w:rFonts w:ascii="Times New Roman" w:hAnsi="Times New Roman" w:cs="Times New Roman"/>
                <w:sz w:val="24"/>
                <w:szCs w:val="24"/>
              </w:rPr>
              <w:t xml:space="preserve">Thể tích chứa nước: </w:t>
            </w:r>
            <w:r w:rsidR="0014772C">
              <w:rPr>
                <w:rFonts w:ascii="Times New Roman" w:hAnsi="Times New Roman" w:cs="Times New Roman"/>
                <w:sz w:val="24"/>
                <w:szCs w:val="24"/>
              </w:rPr>
              <w:fldChar w:fldCharType="begin"/>
            </w:r>
            <w:r w:rsidR="0014772C">
              <w:rPr>
                <w:rFonts w:ascii="Times New Roman" w:hAnsi="Times New Roman" w:cs="Times New Roman"/>
                <w:sz w:val="24"/>
                <w:szCs w:val="24"/>
              </w:rPr>
              <w:instrText xml:space="preserve"> =3,14*7^2*5\#0</w:instrText>
            </w:r>
            <w:r w:rsidR="0014772C">
              <w:rPr>
                <w:rFonts w:ascii="Times New Roman" w:hAnsi="Times New Roman" w:cs="Times New Roman"/>
                <w:sz w:val="24"/>
                <w:szCs w:val="24"/>
              </w:rPr>
              <w:fldChar w:fldCharType="separate"/>
            </w:r>
            <w:r w:rsidR="0014772C">
              <w:rPr>
                <w:rFonts w:ascii="Times New Roman" w:hAnsi="Times New Roman" w:cs="Times New Roman"/>
                <w:noProof/>
                <w:sz w:val="24"/>
                <w:szCs w:val="24"/>
              </w:rPr>
              <w:t>769</w:t>
            </w:r>
            <w:r w:rsidR="0014772C">
              <w:rPr>
                <w:rFonts w:ascii="Times New Roman" w:hAnsi="Times New Roman" w:cs="Times New Roman"/>
                <w:sz w:val="24"/>
                <w:szCs w:val="24"/>
              </w:rPr>
              <w:fldChar w:fldCharType="end"/>
            </w:r>
            <w:r w:rsidR="0014772C">
              <w:rPr>
                <w:rFonts w:ascii="Times New Roman" w:hAnsi="Times New Roman" w:cs="Times New Roman"/>
                <w:sz w:val="24"/>
                <w:szCs w:val="24"/>
              </w:rPr>
              <w:t xml:space="preserve"> </w:t>
            </w:r>
            <w:r>
              <w:rPr>
                <w:rFonts w:ascii="Times New Roman" w:hAnsi="Times New Roman" w:cs="Times New Roman"/>
                <w:sz w:val="24"/>
                <w:szCs w:val="24"/>
              </w:rPr>
              <w:t>m³</w:t>
            </w:r>
          </w:p>
          <w:p w14:paraId="2F78EAC8" w14:textId="77777777" w:rsidR="00581475" w:rsidRPr="005D08A8"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lastRenderedPageBreak/>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14772C">
              <w:rPr>
                <w:rFonts w:ascii="Times New Roman" w:hAnsi="Times New Roman" w:cs="Times New Roman"/>
                <w:sz w:val="24"/>
                <w:szCs w:val="24"/>
              </w:rPr>
              <w:instrText>769</w:instrText>
            </w:r>
            <w:r>
              <w:rPr>
                <w:rFonts w:ascii="Times New Roman" w:hAnsi="Times New Roman" w:cs="Times New Roman"/>
                <w:sz w:val="24"/>
                <w:szCs w:val="24"/>
              </w:rPr>
              <w:instrText>/(</w:instrText>
            </w:r>
            <w:r w:rsidR="0014772C">
              <w:rPr>
                <w:rFonts w:ascii="Times New Roman" w:hAnsi="Times New Roman" w:cs="Times New Roman"/>
                <w:sz w:val="24"/>
                <w:szCs w:val="24"/>
              </w:rPr>
              <w:instrText>11</w:instrText>
            </w:r>
            <w:r>
              <w:rPr>
                <w:rFonts w:ascii="Times New Roman" w:hAnsi="Times New Roman" w:cs="Times New Roman"/>
                <w:sz w:val="24"/>
                <w:szCs w:val="24"/>
              </w:rPr>
              <w:instrText>00/24)\#0,0</w:instrText>
            </w:r>
            <w:r>
              <w:rPr>
                <w:rFonts w:ascii="Times New Roman" w:hAnsi="Times New Roman" w:cs="Times New Roman"/>
                <w:sz w:val="24"/>
                <w:szCs w:val="24"/>
              </w:rPr>
              <w:fldChar w:fldCharType="separate"/>
            </w:r>
            <w:r w:rsidR="0014772C">
              <w:rPr>
                <w:rFonts w:ascii="Times New Roman" w:hAnsi="Times New Roman" w:cs="Times New Roman"/>
                <w:noProof/>
                <w:sz w:val="24"/>
                <w:szCs w:val="24"/>
              </w:rPr>
              <w:t>16,8</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4CD3CF1A" w14:textId="77777777" w:rsidR="00581475" w:rsidRPr="005D08A8"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74BCE71E" w14:textId="77777777" w:rsidR="00581475" w:rsidRPr="00344DE5" w:rsidRDefault="00581475" w:rsidP="00290FCB">
            <w:pPr>
              <w:spacing w:before="60" w:after="60"/>
              <w:jc w:val="center"/>
              <w:rPr>
                <w:lang w:val="vi-VN"/>
              </w:rPr>
            </w:pPr>
            <w:r>
              <w:rPr>
                <w:lang w:val="vi-VN"/>
              </w:rPr>
              <w:lastRenderedPageBreak/>
              <w:t>1</w:t>
            </w:r>
          </w:p>
        </w:tc>
      </w:tr>
      <w:tr w:rsidR="00581475" w:rsidRPr="00E60812" w14:paraId="32565091" w14:textId="77777777" w:rsidTr="00290FCB">
        <w:tc>
          <w:tcPr>
            <w:tcW w:w="342" w:type="pct"/>
            <w:vAlign w:val="center"/>
          </w:tcPr>
          <w:p w14:paraId="7F8A0B8E" w14:textId="77777777" w:rsidR="00581475" w:rsidRPr="005D08A8" w:rsidRDefault="00581475" w:rsidP="00290FCB">
            <w:pPr>
              <w:spacing w:before="60" w:after="60"/>
              <w:jc w:val="center"/>
            </w:pPr>
            <w:r>
              <w:t>3</w:t>
            </w:r>
          </w:p>
        </w:tc>
        <w:tc>
          <w:tcPr>
            <w:tcW w:w="1665" w:type="pct"/>
            <w:vAlign w:val="center"/>
          </w:tcPr>
          <w:p w14:paraId="6DEA30AF" w14:textId="77777777" w:rsidR="00581475" w:rsidRPr="005D08A8" w:rsidRDefault="00581475" w:rsidP="00290FCB">
            <w:pPr>
              <w:spacing w:before="60" w:after="60"/>
            </w:pPr>
            <w:r w:rsidRPr="005D08A8">
              <w:t xml:space="preserve">Bể </w:t>
            </w:r>
            <w:r>
              <w:t>tuyển nổi DAF</w:t>
            </w:r>
          </w:p>
        </w:tc>
        <w:tc>
          <w:tcPr>
            <w:tcW w:w="2187" w:type="pct"/>
          </w:tcPr>
          <w:p w14:paraId="4C5A8B35" w14:textId="77777777" w:rsidR="0014772C" w:rsidRPr="005D08A8"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Pr>
                <w:rFonts w:ascii="Times New Roman" w:hAnsi="Times New Roman" w:cs="Times New Roman"/>
                <w:sz w:val="24"/>
                <w:szCs w:val="24"/>
              </w:rPr>
              <w:t xml:space="preserve">8,5 </w:t>
            </w:r>
            <w:r w:rsidRPr="005D08A8">
              <w:rPr>
                <w:rFonts w:ascii="Times New Roman" w:hAnsi="Times New Roman" w:cs="Times New Roman"/>
                <w:sz w:val="24"/>
                <w:szCs w:val="24"/>
              </w:rPr>
              <w:t>x</w:t>
            </w:r>
            <w:r>
              <w:rPr>
                <w:rFonts w:ascii="Times New Roman" w:hAnsi="Times New Roman" w:cs="Times New Roman"/>
                <w:sz w:val="24"/>
                <w:szCs w:val="24"/>
              </w:rPr>
              <w:t xml:space="preserve"> 2,5 </w:t>
            </w:r>
            <w:r w:rsidRPr="005D08A8">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lang w:val="vi-VN"/>
              </w:rPr>
              <w:t>6,</w:t>
            </w:r>
            <w:r>
              <w:rPr>
                <w:rFonts w:ascii="Times New Roman" w:hAnsi="Times New Roman" w:cs="Times New Roman"/>
                <w:sz w:val="24"/>
                <w:szCs w:val="24"/>
              </w:rPr>
              <w:t>4</w:t>
            </w:r>
            <w:r w:rsidRPr="005D08A8">
              <w:rPr>
                <w:rFonts w:ascii="Times New Roman" w:hAnsi="Times New Roman" w:cs="Times New Roman"/>
                <w:sz w:val="24"/>
                <w:szCs w:val="24"/>
              </w:rPr>
              <w:t>m</w:t>
            </w:r>
          </w:p>
          <w:p w14:paraId="489B3DCE" w14:textId="77777777" w:rsidR="0014772C"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=8,5*2,5*</w:instrText>
            </w:r>
            <w:r>
              <w:rPr>
                <w:rFonts w:ascii="Times New Roman" w:hAnsi="Times New Roman" w:cs="Times New Roman"/>
                <w:sz w:val="24"/>
                <w:szCs w:val="24"/>
                <w:lang w:val="vi-VN"/>
              </w:rPr>
              <w:instrText>6</w:instrText>
            </w:r>
            <w:r>
              <w:rPr>
                <w:rFonts w:ascii="Times New Roman" w:hAnsi="Times New Roman" w:cs="Times New Roman"/>
                <w:sz w:val="24"/>
                <w:szCs w:val="24"/>
              </w:rPr>
              <w:instrText>,4</w:instrText>
            </w:r>
            <w:r>
              <w:rPr>
                <w:rFonts w:ascii="Times New Roman" w:hAnsi="Times New Roman" w:cs="Times New Roman"/>
                <w:sz w:val="24"/>
                <w:szCs w:val="24"/>
              </w:rPr>
              <w:fldChar w:fldCharType="separate"/>
            </w:r>
            <w:r>
              <w:rPr>
                <w:rFonts w:ascii="Times New Roman" w:hAnsi="Times New Roman" w:cs="Times New Roman"/>
                <w:noProof/>
                <w:sz w:val="24"/>
                <w:szCs w:val="24"/>
              </w:rPr>
              <w:t>136</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069EE19B" w14:textId="77777777" w:rsidR="0014772C"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lưu chứa</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w:instrText>
            </w:r>
            <w:r>
              <w:rPr>
                <w:rFonts w:ascii="Times New Roman" w:hAnsi="Times New Roman" w:cs="Times New Roman"/>
                <w:sz w:val="24"/>
                <w:szCs w:val="24"/>
              </w:rPr>
              <w:instrText>8,5*2,5*6</w:instrText>
            </w:r>
            <w:r>
              <w:rPr>
                <w:rFonts w:ascii="Times New Roman" w:hAnsi="Times New Roman" w:cs="Times New Roman"/>
                <w:sz w:val="24"/>
                <w:szCs w:val="24"/>
              </w:rPr>
              <w:fldChar w:fldCharType="separate"/>
            </w:r>
            <w:r>
              <w:rPr>
                <w:rFonts w:ascii="Times New Roman" w:hAnsi="Times New Roman" w:cs="Times New Roman"/>
                <w:noProof/>
                <w:sz w:val="24"/>
                <w:szCs w:val="24"/>
              </w:rPr>
              <w:t>127,5</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18419BA7" w14:textId="77777777" w:rsidR="0014772C" w:rsidRPr="005D08A8"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12</w:instrText>
            </w:r>
            <w:r>
              <w:rPr>
                <w:rFonts w:ascii="Times New Roman" w:hAnsi="Times New Roman" w:cs="Times New Roman"/>
                <w:sz w:val="24"/>
                <w:szCs w:val="24"/>
              </w:rPr>
              <w:instrText>7,5/(1100/24)\#0,0</w:instrText>
            </w:r>
            <w:r>
              <w:rPr>
                <w:rFonts w:ascii="Times New Roman" w:hAnsi="Times New Roman" w:cs="Times New Roman"/>
                <w:sz w:val="24"/>
                <w:szCs w:val="24"/>
              </w:rPr>
              <w:fldChar w:fldCharType="separate"/>
            </w:r>
            <w:r>
              <w:rPr>
                <w:rFonts w:ascii="Times New Roman" w:hAnsi="Times New Roman" w:cs="Times New Roman"/>
                <w:noProof/>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27FD0CD1" w14:textId="77777777" w:rsidR="00581475" w:rsidRPr="005D08A8"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31E17BC7" w14:textId="77777777" w:rsidR="00581475" w:rsidRPr="0014772C" w:rsidRDefault="0014772C" w:rsidP="00290FCB">
            <w:pPr>
              <w:spacing w:before="60" w:after="60"/>
              <w:jc w:val="center"/>
            </w:pPr>
            <w:r>
              <w:t>2</w:t>
            </w:r>
          </w:p>
        </w:tc>
      </w:tr>
      <w:tr w:rsidR="00581475" w:rsidRPr="005D08A8" w14:paraId="2197B573" w14:textId="77777777" w:rsidTr="00290FCB">
        <w:tc>
          <w:tcPr>
            <w:tcW w:w="342" w:type="pct"/>
            <w:vAlign w:val="center"/>
          </w:tcPr>
          <w:p w14:paraId="345DAB42" w14:textId="77777777" w:rsidR="00581475" w:rsidRPr="005D08A8" w:rsidRDefault="00581475" w:rsidP="00290FCB">
            <w:pPr>
              <w:spacing w:before="60" w:after="60"/>
              <w:jc w:val="center"/>
            </w:pPr>
            <w:r>
              <w:t>4</w:t>
            </w:r>
          </w:p>
        </w:tc>
        <w:tc>
          <w:tcPr>
            <w:tcW w:w="1665" w:type="pct"/>
            <w:vAlign w:val="center"/>
          </w:tcPr>
          <w:p w14:paraId="087FE1FD" w14:textId="77777777" w:rsidR="00581475" w:rsidRPr="005D08A8" w:rsidRDefault="00581475" w:rsidP="00290FCB">
            <w:pPr>
              <w:spacing w:before="60" w:after="60"/>
            </w:pPr>
            <w:r w:rsidRPr="005D08A8">
              <w:t xml:space="preserve">Bể </w:t>
            </w:r>
            <w:r>
              <w:t>chứa nước sau tuyển nổi</w:t>
            </w:r>
          </w:p>
        </w:tc>
        <w:tc>
          <w:tcPr>
            <w:tcW w:w="2187" w:type="pct"/>
          </w:tcPr>
          <w:p w14:paraId="2D0D66AD" w14:textId="77777777" w:rsidR="00581475" w:rsidRPr="005D08A8"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Kích thước:</w:t>
            </w:r>
            <w:r>
              <w:rPr>
                <w:rFonts w:ascii="Times New Roman" w:hAnsi="Times New Roman" w:cs="Times New Roman"/>
                <w:sz w:val="24"/>
                <w:szCs w:val="24"/>
              </w:rPr>
              <w:t xml:space="preserve"> </w:t>
            </w:r>
            <w:r w:rsidR="0014772C">
              <w:rPr>
                <w:rFonts w:ascii="Times New Roman" w:hAnsi="Times New Roman" w:cs="Times New Roman"/>
                <w:sz w:val="24"/>
                <w:szCs w:val="24"/>
              </w:rPr>
              <w:t xml:space="preserve">13,9 </w:t>
            </w:r>
            <w:r w:rsidR="0014772C" w:rsidRPr="005D08A8">
              <w:rPr>
                <w:rFonts w:ascii="Times New Roman" w:hAnsi="Times New Roman" w:cs="Times New Roman"/>
                <w:sz w:val="24"/>
                <w:szCs w:val="24"/>
              </w:rPr>
              <w:t>x</w:t>
            </w:r>
            <w:r w:rsidR="0014772C">
              <w:rPr>
                <w:rFonts w:ascii="Times New Roman" w:hAnsi="Times New Roman" w:cs="Times New Roman"/>
                <w:sz w:val="24"/>
                <w:szCs w:val="24"/>
              </w:rPr>
              <w:t xml:space="preserve"> 5,55 </w:t>
            </w:r>
            <w:r w:rsidR="0014772C" w:rsidRPr="005D08A8">
              <w:rPr>
                <w:rFonts w:ascii="Times New Roman" w:hAnsi="Times New Roman" w:cs="Times New Roman"/>
                <w:sz w:val="24"/>
                <w:szCs w:val="24"/>
              </w:rPr>
              <w:t>x</w:t>
            </w:r>
            <w:r w:rsidR="0014772C">
              <w:rPr>
                <w:rFonts w:ascii="Times New Roman" w:hAnsi="Times New Roman" w:cs="Times New Roman"/>
                <w:sz w:val="24"/>
                <w:szCs w:val="24"/>
              </w:rPr>
              <w:t xml:space="preserve"> 5,2</w:t>
            </w:r>
            <w:r w:rsidR="0014772C" w:rsidRPr="005D08A8">
              <w:rPr>
                <w:rFonts w:ascii="Times New Roman" w:hAnsi="Times New Roman" w:cs="Times New Roman"/>
                <w:sz w:val="24"/>
                <w:szCs w:val="24"/>
              </w:rPr>
              <w:t>m</w:t>
            </w:r>
          </w:p>
          <w:p w14:paraId="7628C46D" w14:textId="77777777" w:rsidR="00581475"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14772C">
              <w:rPr>
                <w:rFonts w:ascii="Times New Roman" w:hAnsi="Times New Roman" w:cs="Times New Roman"/>
                <w:sz w:val="24"/>
                <w:szCs w:val="24"/>
              </w:rPr>
              <w:instrText>13,9*5,55*5,2</w:instrText>
            </w:r>
            <w:r>
              <w:rPr>
                <w:rFonts w:ascii="Times New Roman" w:hAnsi="Times New Roman" w:cs="Times New Roman"/>
                <w:sz w:val="24"/>
                <w:szCs w:val="24"/>
              </w:rPr>
              <w:fldChar w:fldCharType="separate"/>
            </w:r>
            <w:r w:rsidR="0014772C">
              <w:rPr>
                <w:rFonts w:ascii="Times New Roman" w:hAnsi="Times New Roman" w:cs="Times New Roman"/>
                <w:noProof/>
                <w:sz w:val="24"/>
                <w:szCs w:val="24"/>
              </w:rPr>
              <w:t>401,15</w:t>
            </w:r>
            <w:r>
              <w:rPr>
                <w:rFonts w:ascii="Times New Roman" w:hAnsi="Times New Roman" w:cs="Times New Roman"/>
                <w:sz w:val="24"/>
                <w:szCs w:val="24"/>
              </w:rPr>
              <w:fldChar w:fldCharType="end"/>
            </w:r>
            <w:r w:rsidRPr="005D08A8">
              <w:rPr>
                <w:rFonts w:ascii="Times New Roman" w:hAnsi="Times New Roman" w:cs="Times New Roman"/>
                <w:sz w:val="24"/>
                <w:szCs w:val="24"/>
              </w:rPr>
              <w:t xml:space="preserve"> m</w:t>
            </w:r>
            <w:r>
              <w:rPr>
                <w:rFonts w:ascii="Times New Roman" w:hAnsi="Times New Roman" w:cs="Times New Roman"/>
                <w:sz w:val="24"/>
                <w:szCs w:val="24"/>
              </w:rPr>
              <w:t>³</w:t>
            </w:r>
          </w:p>
          <w:p w14:paraId="150471AD" w14:textId="77777777" w:rsidR="00581475" w:rsidRPr="005D08A8"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chứa nước</w:t>
            </w:r>
            <w:r w:rsidRPr="005D08A8">
              <w:rPr>
                <w:rFonts w:ascii="Times New Roman" w:hAnsi="Times New Roman" w:cs="Times New Roman"/>
                <w:sz w:val="24"/>
                <w:szCs w:val="24"/>
              </w:rPr>
              <w:t xml:space="preserve">: </w:t>
            </w:r>
            <w:r w:rsidR="0014772C">
              <w:rPr>
                <w:rFonts w:ascii="Times New Roman" w:hAnsi="Times New Roman" w:cs="Times New Roman"/>
                <w:sz w:val="24"/>
                <w:szCs w:val="24"/>
              </w:rPr>
              <w:fldChar w:fldCharType="begin"/>
            </w:r>
            <w:r w:rsidR="0014772C">
              <w:rPr>
                <w:rFonts w:ascii="Times New Roman" w:hAnsi="Times New Roman" w:cs="Times New Roman"/>
                <w:sz w:val="24"/>
                <w:szCs w:val="24"/>
              </w:rPr>
              <w:instrText xml:space="preserve"> =13,9*5,55*4,7</w:instrText>
            </w:r>
            <w:r w:rsidR="0014772C">
              <w:rPr>
                <w:rFonts w:ascii="Times New Roman" w:hAnsi="Times New Roman" w:cs="Times New Roman"/>
                <w:sz w:val="24"/>
                <w:szCs w:val="24"/>
              </w:rPr>
              <w:fldChar w:fldCharType="separate"/>
            </w:r>
            <w:r w:rsidR="0014772C">
              <w:rPr>
                <w:rFonts w:ascii="Times New Roman" w:hAnsi="Times New Roman" w:cs="Times New Roman"/>
                <w:noProof/>
                <w:sz w:val="24"/>
                <w:szCs w:val="24"/>
              </w:rPr>
              <w:t>362,58</w:t>
            </w:r>
            <w:r w:rsidR="0014772C">
              <w:rPr>
                <w:rFonts w:ascii="Times New Roman" w:hAnsi="Times New Roman" w:cs="Times New Roman"/>
                <w:sz w:val="24"/>
                <w:szCs w:val="24"/>
              </w:rPr>
              <w:fldChar w:fldCharType="end"/>
            </w:r>
            <w:r w:rsidR="0014772C" w:rsidRPr="005D08A8">
              <w:rPr>
                <w:rFonts w:ascii="Times New Roman" w:hAnsi="Times New Roman" w:cs="Times New Roman"/>
                <w:sz w:val="24"/>
                <w:szCs w:val="24"/>
              </w:rPr>
              <w:t xml:space="preserve"> m</w:t>
            </w:r>
            <w:r w:rsidR="0014772C">
              <w:rPr>
                <w:rFonts w:ascii="Times New Roman" w:hAnsi="Times New Roman" w:cs="Times New Roman"/>
                <w:sz w:val="24"/>
                <w:szCs w:val="24"/>
              </w:rPr>
              <w:t>³</w:t>
            </w:r>
          </w:p>
          <w:p w14:paraId="6689B8DC" w14:textId="77777777" w:rsidR="00581475" w:rsidRPr="005D08A8"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14772C">
              <w:rPr>
                <w:rFonts w:ascii="Times New Roman" w:hAnsi="Times New Roman" w:cs="Times New Roman"/>
                <w:sz w:val="24"/>
                <w:szCs w:val="24"/>
              </w:rPr>
              <w:instrText>362,58</w:instrText>
            </w:r>
            <w:r>
              <w:rPr>
                <w:rFonts w:ascii="Times New Roman" w:hAnsi="Times New Roman" w:cs="Times New Roman"/>
                <w:sz w:val="24"/>
                <w:szCs w:val="24"/>
              </w:rPr>
              <w:instrText>/(</w:instrText>
            </w:r>
            <w:r w:rsidR="0014772C">
              <w:rPr>
                <w:rFonts w:ascii="Times New Roman" w:hAnsi="Times New Roman" w:cs="Times New Roman"/>
                <w:sz w:val="24"/>
                <w:szCs w:val="24"/>
              </w:rPr>
              <w:instrText>11</w:instrText>
            </w:r>
            <w:r>
              <w:rPr>
                <w:rFonts w:ascii="Times New Roman" w:hAnsi="Times New Roman" w:cs="Times New Roman"/>
                <w:sz w:val="24"/>
                <w:szCs w:val="24"/>
              </w:rPr>
              <w:instrText>00/24)\#0,0</w:instrText>
            </w:r>
            <w:r>
              <w:rPr>
                <w:rFonts w:ascii="Times New Roman" w:hAnsi="Times New Roman" w:cs="Times New Roman"/>
                <w:sz w:val="24"/>
                <w:szCs w:val="24"/>
              </w:rPr>
              <w:fldChar w:fldCharType="separate"/>
            </w:r>
            <w:r w:rsidR="0014772C">
              <w:rPr>
                <w:rFonts w:ascii="Times New Roman" w:hAnsi="Times New Roman" w:cs="Times New Roman"/>
                <w:noProof/>
                <w:sz w:val="24"/>
                <w:szCs w:val="24"/>
              </w:rPr>
              <w:t>7,9</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4C85C6E8" w14:textId="77777777" w:rsidR="00581475" w:rsidRPr="005D08A8"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432C9D34" w14:textId="77777777" w:rsidR="00581475" w:rsidRPr="005D08A8" w:rsidRDefault="00581475" w:rsidP="00290FCB">
            <w:pPr>
              <w:spacing w:before="60" w:after="60"/>
              <w:jc w:val="center"/>
            </w:pPr>
            <w:r w:rsidRPr="005D08A8">
              <w:t>1</w:t>
            </w:r>
          </w:p>
        </w:tc>
      </w:tr>
      <w:tr w:rsidR="00581475" w:rsidRPr="00E60812" w14:paraId="6DCCB5D3" w14:textId="77777777" w:rsidTr="00290FCB">
        <w:tc>
          <w:tcPr>
            <w:tcW w:w="342" w:type="pct"/>
            <w:vAlign w:val="center"/>
          </w:tcPr>
          <w:p w14:paraId="5418C349" w14:textId="77777777" w:rsidR="00581475" w:rsidRPr="00581475" w:rsidRDefault="00581475" w:rsidP="00290FCB">
            <w:pPr>
              <w:spacing w:before="60" w:after="60"/>
              <w:jc w:val="center"/>
            </w:pPr>
            <w:r>
              <w:t>5</w:t>
            </w:r>
          </w:p>
        </w:tc>
        <w:tc>
          <w:tcPr>
            <w:tcW w:w="1665" w:type="pct"/>
            <w:vAlign w:val="center"/>
          </w:tcPr>
          <w:p w14:paraId="55089E6F" w14:textId="77777777" w:rsidR="00581475" w:rsidRPr="00581475" w:rsidRDefault="00581475" w:rsidP="00290FCB">
            <w:pPr>
              <w:spacing w:before="60" w:after="60"/>
            </w:pPr>
            <w:r>
              <w:t xml:space="preserve">Bồn lọc cát </w:t>
            </w:r>
          </w:p>
        </w:tc>
        <w:tc>
          <w:tcPr>
            <w:tcW w:w="2187" w:type="pct"/>
          </w:tcPr>
          <w:p w14:paraId="46B2FD23" w14:textId="77777777" w:rsidR="00581475" w:rsidRPr="005D08A8"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sidR="0014772C">
              <w:rPr>
                <w:rFonts w:ascii="Times New Roman" w:hAnsi="Times New Roman" w:cs="Times New Roman"/>
                <w:sz w:val="24"/>
                <w:szCs w:val="24"/>
                <w:lang w:val="vi-VN"/>
              </w:rPr>
              <w:t>Ø</w:t>
            </w:r>
            <w:r w:rsidR="0014772C">
              <w:rPr>
                <w:rFonts w:ascii="Times New Roman" w:hAnsi="Times New Roman" w:cs="Times New Roman"/>
                <w:sz w:val="24"/>
                <w:szCs w:val="24"/>
              </w:rPr>
              <w:t>2,2 x 4,05m</w:t>
            </w:r>
          </w:p>
          <w:p w14:paraId="5BA6085F" w14:textId="77777777" w:rsidR="00581475"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14772C">
              <w:rPr>
                <w:rFonts w:ascii="Times New Roman" w:hAnsi="Times New Roman" w:cs="Times New Roman"/>
                <w:sz w:val="24"/>
                <w:szCs w:val="24"/>
              </w:rPr>
              <w:instrText>3,14*1,1^2*4,05</w:instrText>
            </w:r>
            <w:r>
              <w:rPr>
                <w:rFonts w:ascii="Times New Roman" w:hAnsi="Times New Roman" w:cs="Times New Roman"/>
                <w:sz w:val="24"/>
                <w:szCs w:val="24"/>
              </w:rPr>
              <w:fldChar w:fldCharType="separate"/>
            </w:r>
            <w:r w:rsidR="0014772C">
              <w:rPr>
                <w:rFonts w:ascii="Times New Roman" w:hAnsi="Times New Roman" w:cs="Times New Roman"/>
                <w:noProof/>
                <w:sz w:val="24"/>
                <w:szCs w:val="24"/>
              </w:rPr>
              <w:t>15,39</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r w:rsidR="0014772C">
              <w:rPr>
                <w:rFonts w:ascii="Times New Roman" w:hAnsi="Times New Roman" w:cs="Times New Roman"/>
                <w:sz w:val="24"/>
                <w:szCs w:val="24"/>
              </w:rPr>
              <w:t>/bồn</w:t>
            </w:r>
          </w:p>
          <w:p w14:paraId="0B9C0A7E" w14:textId="77777777" w:rsidR="00581475" w:rsidRPr="005D08A8"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sidR="0014772C">
              <w:rPr>
                <w:rFonts w:ascii="Times New Roman" w:hAnsi="Times New Roman" w:cs="Times New Roman"/>
                <w:sz w:val="24"/>
                <w:szCs w:val="24"/>
              </w:rPr>
              <w:t xml:space="preserve">Thép </w:t>
            </w:r>
          </w:p>
        </w:tc>
        <w:tc>
          <w:tcPr>
            <w:tcW w:w="806" w:type="pct"/>
            <w:vAlign w:val="center"/>
          </w:tcPr>
          <w:p w14:paraId="7C4B3F6A" w14:textId="77777777" w:rsidR="00581475" w:rsidRPr="0014772C" w:rsidRDefault="0014772C" w:rsidP="00290FCB">
            <w:pPr>
              <w:spacing w:before="60" w:after="60"/>
              <w:jc w:val="center"/>
            </w:pPr>
            <w:r>
              <w:t>4</w:t>
            </w:r>
          </w:p>
        </w:tc>
      </w:tr>
      <w:tr w:rsidR="0014772C" w:rsidRPr="005D08A8" w14:paraId="2ED7FF1B" w14:textId="77777777" w:rsidTr="00290FCB">
        <w:tc>
          <w:tcPr>
            <w:tcW w:w="342" w:type="pct"/>
            <w:vAlign w:val="center"/>
          </w:tcPr>
          <w:p w14:paraId="61684448" w14:textId="77777777" w:rsidR="0014772C" w:rsidRPr="00581475" w:rsidRDefault="0014772C" w:rsidP="0014772C">
            <w:pPr>
              <w:spacing w:before="60" w:after="60"/>
              <w:jc w:val="center"/>
            </w:pPr>
            <w:r>
              <w:t>6</w:t>
            </w:r>
          </w:p>
        </w:tc>
        <w:tc>
          <w:tcPr>
            <w:tcW w:w="1665" w:type="pct"/>
            <w:vAlign w:val="center"/>
          </w:tcPr>
          <w:p w14:paraId="781055E5" w14:textId="77777777" w:rsidR="0014772C" w:rsidRPr="005D08A8" w:rsidRDefault="0014772C" w:rsidP="0014772C">
            <w:pPr>
              <w:spacing w:before="60" w:after="60"/>
            </w:pPr>
            <w:r>
              <w:t xml:space="preserve">Bồn lọc than hoạt tính </w:t>
            </w:r>
          </w:p>
        </w:tc>
        <w:tc>
          <w:tcPr>
            <w:tcW w:w="2187" w:type="pct"/>
          </w:tcPr>
          <w:p w14:paraId="25BC26EE" w14:textId="77777777" w:rsidR="0014772C" w:rsidRPr="005D08A8"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Pr>
                <w:rFonts w:ascii="Times New Roman" w:hAnsi="Times New Roman" w:cs="Times New Roman"/>
                <w:sz w:val="24"/>
                <w:szCs w:val="24"/>
                <w:lang w:val="vi-VN"/>
              </w:rPr>
              <w:t>Ø</w:t>
            </w:r>
            <w:r>
              <w:rPr>
                <w:rFonts w:ascii="Times New Roman" w:hAnsi="Times New Roman" w:cs="Times New Roman"/>
                <w:sz w:val="24"/>
                <w:szCs w:val="24"/>
              </w:rPr>
              <w:t>2,2 x 4,05m</w:t>
            </w:r>
          </w:p>
          <w:p w14:paraId="3E2E524D" w14:textId="77777777" w:rsidR="0014772C"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=3,14*1,1^2*4,05</w:instrText>
            </w:r>
            <w:r>
              <w:rPr>
                <w:rFonts w:ascii="Times New Roman" w:hAnsi="Times New Roman" w:cs="Times New Roman"/>
                <w:sz w:val="24"/>
                <w:szCs w:val="24"/>
              </w:rPr>
              <w:fldChar w:fldCharType="separate"/>
            </w:r>
            <w:r>
              <w:rPr>
                <w:rFonts w:ascii="Times New Roman" w:hAnsi="Times New Roman" w:cs="Times New Roman"/>
                <w:noProof/>
                <w:sz w:val="24"/>
                <w:szCs w:val="24"/>
              </w:rPr>
              <w:t>15,39</w:t>
            </w:r>
            <w:r>
              <w:rPr>
                <w:rFonts w:ascii="Times New Roman" w:hAnsi="Times New Roman" w:cs="Times New Roman"/>
                <w:sz w:val="24"/>
                <w:szCs w:val="24"/>
              </w:rPr>
              <w:fldChar w:fldCharType="end"/>
            </w:r>
            <w:r>
              <w:rPr>
                <w:rFonts w:ascii="Times New Roman" w:hAnsi="Times New Roman" w:cs="Times New Roman"/>
                <w:sz w:val="24"/>
                <w:szCs w:val="24"/>
              </w:rPr>
              <w:t xml:space="preserve"> m³/bồn</w:t>
            </w:r>
          </w:p>
          <w:p w14:paraId="121825A6" w14:textId="77777777" w:rsidR="0014772C" w:rsidRPr="005D08A8"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 xml:space="preserve">Thép </w:t>
            </w:r>
          </w:p>
        </w:tc>
        <w:tc>
          <w:tcPr>
            <w:tcW w:w="806" w:type="pct"/>
            <w:vAlign w:val="center"/>
          </w:tcPr>
          <w:p w14:paraId="43690455" w14:textId="77777777" w:rsidR="0014772C" w:rsidRPr="005D08A8" w:rsidRDefault="0014772C" w:rsidP="0014772C">
            <w:pPr>
              <w:spacing w:before="60" w:after="60"/>
              <w:jc w:val="center"/>
            </w:pPr>
            <w:r>
              <w:t>4</w:t>
            </w:r>
          </w:p>
        </w:tc>
      </w:tr>
      <w:tr w:rsidR="00581475" w:rsidRPr="005D08A8" w14:paraId="64D31D1B" w14:textId="77777777" w:rsidTr="00290FCB">
        <w:tc>
          <w:tcPr>
            <w:tcW w:w="342" w:type="pct"/>
            <w:vAlign w:val="center"/>
          </w:tcPr>
          <w:p w14:paraId="2F627A90" w14:textId="77777777" w:rsidR="00581475" w:rsidRPr="00581475" w:rsidRDefault="00581475" w:rsidP="00290FCB">
            <w:pPr>
              <w:spacing w:before="60" w:after="60"/>
              <w:jc w:val="center"/>
            </w:pPr>
            <w:r>
              <w:t>7</w:t>
            </w:r>
          </w:p>
        </w:tc>
        <w:tc>
          <w:tcPr>
            <w:tcW w:w="1665" w:type="pct"/>
            <w:vAlign w:val="center"/>
          </w:tcPr>
          <w:p w14:paraId="7004B24A" w14:textId="77777777" w:rsidR="00581475" w:rsidRPr="005D08A8" w:rsidRDefault="00581475" w:rsidP="00290FCB">
            <w:pPr>
              <w:spacing w:before="60" w:after="60"/>
            </w:pPr>
            <w:r>
              <w:t xml:space="preserve">Lọc túi </w:t>
            </w:r>
          </w:p>
        </w:tc>
        <w:tc>
          <w:tcPr>
            <w:tcW w:w="2187" w:type="pct"/>
          </w:tcPr>
          <w:p w14:paraId="34170C04" w14:textId="10222A59" w:rsidR="00DD17CC" w:rsidRPr="008806A5"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8806A5">
              <w:rPr>
                <w:rFonts w:ascii="Times New Roman" w:hAnsi="Times New Roman" w:cs="Times New Roman"/>
                <w:sz w:val="24"/>
                <w:szCs w:val="24"/>
              </w:rPr>
              <w:t xml:space="preserve">Kích thước: </w:t>
            </w:r>
            <w:r w:rsidR="00187F5D" w:rsidRPr="008806A5">
              <w:rPr>
                <w:rFonts w:ascii="Times New Roman" w:hAnsi="Times New Roman" w:cs="Times New Roman"/>
                <w:sz w:val="24"/>
                <w:szCs w:val="24"/>
              </w:rPr>
              <w:t>180</w:t>
            </w:r>
            <w:r w:rsidRPr="008806A5">
              <w:rPr>
                <w:rFonts w:ascii="Times New Roman" w:hAnsi="Times New Roman" w:cs="Times New Roman"/>
                <w:sz w:val="24"/>
                <w:szCs w:val="24"/>
              </w:rPr>
              <w:t xml:space="preserve"> x </w:t>
            </w:r>
            <w:r w:rsidR="00187F5D" w:rsidRPr="008806A5">
              <w:rPr>
                <w:rFonts w:ascii="Times New Roman" w:hAnsi="Times New Roman" w:cs="Times New Roman"/>
                <w:sz w:val="24"/>
                <w:szCs w:val="24"/>
              </w:rPr>
              <w:t>830</w:t>
            </w:r>
            <w:r w:rsidRPr="008806A5">
              <w:rPr>
                <w:rFonts w:ascii="Times New Roman" w:hAnsi="Times New Roman" w:cs="Times New Roman"/>
                <w:sz w:val="24"/>
                <w:szCs w:val="24"/>
              </w:rPr>
              <w:t xml:space="preserve"> x </w:t>
            </w:r>
            <w:r w:rsidR="00187F5D" w:rsidRPr="008806A5">
              <w:rPr>
                <w:rFonts w:ascii="Times New Roman" w:hAnsi="Times New Roman" w:cs="Times New Roman"/>
                <w:sz w:val="24"/>
                <w:szCs w:val="24"/>
              </w:rPr>
              <w:t>5</w:t>
            </w:r>
            <w:r w:rsidR="00D43D36">
              <w:rPr>
                <w:rFonts w:ascii="Times New Roman" w:hAnsi="Times New Roman" w:cs="Times New Roman"/>
                <w:sz w:val="24"/>
                <w:szCs w:val="24"/>
              </w:rPr>
              <w:t>µ</w:t>
            </w:r>
            <w:r w:rsidR="00D43D36">
              <w:rPr>
                <w:rFonts w:ascii="Times New Roman" w:hAnsi="Times New Roman" w:cs="Times New Roman"/>
                <w:sz w:val="24"/>
                <w:szCs w:val="24"/>
                <w:lang w:val="vi-VN"/>
              </w:rPr>
              <w:t>m</w:t>
            </w:r>
          </w:p>
          <w:p w14:paraId="49901132" w14:textId="7334C506" w:rsidR="00DD17CC" w:rsidRPr="008806A5" w:rsidRDefault="00DD17CC">
            <w:pPr>
              <w:pStyle w:val="ListParagraph"/>
              <w:numPr>
                <w:ilvl w:val="0"/>
                <w:numId w:val="97"/>
              </w:numPr>
              <w:spacing w:before="60" w:after="60"/>
              <w:ind w:left="206" w:hanging="142"/>
              <w:jc w:val="both"/>
              <w:rPr>
                <w:rFonts w:ascii="Times New Roman" w:hAnsi="Times New Roman" w:cs="Times New Roman"/>
                <w:sz w:val="24"/>
                <w:szCs w:val="24"/>
              </w:rPr>
            </w:pPr>
            <w:r w:rsidRPr="008806A5">
              <w:rPr>
                <w:rFonts w:ascii="Times New Roman" w:hAnsi="Times New Roman" w:cs="Times New Roman"/>
              </w:rPr>
              <w:t>Thời gian lưu: 1 gi</w:t>
            </w:r>
            <w:r w:rsidRPr="008806A5">
              <w:t>ờ</w:t>
            </w:r>
          </w:p>
          <w:p w14:paraId="300CDD83" w14:textId="77E594F8" w:rsidR="00581475" w:rsidRPr="008806A5" w:rsidRDefault="00187F5D">
            <w:pPr>
              <w:pStyle w:val="ListParagraph"/>
              <w:numPr>
                <w:ilvl w:val="0"/>
                <w:numId w:val="97"/>
              </w:numPr>
              <w:spacing w:before="60" w:after="60"/>
              <w:ind w:left="206" w:hanging="142"/>
              <w:jc w:val="both"/>
              <w:rPr>
                <w:rFonts w:ascii="Times New Roman" w:hAnsi="Times New Roman" w:cs="Times New Roman"/>
                <w:sz w:val="24"/>
                <w:szCs w:val="24"/>
              </w:rPr>
            </w:pPr>
            <w:r w:rsidRPr="008806A5">
              <w:rPr>
                <w:rFonts w:ascii="Times New Roman" w:hAnsi="Times New Roman" w:cs="Times New Roman"/>
                <w:sz w:val="24"/>
                <w:szCs w:val="24"/>
              </w:rPr>
              <w:t>Cấu tạo</w:t>
            </w:r>
            <w:r w:rsidR="00581475" w:rsidRPr="008806A5">
              <w:rPr>
                <w:rFonts w:ascii="Times New Roman" w:hAnsi="Times New Roman" w:cs="Times New Roman"/>
                <w:sz w:val="24"/>
                <w:szCs w:val="24"/>
              </w:rPr>
              <w:t xml:space="preserve">: </w:t>
            </w:r>
            <w:r w:rsidRPr="008806A5">
              <w:rPr>
                <w:rFonts w:ascii="Times New Roman" w:hAnsi="Times New Roman" w:cs="Times New Roman"/>
                <w:sz w:val="24"/>
                <w:szCs w:val="24"/>
              </w:rPr>
              <w:t>vải lọc</w:t>
            </w:r>
          </w:p>
        </w:tc>
        <w:tc>
          <w:tcPr>
            <w:tcW w:w="806" w:type="pct"/>
            <w:vAlign w:val="center"/>
          </w:tcPr>
          <w:p w14:paraId="789AC70C" w14:textId="77777777" w:rsidR="00581475" w:rsidRPr="005D08A8" w:rsidRDefault="00581475" w:rsidP="00290FCB">
            <w:pPr>
              <w:spacing w:before="60" w:after="60"/>
              <w:jc w:val="center"/>
            </w:pPr>
            <w:r w:rsidRPr="005D08A8">
              <w:t>1</w:t>
            </w:r>
          </w:p>
        </w:tc>
      </w:tr>
      <w:tr w:rsidR="00581475" w:rsidRPr="005D08A8" w14:paraId="744456F7" w14:textId="77777777" w:rsidTr="00290FCB">
        <w:tc>
          <w:tcPr>
            <w:tcW w:w="342" w:type="pct"/>
            <w:vAlign w:val="center"/>
          </w:tcPr>
          <w:p w14:paraId="1210777E" w14:textId="77777777" w:rsidR="00581475" w:rsidRPr="00581475" w:rsidRDefault="00581475" w:rsidP="00290FCB">
            <w:pPr>
              <w:spacing w:before="60" w:after="60"/>
              <w:jc w:val="center"/>
            </w:pPr>
            <w:r>
              <w:t>8</w:t>
            </w:r>
          </w:p>
        </w:tc>
        <w:tc>
          <w:tcPr>
            <w:tcW w:w="1665" w:type="pct"/>
            <w:vAlign w:val="center"/>
          </w:tcPr>
          <w:p w14:paraId="1CC4D8B8" w14:textId="77777777" w:rsidR="00581475" w:rsidRPr="005D08A8" w:rsidRDefault="00581475" w:rsidP="00290FCB">
            <w:pPr>
              <w:spacing w:before="60" w:after="60"/>
            </w:pPr>
            <w:r>
              <w:t>Lọc màng UF</w:t>
            </w:r>
          </w:p>
        </w:tc>
        <w:tc>
          <w:tcPr>
            <w:tcW w:w="2187" w:type="pct"/>
          </w:tcPr>
          <w:p w14:paraId="46BACA4F" w14:textId="037971A1" w:rsidR="00581475" w:rsidRPr="008806A5"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8806A5">
              <w:rPr>
                <w:rFonts w:ascii="Times New Roman" w:hAnsi="Times New Roman" w:cs="Times New Roman"/>
                <w:sz w:val="24"/>
                <w:szCs w:val="24"/>
              </w:rPr>
              <w:t xml:space="preserve">Kích thước: </w:t>
            </w:r>
            <w:r w:rsidR="00914552" w:rsidRPr="008806A5">
              <w:rPr>
                <w:rFonts w:ascii="Times New Roman" w:hAnsi="Times New Roman" w:cs="Times New Roman"/>
                <w:sz w:val="24"/>
                <w:szCs w:val="24"/>
              </w:rPr>
              <w:t>270</w:t>
            </w:r>
            <w:r w:rsidRPr="008806A5">
              <w:rPr>
                <w:rFonts w:ascii="Times New Roman" w:hAnsi="Times New Roman" w:cs="Times New Roman"/>
                <w:sz w:val="24"/>
                <w:szCs w:val="24"/>
              </w:rPr>
              <w:t xml:space="preserve"> x </w:t>
            </w:r>
            <w:r w:rsidR="00914552" w:rsidRPr="008806A5">
              <w:rPr>
                <w:rFonts w:ascii="Times New Roman" w:hAnsi="Times New Roman" w:cs="Times New Roman"/>
                <w:sz w:val="24"/>
                <w:szCs w:val="24"/>
              </w:rPr>
              <w:t>1</w:t>
            </w:r>
            <w:r w:rsidR="00D43D36">
              <w:rPr>
                <w:rFonts w:ascii="Times New Roman" w:hAnsi="Times New Roman" w:cs="Times New Roman"/>
                <w:sz w:val="24"/>
                <w:szCs w:val="24"/>
                <w:lang w:val="vi-VN"/>
              </w:rPr>
              <w:t>.</w:t>
            </w:r>
            <w:r w:rsidR="00914552" w:rsidRPr="008806A5">
              <w:rPr>
                <w:rFonts w:ascii="Times New Roman" w:hAnsi="Times New Roman" w:cs="Times New Roman"/>
                <w:sz w:val="24"/>
                <w:szCs w:val="24"/>
              </w:rPr>
              <w:t>500mm</w:t>
            </w:r>
          </w:p>
          <w:p w14:paraId="61CB23A5" w14:textId="6328E83C" w:rsidR="00581475" w:rsidRPr="008806A5"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8806A5">
              <w:rPr>
                <w:rFonts w:ascii="Times New Roman" w:hAnsi="Times New Roman" w:cs="Times New Roman"/>
                <w:sz w:val="24"/>
                <w:szCs w:val="24"/>
              </w:rPr>
              <w:t xml:space="preserve">Thời gian lưu: </w:t>
            </w:r>
            <w:r w:rsidR="0003531D">
              <w:rPr>
                <w:rFonts w:ascii="Times New Roman" w:hAnsi="Times New Roman" w:cs="Times New Roman"/>
                <w:sz w:val="24"/>
                <w:szCs w:val="24"/>
                <w:lang w:val="vi-VN"/>
              </w:rPr>
              <w:t>0</w:t>
            </w:r>
            <w:r w:rsidR="00DD17CC" w:rsidRPr="008806A5">
              <w:rPr>
                <w:rFonts w:ascii="Times New Roman" w:hAnsi="Times New Roman" w:cs="Times New Roman"/>
                <w:sz w:val="24"/>
                <w:szCs w:val="24"/>
              </w:rPr>
              <w:t>1</w:t>
            </w:r>
            <w:r w:rsidRPr="008806A5">
              <w:rPr>
                <w:rFonts w:ascii="Times New Roman" w:hAnsi="Times New Roman" w:cs="Times New Roman"/>
                <w:sz w:val="24"/>
                <w:szCs w:val="24"/>
              </w:rPr>
              <w:t xml:space="preserve"> giờ</w:t>
            </w:r>
          </w:p>
          <w:p w14:paraId="492348AF" w14:textId="6A5F6766" w:rsidR="00581475" w:rsidRPr="008806A5" w:rsidRDefault="00505C61">
            <w:pPr>
              <w:pStyle w:val="ListParagraph"/>
              <w:numPr>
                <w:ilvl w:val="0"/>
                <w:numId w:val="97"/>
              </w:numPr>
              <w:spacing w:before="60" w:after="60"/>
              <w:ind w:left="206" w:hanging="142"/>
              <w:jc w:val="both"/>
            </w:pPr>
            <w:r w:rsidRPr="008806A5">
              <w:rPr>
                <w:rFonts w:ascii="Times New Roman" w:hAnsi="Times New Roman" w:cs="Times New Roman"/>
                <w:sz w:val="24"/>
                <w:szCs w:val="24"/>
              </w:rPr>
              <w:t xml:space="preserve">Cấu tạo: </w:t>
            </w:r>
            <w:r w:rsidR="00DD17CC" w:rsidRPr="008806A5">
              <w:rPr>
                <w:rFonts w:ascii="Times New Roman" w:hAnsi="Times New Roman" w:cs="Times New Roman"/>
                <w:sz w:val="24"/>
                <w:szCs w:val="24"/>
              </w:rPr>
              <w:t>Polyester</w:t>
            </w:r>
          </w:p>
        </w:tc>
        <w:tc>
          <w:tcPr>
            <w:tcW w:w="806" w:type="pct"/>
            <w:vAlign w:val="center"/>
          </w:tcPr>
          <w:p w14:paraId="69A82FF2" w14:textId="77777777" w:rsidR="00581475" w:rsidRPr="005D08A8" w:rsidRDefault="00581475" w:rsidP="00290FCB">
            <w:pPr>
              <w:spacing w:before="60" w:after="60"/>
              <w:jc w:val="center"/>
            </w:pPr>
            <w:r w:rsidRPr="005D08A8">
              <w:t>1</w:t>
            </w:r>
          </w:p>
        </w:tc>
      </w:tr>
      <w:tr w:rsidR="0014772C" w:rsidRPr="0062077D" w14:paraId="7D5DD586" w14:textId="77777777" w:rsidTr="00290FCB">
        <w:tc>
          <w:tcPr>
            <w:tcW w:w="342" w:type="pct"/>
            <w:vAlign w:val="center"/>
          </w:tcPr>
          <w:p w14:paraId="7CC92BD3" w14:textId="77777777" w:rsidR="0014772C" w:rsidRPr="005D08A8" w:rsidRDefault="0014772C" w:rsidP="0014772C">
            <w:pPr>
              <w:spacing w:before="60" w:after="60"/>
              <w:jc w:val="center"/>
            </w:pPr>
            <w:r>
              <w:t>9</w:t>
            </w:r>
          </w:p>
        </w:tc>
        <w:tc>
          <w:tcPr>
            <w:tcW w:w="1665" w:type="pct"/>
            <w:vAlign w:val="center"/>
          </w:tcPr>
          <w:p w14:paraId="4CA345A6" w14:textId="77777777" w:rsidR="0014772C" w:rsidRPr="005D08A8" w:rsidRDefault="0014772C" w:rsidP="0014772C">
            <w:pPr>
              <w:spacing w:before="60" w:after="60"/>
            </w:pPr>
            <w:r w:rsidRPr="005D08A8">
              <w:t xml:space="preserve">Bể </w:t>
            </w:r>
            <w:r>
              <w:t>chứa nước lọc màng UF</w:t>
            </w:r>
          </w:p>
        </w:tc>
        <w:tc>
          <w:tcPr>
            <w:tcW w:w="2187" w:type="pct"/>
          </w:tcPr>
          <w:p w14:paraId="2EB3BEDB" w14:textId="77777777" w:rsidR="0014772C" w:rsidRPr="008806A5"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8806A5">
              <w:rPr>
                <w:rFonts w:ascii="Times New Roman" w:hAnsi="Times New Roman" w:cs="Times New Roman"/>
                <w:sz w:val="24"/>
                <w:szCs w:val="24"/>
              </w:rPr>
              <w:t>Kích thước: 13,9 x 5,55 x 5,2m</w:t>
            </w:r>
          </w:p>
          <w:p w14:paraId="40ADB153" w14:textId="77777777" w:rsidR="0014772C" w:rsidRPr="008806A5"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8806A5">
              <w:rPr>
                <w:rFonts w:ascii="Times New Roman" w:hAnsi="Times New Roman" w:cs="Times New Roman"/>
                <w:sz w:val="24"/>
                <w:szCs w:val="24"/>
              </w:rPr>
              <w:t xml:space="preserve">Thể tích: </w:t>
            </w:r>
            <w:r w:rsidRPr="008806A5">
              <w:rPr>
                <w:rFonts w:ascii="Times New Roman" w:hAnsi="Times New Roman" w:cs="Times New Roman"/>
                <w:sz w:val="24"/>
                <w:szCs w:val="24"/>
              </w:rPr>
              <w:fldChar w:fldCharType="begin"/>
            </w:r>
            <w:r w:rsidRPr="008806A5">
              <w:rPr>
                <w:rFonts w:ascii="Times New Roman" w:hAnsi="Times New Roman" w:cs="Times New Roman"/>
                <w:sz w:val="24"/>
                <w:szCs w:val="24"/>
              </w:rPr>
              <w:instrText xml:space="preserve"> =13,9*5,55*5,2</w:instrText>
            </w:r>
            <w:r w:rsidRPr="008806A5">
              <w:rPr>
                <w:rFonts w:ascii="Times New Roman" w:hAnsi="Times New Roman" w:cs="Times New Roman"/>
                <w:sz w:val="24"/>
                <w:szCs w:val="24"/>
              </w:rPr>
              <w:fldChar w:fldCharType="separate"/>
            </w:r>
            <w:r w:rsidRPr="008806A5">
              <w:rPr>
                <w:rFonts w:ascii="Times New Roman" w:hAnsi="Times New Roman" w:cs="Times New Roman"/>
                <w:noProof/>
                <w:sz w:val="24"/>
                <w:szCs w:val="24"/>
              </w:rPr>
              <w:t>401,15</w:t>
            </w:r>
            <w:r w:rsidRPr="008806A5">
              <w:rPr>
                <w:rFonts w:ascii="Times New Roman" w:hAnsi="Times New Roman" w:cs="Times New Roman"/>
                <w:sz w:val="24"/>
                <w:szCs w:val="24"/>
              </w:rPr>
              <w:fldChar w:fldCharType="end"/>
            </w:r>
            <w:r w:rsidRPr="008806A5">
              <w:rPr>
                <w:rFonts w:ascii="Times New Roman" w:hAnsi="Times New Roman" w:cs="Times New Roman"/>
                <w:sz w:val="24"/>
                <w:szCs w:val="24"/>
              </w:rPr>
              <w:t xml:space="preserve"> m³</w:t>
            </w:r>
          </w:p>
          <w:p w14:paraId="627887DB" w14:textId="77777777" w:rsidR="0014772C" w:rsidRPr="008806A5"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8806A5">
              <w:rPr>
                <w:rFonts w:ascii="Times New Roman" w:hAnsi="Times New Roman" w:cs="Times New Roman"/>
                <w:sz w:val="24"/>
                <w:szCs w:val="24"/>
              </w:rPr>
              <w:t xml:space="preserve">Thể tích chứa nước: </w:t>
            </w:r>
            <w:r w:rsidRPr="008806A5">
              <w:rPr>
                <w:rFonts w:ascii="Times New Roman" w:hAnsi="Times New Roman" w:cs="Times New Roman"/>
                <w:sz w:val="24"/>
                <w:szCs w:val="24"/>
              </w:rPr>
              <w:fldChar w:fldCharType="begin"/>
            </w:r>
            <w:r w:rsidRPr="008806A5">
              <w:rPr>
                <w:rFonts w:ascii="Times New Roman" w:hAnsi="Times New Roman" w:cs="Times New Roman"/>
                <w:sz w:val="24"/>
                <w:szCs w:val="24"/>
              </w:rPr>
              <w:instrText xml:space="preserve"> =13,9*5,55*4,7</w:instrText>
            </w:r>
            <w:r w:rsidRPr="008806A5">
              <w:rPr>
                <w:rFonts w:ascii="Times New Roman" w:hAnsi="Times New Roman" w:cs="Times New Roman"/>
                <w:sz w:val="24"/>
                <w:szCs w:val="24"/>
              </w:rPr>
              <w:fldChar w:fldCharType="separate"/>
            </w:r>
            <w:r w:rsidRPr="008806A5">
              <w:rPr>
                <w:rFonts w:ascii="Times New Roman" w:hAnsi="Times New Roman" w:cs="Times New Roman"/>
                <w:noProof/>
                <w:sz w:val="24"/>
                <w:szCs w:val="24"/>
              </w:rPr>
              <w:t>362,58</w:t>
            </w:r>
            <w:r w:rsidRPr="008806A5">
              <w:rPr>
                <w:rFonts w:ascii="Times New Roman" w:hAnsi="Times New Roman" w:cs="Times New Roman"/>
                <w:sz w:val="24"/>
                <w:szCs w:val="24"/>
              </w:rPr>
              <w:fldChar w:fldCharType="end"/>
            </w:r>
            <w:r w:rsidRPr="008806A5">
              <w:rPr>
                <w:rFonts w:ascii="Times New Roman" w:hAnsi="Times New Roman" w:cs="Times New Roman"/>
                <w:sz w:val="24"/>
                <w:szCs w:val="24"/>
              </w:rPr>
              <w:t xml:space="preserve"> m³</w:t>
            </w:r>
          </w:p>
          <w:p w14:paraId="4500BA12" w14:textId="77777777" w:rsidR="0014772C" w:rsidRPr="008806A5"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8806A5">
              <w:rPr>
                <w:rFonts w:ascii="Times New Roman" w:hAnsi="Times New Roman" w:cs="Times New Roman"/>
                <w:sz w:val="24"/>
                <w:szCs w:val="24"/>
              </w:rPr>
              <w:t xml:space="preserve">Thời gian lưu: </w:t>
            </w:r>
            <w:r w:rsidRPr="008806A5">
              <w:rPr>
                <w:rFonts w:ascii="Times New Roman" w:hAnsi="Times New Roman" w:cs="Times New Roman"/>
                <w:sz w:val="24"/>
                <w:szCs w:val="24"/>
              </w:rPr>
              <w:fldChar w:fldCharType="begin"/>
            </w:r>
            <w:r w:rsidRPr="008806A5">
              <w:rPr>
                <w:rFonts w:ascii="Times New Roman" w:hAnsi="Times New Roman" w:cs="Times New Roman"/>
                <w:sz w:val="24"/>
                <w:szCs w:val="24"/>
              </w:rPr>
              <w:instrText xml:space="preserve"> =362,58/(1100/24)\#0,0</w:instrText>
            </w:r>
            <w:r w:rsidRPr="008806A5">
              <w:rPr>
                <w:rFonts w:ascii="Times New Roman" w:hAnsi="Times New Roman" w:cs="Times New Roman"/>
                <w:sz w:val="24"/>
                <w:szCs w:val="24"/>
              </w:rPr>
              <w:fldChar w:fldCharType="separate"/>
            </w:r>
            <w:r w:rsidRPr="008806A5">
              <w:rPr>
                <w:rFonts w:ascii="Times New Roman" w:hAnsi="Times New Roman" w:cs="Times New Roman"/>
                <w:noProof/>
                <w:sz w:val="24"/>
                <w:szCs w:val="24"/>
              </w:rPr>
              <w:t>7,9</w:t>
            </w:r>
            <w:r w:rsidRPr="008806A5">
              <w:rPr>
                <w:rFonts w:ascii="Times New Roman" w:hAnsi="Times New Roman" w:cs="Times New Roman"/>
                <w:sz w:val="24"/>
                <w:szCs w:val="24"/>
              </w:rPr>
              <w:fldChar w:fldCharType="end"/>
            </w:r>
            <w:r w:rsidRPr="008806A5">
              <w:rPr>
                <w:rFonts w:ascii="Times New Roman" w:hAnsi="Times New Roman" w:cs="Times New Roman"/>
                <w:sz w:val="24"/>
                <w:szCs w:val="24"/>
              </w:rPr>
              <w:t xml:space="preserve"> giờ</w:t>
            </w:r>
          </w:p>
          <w:p w14:paraId="47EF1264" w14:textId="77777777" w:rsidR="0014772C" w:rsidRPr="008806A5" w:rsidRDefault="0014772C">
            <w:pPr>
              <w:pStyle w:val="ListParagraph"/>
              <w:numPr>
                <w:ilvl w:val="0"/>
                <w:numId w:val="97"/>
              </w:numPr>
              <w:spacing w:before="60" w:after="60"/>
              <w:ind w:left="206" w:hanging="142"/>
              <w:jc w:val="both"/>
              <w:rPr>
                <w:rFonts w:ascii="Times New Roman" w:hAnsi="Times New Roman" w:cs="Times New Roman"/>
                <w:sz w:val="24"/>
                <w:szCs w:val="24"/>
              </w:rPr>
            </w:pPr>
            <w:r w:rsidRPr="008806A5">
              <w:rPr>
                <w:rFonts w:ascii="Times New Roman" w:hAnsi="Times New Roman" w:cs="Times New Roman"/>
                <w:sz w:val="24"/>
                <w:szCs w:val="24"/>
              </w:rPr>
              <w:t>Kết cấu: Bê tông cốt thép</w:t>
            </w:r>
          </w:p>
        </w:tc>
        <w:tc>
          <w:tcPr>
            <w:tcW w:w="806" w:type="pct"/>
            <w:vAlign w:val="center"/>
          </w:tcPr>
          <w:p w14:paraId="39A1559A" w14:textId="77777777" w:rsidR="0014772C" w:rsidRPr="0062077D" w:rsidRDefault="0014772C" w:rsidP="0014772C">
            <w:pPr>
              <w:spacing w:before="60" w:after="60"/>
              <w:jc w:val="center"/>
              <w:rPr>
                <w:lang w:val="vi-VN"/>
              </w:rPr>
            </w:pPr>
            <w:r w:rsidRPr="005D08A8">
              <w:t>1</w:t>
            </w:r>
          </w:p>
        </w:tc>
      </w:tr>
      <w:tr w:rsidR="00581475" w:rsidRPr="005D08A8" w14:paraId="7E290D6B" w14:textId="77777777" w:rsidTr="00290FCB">
        <w:tc>
          <w:tcPr>
            <w:tcW w:w="342" w:type="pct"/>
            <w:vAlign w:val="center"/>
          </w:tcPr>
          <w:p w14:paraId="13D57B0E" w14:textId="77777777" w:rsidR="00581475" w:rsidRPr="005D08A8" w:rsidRDefault="00581475" w:rsidP="00290FCB">
            <w:pPr>
              <w:spacing w:before="60" w:after="60"/>
              <w:jc w:val="center"/>
            </w:pPr>
            <w:r>
              <w:t>10</w:t>
            </w:r>
          </w:p>
        </w:tc>
        <w:tc>
          <w:tcPr>
            <w:tcW w:w="1665" w:type="pct"/>
            <w:vAlign w:val="center"/>
          </w:tcPr>
          <w:p w14:paraId="7FDE87D9" w14:textId="77777777" w:rsidR="00581475" w:rsidRPr="005D08A8" w:rsidRDefault="00581475" w:rsidP="00290FCB">
            <w:pPr>
              <w:spacing w:before="60" w:after="60"/>
            </w:pPr>
            <w:r>
              <w:t>Lọc màng RO</w:t>
            </w:r>
          </w:p>
        </w:tc>
        <w:tc>
          <w:tcPr>
            <w:tcW w:w="2187" w:type="pct"/>
          </w:tcPr>
          <w:p w14:paraId="170E7FC7" w14:textId="002608E0" w:rsidR="00581475" w:rsidRPr="008806A5"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8806A5">
              <w:rPr>
                <w:rFonts w:ascii="Times New Roman" w:hAnsi="Times New Roman" w:cs="Times New Roman"/>
                <w:sz w:val="24"/>
                <w:szCs w:val="24"/>
              </w:rPr>
              <w:t xml:space="preserve">Kích thước: </w:t>
            </w:r>
            <w:r w:rsidR="00DD17CC" w:rsidRPr="008806A5">
              <w:rPr>
                <w:rFonts w:ascii="Times New Roman" w:hAnsi="Times New Roman" w:cs="Times New Roman"/>
                <w:sz w:val="24"/>
                <w:szCs w:val="24"/>
              </w:rPr>
              <w:t>200</w:t>
            </w:r>
            <w:r w:rsidR="0003531D">
              <w:rPr>
                <w:rFonts w:ascii="Times New Roman" w:hAnsi="Times New Roman" w:cs="Times New Roman"/>
                <w:sz w:val="24"/>
                <w:szCs w:val="24"/>
                <w:lang w:val="vi-VN"/>
              </w:rPr>
              <w:t xml:space="preserve"> x </w:t>
            </w:r>
            <w:r w:rsidR="00DD17CC" w:rsidRPr="008806A5">
              <w:rPr>
                <w:rFonts w:ascii="Times New Roman" w:hAnsi="Times New Roman" w:cs="Times New Roman"/>
                <w:sz w:val="24"/>
                <w:szCs w:val="24"/>
              </w:rPr>
              <w:t>1</w:t>
            </w:r>
            <w:r w:rsidR="0003531D">
              <w:rPr>
                <w:rFonts w:ascii="Times New Roman" w:hAnsi="Times New Roman" w:cs="Times New Roman"/>
                <w:sz w:val="24"/>
                <w:szCs w:val="24"/>
                <w:lang w:val="vi-VN"/>
              </w:rPr>
              <w:t>.</w:t>
            </w:r>
            <w:r w:rsidR="00DD17CC" w:rsidRPr="008806A5">
              <w:rPr>
                <w:rFonts w:ascii="Times New Roman" w:hAnsi="Times New Roman" w:cs="Times New Roman"/>
                <w:sz w:val="24"/>
                <w:szCs w:val="24"/>
              </w:rPr>
              <w:t>016</w:t>
            </w:r>
            <w:r w:rsidR="0003531D">
              <w:rPr>
                <w:rFonts w:ascii="Times New Roman" w:hAnsi="Times New Roman" w:cs="Times New Roman"/>
                <w:sz w:val="24"/>
                <w:szCs w:val="24"/>
                <w:lang w:val="vi-VN"/>
              </w:rPr>
              <w:t xml:space="preserve"> x </w:t>
            </w:r>
            <w:r w:rsidR="00DD17CC" w:rsidRPr="008806A5">
              <w:rPr>
                <w:rFonts w:ascii="Times New Roman" w:hAnsi="Times New Roman" w:cs="Times New Roman"/>
                <w:sz w:val="24"/>
                <w:szCs w:val="24"/>
              </w:rPr>
              <w:t>27mm</w:t>
            </w:r>
          </w:p>
          <w:p w14:paraId="5E44EB8E" w14:textId="06040462" w:rsidR="00581475" w:rsidRPr="008806A5"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8806A5">
              <w:rPr>
                <w:rFonts w:ascii="Times New Roman" w:hAnsi="Times New Roman" w:cs="Times New Roman"/>
                <w:sz w:val="24"/>
                <w:szCs w:val="24"/>
              </w:rPr>
              <w:t xml:space="preserve">Thời gian lưu: </w:t>
            </w:r>
            <w:r w:rsidR="0003531D">
              <w:rPr>
                <w:rFonts w:ascii="Times New Roman" w:hAnsi="Times New Roman" w:cs="Times New Roman"/>
                <w:sz w:val="24"/>
                <w:szCs w:val="24"/>
                <w:lang w:val="vi-VN"/>
              </w:rPr>
              <w:t>0</w:t>
            </w:r>
            <w:r w:rsidR="00DD17CC" w:rsidRPr="008806A5">
              <w:rPr>
                <w:rFonts w:ascii="Times New Roman" w:hAnsi="Times New Roman" w:cs="Times New Roman"/>
                <w:sz w:val="24"/>
                <w:szCs w:val="24"/>
              </w:rPr>
              <w:t>1</w:t>
            </w:r>
            <w:r w:rsidRPr="008806A5">
              <w:rPr>
                <w:rFonts w:ascii="Times New Roman" w:hAnsi="Times New Roman" w:cs="Times New Roman"/>
                <w:sz w:val="24"/>
                <w:szCs w:val="24"/>
              </w:rPr>
              <w:t xml:space="preserve"> giờ</w:t>
            </w:r>
          </w:p>
          <w:p w14:paraId="150D9662" w14:textId="2E06598D" w:rsidR="00581475" w:rsidRPr="008806A5" w:rsidRDefault="00505C61">
            <w:pPr>
              <w:pStyle w:val="ListParagraph"/>
              <w:numPr>
                <w:ilvl w:val="0"/>
                <w:numId w:val="97"/>
              </w:numPr>
              <w:spacing w:before="60" w:after="60"/>
              <w:ind w:left="206" w:hanging="142"/>
              <w:jc w:val="both"/>
            </w:pPr>
            <w:r w:rsidRPr="008806A5">
              <w:rPr>
                <w:rFonts w:ascii="Times New Roman" w:hAnsi="Times New Roman" w:cs="Times New Roman"/>
                <w:sz w:val="24"/>
                <w:szCs w:val="24"/>
              </w:rPr>
              <w:t>Cấu tạo</w:t>
            </w:r>
            <w:r w:rsidR="00581475" w:rsidRPr="008806A5">
              <w:rPr>
                <w:rFonts w:ascii="Times New Roman" w:hAnsi="Times New Roman" w:cs="Times New Roman"/>
                <w:sz w:val="24"/>
                <w:szCs w:val="24"/>
              </w:rPr>
              <w:t>:</w:t>
            </w:r>
            <w:r w:rsidR="008806A5">
              <w:rPr>
                <w:rFonts w:ascii="Times New Roman" w:hAnsi="Times New Roman" w:cs="Times New Roman"/>
                <w:sz w:val="24"/>
                <w:szCs w:val="24"/>
                <w:lang w:val="vi-VN"/>
              </w:rPr>
              <w:t xml:space="preserve"> L</w:t>
            </w:r>
            <w:r w:rsidRPr="008806A5">
              <w:rPr>
                <w:rFonts w:ascii="Times New Roman" w:hAnsi="Times New Roman" w:cs="Times New Roman"/>
                <w:sz w:val="24"/>
                <w:szCs w:val="24"/>
              </w:rPr>
              <w:t>ớp mỏng nhựa tổng hợp Polyamid</w:t>
            </w:r>
          </w:p>
        </w:tc>
        <w:tc>
          <w:tcPr>
            <w:tcW w:w="806" w:type="pct"/>
            <w:vAlign w:val="center"/>
          </w:tcPr>
          <w:p w14:paraId="454EE161" w14:textId="77777777" w:rsidR="00581475" w:rsidRPr="005D08A8" w:rsidRDefault="00581475" w:rsidP="00290FCB">
            <w:pPr>
              <w:spacing w:before="60" w:after="60"/>
              <w:jc w:val="center"/>
            </w:pPr>
            <w:r w:rsidRPr="005D08A8">
              <w:t>1</w:t>
            </w:r>
          </w:p>
        </w:tc>
      </w:tr>
      <w:tr w:rsidR="00581475" w:rsidRPr="005D08A8" w14:paraId="54A60D7F" w14:textId="77777777" w:rsidTr="00290FCB">
        <w:tc>
          <w:tcPr>
            <w:tcW w:w="342" w:type="pct"/>
            <w:vAlign w:val="center"/>
          </w:tcPr>
          <w:p w14:paraId="07F4B125" w14:textId="77777777" w:rsidR="00581475" w:rsidRPr="005D08A8" w:rsidRDefault="00581475" w:rsidP="00290FCB">
            <w:pPr>
              <w:spacing w:before="60" w:after="60"/>
              <w:jc w:val="center"/>
            </w:pPr>
            <w:r>
              <w:t>11</w:t>
            </w:r>
          </w:p>
        </w:tc>
        <w:tc>
          <w:tcPr>
            <w:tcW w:w="1665" w:type="pct"/>
            <w:vAlign w:val="center"/>
          </w:tcPr>
          <w:p w14:paraId="513C81E0" w14:textId="77777777" w:rsidR="00581475" w:rsidRPr="00581475" w:rsidRDefault="00581475" w:rsidP="00290FCB">
            <w:pPr>
              <w:spacing w:before="60" w:after="60"/>
            </w:pPr>
            <w:r>
              <w:t xml:space="preserve">Bể chứa nước sạch </w:t>
            </w:r>
          </w:p>
        </w:tc>
        <w:tc>
          <w:tcPr>
            <w:tcW w:w="2187" w:type="pct"/>
          </w:tcPr>
          <w:p w14:paraId="194F5960" w14:textId="77777777" w:rsidR="00581475" w:rsidRDefault="00581475">
            <w:pPr>
              <w:pStyle w:val="ListParagraph"/>
              <w:numPr>
                <w:ilvl w:val="0"/>
                <w:numId w:val="97"/>
              </w:numPr>
              <w:spacing w:before="60" w:after="60"/>
              <w:ind w:left="206" w:hanging="142"/>
              <w:jc w:val="both"/>
              <w:rPr>
                <w:rFonts w:ascii="Times New Roman" w:hAnsi="Times New Roman" w:cs="Times New Roman"/>
                <w:sz w:val="24"/>
                <w:szCs w:val="24"/>
              </w:rPr>
            </w:pPr>
            <w:r>
              <w:rPr>
                <w:rFonts w:ascii="Times New Roman" w:hAnsi="Times New Roman" w:cs="Times New Roman"/>
                <w:sz w:val="24"/>
                <w:szCs w:val="24"/>
                <w:lang w:val="vi-VN"/>
              </w:rPr>
              <w:t xml:space="preserve">Kích thước: </w:t>
            </w:r>
            <w:r w:rsidR="0014772C">
              <w:rPr>
                <w:rFonts w:ascii="Times New Roman" w:hAnsi="Times New Roman" w:cs="Times New Roman"/>
                <w:sz w:val="24"/>
                <w:szCs w:val="24"/>
              </w:rPr>
              <w:t xml:space="preserve">24,55 x 22,55 </w:t>
            </w:r>
            <w:r>
              <w:rPr>
                <w:rFonts w:ascii="Times New Roman" w:hAnsi="Times New Roman" w:cs="Times New Roman"/>
                <w:sz w:val="24"/>
                <w:szCs w:val="24"/>
                <w:lang w:val="vi-VN"/>
              </w:rPr>
              <w:t>x 6m</w:t>
            </w:r>
          </w:p>
          <w:p w14:paraId="14247A0A" w14:textId="77777777" w:rsidR="00581475"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14772C">
              <w:rPr>
                <w:rFonts w:ascii="Times New Roman" w:hAnsi="Times New Roman" w:cs="Times New Roman"/>
                <w:sz w:val="24"/>
                <w:szCs w:val="24"/>
              </w:rPr>
              <w:instrText>24,55*22,55</w:instrText>
            </w:r>
            <w:r>
              <w:rPr>
                <w:rFonts w:ascii="Times New Roman" w:hAnsi="Times New Roman" w:cs="Times New Roman"/>
                <w:sz w:val="24"/>
                <w:szCs w:val="24"/>
              </w:rPr>
              <w:instrText>*</w:instrText>
            </w:r>
            <w:r>
              <w:rPr>
                <w:rFonts w:ascii="Times New Roman" w:hAnsi="Times New Roman" w:cs="Times New Roman"/>
                <w:sz w:val="24"/>
                <w:szCs w:val="24"/>
                <w:lang w:val="vi-VN"/>
              </w:rPr>
              <w:instrText>6</w:instrText>
            </w:r>
            <w:r w:rsidR="0014772C">
              <w:rPr>
                <w:rFonts w:ascii="Times New Roman" w:hAnsi="Times New Roman" w:cs="Times New Roman"/>
                <w:sz w:val="24"/>
                <w:szCs w:val="24"/>
              </w:rPr>
              <w:instrText>\#0</w:instrText>
            </w:r>
            <w:r>
              <w:rPr>
                <w:rFonts w:ascii="Times New Roman" w:hAnsi="Times New Roman" w:cs="Times New Roman"/>
                <w:sz w:val="24"/>
                <w:szCs w:val="24"/>
              </w:rPr>
              <w:fldChar w:fldCharType="separate"/>
            </w:r>
            <w:r w:rsidR="0014772C">
              <w:rPr>
                <w:rFonts w:ascii="Times New Roman" w:hAnsi="Times New Roman" w:cs="Times New Roman"/>
                <w:noProof/>
                <w:sz w:val="24"/>
                <w:szCs w:val="24"/>
              </w:rPr>
              <w:t>3322</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r w:rsidR="0014772C">
              <w:rPr>
                <w:rFonts w:ascii="Times New Roman" w:hAnsi="Times New Roman" w:cs="Times New Roman"/>
                <w:sz w:val="24"/>
                <w:szCs w:val="24"/>
              </w:rPr>
              <w:t>/bể</w:t>
            </w:r>
          </w:p>
          <w:p w14:paraId="566A9405" w14:textId="77777777" w:rsidR="00581475" w:rsidRPr="00896640"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Thể tích</w:t>
            </w:r>
            <w:r>
              <w:rPr>
                <w:rFonts w:ascii="Times New Roman" w:hAnsi="Times New Roman" w:cs="Times New Roman"/>
                <w:sz w:val="24"/>
                <w:szCs w:val="24"/>
              </w:rPr>
              <w:t xml:space="preserve"> lưu chứa</w:t>
            </w:r>
            <w:r w:rsidRPr="00896640">
              <w:rPr>
                <w:rFonts w:ascii="Times New Roman" w:hAnsi="Times New Roman" w:cs="Times New Roman"/>
                <w:sz w:val="24"/>
                <w:szCs w:val="24"/>
              </w:rPr>
              <w:t xml:space="preserve">: </w:t>
            </w:r>
            <w:r w:rsidR="0014772C">
              <w:rPr>
                <w:rFonts w:ascii="Times New Roman" w:hAnsi="Times New Roman" w:cs="Times New Roman"/>
                <w:sz w:val="24"/>
                <w:szCs w:val="24"/>
              </w:rPr>
              <w:fldChar w:fldCharType="begin"/>
            </w:r>
            <w:r w:rsidR="0014772C">
              <w:rPr>
                <w:rFonts w:ascii="Times New Roman" w:hAnsi="Times New Roman" w:cs="Times New Roman"/>
                <w:sz w:val="24"/>
                <w:szCs w:val="24"/>
              </w:rPr>
              <w:instrText xml:space="preserve"> =24,55*22,55*5,5\#0</w:instrText>
            </w:r>
            <w:r w:rsidR="0014772C">
              <w:rPr>
                <w:rFonts w:ascii="Times New Roman" w:hAnsi="Times New Roman" w:cs="Times New Roman"/>
                <w:sz w:val="24"/>
                <w:szCs w:val="24"/>
              </w:rPr>
              <w:fldChar w:fldCharType="separate"/>
            </w:r>
            <w:r w:rsidR="0014772C">
              <w:rPr>
                <w:rFonts w:ascii="Times New Roman" w:hAnsi="Times New Roman" w:cs="Times New Roman"/>
                <w:noProof/>
                <w:sz w:val="24"/>
                <w:szCs w:val="24"/>
              </w:rPr>
              <w:t>3.045</w:t>
            </w:r>
            <w:r w:rsidR="0014772C">
              <w:rPr>
                <w:rFonts w:ascii="Times New Roman" w:hAnsi="Times New Roman" w:cs="Times New Roman"/>
                <w:sz w:val="24"/>
                <w:szCs w:val="24"/>
              </w:rPr>
              <w:fldChar w:fldCharType="end"/>
            </w:r>
            <w:r w:rsidR="0014772C">
              <w:rPr>
                <w:rFonts w:ascii="Times New Roman" w:hAnsi="Times New Roman" w:cs="Times New Roman"/>
                <w:sz w:val="24"/>
                <w:szCs w:val="24"/>
              </w:rPr>
              <w:t xml:space="preserve"> m³/bể</w:t>
            </w:r>
          </w:p>
          <w:p w14:paraId="51BD5B1B" w14:textId="77777777" w:rsidR="00581475" w:rsidRPr="00896640" w:rsidRDefault="00581475">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 xml:space="preserve">Kết cấu: </w:t>
            </w:r>
            <w:r>
              <w:rPr>
                <w:rFonts w:ascii="Times New Roman" w:hAnsi="Times New Roman" w:cs="Times New Roman"/>
                <w:sz w:val="24"/>
                <w:szCs w:val="24"/>
              </w:rPr>
              <w:t>B</w:t>
            </w:r>
            <w:r w:rsidRPr="00896640">
              <w:rPr>
                <w:rFonts w:ascii="Times New Roman" w:hAnsi="Times New Roman" w:cs="Times New Roman"/>
                <w:sz w:val="24"/>
                <w:szCs w:val="24"/>
              </w:rPr>
              <w:t>ê tông cốt thép</w:t>
            </w:r>
          </w:p>
        </w:tc>
        <w:tc>
          <w:tcPr>
            <w:tcW w:w="806" w:type="pct"/>
            <w:vAlign w:val="center"/>
          </w:tcPr>
          <w:p w14:paraId="685D0C19" w14:textId="77777777" w:rsidR="00581475" w:rsidRPr="005D08A8" w:rsidRDefault="0014772C" w:rsidP="00290FCB">
            <w:pPr>
              <w:spacing w:before="60" w:after="60"/>
              <w:jc w:val="center"/>
            </w:pPr>
            <w:r>
              <w:t>2</w:t>
            </w:r>
          </w:p>
        </w:tc>
      </w:tr>
      <w:tr w:rsidR="0091033A" w:rsidRPr="005D08A8" w14:paraId="1EE4E95D" w14:textId="77777777" w:rsidTr="00290FCB">
        <w:tc>
          <w:tcPr>
            <w:tcW w:w="342" w:type="pct"/>
            <w:vAlign w:val="center"/>
          </w:tcPr>
          <w:p w14:paraId="0160A8FE" w14:textId="77777777" w:rsidR="0091033A" w:rsidRPr="005D08A8" w:rsidRDefault="0091033A" w:rsidP="0091033A">
            <w:pPr>
              <w:spacing w:before="60" w:after="60"/>
              <w:jc w:val="center"/>
            </w:pPr>
            <w:r>
              <w:t>12</w:t>
            </w:r>
          </w:p>
        </w:tc>
        <w:tc>
          <w:tcPr>
            <w:tcW w:w="1665" w:type="pct"/>
            <w:vAlign w:val="center"/>
          </w:tcPr>
          <w:p w14:paraId="743FC24E" w14:textId="77777777" w:rsidR="0091033A" w:rsidRPr="005D08A8" w:rsidRDefault="0091033A" w:rsidP="0091033A">
            <w:pPr>
              <w:spacing w:before="60" w:after="60"/>
            </w:pPr>
            <w:r w:rsidRPr="005D08A8">
              <w:t xml:space="preserve">Bể </w:t>
            </w:r>
            <w:r>
              <w:t xml:space="preserve">chứa nước cô đặc </w:t>
            </w:r>
          </w:p>
        </w:tc>
        <w:tc>
          <w:tcPr>
            <w:tcW w:w="2187" w:type="pct"/>
          </w:tcPr>
          <w:p w14:paraId="4D0E26B8" w14:textId="77777777" w:rsidR="0091033A" w:rsidRPr="005D08A8" w:rsidRDefault="0091033A">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Kích thước:</w:t>
            </w:r>
            <w:r>
              <w:rPr>
                <w:rFonts w:ascii="Times New Roman" w:hAnsi="Times New Roman" w:cs="Times New Roman"/>
                <w:sz w:val="24"/>
                <w:szCs w:val="24"/>
              </w:rPr>
              <w:t xml:space="preserve"> 13,9 </w:t>
            </w:r>
            <w:r w:rsidRPr="005D08A8">
              <w:rPr>
                <w:rFonts w:ascii="Times New Roman" w:hAnsi="Times New Roman" w:cs="Times New Roman"/>
                <w:sz w:val="24"/>
                <w:szCs w:val="24"/>
              </w:rPr>
              <w:t>x</w:t>
            </w:r>
            <w:r>
              <w:rPr>
                <w:rFonts w:ascii="Times New Roman" w:hAnsi="Times New Roman" w:cs="Times New Roman"/>
                <w:sz w:val="24"/>
                <w:szCs w:val="24"/>
              </w:rPr>
              <w:t xml:space="preserve"> 5,55 </w:t>
            </w:r>
            <w:r w:rsidRPr="005D08A8">
              <w:rPr>
                <w:rFonts w:ascii="Times New Roman" w:hAnsi="Times New Roman" w:cs="Times New Roman"/>
                <w:sz w:val="24"/>
                <w:szCs w:val="24"/>
              </w:rPr>
              <w:t>x</w:t>
            </w:r>
            <w:r>
              <w:rPr>
                <w:rFonts w:ascii="Times New Roman" w:hAnsi="Times New Roman" w:cs="Times New Roman"/>
                <w:sz w:val="24"/>
                <w:szCs w:val="24"/>
              </w:rPr>
              <w:t xml:space="preserve"> 5,2</w:t>
            </w:r>
            <w:r w:rsidRPr="005D08A8">
              <w:rPr>
                <w:rFonts w:ascii="Times New Roman" w:hAnsi="Times New Roman" w:cs="Times New Roman"/>
                <w:sz w:val="24"/>
                <w:szCs w:val="24"/>
              </w:rPr>
              <w:t>m</w:t>
            </w:r>
          </w:p>
          <w:p w14:paraId="32F033F1" w14:textId="77777777" w:rsidR="0091033A" w:rsidRDefault="0091033A">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=13,9*5,55*5,2</w:instrText>
            </w:r>
            <w:r>
              <w:rPr>
                <w:rFonts w:ascii="Times New Roman" w:hAnsi="Times New Roman" w:cs="Times New Roman"/>
                <w:sz w:val="24"/>
                <w:szCs w:val="24"/>
              </w:rPr>
              <w:fldChar w:fldCharType="separate"/>
            </w:r>
            <w:r>
              <w:rPr>
                <w:rFonts w:ascii="Times New Roman" w:hAnsi="Times New Roman" w:cs="Times New Roman"/>
                <w:noProof/>
                <w:sz w:val="24"/>
                <w:szCs w:val="24"/>
              </w:rPr>
              <w:t>401,15</w:t>
            </w:r>
            <w:r>
              <w:rPr>
                <w:rFonts w:ascii="Times New Roman" w:hAnsi="Times New Roman" w:cs="Times New Roman"/>
                <w:sz w:val="24"/>
                <w:szCs w:val="24"/>
              </w:rPr>
              <w:fldChar w:fldCharType="end"/>
            </w:r>
            <w:r w:rsidRPr="005D08A8">
              <w:rPr>
                <w:rFonts w:ascii="Times New Roman" w:hAnsi="Times New Roman" w:cs="Times New Roman"/>
                <w:sz w:val="24"/>
                <w:szCs w:val="24"/>
              </w:rPr>
              <w:t xml:space="preserve"> m</w:t>
            </w:r>
            <w:r>
              <w:rPr>
                <w:rFonts w:ascii="Times New Roman" w:hAnsi="Times New Roman" w:cs="Times New Roman"/>
                <w:sz w:val="24"/>
                <w:szCs w:val="24"/>
              </w:rPr>
              <w:t>³</w:t>
            </w:r>
          </w:p>
          <w:p w14:paraId="440568E3" w14:textId="77777777" w:rsidR="0091033A" w:rsidRPr="005D08A8" w:rsidRDefault="0091033A">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chứa nước</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=13,9*5,55*4,7</w:instrText>
            </w:r>
            <w:r>
              <w:rPr>
                <w:rFonts w:ascii="Times New Roman" w:hAnsi="Times New Roman" w:cs="Times New Roman"/>
                <w:sz w:val="24"/>
                <w:szCs w:val="24"/>
              </w:rPr>
              <w:fldChar w:fldCharType="separate"/>
            </w:r>
            <w:r>
              <w:rPr>
                <w:rFonts w:ascii="Times New Roman" w:hAnsi="Times New Roman" w:cs="Times New Roman"/>
                <w:noProof/>
                <w:sz w:val="24"/>
                <w:szCs w:val="24"/>
              </w:rPr>
              <w:t>362,58</w:t>
            </w:r>
            <w:r>
              <w:rPr>
                <w:rFonts w:ascii="Times New Roman" w:hAnsi="Times New Roman" w:cs="Times New Roman"/>
                <w:sz w:val="24"/>
                <w:szCs w:val="24"/>
              </w:rPr>
              <w:fldChar w:fldCharType="end"/>
            </w:r>
            <w:r w:rsidRPr="005D08A8">
              <w:rPr>
                <w:rFonts w:ascii="Times New Roman" w:hAnsi="Times New Roman" w:cs="Times New Roman"/>
                <w:sz w:val="24"/>
                <w:szCs w:val="24"/>
              </w:rPr>
              <w:t xml:space="preserve"> m</w:t>
            </w:r>
            <w:r>
              <w:rPr>
                <w:rFonts w:ascii="Times New Roman" w:hAnsi="Times New Roman" w:cs="Times New Roman"/>
                <w:sz w:val="24"/>
                <w:szCs w:val="24"/>
              </w:rPr>
              <w:t>³</w:t>
            </w:r>
          </w:p>
          <w:p w14:paraId="1E95991E" w14:textId="77777777" w:rsidR="0091033A" w:rsidRPr="00896640" w:rsidRDefault="0091033A">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6C1FE6C4" w14:textId="77777777" w:rsidR="0091033A" w:rsidRPr="005D08A8" w:rsidRDefault="0091033A" w:rsidP="0091033A">
            <w:pPr>
              <w:spacing w:before="60" w:after="60"/>
              <w:jc w:val="center"/>
            </w:pPr>
            <w:r w:rsidRPr="005D08A8">
              <w:t>1</w:t>
            </w:r>
          </w:p>
        </w:tc>
      </w:tr>
    </w:tbl>
    <w:p w14:paraId="4ED94783" w14:textId="77777777" w:rsidR="00A21F0C" w:rsidRDefault="00313224" w:rsidP="005A7312">
      <w:pPr>
        <w:spacing w:before="120" w:after="120"/>
        <w:jc w:val="right"/>
        <w:rPr>
          <w:i/>
        </w:rPr>
      </w:pPr>
      <w:r w:rsidRPr="00CE43FA">
        <w:rPr>
          <w:i/>
        </w:rPr>
        <w:t>(Nguồn: Hồ sơ thiết kế kỹ thuật và thuyết minh công nghệ hệ thống xử lý nước thải, năm 2023)</w:t>
      </w:r>
    </w:p>
    <w:p w14:paraId="13049D93" w14:textId="77777777" w:rsidR="00E95ED3" w:rsidRDefault="00E95ED3" w:rsidP="00E95ED3">
      <w:pPr>
        <w:pStyle w:val="ListParagraph"/>
        <w:numPr>
          <w:ilvl w:val="0"/>
          <w:numId w:val="31"/>
        </w:numPr>
        <w:spacing w:before="80" w:after="80" w:line="240" w:lineRule="auto"/>
        <w:ind w:left="426" w:hanging="284"/>
        <w:contextualSpacing w:val="0"/>
        <w:jc w:val="both"/>
        <w:rPr>
          <w:rFonts w:ascii="Times New Roman" w:hAnsi="Times New Roman" w:cs="Times New Roman"/>
          <w:sz w:val="26"/>
          <w:szCs w:val="26"/>
          <w:u w:val="single"/>
        </w:rPr>
      </w:pPr>
      <w:r w:rsidRPr="00B3252B">
        <w:rPr>
          <w:rFonts w:ascii="Times New Roman" w:hAnsi="Times New Roman" w:cs="Times New Roman"/>
          <w:sz w:val="26"/>
          <w:szCs w:val="26"/>
          <w:u w:val="single"/>
        </w:rPr>
        <w:lastRenderedPageBreak/>
        <w:t>Quy trình công nghệ của công trình xử lý nước thải</w:t>
      </w:r>
      <w:r>
        <w:rPr>
          <w:rFonts w:ascii="Times New Roman" w:hAnsi="Times New Roman" w:cs="Times New Roman"/>
          <w:sz w:val="26"/>
          <w:szCs w:val="26"/>
          <w:u w:val="single"/>
        </w:rPr>
        <w:t xml:space="preserve"> tập trung số 2</w:t>
      </w:r>
      <w:r w:rsidRPr="00B3252B">
        <w:rPr>
          <w:rFonts w:ascii="Times New Roman" w:hAnsi="Times New Roman" w:cs="Times New Roman"/>
          <w:sz w:val="26"/>
          <w:szCs w:val="26"/>
          <w:u w:val="single"/>
        </w:rPr>
        <w:t xml:space="preserve">, công suất </w:t>
      </w:r>
      <w:r>
        <w:rPr>
          <w:rFonts w:ascii="Times New Roman" w:hAnsi="Times New Roman" w:cs="Times New Roman"/>
          <w:sz w:val="26"/>
          <w:szCs w:val="26"/>
          <w:u w:val="single"/>
        </w:rPr>
        <w:t>4</w:t>
      </w:r>
      <w:r w:rsidRPr="00B3252B">
        <w:rPr>
          <w:rFonts w:ascii="Times New Roman" w:hAnsi="Times New Roman" w:cs="Times New Roman"/>
          <w:sz w:val="26"/>
          <w:szCs w:val="26"/>
          <w:u w:val="single"/>
        </w:rPr>
        <w:t>.000 m³/ngày.đêm</w:t>
      </w:r>
    </w:p>
    <w:p w14:paraId="331DDAE2" w14:textId="77777777" w:rsidR="00383122" w:rsidRDefault="00383122" w:rsidP="00383122">
      <w:pPr>
        <w:spacing w:before="80" w:after="80"/>
        <w:jc w:val="both"/>
        <w:rPr>
          <w:sz w:val="26"/>
          <w:szCs w:val="26"/>
          <w:u w:val="single"/>
        </w:rPr>
      </w:pPr>
      <w:r w:rsidRPr="00383122">
        <w:rPr>
          <w:noProof/>
          <w:sz w:val="26"/>
          <w:szCs w:val="26"/>
          <w:lang w:eastAsia="zh-TW"/>
        </w:rPr>
        <w:drawing>
          <wp:inline distT="0" distB="0" distL="0" distR="0" wp14:anchorId="3D6C96A7" wp14:editId="09DC5871">
            <wp:extent cx="6228080" cy="8001635"/>
            <wp:effectExtent l="0" t="0" r="1270" b="0"/>
            <wp:docPr id="1786806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06194" name="Picture 17868061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28080" cy="8001635"/>
                    </a:xfrm>
                    <a:prstGeom prst="rect">
                      <a:avLst/>
                    </a:prstGeom>
                  </pic:spPr>
                </pic:pic>
              </a:graphicData>
            </a:graphic>
          </wp:inline>
        </w:drawing>
      </w:r>
    </w:p>
    <w:p w14:paraId="1B62E436" w14:textId="1AED01D6" w:rsidR="00383122" w:rsidRDefault="00DE3909" w:rsidP="00DE3909">
      <w:pPr>
        <w:spacing w:before="80" w:after="80"/>
        <w:jc w:val="center"/>
        <w:rPr>
          <w:sz w:val="26"/>
          <w:szCs w:val="26"/>
          <w:u w:val="single"/>
        </w:rPr>
      </w:pPr>
      <w:bookmarkStart w:id="122" w:name="_Toc138493648"/>
      <w:r w:rsidRPr="00C1293B">
        <w:rPr>
          <w:b/>
          <w:bCs/>
          <w:sz w:val="26"/>
          <w:szCs w:val="26"/>
        </w:rPr>
        <w:t>Hình 3.</w:t>
      </w:r>
      <w:r w:rsidRPr="00C1293B">
        <w:rPr>
          <w:b/>
          <w:bCs/>
          <w:sz w:val="26"/>
          <w:szCs w:val="26"/>
        </w:rPr>
        <w:fldChar w:fldCharType="begin"/>
      </w:r>
      <w:r w:rsidRPr="00C1293B">
        <w:rPr>
          <w:b/>
          <w:bCs/>
          <w:sz w:val="26"/>
          <w:szCs w:val="26"/>
        </w:rPr>
        <w:instrText xml:space="preserve"> SEQ Hình_3. \* ARABIC </w:instrText>
      </w:r>
      <w:r w:rsidRPr="00C1293B">
        <w:rPr>
          <w:b/>
          <w:bCs/>
          <w:sz w:val="26"/>
          <w:szCs w:val="26"/>
        </w:rPr>
        <w:fldChar w:fldCharType="separate"/>
      </w:r>
      <w:r w:rsidR="00EF24BC">
        <w:rPr>
          <w:b/>
          <w:bCs/>
          <w:noProof/>
          <w:sz w:val="26"/>
          <w:szCs w:val="26"/>
        </w:rPr>
        <w:t>3</w:t>
      </w:r>
      <w:r w:rsidRPr="00C1293B">
        <w:rPr>
          <w:b/>
          <w:bCs/>
          <w:noProof/>
          <w:sz w:val="26"/>
          <w:szCs w:val="26"/>
        </w:rPr>
        <w:fldChar w:fldCharType="end"/>
      </w:r>
      <w:r w:rsidRPr="00C1293B">
        <w:rPr>
          <w:b/>
          <w:bCs/>
          <w:sz w:val="26"/>
          <w:szCs w:val="26"/>
        </w:rPr>
        <w:t xml:space="preserve"> Sơ đồ mô tả công nghệ xử lý nước thải</w:t>
      </w:r>
      <w:r>
        <w:rPr>
          <w:b/>
          <w:bCs/>
          <w:sz w:val="26"/>
          <w:szCs w:val="26"/>
        </w:rPr>
        <w:t xml:space="preserve"> số 2</w:t>
      </w:r>
      <w:r w:rsidRPr="00C1293B">
        <w:rPr>
          <w:b/>
          <w:bCs/>
          <w:sz w:val="26"/>
          <w:szCs w:val="26"/>
        </w:rPr>
        <w:t>, công suất 4.000 m³/ngày</w:t>
      </w:r>
      <w:r>
        <w:rPr>
          <w:b/>
          <w:bCs/>
          <w:sz w:val="26"/>
          <w:szCs w:val="26"/>
        </w:rPr>
        <w:t>.đêm</w:t>
      </w:r>
      <w:bookmarkEnd w:id="122"/>
    </w:p>
    <w:p w14:paraId="3BD9AE1E" w14:textId="77777777" w:rsidR="00843C16" w:rsidRPr="00843C16" w:rsidRDefault="00843C16" w:rsidP="009D4D74">
      <w:pPr>
        <w:spacing w:before="100" w:after="100"/>
        <w:ind w:firstLine="425"/>
        <w:jc w:val="both"/>
        <w:rPr>
          <w:sz w:val="26"/>
          <w:szCs w:val="26"/>
        </w:rPr>
      </w:pPr>
      <w:r>
        <w:rPr>
          <w:sz w:val="26"/>
          <w:szCs w:val="26"/>
        </w:rPr>
        <w:t xml:space="preserve">Hệ thống xử lý nước thải số </w:t>
      </w:r>
      <w:r w:rsidRPr="00843C16">
        <w:rPr>
          <w:sz w:val="26"/>
          <w:szCs w:val="26"/>
        </w:rPr>
        <w:t xml:space="preserve">2 </w:t>
      </w:r>
      <w:r>
        <w:rPr>
          <w:sz w:val="26"/>
          <w:szCs w:val="26"/>
        </w:rPr>
        <w:t xml:space="preserve">có </w:t>
      </w:r>
      <w:r w:rsidRPr="00843C16">
        <w:rPr>
          <w:sz w:val="26"/>
          <w:szCs w:val="26"/>
        </w:rPr>
        <w:t>công suất</w:t>
      </w:r>
      <w:r>
        <w:rPr>
          <w:sz w:val="26"/>
          <w:szCs w:val="26"/>
        </w:rPr>
        <w:t xml:space="preserve"> xử lý là</w:t>
      </w:r>
      <w:r w:rsidRPr="00843C16">
        <w:rPr>
          <w:sz w:val="26"/>
          <w:szCs w:val="26"/>
        </w:rPr>
        <w:t xml:space="preserve"> 4.000</w:t>
      </w:r>
      <w:r>
        <w:rPr>
          <w:sz w:val="26"/>
          <w:szCs w:val="26"/>
        </w:rPr>
        <w:t xml:space="preserve"> </w:t>
      </w:r>
      <w:r w:rsidRPr="00843C16">
        <w:rPr>
          <w:sz w:val="26"/>
          <w:szCs w:val="26"/>
        </w:rPr>
        <w:t>m</w:t>
      </w:r>
      <w:r>
        <w:rPr>
          <w:sz w:val="26"/>
          <w:szCs w:val="26"/>
        </w:rPr>
        <w:t>³</w:t>
      </w:r>
      <w:r w:rsidRPr="00843C16">
        <w:rPr>
          <w:sz w:val="26"/>
          <w:szCs w:val="26"/>
        </w:rPr>
        <w:t>/ngày</w:t>
      </w:r>
      <w:r>
        <w:rPr>
          <w:sz w:val="26"/>
          <w:szCs w:val="26"/>
        </w:rPr>
        <w:t>.</w:t>
      </w:r>
      <w:r w:rsidRPr="00843C16">
        <w:rPr>
          <w:sz w:val="26"/>
          <w:szCs w:val="26"/>
        </w:rPr>
        <w:t xml:space="preserve">đêm đã hoàn tất thi công và đi vào vận hành thử nghiệm vào tháng 01/2020. So với quy trình công nghệ ĐTM được duyệt, </w:t>
      </w:r>
      <w:r>
        <w:rPr>
          <w:sz w:val="26"/>
          <w:szCs w:val="26"/>
        </w:rPr>
        <w:t xml:space="preserve">hệ thống </w:t>
      </w:r>
      <w:r w:rsidRPr="00843C16">
        <w:rPr>
          <w:sz w:val="26"/>
          <w:szCs w:val="26"/>
        </w:rPr>
        <w:t xml:space="preserve">vẫn sử dụng công nghệ hóa lý và xử lý vi sinh, tên gọi các bể xử lý nước thải </w:t>
      </w:r>
      <w:r w:rsidRPr="00843C16">
        <w:rPr>
          <w:sz w:val="26"/>
          <w:szCs w:val="26"/>
        </w:rPr>
        <w:lastRenderedPageBreak/>
        <w:t xml:space="preserve">có thay đổi nhưng công năng không thay đổi. Để tăng hiệu quả xử lý công đoạn xử lý hóa lý và công đoạn xử lý vi sinh của </w:t>
      </w:r>
      <w:r>
        <w:rPr>
          <w:sz w:val="26"/>
          <w:szCs w:val="26"/>
        </w:rPr>
        <w:t xml:space="preserve">hệ thống này, Công ty </w:t>
      </w:r>
      <w:r w:rsidRPr="00843C16">
        <w:rPr>
          <w:sz w:val="26"/>
          <w:szCs w:val="26"/>
        </w:rPr>
        <w:t>có sự điều chỉnh như sau:</w:t>
      </w:r>
    </w:p>
    <w:p w14:paraId="28F98376" w14:textId="77777777" w:rsidR="00843C16" w:rsidRPr="00843C16" w:rsidRDefault="00843C16">
      <w:pPr>
        <w:pStyle w:val="ListParagraph"/>
        <w:numPr>
          <w:ilvl w:val="0"/>
          <w:numId w:val="94"/>
        </w:numPr>
        <w:spacing w:before="100" w:after="100" w:line="240" w:lineRule="auto"/>
        <w:ind w:left="567" w:hanging="284"/>
        <w:contextualSpacing w:val="0"/>
        <w:jc w:val="both"/>
        <w:rPr>
          <w:rFonts w:ascii="Times New Roman" w:hAnsi="Times New Roman" w:cs="Times New Roman"/>
          <w:sz w:val="26"/>
          <w:szCs w:val="26"/>
        </w:rPr>
      </w:pPr>
      <w:r w:rsidRPr="00843C16">
        <w:rPr>
          <w:rFonts w:ascii="Times New Roman" w:hAnsi="Times New Roman" w:cs="Times New Roman"/>
          <w:sz w:val="26"/>
          <w:szCs w:val="26"/>
        </w:rPr>
        <w:t>Bổ sung 01 bể lắng sơ</w:t>
      </w:r>
      <w:r>
        <w:rPr>
          <w:rFonts w:ascii="Times New Roman" w:hAnsi="Times New Roman" w:cs="Times New Roman"/>
          <w:sz w:val="26"/>
          <w:szCs w:val="26"/>
        </w:rPr>
        <w:t xml:space="preserve"> cấp</w:t>
      </w:r>
      <w:r w:rsidRPr="00843C16">
        <w:rPr>
          <w:rFonts w:ascii="Times New Roman" w:hAnsi="Times New Roman" w:cs="Times New Roman"/>
          <w:sz w:val="26"/>
          <w:szCs w:val="26"/>
        </w:rPr>
        <w:t xml:space="preserve"> sau bể phản ứng </w:t>
      </w:r>
      <w:r>
        <w:rPr>
          <w:rFonts w:ascii="Times New Roman" w:hAnsi="Times New Roman" w:cs="Times New Roman"/>
          <w:sz w:val="26"/>
          <w:szCs w:val="26"/>
        </w:rPr>
        <w:t xml:space="preserve">sơ cấp </w:t>
      </w:r>
      <w:r w:rsidRPr="00843C16">
        <w:rPr>
          <w:rFonts w:ascii="Times New Roman" w:hAnsi="Times New Roman" w:cs="Times New Roman"/>
          <w:sz w:val="26"/>
          <w:szCs w:val="26"/>
        </w:rPr>
        <w:t xml:space="preserve">tại </w:t>
      </w:r>
      <w:r>
        <w:rPr>
          <w:rFonts w:ascii="Times New Roman" w:hAnsi="Times New Roman" w:cs="Times New Roman"/>
          <w:sz w:val="26"/>
          <w:szCs w:val="26"/>
        </w:rPr>
        <w:t xml:space="preserve">hệ thống </w:t>
      </w:r>
      <w:r w:rsidRPr="00843C16">
        <w:rPr>
          <w:rFonts w:ascii="Times New Roman" w:hAnsi="Times New Roman" w:cs="Times New Roman"/>
          <w:sz w:val="26"/>
          <w:szCs w:val="26"/>
        </w:rPr>
        <w:t xml:space="preserve">xử lý hóa lý </w:t>
      </w:r>
      <w:r>
        <w:rPr>
          <w:rFonts w:ascii="Times New Roman" w:hAnsi="Times New Roman" w:cs="Times New Roman"/>
          <w:sz w:val="26"/>
          <w:szCs w:val="26"/>
        </w:rPr>
        <w:t xml:space="preserve">bậc </w:t>
      </w:r>
      <w:r w:rsidRPr="00843C16">
        <w:rPr>
          <w:rFonts w:ascii="Times New Roman" w:hAnsi="Times New Roman" w:cs="Times New Roman"/>
          <w:sz w:val="26"/>
          <w:szCs w:val="26"/>
        </w:rPr>
        <w:t>1.</w:t>
      </w:r>
    </w:p>
    <w:p w14:paraId="07351DD6" w14:textId="77777777" w:rsidR="00843C16" w:rsidRPr="00843C16" w:rsidRDefault="00843C16">
      <w:pPr>
        <w:pStyle w:val="ListParagraph"/>
        <w:numPr>
          <w:ilvl w:val="0"/>
          <w:numId w:val="94"/>
        </w:numPr>
        <w:spacing w:before="100" w:after="100" w:line="240" w:lineRule="auto"/>
        <w:ind w:left="567" w:hanging="284"/>
        <w:contextualSpacing w:val="0"/>
        <w:jc w:val="both"/>
        <w:rPr>
          <w:rFonts w:ascii="Times New Roman" w:hAnsi="Times New Roman" w:cs="Times New Roman"/>
          <w:sz w:val="26"/>
          <w:szCs w:val="26"/>
        </w:rPr>
      </w:pPr>
      <w:r w:rsidRPr="00843C16">
        <w:rPr>
          <w:rFonts w:ascii="Times New Roman" w:hAnsi="Times New Roman" w:cs="Times New Roman"/>
          <w:sz w:val="26"/>
          <w:szCs w:val="26"/>
        </w:rPr>
        <w:t xml:space="preserve">Bổ sung 01 bể </w:t>
      </w:r>
      <w:r>
        <w:rPr>
          <w:rFonts w:ascii="Times New Roman" w:hAnsi="Times New Roman" w:cs="Times New Roman"/>
          <w:sz w:val="26"/>
          <w:szCs w:val="26"/>
        </w:rPr>
        <w:t xml:space="preserve">yếu khí </w:t>
      </w:r>
      <w:r w:rsidRPr="00843C16">
        <w:rPr>
          <w:rFonts w:ascii="Times New Roman" w:hAnsi="Times New Roman" w:cs="Times New Roman"/>
          <w:sz w:val="26"/>
          <w:szCs w:val="26"/>
        </w:rPr>
        <w:t xml:space="preserve">và bể lắng </w:t>
      </w:r>
      <w:r>
        <w:rPr>
          <w:rFonts w:ascii="Times New Roman" w:hAnsi="Times New Roman" w:cs="Times New Roman"/>
          <w:sz w:val="26"/>
          <w:szCs w:val="26"/>
        </w:rPr>
        <w:t xml:space="preserve">1 </w:t>
      </w:r>
      <w:r w:rsidRPr="00843C16">
        <w:rPr>
          <w:rFonts w:ascii="Times New Roman" w:hAnsi="Times New Roman" w:cs="Times New Roman"/>
          <w:sz w:val="26"/>
          <w:szCs w:val="26"/>
        </w:rPr>
        <w:t>tại công đoạn xử lý</w:t>
      </w:r>
      <w:r>
        <w:rPr>
          <w:rFonts w:ascii="Times New Roman" w:hAnsi="Times New Roman" w:cs="Times New Roman"/>
          <w:sz w:val="26"/>
          <w:szCs w:val="26"/>
        </w:rPr>
        <w:t xml:space="preserve"> sinh học</w:t>
      </w:r>
      <w:r w:rsidRPr="00843C16">
        <w:rPr>
          <w:rFonts w:ascii="Times New Roman" w:hAnsi="Times New Roman" w:cs="Times New Roman"/>
          <w:sz w:val="26"/>
          <w:szCs w:val="26"/>
        </w:rPr>
        <w:t>.</w:t>
      </w:r>
    </w:p>
    <w:p w14:paraId="1BC657A9" w14:textId="77777777" w:rsidR="00843C16" w:rsidRPr="00843C16" w:rsidRDefault="00843C16">
      <w:pPr>
        <w:pStyle w:val="ListParagraph"/>
        <w:numPr>
          <w:ilvl w:val="0"/>
          <w:numId w:val="94"/>
        </w:numPr>
        <w:spacing w:before="100" w:after="100" w:line="240" w:lineRule="auto"/>
        <w:ind w:left="567" w:hanging="284"/>
        <w:contextualSpacing w:val="0"/>
        <w:jc w:val="both"/>
        <w:rPr>
          <w:rFonts w:ascii="Times New Roman" w:hAnsi="Times New Roman" w:cs="Times New Roman"/>
          <w:sz w:val="26"/>
          <w:szCs w:val="26"/>
        </w:rPr>
      </w:pPr>
      <w:r w:rsidRPr="00843C16">
        <w:rPr>
          <w:rFonts w:ascii="Times New Roman" w:hAnsi="Times New Roman" w:cs="Times New Roman"/>
          <w:sz w:val="26"/>
          <w:szCs w:val="26"/>
        </w:rPr>
        <w:t>Bổ sung 01 bể lắng</w:t>
      </w:r>
      <w:r>
        <w:rPr>
          <w:rFonts w:ascii="Times New Roman" w:hAnsi="Times New Roman" w:cs="Times New Roman"/>
          <w:sz w:val="26"/>
          <w:szCs w:val="26"/>
        </w:rPr>
        <w:t xml:space="preserve"> thứ cấp</w:t>
      </w:r>
      <w:r w:rsidRPr="00843C16">
        <w:rPr>
          <w:rFonts w:ascii="Times New Roman" w:hAnsi="Times New Roman" w:cs="Times New Roman"/>
          <w:sz w:val="26"/>
          <w:szCs w:val="26"/>
        </w:rPr>
        <w:t xml:space="preserve"> tại</w:t>
      </w:r>
      <w:r>
        <w:rPr>
          <w:rFonts w:ascii="Times New Roman" w:hAnsi="Times New Roman" w:cs="Times New Roman"/>
          <w:sz w:val="26"/>
          <w:szCs w:val="26"/>
        </w:rPr>
        <w:t xml:space="preserve"> hệ thống xử lý hóa lý bậc 2</w:t>
      </w:r>
      <w:r w:rsidRPr="00843C16">
        <w:rPr>
          <w:rFonts w:ascii="Times New Roman" w:hAnsi="Times New Roman" w:cs="Times New Roman"/>
          <w:sz w:val="26"/>
          <w:szCs w:val="26"/>
        </w:rPr>
        <w:t>.</w:t>
      </w:r>
    </w:p>
    <w:p w14:paraId="231DBBB9" w14:textId="77777777" w:rsidR="00843C16" w:rsidRPr="00843C16" w:rsidRDefault="00843C16">
      <w:pPr>
        <w:pStyle w:val="ListParagraph"/>
        <w:numPr>
          <w:ilvl w:val="0"/>
          <w:numId w:val="94"/>
        </w:numPr>
        <w:spacing w:before="100" w:after="100" w:line="240" w:lineRule="auto"/>
        <w:ind w:left="567" w:hanging="284"/>
        <w:contextualSpacing w:val="0"/>
        <w:jc w:val="both"/>
        <w:rPr>
          <w:rFonts w:ascii="Times New Roman" w:hAnsi="Times New Roman" w:cs="Times New Roman"/>
          <w:sz w:val="26"/>
          <w:szCs w:val="26"/>
        </w:rPr>
      </w:pPr>
      <w:r w:rsidRPr="00843C16">
        <w:rPr>
          <w:rFonts w:ascii="Times New Roman" w:hAnsi="Times New Roman" w:cs="Times New Roman"/>
          <w:sz w:val="26"/>
          <w:szCs w:val="26"/>
        </w:rPr>
        <w:t xml:space="preserve">Bổ sung 01 bể trung gian sau quá trình xử lý hóa lý </w:t>
      </w:r>
      <w:r>
        <w:rPr>
          <w:rFonts w:ascii="Times New Roman" w:hAnsi="Times New Roman" w:cs="Times New Roman"/>
          <w:sz w:val="26"/>
          <w:szCs w:val="26"/>
        </w:rPr>
        <w:t xml:space="preserve">bậc </w:t>
      </w:r>
      <w:r w:rsidRPr="00843C16">
        <w:rPr>
          <w:rFonts w:ascii="Times New Roman" w:hAnsi="Times New Roman" w:cs="Times New Roman"/>
          <w:sz w:val="26"/>
          <w:szCs w:val="26"/>
        </w:rPr>
        <w:t>2 nhằm ổn định nước thải sau xử lý trước khi dẫn nước thải về</w:t>
      </w:r>
      <w:r>
        <w:rPr>
          <w:rFonts w:ascii="Times New Roman" w:hAnsi="Times New Roman" w:cs="Times New Roman"/>
          <w:sz w:val="26"/>
          <w:szCs w:val="26"/>
        </w:rPr>
        <w:t xml:space="preserve"> hồ sinh thái của hệ thống xử lý nước thải số 1</w:t>
      </w:r>
      <w:r w:rsidRPr="00843C16">
        <w:rPr>
          <w:rFonts w:ascii="Times New Roman" w:hAnsi="Times New Roman" w:cs="Times New Roman"/>
          <w:sz w:val="26"/>
          <w:szCs w:val="26"/>
        </w:rPr>
        <w:t>.</w:t>
      </w:r>
    </w:p>
    <w:p w14:paraId="46B76D11" w14:textId="77777777" w:rsidR="00843C16" w:rsidRDefault="00843C16" w:rsidP="009D4D74">
      <w:pPr>
        <w:spacing w:before="100" w:after="100"/>
        <w:ind w:firstLine="425"/>
        <w:jc w:val="both"/>
        <w:rPr>
          <w:sz w:val="26"/>
          <w:szCs w:val="26"/>
        </w:rPr>
      </w:pPr>
      <w:r w:rsidRPr="00843C16">
        <w:rPr>
          <w:sz w:val="26"/>
          <w:szCs w:val="26"/>
        </w:rPr>
        <w:t>Nội dung thay đổi trên đã được chấp thuận tại Văn bản số 4822/STNMT</w:t>
      </w:r>
      <w:r>
        <w:rPr>
          <w:sz w:val="26"/>
          <w:szCs w:val="26"/>
        </w:rPr>
        <w:t xml:space="preserve"> – </w:t>
      </w:r>
      <w:r w:rsidRPr="00843C16">
        <w:rPr>
          <w:sz w:val="26"/>
          <w:szCs w:val="26"/>
        </w:rPr>
        <w:t xml:space="preserve">PBVMT ngày 28/07/2020 của Sở Tài nguyên và Môi trường </w:t>
      </w:r>
      <w:r w:rsidR="00893672">
        <w:rPr>
          <w:sz w:val="26"/>
          <w:szCs w:val="26"/>
        </w:rPr>
        <w:t xml:space="preserve">tỉnh Tây Ninh </w:t>
      </w:r>
      <w:r w:rsidRPr="00843C16">
        <w:rPr>
          <w:sz w:val="26"/>
          <w:szCs w:val="26"/>
        </w:rPr>
        <w:t>về việc thể hiện nội dung điều chỉnh liên quan đến phương án xử lý nước thải trong hồ sơ đề nghị kiểm tra, xác nhận hoàn thành công trình bảo vệ môi trường dự án mở rộng, nâng công suất nhà máy vải dệt kim New Wide Việt Nam.</w:t>
      </w:r>
    </w:p>
    <w:p w14:paraId="05DFFC3F" w14:textId="77777777" w:rsidR="00D57905" w:rsidRPr="00D57905" w:rsidRDefault="00D57905" w:rsidP="009D4D74">
      <w:pPr>
        <w:spacing w:before="100" w:after="100"/>
        <w:ind w:firstLine="425"/>
        <w:jc w:val="both"/>
        <w:rPr>
          <w:sz w:val="26"/>
          <w:szCs w:val="26"/>
        </w:rPr>
      </w:pPr>
      <w:r w:rsidRPr="00D57905">
        <w:rPr>
          <w:sz w:val="26"/>
          <w:szCs w:val="26"/>
        </w:rPr>
        <w:t xml:space="preserve">Hệ thống xử lý nước thải </w:t>
      </w:r>
      <w:r>
        <w:rPr>
          <w:sz w:val="26"/>
          <w:szCs w:val="26"/>
        </w:rPr>
        <w:t xml:space="preserve">số 2 </w:t>
      </w:r>
      <w:r w:rsidRPr="00D57905">
        <w:rPr>
          <w:sz w:val="26"/>
          <w:szCs w:val="26"/>
        </w:rPr>
        <w:t>công suất 4.000</w:t>
      </w:r>
      <w:r>
        <w:rPr>
          <w:sz w:val="26"/>
          <w:szCs w:val="26"/>
        </w:rPr>
        <w:t xml:space="preserve"> </w:t>
      </w:r>
      <w:r w:rsidRPr="00D57905">
        <w:rPr>
          <w:sz w:val="26"/>
          <w:szCs w:val="26"/>
        </w:rPr>
        <w:t>m</w:t>
      </w:r>
      <w:r>
        <w:rPr>
          <w:sz w:val="26"/>
          <w:szCs w:val="26"/>
        </w:rPr>
        <w:t>³</w:t>
      </w:r>
      <w:r w:rsidRPr="00D57905">
        <w:rPr>
          <w:sz w:val="26"/>
          <w:szCs w:val="26"/>
        </w:rPr>
        <w:t>/ngày</w:t>
      </w:r>
      <w:r>
        <w:rPr>
          <w:sz w:val="26"/>
          <w:szCs w:val="26"/>
        </w:rPr>
        <w:t>.</w:t>
      </w:r>
      <w:r w:rsidRPr="00D57905">
        <w:rPr>
          <w:sz w:val="26"/>
          <w:szCs w:val="26"/>
        </w:rPr>
        <w:t>đêm đã được Sở Tài nguyên và Môi trường tỉnh Tây Ninh cấp văn bản số 8467/STNMT</w:t>
      </w:r>
      <w:r>
        <w:rPr>
          <w:sz w:val="26"/>
          <w:szCs w:val="26"/>
        </w:rPr>
        <w:t xml:space="preserve"> – </w:t>
      </w:r>
      <w:r w:rsidRPr="00D57905">
        <w:rPr>
          <w:sz w:val="26"/>
          <w:szCs w:val="26"/>
        </w:rPr>
        <w:t>PBVMT ngày 15/12/2020 về việc thông báo kết quả kiểm tra việc vận hành thử nghiệm hạng mục hệ thống xử lý nước thải công suất 4.000</w:t>
      </w:r>
      <w:r>
        <w:rPr>
          <w:sz w:val="26"/>
          <w:szCs w:val="26"/>
        </w:rPr>
        <w:t xml:space="preserve"> </w:t>
      </w:r>
      <w:r w:rsidRPr="00D57905">
        <w:rPr>
          <w:sz w:val="26"/>
          <w:szCs w:val="26"/>
        </w:rPr>
        <w:t>m</w:t>
      </w:r>
      <w:r>
        <w:rPr>
          <w:sz w:val="26"/>
          <w:szCs w:val="26"/>
        </w:rPr>
        <w:t>³</w:t>
      </w:r>
      <w:r w:rsidRPr="00D57905">
        <w:rPr>
          <w:sz w:val="26"/>
          <w:szCs w:val="26"/>
        </w:rPr>
        <w:t>/ngày</w:t>
      </w:r>
      <w:r>
        <w:rPr>
          <w:sz w:val="26"/>
          <w:szCs w:val="26"/>
        </w:rPr>
        <w:t>.</w:t>
      </w:r>
      <w:r w:rsidRPr="00D57905">
        <w:rPr>
          <w:sz w:val="26"/>
          <w:szCs w:val="26"/>
        </w:rPr>
        <w:t xml:space="preserve">đêm của dự án </w:t>
      </w:r>
      <w:r>
        <w:rPr>
          <w:sz w:val="26"/>
          <w:szCs w:val="26"/>
        </w:rPr>
        <w:t>“M</w:t>
      </w:r>
      <w:r w:rsidRPr="00D57905">
        <w:rPr>
          <w:sz w:val="26"/>
          <w:szCs w:val="26"/>
        </w:rPr>
        <w:t>ở rộng, nâng công suất nhà máy vải dệt kim New Wide Việt Nam</w:t>
      </w:r>
      <w:r>
        <w:rPr>
          <w:sz w:val="26"/>
          <w:szCs w:val="26"/>
        </w:rPr>
        <w:t xml:space="preserve">”, </w:t>
      </w:r>
      <w:r w:rsidRPr="00D57905">
        <w:rPr>
          <w:sz w:val="26"/>
          <w:szCs w:val="26"/>
        </w:rPr>
        <w:t xml:space="preserve">trong đó có nêu rõ hệ thống xử lý nước thải đã đủ điều kiện để được kiểm tra, xác nhận hoàn thành. Nước thải sau xử lý đạt cột A, QCVN 40:2011/BTNMT hệ số </w:t>
      </w:r>
      <w:r w:rsidR="00D63DC1">
        <w:rPr>
          <w:sz w:val="26"/>
          <w:szCs w:val="26"/>
        </w:rPr>
        <w:t>K</w:t>
      </w:r>
      <w:r w:rsidRPr="00D63DC1">
        <w:rPr>
          <w:sz w:val="26"/>
          <w:szCs w:val="26"/>
          <w:vertAlign w:val="subscript"/>
        </w:rPr>
        <w:t>q</w:t>
      </w:r>
      <w:r w:rsidRPr="00D57905">
        <w:rPr>
          <w:sz w:val="26"/>
          <w:szCs w:val="26"/>
        </w:rPr>
        <w:t xml:space="preserve"> = </w:t>
      </w:r>
      <w:r w:rsidR="00D63DC1">
        <w:rPr>
          <w:sz w:val="26"/>
          <w:szCs w:val="26"/>
        </w:rPr>
        <w:t>K</w:t>
      </w:r>
      <w:r w:rsidRPr="00D63DC1">
        <w:rPr>
          <w:sz w:val="26"/>
          <w:szCs w:val="26"/>
          <w:vertAlign w:val="subscript"/>
        </w:rPr>
        <w:t>f</w:t>
      </w:r>
      <w:r w:rsidRPr="00D57905">
        <w:rPr>
          <w:sz w:val="26"/>
          <w:szCs w:val="26"/>
        </w:rPr>
        <w:t xml:space="preserve"> = 0,9, sau đó dẫn qua thiết bị quan trắc tự động (giám sát nội bộ) trước khi dẫn về hồ sinh thái </w:t>
      </w:r>
      <w:r w:rsidR="00D63DC1">
        <w:rPr>
          <w:sz w:val="26"/>
          <w:szCs w:val="26"/>
        </w:rPr>
        <w:t xml:space="preserve">của hệ thống xử lý nước thải số </w:t>
      </w:r>
      <w:r w:rsidRPr="00D57905">
        <w:rPr>
          <w:sz w:val="26"/>
          <w:szCs w:val="26"/>
        </w:rPr>
        <w:t>1 và qua trạm quan trắc nước thải tự động</w:t>
      </w:r>
      <w:r w:rsidR="00D63DC1">
        <w:rPr>
          <w:sz w:val="26"/>
          <w:szCs w:val="26"/>
        </w:rPr>
        <w:t>, liên tục</w:t>
      </w:r>
      <w:r w:rsidRPr="00D57905">
        <w:rPr>
          <w:sz w:val="26"/>
          <w:szCs w:val="26"/>
        </w:rPr>
        <w:t xml:space="preserve"> </w:t>
      </w:r>
      <w:r w:rsidR="00D63DC1">
        <w:rPr>
          <w:sz w:val="26"/>
          <w:szCs w:val="26"/>
        </w:rPr>
        <w:t>của hệ thống xử lý nước thải số</w:t>
      </w:r>
      <w:r w:rsidR="00D63DC1" w:rsidRPr="00D57905">
        <w:rPr>
          <w:sz w:val="26"/>
          <w:szCs w:val="26"/>
        </w:rPr>
        <w:t xml:space="preserve"> </w:t>
      </w:r>
      <w:r w:rsidRPr="00D57905">
        <w:rPr>
          <w:sz w:val="26"/>
          <w:szCs w:val="26"/>
        </w:rPr>
        <w:t>1 đ</w:t>
      </w:r>
      <w:r w:rsidR="00D63DC1">
        <w:rPr>
          <w:sz w:val="26"/>
          <w:szCs w:val="26"/>
        </w:rPr>
        <w:t>ã kết nối,</w:t>
      </w:r>
      <w:r w:rsidRPr="00D57905">
        <w:rPr>
          <w:sz w:val="26"/>
          <w:szCs w:val="26"/>
        </w:rPr>
        <w:t xml:space="preserve"> truyền tín hiệu </w:t>
      </w:r>
      <w:r w:rsidR="00D63DC1">
        <w:rPr>
          <w:sz w:val="26"/>
          <w:szCs w:val="26"/>
        </w:rPr>
        <w:t xml:space="preserve">quan trắc </w:t>
      </w:r>
      <w:r w:rsidRPr="00D57905">
        <w:rPr>
          <w:sz w:val="26"/>
          <w:szCs w:val="26"/>
        </w:rPr>
        <w:t>về Sở Tài nguyên và Môi trường</w:t>
      </w:r>
      <w:r w:rsidR="00D63DC1">
        <w:rPr>
          <w:sz w:val="26"/>
          <w:szCs w:val="26"/>
        </w:rPr>
        <w:t xml:space="preserve"> theo đúng quy định</w:t>
      </w:r>
      <w:r w:rsidRPr="00D57905">
        <w:rPr>
          <w:sz w:val="26"/>
          <w:szCs w:val="26"/>
        </w:rPr>
        <w:t>.</w:t>
      </w:r>
    </w:p>
    <w:p w14:paraId="7CDCB2E8" w14:textId="77777777" w:rsidR="005E02A6" w:rsidRPr="00FF441A" w:rsidRDefault="005E02A6" w:rsidP="009D4D74">
      <w:pPr>
        <w:spacing w:before="100" w:after="100"/>
        <w:ind w:firstLine="426"/>
        <w:jc w:val="both"/>
        <w:rPr>
          <w:b/>
          <w:sz w:val="26"/>
          <w:szCs w:val="26"/>
          <w:highlight w:val="white"/>
          <w:lang w:val="vi-VN"/>
        </w:rPr>
      </w:pPr>
      <w:r w:rsidRPr="00FF441A">
        <w:rPr>
          <w:b/>
          <w:sz w:val="26"/>
          <w:szCs w:val="26"/>
          <w:highlight w:val="white"/>
          <w:lang w:val="vi-VN"/>
        </w:rPr>
        <w:t>Thuyết minh quy trình</w:t>
      </w:r>
      <w:r w:rsidRPr="00FF441A">
        <w:rPr>
          <w:b/>
          <w:sz w:val="26"/>
          <w:szCs w:val="26"/>
          <w:highlight w:val="white"/>
        </w:rPr>
        <w:t xml:space="preserve"> của HTXLNT số </w:t>
      </w:r>
      <w:r>
        <w:rPr>
          <w:b/>
          <w:sz w:val="26"/>
          <w:szCs w:val="26"/>
          <w:highlight w:val="white"/>
        </w:rPr>
        <w:t>2</w:t>
      </w:r>
      <w:r w:rsidRPr="00FF441A">
        <w:rPr>
          <w:b/>
          <w:sz w:val="26"/>
          <w:szCs w:val="26"/>
          <w:highlight w:val="white"/>
        </w:rPr>
        <w:t>, công suất 4.000 m³/ngày.đêm</w:t>
      </w:r>
      <w:r w:rsidRPr="00FF441A">
        <w:rPr>
          <w:b/>
          <w:sz w:val="26"/>
          <w:szCs w:val="26"/>
          <w:highlight w:val="white"/>
          <w:lang w:val="vi-VN"/>
        </w:rPr>
        <w:t>:</w:t>
      </w:r>
    </w:p>
    <w:p w14:paraId="39C86D10" w14:textId="77777777" w:rsidR="00843C16" w:rsidRPr="00290FCB" w:rsidRDefault="00843C16" w:rsidP="009D4D74">
      <w:pPr>
        <w:spacing w:before="100" w:after="100"/>
        <w:ind w:firstLine="425"/>
        <w:jc w:val="both"/>
        <w:rPr>
          <w:sz w:val="26"/>
          <w:szCs w:val="26"/>
          <w:lang w:val="vi-VN"/>
        </w:rPr>
      </w:pPr>
      <w:r w:rsidRPr="00290FCB">
        <w:rPr>
          <w:sz w:val="26"/>
          <w:szCs w:val="26"/>
          <w:lang w:val="vi-VN"/>
        </w:rPr>
        <w:t>Bể chứa nước nóng: Tất cả các nước thải phát sinh từ quá trình sản xuất của</w:t>
      </w:r>
      <w:r w:rsidR="00B5709E" w:rsidRPr="00290FCB">
        <w:rPr>
          <w:sz w:val="26"/>
          <w:szCs w:val="26"/>
          <w:lang w:val="vi-VN"/>
        </w:rPr>
        <w:t xml:space="preserve"> nhà xưởng dệt nhuộm B đều được thu gom về bể này để lưu chứa</w:t>
      </w:r>
      <w:r w:rsidRPr="00290FCB">
        <w:rPr>
          <w:sz w:val="26"/>
          <w:szCs w:val="26"/>
          <w:lang w:val="vi-VN"/>
        </w:rPr>
        <w:t>.</w:t>
      </w:r>
    </w:p>
    <w:p w14:paraId="590CBF2D" w14:textId="77777777" w:rsidR="00843C16" w:rsidRPr="00290FCB" w:rsidRDefault="00843C16" w:rsidP="009D4D74">
      <w:pPr>
        <w:spacing w:before="100" w:after="100"/>
        <w:ind w:firstLine="425"/>
        <w:jc w:val="both"/>
        <w:rPr>
          <w:sz w:val="26"/>
          <w:szCs w:val="26"/>
          <w:lang w:val="vi-VN"/>
        </w:rPr>
      </w:pPr>
      <w:r w:rsidRPr="00290FCB">
        <w:rPr>
          <w:sz w:val="26"/>
          <w:szCs w:val="26"/>
          <w:lang w:val="vi-VN"/>
        </w:rPr>
        <w:t>Tháp giải nhiệt: Do tính chất nước thải phát sinh t</w:t>
      </w:r>
      <w:r w:rsidR="00103DBF" w:rsidRPr="00290FCB">
        <w:rPr>
          <w:sz w:val="26"/>
          <w:szCs w:val="26"/>
          <w:lang w:val="vi-VN"/>
        </w:rPr>
        <w:t xml:space="preserve">ừ quá trình nhuộm </w:t>
      </w:r>
      <w:r w:rsidRPr="00290FCB">
        <w:rPr>
          <w:sz w:val="26"/>
          <w:szCs w:val="26"/>
          <w:lang w:val="vi-VN"/>
        </w:rPr>
        <w:t>có nhiệt độ khá cao nhằm đảm bảo hiệu quả xử lý cho các giai đoạn phía sau nước thải được dẫn qua tháp giải nhiệt. Tháp giải nhiệt là một thiết bị được sử dụng để giảm nhiệt độ của dòng nước bằng cách trích nhiệt từ nước và thải ra khí quyển. Tháp giải nhiệt tận dụng sự bay hơi nhờ đó nước được bay hơi vào không khí và thải ra khí quyển. Kết quả là, phần nước còn lại được làm mát đáng kể. Nước sau quá trình giải nhiệt</w:t>
      </w:r>
      <w:r w:rsidR="00103DBF" w:rsidRPr="00290FCB">
        <w:rPr>
          <w:sz w:val="26"/>
          <w:szCs w:val="26"/>
          <w:lang w:val="vi-VN"/>
        </w:rPr>
        <w:t xml:space="preserve"> cùng với nước thải sinh hoạt được dẫn về bể điều hòa.</w:t>
      </w:r>
    </w:p>
    <w:p w14:paraId="590EFC4F" w14:textId="77777777" w:rsidR="00843C16" w:rsidRPr="00B5709E" w:rsidRDefault="00843C16" w:rsidP="009D4D74">
      <w:pPr>
        <w:spacing w:before="100" w:after="100"/>
        <w:ind w:firstLine="425"/>
        <w:jc w:val="both"/>
        <w:rPr>
          <w:sz w:val="26"/>
          <w:szCs w:val="26"/>
        </w:rPr>
      </w:pPr>
      <w:r w:rsidRPr="00290FCB">
        <w:rPr>
          <w:sz w:val="26"/>
          <w:szCs w:val="26"/>
          <w:lang w:val="vi-VN"/>
        </w:rPr>
        <w:t xml:space="preserve">Bể điều hòa: Bể điều hóa có chức năng điều tiết, điều hòa lưu lượng và nồng độ nước thải. Bể điều tiết có công năng như bể điều hòa. </w:t>
      </w:r>
      <w:r w:rsidRPr="00B5709E">
        <w:rPr>
          <w:sz w:val="26"/>
          <w:szCs w:val="26"/>
        </w:rPr>
        <w:t>Chức năng bể điều tiết cụ thể như sau:</w:t>
      </w:r>
    </w:p>
    <w:p w14:paraId="2EF2502C" w14:textId="77777777" w:rsidR="00843C16" w:rsidRPr="00E1363B" w:rsidRDefault="00843C16">
      <w:pPr>
        <w:pStyle w:val="ListParagraph"/>
        <w:numPr>
          <w:ilvl w:val="0"/>
          <w:numId w:val="94"/>
        </w:numPr>
        <w:spacing w:before="100" w:after="100" w:line="240" w:lineRule="auto"/>
        <w:ind w:left="567" w:hanging="284"/>
        <w:contextualSpacing w:val="0"/>
        <w:jc w:val="both"/>
        <w:rPr>
          <w:rFonts w:ascii="Times New Roman" w:hAnsi="Times New Roman" w:cs="Times New Roman"/>
          <w:sz w:val="26"/>
          <w:szCs w:val="26"/>
        </w:rPr>
      </w:pPr>
      <w:r w:rsidRPr="00E1363B">
        <w:rPr>
          <w:rFonts w:ascii="Times New Roman" w:hAnsi="Times New Roman" w:cs="Times New Roman"/>
          <w:sz w:val="26"/>
          <w:szCs w:val="26"/>
        </w:rPr>
        <w:t>Điều tiết lưu lượng cho hệ thống hoạt động 24/24;</w:t>
      </w:r>
    </w:p>
    <w:p w14:paraId="20FA69EC" w14:textId="77777777" w:rsidR="00843C16" w:rsidRPr="00E1363B" w:rsidRDefault="00843C16">
      <w:pPr>
        <w:pStyle w:val="ListParagraph"/>
        <w:numPr>
          <w:ilvl w:val="0"/>
          <w:numId w:val="94"/>
        </w:numPr>
        <w:spacing w:before="100" w:after="100" w:line="240" w:lineRule="auto"/>
        <w:ind w:left="567" w:hanging="284"/>
        <w:contextualSpacing w:val="0"/>
        <w:jc w:val="both"/>
        <w:rPr>
          <w:rFonts w:ascii="Times New Roman" w:hAnsi="Times New Roman" w:cs="Times New Roman"/>
          <w:sz w:val="26"/>
          <w:szCs w:val="26"/>
        </w:rPr>
      </w:pPr>
      <w:r w:rsidRPr="00E1363B">
        <w:rPr>
          <w:rFonts w:ascii="Times New Roman" w:hAnsi="Times New Roman" w:cs="Times New Roman"/>
          <w:sz w:val="26"/>
          <w:szCs w:val="26"/>
        </w:rPr>
        <w:t>Ổn định tải lượng ô nhiễm cho các giai đoạn vi sinh hoạt động hiệu quả tối ưu;</w:t>
      </w:r>
    </w:p>
    <w:p w14:paraId="41BE5694" w14:textId="77777777" w:rsidR="00843C16" w:rsidRPr="00E1363B" w:rsidRDefault="00843C16">
      <w:pPr>
        <w:pStyle w:val="ListParagraph"/>
        <w:numPr>
          <w:ilvl w:val="0"/>
          <w:numId w:val="94"/>
        </w:numPr>
        <w:spacing w:before="100" w:after="100" w:line="240" w:lineRule="auto"/>
        <w:ind w:left="567" w:hanging="284"/>
        <w:contextualSpacing w:val="0"/>
        <w:jc w:val="both"/>
        <w:rPr>
          <w:rFonts w:ascii="Times New Roman" w:hAnsi="Times New Roman" w:cs="Times New Roman"/>
          <w:sz w:val="26"/>
          <w:szCs w:val="26"/>
        </w:rPr>
      </w:pPr>
      <w:r w:rsidRPr="00E1363B">
        <w:rPr>
          <w:rFonts w:ascii="Times New Roman" w:hAnsi="Times New Roman" w:cs="Times New Roman"/>
          <w:sz w:val="26"/>
          <w:szCs w:val="26"/>
        </w:rPr>
        <w:t>Kiểm soát pH luôn ở trạng thái ổn định.</w:t>
      </w:r>
    </w:p>
    <w:p w14:paraId="3E0C4F6C" w14:textId="77777777" w:rsidR="00843C16" w:rsidRPr="00E1363B" w:rsidRDefault="00843C16" w:rsidP="009D4D74">
      <w:pPr>
        <w:spacing w:before="100" w:after="100"/>
        <w:ind w:firstLine="425"/>
        <w:jc w:val="both"/>
        <w:rPr>
          <w:sz w:val="26"/>
          <w:szCs w:val="26"/>
        </w:rPr>
      </w:pPr>
      <w:r w:rsidRPr="00E1363B">
        <w:rPr>
          <w:sz w:val="26"/>
          <w:szCs w:val="26"/>
        </w:rPr>
        <w:t xml:space="preserve">Để điều tiết nồng độ các dòng thải, đồng thời ngăn ngừa quá trình lắng cặn và quá trình lên men yếm khí xảy ra thì các thiết bị khuấy trộn được </w:t>
      </w:r>
      <w:r w:rsidR="00E1363B">
        <w:rPr>
          <w:sz w:val="26"/>
          <w:szCs w:val="26"/>
        </w:rPr>
        <w:t xml:space="preserve">vận hành </w:t>
      </w:r>
      <w:r w:rsidRPr="00E1363B">
        <w:rPr>
          <w:sz w:val="26"/>
          <w:szCs w:val="26"/>
        </w:rPr>
        <w:t xml:space="preserve">hoạt động liên tục để </w:t>
      </w:r>
      <w:r w:rsidR="00E1363B">
        <w:rPr>
          <w:sz w:val="26"/>
          <w:szCs w:val="26"/>
        </w:rPr>
        <w:t>xáo</w:t>
      </w:r>
      <w:r w:rsidRPr="00E1363B">
        <w:rPr>
          <w:sz w:val="26"/>
          <w:szCs w:val="26"/>
        </w:rPr>
        <w:t xml:space="preserve"> trộn nước thải có trong bể.</w:t>
      </w:r>
    </w:p>
    <w:p w14:paraId="794FAC09" w14:textId="77777777" w:rsidR="00843C16" w:rsidRPr="00882530" w:rsidRDefault="00843C16" w:rsidP="009D4D74">
      <w:pPr>
        <w:spacing w:before="100" w:after="100"/>
        <w:ind w:firstLine="425"/>
        <w:jc w:val="both"/>
        <w:rPr>
          <w:sz w:val="26"/>
          <w:szCs w:val="26"/>
        </w:rPr>
      </w:pPr>
      <w:r w:rsidRPr="00882530">
        <w:rPr>
          <w:sz w:val="26"/>
          <w:szCs w:val="26"/>
        </w:rPr>
        <w:t xml:space="preserve">Hệ thống xử lý hóa lý </w:t>
      </w:r>
      <w:r w:rsidR="00882530">
        <w:rPr>
          <w:sz w:val="26"/>
          <w:szCs w:val="26"/>
        </w:rPr>
        <w:t xml:space="preserve">bậc </w:t>
      </w:r>
      <w:r w:rsidRPr="00882530">
        <w:rPr>
          <w:sz w:val="26"/>
          <w:szCs w:val="26"/>
        </w:rPr>
        <w:t xml:space="preserve">1: </w:t>
      </w:r>
      <w:r w:rsidR="00882530">
        <w:rPr>
          <w:sz w:val="26"/>
          <w:szCs w:val="26"/>
        </w:rPr>
        <w:t>Hệ thống này g</w:t>
      </w:r>
      <w:r w:rsidRPr="00882530">
        <w:rPr>
          <w:sz w:val="26"/>
          <w:szCs w:val="26"/>
        </w:rPr>
        <w:t xml:space="preserve">ồm bể phản ứng lắng sơ </w:t>
      </w:r>
      <w:r w:rsidR="00882530">
        <w:rPr>
          <w:sz w:val="26"/>
          <w:szCs w:val="26"/>
        </w:rPr>
        <w:t xml:space="preserve">cấp </w:t>
      </w:r>
      <w:r w:rsidRPr="00882530">
        <w:rPr>
          <w:sz w:val="26"/>
          <w:szCs w:val="26"/>
        </w:rPr>
        <w:t>và bể lắng sơ</w:t>
      </w:r>
      <w:r w:rsidR="00882530">
        <w:rPr>
          <w:sz w:val="26"/>
          <w:szCs w:val="26"/>
        </w:rPr>
        <w:t xml:space="preserve"> cấp</w:t>
      </w:r>
      <w:r w:rsidRPr="00882530">
        <w:rPr>
          <w:sz w:val="26"/>
          <w:szCs w:val="26"/>
        </w:rPr>
        <w:t>. Quá trình xử lý</w:t>
      </w:r>
      <w:r w:rsidR="00882530">
        <w:rPr>
          <w:sz w:val="26"/>
          <w:szCs w:val="26"/>
        </w:rPr>
        <w:t xml:space="preserve"> nước thải</w:t>
      </w:r>
      <w:r w:rsidRPr="00882530">
        <w:rPr>
          <w:sz w:val="26"/>
          <w:szCs w:val="26"/>
        </w:rPr>
        <w:t xml:space="preserve"> tại hệ thống xử lý hóa lý </w:t>
      </w:r>
      <w:r w:rsidR="00882530">
        <w:rPr>
          <w:sz w:val="26"/>
          <w:szCs w:val="26"/>
        </w:rPr>
        <w:t xml:space="preserve">bậc </w:t>
      </w:r>
      <w:r w:rsidRPr="00882530">
        <w:rPr>
          <w:sz w:val="26"/>
          <w:szCs w:val="26"/>
        </w:rPr>
        <w:t>1 như sau:</w:t>
      </w:r>
    </w:p>
    <w:p w14:paraId="0087D241" w14:textId="09BF5C85" w:rsidR="00843C16" w:rsidRPr="00882530" w:rsidRDefault="00843C16">
      <w:pPr>
        <w:pStyle w:val="ListParagraph"/>
        <w:numPr>
          <w:ilvl w:val="0"/>
          <w:numId w:val="94"/>
        </w:numPr>
        <w:spacing w:before="120" w:after="120" w:line="240" w:lineRule="auto"/>
        <w:ind w:left="567" w:hanging="284"/>
        <w:contextualSpacing w:val="0"/>
        <w:jc w:val="both"/>
        <w:rPr>
          <w:rFonts w:ascii="Times New Roman" w:hAnsi="Times New Roman" w:cs="Times New Roman"/>
          <w:sz w:val="26"/>
          <w:szCs w:val="26"/>
        </w:rPr>
      </w:pPr>
      <w:r w:rsidRPr="00882530">
        <w:rPr>
          <w:rFonts w:ascii="Times New Roman" w:hAnsi="Times New Roman" w:cs="Times New Roman"/>
          <w:sz w:val="26"/>
          <w:szCs w:val="26"/>
        </w:rPr>
        <w:t>Bể phản ứng lắng sơ</w:t>
      </w:r>
      <w:r w:rsidR="00882530">
        <w:rPr>
          <w:rFonts w:ascii="Times New Roman" w:hAnsi="Times New Roman" w:cs="Times New Roman"/>
          <w:sz w:val="26"/>
          <w:szCs w:val="26"/>
        </w:rPr>
        <w:t xml:space="preserve"> cấp</w:t>
      </w:r>
      <w:r w:rsidRPr="00882530">
        <w:rPr>
          <w:rFonts w:ascii="Times New Roman" w:hAnsi="Times New Roman" w:cs="Times New Roman"/>
          <w:sz w:val="26"/>
          <w:szCs w:val="26"/>
        </w:rPr>
        <w:t xml:space="preserve">: Với những loại nước thải có các thành phần ô nhiễm như độ màu, chất rắn lơ lửng,… với hàm lượng cao thì trong quá trình xử lý cần phải sử dụng </w:t>
      </w:r>
      <w:r w:rsidRPr="00882530">
        <w:rPr>
          <w:rFonts w:ascii="Times New Roman" w:hAnsi="Times New Roman" w:cs="Times New Roman"/>
          <w:sz w:val="26"/>
          <w:szCs w:val="26"/>
        </w:rPr>
        <w:lastRenderedPageBreak/>
        <w:t xml:space="preserve">công nghệ phản ứng hóa lý để kết tủa các chất lơ lửng và một số thành phần ô nhiễm khác. </w:t>
      </w:r>
      <w:r w:rsidR="00882530">
        <w:rPr>
          <w:rFonts w:ascii="Times New Roman" w:hAnsi="Times New Roman" w:cs="Times New Roman"/>
          <w:sz w:val="26"/>
          <w:szCs w:val="26"/>
        </w:rPr>
        <w:t xml:space="preserve">PAM, PAC và chất khử màu </w:t>
      </w:r>
      <w:r w:rsidRPr="00882530">
        <w:rPr>
          <w:rFonts w:ascii="Times New Roman" w:hAnsi="Times New Roman" w:cs="Times New Roman"/>
          <w:sz w:val="26"/>
          <w:szCs w:val="26"/>
        </w:rPr>
        <w:t xml:space="preserve">được châm vào </w:t>
      </w:r>
      <w:r w:rsidR="00882530">
        <w:rPr>
          <w:rFonts w:ascii="Times New Roman" w:hAnsi="Times New Roman" w:cs="Times New Roman"/>
          <w:sz w:val="26"/>
          <w:szCs w:val="26"/>
        </w:rPr>
        <w:t xml:space="preserve">bể </w:t>
      </w:r>
      <w:r w:rsidRPr="00882530">
        <w:rPr>
          <w:rFonts w:ascii="Times New Roman" w:hAnsi="Times New Roman" w:cs="Times New Roman"/>
          <w:sz w:val="26"/>
          <w:szCs w:val="26"/>
        </w:rPr>
        <w:t>phản ứng nhằm xử lý sơ bộ các thành phần ô nhiễm trong nước thải.</w:t>
      </w:r>
    </w:p>
    <w:p w14:paraId="7599BA30" w14:textId="77777777" w:rsidR="00843C16" w:rsidRPr="00882530" w:rsidRDefault="00843C16">
      <w:pPr>
        <w:pStyle w:val="ListParagraph"/>
        <w:numPr>
          <w:ilvl w:val="0"/>
          <w:numId w:val="94"/>
        </w:numPr>
        <w:spacing w:before="120" w:after="120" w:line="240" w:lineRule="auto"/>
        <w:ind w:left="567" w:hanging="284"/>
        <w:contextualSpacing w:val="0"/>
        <w:jc w:val="both"/>
        <w:rPr>
          <w:rFonts w:ascii="Times New Roman" w:hAnsi="Times New Roman" w:cs="Times New Roman"/>
          <w:sz w:val="26"/>
          <w:szCs w:val="26"/>
        </w:rPr>
      </w:pPr>
      <w:r w:rsidRPr="00882530">
        <w:rPr>
          <w:rFonts w:ascii="Times New Roman" w:hAnsi="Times New Roman" w:cs="Times New Roman"/>
          <w:sz w:val="26"/>
          <w:szCs w:val="26"/>
        </w:rPr>
        <w:t>Bể lắng sơ</w:t>
      </w:r>
      <w:r w:rsidR="00882530">
        <w:rPr>
          <w:rFonts w:ascii="Times New Roman" w:hAnsi="Times New Roman" w:cs="Times New Roman"/>
          <w:sz w:val="26"/>
          <w:szCs w:val="26"/>
        </w:rPr>
        <w:t xml:space="preserve"> cấp</w:t>
      </w:r>
      <w:r w:rsidRPr="00882530">
        <w:rPr>
          <w:rFonts w:ascii="Times New Roman" w:hAnsi="Times New Roman" w:cs="Times New Roman"/>
          <w:sz w:val="26"/>
          <w:szCs w:val="26"/>
        </w:rPr>
        <w:t xml:space="preserve">: Nước thải sau xử lý hóa lý </w:t>
      </w:r>
      <w:r w:rsidR="00882530">
        <w:rPr>
          <w:rFonts w:ascii="Times New Roman" w:hAnsi="Times New Roman" w:cs="Times New Roman"/>
          <w:sz w:val="26"/>
          <w:szCs w:val="26"/>
        </w:rPr>
        <w:t>sơ cấp</w:t>
      </w:r>
      <w:r w:rsidRPr="00882530">
        <w:rPr>
          <w:rFonts w:ascii="Times New Roman" w:hAnsi="Times New Roman" w:cs="Times New Roman"/>
          <w:sz w:val="26"/>
          <w:szCs w:val="26"/>
        </w:rPr>
        <w:t xml:space="preserve"> sẽ được </w:t>
      </w:r>
      <w:r w:rsidR="00882530">
        <w:rPr>
          <w:rFonts w:ascii="Times New Roman" w:hAnsi="Times New Roman" w:cs="Times New Roman"/>
          <w:sz w:val="26"/>
          <w:szCs w:val="26"/>
        </w:rPr>
        <w:t xml:space="preserve">dẫn tự </w:t>
      </w:r>
      <w:r w:rsidRPr="00882530">
        <w:rPr>
          <w:rFonts w:ascii="Times New Roman" w:hAnsi="Times New Roman" w:cs="Times New Roman"/>
          <w:sz w:val="26"/>
          <w:szCs w:val="26"/>
        </w:rPr>
        <w:t>chảy qua</w:t>
      </w:r>
      <w:r w:rsidR="00882530">
        <w:rPr>
          <w:rFonts w:ascii="Times New Roman" w:hAnsi="Times New Roman" w:cs="Times New Roman"/>
          <w:sz w:val="26"/>
          <w:szCs w:val="26"/>
        </w:rPr>
        <w:t xml:space="preserve"> bể</w:t>
      </w:r>
      <w:r w:rsidRPr="00882530">
        <w:rPr>
          <w:rFonts w:ascii="Times New Roman" w:hAnsi="Times New Roman" w:cs="Times New Roman"/>
          <w:sz w:val="26"/>
          <w:szCs w:val="26"/>
        </w:rPr>
        <w:t xml:space="preserve"> lắng, tại đây sẽ phần bùn cặn đã kết tủa t</w:t>
      </w:r>
      <w:r w:rsidR="00882530">
        <w:rPr>
          <w:rFonts w:ascii="Times New Roman" w:hAnsi="Times New Roman" w:cs="Times New Roman"/>
          <w:sz w:val="26"/>
          <w:szCs w:val="26"/>
        </w:rPr>
        <w:t>ừ quá trình phản ứng hóa lý trước đó sẽ được lắng xuống đáy bể</w:t>
      </w:r>
      <w:r w:rsidRPr="00882530">
        <w:rPr>
          <w:rFonts w:ascii="Times New Roman" w:hAnsi="Times New Roman" w:cs="Times New Roman"/>
          <w:sz w:val="26"/>
          <w:szCs w:val="26"/>
        </w:rPr>
        <w:t xml:space="preserve">. Nước thải sau </w:t>
      </w:r>
      <w:r w:rsidR="00882530">
        <w:rPr>
          <w:rFonts w:ascii="Times New Roman" w:hAnsi="Times New Roman" w:cs="Times New Roman"/>
          <w:sz w:val="26"/>
          <w:szCs w:val="26"/>
        </w:rPr>
        <w:t xml:space="preserve">khi </w:t>
      </w:r>
      <w:r w:rsidRPr="00882530">
        <w:rPr>
          <w:rFonts w:ascii="Times New Roman" w:hAnsi="Times New Roman" w:cs="Times New Roman"/>
          <w:sz w:val="26"/>
          <w:szCs w:val="26"/>
        </w:rPr>
        <w:t xml:space="preserve">lắng </w:t>
      </w:r>
      <w:r w:rsidR="00882530">
        <w:rPr>
          <w:rFonts w:ascii="Times New Roman" w:hAnsi="Times New Roman" w:cs="Times New Roman"/>
          <w:sz w:val="26"/>
          <w:szCs w:val="26"/>
        </w:rPr>
        <w:t xml:space="preserve">sơ cấp </w:t>
      </w:r>
      <w:r w:rsidRPr="00882530">
        <w:rPr>
          <w:rFonts w:ascii="Times New Roman" w:hAnsi="Times New Roman" w:cs="Times New Roman"/>
          <w:sz w:val="26"/>
          <w:szCs w:val="26"/>
        </w:rPr>
        <w:t xml:space="preserve">được chuyển qua xử lý giai đoạn </w:t>
      </w:r>
      <w:r w:rsidR="00882530">
        <w:rPr>
          <w:rFonts w:ascii="Times New Roman" w:hAnsi="Times New Roman" w:cs="Times New Roman"/>
          <w:sz w:val="26"/>
          <w:szCs w:val="26"/>
        </w:rPr>
        <w:t>xử lý sinh học</w:t>
      </w:r>
      <w:r w:rsidRPr="00882530">
        <w:rPr>
          <w:rFonts w:ascii="Times New Roman" w:hAnsi="Times New Roman" w:cs="Times New Roman"/>
          <w:sz w:val="26"/>
          <w:szCs w:val="26"/>
        </w:rPr>
        <w:t xml:space="preserve">. Phần bùn hóa lý lắng </w:t>
      </w:r>
      <w:r w:rsidR="00882530">
        <w:rPr>
          <w:rFonts w:ascii="Times New Roman" w:hAnsi="Times New Roman" w:cs="Times New Roman"/>
          <w:sz w:val="26"/>
          <w:szCs w:val="26"/>
        </w:rPr>
        <w:t xml:space="preserve">dưới đáy bể </w:t>
      </w:r>
      <w:r w:rsidRPr="00882530">
        <w:rPr>
          <w:rFonts w:ascii="Times New Roman" w:hAnsi="Times New Roman" w:cs="Times New Roman"/>
          <w:sz w:val="26"/>
          <w:szCs w:val="26"/>
        </w:rPr>
        <w:t xml:space="preserve">sẽ được bơm về </w:t>
      </w:r>
      <w:r w:rsidR="00882530">
        <w:rPr>
          <w:rFonts w:ascii="Times New Roman" w:hAnsi="Times New Roman" w:cs="Times New Roman"/>
          <w:sz w:val="26"/>
          <w:szCs w:val="26"/>
        </w:rPr>
        <w:t xml:space="preserve">bể </w:t>
      </w:r>
      <w:r w:rsidRPr="00882530">
        <w:rPr>
          <w:rFonts w:ascii="Times New Roman" w:hAnsi="Times New Roman" w:cs="Times New Roman"/>
          <w:sz w:val="26"/>
          <w:szCs w:val="26"/>
        </w:rPr>
        <w:t>cô đặc bùn.</w:t>
      </w:r>
    </w:p>
    <w:p w14:paraId="2588B495" w14:textId="77777777" w:rsidR="00843C16" w:rsidRPr="00F17971" w:rsidRDefault="00F17971" w:rsidP="00F17971">
      <w:pPr>
        <w:spacing w:before="120" w:after="120"/>
        <w:ind w:firstLine="425"/>
        <w:jc w:val="both"/>
        <w:rPr>
          <w:sz w:val="26"/>
          <w:szCs w:val="26"/>
        </w:rPr>
      </w:pPr>
      <w:r>
        <w:rPr>
          <w:sz w:val="26"/>
          <w:szCs w:val="26"/>
        </w:rPr>
        <w:t>Giai đoạn xử lý sinh học</w:t>
      </w:r>
      <w:r w:rsidR="00843C16" w:rsidRPr="00F17971">
        <w:rPr>
          <w:sz w:val="26"/>
          <w:szCs w:val="26"/>
        </w:rPr>
        <w:t xml:space="preserve">: </w:t>
      </w:r>
      <w:r>
        <w:rPr>
          <w:sz w:val="26"/>
          <w:szCs w:val="26"/>
        </w:rPr>
        <w:t xml:space="preserve">Giai đoạn này </w:t>
      </w:r>
      <w:r w:rsidR="00843C16" w:rsidRPr="00F17971">
        <w:rPr>
          <w:sz w:val="26"/>
          <w:szCs w:val="26"/>
        </w:rPr>
        <w:t xml:space="preserve">gồm </w:t>
      </w:r>
      <w:r>
        <w:rPr>
          <w:sz w:val="26"/>
          <w:szCs w:val="26"/>
        </w:rPr>
        <w:t xml:space="preserve">có </w:t>
      </w:r>
      <w:r w:rsidR="00843C16" w:rsidRPr="00F17971">
        <w:rPr>
          <w:sz w:val="26"/>
          <w:szCs w:val="26"/>
        </w:rPr>
        <w:t>công đoạn xử lý yếm khí và công đoạn xử lý h</w:t>
      </w:r>
      <w:r>
        <w:rPr>
          <w:sz w:val="26"/>
          <w:szCs w:val="26"/>
        </w:rPr>
        <w:t>i</w:t>
      </w:r>
      <w:r w:rsidR="00843C16" w:rsidRPr="00F17971">
        <w:rPr>
          <w:sz w:val="26"/>
          <w:szCs w:val="26"/>
        </w:rPr>
        <w:t>ếu khí. Công đoạn xử lý yếm khí tại bể yếm khí và bể lắng</w:t>
      </w:r>
      <w:r>
        <w:rPr>
          <w:sz w:val="26"/>
          <w:szCs w:val="26"/>
        </w:rPr>
        <w:t xml:space="preserve"> 1, </w:t>
      </w:r>
      <w:r w:rsidR="00843C16" w:rsidRPr="00F17971">
        <w:rPr>
          <w:sz w:val="26"/>
          <w:szCs w:val="26"/>
        </w:rPr>
        <w:t xml:space="preserve">công đoạn xử lý hiếu khí tại bể </w:t>
      </w:r>
      <w:r>
        <w:rPr>
          <w:sz w:val="26"/>
          <w:szCs w:val="26"/>
        </w:rPr>
        <w:t xml:space="preserve">hiếu khí </w:t>
      </w:r>
      <w:r w:rsidR="00843C16" w:rsidRPr="00F17971">
        <w:rPr>
          <w:sz w:val="26"/>
          <w:szCs w:val="26"/>
        </w:rPr>
        <w:t>và bể lắng 2. Các quá trình xử lý cụ thể như sau:</w:t>
      </w:r>
    </w:p>
    <w:p w14:paraId="088481CA" w14:textId="093A4BDD" w:rsidR="00843C16" w:rsidRPr="00F17971" w:rsidRDefault="00F17971">
      <w:pPr>
        <w:pStyle w:val="ListParagraph"/>
        <w:numPr>
          <w:ilvl w:val="0"/>
          <w:numId w:val="94"/>
        </w:numPr>
        <w:spacing w:before="120" w:after="120" w:line="240" w:lineRule="auto"/>
        <w:ind w:left="567" w:hanging="284"/>
        <w:contextualSpacing w:val="0"/>
        <w:jc w:val="both"/>
        <w:rPr>
          <w:rFonts w:ascii="Times New Roman" w:hAnsi="Times New Roman" w:cs="Times New Roman"/>
          <w:sz w:val="26"/>
          <w:szCs w:val="26"/>
        </w:rPr>
      </w:pPr>
      <w:r>
        <w:rPr>
          <w:rFonts w:ascii="Times New Roman" w:hAnsi="Times New Roman" w:cs="Times New Roman"/>
          <w:sz w:val="26"/>
          <w:szCs w:val="26"/>
        </w:rPr>
        <w:t>B</w:t>
      </w:r>
      <w:r w:rsidR="00843C16" w:rsidRPr="00F17971">
        <w:rPr>
          <w:rFonts w:ascii="Times New Roman" w:hAnsi="Times New Roman" w:cs="Times New Roman"/>
          <w:sz w:val="26"/>
          <w:szCs w:val="26"/>
        </w:rPr>
        <w:t>ể yếm khí:</w:t>
      </w:r>
      <w:r>
        <w:rPr>
          <w:rFonts w:ascii="Times New Roman" w:hAnsi="Times New Roman" w:cs="Times New Roman"/>
          <w:sz w:val="26"/>
          <w:szCs w:val="26"/>
        </w:rPr>
        <w:t xml:space="preserve"> </w:t>
      </w:r>
      <w:r w:rsidR="00843C16" w:rsidRPr="00F17971">
        <w:rPr>
          <w:rFonts w:ascii="Times New Roman" w:hAnsi="Times New Roman" w:cs="Times New Roman"/>
          <w:sz w:val="26"/>
          <w:szCs w:val="26"/>
        </w:rPr>
        <w:t xml:space="preserve">Vùng này được, khuấy trộn với cường độ cao trong điều kiện thiếu khí nhằm tăng hiệu quả pha trộn </w:t>
      </w:r>
      <w:r w:rsidR="00D43D36">
        <w:rPr>
          <w:rFonts w:ascii="Times New Roman" w:hAnsi="Times New Roman" w:cs="Times New Roman"/>
          <w:sz w:val="26"/>
          <w:szCs w:val="26"/>
        </w:rPr>
        <w:sym w:font="Wingdings 3" w:char="F022"/>
      </w:r>
      <w:r w:rsidR="00843C16" w:rsidRPr="00F17971">
        <w:rPr>
          <w:rFonts w:ascii="Times New Roman" w:hAnsi="Times New Roman" w:cs="Times New Roman"/>
          <w:sz w:val="26"/>
          <w:szCs w:val="26"/>
        </w:rPr>
        <w:t xml:space="preserve"> vùng thiếu khí.</w:t>
      </w:r>
      <w:r w:rsidRPr="00F17971">
        <w:rPr>
          <w:rFonts w:ascii="Times New Roman" w:hAnsi="Times New Roman" w:cs="Times New Roman"/>
          <w:sz w:val="26"/>
          <w:szCs w:val="26"/>
        </w:rPr>
        <w:t xml:space="preserve"> </w:t>
      </w:r>
      <w:r w:rsidR="00843C16" w:rsidRPr="00F17971">
        <w:rPr>
          <w:rFonts w:ascii="Times New Roman" w:hAnsi="Times New Roman" w:cs="Times New Roman"/>
          <w:sz w:val="26"/>
          <w:szCs w:val="26"/>
        </w:rPr>
        <w:t>Tùy thuộc vào hàm lượng nitơ – phốtpho trong nước thải đầu vào, có thể hiệu chỉnh 1 vùng của ngăn 2 thành môi trường thiếu khí – anoxic để khử nitơ và phốtpho bằng phương pháp vi sinh.</w:t>
      </w:r>
      <w:r w:rsidRPr="00F17971">
        <w:rPr>
          <w:rFonts w:ascii="Times New Roman" w:hAnsi="Times New Roman" w:cs="Times New Roman"/>
          <w:sz w:val="26"/>
          <w:szCs w:val="26"/>
        </w:rPr>
        <w:t xml:space="preserve"> </w:t>
      </w:r>
      <w:r w:rsidR="00843C16" w:rsidRPr="00F17971">
        <w:rPr>
          <w:rFonts w:ascii="Times New Roman" w:hAnsi="Times New Roman" w:cs="Times New Roman"/>
          <w:sz w:val="26"/>
          <w:szCs w:val="26"/>
        </w:rPr>
        <w:t>Quá trình khử nitơ và phốtpho nhờ vào các sự sinh trưởng – phát triển của vi sinh vật đặc chủng trong điều kiện môi trường thiếu oxy, vi khuẩn nitrosomonas và nitrobacter sẽ oxy hóa hàm lượng amonia thành nitrate, quá trình khử nitrate diễn ra trong môi trường thiếu oxy. Mức oxy hòa tan này &lt; 1,5mg/l.</w:t>
      </w:r>
      <w:r w:rsidRPr="00F17971">
        <w:rPr>
          <w:rFonts w:ascii="Times New Roman" w:hAnsi="Times New Roman" w:cs="Times New Roman"/>
          <w:sz w:val="26"/>
          <w:szCs w:val="26"/>
        </w:rPr>
        <w:t xml:space="preserve"> </w:t>
      </w:r>
      <w:r w:rsidR="00843C16" w:rsidRPr="00F17971">
        <w:rPr>
          <w:rFonts w:ascii="Times New Roman" w:hAnsi="Times New Roman" w:cs="Times New Roman"/>
          <w:sz w:val="26"/>
          <w:szCs w:val="26"/>
        </w:rPr>
        <w:t>Bên cạnh quá trình chuyển hóa các chất hữu cơ thành carbonic CO</w:t>
      </w:r>
      <w:r w:rsidR="00843C16" w:rsidRPr="00F17971">
        <w:rPr>
          <w:rFonts w:ascii="Times New Roman" w:hAnsi="Times New Roman" w:cs="Times New Roman"/>
          <w:sz w:val="26"/>
          <w:szCs w:val="26"/>
          <w:vertAlign w:val="subscript"/>
        </w:rPr>
        <w:t>2</w:t>
      </w:r>
      <w:r w:rsidR="00843C16" w:rsidRPr="00F17971">
        <w:rPr>
          <w:rFonts w:ascii="Times New Roman" w:hAnsi="Times New Roman" w:cs="Times New Roman"/>
          <w:sz w:val="26"/>
          <w:szCs w:val="26"/>
        </w:rPr>
        <w:t xml:space="preserve"> và nước H</w:t>
      </w:r>
      <w:r w:rsidR="00843C16" w:rsidRPr="00F17971">
        <w:rPr>
          <w:rFonts w:ascii="Times New Roman" w:hAnsi="Times New Roman" w:cs="Times New Roman"/>
          <w:sz w:val="26"/>
          <w:szCs w:val="26"/>
          <w:vertAlign w:val="subscript"/>
        </w:rPr>
        <w:t>2</w:t>
      </w:r>
      <w:r w:rsidR="00843C16" w:rsidRPr="00F17971">
        <w:rPr>
          <w:rFonts w:ascii="Times New Roman" w:hAnsi="Times New Roman" w:cs="Times New Roman"/>
          <w:sz w:val="26"/>
          <w:szCs w:val="26"/>
        </w:rPr>
        <w:t>O, vi khuẩn thiếu khí nitrosomonas và nitrobacter còn oxy hóa amonia NH</w:t>
      </w:r>
      <w:r w:rsidR="00843C16" w:rsidRPr="00F17971">
        <w:rPr>
          <w:rFonts w:ascii="Times New Roman" w:hAnsi="Times New Roman" w:cs="Times New Roman"/>
          <w:sz w:val="26"/>
          <w:szCs w:val="26"/>
          <w:vertAlign w:val="subscript"/>
        </w:rPr>
        <w:t>3</w:t>
      </w:r>
      <w:r w:rsidR="00843C16" w:rsidRPr="00F17971">
        <w:rPr>
          <w:rFonts w:ascii="Times New Roman" w:hAnsi="Times New Roman" w:cs="Times New Roman"/>
          <w:sz w:val="26"/>
          <w:szCs w:val="26"/>
        </w:rPr>
        <w:t xml:space="preserve"> thành cacbon cho sự chuyển hóa nitrate NO</w:t>
      </w:r>
      <w:r w:rsidR="00843C16" w:rsidRPr="00F17971">
        <w:rPr>
          <w:rFonts w:ascii="Times New Roman" w:hAnsi="Times New Roman" w:cs="Times New Roman"/>
          <w:sz w:val="26"/>
          <w:szCs w:val="26"/>
          <w:vertAlign w:val="subscript"/>
        </w:rPr>
        <w:t>3</w:t>
      </w:r>
      <w:r w:rsidR="00843C16" w:rsidRPr="00F17971">
        <w:rPr>
          <w:rFonts w:ascii="Times New Roman" w:hAnsi="Times New Roman" w:cs="Times New Roman"/>
          <w:sz w:val="26"/>
          <w:szCs w:val="26"/>
          <w:vertAlign w:val="superscript"/>
        </w:rPr>
        <w:t xml:space="preserve">- </w:t>
      </w:r>
      <w:r>
        <w:rPr>
          <w:rFonts w:ascii="Times New Roman" w:hAnsi="Times New Roman" w:cs="Times New Roman"/>
          <w:sz w:val="26"/>
          <w:szCs w:val="26"/>
          <w:vertAlign w:val="superscript"/>
        </w:rPr>
        <w:t xml:space="preserve"> </w:t>
      </w:r>
      <w:r w:rsidR="00843C16" w:rsidRPr="00F17971">
        <w:rPr>
          <w:rFonts w:ascii="Times New Roman" w:hAnsi="Times New Roman" w:cs="Times New Roman"/>
          <w:sz w:val="26"/>
          <w:szCs w:val="26"/>
        </w:rPr>
        <w:t>thành N</w:t>
      </w:r>
      <w:r w:rsidR="00843C16" w:rsidRPr="00F17971">
        <w:rPr>
          <w:rFonts w:ascii="Times New Roman" w:hAnsi="Times New Roman" w:cs="Times New Roman"/>
          <w:sz w:val="26"/>
          <w:szCs w:val="26"/>
          <w:vertAlign w:val="subscript"/>
        </w:rPr>
        <w:t>2</w:t>
      </w:r>
      <w:r w:rsidR="00843C16" w:rsidRPr="00F17971">
        <w:rPr>
          <w:rFonts w:ascii="Times New Roman" w:hAnsi="Times New Roman" w:cs="Times New Roman"/>
          <w:sz w:val="26"/>
          <w:szCs w:val="26"/>
        </w:rPr>
        <w:t xml:space="preserve">.  </w:t>
      </w:r>
    </w:p>
    <w:p w14:paraId="5E73C4B3" w14:textId="77777777" w:rsidR="00843C16" w:rsidRPr="00F17971" w:rsidRDefault="00843C16" w:rsidP="00F17971">
      <w:pPr>
        <w:pStyle w:val="ListParagraph"/>
        <w:spacing w:before="120" w:after="120" w:line="240" w:lineRule="auto"/>
        <w:ind w:left="567"/>
        <w:contextualSpacing w:val="0"/>
        <w:jc w:val="both"/>
        <w:rPr>
          <w:rFonts w:ascii="Times New Roman" w:hAnsi="Times New Roman" w:cs="Times New Roman"/>
          <w:sz w:val="26"/>
          <w:szCs w:val="26"/>
        </w:rPr>
      </w:pPr>
      <w:r w:rsidRPr="00F17971">
        <w:rPr>
          <w:rFonts w:ascii="Times New Roman" w:hAnsi="Times New Roman" w:cs="Times New Roman"/>
          <w:sz w:val="26"/>
          <w:szCs w:val="26"/>
        </w:rPr>
        <w:t>Giai đoạn 1: Quá trình nitrate hóa chuyển hóa nitơ thành nitrite dước tác dụng của vi khuẩn nitrosomonas:</w:t>
      </w:r>
      <w:r w:rsidR="00F17971">
        <w:rPr>
          <w:rFonts w:ascii="Times New Roman" w:hAnsi="Times New Roman" w:cs="Times New Roman"/>
          <w:sz w:val="26"/>
          <w:szCs w:val="26"/>
        </w:rPr>
        <w:t xml:space="preserve"> </w:t>
      </w:r>
      <w:r w:rsidRPr="00F17971">
        <w:rPr>
          <w:rFonts w:ascii="Times New Roman" w:hAnsi="Times New Roman" w:cs="Times New Roman"/>
          <w:sz w:val="26"/>
          <w:szCs w:val="26"/>
        </w:rPr>
        <w:t>2NH</w:t>
      </w:r>
      <w:r w:rsidRPr="00F17971">
        <w:rPr>
          <w:rFonts w:ascii="Times New Roman" w:hAnsi="Times New Roman" w:cs="Times New Roman"/>
          <w:sz w:val="26"/>
          <w:szCs w:val="26"/>
          <w:vertAlign w:val="subscript"/>
        </w:rPr>
        <w:t>4</w:t>
      </w:r>
      <w:r w:rsidRPr="00F17971">
        <w:rPr>
          <w:rFonts w:ascii="Times New Roman" w:hAnsi="Times New Roman" w:cs="Times New Roman"/>
          <w:sz w:val="26"/>
          <w:szCs w:val="26"/>
          <w:vertAlign w:val="superscript"/>
        </w:rPr>
        <w:t>+</w:t>
      </w:r>
      <w:r w:rsidRPr="00F17971">
        <w:rPr>
          <w:rFonts w:ascii="Times New Roman" w:hAnsi="Times New Roman" w:cs="Times New Roman"/>
          <w:sz w:val="26"/>
          <w:szCs w:val="26"/>
        </w:rPr>
        <w:t xml:space="preserve"> + 3O</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 xml:space="preserve"> </w:t>
      </w:r>
      <w:r w:rsidRPr="00F17971">
        <w:rPr>
          <w:rFonts w:ascii="Times New Roman" w:hAnsi="Times New Roman" w:cs="Times New Roman"/>
          <w:sz w:val="26"/>
          <w:szCs w:val="26"/>
        </w:rPr>
        <w:sym w:font="Wingdings" w:char="F0E0"/>
      </w:r>
      <w:r w:rsidRPr="00F17971">
        <w:rPr>
          <w:rFonts w:ascii="Times New Roman" w:hAnsi="Times New Roman" w:cs="Times New Roman"/>
          <w:sz w:val="26"/>
          <w:szCs w:val="26"/>
        </w:rPr>
        <w:t xml:space="preserve"> 2NO</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vertAlign w:val="superscript"/>
        </w:rPr>
        <w:t>-</w:t>
      </w:r>
      <w:r w:rsidRPr="00F17971">
        <w:rPr>
          <w:rFonts w:ascii="Times New Roman" w:hAnsi="Times New Roman" w:cs="Times New Roman"/>
          <w:sz w:val="26"/>
          <w:szCs w:val="26"/>
        </w:rPr>
        <w:t xml:space="preserve"> + H</w:t>
      </w:r>
      <w:r w:rsidRPr="00F17971">
        <w:rPr>
          <w:rFonts w:ascii="Times New Roman" w:hAnsi="Times New Roman" w:cs="Times New Roman"/>
          <w:sz w:val="26"/>
          <w:szCs w:val="26"/>
          <w:vertAlign w:val="superscript"/>
        </w:rPr>
        <w:t>+</w:t>
      </w:r>
      <w:r w:rsidRPr="00F17971">
        <w:rPr>
          <w:rFonts w:ascii="Times New Roman" w:hAnsi="Times New Roman" w:cs="Times New Roman"/>
          <w:sz w:val="26"/>
          <w:szCs w:val="26"/>
        </w:rPr>
        <w:t xml:space="preserve"> +  2H</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O</w:t>
      </w:r>
    </w:p>
    <w:p w14:paraId="1A4DE836" w14:textId="77777777" w:rsidR="00843C16" w:rsidRPr="00F17971" w:rsidRDefault="00843C16" w:rsidP="00F17971">
      <w:pPr>
        <w:pStyle w:val="ListParagraph"/>
        <w:spacing w:before="120" w:after="120" w:line="240" w:lineRule="auto"/>
        <w:ind w:left="567"/>
        <w:contextualSpacing w:val="0"/>
        <w:jc w:val="both"/>
        <w:rPr>
          <w:rFonts w:ascii="Times New Roman" w:hAnsi="Times New Roman" w:cs="Times New Roman"/>
          <w:sz w:val="26"/>
          <w:szCs w:val="26"/>
        </w:rPr>
      </w:pPr>
      <w:r w:rsidRPr="00F17971">
        <w:rPr>
          <w:rFonts w:ascii="Times New Roman" w:hAnsi="Times New Roman" w:cs="Times New Roman"/>
          <w:sz w:val="26"/>
          <w:szCs w:val="26"/>
        </w:rPr>
        <w:t>Giai đoạn 2: chuyển hóa nitrite thành nitrate dưới tác dụng của vi khuẩn nitrosomonas:</w:t>
      </w:r>
      <w:r w:rsidR="00F17971">
        <w:rPr>
          <w:rFonts w:ascii="Times New Roman" w:hAnsi="Times New Roman" w:cs="Times New Roman"/>
          <w:sz w:val="26"/>
          <w:szCs w:val="26"/>
        </w:rPr>
        <w:t xml:space="preserve"> </w:t>
      </w:r>
      <w:r w:rsidRPr="00F17971">
        <w:rPr>
          <w:rFonts w:ascii="Times New Roman" w:hAnsi="Times New Roman" w:cs="Times New Roman"/>
          <w:sz w:val="26"/>
          <w:szCs w:val="26"/>
        </w:rPr>
        <w:t>2NO</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vertAlign w:val="superscript"/>
        </w:rPr>
        <w:t>-</w:t>
      </w:r>
      <w:r w:rsidRPr="00F17971">
        <w:rPr>
          <w:rFonts w:ascii="Times New Roman" w:hAnsi="Times New Roman" w:cs="Times New Roman"/>
          <w:sz w:val="26"/>
          <w:szCs w:val="26"/>
        </w:rPr>
        <w:t xml:space="preserve"> +O</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 xml:space="preserve"> </w:t>
      </w:r>
      <w:r w:rsidRPr="00F17971">
        <w:sym w:font="Wingdings" w:char="F0E0"/>
      </w:r>
      <w:r w:rsidRPr="00F17971">
        <w:rPr>
          <w:rFonts w:ascii="Times New Roman" w:hAnsi="Times New Roman" w:cs="Times New Roman"/>
          <w:sz w:val="26"/>
          <w:szCs w:val="26"/>
        </w:rPr>
        <w:t xml:space="preserve"> 2NO</w:t>
      </w:r>
      <w:r w:rsidRPr="00F17971">
        <w:rPr>
          <w:rFonts w:ascii="Times New Roman" w:hAnsi="Times New Roman" w:cs="Times New Roman"/>
          <w:sz w:val="26"/>
          <w:szCs w:val="26"/>
          <w:vertAlign w:val="subscript"/>
        </w:rPr>
        <w:t>3</w:t>
      </w:r>
      <w:r w:rsidRPr="00F17971">
        <w:rPr>
          <w:rFonts w:ascii="Times New Roman" w:hAnsi="Times New Roman" w:cs="Times New Roman"/>
          <w:sz w:val="26"/>
          <w:szCs w:val="26"/>
          <w:vertAlign w:val="superscript"/>
        </w:rPr>
        <w:t>-</w:t>
      </w:r>
      <w:r w:rsidRPr="00F17971">
        <w:rPr>
          <w:rFonts w:ascii="Times New Roman" w:hAnsi="Times New Roman" w:cs="Times New Roman"/>
          <w:sz w:val="26"/>
          <w:szCs w:val="26"/>
        </w:rPr>
        <w:t xml:space="preserve"> </w:t>
      </w:r>
    </w:p>
    <w:p w14:paraId="39D229A6" w14:textId="77777777" w:rsidR="00843C16" w:rsidRPr="00F17971" w:rsidRDefault="00843C16" w:rsidP="00F17971">
      <w:pPr>
        <w:pStyle w:val="ListParagraph"/>
        <w:spacing w:before="120" w:after="120" w:line="240" w:lineRule="auto"/>
        <w:ind w:left="567"/>
        <w:contextualSpacing w:val="0"/>
        <w:jc w:val="both"/>
        <w:rPr>
          <w:rFonts w:ascii="Times New Roman" w:hAnsi="Times New Roman" w:cs="Times New Roman"/>
          <w:sz w:val="26"/>
          <w:szCs w:val="26"/>
        </w:rPr>
      </w:pPr>
      <w:r w:rsidRPr="00F17971">
        <w:rPr>
          <w:rFonts w:ascii="Times New Roman" w:hAnsi="Times New Roman" w:cs="Times New Roman"/>
          <w:sz w:val="26"/>
          <w:szCs w:val="26"/>
        </w:rPr>
        <w:t>Tổng cộng:</w:t>
      </w:r>
      <w:r w:rsidR="00F17971">
        <w:rPr>
          <w:rFonts w:ascii="Times New Roman" w:hAnsi="Times New Roman" w:cs="Times New Roman"/>
          <w:sz w:val="26"/>
          <w:szCs w:val="26"/>
        </w:rPr>
        <w:t xml:space="preserve"> </w:t>
      </w:r>
      <w:r w:rsidRPr="00F17971">
        <w:rPr>
          <w:rFonts w:ascii="Times New Roman" w:hAnsi="Times New Roman" w:cs="Times New Roman"/>
          <w:sz w:val="26"/>
          <w:szCs w:val="26"/>
        </w:rPr>
        <w:t>NH</w:t>
      </w:r>
      <w:r w:rsidRPr="00F17971">
        <w:rPr>
          <w:rFonts w:ascii="Times New Roman" w:hAnsi="Times New Roman" w:cs="Times New Roman"/>
          <w:sz w:val="26"/>
          <w:szCs w:val="26"/>
          <w:vertAlign w:val="subscript"/>
        </w:rPr>
        <w:t>4</w:t>
      </w:r>
      <w:r w:rsidRPr="00F17971">
        <w:rPr>
          <w:rFonts w:ascii="Times New Roman" w:hAnsi="Times New Roman" w:cs="Times New Roman"/>
          <w:sz w:val="26"/>
          <w:szCs w:val="26"/>
          <w:vertAlign w:val="superscript"/>
        </w:rPr>
        <w:t>+</w:t>
      </w:r>
      <w:r w:rsidRPr="00F17971">
        <w:rPr>
          <w:rFonts w:ascii="Times New Roman" w:hAnsi="Times New Roman" w:cs="Times New Roman"/>
          <w:sz w:val="26"/>
          <w:szCs w:val="26"/>
        </w:rPr>
        <w:t xml:space="preserve"> +2O</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 xml:space="preserve"> </w:t>
      </w:r>
      <w:r w:rsidRPr="00F17971">
        <w:sym w:font="Wingdings" w:char="F0E0"/>
      </w:r>
      <w:r w:rsidRPr="00F17971">
        <w:rPr>
          <w:rFonts w:ascii="Times New Roman" w:hAnsi="Times New Roman" w:cs="Times New Roman"/>
          <w:sz w:val="26"/>
          <w:szCs w:val="26"/>
        </w:rPr>
        <w:t xml:space="preserve"> NO</w:t>
      </w:r>
      <w:r w:rsidRPr="00F17971">
        <w:rPr>
          <w:rFonts w:ascii="Times New Roman" w:hAnsi="Times New Roman" w:cs="Times New Roman"/>
          <w:sz w:val="26"/>
          <w:szCs w:val="26"/>
          <w:vertAlign w:val="subscript"/>
        </w:rPr>
        <w:t>3</w:t>
      </w:r>
      <w:r w:rsidRPr="00F17971">
        <w:rPr>
          <w:rFonts w:ascii="Times New Roman" w:hAnsi="Times New Roman" w:cs="Times New Roman"/>
          <w:sz w:val="26"/>
          <w:szCs w:val="26"/>
          <w:vertAlign w:val="superscript"/>
        </w:rPr>
        <w:t>-</w:t>
      </w:r>
      <w:r w:rsidRPr="00F17971">
        <w:rPr>
          <w:rFonts w:ascii="Times New Roman" w:hAnsi="Times New Roman" w:cs="Times New Roman"/>
          <w:sz w:val="26"/>
          <w:szCs w:val="26"/>
        </w:rPr>
        <w:t xml:space="preserve"> + 2H</w:t>
      </w:r>
      <w:r w:rsidRPr="00F17971">
        <w:rPr>
          <w:rFonts w:ascii="Times New Roman" w:hAnsi="Times New Roman" w:cs="Times New Roman"/>
          <w:sz w:val="26"/>
          <w:szCs w:val="26"/>
          <w:vertAlign w:val="superscript"/>
        </w:rPr>
        <w:t>+</w:t>
      </w:r>
      <w:r w:rsidRPr="00F17971">
        <w:rPr>
          <w:rFonts w:ascii="Times New Roman" w:hAnsi="Times New Roman" w:cs="Times New Roman"/>
          <w:sz w:val="26"/>
          <w:szCs w:val="26"/>
        </w:rPr>
        <w:t xml:space="preserve"> + H</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O</w:t>
      </w:r>
    </w:p>
    <w:p w14:paraId="4E948A77" w14:textId="77777777" w:rsidR="00843C16" w:rsidRPr="00F17971" w:rsidRDefault="00843C16" w:rsidP="00F17971">
      <w:pPr>
        <w:pStyle w:val="ListParagraph"/>
        <w:spacing w:before="120" w:after="120" w:line="240" w:lineRule="auto"/>
        <w:ind w:left="567"/>
        <w:contextualSpacing w:val="0"/>
        <w:jc w:val="both"/>
        <w:rPr>
          <w:rFonts w:ascii="Times New Roman" w:hAnsi="Times New Roman" w:cs="Times New Roman"/>
          <w:sz w:val="26"/>
          <w:szCs w:val="26"/>
        </w:rPr>
      </w:pPr>
      <w:r w:rsidRPr="00F17971">
        <w:rPr>
          <w:rFonts w:ascii="Times New Roman" w:hAnsi="Times New Roman" w:cs="Times New Roman"/>
          <w:sz w:val="26"/>
          <w:szCs w:val="26"/>
        </w:rPr>
        <w:t>Trên cơ sở phương trình tổng hợp sau:</w:t>
      </w:r>
      <w:r w:rsidR="00F17971">
        <w:rPr>
          <w:rFonts w:ascii="Times New Roman" w:hAnsi="Times New Roman" w:cs="Times New Roman"/>
          <w:sz w:val="26"/>
          <w:szCs w:val="26"/>
        </w:rPr>
        <w:t xml:space="preserve"> </w:t>
      </w:r>
      <w:r w:rsidRPr="00F17971">
        <w:rPr>
          <w:rFonts w:ascii="Times New Roman" w:hAnsi="Times New Roman" w:cs="Times New Roman"/>
          <w:sz w:val="26"/>
          <w:szCs w:val="26"/>
        </w:rPr>
        <w:t>NH</w:t>
      </w:r>
      <w:r w:rsidRPr="00F17971">
        <w:rPr>
          <w:rFonts w:ascii="Times New Roman" w:hAnsi="Times New Roman" w:cs="Times New Roman"/>
          <w:sz w:val="26"/>
          <w:szCs w:val="26"/>
          <w:vertAlign w:val="subscript"/>
        </w:rPr>
        <w:t>4</w:t>
      </w:r>
      <w:r w:rsidRPr="00F17971">
        <w:rPr>
          <w:rFonts w:ascii="Times New Roman" w:hAnsi="Times New Roman" w:cs="Times New Roman"/>
          <w:sz w:val="26"/>
          <w:szCs w:val="26"/>
          <w:vertAlign w:val="superscript"/>
        </w:rPr>
        <w:t>+</w:t>
      </w:r>
      <w:r w:rsidRPr="00F17971">
        <w:rPr>
          <w:rFonts w:ascii="Times New Roman" w:hAnsi="Times New Roman" w:cs="Times New Roman"/>
          <w:sz w:val="26"/>
          <w:szCs w:val="26"/>
        </w:rPr>
        <w:t xml:space="preserve"> + 1,863O</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 xml:space="preserve"> + 0,098CO</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 xml:space="preserve"> </w:t>
      </w:r>
      <w:r w:rsidRPr="00F17971">
        <w:rPr>
          <w:rFonts w:ascii="Times New Roman" w:hAnsi="Times New Roman" w:cs="Times New Roman"/>
          <w:sz w:val="26"/>
          <w:szCs w:val="26"/>
        </w:rPr>
        <w:sym w:font="Wingdings" w:char="F0E0"/>
      </w:r>
      <w:r w:rsidRPr="00F17971">
        <w:rPr>
          <w:rFonts w:ascii="Times New Roman" w:hAnsi="Times New Roman" w:cs="Times New Roman"/>
          <w:sz w:val="26"/>
          <w:szCs w:val="26"/>
        </w:rPr>
        <w:t xml:space="preserve"> 0,0196C</w:t>
      </w:r>
      <w:r w:rsidRPr="00F17971">
        <w:rPr>
          <w:rFonts w:ascii="Times New Roman" w:hAnsi="Times New Roman" w:cs="Times New Roman"/>
          <w:sz w:val="26"/>
          <w:szCs w:val="26"/>
          <w:vertAlign w:val="subscript"/>
        </w:rPr>
        <w:t>5</w:t>
      </w:r>
      <w:r w:rsidRPr="00F17971">
        <w:rPr>
          <w:rFonts w:ascii="Times New Roman" w:hAnsi="Times New Roman" w:cs="Times New Roman"/>
          <w:sz w:val="26"/>
          <w:szCs w:val="26"/>
        </w:rPr>
        <w:t>H</w:t>
      </w:r>
      <w:r w:rsidRPr="00F17971">
        <w:rPr>
          <w:rFonts w:ascii="Times New Roman" w:hAnsi="Times New Roman" w:cs="Times New Roman"/>
          <w:sz w:val="26"/>
          <w:szCs w:val="26"/>
          <w:vertAlign w:val="subscript"/>
        </w:rPr>
        <w:t>7</w:t>
      </w:r>
      <w:r w:rsidRPr="00F17971">
        <w:rPr>
          <w:rFonts w:ascii="Times New Roman" w:hAnsi="Times New Roman" w:cs="Times New Roman"/>
          <w:sz w:val="26"/>
          <w:szCs w:val="26"/>
        </w:rPr>
        <w:t>O</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N + 0,98NO</w:t>
      </w:r>
      <w:r w:rsidRPr="00F17971">
        <w:rPr>
          <w:rFonts w:ascii="Times New Roman" w:hAnsi="Times New Roman" w:cs="Times New Roman"/>
          <w:sz w:val="26"/>
          <w:szCs w:val="26"/>
          <w:vertAlign w:val="subscript"/>
        </w:rPr>
        <w:t>3</w:t>
      </w:r>
      <w:r w:rsidRPr="00F17971">
        <w:rPr>
          <w:rFonts w:ascii="Times New Roman" w:hAnsi="Times New Roman" w:cs="Times New Roman"/>
          <w:sz w:val="26"/>
          <w:szCs w:val="26"/>
          <w:vertAlign w:val="superscript"/>
        </w:rPr>
        <w:t>-</w:t>
      </w:r>
      <w:r w:rsidRPr="00F17971">
        <w:rPr>
          <w:rFonts w:ascii="Times New Roman" w:hAnsi="Times New Roman" w:cs="Times New Roman"/>
          <w:sz w:val="26"/>
          <w:szCs w:val="26"/>
        </w:rPr>
        <w:t xml:space="preserve"> + 0,0941H</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O + 1,98H</w:t>
      </w:r>
      <w:r w:rsidRPr="00F17971">
        <w:rPr>
          <w:rFonts w:ascii="Times New Roman" w:hAnsi="Times New Roman" w:cs="Times New Roman"/>
          <w:sz w:val="26"/>
          <w:szCs w:val="26"/>
          <w:vertAlign w:val="superscript"/>
        </w:rPr>
        <w:t xml:space="preserve">+ </w:t>
      </w:r>
    </w:p>
    <w:p w14:paraId="3390C3CF" w14:textId="77777777" w:rsidR="00843C16" w:rsidRPr="00F17971" w:rsidRDefault="00843C16" w:rsidP="00F17971">
      <w:pPr>
        <w:pStyle w:val="ListParagraph"/>
        <w:spacing w:before="120" w:after="120" w:line="240" w:lineRule="auto"/>
        <w:ind w:left="567"/>
        <w:contextualSpacing w:val="0"/>
        <w:jc w:val="both"/>
        <w:rPr>
          <w:rFonts w:ascii="Times New Roman" w:hAnsi="Times New Roman" w:cs="Times New Roman"/>
          <w:sz w:val="26"/>
          <w:szCs w:val="26"/>
        </w:rPr>
      </w:pPr>
      <w:r w:rsidRPr="00F17971">
        <w:rPr>
          <w:rFonts w:ascii="Times New Roman" w:hAnsi="Times New Roman" w:cs="Times New Roman"/>
          <w:sz w:val="26"/>
          <w:szCs w:val="26"/>
        </w:rPr>
        <w:t>Giai đoạn 3: sử dụng các hợp chất hữu cơ có trong nước thải (sử dụng cacbon hữu cơ)</w:t>
      </w:r>
      <w:r w:rsidR="00F17971" w:rsidRPr="00F17971">
        <w:rPr>
          <w:rFonts w:ascii="Times New Roman" w:hAnsi="Times New Roman" w:cs="Times New Roman"/>
          <w:sz w:val="26"/>
          <w:szCs w:val="26"/>
        </w:rPr>
        <w:t xml:space="preserve">: </w:t>
      </w:r>
      <w:r w:rsidRPr="00F17971">
        <w:rPr>
          <w:rFonts w:ascii="Times New Roman" w:hAnsi="Times New Roman" w:cs="Times New Roman"/>
          <w:sz w:val="26"/>
          <w:szCs w:val="26"/>
        </w:rPr>
        <w:t>Nitrate nitrogen + CH</w:t>
      </w:r>
      <w:r w:rsidRPr="00F17971">
        <w:rPr>
          <w:rFonts w:ascii="Times New Roman" w:hAnsi="Times New Roman" w:cs="Times New Roman"/>
          <w:sz w:val="26"/>
          <w:szCs w:val="26"/>
          <w:vertAlign w:val="subscript"/>
        </w:rPr>
        <w:t>3</w:t>
      </w:r>
      <w:r w:rsidRPr="00F17971">
        <w:rPr>
          <w:rFonts w:ascii="Times New Roman" w:hAnsi="Times New Roman" w:cs="Times New Roman"/>
          <w:sz w:val="26"/>
          <w:szCs w:val="26"/>
        </w:rPr>
        <w:t xml:space="preserve">OH </w:t>
      </w:r>
      <w:r w:rsidRPr="00F17971">
        <w:rPr>
          <w:rFonts w:ascii="Times New Roman" w:hAnsi="Times New Roman" w:cs="Times New Roman"/>
          <w:sz w:val="26"/>
          <w:szCs w:val="26"/>
        </w:rPr>
        <w:sym w:font="Wingdings" w:char="F0E0"/>
      </w:r>
      <w:r w:rsidRPr="00F17971">
        <w:rPr>
          <w:rFonts w:ascii="Times New Roman" w:hAnsi="Times New Roman" w:cs="Times New Roman"/>
          <w:sz w:val="26"/>
          <w:szCs w:val="26"/>
        </w:rPr>
        <w:t xml:space="preserve"> N</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 xml:space="preserve"> + độ kiềm</w:t>
      </w:r>
    </w:p>
    <w:p w14:paraId="53B4A81A" w14:textId="77777777" w:rsidR="00843C16" w:rsidRPr="00F17971" w:rsidRDefault="00843C16" w:rsidP="00F17971">
      <w:pPr>
        <w:pStyle w:val="ListParagraph"/>
        <w:spacing w:line="276" w:lineRule="auto"/>
        <w:ind w:left="567"/>
        <w:jc w:val="both"/>
        <w:rPr>
          <w:rFonts w:ascii="Times New Roman" w:hAnsi="Times New Roman" w:cs="Times New Roman"/>
          <w:sz w:val="26"/>
          <w:szCs w:val="26"/>
        </w:rPr>
      </w:pPr>
      <w:r w:rsidRPr="00F17971">
        <w:rPr>
          <w:rFonts w:ascii="Times New Roman" w:hAnsi="Times New Roman" w:cs="Times New Roman"/>
          <w:sz w:val="26"/>
          <w:szCs w:val="26"/>
        </w:rPr>
        <w:t>Quá trình khử nitơ (denitrification) từ nitrate NO</w:t>
      </w:r>
      <w:r w:rsidRPr="00F17971">
        <w:rPr>
          <w:rFonts w:ascii="Times New Roman" w:hAnsi="Times New Roman" w:cs="Times New Roman"/>
          <w:sz w:val="26"/>
          <w:szCs w:val="26"/>
          <w:vertAlign w:val="subscript"/>
        </w:rPr>
        <w:t>3</w:t>
      </w:r>
      <w:r w:rsidRPr="00F17971">
        <w:rPr>
          <w:rFonts w:ascii="Times New Roman" w:hAnsi="Times New Roman" w:cs="Times New Roman"/>
          <w:sz w:val="26"/>
          <w:szCs w:val="26"/>
          <w:vertAlign w:val="superscript"/>
        </w:rPr>
        <w:t xml:space="preserve">- </w:t>
      </w:r>
      <w:r w:rsidRPr="00F17971">
        <w:rPr>
          <w:rFonts w:ascii="Times New Roman" w:hAnsi="Times New Roman" w:cs="Times New Roman"/>
          <w:sz w:val="26"/>
          <w:szCs w:val="26"/>
        </w:rPr>
        <w:t>thành nitơ dạng khí N</w:t>
      </w:r>
      <w:r w:rsidRPr="00F17971">
        <w:rPr>
          <w:rFonts w:ascii="Times New Roman" w:hAnsi="Times New Roman" w:cs="Times New Roman"/>
          <w:sz w:val="26"/>
          <w:szCs w:val="26"/>
          <w:vertAlign w:val="subscript"/>
        </w:rPr>
        <w:t xml:space="preserve">2 </w:t>
      </w:r>
      <w:r w:rsidRPr="00F17971">
        <w:rPr>
          <w:rFonts w:ascii="Times New Roman" w:hAnsi="Times New Roman" w:cs="Times New Roman"/>
          <w:sz w:val="26"/>
          <w:szCs w:val="26"/>
        </w:rPr>
        <w:t>được thực hiện nhằm đạt chỉ tiêu cho phép của nitơ. Quá trình sinh học khử nitơ liên quan đến quá trình oxy hóa sinh học của nhiều cơ chất hữu có trong nước thải sử dụng nitrate hoặc nitrite như chất nhận điện tử thay vì dùng oxy, trong điều kiện không có DO hoặc dưới nồng độ DO giới hạn (&lt; 2mg Q</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/L).</w:t>
      </w:r>
    </w:p>
    <w:p w14:paraId="54A1C75C" w14:textId="77777777" w:rsidR="00843C16" w:rsidRPr="00F17971" w:rsidRDefault="00843C16" w:rsidP="00F17971">
      <w:pPr>
        <w:pStyle w:val="ListParagraph"/>
        <w:spacing w:line="276" w:lineRule="auto"/>
        <w:ind w:left="0"/>
        <w:jc w:val="center"/>
        <w:rPr>
          <w:rFonts w:ascii="Times New Roman" w:hAnsi="Times New Roman" w:cs="Times New Roman"/>
          <w:sz w:val="26"/>
          <w:szCs w:val="26"/>
        </w:rPr>
      </w:pPr>
      <w:r w:rsidRPr="00F17971">
        <w:rPr>
          <w:rFonts w:ascii="Times New Roman" w:hAnsi="Times New Roman" w:cs="Times New Roman"/>
          <w:sz w:val="26"/>
          <w:szCs w:val="26"/>
        </w:rPr>
        <w:t>C</w:t>
      </w:r>
      <w:r w:rsidRPr="00F17971">
        <w:rPr>
          <w:rFonts w:ascii="Times New Roman" w:hAnsi="Times New Roman" w:cs="Times New Roman"/>
          <w:sz w:val="26"/>
          <w:szCs w:val="26"/>
          <w:vertAlign w:val="subscript"/>
        </w:rPr>
        <w:t>10</w:t>
      </w:r>
      <w:r w:rsidRPr="00F17971">
        <w:rPr>
          <w:rFonts w:ascii="Times New Roman" w:hAnsi="Times New Roman" w:cs="Times New Roman"/>
          <w:sz w:val="26"/>
          <w:szCs w:val="26"/>
        </w:rPr>
        <w:t>H</w:t>
      </w:r>
      <w:r w:rsidRPr="00F17971">
        <w:rPr>
          <w:rFonts w:ascii="Times New Roman" w:hAnsi="Times New Roman" w:cs="Times New Roman"/>
          <w:sz w:val="26"/>
          <w:szCs w:val="26"/>
          <w:vertAlign w:val="subscript"/>
        </w:rPr>
        <w:t>19</w:t>
      </w:r>
      <w:r w:rsidRPr="00F17971">
        <w:rPr>
          <w:rFonts w:ascii="Times New Roman" w:hAnsi="Times New Roman" w:cs="Times New Roman"/>
          <w:sz w:val="26"/>
          <w:szCs w:val="26"/>
        </w:rPr>
        <w:t>O</w:t>
      </w:r>
      <w:r w:rsidRPr="00F17971">
        <w:rPr>
          <w:rFonts w:ascii="Times New Roman" w:hAnsi="Times New Roman" w:cs="Times New Roman"/>
          <w:sz w:val="26"/>
          <w:szCs w:val="26"/>
          <w:vertAlign w:val="subscript"/>
        </w:rPr>
        <w:t>3</w:t>
      </w:r>
      <w:r w:rsidRPr="00F17971">
        <w:rPr>
          <w:rFonts w:ascii="Times New Roman" w:hAnsi="Times New Roman" w:cs="Times New Roman"/>
          <w:sz w:val="26"/>
          <w:szCs w:val="26"/>
        </w:rPr>
        <w:t>N + 10NO</w:t>
      </w:r>
      <w:r w:rsidRPr="00F17971">
        <w:rPr>
          <w:rFonts w:ascii="Times New Roman" w:hAnsi="Times New Roman" w:cs="Times New Roman"/>
          <w:sz w:val="26"/>
          <w:szCs w:val="26"/>
          <w:vertAlign w:val="subscript"/>
        </w:rPr>
        <w:t>3</w:t>
      </w:r>
      <w:r w:rsidRPr="00F17971">
        <w:rPr>
          <w:rFonts w:ascii="Times New Roman" w:hAnsi="Times New Roman" w:cs="Times New Roman"/>
          <w:sz w:val="26"/>
          <w:szCs w:val="26"/>
          <w:vertAlign w:val="superscript"/>
        </w:rPr>
        <w:t>-</w:t>
      </w:r>
      <w:r w:rsidRPr="00F17971">
        <w:rPr>
          <w:rFonts w:ascii="Times New Roman" w:hAnsi="Times New Roman" w:cs="Times New Roman"/>
          <w:sz w:val="26"/>
          <w:szCs w:val="26"/>
        </w:rPr>
        <w:t xml:space="preserve"> </w:t>
      </w:r>
      <w:r w:rsidRPr="00F17971">
        <w:rPr>
          <w:rFonts w:ascii="Times New Roman" w:hAnsi="Times New Roman" w:cs="Times New Roman"/>
          <w:sz w:val="26"/>
          <w:szCs w:val="26"/>
        </w:rPr>
        <w:sym w:font="Wingdings" w:char="F0E0"/>
      </w:r>
      <w:r w:rsidRPr="00F17971">
        <w:rPr>
          <w:rFonts w:ascii="Times New Roman" w:hAnsi="Times New Roman" w:cs="Times New Roman"/>
          <w:sz w:val="26"/>
          <w:szCs w:val="26"/>
        </w:rPr>
        <w:t xml:space="preserve"> 5N</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 xml:space="preserve"> + 10CO</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 xml:space="preserve"> + 3H</w:t>
      </w:r>
      <w:r w:rsidRPr="00F17971">
        <w:rPr>
          <w:rFonts w:ascii="Times New Roman" w:hAnsi="Times New Roman" w:cs="Times New Roman"/>
          <w:sz w:val="26"/>
          <w:szCs w:val="26"/>
          <w:vertAlign w:val="subscript"/>
        </w:rPr>
        <w:t>2</w:t>
      </w:r>
      <w:r w:rsidRPr="00F17971">
        <w:rPr>
          <w:rFonts w:ascii="Times New Roman" w:hAnsi="Times New Roman" w:cs="Times New Roman"/>
          <w:sz w:val="26"/>
          <w:szCs w:val="26"/>
        </w:rPr>
        <w:t>O + NH</w:t>
      </w:r>
      <w:r w:rsidRPr="00F17971">
        <w:rPr>
          <w:rFonts w:ascii="Times New Roman" w:hAnsi="Times New Roman" w:cs="Times New Roman"/>
          <w:sz w:val="26"/>
          <w:szCs w:val="26"/>
          <w:vertAlign w:val="subscript"/>
        </w:rPr>
        <w:t>3</w:t>
      </w:r>
      <w:r w:rsidRPr="00F17971">
        <w:rPr>
          <w:rFonts w:ascii="Times New Roman" w:hAnsi="Times New Roman" w:cs="Times New Roman"/>
          <w:sz w:val="26"/>
          <w:szCs w:val="26"/>
        </w:rPr>
        <w:t xml:space="preserve"> + 100H</w:t>
      </w:r>
      <w:r w:rsidRPr="00F17971">
        <w:rPr>
          <w:rFonts w:ascii="Times New Roman" w:hAnsi="Times New Roman" w:cs="Times New Roman"/>
          <w:sz w:val="26"/>
          <w:szCs w:val="26"/>
          <w:vertAlign w:val="superscript"/>
        </w:rPr>
        <w:t>-</w:t>
      </w:r>
    </w:p>
    <w:p w14:paraId="5D69ED10" w14:textId="77777777" w:rsidR="00843C16" w:rsidRPr="00F17971" w:rsidRDefault="00F17971" w:rsidP="00F17971">
      <w:pPr>
        <w:pStyle w:val="ListParagraph"/>
        <w:spacing w:line="276" w:lineRule="auto"/>
        <w:ind w:left="567"/>
        <w:jc w:val="both"/>
        <w:rPr>
          <w:rFonts w:ascii="Times New Roman" w:hAnsi="Times New Roman" w:cs="Times New Roman"/>
          <w:sz w:val="26"/>
          <w:szCs w:val="26"/>
        </w:rPr>
      </w:pPr>
      <w:r>
        <w:rPr>
          <w:rFonts w:ascii="Times New Roman" w:hAnsi="Times New Roman" w:cs="Times New Roman"/>
          <w:sz w:val="26"/>
          <w:szCs w:val="26"/>
        </w:rPr>
        <w:t>N</w:t>
      </w:r>
      <w:r w:rsidR="00843C16" w:rsidRPr="00F17971">
        <w:rPr>
          <w:rFonts w:ascii="Times New Roman" w:hAnsi="Times New Roman" w:cs="Times New Roman"/>
          <w:sz w:val="26"/>
          <w:szCs w:val="26"/>
        </w:rPr>
        <w:t xml:space="preserve">ước thải </w:t>
      </w:r>
      <w:r>
        <w:rPr>
          <w:rFonts w:ascii="Times New Roman" w:hAnsi="Times New Roman" w:cs="Times New Roman"/>
          <w:sz w:val="26"/>
          <w:szCs w:val="26"/>
        </w:rPr>
        <w:t xml:space="preserve">sau khi xử lý yếm khí </w:t>
      </w:r>
      <w:r w:rsidR="00843C16" w:rsidRPr="00F17971">
        <w:rPr>
          <w:rFonts w:ascii="Times New Roman" w:hAnsi="Times New Roman" w:cs="Times New Roman"/>
          <w:sz w:val="26"/>
          <w:szCs w:val="26"/>
        </w:rPr>
        <w:t xml:space="preserve">được </w:t>
      </w:r>
      <w:r>
        <w:rPr>
          <w:rFonts w:ascii="Times New Roman" w:hAnsi="Times New Roman" w:cs="Times New Roman"/>
          <w:sz w:val="26"/>
          <w:szCs w:val="26"/>
        </w:rPr>
        <w:t xml:space="preserve">dẫn tự </w:t>
      </w:r>
      <w:r w:rsidR="00843C16" w:rsidRPr="00F17971">
        <w:rPr>
          <w:rFonts w:ascii="Times New Roman" w:hAnsi="Times New Roman" w:cs="Times New Roman"/>
          <w:sz w:val="26"/>
          <w:szCs w:val="26"/>
        </w:rPr>
        <w:t>chảy qua bể lắng</w:t>
      </w:r>
      <w:r>
        <w:rPr>
          <w:rFonts w:ascii="Times New Roman" w:hAnsi="Times New Roman" w:cs="Times New Roman"/>
          <w:sz w:val="26"/>
          <w:szCs w:val="26"/>
        </w:rPr>
        <w:t xml:space="preserve"> 1</w:t>
      </w:r>
      <w:r w:rsidR="00843C16" w:rsidRPr="00F17971">
        <w:rPr>
          <w:rFonts w:ascii="Times New Roman" w:hAnsi="Times New Roman" w:cs="Times New Roman"/>
          <w:sz w:val="26"/>
          <w:szCs w:val="26"/>
        </w:rPr>
        <w:t>.</w:t>
      </w:r>
    </w:p>
    <w:p w14:paraId="43B85415" w14:textId="77777777" w:rsidR="00843C16" w:rsidRPr="00F17971" w:rsidRDefault="00843C16">
      <w:pPr>
        <w:pStyle w:val="ListParagraph"/>
        <w:numPr>
          <w:ilvl w:val="0"/>
          <w:numId w:val="94"/>
        </w:numPr>
        <w:spacing w:before="120" w:after="120" w:line="240" w:lineRule="auto"/>
        <w:ind w:left="567" w:hanging="284"/>
        <w:contextualSpacing w:val="0"/>
        <w:jc w:val="both"/>
        <w:rPr>
          <w:rFonts w:ascii="Times New Roman" w:hAnsi="Times New Roman" w:cs="Times New Roman"/>
          <w:sz w:val="26"/>
          <w:szCs w:val="26"/>
        </w:rPr>
      </w:pPr>
      <w:r w:rsidRPr="00F17971">
        <w:rPr>
          <w:rFonts w:ascii="Times New Roman" w:hAnsi="Times New Roman" w:cs="Times New Roman"/>
          <w:sz w:val="26"/>
          <w:szCs w:val="26"/>
        </w:rPr>
        <w:t>Bể lắng</w:t>
      </w:r>
      <w:r w:rsidR="00F17971">
        <w:rPr>
          <w:rFonts w:ascii="Times New Roman" w:hAnsi="Times New Roman" w:cs="Times New Roman"/>
          <w:sz w:val="26"/>
          <w:szCs w:val="26"/>
        </w:rPr>
        <w:t xml:space="preserve"> 1</w:t>
      </w:r>
      <w:r w:rsidRPr="00F17971">
        <w:rPr>
          <w:rFonts w:ascii="Times New Roman" w:hAnsi="Times New Roman" w:cs="Times New Roman"/>
          <w:sz w:val="26"/>
          <w:szCs w:val="26"/>
        </w:rPr>
        <w:t xml:space="preserve">: </w:t>
      </w:r>
      <w:r w:rsidR="00F17971">
        <w:rPr>
          <w:rFonts w:ascii="Times New Roman" w:hAnsi="Times New Roman" w:cs="Times New Roman"/>
          <w:sz w:val="26"/>
          <w:szCs w:val="26"/>
        </w:rPr>
        <w:t>C</w:t>
      </w:r>
      <w:r w:rsidRPr="00F17971">
        <w:rPr>
          <w:rFonts w:ascii="Times New Roman" w:hAnsi="Times New Roman" w:cs="Times New Roman"/>
          <w:sz w:val="26"/>
          <w:szCs w:val="26"/>
        </w:rPr>
        <w:t>hức năng</w:t>
      </w:r>
      <w:r w:rsidR="00F17971">
        <w:rPr>
          <w:rFonts w:ascii="Times New Roman" w:hAnsi="Times New Roman" w:cs="Times New Roman"/>
          <w:sz w:val="26"/>
          <w:szCs w:val="26"/>
        </w:rPr>
        <w:t xml:space="preserve"> của</w:t>
      </w:r>
      <w:r w:rsidRPr="00F17971">
        <w:rPr>
          <w:rFonts w:ascii="Times New Roman" w:hAnsi="Times New Roman" w:cs="Times New Roman"/>
          <w:sz w:val="26"/>
          <w:szCs w:val="26"/>
        </w:rPr>
        <w:t xml:space="preserve"> bể này là làm sa lắng các cặn bẩn</w:t>
      </w:r>
      <w:r w:rsidR="00F17971">
        <w:rPr>
          <w:rFonts w:ascii="Times New Roman" w:hAnsi="Times New Roman" w:cs="Times New Roman"/>
          <w:sz w:val="26"/>
          <w:szCs w:val="26"/>
        </w:rPr>
        <w:t xml:space="preserve"> trong dòng nước thải sau quá trình xử lý yếm khí và tách chúng ra khỏi dòng nước thải. Nước thải sau khi lắng </w:t>
      </w:r>
      <w:r w:rsidRPr="00F17971">
        <w:rPr>
          <w:rFonts w:ascii="Times New Roman" w:hAnsi="Times New Roman" w:cs="Times New Roman"/>
          <w:sz w:val="26"/>
          <w:szCs w:val="26"/>
        </w:rPr>
        <w:t>được</w:t>
      </w:r>
      <w:r w:rsidR="00F17971">
        <w:rPr>
          <w:rFonts w:ascii="Times New Roman" w:hAnsi="Times New Roman" w:cs="Times New Roman"/>
          <w:sz w:val="26"/>
          <w:szCs w:val="26"/>
        </w:rPr>
        <w:t xml:space="preserve"> dẫn tự</w:t>
      </w:r>
      <w:r w:rsidRPr="00F17971">
        <w:rPr>
          <w:rFonts w:ascii="Times New Roman" w:hAnsi="Times New Roman" w:cs="Times New Roman"/>
          <w:sz w:val="26"/>
          <w:szCs w:val="26"/>
        </w:rPr>
        <w:t xml:space="preserve"> chảy qua bể </w:t>
      </w:r>
      <w:r w:rsidR="00F17971">
        <w:rPr>
          <w:rFonts w:ascii="Times New Roman" w:hAnsi="Times New Roman" w:cs="Times New Roman"/>
          <w:sz w:val="26"/>
          <w:szCs w:val="26"/>
        </w:rPr>
        <w:t xml:space="preserve">hiếu khí </w:t>
      </w:r>
      <w:r w:rsidRPr="00F17971">
        <w:rPr>
          <w:rFonts w:ascii="Times New Roman" w:hAnsi="Times New Roman" w:cs="Times New Roman"/>
          <w:sz w:val="26"/>
          <w:szCs w:val="26"/>
        </w:rPr>
        <w:t>để tiếp tục xử lý bằng vi sinh vật hiếu khí.</w:t>
      </w:r>
      <w:r w:rsidR="00F17971">
        <w:rPr>
          <w:rFonts w:ascii="Times New Roman" w:hAnsi="Times New Roman" w:cs="Times New Roman"/>
          <w:sz w:val="26"/>
          <w:szCs w:val="26"/>
        </w:rPr>
        <w:t xml:space="preserve"> Bùn sinh học từ bể lắng 1 được tuần hoàn về bể yếm khí để duy trì quá trình xử lý sinh học của bể. Phần bùn dư được bơm về bể cô đặc bùn để xử lý.</w:t>
      </w:r>
    </w:p>
    <w:p w14:paraId="117E783B" w14:textId="77777777" w:rsidR="00843C16" w:rsidRPr="00F17971" w:rsidRDefault="00843C16">
      <w:pPr>
        <w:pStyle w:val="ListParagraph"/>
        <w:numPr>
          <w:ilvl w:val="0"/>
          <w:numId w:val="94"/>
        </w:numPr>
        <w:spacing w:before="120" w:after="120" w:line="240" w:lineRule="auto"/>
        <w:ind w:left="567" w:hanging="284"/>
        <w:contextualSpacing w:val="0"/>
        <w:jc w:val="both"/>
        <w:rPr>
          <w:rFonts w:ascii="Times New Roman" w:hAnsi="Times New Roman" w:cs="Times New Roman"/>
          <w:sz w:val="26"/>
          <w:szCs w:val="26"/>
        </w:rPr>
      </w:pPr>
      <w:r w:rsidRPr="00F17971">
        <w:rPr>
          <w:rFonts w:ascii="Times New Roman" w:hAnsi="Times New Roman" w:cs="Times New Roman"/>
          <w:sz w:val="26"/>
          <w:szCs w:val="26"/>
        </w:rPr>
        <w:t xml:space="preserve">Bể </w:t>
      </w:r>
      <w:r w:rsidR="00F85B6E">
        <w:rPr>
          <w:rFonts w:ascii="Times New Roman" w:hAnsi="Times New Roman" w:cs="Times New Roman"/>
          <w:sz w:val="26"/>
          <w:szCs w:val="26"/>
        </w:rPr>
        <w:t>hiếu khí</w:t>
      </w:r>
      <w:r w:rsidRPr="00F17971">
        <w:rPr>
          <w:rFonts w:ascii="Times New Roman" w:hAnsi="Times New Roman" w:cs="Times New Roman"/>
          <w:sz w:val="26"/>
          <w:szCs w:val="26"/>
        </w:rPr>
        <w:t xml:space="preserve">: </w:t>
      </w:r>
      <w:r w:rsidR="00F85B6E">
        <w:rPr>
          <w:rFonts w:ascii="Times New Roman" w:hAnsi="Times New Roman" w:cs="Times New Roman"/>
          <w:sz w:val="26"/>
          <w:szCs w:val="26"/>
        </w:rPr>
        <w:t xml:space="preserve">Với </w:t>
      </w:r>
      <w:r w:rsidRPr="00F17971">
        <w:rPr>
          <w:rFonts w:ascii="Times New Roman" w:hAnsi="Times New Roman" w:cs="Times New Roman"/>
          <w:sz w:val="26"/>
          <w:szCs w:val="26"/>
        </w:rPr>
        <w:t xml:space="preserve">hiện tượng sục khí liên tục cùng với nồng độ vi sinh được hiệu chỉnh là điều kiện thuận lợi cho quá trình xử lý các hợp chất hữu cơ BOD/COD, nitrite, phốtpho và các nguyên tố vi lượng, ở dạng cao tải. Vi sinh vật tăng trưởng về sinh khối và phát </w:t>
      </w:r>
      <w:r w:rsidRPr="00F17971">
        <w:rPr>
          <w:rFonts w:ascii="Times New Roman" w:hAnsi="Times New Roman" w:cs="Times New Roman"/>
          <w:sz w:val="26"/>
          <w:szCs w:val="26"/>
        </w:rPr>
        <w:lastRenderedPageBreak/>
        <w:t>triển về số lượng là nhờ vào quá trình tiêu thụ các hợp chất hữu cơ.</w:t>
      </w:r>
      <w:r w:rsidR="00F85B6E">
        <w:rPr>
          <w:rFonts w:ascii="Times New Roman" w:hAnsi="Times New Roman" w:cs="Times New Roman"/>
          <w:sz w:val="26"/>
          <w:szCs w:val="26"/>
        </w:rPr>
        <w:t xml:space="preserve"> Các quá trình xử lý hiếu khí gồm:</w:t>
      </w:r>
    </w:p>
    <w:p w14:paraId="3BD737AA" w14:textId="77777777" w:rsidR="00843C16" w:rsidRPr="00F905C1" w:rsidRDefault="00843C16" w:rsidP="00F905C1">
      <w:pPr>
        <w:pStyle w:val="ListParagraph"/>
        <w:spacing w:before="120" w:after="120" w:line="240" w:lineRule="auto"/>
        <w:ind w:left="567"/>
        <w:contextualSpacing w:val="0"/>
        <w:jc w:val="both"/>
        <w:rPr>
          <w:rFonts w:ascii="Times New Roman" w:hAnsi="Times New Roman" w:cs="Times New Roman"/>
          <w:sz w:val="26"/>
          <w:szCs w:val="26"/>
        </w:rPr>
      </w:pPr>
      <w:r w:rsidRPr="00F905C1">
        <w:rPr>
          <w:rFonts w:ascii="Times New Roman" w:hAnsi="Times New Roman" w:cs="Times New Roman"/>
          <w:sz w:val="26"/>
          <w:szCs w:val="26"/>
        </w:rPr>
        <w:t>Oxy hóa các chất hữu cơ:</w:t>
      </w:r>
      <w:r w:rsidR="00F905C1" w:rsidRPr="00F905C1">
        <w:rPr>
          <w:rFonts w:ascii="Times New Roman" w:hAnsi="Times New Roman" w:cs="Times New Roman"/>
          <w:sz w:val="26"/>
          <w:szCs w:val="26"/>
        </w:rPr>
        <w:t xml:space="preserve"> </w:t>
      </w:r>
      <w:r w:rsidRPr="00F905C1">
        <w:rPr>
          <w:rFonts w:ascii="Times New Roman" w:hAnsi="Times New Roman" w:cs="Times New Roman"/>
          <w:sz w:val="26"/>
          <w:szCs w:val="26"/>
        </w:rPr>
        <w:t>C</w:t>
      </w:r>
      <w:r w:rsidRPr="00F905C1">
        <w:rPr>
          <w:rFonts w:ascii="Times New Roman" w:hAnsi="Times New Roman" w:cs="Times New Roman"/>
          <w:sz w:val="26"/>
          <w:szCs w:val="26"/>
          <w:vertAlign w:val="subscript"/>
        </w:rPr>
        <w:t>x</w:t>
      </w:r>
      <w:r w:rsidRPr="00F905C1">
        <w:rPr>
          <w:rFonts w:ascii="Times New Roman" w:hAnsi="Times New Roman" w:cs="Times New Roman"/>
          <w:sz w:val="26"/>
          <w:szCs w:val="26"/>
        </w:rPr>
        <w:t>H</w:t>
      </w:r>
      <w:r w:rsidRPr="00F905C1">
        <w:rPr>
          <w:rFonts w:ascii="Times New Roman" w:hAnsi="Times New Roman" w:cs="Times New Roman"/>
          <w:sz w:val="26"/>
          <w:szCs w:val="26"/>
          <w:vertAlign w:val="subscript"/>
        </w:rPr>
        <w:t>y</w:t>
      </w:r>
      <w:r w:rsidRPr="00F905C1">
        <w:rPr>
          <w:rFonts w:ascii="Times New Roman" w:hAnsi="Times New Roman" w:cs="Times New Roman"/>
          <w:sz w:val="26"/>
          <w:szCs w:val="26"/>
        </w:rPr>
        <w:t>O</w:t>
      </w:r>
      <w:r w:rsidRPr="00F905C1">
        <w:rPr>
          <w:rFonts w:ascii="Times New Roman" w:hAnsi="Times New Roman" w:cs="Times New Roman"/>
          <w:sz w:val="26"/>
          <w:szCs w:val="26"/>
          <w:vertAlign w:val="subscript"/>
        </w:rPr>
        <w:t>z</w:t>
      </w:r>
      <w:r w:rsidRPr="00F905C1">
        <w:rPr>
          <w:rFonts w:ascii="Times New Roman" w:hAnsi="Times New Roman" w:cs="Times New Roman"/>
          <w:sz w:val="26"/>
          <w:szCs w:val="26"/>
        </w:rPr>
        <w:t xml:space="preserve"> + O</w:t>
      </w:r>
      <w:r w:rsidRPr="00F905C1">
        <w:rPr>
          <w:rFonts w:ascii="Times New Roman" w:hAnsi="Times New Roman" w:cs="Times New Roman"/>
          <w:sz w:val="26"/>
          <w:szCs w:val="26"/>
          <w:vertAlign w:val="subscript"/>
        </w:rPr>
        <w:t>2</w:t>
      </w:r>
      <w:r w:rsidRPr="00F905C1">
        <w:rPr>
          <w:rFonts w:ascii="Times New Roman" w:hAnsi="Times New Roman" w:cs="Times New Roman"/>
          <w:sz w:val="26"/>
          <w:szCs w:val="26"/>
        </w:rPr>
        <w:t xml:space="preserve"> + Enzyme </w:t>
      </w:r>
      <w:r w:rsidRPr="00F905C1">
        <w:rPr>
          <w:rFonts w:ascii="Times New Roman" w:hAnsi="Times New Roman" w:cs="Times New Roman"/>
          <w:sz w:val="26"/>
          <w:szCs w:val="26"/>
        </w:rPr>
        <w:sym w:font="Wingdings" w:char="F0E0"/>
      </w:r>
      <w:r w:rsidRPr="00F905C1">
        <w:rPr>
          <w:rFonts w:ascii="Times New Roman" w:hAnsi="Times New Roman" w:cs="Times New Roman"/>
          <w:sz w:val="26"/>
          <w:szCs w:val="26"/>
        </w:rPr>
        <w:t xml:space="preserve"> CO</w:t>
      </w:r>
      <w:r w:rsidRPr="00F905C1">
        <w:rPr>
          <w:rFonts w:ascii="Times New Roman" w:hAnsi="Times New Roman" w:cs="Times New Roman"/>
          <w:sz w:val="26"/>
          <w:szCs w:val="26"/>
          <w:vertAlign w:val="subscript"/>
        </w:rPr>
        <w:t>2</w:t>
      </w:r>
      <w:r w:rsidRPr="00F905C1">
        <w:rPr>
          <w:rFonts w:ascii="Times New Roman" w:hAnsi="Times New Roman" w:cs="Times New Roman"/>
          <w:sz w:val="26"/>
          <w:szCs w:val="26"/>
        </w:rPr>
        <w:t xml:space="preserve"> + H</w:t>
      </w:r>
      <w:r w:rsidRPr="00F905C1">
        <w:rPr>
          <w:rFonts w:ascii="Times New Roman" w:hAnsi="Times New Roman" w:cs="Times New Roman"/>
          <w:sz w:val="26"/>
          <w:szCs w:val="26"/>
          <w:vertAlign w:val="subscript"/>
        </w:rPr>
        <w:t>2</w:t>
      </w:r>
      <w:r w:rsidRPr="00F905C1">
        <w:rPr>
          <w:rFonts w:ascii="Times New Roman" w:hAnsi="Times New Roman" w:cs="Times New Roman"/>
          <w:sz w:val="26"/>
          <w:szCs w:val="26"/>
        </w:rPr>
        <w:t xml:space="preserve">O + </w:t>
      </w:r>
      <w:r w:rsidRPr="00F905C1">
        <w:rPr>
          <w:rFonts w:ascii="Times New Roman" w:hAnsi="Times New Roman" w:cs="Times New Roman"/>
          <w:sz w:val="26"/>
          <w:szCs w:val="26"/>
        </w:rPr>
        <w:sym w:font="Wingdings 3" w:char="F072"/>
      </w:r>
      <w:r w:rsidRPr="00F905C1">
        <w:rPr>
          <w:rFonts w:ascii="Times New Roman" w:hAnsi="Times New Roman" w:cs="Times New Roman"/>
          <w:sz w:val="26"/>
          <w:szCs w:val="26"/>
        </w:rPr>
        <w:t>H</w:t>
      </w:r>
    </w:p>
    <w:p w14:paraId="4A7F527E" w14:textId="77777777" w:rsidR="00843C16" w:rsidRPr="00F905C1" w:rsidRDefault="00843C16" w:rsidP="00F905C1">
      <w:pPr>
        <w:pStyle w:val="ListParagraph"/>
        <w:spacing w:before="120" w:after="120" w:line="240" w:lineRule="auto"/>
        <w:ind w:left="567"/>
        <w:contextualSpacing w:val="0"/>
        <w:jc w:val="both"/>
        <w:rPr>
          <w:rFonts w:ascii="Times New Roman" w:hAnsi="Times New Roman" w:cs="Times New Roman"/>
          <w:sz w:val="26"/>
          <w:szCs w:val="26"/>
        </w:rPr>
      </w:pPr>
      <w:r w:rsidRPr="00F905C1">
        <w:rPr>
          <w:rFonts w:ascii="Times New Roman" w:hAnsi="Times New Roman" w:cs="Times New Roman"/>
          <w:sz w:val="26"/>
          <w:szCs w:val="26"/>
        </w:rPr>
        <w:t>Tổng hợp tế bào mới:</w:t>
      </w:r>
      <w:r w:rsidR="00F905C1" w:rsidRPr="00F905C1">
        <w:rPr>
          <w:rFonts w:ascii="Times New Roman" w:hAnsi="Times New Roman" w:cs="Times New Roman"/>
          <w:sz w:val="26"/>
          <w:szCs w:val="26"/>
        </w:rPr>
        <w:t xml:space="preserve"> </w:t>
      </w:r>
      <w:r w:rsidRPr="00F905C1">
        <w:rPr>
          <w:rFonts w:ascii="Times New Roman" w:hAnsi="Times New Roman" w:cs="Times New Roman"/>
          <w:sz w:val="26"/>
          <w:szCs w:val="26"/>
        </w:rPr>
        <w:t>C</w:t>
      </w:r>
      <w:r w:rsidRPr="00F905C1">
        <w:rPr>
          <w:rFonts w:ascii="Times New Roman" w:hAnsi="Times New Roman" w:cs="Times New Roman"/>
          <w:sz w:val="26"/>
          <w:szCs w:val="26"/>
          <w:vertAlign w:val="subscript"/>
        </w:rPr>
        <w:t>x</w:t>
      </w:r>
      <w:r w:rsidRPr="00F905C1">
        <w:rPr>
          <w:rFonts w:ascii="Times New Roman" w:hAnsi="Times New Roman" w:cs="Times New Roman"/>
          <w:sz w:val="26"/>
          <w:szCs w:val="26"/>
        </w:rPr>
        <w:t>H</w:t>
      </w:r>
      <w:r w:rsidRPr="00F905C1">
        <w:rPr>
          <w:rFonts w:ascii="Times New Roman" w:hAnsi="Times New Roman" w:cs="Times New Roman"/>
          <w:sz w:val="26"/>
          <w:szCs w:val="26"/>
          <w:vertAlign w:val="subscript"/>
        </w:rPr>
        <w:t>y</w:t>
      </w:r>
      <w:r w:rsidRPr="00F905C1">
        <w:rPr>
          <w:rFonts w:ascii="Times New Roman" w:hAnsi="Times New Roman" w:cs="Times New Roman"/>
          <w:sz w:val="26"/>
          <w:szCs w:val="26"/>
        </w:rPr>
        <w:t>O</w:t>
      </w:r>
      <w:r w:rsidRPr="00F905C1">
        <w:rPr>
          <w:rFonts w:ascii="Times New Roman" w:hAnsi="Times New Roman" w:cs="Times New Roman"/>
          <w:sz w:val="26"/>
          <w:szCs w:val="26"/>
          <w:vertAlign w:val="subscript"/>
        </w:rPr>
        <w:t>z</w:t>
      </w:r>
      <w:r w:rsidRPr="00F905C1">
        <w:rPr>
          <w:rFonts w:ascii="Times New Roman" w:hAnsi="Times New Roman" w:cs="Times New Roman"/>
          <w:sz w:val="26"/>
          <w:szCs w:val="26"/>
        </w:rPr>
        <w:t xml:space="preserve"> + NH</w:t>
      </w:r>
      <w:r w:rsidRPr="00F905C1">
        <w:rPr>
          <w:rFonts w:ascii="Times New Roman" w:hAnsi="Times New Roman" w:cs="Times New Roman"/>
          <w:sz w:val="26"/>
          <w:szCs w:val="26"/>
          <w:vertAlign w:val="subscript"/>
        </w:rPr>
        <w:t>3</w:t>
      </w:r>
      <w:r w:rsidRPr="00F905C1">
        <w:rPr>
          <w:rFonts w:ascii="Times New Roman" w:hAnsi="Times New Roman" w:cs="Times New Roman"/>
          <w:sz w:val="26"/>
          <w:szCs w:val="26"/>
        </w:rPr>
        <w:t xml:space="preserve"> + O</w:t>
      </w:r>
      <w:r w:rsidRPr="00F905C1">
        <w:rPr>
          <w:rFonts w:ascii="Times New Roman" w:hAnsi="Times New Roman" w:cs="Times New Roman"/>
          <w:sz w:val="26"/>
          <w:szCs w:val="26"/>
          <w:vertAlign w:val="subscript"/>
        </w:rPr>
        <w:t>2</w:t>
      </w:r>
      <w:r w:rsidRPr="00F905C1">
        <w:rPr>
          <w:rFonts w:ascii="Times New Roman" w:hAnsi="Times New Roman" w:cs="Times New Roman"/>
          <w:sz w:val="26"/>
          <w:szCs w:val="26"/>
        </w:rPr>
        <w:t xml:space="preserve"> + Enzyme </w:t>
      </w:r>
      <w:r w:rsidRPr="00F905C1">
        <w:rPr>
          <w:rFonts w:ascii="Times New Roman" w:hAnsi="Times New Roman" w:cs="Times New Roman"/>
          <w:sz w:val="26"/>
          <w:szCs w:val="26"/>
        </w:rPr>
        <w:sym w:font="Wingdings" w:char="F0E0"/>
      </w:r>
      <w:r w:rsidRPr="00F905C1">
        <w:rPr>
          <w:rFonts w:ascii="Times New Roman" w:hAnsi="Times New Roman" w:cs="Times New Roman"/>
          <w:sz w:val="26"/>
          <w:szCs w:val="26"/>
        </w:rPr>
        <w:t xml:space="preserve"> tế bào vi khuẩn + CO</w:t>
      </w:r>
      <w:r w:rsidRPr="00F905C1">
        <w:rPr>
          <w:rFonts w:ascii="Times New Roman" w:hAnsi="Times New Roman" w:cs="Times New Roman"/>
          <w:sz w:val="26"/>
          <w:szCs w:val="26"/>
          <w:vertAlign w:val="subscript"/>
        </w:rPr>
        <w:t>2</w:t>
      </w:r>
      <w:r w:rsidRPr="00F905C1">
        <w:rPr>
          <w:rFonts w:ascii="Times New Roman" w:hAnsi="Times New Roman" w:cs="Times New Roman"/>
          <w:sz w:val="26"/>
          <w:szCs w:val="26"/>
        </w:rPr>
        <w:t xml:space="preserve"> + H</w:t>
      </w:r>
      <w:r w:rsidRPr="00F905C1">
        <w:rPr>
          <w:rFonts w:ascii="Times New Roman" w:hAnsi="Times New Roman" w:cs="Times New Roman"/>
          <w:sz w:val="26"/>
          <w:szCs w:val="26"/>
          <w:vertAlign w:val="subscript"/>
        </w:rPr>
        <w:t>2</w:t>
      </w:r>
      <w:r w:rsidRPr="00F905C1">
        <w:rPr>
          <w:rFonts w:ascii="Times New Roman" w:hAnsi="Times New Roman" w:cs="Times New Roman"/>
          <w:sz w:val="26"/>
          <w:szCs w:val="26"/>
        </w:rPr>
        <w:t>O + C</w:t>
      </w:r>
      <w:r w:rsidRPr="00F905C1">
        <w:rPr>
          <w:rFonts w:ascii="Times New Roman" w:hAnsi="Times New Roman" w:cs="Times New Roman"/>
          <w:sz w:val="26"/>
          <w:szCs w:val="26"/>
          <w:vertAlign w:val="subscript"/>
        </w:rPr>
        <w:t>5</w:t>
      </w:r>
      <w:r w:rsidRPr="00F905C1">
        <w:rPr>
          <w:rFonts w:ascii="Times New Roman" w:hAnsi="Times New Roman" w:cs="Times New Roman"/>
          <w:sz w:val="26"/>
          <w:szCs w:val="26"/>
        </w:rPr>
        <w:t>H</w:t>
      </w:r>
      <w:r w:rsidRPr="00F905C1">
        <w:rPr>
          <w:rFonts w:ascii="Times New Roman" w:hAnsi="Times New Roman" w:cs="Times New Roman"/>
          <w:sz w:val="26"/>
          <w:szCs w:val="26"/>
          <w:vertAlign w:val="subscript"/>
        </w:rPr>
        <w:t>7</w:t>
      </w:r>
      <w:r w:rsidRPr="00F905C1">
        <w:rPr>
          <w:rFonts w:ascii="Times New Roman" w:hAnsi="Times New Roman" w:cs="Times New Roman"/>
          <w:sz w:val="26"/>
          <w:szCs w:val="26"/>
        </w:rPr>
        <w:t>NO</w:t>
      </w:r>
      <w:r w:rsidRPr="00F905C1">
        <w:rPr>
          <w:rFonts w:ascii="Times New Roman" w:hAnsi="Times New Roman" w:cs="Times New Roman"/>
          <w:sz w:val="26"/>
          <w:szCs w:val="26"/>
          <w:vertAlign w:val="subscript"/>
        </w:rPr>
        <w:t>2</w:t>
      </w:r>
      <w:r w:rsidRPr="00F905C1">
        <w:rPr>
          <w:rFonts w:ascii="Times New Roman" w:hAnsi="Times New Roman" w:cs="Times New Roman"/>
          <w:sz w:val="26"/>
          <w:szCs w:val="26"/>
        </w:rPr>
        <w:t xml:space="preserve"> + </w:t>
      </w:r>
      <w:r w:rsidRPr="00F905C1">
        <w:rPr>
          <w:rFonts w:ascii="Times New Roman" w:hAnsi="Times New Roman" w:cs="Times New Roman"/>
          <w:sz w:val="26"/>
          <w:szCs w:val="26"/>
        </w:rPr>
        <w:sym w:font="Wingdings 3" w:char="F072"/>
      </w:r>
      <w:r w:rsidRPr="00F905C1">
        <w:rPr>
          <w:rFonts w:ascii="Times New Roman" w:hAnsi="Times New Roman" w:cs="Times New Roman"/>
          <w:sz w:val="26"/>
          <w:szCs w:val="26"/>
        </w:rPr>
        <w:t>H</w:t>
      </w:r>
    </w:p>
    <w:p w14:paraId="118C8E88" w14:textId="77777777" w:rsidR="00843C16" w:rsidRPr="00F905C1" w:rsidRDefault="00843C16" w:rsidP="00F905C1">
      <w:pPr>
        <w:pStyle w:val="ListParagraph"/>
        <w:spacing w:before="120" w:after="120" w:line="240" w:lineRule="auto"/>
        <w:ind w:left="567"/>
        <w:contextualSpacing w:val="0"/>
        <w:jc w:val="both"/>
        <w:rPr>
          <w:rFonts w:ascii="Times New Roman" w:hAnsi="Times New Roman" w:cs="Times New Roman"/>
          <w:sz w:val="26"/>
          <w:szCs w:val="26"/>
        </w:rPr>
      </w:pPr>
      <w:r w:rsidRPr="00F905C1">
        <w:rPr>
          <w:rFonts w:ascii="Times New Roman" w:hAnsi="Times New Roman" w:cs="Times New Roman"/>
          <w:sz w:val="26"/>
          <w:szCs w:val="26"/>
        </w:rPr>
        <w:t>Phân hủy nội bào:</w:t>
      </w:r>
      <w:r w:rsidR="00F905C1" w:rsidRPr="00F905C1">
        <w:rPr>
          <w:rFonts w:ascii="Times New Roman" w:hAnsi="Times New Roman" w:cs="Times New Roman"/>
          <w:sz w:val="26"/>
          <w:szCs w:val="26"/>
        </w:rPr>
        <w:t xml:space="preserve"> </w:t>
      </w:r>
      <w:r w:rsidRPr="00F905C1">
        <w:rPr>
          <w:rFonts w:ascii="Times New Roman" w:hAnsi="Times New Roman" w:cs="Times New Roman"/>
          <w:sz w:val="26"/>
          <w:szCs w:val="26"/>
        </w:rPr>
        <w:t>C</w:t>
      </w:r>
      <w:r w:rsidRPr="00F905C1">
        <w:rPr>
          <w:rFonts w:ascii="Times New Roman" w:hAnsi="Times New Roman" w:cs="Times New Roman"/>
          <w:sz w:val="26"/>
          <w:szCs w:val="26"/>
          <w:vertAlign w:val="subscript"/>
        </w:rPr>
        <w:t>5</w:t>
      </w:r>
      <w:r w:rsidRPr="00F905C1">
        <w:rPr>
          <w:rFonts w:ascii="Times New Roman" w:hAnsi="Times New Roman" w:cs="Times New Roman"/>
          <w:sz w:val="26"/>
          <w:szCs w:val="26"/>
        </w:rPr>
        <w:t>H</w:t>
      </w:r>
      <w:r w:rsidRPr="00F905C1">
        <w:rPr>
          <w:rFonts w:ascii="Times New Roman" w:hAnsi="Times New Roman" w:cs="Times New Roman"/>
          <w:sz w:val="26"/>
          <w:szCs w:val="26"/>
          <w:vertAlign w:val="subscript"/>
        </w:rPr>
        <w:t>7</w:t>
      </w:r>
      <w:r w:rsidRPr="00F905C1">
        <w:rPr>
          <w:rFonts w:ascii="Times New Roman" w:hAnsi="Times New Roman" w:cs="Times New Roman"/>
          <w:sz w:val="26"/>
          <w:szCs w:val="26"/>
        </w:rPr>
        <w:t>NO</w:t>
      </w:r>
      <w:r w:rsidRPr="00F905C1">
        <w:rPr>
          <w:rFonts w:ascii="Times New Roman" w:hAnsi="Times New Roman" w:cs="Times New Roman"/>
          <w:sz w:val="26"/>
          <w:szCs w:val="26"/>
          <w:vertAlign w:val="subscript"/>
        </w:rPr>
        <w:t>2</w:t>
      </w:r>
      <w:r w:rsidRPr="00F905C1">
        <w:rPr>
          <w:rFonts w:ascii="Times New Roman" w:hAnsi="Times New Roman" w:cs="Times New Roman"/>
          <w:sz w:val="26"/>
          <w:szCs w:val="26"/>
        </w:rPr>
        <w:t xml:space="preserve"> + 5O</w:t>
      </w:r>
      <w:r w:rsidRPr="00F905C1">
        <w:rPr>
          <w:rFonts w:ascii="Times New Roman" w:hAnsi="Times New Roman" w:cs="Times New Roman"/>
          <w:sz w:val="26"/>
          <w:szCs w:val="26"/>
          <w:vertAlign w:val="subscript"/>
        </w:rPr>
        <w:t>2</w:t>
      </w:r>
      <w:r w:rsidRPr="00F905C1">
        <w:rPr>
          <w:rFonts w:ascii="Times New Roman" w:hAnsi="Times New Roman" w:cs="Times New Roman"/>
          <w:sz w:val="26"/>
          <w:szCs w:val="26"/>
        </w:rPr>
        <w:t xml:space="preserve"> + Enzyme </w:t>
      </w:r>
      <w:r w:rsidRPr="00F905C1">
        <w:rPr>
          <w:rFonts w:ascii="Times New Roman" w:hAnsi="Times New Roman" w:cs="Times New Roman"/>
          <w:sz w:val="26"/>
          <w:szCs w:val="26"/>
        </w:rPr>
        <w:sym w:font="Wingdings" w:char="F0E0"/>
      </w:r>
      <w:r w:rsidRPr="00F905C1">
        <w:rPr>
          <w:rFonts w:ascii="Times New Roman" w:hAnsi="Times New Roman" w:cs="Times New Roman"/>
          <w:sz w:val="26"/>
          <w:szCs w:val="26"/>
        </w:rPr>
        <w:t xml:space="preserve"> 5CO</w:t>
      </w:r>
      <w:r w:rsidRPr="00F905C1">
        <w:rPr>
          <w:rFonts w:ascii="Times New Roman" w:hAnsi="Times New Roman" w:cs="Times New Roman"/>
          <w:sz w:val="26"/>
          <w:szCs w:val="26"/>
          <w:vertAlign w:val="subscript"/>
        </w:rPr>
        <w:t>2</w:t>
      </w:r>
      <w:r w:rsidRPr="00F905C1">
        <w:rPr>
          <w:rFonts w:ascii="Times New Roman" w:hAnsi="Times New Roman" w:cs="Times New Roman"/>
          <w:sz w:val="26"/>
          <w:szCs w:val="26"/>
        </w:rPr>
        <w:t xml:space="preserve"> + 2H</w:t>
      </w:r>
      <w:r w:rsidRPr="00F905C1">
        <w:rPr>
          <w:rFonts w:ascii="Times New Roman" w:hAnsi="Times New Roman" w:cs="Times New Roman"/>
          <w:sz w:val="26"/>
          <w:szCs w:val="26"/>
          <w:vertAlign w:val="subscript"/>
        </w:rPr>
        <w:t>2</w:t>
      </w:r>
      <w:r w:rsidRPr="00F905C1">
        <w:rPr>
          <w:rFonts w:ascii="Times New Roman" w:hAnsi="Times New Roman" w:cs="Times New Roman"/>
          <w:sz w:val="26"/>
          <w:szCs w:val="26"/>
        </w:rPr>
        <w:t>O + NH</w:t>
      </w:r>
      <w:r w:rsidRPr="00F905C1">
        <w:rPr>
          <w:rFonts w:ascii="Times New Roman" w:hAnsi="Times New Roman" w:cs="Times New Roman"/>
          <w:sz w:val="26"/>
          <w:szCs w:val="26"/>
          <w:vertAlign w:val="subscript"/>
        </w:rPr>
        <w:t>3</w:t>
      </w:r>
      <w:r w:rsidRPr="00F905C1">
        <w:rPr>
          <w:rFonts w:ascii="Times New Roman" w:hAnsi="Times New Roman" w:cs="Times New Roman"/>
          <w:sz w:val="26"/>
          <w:szCs w:val="26"/>
        </w:rPr>
        <w:t xml:space="preserve"> ± </w:t>
      </w:r>
      <w:r w:rsidRPr="00F905C1">
        <w:rPr>
          <w:rFonts w:ascii="Times New Roman" w:hAnsi="Times New Roman" w:cs="Times New Roman"/>
          <w:sz w:val="26"/>
          <w:szCs w:val="26"/>
        </w:rPr>
        <w:sym w:font="Wingdings 3" w:char="F072"/>
      </w:r>
      <w:r w:rsidRPr="00F905C1">
        <w:rPr>
          <w:rFonts w:ascii="Times New Roman" w:hAnsi="Times New Roman" w:cs="Times New Roman"/>
          <w:sz w:val="26"/>
          <w:szCs w:val="26"/>
        </w:rPr>
        <w:t>H</w:t>
      </w:r>
    </w:p>
    <w:p w14:paraId="5844BA51" w14:textId="77777777" w:rsidR="00843C16" w:rsidRPr="00F905C1" w:rsidRDefault="00F905C1" w:rsidP="00F905C1">
      <w:pPr>
        <w:pStyle w:val="ListParagraph"/>
        <w:spacing w:before="120" w:after="120" w:line="240" w:lineRule="auto"/>
        <w:ind w:left="567"/>
        <w:contextualSpacing w:val="0"/>
        <w:jc w:val="both"/>
        <w:rPr>
          <w:rFonts w:ascii="Times New Roman" w:hAnsi="Times New Roman" w:cs="Times New Roman"/>
          <w:sz w:val="26"/>
          <w:szCs w:val="26"/>
        </w:rPr>
      </w:pPr>
      <w:r>
        <w:rPr>
          <w:rFonts w:ascii="Times New Roman" w:hAnsi="Times New Roman" w:cs="Times New Roman"/>
          <w:sz w:val="26"/>
          <w:szCs w:val="26"/>
        </w:rPr>
        <w:t xml:space="preserve">Nước thải sau quá trình xử lý sinh học hiếu khí được dẫn tự chảy </w:t>
      </w:r>
      <w:r w:rsidR="00843C16" w:rsidRPr="00F905C1">
        <w:rPr>
          <w:rFonts w:ascii="Times New Roman" w:hAnsi="Times New Roman" w:cs="Times New Roman"/>
          <w:sz w:val="26"/>
          <w:szCs w:val="26"/>
        </w:rPr>
        <w:t>qua bể lắng 2.</w:t>
      </w:r>
    </w:p>
    <w:p w14:paraId="5FAC9721" w14:textId="77777777" w:rsidR="00843C16" w:rsidRPr="00F905C1" w:rsidRDefault="00843C16">
      <w:pPr>
        <w:pStyle w:val="ListParagraph"/>
        <w:numPr>
          <w:ilvl w:val="0"/>
          <w:numId w:val="94"/>
        </w:numPr>
        <w:spacing w:before="120" w:after="120" w:line="240" w:lineRule="auto"/>
        <w:ind w:left="567" w:hanging="284"/>
        <w:contextualSpacing w:val="0"/>
        <w:jc w:val="both"/>
        <w:rPr>
          <w:rFonts w:ascii="Times New Roman" w:hAnsi="Times New Roman" w:cs="Times New Roman"/>
          <w:sz w:val="26"/>
          <w:szCs w:val="26"/>
        </w:rPr>
      </w:pPr>
      <w:r w:rsidRPr="00F905C1">
        <w:rPr>
          <w:rFonts w:ascii="Times New Roman" w:hAnsi="Times New Roman" w:cs="Times New Roman"/>
          <w:sz w:val="26"/>
          <w:szCs w:val="26"/>
        </w:rPr>
        <w:t xml:space="preserve">Bể lắng 2: </w:t>
      </w:r>
      <w:r w:rsidR="00F905C1">
        <w:rPr>
          <w:rFonts w:ascii="Times New Roman" w:hAnsi="Times New Roman" w:cs="Times New Roman"/>
          <w:sz w:val="26"/>
          <w:szCs w:val="26"/>
        </w:rPr>
        <w:t>C</w:t>
      </w:r>
      <w:r w:rsidR="00F905C1" w:rsidRPr="00F17971">
        <w:rPr>
          <w:rFonts w:ascii="Times New Roman" w:hAnsi="Times New Roman" w:cs="Times New Roman"/>
          <w:sz w:val="26"/>
          <w:szCs w:val="26"/>
        </w:rPr>
        <w:t>hức năng</w:t>
      </w:r>
      <w:r w:rsidR="00F905C1">
        <w:rPr>
          <w:rFonts w:ascii="Times New Roman" w:hAnsi="Times New Roman" w:cs="Times New Roman"/>
          <w:sz w:val="26"/>
          <w:szCs w:val="26"/>
        </w:rPr>
        <w:t xml:space="preserve"> của</w:t>
      </w:r>
      <w:r w:rsidR="00F905C1" w:rsidRPr="00F17971">
        <w:rPr>
          <w:rFonts w:ascii="Times New Roman" w:hAnsi="Times New Roman" w:cs="Times New Roman"/>
          <w:sz w:val="26"/>
          <w:szCs w:val="26"/>
        </w:rPr>
        <w:t xml:space="preserve"> bể này là làm sa lắng các cặn bẩn</w:t>
      </w:r>
      <w:r w:rsidR="00F905C1">
        <w:rPr>
          <w:rFonts w:ascii="Times New Roman" w:hAnsi="Times New Roman" w:cs="Times New Roman"/>
          <w:sz w:val="26"/>
          <w:szCs w:val="26"/>
        </w:rPr>
        <w:t xml:space="preserve"> trong dòng nước thải sau quá trình xử lý hiếu khí và tách chúng ra khỏi dòng nước thải. Nước thải sau khi lắng </w:t>
      </w:r>
      <w:r w:rsidR="00F905C1" w:rsidRPr="00F17971">
        <w:rPr>
          <w:rFonts w:ascii="Times New Roman" w:hAnsi="Times New Roman" w:cs="Times New Roman"/>
          <w:sz w:val="26"/>
          <w:szCs w:val="26"/>
        </w:rPr>
        <w:t>được</w:t>
      </w:r>
      <w:r w:rsidR="00F905C1">
        <w:rPr>
          <w:rFonts w:ascii="Times New Roman" w:hAnsi="Times New Roman" w:cs="Times New Roman"/>
          <w:sz w:val="26"/>
          <w:szCs w:val="26"/>
        </w:rPr>
        <w:t xml:space="preserve"> dẫn </w:t>
      </w:r>
      <w:r w:rsidR="00F905C1" w:rsidRPr="00F17971">
        <w:rPr>
          <w:rFonts w:ascii="Times New Roman" w:hAnsi="Times New Roman" w:cs="Times New Roman"/>
          <w:sz w:val="26"/>
          <w:szCs w:val="26"/>
        </w:rPr>
        <w:t>qua</w:t>
      </w:r>
      <w:r w:rsidR="00F905C1">
        <w:rPr>
          <w:rFonts w:ascii="Times New Roman" w:hAnsi="Times New Roman" w:cs="Times New Roman"/>
          <w:sz w:val="26"/>
          <w:szCs w:val="26"/>
        </w:rPr>
        <w:t xml:space="preserve"> hệ thống xử lý hóa lý bậc 2</w:t>
      </w:r>
      <w:r w:rsidR="00F905C1" w:rsidRPr="00F17971">
        <w:rPr>
          <w:rFonts w:ascii="Times New Roman" w:hAnsi="Times New Roman" w:cs="Times New Roman"/>
          <w:sz w:val="26"/>
          <w:szCs w:val="26"/>
        </w:rPr>
        <w:t>.</w:t>
      </w:r>
      <w:r w:rsidR="00F905C1">
        <w:rPr>
          <w:rFonts w:ascii="Times New Roman" w:hAnsi="Times New Roman" w:cs="Times New Roman"/>
          <w:sz w:val="26"/>
          <w:szCs w:val="26"/>
        </w:rPr>
        <w:t xml:space="preserve"> Bùn sinh học từ bể lắng 2 được tuần hoàn về bể hiếu khí để duy trì quá trình xử lý sinh học của bể. Phần bùn dư được bơm về bể cô đặc bùn để xử lý.</w:t>
      </w:r>
    </w:p>
    <w:p w14:paraId="7B2EC7CB" w14:textId="77777777" w:rsidR="00843C16" w:rsidRPr="00F76FCE" w:rsidRDefault="00843C16" w:rsidP="00F76FCE">
      <w:pPr>
        <w:spacing w:before="120" w:after="120"/>
        <w:ind w:firstLine="426"/>
        <w:jc w:val="both"/>
        <w:rPr>
          <w:sz w:val="26"/>
          <w:szCs w:val="26"/>
        </w:rPr>
      </w:pPr>
      <w:r w:rsidRPr="00F76FCE">
        <w:rPr>
          <w:sz w:val="26"/>
          <w:szCs w:val="26"/>
        </w:rPr>
        <w:t xml:space="preserve">Hệ thống hóa lý </w:t>
      </w:r>
      <w:r w:rsidR="004911D9" w:rsidRPr="00F76FCE">
        <w:rPr>
          <w:sz w:val="26"/>
          <w:szCs w:val="26"/>
        </w:rPr>
        <w:t xml:space="preserve">bậc </w:t>
      </w:r>
      <w:r w:rsidRPr="00F76FCE">
        <w:rPr>
          <w:sz w:val="26"/>
          <w:szCs w:val="26"/>
        </w:rPr>
        <w:t xml:space="preserve">2: </w:t>
      </w:r>
      <w:r w:rsidR="004911D9" w:rsidRPr="00F76FCE">
        <w:rPr>
          <w:sz w:val="26"/>
          <w:szCs w:val="26"/>
        </w:rPr>
        <w:t xml:space="preserve">Hệ thống này </w:t>
      </w:r>
      <w:r w:rsidRPr="00F76FCE">
        <w:rPr>
          <w:sz w:val="26"/>
          <w:szCs w:val="26"/>
        </w:rPr>
        <w:t xml:space="preserve">gồm bể phản ứng </w:t>
      </w:r>
      <w:r w:rsidR="004911D9" w:rsidRPr="00F76FCE">
        <w:rPr>
          <w:sz w:val="26"/>
          <w:szCs w:val="26"/>
        </w:rPr>
        <w:t xml:space="preserve">thứ cấp </w:t>
      </w:r>
      <w:r w:rsidRPr="00F76FCE">
        <w:rPr>
          <w:sz w:val="26"/>
          <w:szCs w:val="26"/>
        </w:rPr>
        <w:t>và bể lắng</w:t>
      </w:r>
      <w:r w:rsidR="004911D9" w:rsidRPr="00F76FCE">
        <w:rPr>
          <w:sz w:val="26"/>
          <w:szCs w:val="26"/>
        </w:rPr>
        <w:t xml:space="preserve"> thứ cấp</w:t>
      </w:r>
      <w:r w:rsidRPr="00F76FCE">
        <w:rPr>
          <w:sz w:val="26"/>
          <w:szCs w:val="26"/>
        </w:rPr>
        <w:t xml:space="preserve">. Quá trình xử lý tại hệ thống xử lý hóa lý </w:t>
      </w:r>
      <w:r w:rsidR="004911D9" w:rsidRPr="00F76FCE">
        <w:rPr>
          <w:sz w:val="26"/>
          <w:szCs w:val="26"/>
        </w:rPr>
        <w:t xml:space="preserve">bậc </w:t>
      </w:r>
      <w:r w:rsidRPr="00F76FCE">
        <w:rPr>
          <w:sz w:val="26"/>
          <w:szCs w:val="26"/>
        </w:rPr>
        <w:t>2 như sau:</w:t>
      </w:r>
    </w:p>
    <w:p w14:paraId="4CB3ABC9" w14:textId="77777777" w:rsidR="00843C16" w:rsidRPr="00F76FCE" w:rsidRDefault="00843C16">
      <w:pPr>
        <w:pStyle w:val="ListParagraph"/>
        <w:numPr>
          <w:ilvl w:val="0"/>
          <w:numId w:val="94"/>
        </w:numPr>
        <w:spacing w:before="120" w:after="120" w:line="240" w:lineRule="auto"/>
        <w:ind w:left="567" w:hanging="284"/>
        <w:contextualSpacing w:val="0"/>
        <w:jc w:val="both"/>
        <w:rPr>
          <w:rFonts w:ascii="Times New Roman" w:hAnsi="Times New Roman" w:cs="Times New Roman"/>
          <w:sz w:val="26"/>
          <w:szCs w:val="26"/>
        </w:rPr>
      </w:pPr>
      <w:r w:rsidRPr="00F76FCE">
        <w:rPr>
          <w:rFonts w:ascii="Times New Roman" w:hAnsi="Times New Roman" w:cs="Times New Roman"/>
          <w:sz w:val="26"/>
          <w:szCs w:val="26"/>
        </w:rPr>
        <w:t>Bể phản</w:t>
      </w:r>
      <w:r w:rsidR="00F76FCE">
        <w:rPr>
          <w:rFonts w:ascii="Times New Roman" w:hAnsi="Times New Roman" w:cs="Times New Roman"/>
          <w:sz w:val="26"/>
          <w:szCs w:val="26"/>
        </w:rPr>
        <w:t xml:space="preserve"> ứng</w:t>
      </w:r>
      <w:r w:rsidRPr="00F76FCE">
        <w:rPr>
          <w:rFonts w:ascii="Times New Roman" w:hAnsi="Times New Roman" w:cs="Times New Roman"/>
          <w:sz w:val="26"/>
          <w:szCs w:val="26"/>
        </w:rPr>
        <w:t xml:space="preserve"> </w:t>
      </w:r>
      <w:r w:rsidR="00F76FCE">
        <w:rPr>
          <w:rFonts w:ascii="Times New Roman" w:hAnsi="Times New Roman" w:cs="Times New Roman"/>
          <w:sz w:val="26"/>
          <w:szCs w:val="26"/>
        </w:rPr>
        <w:t>thứ cấp</w:t>
      </w:r>
      <w:r w:rsidRPr="00F76FCE">
        <w:rPr>
          <w:rFonts w:ascii="Times New Roman" w:hAnsi="Times New Roman" w:cs="Times New Roman"/>
          <w:sz w:val="26"/>
          <w:szCs w:val="26"/>
        </w:rPr>
        <w:t xml:space="preserve">: Do đặc tính nước thải dệt nhuộm </w:t>
      </w:r>
      <w:r w:rsidR="00F76FCE">
        <w:rPr>
          <w:rFonts w:ascii="Times New Roman" w:hAnsi="Times New Roman" w:cs="Times New Roman"/>
          <w:sz w:val="26"/>
          <w:szCs w:val="26"/>
        </w:rPr>
        <w:t xml:space="preserve">có nồng độ </w:t>
      </w:r>
      <w:r w:rsidRPr="00F76FCE">
        <w:rPr>
          <w:rFonts w:ascii="Times New Roman" w:hAnsi="Times New Roman" w:cs="Times New Roman"/>
          <w:sz w:val="26"/>
          <w:szCs w:val="26"/>
        </w:rPr>
        <w:t>ô nhiễm</w:t>
      </w:r>
      <w:r w:rsidR="00F76FCE">
        <w:rPr>
          <w:rFonts w:ascii="Times New Roman" w:hAnsi="Times New Roman" w:cs="Times New Roman"/>
          <w:sz w:val="26"/>
          <w:szCs w:val="26"/>
        </w:rPr>
        <w:t xml:space="preserve"> và độ màu cao</w:t>
      </w:r>
      <w:r w:rsidRPr="00F76FCE">
        <w:rPr>
          <w:rFonts w:ascii="Times New Roman" w:hAnsi="Times New Roman" w:cs="Times New Roman"/>
          <w:sz w:val="26"/>
          <w:szCs w:val="26"/>
        </w:rPr>
        <w:t>, khó xử lý</w:t>
      </w:r>
      <w:r w:rsidR="00F76FCE">
        <w:rPr>
          <w:rFonts w:ascii="Times New Roman" w:hAnsi="Times New Roman" w:cs="Times New Roman"/>
          <w:sz w:val="26"/>
          <w:szCs w:val="26"/>
        </w:rPr>
        <w:t xml:space="preserve"> </w:t>
      </w:r>
      <w:r w:rsidRPr="00F76FCE">
        <w:rPr>
          <w:rFonts w:ascii="Times New Roman" w:hAnsi="Times New Roman" w:cs="Times New Roman"/>
          <w:sz w:val="26"/>
          <w:szCs w:val="26"/>
        </w:rPr>
        <w:t xml:space="preserve">vì vậy Công ty đã sử dụng công nghệ fenton tại </w:t>
      </w:r>
      <w:r w:rsidR="00F76FCE">
        <w:rPr>
          <w:rFonts w:ascii="Times New Roman" w:hAnsi="Times New Roman" w:cs="Times New Roman"/>
          <w:sz w:val="26"/>
          <w:szCs w:val="26"/>
        </w:rPr>
        <w:t xml:space="preserve">hệ thống xử lý bậc 2 </w:t>
      </w:r>
      <w:r w:rsidRPr="00F76FCE">
        <w:rPr>
          <w:rFonts w:ascii="Times New Roman" w:hAnsi="Times New Roman" w:cs="Times New Roman"/>
          <w:sz w:val="26"/>
          <w:szCs w:val="26"/>
        </w:rPr>
        <w:t>nhằm tăng hiệu quả xử lý của hệ thống. Quá trình oxy hóa fenton như sau:</w:t>
      </w:r>
    </w:p>
    <w:p w14:paraId="23D20D5F" w14:textId="77777777" w:rsidR="00843C16" w:rsidRPr="00F76FCE" w:rsidRDefault="00843C16">
      <w:pPr>
        <w:pStyle w:val="ListParagraph"/>
        <w:numPr>
          <w:ilvl w:val="0"/>
          <w:numId w:val="96"/>
        </w:numPr>
        <w:spacing w:line="276" w:lineRule="auto"/>
        <w:ind w:left="851" w:hanging="284"/>
        <w:jc w:val="both"/>
        <w:rPr>
          <w:rFonts w:ascii="Times New Roman" w:hAnsi="Times New Roman" w:cs="Times New Roman"/>
          <w:iCs/>
          <w:sz w:val="26"/>
          <w:szCs w:val="26"/>
        </w:rPr>
      </w:pPr>
      <w:r w:rsidRPr="00F76FCE">
        <w:rPr>
          <w:rFonts w:ascii="Times New Roman" w:hAnsi="Times New Roman" w:cs="Times New Roman"/>
          <w:i/>
          <w:sz w:val="26"/>
          <w:szCs w:val="26"/>
        </w:rPr>
        <w:t>Điều chỉnh pH:</w:t>
      </w:r>
      <w:r w:rsidRPr="00F76FCE">
        <w:rPr>
          <w:rFonts w:ascii="Times New Roman" w:hAnsi="Times New Roman" w:cs="Times New Roman"/>
          <w:iCs/>
          <w:sz w:val="26"/>
          <w:szCs w:val="26"/>
        </w:rPr>
        <w:t xml:space="preserve"> Trong các phản ứng fenton, độ pH ảnh hưởng tới tốc độ phản ứng và nồng độ Fe</w:t>
      </w:r>
      <w:r w:rsidRPr="00F76FCE">
        <w:rPr>
          <w:rFonts w:ascii="Times New Roman" w:hAnsi="Times New Roman" w:cs="Times New Roman"/>
          <w:iCs/>
          <w:sz w:val="26"/>
          <w:szCs w:val="26"/>
          <w:vertAlign w:val="subscript"/>
        </w:rPr>
        <w:t>2</w:t>
      </w:r>
      <w:r w:rsidRPr="00F76FCE">
        <w:rPr>
          <w:rFonts w:ascii="Times New Roman" w:hAnsi="Times New Roman" w:cs="Times New Roman"/>
          <w:iCs/>
          <w:sz w:val="26"/>
          <w:szCs w:val="26"/>
          <w:vertAlign w:val="superscript"/>
        </w:rPr>
        <w:t xml:space="preserve">+ </w:t>
      </w:r>
      <w:r w:rsidRPr="00F76FCE">
        <w:rPr>
          <w:rFonts w:ascii="Times New Roman" w:hAnsi="Times New Roman" w:cs="Times New Roman"/>
          <w:iCs/>
          <w:sz w:val="26"/>
          <w:szCs w:val="26"/>
        </w:rPr>
        <w:t xml:space="preserve">, từ đó ảnh hưởng lớn đến tốc độ phản ứng và hiệu quả phân hủy các chất hữu cơ, pH thích hợp cho quá trình </w:t>
      </w:r>
      <w:r w:rsidR="00F76FCE">
        <w:rPr>
          <w:rFonts w:ascii="Times New Roman" w:hAnsi="Times New Roman" w:cs="Times New Roman"/>
          <w:iCs/>
          <w:sz w:val="26"/>
          <w:szCs w:val="26"/>
        </w:rPr>
        <w:t xml:space="preserve">fenton </w:t>
      </w:r>
      <w:r w:rsidRPr="00F76FCE">
        <w:rPr>
          <w:rFonts w:ascii="Times New Roman" w:hAnsi="Times New Roman" w:cs="Times New Roman"/>
          <w:iCs/>
          <w:sz w:val="26"/>
          <w:szCs w:val="26"/>
        </w:rPr>
        <w:t>là từ 2</w:t>
      </w:r>
      <w:r w:rsidR="00F76FCE">
        <w:rPr>
          <w:rFonts w:ascii="Times New Roman" w:hAnsi="Times New Roman" w:cs="Times New Roman"/>
          <w:iCs/>
          <w:sz w:val="26"/>
          <w:szCs w:val="26"/>
        </w:rPr>
        <w:t xml:space="preserve"> – </w:t>
      </w:r>
      <w:r w:rsidRPr="00F76FCE">
        <w:rPr>
          <w:rFonts w:ascii="Times New Roman" w:hAnsi="Times New Roman" w:cs="Times New Roman"/>
          <w:iCs/>
          <w:sz w:val="26"/>
          <w:szCs w:val="26"/>
        </w:rPr>
        <w:t>4, tối ưu nhất là ở mức 2,8.</w:t>
      </w:r>
    </w:p>
    <w:p w14:paraId="4C57B6B3" w14:textId="77777777" w:rsidR="00843C16" w:rsidRPr="00F76FCE" w:rsidRDefault="00843C16">
      <w:pPr>
        <w:pStyle w:val="ListParagraph"/>
        <w:numPr>
          <w:ilvl w:val="0"/>
          <w:numId w:val="96"/>
        </w:numPr>
        <w:spacing w:line="276" w:lineRule="auto"/>
        <w:ind w:left="851" w:hanging="284"/>
        <w:jc w:val="both"/>
        <w:rPr>
          <w:rFonts w:ascii="Times New Roman" w:hAnsi="Times New Roman" w:cs="Times New Roman"/>
          <w:iCs/>
          <w:sz w:val="26"/>
          <w:szCs w:val="26"/>
        </w:rPr>
      </w:pPr>
      <w:r w:rsidRPr="00F76FCE">
        <w:rPr>
          <w:rFonts w:ascii="Times New Roman" w:hAnsi="Times New Roman" w:cs="Times New Roman"/>
          <w:i/>
          <w:sz w:val="26"/>
          <w:szCs w:val="26"/>
        </w:rPr>
        <w:t>Phản ứng oxy hóa:</w:t>
      </w:r>
      <w:r w:rsidRPr="00F76FCE">
        <w:rPr>
          <w:rFonts w:ascii="Times New Roman" w:hAnsi="Times New Roman" w:cs="Times New Roman"/>
          <w:iCs/>
          <w:sz w:val="26"/>
          <w:szCs w:val="26"/>
        </w:rPr>
        <w:t xml:space="preserve"> Trong giai đoạn phản ứng oxy hóa xảy ra sự hình thành gốc *OH hoạt tính và phản ứng oxy hóa chất hữu cơ. Cơ chế hình thành gốc *OH hiện nay chưa thống nhất, theo fenton thì sẽ có phản ứng: Fe</w:t>
      </w:r>
      <w:r w:rsidRPr="00F76FCE">
        <w:rPr>
          <w:rFonts w:ascii="Times New Roman" w:hAnsi="Times New Roman" w:cs="Times New Roman"/>
          <w:iCs/>
          <w:sz w:val="26"/>
          <w:szCs w:val="26"/>
          <w:vertAlign w:val="subscript"/>
        </w:rPr>
        <w:t>2</w:t>
      </w:r>
      <w:r w:rsidRPr="00F76FCE">
        <w:rPr>
          <w:rFonts w:ascii="Times New Roman" w:hAnsi="Times New Roman" w:cs="Times New Roman"/>
          <w:iCs/>
          <w:sz w:val="26"/>
          <w:szCs w:val="26"/>
          <w:vertAlign w:val="superscript"/>
        </w:rPr>
        <w:t>+</w:t>
      </w:r>
      <w:r w:rsidRPr="00F76FCE">
        <w:rPr>
          <w:rFonts w:ascii="Times New Roman" w:hAnsi="Times New Roman" w:cs="Times New Roman"/>
          <w:iCs/>
          <w:sz w:val="26"/>
          <w:szCs w:val="26"/>
        </w:rPr>
        <w:t xml:space="preserve"> +H</w:t>
      </w:r>
      <w:r w:rsidRPr="00F76FCE">
        <w:rPr>
          <w:rFonts w:ascii="Times New Roman" w:hAnsi="Times New Roman" w:cs="Times New Roman"/>
          <w:iCs/>
          <w:sz w:val="26"/>
          <w:szCs w:val="26"/>
          <w:vertAlign w:val="subscript"/>
        </w:rPr>
        <w:t>2</w:t>
      </w:r>
      <w:r w:rsidRPr="00F76FCE">
        <w:rPr>
          <w:rFonts w:ascii="Times New Roman" w:hAnsi="Times New Roman" w:cs="Times New Roman"/>
          <w:iCs/>
          <w:sz w:val="26"/>
          <w:szCs w:val="26"/>
        </w:rPr>
        <w:t>O</w:t>
      </w:r>
      <w:r w:rsidRPr="00F76FCE">
        <w:rPr>
          <w:rFonts w:ascii="Times New Roman" w:hAnsi="Times New Roman" w:cs="Times New Roman"/>
          <w:iCs/>
          <w:sz w:val="26"/>
          <w:szCs w:val="26"/>
          <w:vertAlign w:val="subscript"/>
        </w:rPr>
        <w:t>2</w:t>
      </w:r>
      <w:r w:rsidRPr="00F76FCE">
        <w:rPr>
          <w:rFonts w:ascii="Times New Roman" w:hAnsi="Times New Roman" w:cs="Times New Roman"/>
          <w:iCs/>
          <w:sz w:val="26"/>
          <w:szCs w:val="26"/>
        </w:rPr>
        <w:t xml:space="preserve"> </w:t>
      </w:r>
      <w:r w:rsidRPr="00F76FCE">
        <w:rPr>
          <w:rFonts w:ascii="Times New Roman" w:hAnsi="Times New Roman" w:cs="Times New Roman"/>
          <w:iCs/>
          <w:sz w:val="26"/>
          <w:szCs w:val="26"/>
        </w:rPr>
        <w:sym w:font="Wingdings" w:char="F0E0"/>
      </w:r>
      <w:r w:rsidRPr="00F76FCE">
        <w:rPr>
          <w:rFonts w:ascii="Times New Roman" w:hAnsi="Times New Roman" w:cs="Times New Roman"/>
          <w:iCs/>
          <w:sz w:val="26"/>
          <w:szCs w:val="26"/>
        </w:rPr>
        <w:t xml:space="preserve"> Fe</w:t>
      </w:r>
      <w:r w:rsidRPr="00F76FCE">
        <w:rPr>
          <w:rFonts w:ascii="Times New Roman" w:hAnsi="Times New Roman" w:cs="Times New Roman"/>
          <w:iCs/>
          <w:sz w:val="26"/>
          <w:szCs w:val="26"/>
          <w:vertAlign w:val="subscript"/>
        </w:rPr>
        <w:t>3</w:t>
      </w:r>
      <w:r w:rsidRPr="00F76FCE">
        <w:rPr>
          <w:rFonts w:ascii="Times New Roman" w:hAnsi="Times New Roman" w:cs="Times New Roman"/>
          <w:iCs/>
          <w:sz w:val="26"/>
          <w:szCs w:val="26"/>
          <w:vertAlign w:val="superscript"/>
        </w:rPr>
        <w:t>+</w:t>
      </w:r>
      <w:r w:rsidRPr="00F76FCE">
        <w:rPr>
          <w:rFonts w:ascii="Times New Roman" w:hAnsi="Times New Roman" w:cs="Times New Roman"/>
          <w:iCs/>
          <w:sz w:val="26"/>
          <w:szCs w:val="26"/>
        </w:rPr>
        <w:t xml:space="preserve"> + *OH + OH</w:t>
      </w:r>
      <w:r w:rsidRPr="00F76FCE">
        <w:rPr>
          <w:rFonts w:ascii="Times New Roman" w:hAnsi="Times New Roman" w:cs="Times New Roman"/>
          <w:iCs/>
          <w:sz w:val="26"/>
          <w:szCs w:val="26"/>
          <w:vertAlign w:val="superscript"/>
        </w:rPr>
        <w:t xml:space="preserve">- </w:t>
      </w:r>
    </w:p>
    <w:p w14:paraId="5C08CBEA" w14:textId="77777777" w:rsidR="00843C16" w:rsidRPr="00F76FCE" w:rsidRDefault="00843C16">
      <w:pPr>
        <w:pStyle w:val="ListParagraph"/>
        <w:numPr>
          <w:ilvl w:val="0"/>
          <w:numId w:val="96"/>
        </w:numPr>
        <w:spacing w:line="276" w:lineRule="auto"/>
        <w:ind w:left="851" w:hanging="284"/>
        <w:jc w:val="both"/>
        <w:rPr>
          <w:rFonts w:ascii="Times New Roman" w:hAnsi="Times New Roman" w:cs="Times New Roman"/>
          <w:iCs/>
          <w:sz w:val="26"/>
          <w:szCs w:val="26"/>
        </w:rPr>
      </w:pPr>
      <w:r w:rsidRPr="00F76FCE">
        <w:rPr>
          <w:rFonts w:ascii="Times New Roman" w:hAnsi="Times New Roman" w:cs="Times New Roman"/>
          <w:iCs/>
          <w:sz w:val="26"/>
          <w:szCs w:val="26"/>
        </w:rPr>
        <w:t>Gốc *OH sau khi hình thành sẽ tham gia vào phản ứng oxy hóa các hợp chất hữu cơ có trong nước cần xử lý, chuyển chất hữu cơ từ dạng cao phân tử thành các chất hữu cơ có khối lượng phân tử thấp.</w:t>
      </w:r>
    </w:p>
    <w:p w14:paraId="5883B682" w14:textId="77777777" w:rsidR="00843C16" w:rsidRPr="00F76FCE" w:rsidRDefault="00843C16" w:rsidP="00F76FCE">
      <w:pPr>
        <w:pStyle w:val="ListParagraph"/>
        <w:spacing w:line="276" w:lineRule="auto"/>
        <w:ind w:left="851"/>
        <w:jc w:val="center"/>
        <w:rPr>
          <w:rFonts w:ascii="Times New Roman" w:hAnsi="Times New Roman" w:cs="Times New Roman"/>
          <w:iCs/>
          <w:sz w:val="26"/>
          <w:szCs w:val="26"/>
        </w:rPr>
      </w:pPr>
      <w:r w:rsidRPr="00F76FCE">
        <w:rPr>
          <w:rFonts w:ascii="Times New Roman" w:hAnsi="Times New Roman" w:cs="Times New Roman"/>
          <w:iCs/>
          <w:sz w:val="26"/>
          <w:szCs w:val="26"/>
        </w:rPr>
        <w:t xml:space="preserve">CHC (cao phân tử) + *OH </w:t>
      </w:r>
      <w:r w:rsidRPr="00F76FCE">
        <w:rPr>
          <w:rFonts w:ascii="Times New Roman" w:hAnsi="Times New Roman" w:cs="Times New Roman"/>
          <w:iCs/>
          <w:sz w:val="26"/>
          <w:szCs w:val="26"/>
        </w:rPr>
        <w:sym w:font="Wingdings" w:char="F0E0"/>
      </w:r>
      <w:r w:rsidRPr="00F76FCE">
        <w:rPr>
          <w:rFonts w:ascii="Times New Roman" w:hAnsi="Times New Roman" w:cs="Times New Roman"/>
          <w:iCs/>
          <w:sz w:val="26"/>
          <w:szCs w:val="26"/>
        </w:rPr>
        <w:t xml:space="preserve"> CHC (thấp phân tử) + CO</w:t>
      </w:r>
      <w:r w:rsidRPr="00F76FCE">
        <w:rPr>
          <w:rFonts w:ascii="Times New Roman" w:hAnsi="Times New Roman" w:cs="Times New Roman"/>
          <w:iCs/>
          <w:sz w:val="26"/>
          <w:szCs w:val="26"/>
          <w:vertAlign w:val="subscript"/>
        </w:rPr>
        <w:t>2</w:t>
      </w:r>
      <w:r w:rsidRPr="00F76FCE">
        <w:rPr>
          <w:rFonts w:ascii="Times New Roman" w:hAnsi="Times New Roman" w:cs="Times New Roman"/>
          <w:iCs/>
          <w:sz w:val="26"/>
          <w:szCs w:val="26"/>
        </w:rPr>
        <w:t xml:space="preserve"> + H</w:t>
      </w:r>
      <w:r w:rsidRPr="00F76FCE">
        <w:rPr>
          <w:rFonts w:ascii="Times New Roman" w:hAnsi="Times New Roman" w:cs="Times New Roman"/>
          <w:iCs/>
          <w:sz w:val="26"/>
          <w:szCs w:val="26"/>
          <w:vertAlign w:val="subscript"/>
        </w:rPr>
        <w:t>2</w:t>
      </w:r>
      <w:r w:rsidRPr="00F76FCE">
        <w:rPr>
          <w:rFonts w:ascii="Times New Roman" w:hAnsi="Times New Roman" w:cs="Times New Roman"/>
          <w:iCs/>
          <w:sz w:val="26"/>
          <w:szCs w:val="26"/>
        </w:rPr>
        <w:t>O + OH</w:t>
      </w:r>
      <w:r w:rsidRPr="00F76FCE">
        <w:rPr>
          <w:rFonts w:ascii="Times New Roman" w:hAnsi="Times New Roman" w:cs="Times New Roman"/>
          <w:iCs/>
          <w:sz w:val="26"/>
          <w:szCs w:val="26"/>
          <w:vertAlign w:val="superscript"/>
        </w:rPr>
        <w:t>-</w:t>
      </w:r>
    </w:p>
    <w:p w14:paraId="4FFD85A6" w14:textId="77777777" w:rsidR="00843C16" w:rsidRPr="00F76FCE" w:rsidRDefault="00843C16">
      <w:pPr>
        <w:pStyle w:val="ListParagraph"/>
        <w:numPr>
          <w:ilvl w:val="0"/>
          <w:numId w:val="96"/>
        </w:numPr>
        <w:spacing w:line="276" w:lineRule="auto"/>
        <w:ind w:left="851" w:hanging="284"/>
        <w:jc w:val="both"/>
        <w:rPr>
          <w:rFonts w:ascii="Times New Roman" w:hAnsi="Times New Roman" w:cs="Times New Roman"/>
          <w:iCs/>
          <w:sz w:val="26"/>
          <w:szCs w:val="26"/>
        </w:rPr>
      </w:pPr>
      <w:r w:rsidRPr="00F76FCE">
        <w:rPr>
          <w:rFonts w:ascii="Times New Roman" w:hAnsi="Times New Roman" w:cs="Times New Roman"/>
          <w:i/>
          <w:sz w:val="26"/>
          <w:szCs w:val="26"/>
        </w:rPr>
        <w:t>Trung hòa và keo tụ:</w:t>
      </w:r>
      <w:r w:rsidRPr="00F76FCE">
        <w:rPr>
          <w:rFonts w:ascii="Times New Roman" w:hAnsi="Times New Roman" w:cs="Times New Roman"/>
          <w:iCs/>
          <w:sz w:val="26"/>
          <w:szCs w:val="26"/>
        </w:rPr>
        <w:t xml:space="preserve"> Sau khi xảy ra quá trình oxy hóa cần nâng pH dung dịch lên &gt;7 để thực hiện kết tủa Fe</w:t>
      </w:r>
      <w:r w:rsidRPr="00F76FCE">
        <w:rPr>
          <w:rFonts w:ascii="Times New Roman" w:hAnsi="Times New Roman" w:cs="Times New Roman"/>
          <w:iCs/>
          <w:sz w:val="26"/>
          <w:szCs w:val="26"/>
          <w:vertAlign w:val="subscript"/>
        </w:rPr>
        <w:t>3</w:t>
      </w:r>
      <w:r w:rsidRPr="00F76FCE">
        <w:rPr>
          <w:rFonts w:ascii="Times New Roman" w:hAnsi="Times New Roman" w:cs="Times New Roman"/>
          <w:iCs/>
          <w:sz w:val="26"/>
          <w:szCs w:val="26"/>
          <w:vertAlign w:val="superscript"/>
        </w:rPr>
        <w:t xml:space="preserve">+ </w:t>
      </w:r>
      <w:r w:rsidRPr="00F76FCE">
        <w:rPr>
          <w:rFonts w:ascii="Times New Roman" w:hAnsi="Times New Roman" w:cs="Times New Roman"/>
          <w:iCs/>
          <w:sz w:val="26"/>
          <w:szCs w:val="26"/>
        </w:rPr>
        <w:t>mới hình thành: Fe</w:t>
      </w:r>
      <w:r w:rsidRPr="00F76FCE">
        <w:rPr>
          <w:rFonts w:ascii="Times New Roman" w:hAnsi="Times New Roman" w:cs="Times New Roman"/>
          <w:iCs/>
          <w:sz w:val="26"/>
          <w:szCs w:val="26"/>
          <w:vertAlign w:val="subscript"/>
        </w:rPr>
        <w:t>3</w:t>
      </w:r>
      <w:r w:rsidRPr="00F76FCE">
        <w:rPr>
          <w:rFonts w:ascii="Times New Roman" w:hAnsi="Times New Roman" w:cs="Times New Roman"/>
          <w:iCs/>
          <w:sz w:val="26"/>
          <w:szCs w:val="26"/>
          <w:vertAlign w:val="superscript"/>
        </w:rPr>
        <w:t>+</w:t>
      </w:r>
      <w:r w:rsidRPr="00F76FCE">
        <w:rPr>
          <w:rFonts w:ascii="Times New Roman" w:hAnsi="Times New Roman" w:cs="Times New Roman"/>
          <w:iCs/>
          <w:sz w:val="26"/>
          <w:szCs w:val="26"/>
        </w:rPr>
        <w:t xml:space="preserve"> + 3HO</w:t>
      </w:r>
      <w:r w:rsidRPr="00F76FCE">
        <w:rPr>
          <w:rFonts w:ascii="Times New Roman" w:hAnsi="Times New Roman" w:cs="Times New Roman"/>
          <w:iCs/>
          <w:sz w:val="26"/>
          <w:szCs w:val="26"/>
          <w:vertAlign w:val="superscript"/>
        </w:rPr>
        <w:t>-</w:t>
      </w:r>
      <w:r w:rsidRPr="00F76FCE">
        <w:rPr>
          <w:rFonts w:ascii="Times New Roman" w:hAnsi="Times New Roman" w:cs="Times New Roman"/>
          <w:iCs/>
          <w:sz w:val="26"/>
          <w:szCs w:val="26"/>
        </w:rPr>
        <w:t xml:space="preserve"> </w:t>
      </w:r>
      <w:r w:rsidRPr="00F76FCE">
        <w:rPr>
          <w:rFonts w:ascii="Times New Roman" w:hAnsi="Times New Roman" w:cs="Times New Roman"/>
          <w:iCs/>
          <w:sz w:val="26"/>
          <w:szCs w:val="26"/>
        </w:rPr>
        <w:sym w:font="Wingdings" w:char="F0E0"/>
      </w:r>
      <w:r w:rsidRPr="00F76FCE">
        <w:rPr>
          <w:rFonts w:ascii="Times New Roman" w:hAnsi="Times New Roman" w:cs="Times New Roman"/>
          <w:iCs/>
          <w:sz w:val="26"/>
          <w:szCs w:val="26"/>
        </w:rPr>
        <w:t xml:space="preserve"> Fe(OH)</w:t>
      </w:r>
      <w:r w:rsidRPr="00F76FCE">
        <w:rPr>
          <w:rFonts w:ascii="Times New Roman" w:hAnsi="Times New Roman" w:cs="Times New Roman"/>
          <w:iCs/>
          <w:sz w:val="26"/>
          <w:szCs w:val="26"/>
          <w:vertAlign w:val="subscript"/>
        </w:rPr>
        <w:t>3</w:t>
      </w:r>
    </w:p>
    <w:p w14:paraId="4BFD04C6" w14:textId="77777777" w:rsidR="00843C16" w:rsidRPr="00F76FCE" w:rsidRDefault="00843C16">
      <w:pPr>
        <w:pStyle w:val="ListParagraph"/>
        <w:numPr>
          <w:ilvl w:val="0"/>
          <w:numId w:val="96"/>
        </w:numPr>
        <w:spacing w:line="276" w:lineRule="auto"/>
        <w:ind w:left="851" w:hanging="284"/>
        <w:jc w:val="both"/>
        <w:rPr>
          <w:rFonts w:ascii="Times New Roman" w:hAnsi="Times New Roman" w:cs="Times New Roman"/>
          <w:iCs/>
          <w:sz w:val="26"/>
          <w:szCs w:val="26"/>
        </w:rPr>
      </w:pPr>
      <w:r w:rsidRPr="00F76FCE">
        <w:rPr>
          <w:rFonts w:ascii="Times New Roman" w:hAnsi="Times New Roman" w:cs="Times New Roman"/>
          <w:iCs/>
          <w:sz w:val="26"/>
          <w:szCs w:val="26"/>
        </w:rPr>
        <w:t>Kết tủa Fe(OH)</w:t>
      </w:r>
      <w:r w:rsidRPr="00F76FCE">
        <w:rPr>
          <w:rFonts w:ascii="Times New Roman" w:hAnsi="Times New Roman" w:cs="Times New Roman"/>
          <w:iCs/>
          <w:sz w:val="26"/>
          <w:szCs w:val="26"/>
          <w:vertAlign w:val="subscript"/>
        </w:rPr>
        <w:t>3</w:t>
      </w:r>
      <w:r w:rsidRPr="00F76FCE">
        <w:rPr>
          <w:rFonts w:ascii="Times New Roman" w:hAnsi="Times New Roman" w:cs="Times New Roman"/>
          <w:iCs/>
          <w:sz w:val="26"/>
          <w:szCs w:val="26"/>
        </w:rPr>
        <w:t xml:space="preserve"> mới hình thành sẽ được thực hiện các cơ chế keo tụ, đông tụ, hấp phụ một phần các chất hữu cơ chủ yếu là các chất hữu cơ cao phân tử.</w:t>
      </w:r>
    </w:p>
    <w:p w14:paraId="44AD071B" w14:textId="77777777" w:rsidR="00843C16" w:rsidRPr="00F76FCE" w:rsidRDefault="00843C16">
      <w:pPr>
        <w:pStyle w:val="ListParagraph"/>
        <w:numPr>
          <w:ilvl w:val="0"/>
          <w:numId w:val="94"/>
        </w:numPr>
        <w:spacing w:before="120" w:after="120" w:line="240" w:lineRule="auto"/>
        <w:ind w:left="567" w:hanging="284"/>
        <w:contextualSpacing w:val="0"/>
        <w:jc w:val="both"/>
        <w:rPr>
          <w:rFonts w:ascii="Times New Roman" w:hAnsi="Times New Roman" w:cs="Times New Roman"/>
          <w:sz w:val="26"/>
          <w:szCs w:val="26"/>
        </w:rPr>
      </w:pPr>
      <w:r w:rsidRPr="00F76FCE">
        <w:rPr>
          <w:rFonts w:ascii="Times New Roman" w:hAnsi="Times New Roman" w:cs="Times New Roman"/>
          <w:sz w:val="26"/>
          <w:szCs w:val="26"/>
        </w:rPr>
        <w:t>Bể lắng</w:t>
      </w:r>
      <w:r w:rsidR="00F76FCE">
        <w:rPr>
          <w:rFonts w:ascii="Times New Roman" w:hAnsi="Times New Roman" w:cs="Times New Roman"/>
          <w:sz w:val="26"/>
          <w:szCs w:val="26"/>
        </w:rPr>
        <w:t xml:space="preserve"> thứ cấp</w:t>
      </w:r>
      <w:r w:rsidRPr="00F76FCE">
        <w:rPr>
          <w:rFonts w:ascii="Times New Roman" w:hAnsi="Times New Roman" w:cs="Times New Roman"/>
          <w:sz w:val="26"/>
          <w:szCs w:val="26"/>
        </w:rPr>
        <w:t xml:space="preserve">: Các bông keo sau khi hình thành sẽ lắng </w:t>
      </w:r>
      <w:r w:rsidR="00F76FCE">
        <w:rPr>
          <w:rFonts w:ascii="Times New Roman" w:hAnsi="Times New Roman" w:cs="Times New Roman"/>
          <w:sz w:val="26"/>
          <w:szCs w:val="26"/>
        </w:rPr>
        <w:t xml:space="preserve">xuống đáy bể  nên sẽ </w:t>
      </w:r>
      <w:r w:rsidRPr="00F76FCE">
        <w:rPr>
          <w:rFonts w:ascii="Times New Roman" w:hAnsi="Times New Roman" w:cs="Times New Roman"/>
          <w:sz w:val="26"/>
          <w:szCs w:val="26"/>
        </w:rPr>
        <w:t xml:space="preserve">làm giảm </w:t>
      </w:r>
      <w:r w:rsidR="00F76FCE">
        <w:rPr>
          <w:rFonts w:ascii="Times New Roman" w:hAnsi="Times New Roman" w:cs="Times New Roman"/>
          <w:sz w:val="26"/>
          <w:szCs w:val="26"/>
        </w:rPr>
        <w:t xml:space="preserve">nồng độ của </w:t>
      </w:r>
      <w:r w:rsidRPr="00F76FCE">
        <w:rPr>
          <w:rFonts w:ascii="Times New Roman" w:hAnsi="Times New Roman" w:cs="Times New Roman"/>
          <w:sz w:val="26"/>
          <w:szCs w:val="26"/>
        </w:rPr>
        <w:t>COD</w:t>
      </w:r>
      <w:r w:rsidR="00F76FCE">
        <w:rPr>
          <w:rFonts w:ascii="Times New Roman" w:hAnsi="Times New Roman" w:cs="Times New Roman"/>
          <w:sz w:val="26"/>
          <w:szCs w:val="26"/>
        </w:rPr>
        <w:t xml:space="preserve"> và độ </w:t>
      </w:r>
      <w:r w:rsidRPr="00F76FCE">
        <w:rPr>
          <w:rFonts w:ascii="Times New Roman" w:hAnsi="Times New Roman" w:cs="Times New Roman"/>
          <w:sz w:val="26"/>
          <w:szCs w:val="26"/>
        </w:rPr>
        <w:t>màu</w:t>
      </w:r>
      <w:r w:rsidR="00F76FCE">
        <w:rPr>
          <w:rFonts w:ascii="Times New Roman" w:hAnsi="Times New Roman" w:cs="Times New Roman"/>
          <w:sz w:val="26"/>
          <w:szCs w:val="26"/>
        </w:rPr>
        <w:t xml:space="preserve"> </w:t>
      </w:r>
      <w:r w:rsidRPr="00F76FCE">
        <w:rPr>
          <w:rFonts w:ascii="Times New Roman" w:hAnsi="Times New Roman" w:cs="Times New Roman"/>
          <w:sz w:val="26"/>
          <w:szCs w:val="26"/>
        </w:rPr>
        <w:t xml:space="preserve">trong nước thải. Phần bùn lắng được bơm về </w:t>
      </w:r>
      <w:r w:rsidR="00F76FCE">
        <w:rPr>
          <w:rFonts w:ascii="Times New Roman" w:hAnsi="Times New Roman" w:cs="Times New Roman"/>
          <w:sz w:val="26"/>
          <w:szCs w:val="26"/>
        </w:rPr>
        <w:t xml:space="preserve">bể </w:t>
      </w:r>
      <w:r w:rsidRPr="00F76FCE">
        <w:rPr>
          <w:rFonts w:ascii="Times New Roman" w:hAnsi="Times New Roman" w:cs="Times New Roman"/>
          <w:sz w:val="26"/>
          <w:szCs w:val="26"/>
        </w:rPr>
        <w:t xml:space="preserve">cô đặc bùn, phần nước </w:t>
      </w:r>
      <w:r w:rsidR="00F76FCE">
        <w:rPr>
          <w:rFonts w:ascii="Times New Roman" w:hAnsi="Times New Roman" w:cs="Times New Roman"/>
          <w:sz w:val="26"/>
          <w:szCs w:val="26"/>
        </w:rPr>
        <w:t xml:space="preserve">sau xử lý </w:t>
      </w:r>
      <w:r w:rsidRPr="00F76FCE">
        <w:rPr>
          <w:rFonts w:ascii="Times New Roman" w:hAnsi="Times New Roman" w:cs="Times New Roman"/>
          <w:sz w:val="26"/>
          <w:szCs w:val="26"/>
        </w:rPr>
        <w:t>đạt QCVN 40:2011/BTNMT, cột A sẽ chảy qua bể trung gian.</w:t>
      </w:r>
    </w:p>
    <w:p w14:paraId="3CF67538" w14:textId="77777777" w:rsidR="00843C16" w:rsidRPr="00F76FCE" w:rsidRDefault="00843C16" w:rsidP="00F76FCE">
      <w:pPr>
        <w:spacing w:before="120" w:after="120"/>
        <w:ind w:firstLine="426"/>
        <w:jc w:val="both"/>
        <w:rPr>
          <w:sz w:val="26"/>
          <w:szCs w:val="26"/>
        </w:rPr>
      </w:pPr>
      <w:r w:rsidRPr="00F76FCE">
        <w:rPr>
          <w:sz w:val="26"/>
          <w:szCs w:val="26"/>
        </w:rPr>
        <w:t xml:space="preserve">Bể trung gian: Nước thải sau </w:t>
      </w:r>
      <w:r w:rsidR="00F76FCE">
        <w:rPr>
          <w:sz w:val="26"/>
          <w:szCs w:val="26"/>
        </w:rPr>
        <w:t xml:space="preserve">khi xử lý bậc 2 </w:t>
      </w:r>
      <w:r w:rsidRPr="00F76FCE">
        <w:rPr>
          <w:sz w:val="26"/>
          <w:szCs w:val="26"/>
        </w:rPr>
        <w:t xml:space="preserve">sẽ được </w:t>
      </w:r>
      <w:r w:rsidR="00F76FCE">
        <w:rPr>
          <w:sz w:val="26"/>
          <w:szCs w:val="26"/>
        </w:rPr>
        <w:t xml:space="preserve">dẫn tự </w:t>
      </w:r>
      <w:r w:rsidRPr="00F76FCE">
        <w:rPr>
          <w:sz w:val="26"/>
          <w:szCs w:val="26"/>
        </w:rPr>
        <w:t xml:space="preserve">chảy </w:t>
      </w:r>
      <w:r w:rsidR="00F76FCE">
        <w:rPr>
          <w:sz w:val="26"/>
          <w:szCs w:val="26"/>
        </w:rPr>
        <w:t>vào</w:t>
      </w:r>
      <w:r w:rsidRPr="00F76FCE">
        <w:rPr>
          <w:sz w:val="26"/>
          <w:szCs w:val="26"/>
        </w:rPr>
        <w:t xml:space="preserve"> bể trung gian để ổn định </w:t>
      </w:r>
      <w:r w:rsidR="00F76FCE">
        <w:rPr>
          <w:sz w:val="26"/>
          <w:szCs w:val="26"/>
        </w:rPr>
        <w:t xml:space="preserve">lưu lượng </w:t>
      </w:r>
      <w:r w:rsidRPr="00F76FCE">
        <w:rPr>
          <w:sz w:val="26"/>
          <w:szCs w:val="26"/>
        </w:rPr>
        <w:t xml:space="preserve">nước thải sau xử lý. Nước thải </w:t>
      </w:r>
      <w:r w:rsidR="00F76FCE">
        <w:rPr>
          <w:sz w:val="26"/>
          <w:szCs w:val="26"/>
        </w:rPr>
        <w:t xml:space="preserve">từ </w:t>
      </w:r>
      <w:r w:rsidRPr="00F76FCE">
        <w:rPr>
          <w:sz w:val="26"/>
          <w:szCs w:val="26"/>
        </w:rPr>
        <w:t xml:space="preserve">bể trung gian đạt QCVN 40:2011/BTNMT, cột A, </w:t>
      </w:r>
      <w:r w:rsidR="00F76FCE">
        <w:rPr>
          <w:sz w:val="26"/>
          <w:szCs w:val="26"/>
        </w:rPr>
        <w:t>K</w:t>
      </w:r>
      <w:r w:rsidRPr="00F76FCE">
        <w:rPr>
          <w:sz w:val="26"/>
          <w:szCs w:val="26"/>
          <w:vertAlign w:val="subscript"/>
        </w:rPr>
        <w:t>q</w:t>
      </w:r>
      <w:r w:rsidRPr="00F76FCE">
        <w:rPr>
          <w:sz w:val="26"/>
          <w:szCs w:val="26"/>
        </w:rPr>
        <w:t xml:space="preserve"> = </w:t>
      </w:r>
      <w:r w:rsidR="00F76FCE">
        <w:rPr>
          <w:sz w:val="26"/>
          <w:szCs w:val="26"/>
        </w:rPr>
        <w:t>K</w:t>
      </w:r>
      <w:r w:rsidRPr="00F76FCE">
        <w:rPr>
          <w:sz w:val="26"/>
          <w:szCs w:val="26"/>
          <w:vertAlign w:val="subscript"/>
        </w:rPr>
        <w:t>f</w:t>
      </w:r>
      <w:r w:rsidRPr="00F76FCE">
        <w:rPr>
          <w:sz w:val="26"/>
          <w:szCs w:val="26"/>
        </w:rPr>
        <w:t xml:space="preserve"> = 0,9 sẽ đi qua thiết bị quan trắc nước thải tự động </w:t>
      </w:r>
      <w:r w:rsidR="00F76FCE">
        <w:rPr>
          <w:sz w:val="26"/>
          <w:szCs w:val="26"/>
        </w:rPr>
        <w:t xml:space="preserve">của hệ thống số 2 này </w:t>
      </w:r>
      <w:r w:rsidRPr="00F76FCE">
        <w:rPr>
          <w:sz w:val="26"/>
          <w:szCs w:val="26"/>
        </w:rPr>
        <w:t>để</w:t>
      </w:r>
      <w:r w:rsidR="00F76FCE">
        <w:rPr>
          <w:sz w:val="26"/>
          <w:szCs w:val="26"/>
        </w:rPr>
        <w:t xml:space="preserve"> phục vụ cho công tác</w:t>
      </w:r>
      <w:r w:rsidRPr="00F76FCE">
        <w:rPr>
          <w:sz w:val="26"/>
          <w:szCs w:val="26"/>
        </w:rPr>
        <w:t xml:space="preserve"> giám sát</w:t>
      </w:r>
      <w:r w:rsidR="00F76FCE">
        <w:rPr>
          <w:sz w:val="26"/>
          <w:szCs w:val="26"/>
        </w:rPr>
        <w:t xml:space="preserve"> chất lượng nước thải sau xử lý</w:t>
      </w:r>
      <w:r w:rsidRPr="00F76FCE">
        <w:rPr>
          <w:sz w:val="26"/>
          <w:szCs w:val="26"/>
        </w:rPr>
        <w:t xml:space="preserve"> nội bộ</w:t>
      </w:r>
      <w:r w:rsidR="00F76FCE">
        <w:rPr>
          <w:sz w:val="26"/>
          <w:szCs w:val="26"/>
        </w:rPr>
        <w:t xml:space="preserve"> tại nhà máy (thiết bị quan trắc nước thải tự động, liên tục này không thực hiện kết nối và truyền dữ liệu về Sở Tài nguyên và Môi trường tỉnh Tây Ninh) </w:t>
      </w:r>
      <w:r w:rsidR="009834DA">
        <w:rPr>
          <w:sz w:val="26"/>
          <w:szCs w:val="26"/>
        </w:rPr>
        <w:t xml:space="preserve">rồi được dẫn về </w:t>
      </w:r>
      <w:r w:rsidRPr="00F76FCE">
        <w:rPr>
          <w:sz w:val="26"/>
          <w:szCs w:val="26"/>
        </w:rPr>
        <w:t>hồ sinh thái</w:t>
      </w:r>
      <w:r w:rsidR="009834DA">
        <w:rPr>
          <w:sz w:val="26"/>
          <w:szCs w:val="26"/>
        </w:rPr>
        <w:t xml:space="preserve"> thuộc hệ thống xử lý nước thải số 1. Từ hồ sinh thái này, nước thải sẽ được giám sát bằng </w:t>
      </w:r>
      <w:r w:rsidRPr="00F76FCE">
        <w:rPr>
          <w:sz w:val="26"/>
          <w:szCs w:val="26"/>
        </w:rPr>
        <w:t>thiết bị quan trắc tự động</w:t>
      </w:r>
      <w:r w:rsidR="009834DA">
        <w:rPr>
          <w:sz w:val="26"/>
          <w:szCs w:val="26"/>
        </w:rPr>
        <w:t xml:space="preserve">, liên tục đã lắp đặt hoàn thiện của hệ thống xử lý nước thải số 1. Thiết bị này đã thực hiện các thủ tục kế nối và </w:t>
      </w:r>
      <w:r w:rsidRPr="00F76FCE">
        <w:rPr>
          <w:sz w:val="26"/>
          <w:szCs w:val="26"/>
        </w:rPr>
        <w:t xml:space="preserve">truyền dữ liệu </w:t>
      </w:r>
      <w:r w:rsidR="009834DA">
        <w:rPr>
          <w:sz w:val="26"/>
          <w:szCs w:val="26"/>
        </w:rPr>
        <w:t xml:space="preserve">quan trắc </w:t>
      </w:r>
      <w:r w:rsidRPr="00F76FCE">
        <w:rPr>
          <w:sz w:val="26"/>
          <w:szCs w:val="26"/>
        </w:rPr>
        <w:t xml:space="preserve">về Sở Tài nguyên và Môi trường </w:t>
      </w:r>
      <w:r w:rsidR="009834DA">
        <w:rPr>
          <w:sz w:val="26"/>
          <w:szCs w:val="26"/>
        </w:rPr>
        <w:t xml:space="preserve">theo đúng quy định. Toàn nộ </w:t>
      </w:r>
      <w:r w:rsidR="009834DA">
        <w:rPr>
          <w:sz w:val="26"/>
          <w:szCs w:val="26"/>
        </w:rPr>
        <w:lastRenderedPageBreak/>
        <w:t xml:space="preserve">nước thải sau xử lý của nhà máy đạt cột A, </w:t>
      </w:r>
      <w:r w:rsidR="009834DA" w:rsidRPr="00F76FCE">
        <w:rPr>
          <w:sz w:val="26"/>
          <w:szCs w:val="26"/>
        </w:rPr>
        <w:t>QCVN 40:2011/BTNMT</w:t>
      </w:r>
      <w:r w:rsidR="009834DA">
        <w:rPr>
          <w:sz w:val="26"/>
          <w:szCs w:val="26"/>
        </w:rPr>
        <w:t xml:space="preserve"> với hệ số K</w:t>
      </w:r>
      <w:r w:rsidR="009834DA" w:rsidRPr="00F76FCE">
        <w:rPr>
          <w:sz w:val="26"/>
          <w:szCs w:val="26"/>
          <w:vertAlign w:val="subscript"/>
        </w:rPr>
        <w:t>q</w:t>
      </w:r>
      <w:r w:rsidR="009834DA" w:rsidRPr="00F76FCE">
        <w:rPr>
          <w:sz w:val="26"/>
          <w:szCs w:val="26"/>
        </w:rPr>
        <w:t xml:space="preserve"> = </w:t>
      </w:r>
      <w:r w:rsidR="009834DA">
        <w:rPr>
          <w:sz w:val="26"/>
          <w:szCs w:val="26"/>
        </w:rPr>
        <w:t>K</w:t>
      </w:r>
      <w:r w:rsidR="009834DA" w:rsidRPr="00F76FCE">
        <w:rPr>
          <w:sz w:val="26"/>
          <w:szCs w:val="26"/>
          <w:vertAlign w:val="subscript"/>
        </w:rPr>
        <w:t>f</w:t>
      </w:r>
      <w:r w:rsidR="009834DA" w:rsidRPr="00F76FCE">
        <w:rPr>
          <w:sz w:val="26"/>
          <w:szCs w:val="26"/>
        </w:rPr>
        <w:t xml:space="preserve"> = 0,9 </w:t>
      </w:r>
      <w:r w:rsidR="009834DA">
        <w:rPr>
          <w:sz w:val="26"/>
          <w:szCs w:val="26"/>
        </w:rPr>
        <w:t xml:space="preserve">đều được đấu nối về </w:t>
      </w:r>
      <w:r w:rsidRPr="00F76FCE">
        <w:rPr>
          <w:sz w:val="26"/>
          <w:szCs w:val="26"/>
        </w:rPr>
        <w:t xml:space="preserve">hồ sinh thái </w:t>
      </w:r>
      <w:r w:rsidR="009834DA">
        <w:rPr>
          <w:sz w:val="26"/>
          <w:szCs w:val="26"/>
        </w:rPr>
        <w:t xml:space="preserve">của Trạm xử lý nước thải tập trung số 3 thuộc </w:t>
      </w:r>
      <w:r w:rsidRPr="00F76FCE">
        <w:rPr>
          <w:sz w:val="26"/>
          <w:szCs w:val="26"/>
        </w:rPr>
        <w:t>KCN Phước Đông.</w:t>
      </w:r>
    </w:p>
    <w:p w14:paraId="55FBBA16" w14:textId="77777777" w:rsidR="00843C16" w:rsidRPr="005F72E0" w:rsidRDefault="00843C16" w:rsidP="005F72E0">
      <w:pPr>
        <w:spacing w:before="120" w:after="120"/>
        <w:ind w:firstLine="426"/>
        <w:jc w:val="both"/>
        <w:rPr>
          <w:sz w:val="26"/>
          <w:szCs w:val="26"/>
        </w:rPr>
      </w:pPr>
      <w:r w:rsidRPr="005F72E0">
        <w:rPr>
          <w:sz w:val="26"/>
          <w:szCs w:val="26"/>
        </w:rPr>
        <w:t xml:space="preserve">Xử lý bùn: </w:t>
      </w:r>
      <w:r w:rsidR="005F72E0">
        <w:rPr>
          <w:sz w:val="26"/>
          <w:szCs w:val="26"/>
        </w:rPr>
        <w:t xml:space="preserve">Các công trình, thiết bị xử lý bùn tại hệ thống </w:t>
      </w:r>
      <w:r w:rsidRPr="005F72E0">
        <w:rPr>
          <w:sz w:val="26"/>
          <w:szCs w:val="26"/>
        </w:rPr>
        <w:t xml:space="preserve">gồm </w:t>
      </w:r>
      <w:r w:rsidR="005F72E0">
        <w:rPr>
          <w:sz w:val="26"/>
          <w:szCs w:val="26"/>
        </w:rPr>
        <w:t xml:space="preserve">có </w:t>
      </w:r>
      <w:r w:rsidRPr="005F72E0">
        <w:rPr>
          <w:sz w:val="26"/>
          <w:szCs w:val="26"/>
        </w:rPr>
        <w:t>bể cô đặc bùn, bể ch</w:t>
      </w:r>
      <w:r w:rsidR="005F72E0">
        <w:rPr>
          <w:sz w:val="26"/>
          <w:szCs w:val="26"/>
        </w:rPr>
        <w:t>ứ</w:t>
      </w:r>
      <w:r w:rsidRPr="005F72E0">
        <w:rPr>
          <w:sz w:val="26"/>
          <w:szCs w:val="26"/>
        </w:rPr>
        <w:t>a bùn và máy ép bùn.</w:t>
      </w:r>
    </w:p>
    <w:p w14:paraId="351EC88B" w14:textId="77777777" w:rsidR="00843C16" w:rsidRPr="005F72E0" w:rsidRDefault="00843C16">
      <w:pPr>
        <w:pStyle w:val="ListParagraph"/>
        <w:numPr>
          <w:ilvl w:val="0"/>
          <w:numId w:val="94"/>
        </w:numPr>
        <w:spacing w:before="120" w:after="120" w:line="240" w:lineRule="auto"/>
        <w:ind w:left="567" w:hanging="284"/>
        <w:contextualSpacing w:val="0"/>
        <w:jc w:val="both"/>
        <w:rPr>
          <w:rFonts w:ascii="Times New Roman" w:hAnsi="Times New Roman" w:cs="Times New Roman"/>
          <w:sz w:val="26"/>
          <w:szCs w:val="26"/>
        </w:rPr>
      </w:pPr>
      <w:r w:rsidRPr="005F72E0">
        <w:rPr>
          <w:rFonts w:ascii="Times New Roman" w:hAnsi="Times New Roman" w:cs="Times New Roman"/>
          <w:sz w:val="26"/>
          <w:szCs w:val="26"/>
        </w:rPr>
        <w:t xml:space="preserve">Bể cô đặc bùn: Bùn </w:t>
      </w:r>
      <w:r w:rsidR="005F72E0">
        <w:rPr>
          <w:rFonts w:ascii="Times New Roman" w:hAnsi="Times New Roman" w:cs="Times New Roman"/>
          <w:sz w:val="26"/>
          <w:szCs w:val="26"/>
        </w:rPr>
        <w:t>sinh học và bùn hóa lý từ các công đoạn xử lý</w:t>
      </w:r>
      <w:r w:rsidRPr="005F72E0">
        <w:rPr>
          <w:rFonts w:ascii="Times New Roman" w:hAnsi="Times New Roman" w:cs="Times New Roman"/>
          <w:sz w:val="26"/>
          <w:szCs w:val="26"/>
        </w:rPr>
        <w:t xml:space="preserve"> được bơm về bể này </w:t>
      </w:r>
      <w:r w:rsidR="005F72E0">
        <w:rPr>
          <w:rFonts w:ascii="Times New Roman" w:hAnsi="Times New Roman" w:cs="Times New Roman"/>
          <w:sz w:val="26"/>
          <w:szCs w:val="26"/>
        </w:rPr>
        <w:t>để lưu chứa</w:t>
      </w:r>
      <w:r w:rsidRPr="005F72E0">
        <w:rPr>
          <w:rFonts w:ascii="Times New Roman" w:hAnsi="Times New Roman" w:cs="Times New Roman"/>
          <w:sz w:val="26"/>
          <w:szCs w:val="26"/>
        </w:rPr>
        <w:t>, bể có chức năng nén bùn nhằm giảm khối lượng bùn dư, phần nước</w:t>
      </w:r>
      <w:r w:rsidR="005F72E0">
        <w:rPr>
          <w:rFonts w:ascii="Times New Roman" w:hAnsi="Times New Roman" w:cs="Times New Roman"/>
          <w:sz w:val="26"/>
          <w:szCs w:val="26"/>
        </w:rPr>
        <w:t xml:space="preserve"> thải sau khi nén bùn</w:t>
      </w:r>
      <w:r w:rsidRPr="005F72E0">
        <w:rPr>
          <w:rFonts w:ascii="Times New Roman" w:hAnsi="Times New Roman" w:cs="Times New Roman"/>
          <w:sz w:val="26"/>
          <w:szCs w:val="26"/>
        </w:rPr>
        <w:t xml:space="preserve"> sẽ </w:t>
      </w:r>
      <w:r w:rsidR="005F72E0">
        <w:rPr>
          <w:rFonts w:ascii="Times New Roman" w:hAnsi="Times New Roman" w:cs="Times New Roman"/>
          <w:sz w:val="26"/>
          <w:szCs w:val="26"/>
        </w:rPr>
        <w:t xml:space="preserve">được thu gom </w:t>
      </w:r>
      <w:r w:rsidRPr="005F72E0">
        <w:rPr>
          <w:rFonts w:ascii="Times New Roman" w:hAnsi="Times New Roman" w:cs="Times New Roman"/>
          <w:sz w:val="26"/>
          <w:szCs w:val="26"/>
        </w:rPr>
        <w:t xml:space="preserve">về bể điều hòa để xử lý. Phần bùn dư </w:t>
      </w:r>
      <w:r w:rsidR="005F72E0">
        <w:rPr>
          <w:rFonts w:ascii="Times New Roman" w:hAnsi="Times New Roman" w:cs="Times New Roman"/>
          <w:sz w:val="26"/>
          <w:szCs w:val="26"/>
        </w:rPr>
        <w:t xml:space="preserve">từ bể </w:t>
      </w:r>
      <w:r w:rsidRPr="005F72E0">
        <w:rPr>
          <w:rFonts w:ascii="Times New Roman" w:hAnsi="Times New Roman" w:cs="Times New Roman"/>
          <w:sz w:val="26"/>
          <w:szCs w:val="26"/>
        </w:rPr>
        <w:t>sẽ được bơm về máy ép bùn.</w:t>
      </w:r>
    </w:p>
    <w:p w14:paraId="79003B35" w14:textId="77777777" w:rsidR="00843C16" w:rsidRDefault="00843C16">
      <w:pPr>
        <w:pStyle w:val="ListParagraph"/>
        <w:numPr>
          <w:ilvl w:val="0"/>
          <w:numId w:val="94"/>
        </w:numPr>
        <w:spacing w:before="120" w:after="120" w:line="240" w:lineRule="auto"/>
        <w:ind w:left="567" w:hanging="284"/>
        <w:contextualSpacing w:val="0"/>
        <w:jc w:val="both"/>
        <w:rPr>
          <w:rFonts w:ascii="Times New Roman" w:hAnsi="Times New Roman" w:cs="Times New Roman"/>
          <w:sz w:val="26"/>
          <w:szCs w:val="26"/>
        </w:rPr>
      </w:pPr>
      <w:r w:rsidRPr="005F72E0">
        <w:rPr>
          <w:rFonts w:ascii="Times New Roman" w:hAnsi="Times New Roman" w:cs="Times New Roman"/>
          <w:sz w:val="26"/>
          <w:szCs w:val="26"/>
        </w:rPr>
        <w:t>Máy ép bùn: Bùn được bơm về ngăn hóa trộn của máy ép bùn, ở đây bùn sẽ được hòa trộn với polymer. Sau đó bùn được phân phối lên băng tải. Quá trình làm khô bùn xảy ra tại đây. Phần bùn khô giữ lại trên lưới lọc và được cần gạt ra ngoài, nước tách pha chảy xuống máng được dẫn về</w:t>
      </w:r>
      <w:r w:rsidR="005F72E0">
        <w:rPr>
          <w:rFonts w:ascii="Times New Roman" w:hAnsi="Times New Roman" w:cs="Times New Roman"/>
          <w:sz w:val="26"/>
          <w:szCs w:val="26"/>
        </w:rPr>
        <w:t xml:space="preserve"> bể điều hòa</w:t>
      </w:r>
      <w:r w:rsidRPr="005F72E0">
        <w:rPr>
          <w:rFonts w:ascii="Times New Roman" w:hAnsi="Times New Roman" w:cs="Times New Roman"/>
          <w:sz w:val="26"/>
          <w:szCs w:val="26"/>
        </w:rPr>
        <w:t>. Bùn sau ép được</w:t>
      </w:r>
      <w:r w:rsidR="005F72E0">
        <w:rPr>
          <w:rFonts w:ascii="Times New Roman" w:hAnsi="Times New Roman" w:cs="Times New Roman"/>
          <w:sz w:val="26"/>
          <w:szCs w:val="26"/>
        </w:rPr>
        <w:t xml:space="preserve"> chứa trong các phiếu chứa bùn và bàn giao cho đơn vị có chức năng xử lý theo đúng quy định</w:t>
      </w:r>
      <w:r w:rsidRPr="005F72E0">
        <w:rPr>
          <w:rFonts w:ascii="Times New Roman" w:hAnsi="Times New Roman" w:cs="Times New Roman"/>
          <w:sz w:val="26"/>
          <w:szCs w:val="26"/>
        </w:rPr>
        <w:t>.</w:t>
      </w:r>
    </w:p>
    <w:p w14:paraId="18EC61BC" w14:textId="77777777" w:rsidR="00481F1F" w:rsidRDefault="00481F1F">
      <w:pPr>
        <w:pStyle w:val="ListParagraph"/>
        <w:numPr>
          <w:ilvl w:val="0"/>
          <w:numId w:val="94"/>
        </w:numPr>
        <w:spacing w:before="120" w:after="120" w:line="240" w:lineRule="auto"/>
        <w:ind w:left="567" w:hanging="284"/>
        <w:contextualSpacing w:val="0"/>
        <w:jc w:val="both"/>
        <w:rPr>
          <w:rFonts w:ascii="Times New Roman" w:hAnsi="Times New Roman" w:cs="Times New Roman"/>
          <w:sz w:val="26"/>
          <w:szCs w:val="26"/>
        </w:rPr>
      </w:pPr>
      <w:r w:rsidRPr="00481F1F">
        <w:rPr>
          <w:rFonts w:ascii="Times New Roman" w:hAnsi="Times New Roman" w:cs="Times New Roman"/>
          <w:sz w:val="26"/>
          <w:szCs w:val="26"/>
        </w:rPr>
        <w:t xml:space="preserve">Công ty đã được Sở Tài nguyên và Môi trường chấp thuận cho Công ty xử lý bùn thải phát sinh từ quá trình xử lý nước thải thuộc hệ thống xử lý nước thải số 1 theo quy định về chất thải rắn công nghiệp thông thường theo Văn bản số 1016/STNMT – CCBVMT ngày 09/03/2017. Bản chất bùn thải </w:t>
      </w:r>
      <w:r>
        <w:rPr>
          <w:rFonts w:ascii="Times New Roman" w:hAnsi="Times New Roman" w:cs="Times New Roman"/>
          <w:sz w:val="26"/>
          <w:szCs w:val="26"/>
        </w:rPr>
        <w:t>từ hệ thống xử lý</w:t>
      </w:r>
      <w:r w:rsidRPr="00481F1F">
        <w:rPr>
          <w:rFonts w:ascii="Times New Roman" w:hAnsi="Times New Roman" w:cs="Times New Roman"/>
          <w:sz w:val="26"/>
          <w:szCs w:val="26"/>
        </w:rPr>
        <w:t xml:space="preserve"> nước thải </w:t>
      </w:r>
      <w:r>
        <w:rPr>
          <w:rFonts w:ascii="Times New Roman" w:hAnsi="Times New Roman" w:cs="Times New Roman"/>
          <w:sz w:val="26"/>
          <w:szCs w:val="26"/>
        </w:rPr>
        <w:t xml:space="preserve">số </w:t>
      </w:r>
      <w:r w:rsidRPr="00481F1F">
        <w:rPr>
          <w:rFonts w:ascii="Times New Roman" w:hAnsi="Times New Roman" w:cs="Times New Roman"/>
          <w:sz w:val="26"/>
          <w:szCs w:val="26"/>
        </w:rPr>
        <w:t>2 có tính chất tương tự như bùn thải</w:t>
      </w:r>
      <w:r>
        <w:rPr>
          <w:rFonts w:ascii="Times New Roman" w:hAnsi="Times New Roman" w:cs="Times New Roman"/>
          <w:sz w:val="26"/>
          <w:szCs w:val="26"/>
        </w:rPr>
        <w:t xml:space="preserve"> từ hệ thống xử lý nước thải số 1</w:t>
      </w:r>
      <w:r w:rsidRPr="00481F1F">
        <w:rPr>
          <w:rFonts w:ascii="Times New Roman" w:hAnsi="Times New Roman" w:cs="Times New Roman"/>
          <w:sz w:val="26"/>
          <w:szCs w:val="26"/>
        </w:rPr>
        <w:t>. Vì vậy</w:t>
      </w:r>
      <w:r>
        <w:rPr>
          <w:rFonts w:ascii="Times New Roman" w:hAnsi="Times New Roman" w:cs="Times New Roman"/>
          <w:sz w:val="26"/>
          <w:szCs w:val="26"/>
        </w:rPr>
        <w:t>,</w:t>
      </w:r>
      <w:r w:rsidRPr="00481F1F">
        <w:rPr>
          <w:rFonts w:ascii="Times New Roman" w:hAnsi="Times New Roman" w:cs="Times New Roman"/>
          <w:sz w:val="26"/>
          <w:szCs w:val="26"/>
        </w:rPr>
        <w:t xml:space="preserve"> ph</w:t>
      </w:r>
      <w:r>
        <w:rPr>
          <w:rFonts w:ascii="Times New Roman" w:hAnsi="Times New Roman" w:cs="Times New Roman"/>
          <w:sz w:val="26"/>
          <w:szCs w:val="26"/>
        </w:rPr>
        <w:t>ầ</w:t>
      </w:r>
      <w:r w:rsidRPr="00481F1F">
        <w:rPr>
          <w:rFonts w:ascii="Times New Roman" w:hAnsi="Times New Roman" w:cs="Times New Roman"/>
          <w:sz w:val="26"/>
          <w:szCs w:val="26"/>
        </w:rPr>
        <w:t xml:space="preserve">n bùn thải phát sinh từ hệ thống xử lý nước thải </w:t>
      </w:r>
      <w:r>
        <w:rPr>
          <w:rFonts w:ascii="Times New Roman" w:hAnsi="Times New Roman" w:cs="Times New Roman"/>
          <w:sz w:val="26"/>
          <w:szCs w:val="26"/>
        </w:rPr>
        <w:t xml:space="preserve">số </w:t>
      </w:r>
      <w:r w:rsidRPr="00481F1F">
        <w:rPr>
          <w:rFonts w:ascii="Times New Roman" w:hAnsi="Times New Roman" w:cs="Times New Roman"/>
          <w:sz w:val="26"/>
          <w:szCs w:val="26"/>
        </w:rPr>
        <w:t>2, Công ty cũng sẽ thực hiện phân định bùn thải theo quy định, đồng thời sẽ tiến hành lấy mẫu bùn thải xin xác nhận bùn thải dưới ngưỡng chất thải nguy hại để được thu gom và xử lý theo quy định về chất thải rắn công nghiệp thông thường.</w:t>
      </w:r>
    </w:p>
    <w:p w14:paraId="3F6E17FA" w14:textId="77777777" w:rsidR="00834F74" w:rsidRPr="00834F74" w:rsidRDefault="00834F74">
      <w:pPr>
        <w:pStyle w:val="ListParagraph"/>
        <w:numPr>
          <w:ilvl w:val="0"/>
          <w:numId w:val="95"/>
        </w:numPr>
        <w:spacing w:before="120" w:after="120" w:line="240" w:lineRule="auto"/>
        <w:ind w:left="567" w:hanging="283"/>
        <w:contextualSpacing w:val="0"/>
        <w:jc w:val="both"/>
        <w:rPr>
          <w:rFonts w:ascii="Times New Roman" w:hAnsi="Times New Roman" w:cs="Times New Roman"/>
          <w:b/>
          <w:sz w:val="26"/>
          <w:szCs w:val="26"/>
        </w:rPr>
      </w:pPr>
      <w:r w:rsidRPr="00834F74">
        <w:rPr>
          <w:rFonts w:ascii="Times New Roman" w:hAnsi="Times New Roman" w:cs="Times New Roman"/>
          <w:b/>
          <w:sz w:val="26"/>
          <w:szCs w:val="26"/>
        </w:rPr>
        <w:t xml:space="preserve">Các hạng mục công trình </w:t>
      </w:r>
      <w:r>
        <w:rPr>
          <w:rFonts w:ascii="Times New Roman" w:hAnsi="Times New Roman" w:cs="Times New Roman"/>
          <w:b/>
          <w:sz w:val="26"/>
          <w:szCs w:val="26"/>
        </w:rPr>
        <w:t xml:space="preserve">đã xây dựng hoàn thiện </w:t>
      </w:r>
      <w:r w:rsidRPr="00834F74">
        <w:rPr>
          <w:rFonts w:ascii="Times New Roman" w:hAnsi="Times New Roman" w:cs="Times New Roman"/>
          <w:b/>
          <w:sz w:val="26"/>
          <w:szCs w:val="26"/>
        </w:rPr>
        <w:t xml:space="preserve">thuộc hệ thống xử lý nước thải số 02, công suất 4.000 m³/ngày.đêm </w:t>
      </w:r>
    </w:p>
    <w:p w14:paraId="7D9AB1E0" w14:textId="4A5E8254" w:rsidR="00D64862" w:rsidRPr="005D08A8" w:rsidRDefault="00D64862" w:rsidP="00D64862">
      <w:pPr>
        <w:spacing w:before="120" w:after="120"/>
        <w:jc w:val="center"/>
        <w:rPr>
          <w:b/>
          <w:sz w:val="26"/>
          <w:szCs w:val="26"/>
        </w:rPr>
      </w:pPr>
      <w:bookmarkStart w:id="123" w:name="_Toc138493608"/>
      <w:r w:rsidRPr="005D08A8">
        <w:rPr>
          <w:b/>
          <w:sz w:val="26"/>
          <w:szCs w:val="26"/>
          <w:lang w:val="vi-VN"/>
        </w:rPr>
        <w:t>Bảng 3.</w:t>
      </w:r>
      <w:r w:rsidRPr="005D08A8">
        <w:rPr>
          <w:b/>
          <w:sz w:val="26"/>
          <w:szCs w:val="26"/>
        </w:rPr>
        <w:fldChar w:fldCharType="begin"/>
      </w:r>
      <w:r w:rsidRPr="005D08A8">
        <w:rPr>
          <w:b/>
          <w:sz w:val="26"/>
          <w:szCs w:val="26"/>
          <w:lang w:val="vi-VN"/>
        </w:rPr>
        <w:instrText xml:space="preserve"> SEQ Bảng_3. \* ARABIC </w:instrText>
      </w:r>
      <w:r w:rsidRPr="005D08A8">
        <w:rPr>
          <w:b/>
          <w:sz w:val="26"/>
          <w:szCs w:val="26"/>
        </w:rPr>
        <w:fldChar w:fldCharType="separate"/>
      </w:r>
      <w:r w:rsidR="00EF24BC">
        <w:rPr>
          <w:b/>
          <w:noProof/>
          <w:sz w:val="26"/>
          <w:szCs w:val="26"/>
          <w:lang w:val="vi-VN"/>
        </w:rPr>
        <w:t>4</w:t>
      </w:r>
      <w:r w:rsidRPr="005D08A8">
        <w:rPr>
          <w:b/>
          <w:sz w:val="26"/>
          <w:szCs w:val="26"/>
        </w:rPr>
        <w:fldChar w:fldCharType="end"/>
      </w:r>
      <w:r w:rsidRPr="005D08A8">
        <w:rPr>
          <w:b/>
          <w:sz w:val="26"/>
          <w:szCs w:val="26"/>
          <w:lang w:val="vi-VN"/>
        </w:rPr>
        <w:t xml:space="preserve"> </w:t>
      </w:r>
      <w:r w:rsidRPr="005D08A8">
        <w:rPr>
          <w:b/>
          <w:sz w:val="26"/>
          <w:szCs w:val="26"/>
        </w:rPr>
        <w:t>Danh mục công trình của HTXLNT số 02</w:t>
      </w:r>
      <w:bookmarkEnd w:id="123"/>
    </w:p>
    <w:tbl>
      <w:tblPr>
        <w:tblStyle w:val="TableGrid"/>
        <w:tblW w:w="5000" w:type="pct"/>
        <w:tblLook w:val="04A0" w:firstRow="1" w:lastRow="0" w:firstColumn="1" w:lastColumn="0" w:noHBand="0" w:noVBand="1"/>
      </w:tblPr>
      <w:tblGrid>
        <w:gridCol w:w="670"/>
        <w:gridCol w:w="3263"/>
        <w:gridCol w:w="4286"/>
        <w:gridCol w:w="1579"/>
      </w:tblGrid>
      <w:tr w:rsidR="005D08A8" w:rsidRPr="00B72653" w14:paraId="4DEEFDE6" w14:textId="77777777" w:rsidTr="00DB6482">
        <w:trPr>
          <w:tblHeader/>
        </w:trPr>
        <w:tc>
          <w:tcPr>
            <w:tcW w:w="342" w:type="pct"/>
            <w:shd w:val="clear" w:color="auto" w:fill="E5FFFF"/>
            <w:vAlign w:val="center"/>
          </w:tcPr>
          <w:p w14:paraId="32A6D955" w14:textId="77777777" w:rsidR="00D64862" w:rsidRPr="005D08A8" w:rsidRDefault="00D64862" w:rsidP="005D08A8">
            <w:pPr>
              <w:spacing w:before="60" w:after="60"/>
              <w:jc w:val="center"/>
              <w:rPr>
                <w:b/>
              </w:rPr>
            </w:pPr>
            <w:r w:rsidRPr="005D08A8">
              <w:rPr>
                <w:b/>
              </w:rPr>
              <w:t>STT</w:t>
            </w:r>
          </w:p>
        </w:tc>
        <w:tc>
          <w:tcPr>
            <w:tcW w:w="1665" w:type="pct"/>
            <w:shd w:val="clear" w:color="auto" w:fill="E5FFFF"/>
            <w:vAlign w:val="center"/>
          </w:tcPr>
          <w:p w14:paraId="45EC6E91" w14:textId="77777777" w:rsidR="00D64862" w:rsidRPr="005D08A8" w:rsidRDefault="00D64862" w:rsidP="005D08A8">
            <w:pPr>
              <w:spacing w:before="60" w:after="60"/>
              <w:jc w:val="center"/>
              <w:rPr>
                <w:b/>
              </w:rPr>
            </w:pPr>
            <w:r w:rsidRPr="005D08A8">
              <w:rPr>
                <w:b/>
              </w:rPr>
              <w:t>Hạng mục công trình</w:t>
            </w:r>
          </w:p>
        </w:tc>
        <w:tc>
          <w:tcPr>
            <w:tcW w:w="2187" w:type="pct"/>
            <w:shd w:val="clear" w:color="auto" w:fill="E5FFFF"/>
            <w:vAlign w:val="center"/>
          </w:tcPr>
          <w:p w14:paraId="1A5A7E9B" w14:textId="77777777" w:rsidR="00D64862" w:rsidRPr="005D08A8" w:rsidRDefault="00D64862" w:rsidP="005D08A8">
            <w:pPr>
              <w:spacing w:before="60" w:after="60"/>
              <w:jc w:val="center"/>
              <w:rPr>
                <w:b/>
              </w:rPr>
            </w:pPr>
            <w:r w:rsidRPr="005D08A8">
              <w:rPr>
                <w:b/>
              </w:rPr>
              <w:t>Thông số kỹ thuật</w:t>
            </w:r>
          </w:p>
        </w:tc>
        <w:tc>
          <w:tcPr>
            <w:tcW w:w="806" w:type="pct"/>
            <w:shd w:val="clear" w:color="auto" w:fill="E5FFFF"/>
            <w:vAlign w:val="center"/>
          </w:tcPr>
          <w:p w14:paraId="1CB7B031" w14:textId="77777777" w:rsidR="00D64862" w:rsidRPr="005D08A8" w:rsidRDefault="00D64862" w:rsidP="005D08A8">
            <w:pPr>
              <w:spacing w:before="60" w:after="60"/>
              <w:jc w:val="center"/>
              <w:rPr>
                <w:b/>
              </w:rPr>
            </w:pPr>
            <w:r w:rsidRPr="005D08A8">
              <w:rPr>
                <w:b/>
              </w:rPr>
              <w:t>Số lượng bể</w:t>
            </w:r>
          </w:p>
        </w:tc>
      </w:tr>
      <w:tr w:rsidR="005D08A8" w:rsidRPr="00B72653" w14:paraId="731B9315" w14:textId="77777777" w:rsidTr="00DB6482">
        <w:tc>
          <w:tcPr>
            <w:tcW w:w="342" w:type="pct"/>
            <w:shd w:val="clear" w:color="auto" w:fill="E5FFFF"/>
            <w:vAlign w:val="center"/>
          </w:tcPr>
          <w:p w14:paraId="648F3FF0" w14:textId="77777777" w:rsidR="005D08A8" w:rsidRPr="005D08A8" w:rsidRDefault="005D08A8" w:rsidP="005D08A8">
            <w:pPr>
              <w:spacing w:before="60" w:after="60"/>
              <w:jc w:val="center"/>
              <w:rPr>
                <w:b/>
                <w:bCs/>
              </w:rPr>
            </w:pPr>
            <w:r w:rsidRPr="005D08A8">
              <w:rPr>
                <w:b/>
                <w:bCs/>
              </w:rPr>
              <w:t>I</w:t>
            </w:r>
          </w:p>
        </w:tc>
        <w:tc>
          <w:tcPr>
            <w:tcW w:w="4658" w:type="pct"/>
            <w:gridSpan w:val="3"/>
            <w:shd w:val="clear" w:color="auto" w:fill="E5FFFF"/>
            <w:vAlign w:val="center"/>
          </w:tcPr>
          <w:p w14:paraId="6694BCCB" w14:textId="77777777" w:rsidR="005D08A8" w:rsidRPr="005D08A8" w:rsidRDefault="005D08A8" w:rsidP="005D08A8">
            <w:pPr>
              <w:spacing w:before="60" w:after="60"/>
              <w:jc w:val="both"/>
            </w:pPr>
            <w:r>
              <w:rPr>
                <w:b/>
                <w:bCs/>
              </w:rPr>
              <w:t xml:space="preserve">Công trình </w:t>
            </w:r>
            <w:r w:rsidRPr="005D08A8">
              <w:rPr>
                <w:b/>
                <w:bCs/>
              </w:rPr>
              <w:t>xử lý sơ bộ</w:t>
            </w:r>
          </w:p>
        </w:tc>
      </w:tr>
      <w:tr w:rsidR="00D64862" w:rsidRPr="00B72653" w14:paraId="7C42CE45" w14:textId="77777777" w:rsidTr="005D08A8">
        <w:tc>
          <w:tcPr>
            <w:tcW w:w="342" w:type="pct"/>
            <w:vAlign w:val="center"/>
          </w:tcPr>
          <w:p w14:paraId="03E67695" w14:textId="77777777" w:rsidR="00D64862" w:rsidRPr="005D08A8" w:rsidRDefault="00D64862" w:rsidP="005D08A8">
            <w:pPr>
              <w:spacing w:before="60" w:after="60"/>
              <w:jc w:val="center"/>
            </w:pPr>
            <w:r w:rsidRPr="005D08A8">
              <w:t>1</w:t>
            </w:r>
          </w:p>
        </w:tc>
        <w:tc>
          <w:tcPr>
            <w:tcW w:w="1665" w:type="pct"/>
            <w:vAlign w:val="center"/>
          </w:tcPr>
          <w:p w14:paraId="3B5FDF9C" w14:textId="77777777" w:rsidR="00D64862" w:rsidRPr="005D08A8" w:rsidRDefault="00D64862" w:rsidP="005D08A8">
            <w:pPr>
              <w:spacing w:before="60" w:after="60"/>
            </w:pPr>
            <w:r w:rsidRPr="005D08A8">
              <w:t>Bể nước nóng</w:t>
            </w:r>
          </w:p>
        </w:tc>
        <w:tc>
          <w:tcPr>
            <w:tcW w:w="2187" w:type="pct"/>
          </w:tcPr>
          <w:p w14:paraId="68124753"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Kích thước: 19</w:t>
            </w:r>
            <w:r w:rsidR="005D08A8">
              <w:rPr>
                <w:rFonts w:ascii="Times New Roman" w:hAnsi="Times New Roman" w:cs="Times New Roman"/>
                <w:sz w:val="24"/>
                <w:szCs w:val="24"/>
              </w:rPr>
              <w:t xml:space="preserve"> </w:t>
            </w:r>
            <w:r w:rsidRPr="005D08A8">
              <w:rPr>
                <w:rFonts w:ascii="Times New Roman" w:hAnsi="Times New Roman" w:cs="Times New Roman"/>
                <w:sz w:val="24"/>
                <w:szCs w:val="24"/>
              </w:rPr>
              <w:t>x</w:t>
            </w:r>
            <w:r w:rsidR="005D08A8">
              <w:rPr>
                <w:rFonts w:ascii="Times New Roman" w:hAnsi="Times New Roman" w:cs="Times New Roman"/>
                <w:sz w:val="24"/>
                <w:szCs w:val="24"/>
              </w:rPr>
              <w:t xml:space="preserve"> </w:t>
            </w:r>
            <w:r w:rsidRPr="005D08A8">
              <w:rPr>
                <w:rFonts w:ascii="Times New Roman" w:hAnsi="Times New Roman" w:cs="Times New Roman"/>
                <w:sz w:val="24"/>
                <w:szCs w:val="24"/>
              </w:rPr>
              <w:t>5,5</w:t>
            </w:r>
            <w:r w:rsidR="005D08A8">
              <w:rPr>
                <w:rFonts w:ascii="Times New Roman" w:hAnsi="Times New Roman" w:cs="Times New Roman"/>
                <w:sz w:val="24"/>
                <w:szCs w:val="24"/>
              </w:rPr>
              <w:t xml:space="preserve"> </w:t>
            </w:r>
            <w:r w:rsidRPr="005D08A8">
              <w:rPr>
                <w:rFonts w:ascii="Times New Roman" w:hAnsi="Times New Roman" w:cs="Times New Roman"/>
                <w:sz w:val="24"/>
                <w:szCs w:val="24"/>
              </w:rPr>
              <w:t>x</w:t>
            </w:r>
            <w:r w:rsidR="005D08A8">
              <w:rPr>
                <w:rFonts w:ascii="Times New Roman" w:hAnsi="Times New Roman" w:cs="Times New Roman"/>
                <w:sz w:val="24"/>
                <w:szCs w:val="24"/>
              </w:rPr>
              <w:t xml:space="preserve"> </w:t>
            </w:r>
            <w:r w:rsidRPr="005D08A8">
              <w:rPr>
                <w:rFonts w:ascii="Times New Roman" w:hAnsi="Times New Roman" w:cs="Times New Roman"/>
                <w:sz w:val="24"/>
                <w:szCs w:val="24"/>
              </w:rPr>
              <w:t>5,7m</w:t>
            </w:r>
          </w:p>
          <w:p w14:paraId="20472B52" w14:textId="77777777" w:rsidR="00D64862"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 595,7 m</w:t>
            </w:r>
            <w:r w:rsidR="005D08A8">
              <w:rPr>
                <w:rFonts w:ascii="Times New Roman" w:hAnsi="Times New Roman" w:cs="Times New Roman"/>
                <w:sz w:val="24"/>
                <w:szCs w:val="24"/>
              </w:rPr>
              <w:t>³</w:t>
            </w:r>
          </w:p>
          <w:p w14:paraId="6555BF67" w14:textId="77777777" w:rsidR="005D08A8" w:rsidRPr="005D08A8" w:rsidRDefault="005D08A8">
            <w:pPr>
              <w:pStyle w:val="ListParagraph"/>
              <w:numPr>
                <w:ilvl w:val="0"/>
                <w:numId w:val="97"/>
              </w:numPr>
              <w:spacing w:before="60" w:after="60"/>
              <w:ind w:left="206" w:hanging="142"/>
              <w:jc w:val="both"/>
              <w:rPr>
                <w:rFonts w:ascii="Times New Roman" w:hAnsi="Times New Roman" w:cs="Times New Roman"/>
                <w:sz w:val="24"/>
                <w:szCs w:val="24"/>
              </w:rPr>
            </w:pPr>
            <w:r>
              <w:rPr>
                <w:rFonts w:ascii="Times New Roman" w:hAnsi="Times New Roman" w:cs="Times New Roman"/>
                <w:sz w:val="24"/>
                <w:szCs w:val="24"/>
              </w:rPr>
              <w:t xml:space="preserve">Thể tích chứa nước: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=19*5,5*5,2</w:instrText>
            </w:r>
            <w:r>
              <w:rPr>
                <w:rFonts w:ascii="Times New Roman" w:hAnsi="Times New Roman" w:cs="Times New Roman"/>
                <w:sz w:val="24"/>
                <w:szCs w:val="24"/>
              </w:rPr>
              <w:fldChar w:fldCharType="separate"/>
            </w:r>
            <w:r>
              <w:rPr>
                <w:rFonts w:ascii="Times New Roman" w:hAnsi="Times New Roman" w:cs="Times New Roman"/>
                <w:noProof/>
                <w:sz w:val="24"/>
                <w:szCs w:val="24"/>
              </w:rPr>
              <w:t>543,4</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259CD1B9"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sidR="005D08A8">
              <w:rPr>
                <w:rFonts w:ascii="Times New Roman" w:hAnsi="Times New Roman" w:cs="Times New Roman"/>
                <w:sz w:val="24"/>
                <w:szCs w:val="24"/>
              </w:rPr>
              <w:fldChar w:fldCharType="begin"/>
            </w:r>
            <w:r w:rsidR="005D08A8">
              <w:rPr>
                <w:rFonts w:ascii="Times New Roman" w:hAnsi="Times New Roman" w:cs="Times New Roman"/>
                <w:sz w:val="24"/>
                <w:szCs w:val="24"/>
              </w:rPr>
              <w:instrText xml:space="preserve"> =543,4/(4000/24)\#0,0</w:instrText>
            </w:r>
            <w:r w:rsidR="005D08A8">
              <w:rPr>
                <w:rFonts w:ascii="Times New Roman" w:hAnsi="Times New Roman" w:cs="Times New Roman"/>
                <w:sz w:val="24"/>
                <w:szCs w:val="24"/>
              </w:rPr>
              <w:fldChar w:fldCharType="separate"/>
            </w:r>
            <w:r w:rsidR="005D08A8">
              <w:rPr>
                <w:rFonts w:ascii="Times New Roman" w:hAnsi="Times New Roman" w:cs="Times New Roman"/>
                <w:noProof/>
                <w:sz w:val="24"/>
                <w:szCs w:val="24"/>
              </w:rPr>
              <w:t>3,3</w:t>
            </w:r>
            <w:r w:rsidR="005D08A8">
              <w:rPr>
                <w:rFonts w:ascii="Times New Roman" w:hAnsi="Times New Roman" w:cs="Times New Roman"/>
                <w:sz w:val="24"/>
                <w:szCs w:val="24"/>
              </w:rPr>
              <w:fldChar w:fldCharType="end"/>
            </w:r>
            <w:r w:rsidR="005D08A8">
              <w:rPr>
                <w:rFonts w:ascii="Times New Roman" w:hAnsi="Times New Roman" w:cs="Times New Roman"/>
                <w:sz w:val="24"/>
                <w:szCs w:val="24"/>
              </w:rPr>
              <w:t xml:space="preserve"> giờ</w:t>
            </w:r>
          </w:p>
          <w:p w14:paraId="0C2670FD" w14:textId="77777777" w:rsidR="00D64862" w:rsidRPr="005D08A8" w:rsidRDefault="00D64862">
            <w:pPr>
              <w:pStyle w:val="ListParagraph"/>
              <w:numPr>
                <w:ilvl w:val="0"/>
                <w:numId w:val="97"/>
              </w:numPr>
              <w:spacing w:before="60" w:after="60"/>
              <w:ind w:left="206" w:hanging="142"/>
              <w:jc w:val="both"/>
            </w:pPr>
            <w:r w:rsidRPr="005D08A8">
              <w:rPr>
                <w:rFonts w:ascii="Times New Roman" w:hAnsi="Times New Roman" w:cs="Times New Roman"/>
                <w:sz w:val="24"/>
                <w:szCs w:val="24"/>
              </w:rPr>
              <w:t xml:space="preserve">Kết cấu: </w:t>
            </w:r>
            <w:r w:rsidR="005D08A8">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39C95807" w14:textId="77777777" w:rsidR="00D64862" w:rsidRPr="005D08A8" w:rsidRDefault="00D64862" w:rsidP="005D08A8">
            <w:pPr>
              <w:spacing w:before="60" w:after="60"/>
              <w:jc w:val="center"/>
            </w:pPr>
            <w:r w:rsidRPr="005D08A8">
              <w:t>1</w:t>
            </w:r>
          </w:p>
        </w:tc>
      </w:tr>
      <w:tr w:rsidR="00D64862" w:rsidRPr="00B72653" w14:paraId="48B4A9C2" w14:textId="77777777" w:rsidTr="005D08A8">
        <w:tc>
          <w:tcPr>
            <w:tcW w:w="342" w:type="pct"/>
            <w:vAlign w:val="center"/>
          </w:tcPr>
          <w:p w14:paraId="29F02315" w14:textId="77777777" w:rsidR="00D64862" w:rsidRPr="005D08A8" w:rsidRDefault="00D64862" w:rsidP="005D08A8">
            <w:pPr>
              <w:spacing w:before="60" w:after="60"/>
              <w:jc w:val="center"/>
            </w:pPr>
            <w:r w:rsidRPr="005D08A8">
              <w:t>2</w:t>
            </w:r>
          </w:p>
        </w:tc>
        <w:tc>
          <w:tcPr>
            <w:tcW w:w="1665" w:type="pct"/>
            <w:vAlign w:val="center"/>
          </w:tcPr>
          <w:p w14:paraId="7C7E9366" w14:textId="77777777" w:rsidR="00D64862" w:rsidRPr="005D08A8" w:rsidRDefault="00D64862" w:rsidP="005D08A8">
            <w:pPr>
              <w:spacing w:before="60" w:after="60"/>
            </w:pPr>
            <w:r w:rsidRPr="005D08A8">
              <w:t>Tháp giải nhiệt</w:t>
            </w:r>
          </w:p>
        </w:tc>
        <w:tc>
          <w:tcPr>
            <w:tcW w:w="2187" w:type="pct"/>
          </w:tcPr>
          <w:p w14:paraId="1EE9A7CB"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Model: 25BNG-200</w:t>
            </w:r>
          </w:p>
          <w:p w14:paraId="04D6D46B"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Thông số kỹ thuật: 200</w:t>
            </w:r>
            <w:r w:rsidR="005D08A8">
              <w:rPr>
                <w:rFonts w:ascii="Times New Roman" w:hAnsi="Times New Roman" w:cs="Times New Roman"/>
                <w:sz w:val="24"/>
                <w:szCs w:val="24"/>
              </w:rPr>
              <w:t xml:space="preserve"> </w:t>
            </w:r>
            <w:r w:rsidRPr="005D08A8">
              <w:rPr>
                <w:rFonts w:ascii="Times New Roman" w:hAnsi="Times New Roman" w:cs="Times New Roman"/>
                <w:sz w:val="24"/>
                <w:szCs w:val="24"/>
              </w:rPr>
              <w:t>m</w:t>
            </w:r>
            <w:r w:rsidR="005D08A8">
              <w:rPr>
                <w:rFonts w:ascii="Times New Roman" w:hAnsi="Times New Roman" w:cs="Times New Roman"/>
                <w:sz w:val="24"/>
                <w:szCs w:val="24"/>
              </w:rPr>
              <w:t>³</w:t>
            </w:r>
            <w:r w:rsidRPr="005D08A8">
              <w:rPr>
                <w:rFonts w:ascii="Times New Roman" w:hAnsi="Times New Roman" w:cs="Times New Roman"/>
                <w:sz w:val="24"/>
                <w:szCs w:val="24"/>
              </w:rPr>
              <w:t>/h, N</w:t>
            </w:r>
            <w:r w:rsidR="005D08A8">
              <w:rPr>
                <w:rFonts w:ascii="Times New Roman" w:hAnsi="Times New Roman" w:cs="Times New Roman"/>
                <w:sz w:val="24"/>
                <w:szCs w:val="24"/>
              </w:rPr>
              <w:t xml:space="preserve"> </w:t>
            </w:r>
            <w:r w:rsidRPr="005D08A8">
              <w:rPr>
                <w:rFonts w:ascii="Times New Roman" w:hAnsi="Times New Roman" w:cs="Times New Roman"/>
                <w:sz w:val="24"/>
                <w:szCs w:val="24"/>
              </w:rPr>
              <w:t>=</w:t>
            </w:r>
            <w:r w:rsidR="005D08A8">
              <w:rPr>
                <w:rFonts w:ascii="Times New Roman" w:hAnsi="Times New Roman" w:cs="Times New Roman"/>
                <w:sz w:val="24"/>
                <w:szCs w:val="24"/>
              </w:rPr>
              <w:t xml:space="preserve"> </w:t>
            </w:r>
            <w:r w:rsidRPr="005D08A8">
              <w:rPr>
                <w:rFonts w:ascii="Times New Roman" w:hAnsi="Times New Roman" w:cs="Times New Roman"/>
                <w:sz w:val="24"/>
                <w:szCs w:val="24"/>
              </w:rPr>
              <w:t>15</w:t>
            </w:r>
            <w:r w:rsidR="005D08A8">
              <w:rPr>
                <w:rFonts w:ascii="Times New Roman" w:hAnsi="Times New Roman" w:cs="Times New Roman"/>
                <w:sz w:val="24"/>
                <w:szCs w:val="24"/>
              </w:rPr>
              <w:t xml:space="preserve"> </w:t>
            </w:r>
            <w:r w:rsidRPr="005D08A8">
              <w:rPr>
                <w:rFonts w:ascii="Times New Roman" w:hAnsi="Times New Roman" w:cs="Times New Roman"/>
                <w:sz w:val="24"/>
                <w:szCs w:val="24"/>
              </w:rPr>
              <w:t>kw</w:t>
            </w:r>
          </w:p>
        </w:tc>
        <w:tc>
          <w:tcPr>
            <w:tcW w:w="806" w:type="pct"/>
            <w:vAlign w:val="center"/>
          </w:tcPr>
          <w:p w14:paraId="409FACCA" w14:textId="77777777" w:rsidR="00D64862" w:rsidRPr="005D08A8" w:rsidRDefault="00D64862" w:rsidP="005D08A8">
            <w:pPr>
              <w:spacing w:before="60" w:after="60"/>
              <w:jc w:val="center"/>
            </w:pPr>
            <w:r w:rsidRPr="005D08A8">
              <w:t>1</w:t>
            </w:r>
          </w:p>
        </w:tc>
      </w:tr>
      <w:tr w:rsidR="00D64862" w:rsidRPr="00B72653" w14:paraId="64DCC31B" w14:textId="77777777" w:rsidTr="005D08A8">
        <w:tc>
          <w:tcPr>
            <w:tcW w:w="342" w:type="pct"/>
            <w:vAlign w:val="center"/>
          </w:tcPr>
          <w:p w14:paraId="55E1524A" w14:textId="77777777" w:rsidR="00D64862" w:rsidRPr="005D08A8" w:rsidRDefault="00D64862" w:rsidP="005D08A8">
            <w:pPr>
              <w:spacing w:before="60" w:after="60"/>
              <w:jc w:val="center"/>
            </w:pPr>
            <w:r w:rsidRPr="005D08A8">
              <w:t>3</w:t>
            </w:r>
          </w:p>
        </w:tc>
        <w:tc>
          <w:tcPr>
            <w:tcW w:w="1665" w:type="pct"/>
            <w:vAlign w:val="center"/>
          </w:tcPr>
          <w:p w14:paraId="401EC06B" w14:textId="77777777" w:rsidR="00D64862" w:rsidRPr="005D08A8" w:rsidRDefault="00D64862" w:rsidP="005D08A8">
            <w:pPr>
              <w:spacing w:before="60" w:after="60"/>
            </w:pPr>
            <w:r w:rsidRPr="005D08A8">
              <w:t xml:space="preserve">Bể </w:t>
            </w:r>
            <w:r w:rsidR="005D08A8">
              <w:t>điều hòa</w:t>
            </w:r>
          </w:p>
        </w:tc>
        <w:tc>
          <w:tcPr>
            <w:tcW w:w="2187" w:type="pct"/>
          </w:tcPr>
          <w:p w14:paraId="76C8930C"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Kích thước: 45</w:t>
            </w:r>
            <w:r w:rsidR="005D08A8">
              <w:rPr>
                <w:rFonts w:ascii="Times New Roman" w:hAnsi="Times New Roman" w:cs="Times New Roman"/>
                <w:sz w:val="24"/>
                <w:szCs w:val="24"/>
              </w:rPr>
              <w:t xml:space="preserve"> </w:t>
            </w:r>
            <w:r w:rsidRPr="005D08A8">
              <w:rPr>
                <w:rFonts w:ascii="Times New Roman" w:hAnsi="Times New Roman" w:cs="Times New Roman"/>
                <w:sz w:val="24"/>
                <w:szCs w:val="24"/>
              </w:rPr>
              <w:t>x</w:t>
            </w:r>
            <w:r w:rsidR="005D08A8">
              <w:rPr>
                <w:rFonts w:ascii="Times New Roman" w:hAnsi="Times New Roman" w:cs="Times New Roman"/>
                <w:sz w:val="24"/>
                <w:szCs w:val="24"/>
              </w:rPr>
              <w:t xml:space="preserve"> </w:t>
            </w:r>
            <w:r w:rsidRPr="005D08A8">
              <w:rPr>
                <w:rFonts w:ascii="Times New Roman" w:hAnsi="Times New Roman" w:cs="Times New Roman"/>
                <w:sz w:val="24"/>
                <w:szCs w:val="24"/>
              </w:rPr>
              <w:t>19</w:t>
            </w:r>
            <w:r w:rsidR="005D08A8">
              <w:rPr>
                <w:rFonts w:ascii="Times New Roman" w:hAnsi="Times New Roman" w:cs="Times New Roman"/>
                <w:sz w:val="24"/>
                <w:szCs w:val="24"/>
              </w:rPr>
              <w:t xml:space="preserve"> </w:t>
            </w:r>
            <w:r w:rsidRPr="005D08A8">
              <w:rPr>
                <w:rFonts w:ascii="Times New Roman" w:hAnsi="Times New Roman" w:cs="Times New Roman"/>
                <w:sz w:val="24"/>
                <w:szCs w:val="24"/>
              </w:rPr>
              <w:t>x</w:t>
            </w:r>
            <w:r w:rsidR="005D08A8">
              <w:rPr>
                <w:rFonts w:ascii="Times New Roman" w:hAnsi="Times New Roman" w:cs="Times New Roman"/>
                <w:sz w:val="24"/>
                <w:szCs w:val="24"/>
              </w:rPr>
              <w:t xml:space="preserve"> </w:t>
            </w:r>
            <w:r w:rsidRPr="005D08A8">
              <w:rPr>
                <w:rFonts w:ascii="Times New Roman" w:hAnsi="Times New Roman" w:cs="Times New Roman"/>
                <w:sz w:val="24"/>
                <w:szCs w:val="24"/>
              </w:rPr>
              <w:t>5,5m</w:t>
            </w:r>
          </w:p>
          <w:p w14:paraId="07BE2CD2" w14:textId="77777777" w:rsidR="00D64862"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 4.702,5 m</w:t>
            </w:r>
            <w:r w:rsidR="005D08A8">
              <w:rPr>
                <w:rFonts w:ascii="Times New Roman" w:hAnsi="Times New Roman" w:cs="Times New Roman"/>
                <w:sz w:val="24"/>
                <w:szCs w:val="24"/>
              </w:rPr>
              <w:t>³</w:t>
            </w:r>
          </w:p>
          <w:p w14:paraId="25CA38B3" w14:textId="77777777" w:rsidR="005D08A8" w:rsidRPr="005D08A8" w:rsidRDefault="005D08A8">
            <w:pPr>
              <w:pStyle w:val="ListParagraph"/>
              <w:numPr>
                <w:ilvl w:val="0"/>
                <w:numId w:val="97"/>
              </w:numPr>
              <w:spacing w:before="60" w:after="60"/>
              <w:ind w:left="206" w:hanging="142"/>
              <w:jc w:val="both"/>
              <w:rPr>
                <w:rFonts w:ascii="Times New Roman" w:hAnsi="Times New Roman" w:cs="Times New Roman"/>
                <w:sz w:val="24"/>
                <w:szCs w:val="24"/>
              </w:rPr>
            </w:pPr>
            <w:r>
              <w:rPr>
                <w:rFonts w:ascii="Times New Roman" w:hAnsi="Times New Roman" w:cs="Times New Roman"/>
                <w:sz w:val="24"/>
                <w:szCs w:val="24"/>
              </w:rPr>
              <w:t xml:space="preserve">Thể tích chứa nước: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=19*45*5</w:instrText>
            </w:r>
            <w:r>
              <w:rPr>
                <w:rFonts w:ascii="Times New Roman" w:hAnsi="Times New Roman" w:cs="Times New Roman"/>
                <w:sz w:val="24"/>
                <w:szCs w:val="24"/>
              </w:rPr>
              <w:fldChar w:fldCharType="separate"/>
            </w:r>
            <w:r>
              <w:rPr>
                <w:rFonts w:ascii="Times New Roman" w:hAnsi="Times New Roman" w:cs="Times New Roman"/>
                <w:noProof/>
                <w:sz w:val="24"/>
                <w:szCs w:val="24"/>
              </w:rPr>
              <w:t>4.275</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59EDFEA5"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sidR="005D08A8">
              <w:rPr>
                <w:rFonts w:ascii="Times New Roman" w:hAnsi="Times New Roman" w:cs="Times New Roman"/>
                <w:sz w:val="24"/>
                <w:szCs w:val="24"/>
              </w:rPr>
              <w:fldChar w:fldCharType="begin"/>
            </w:r>
            <w:r w:rsidR="005D08A8">
              <w:rPr>
                <w:rFonts w:ascii="Times New Roman" w:hAnsi="Times New Roman" w:cs="Times New Roman"/>
                <w:sz w:val="24"/>
                <w:szCs w:val="24"/>
              </w:rPr>
              <w:instrText xml:space="preserve"> =4275/(4000/24)\#0,0</w:instrText>
            </w:r>
            <w:r w:rsidR="005D08A8">
              <w:rPr>
                <w:rFonts w:ascii="Times New Roman" w:hAnsi="Times New Roman" w:cs="Times New Roman"/>
                <w:sz w:val="24"/>
                <w:szCs w:val="24"/>
              </w:rPr>
              <w:fldChar w:fldCharType="separate"/>
            </w:r>
            <w:r w:rsidR="005D08A8">
              <w:rPr>
                <w:rFonts w:ascii="Times New Roman" w:hAnsi="Times New Roman" w:cs="Times New Roman"/>
                <w:noProof/>
                <w:sz w:val="24"/>
                <w:szCs w:val="24"/>
              </w:rPr>
              <w:t>25,7</w:t>
            </w:r>
            <w:r w:rsidR="005D08A8">
              <w:rPr>
                <w:rFonts w:ascii="Times New Roman" w:hAnsi="Times New Roman" w:cs="Times New Roman"/>
                <w:sz w:val="24"/>
                <w:szCs w:val="24"/>
              </w:rPr>
              <w:fldChar w:fldCharType="end"/>
            </w:r>
            <w:r w:rsidR="005D08A8">
              <w:rPr>
                <w:rFonts w:ascii="Times New Roman" w:hAnsi="Times New Roman" w:cs="Times New Roman"/>
                <w:sz w:val="24"/>
                <w:szCs w:val="24"/>
              </w:rPr>
              <w:t xml:space="preserve"> giờ</w:t>
            </w:r>
          </w:p>
          <w:p w14:paraId="1A4EF50F"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sidR="005D08A8">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621BF040" w14:textId="77777777" w:rsidR="00D64862" w:rsidRPr="005D08A8" w:rsidRDefault="00D64862" w:rsidP="005D08A8">
            <w:pPr>
              <w:spacing w:before="60" w:after="60"/>
              <w:jc w:val="center"/>
            </w:pPr>
            <w:r w:rsidRPr="005D08A8">
              <w:t>1</w:t>
            </w:r>
          </w:p>
        </w:tc>
      </w:tr>
      <w:tr w:rsidR="00BC1E0A" w:rsidRPr="00B72653" w14:paraId="5FA1951B" w14:textId="77777777" w:rsidTr="00DB6482">
        <w:tc>
          <w:tcPr>
            <w:tcW w:w="342" w:type="pct"/>
            <w:shd w:val="clear" w:color="auto" w:fill="E5FFFF"/>
            <w:vAlign w:val="center"/>
          </w:tcPr>
          <w:p w14:paraId="0435C651" w14:textId="77777777" w:rsidR="00BC1E0A" w:rsidRPr="005D08A8" w:rsidRDefault="00BC1E0A" w:rsidP="005D08A8">
            <w:pPr>
              <w:spacing w:before="60" w:after="60"/>
              <w:jc w:val="center"/>
              <w:rPr>
                <w:b/>
              </w:rPr>
            </w:pPr>
            <w:r w:rsidRPr="005D08A8">
              <w:rPr>
                <w:b/>
              </w:rPr>
              <w:t>II</w:t>
            </w:r>
          </w:p>
        </w:tc>
        <w:tc>
          <w:tcPr>
            <w:tcW w:w="4658" w:type="pct"/>
            <w:gridSpan w:val="3"/>
            <w:shd w:val="clear" w:color="auto" w:fill="E5FFFF"/>
            <w:vAlign w:val="center"/>
          </w:tcPr>
          <w:p w14:paraId="1E05CD4C" w14:textId="77777777" w:rsidR="00BC1E0A" w:rsidRPr="005D08A8" w:rsidRDefault="00BC1E0A" w:rsidP="00BC1E0A">
            <w:pPr>
              <w:spacing w:before="60" w:after="60"/>
            </w:pPr>
            <w:r>
              <w:rPr>
                <w:b/>
              </w:rPr>
              <w:t xml:space="preserve">Công trình </w:t>
            </w:r>
            <w:r w:rsidRPr="005D08A8">
              <w:rPr>
                <w:b/>
              </w:rPr>
              <w:t xml:space="preserve">xử lý hóa lý </w:t>
            </w:r>
            <w:r>
              <w:rPr>
                <w:b/>
              </w:rPr>
              <w:t xml:space="preserve">bậc </w:t>
            </w:r>
            <w:r w:rsidRPr="005D08A8">
              <w:rPr>
                <w:b/>
              </w:rPr>
              <w:t>1</w:t>
            </w:r>
          </w:p>
        </w:tc>
      </w:tr>
      <w:tr w:rsidR="00D64862" w:rsidRPr="00B72653" w14:paraId="1FED862E" w14:textId="77777777" w:rsidTr="005D08A8">
        <w:tc>
          <w:tcPr>
            <w:tcW w:w="342" w:type="pct"/>
            <w:vAlign w:val="center"/>
          </w:tcPr>
          <w:p w14:paraId="54E20500" w14:textId="77777777" w:rsidR="00D64862" w:rsidRPr="005D08A8" w:rsidRDefault="008A0D39" w:rsidP="005D08A8">
            <w:pPr>
              <w:spacing w:before="60" w:after="60"/>
              <w:jc w:val="center"/>
            </w:pPr>
            <w:r>
              <w:t>4</w:t>
            </w:r>
          </w:p>
        </w:tc>
        <w:tc>
          <w:tcPr>
            <w:tcW w:w="1665" w:type="pct"/>
            <w:vAlign w:val="center"/>
          </w:tcPr>
          <w:p w14:paraId="7DE6A2D1" w14:textId="77777777" w:rsidR="00D64862" w:rsidRPr="005D08A8" w:rsidRDefault="00D64862" w:rsidP="005D08A8">
            <w:pPr>
              <w:spacing w:before="60" w:after="60"/>
            </w:pPr>
            <w:r w:rsidRPr="005D08A8">
              <w:t xml:space="preserve">Bể phản ứng </w:t>
            </w:r>
            <w:r w:rsidR="00BC1E0A">
              <w:t xml:space="preserve">sơ cấp </w:t>
            </w:r>
          </w:p>
        </w:tc>
        <w:tc>
          <w:tcPr>
            <w:tcW w:w="2187" w:type="pct"/>
          </w:tcPr>
          <w:p w14:paraId="1401399E"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sidR="00881D90">
              <w:rPr>
                <w:rFonts w:ascii="Times New Roman" w:hAnsi="Times New Roman" w:cs="Times New Roman"/>
                <w:sz w:val="24"/>
                <w:szCs w:val="24"/>
              </w:rPr>
              <w:t>Ø</w:t>
            </w:r>
            <w:r w:rsidRPr="005D08A8">
              <w:rPr>
                <w:rFonts w:ascii="Times New Roman" w:hAnsi="Times New Roman" w:cs="Times New Roman"/>
                <w:sz w:val="24"/>
                <w:szCs w:val="24"/>
              </w:rPr>
              <w:t>2,5</w:t>
            </w:r>
            <w:r w:rsidR="00881D90">
              <w:rPr>
                <w:rFonts w:ascii="Times New Roman" w:hAnsi="Times New Roman" w:cs="Times New Roman"/>
                <w:sz w:val="24"/>
                <w:szCs w:val="24"/>
              </w:rPr>
              <w:t xml:space="preserve"> </w:t>
            </w:r>
            <w:r w:rsidRPr="005D08A8">
              <w:rPr>
                <w:rFonts w:ascii="Times New Roman" w:hAnsi="Times New Roman" w:cs="Times New Roman"/>
                <w:sz w:val="24"/>
                <w:szCs w:val="24"/>
              </w:rPr>
              <w:t>x</w:t>
            </w:r>
            <w:r w:rsidR="00881D90">
              <w:rPr>
                <w:rFonts w:ascii="Times New Roman" w:hAnsi="Times New Roman" w:cs="Times New Roman"/>
                <w:sz w:val="24"/>
                <w:szCs w:val="24"/>
              </w:rPr>
              <w:t xml:space="preserve"> </w:t>
            </w:r>
            <w:r w:rsidRPr="005D08A8">
              <w:rPr>
                <w:rFonts w:ascii="Times New Roman" w:hAnsi="Times New Roman" w:cs="Times New Roman"/>
                <w:sz w:val="24"/>
                <w:szCs w:val="24"/>
              </w:rPr>
              <w:t>5,8m</w:t>
            </w:r>
          </w:p>
          <w:p w14:paraId="0E0C2876" w14:textId="77777777" w:rsidR="00D64862"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sidR="00881D90">
              <w:rPr>
                <w:rFonts w:ascii="Times New Roman" w:hAnsi="Times New Roman" w:cs="Times New Roman"/>
                <w:sz w:val="24"/>
                <w:szCs w:val="24"/>
              </w:rPr>
              <w:fldChar w:fldCharType="begin"/>
            </w:r>
            <w:r w:rsidR="00881D90">
              <w:rPr>
                <w:rFonts w:ascii="Times New Roman" w:hAnsi="Times New Roman" w:cs="Times New Roman"/>
                <w:sz w:val="24"/>
                <w:szCs w:val="24"/>
              </w:rPr>
              <w:instrText xml:space="preserve"> =3,14*1,25^2*5,8 </w:instrText>
            </w:r>
            <w:r w:rsidR="00881D90">
              <w:rPr>
                <w:rFonts w:ascii="Times New Roman" w:hAnsi="Times New Roman" w:cs="Times New Roman"/>
                <w:sz w:val="24"/>
                <w:szCs w:val="24"/>
              </w:rPr>
              <w:fldChar w:fldCharType="separate"/>
            </w:r>
            <w:r w:rsidR="00881D90">
              <w:rPr>
                <w:rFonts w:ascii="Times New Roman" w:hAnsi="Times New Roman" w:cs="Times New Roman"/>
                <w:noProof/>
                <w:sz w:val="24"/>
                <w:szCs w:val="24"/>
              </w:rPr>
              <w:t>28,46</w:t>
            </w:r>
            <w:r w:rsidR="00881D90">
              <w:rPr>
                <w:rFonts w:ascii="Times New Roman" w:hAnsi="Times New Roman" w:cs="Times New Roman"/>
                <w:sz w:val="24"/>
                <w:szCs w:val="24"/>
              </w:rPr>
              <w:fldChar w:fldCharType="end"/>
            </w:r>
            <w:r w:rsidR="00881D90">
              <w:rPr>
                <w:rFonts w:ascii="Times New Roman" w:hAnsi="Times New Roman" w:cs="Times New Roman"/>
                <w:sz w:val="24"/>
                <w:szCs w:val="24"/>
              </w:rPr>
              <w:t xml:space="preserve"> m³/bể </w:t>
            </w:r>
          </w:p>
          <w:p w14:paraId="0378E3FA" w14:textId="77777777" w:rsidR="00881D90" w:rsidRPr="005D08A8" w:rsidRDefault="00881D90">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chứa nước</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=3,14*1,25^2*5,3 </w:instrText>
            </w:r>
            <w:r>
              <w:rPr>
                <w:rFonts w:ascii="Times New Roman" w:hAnsi="Times New Roman" w:cs="Times New Roman"/>
                <w:sz w:val="24"/>
                <w:szCs w:val="24"/>
              </w:rPr>
              <w:fldChar w:fldCharType="separate"/>
            </w:r>
            <w:r>
              <w:rPr>
                <w:rFonts w:ascii="Times New Roman" w:hAnsi="Times New Roman" w:cs="Times New Roman"/>
                <w:noProof/>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t xml:space="preserve"> m³/bể </w:t>
            </w:r>
          </w:p>
          <w:p w14:paraId="4FCEAEA2"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lastRenderedPageBreak/>
              <w:t xml:space="preserve">Thời gian lưu: </w:t>
            </w:r>
            <w:r w:rsidR="00881D90">
              <w:rPr>
                <w:rFonts w:ascii="Times New Roman" w:hAnsi="Times New Roman" w:cs="Times New Roman"/>
                <w:sz w:val="24"/>
                <w:szCs w:val="24"/>
              </w:rPr>
              <w:fldChar w:fldCharType="begin"/>
            </w:r>
            <w:r w:rsidR="00881D90">
              <w:rPr>
                <w:rFonts w:ascii="Times New Roman" w:hAnsi="Times New Roman" w:cs="Times New Roman"/>
                <w:sz w:val="24"/>
                <w:szCs w:val="24"/>
              </w:rPr>
              <w:instrText xml:space="preserve"> =26/(4000/24)\#0,0</w:instrText>
            </w:r>
            <w:r w:rsidR="00881D90">
              <w:rPr>
                <w:rFonts w:ascii="Times New Roman" w:hAnsi="Times New Roman" w:cs="Times New Roman"/>
                <w:sz w:val="24"/>
                <w:szCs w:val="24"/>
              </w:rPr>
              <w:fldChar w:fldCharType="separate"/>
            </w:r>
            <w:r w:rsidR="00881D90">
              <w:rPr>
                <w:rFonts w:ascii="Times New Roman" w:hAnsi="Times New Roman" w:cs="Times New Roman"/>
                <w:noProof/>
                <w:sz w:val="24"/>
                <w:szCs w:val="24"/>
              </w:rPr>
              <w:t>0,2</w:t>
            </w:r>
            <w:r w:rsidR="00881D90">
              <w:rPr>
                <w:rFonts w:ascii="Times New Roman" w:hAnsi="Times New Roman" w:cs="Times New Roman"/>
                <w:sz w:val="24"/>
                <w:szCs w:val="24"/>
              </w:rPr>
              <w:fldChar w:fldCharType="end"/>
            </w:r>
            <w:r w:rsidR="00881D90">
              <w:rPr>
                <w:rFonts w:ascii="Times New Roman" w:hAnsi="Times New Roman" w:cs="Times New Roman"/>
                <w:sz w:val="24"/>
                <w:szCs w:val="24"/>
              </w:rPr>
              <w:t xml:space="preserve"> giờ</w:t>
            </w:r>
          </w:p>
          <w:p w14:paraId="470E5B43"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sidR="00881D90">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0CCFEE16" w14:textId="77777777" w:rsidR="00D64862" w:rsidRPr="005D08A8" w:rsidRDefault="00881D90" w:rsidP="005D08A8">
            <w:pPr>
              <w:spacing w:before="60" w:after="60"/>
              <w:jc w:val="center"/>
            </w:pPr>
            <w:r>
              <w:lastRenderedPageBreak/>
              <w:t>4</w:t>
            </w:r>
          </w:p>
        </w:tc>
      </w:tr>
      <w:tr w:rsidR="00D64862" w:rsidRPr="00B72653" w14:paraId="5D6F0E49" w14:textId="77777777" w:rsidTr="005D08A8">
        <w:tc>
          <w:tcPr>
            <w:tcW w:w="342" w:type="pct"/>
            <w:vAlign w:val="center"/>
          </w:tcPr>
          <w:p w14:paraId="7641516C" w14:textId="77777777" w:rsidR="00D64862" w:rsidRPr="005D08A8" w:rsidRDefault="008A0D39" w:rsidP="005D08A8">
            <w:pPr>
              <w:spacing w:before="60" w:after="60"/>
              <w:jc w:val="center"/>
            </w:pPr>
            <w:r>
              <w:t>5</w:t>
            </w:r>
          </w:p>
        </w:tc>
        <w:tc>
          <w:tcPr>
            <w:tcW w:w="1665" w:type="pct"/>
            <w:vAlign w:val="center"/>
          </w:tcPr>
          <w:p w14:paraId="42DD9DB6" w14:textId="77777777" w:rsidR="00D64862" w:rsidRPr="005D08A8" w:rsidRDefault="00D64862" w:rsidP="005D08A8">
            <w:pPr>
              <w:spacing w:before="60" w:after="60"/>
            </w:pPr>
            <w:r w:rsidRPr="005D08A8">
              <w:t>Bể lắng sơ</w:t>
            </w:r>
            <w:r w:rsidR="00BC1E0A">
              <w:t xml:space="preserve"> cấp </w:t>
            </w:r>
          </w:p>
        </w:tc>
        <w:tc>
          <w:tcPr>
            <w:tcW w:w="2187" w:type="pct"/>
          </w:tcPr>
          <w:p w14:paraId="4AF82429"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Kích thước:</w:t>
            </w:r>
            <w:r w:rsidR="00742509">
              <w:rPr>
                <w:rFonts w:ascii="Times New Roman" w:hAnsi="Times New Roman" w:cs="Times New Roman"/>
                <w:sz w:val="24"/>
                <w:szCs w:val="24"/>
              </w:rPr>
              <w:t xml:space="preserve"> Ø</w:t>
            </w:r>
            <w:r w:rsidRPr="005D08A8">
              <w:rPr>
                <w:rFonts w:ascii="Times New Roman" w:hAnsi="Times New Roman" w:cs="Times New Roman"/>
                <w:sz w:val="24"/>
                <w:szCs w:val="24"/>
              </w:rPr>
              <w:t>17 x</w:t>
            </w:r>
            <w:r w:rsidR="00742509">
              <w:rPr>
                <w:rFonts w:ascii="Times New Roman" w:hAnsi="Times New Roman" w:cs="Times New Roman"/>
                <w:sz w:val="24"/>
                <w:szCs w:val="24"/>
              </w:rPr>
              <w:t xml:space="preserve"> </w:t>
            </w:r>
            <w:r w:rsidRPr="005D08A8">
              <w:rPr>
                <w:rFonts w:ascii="Times New Roman" w:hAnsi="Times New Roman" w:cs="Times New Roman"/>
                <w:sz w:val="24"/>
                <w:szCs w:val="24"/>
              </w:rPr>
              <w:t>6,5m</w:t>
            </w:r>
          </w:p>
          <w:p w14:paraId="2C9018F4" w14:textId="77777777" w:rsidR="00D64862"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 1.474,62 m</w:t>
            </w:r>
            <w:r w:rsidR="00742509">
              <w:rPr>
                <w:rFonts w:ascii="Times New Roman" w:hAnsi="Times New Roman" w:cs="Times New Roman"/>
                <w:sz w:val="24"/>
                <w:szCs w:val="24"/>
              </w:rPr>
              <w:t>³</w:t>
            </w:r>
          </w:p>
          <w:p w14:paraId="2F1A1D3C" w14:textId="77777777" w:rsidR="00742509" w:rsidRPr="005D08A8" w:rsidRDefault="00742509">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chứa nước</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=3,14*8,5^2*6 </w:instrText>
            </w:r>
            <w:r>
              <w:rPr>
                <w:rFonts w:ascii="Times New Roman" w:hAnsi="Times New Roman" w:cs="Times New Roman"/>
                <w:sz w:val="24"/>
                <w:szCs w:val="24"/>
              </w:rPr>
              <w:fldChar w:fldCharType="separate"/>
            </w:r>
            <w:r>
              <w:rPr>
                <w:rFonts w:ascii="Times New Roman" w:hAnsi="Times New Roman" w:cs="Times New Roman"/>
                <w:noProof/>
                <w:sz w:val="24"/>
                <w:szCs w:val="24"/>
              </w:rPr>
              <w:t>1.361,19</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17E06369" w14:textId="77777777" w:rsidR="00742509" w:rsidRPr="005D08A8" w:rsidRDefault="00742509">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=1361,19/(4000/24)\#0,0</w:instrText>
            </w:r>
            <w:r>
              <w:rPr>
                <w:rFonts w:ascii="Times New Roman" w:hAnsi="Times New Roman" w:cs="Times New Roman"/>
                <w:sz w:val="24"/>
                <w:szCs w:val="24"/>
              </w:rPr>
              <w:fldChar w:fldCharType="separate"/>
            </w:r>
            <w:r>
              <w:rPr>
                <w:rFonts w:ascii="Times New Roman" w:hAnsi="Times New Roman" w:cs="Times New Roman"/>
                <w:noProof/>
                <w:sz w:val="24"/>
                <w:szCs w:val="24"/>
              </w:rPr>
              <w:t>8,2</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16527A1B"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sidR="00742509">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752311CE" w14:textId="77777777" w:rsidR="00D64862" w:rsidRPr="005D08A8" w:rsidRDefault="00D64862" w:rsidP="005D08A8">
            <w:pPr>
              <w:spacing w:before="60" w:after="60"/>
              <w:jc w:val="center"/>
            </w:pPr>
            <w:r w:rsidRPr="005D08A8">
              <w:t>1</w:t>
            </w:r>
          </w:p>
        </w:tc>
      </w:tr>
      <w:tr w:rsidR="008A0D39" w:rsidRPr="00B72653" w14:paraId="256A20D4" w14:textId="77777777" w:rsidTr="008A0D39">
        <w:tc>
          <w:tcPr>
            <w:tcW w:w="342" w:type="pct"/>
            <w:shd w:val="clear" w:color="auto" w:fill="E5FFFF"/>
            <w:vAlign w:val="center"/>
          </w:tcPr>
          <w:p w14:paraId="0883E981" w14:textId="77777777" w:rsidR="00D64862" w:rsidRPr="005D08A8" w:rsidRDefault="00D64862" w:rsidP="005D08A8">
            <w:pPr>
              <w:spacing w:before="60" w:after="60"/>
              <w:jc w:val="center"/>
              <w:rPr>
                <w:b/>
              </w:rPr>
            </w:pPr>
            <w:r w:rsidRPr="005D08A8">
              <w:rPr>
                <w:b/>
              </w:rPr>
              <w:t>III</w:t>
            </w:r>
          </w:p>
        </w:tc>
        <w:tc>
          <w:tcPr>
            <w:tcW w:w="1665" w:type="pct"/>
            <w:shd w:val="clear" w:color="auto" w:fill="E5FFFF"/>
            <w:vAlign w:val="center"/>
          </w:tcPr>
          <w:p w14:paraId="47A1AB51" w14:textId="77777777" w:rsidR="00D64862" w:rsidRPr="005D08A8" w:rsidRDefault="00DB6482" w:rsidP="005D08A8">
            <w:pPr>
              <w:spacing w:before="60" w:after="60"/>
              <w:rPr>
                <w:b/>
              </w:rPr>
            </w:pPr>
            <w:r>
              <w:rPr>
                <w:b/>
              </w:rPr>
              <w:t xml:space="preserve">Công trình xử lý sinh học </w:t>
            </w:r>
          </w:p>
        </w:tc>
        <w:tc>
          <w:tcPr>
            <w:tcW w:w="2187" w:type="pct"/>
            <w:shd w:val="clear" w:color="auto" w:fill="E5FFFF"/>
          </w:tcPr>
          <w:p w14:paraId="203617C5" w14:textId="77777777" w:rsidR="00D64862" w:rsidRPr="005D08A8" w:rsidRDefault="00D64862" w:rsidP="005D08A8">
            <w:pPr>
              <w:spacing w:before="60" w:after="60"/>
              <w:jc w:val="both"/>
            </w:pPr>
          </w:p>
        </w:tc>
        <w:tc>
          <w:tcPr>
            <w:tcW w:w="806" w:type="pct"/>
            <w:shd w:val="clear" w:color="auto" w:fill="E5FFFF"/>
            <w:vAlign w:val="center"/>
          </w:tcPr>
          <w:p w14:paraId="563AB622" w14:textId="77777777" w:rsidR="00D64862" w:rsidRPr="005D08A8" w:rsidRDefault="00D64862" w:rsidP="005D08A8">
            <w:pPr>
              <w:spacing w:before="60" w:after="60"/>
              <w:jc w:val="center"/>
            </w:pPr>
          </w:p>
        </w:tc>
      </w:tr>
      <w:tr w:rsidR="00D64862" w:rsidRPr="00B72653" w14:paraId="60FDD41B" w14:textId="77777777" w:rsidTr="005D08A8">
        <w:tc>
          <w:tcPr>
            <w:tcW w:w="342" w:type="pct"/>
            <w:vAlign w:val="center"/>
          </w:tcPr>
          <w:p w14:paraId="737A1CC2" w14:textId="77777777" w:rsidR="00D64862" w:rsidRPr="005D08A8" w:rsidRDefault="008A0D39" w:rsidP="005D08A8">
            <w:pPr>
              <w:spacing w:before="60" w:after="60"/>
              <w:jc w:val="center"/>
            </w:pPr>
            <w:r>
              <w:t>6</w:t>
            </w:r>
          </w:p>
        </w:tc>
        <w:tc>
          <w:tcPr>
            <w:tcW w:w="1665" w:type="pct"/>
            <w:vAlign w:val="center"/>
          </w:tcPr>
          <w:p w14:paraId="2EAE4413" w14:textId="77777777" w:rsidR="00D64862" w:rsidRPr="005D08A8" w:rsidRDefault="00D64862" w:rsidP="005D08A8">
            <w:pPr>
              <w:spacing w:before="60" w:after="60"/>
            </w:pPr>
            <w:r w:rsidRPr="005D08A8">
              <w:t>Bể yếm khí</w:t>
            </w:r>
          </w:p>
        </w:tc>
        <w:tc>
          <w:tcPr>
            <w:tcW w:w="2187" w:type="pct"/>
          </w:tcPr>
          <w:p w14:paraId="6E7661A5" w14:textId="77777777" w:rsidR="008A0D39" w:rsidRPr="008A0D39"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Kích thước</w:t>
            </w:r>
            <w:r w:rsidR="008A0D39">
              <w:rPr>
                <w:rFonts w:ascii="Times New Roman" w:hAnsi="Times New Roman" w:cs="Times New Roman"/>
                <w:sz w:val="24"/>
                <w:szCs w:val="24"/>
              </w:rPr>
              <w:t xml:space="preserve"> 1: </w:t>
            </w:r>
            <w:r w:rsidRPr="008A0D39">
              <w:rPr>
                <w:rFonts w:ascii="Times New Roman" w:hAnsi="Times New Roman" w:cs="Times New Roman"/>
                <w:sz w:val="24"/>
                <w:szCs w:val="24"/>
              </w:rPr>
              <w:t>22,6</w:t>
            </w:r>
            <w:r w:rsidR="008A0D39">
              <w:rPr>
                <w:rFonts w:ascii="Times New Roman" w:hAnsi="Times New Roman" w:cs="Times New Roman"/>
                <w:sz w:val="24"/>
                <w:szCs w:val="24"/>
              </w:rPr>
              <w:t xml:space="preserve"> </w:t>
            </w:r>
            <w:r w:rsidRPr="008A0D39">
              <w:rPr>
                <w:rFonts w:ascii="Times New Roman" w:hAnsi="Times New Roman" w:cs="Times New Roman"/>
                <w:sz w:val="24"/>
                <w:szCs w:val="24"/>
              </w:rPr>
              <w:t>x</w:t>
            </w:r>
            <w:r w:rsidR="008A0D39">
              <w:rPr>
                <w:rFonts w:ascii="Times New Roman" w:hAnsi="Times New Roman" w:cs="Times New Roman"/>
                <w:sz w:val="24"/>
                <w:szCs w:val="24"/>
              </w:rPr>
              <w:t xml:space="preserve"> </w:t>
            </w:r>
            <w:r w:rsidRPr="008A0D39">
              <w:rPr>
                <w:rFonts w:ascii="Times New Roman" w:hAnsi="Times New Roman" w:cs="Times New Roman"/>
                <w:sz w:val="24"/>
                <w:szCs w:val="24"/>
              </w:rPr>
              <w:t>22</w:t>
            </w:r>
            <w:r w:rsidR="008A0D39">
              <w:rPr>
                <w:rFonts w:ascii="Times New Roman" w:hAnsi="Times New Roman" w:cs="Times New Roman"/>
                <w:sz w:val="24"/>
                <w:szCs w:val="24"/>
              </w:rPr>
              <w:t xml:space="preserve"> </w:t>
            </w:r>
            <w:r w:rsidRPr="008A0D39">
              <w:rPr>
                <w:rFonts w:ascii="Times New Roman" w:hAnsi="Times New Roman" w:cs="Times New Roman"/>
                <w:sz w:val="24"/>
                <w:szCs w:val="24"/>
              </w:rPr>
              <w:t>x</w:t>
            </w:r>
            <w:r w:rsidR="008A0D39">
              <w:rPr>
                <w:rFonts w:ascii="Times New Roman" w:hAnsi="Times New Roman" w:cs="Times New Roman"/>
                <w:sz w:val="24"/>
                <w:szCs w:val="24"/>
              </w:rPr>
              <w:t xml:space="preserve"> </w:t>
            </w:r>
            <w:r w:rsidRPr="008A0D39">
              <w:rPr>
                <w:rFonts w:ascii="Times New Roman" w:hAnsi="Times New Roman" w:cs="Times New Roman"/>
                <w:sz w:val="24"/>
                <w:szCs w:val="24"/>
              </w:rPr>
              <w:t>5,5</w:t>
            </w:r>
            <w:r w:rsidR="008A0D39">
              <w:rPr>
                <w:rFonts w:ascii="Times New Roman" w:hAnsi="Times New Roman" w:cs="Times New Roman"/>
                <w:sz w:val="24"/>
                <w:szCs w:val="24"/>
              </w:rPr>
              <w:t>m</w:t>
            </w:r>
          </w:p>
          <w:p w14:paraId="4E8CE17D" w14:textId="77777777" w:rsidR="00D64862" w:rsidRPr="008A0D39" w:rsidRDefault="008A0D39">
            <w:pPr>
              <w:pStyle w:val="ListParagraph"/>
              <w:numPr>
                <w:ilvl w:val="0"/>
                <w:numId w:val="97"/>
              </w:numPr>
              <w:spacing w:before="60" w:after="60"/>
              <w:ind w:left="206" w:hanging="142"/>
              <w:jc w:val="both"/>
              <w:rPr>
                <w:rFonts w:ascii="Times New Roman" w:hAnsi="Times New Roman" w:cs="Times New Roman"/>
                <w:sz w:val="24"/>
                <w:szCs w:val="24"/>
              </w:rPr>
            </w:pPr>
            <w:r w:rsidRPr="008A0D39">
              <w:rPr>
                <w:rFonts w:ascii="Times New Roman" w:hAnsi="Times New Roman" w:cs="Times New Roman"/>
                <w:sz w:val="24"/>
                <w:szCs w:val="24"/>
              </w:rPr>
              <w:t xml:space="preserve">Kích thước 2: </w:t>
            </w:r>
            <w:r w:rsidR="00D64862" w:rsidRPr="008A0D39">
              <w:rPr>
                <w:rFonts w:ascii="Times New Roman" w:hAnsi="Times New Roman" w:cs="Times New Roman"/>
                <w:sz w:val="24"/>
                <w:szCs w:val="24"/>
              </w:rPr>
              <w:t>13,4</w:t>
            </w:r>
            <w:r>
              <w:rPr>
                <w:rFonts w:ascii="Times New Roman" w:hAnsi="Times New Roman" w:cs="Times New Roman"/>
                <w:sz w:val="24"/>
                <w:szCs w:val="24"/>
              </w:rPr>
              <w:t xml:space="preserve"> </w:t>
            </w:r>
            <w:r w:rsidR="00D64862" w:rsidRPr="008A0D39">
              <w:rPr>
                <w:rFonts w:ascii="Times New Roman" w:hAnsi="Times New Roman" w:cs="Times New Roman"/>
                <w:sz w:val="24"/>
                <w:szCs w:val="24"/>
              </w:rPr>
              <w:t>x</w:t>
            </w:r>
            <w:r>
              <w:rPr>
                <w:rFonts w:ascii="Times New Roman" w:hAnsi="Times New Roman" w:cs="Times New Roman"/>
                <w:sz w:val="24"/>
                <w:szCs w:val="24"/>
              </w:rPr>
              <w:t xml:space="preserve"> </w:t>
            </w:r>
            <w:r w:rsidR="00D64862" w:rsidRPr="008A0D39">
              <w:rPr>
                <w:rFonts w:ascii="Times New Roman" w:hAnsi="Times New Roman" w:cs="Times New Roman"/>
                <w:sz w:val="24"/>
                <w:szCs w:val="24"/>
              </w:rPr>
              <w:t>8,6</w:t>
            </w:r>
            <w:r>
              <w:rPr>
                <w:rFonts w:ascii="Times New Roman" w:hAnsi="Times New Roman" w:cs="Times New Roman"/>
                <w:sz w:val="24"/>
                <w:szCs w:val="24"/>
              </w:rPr>
              <w:t xml:space="preserve"> </w:t>
            </w:r>
            <w:r w:rsidR="00D64862" w:rsidRPr="008A0D39">
              <w:rPr>
                <w:rFonts w:ascii="Times New Roman" w:hAnsi="Times New Roman" w:cs="Times New Roman"/>
                <w:sz w:val="24"/>
                <w:szCs w:val="24"/>
              </w:rPr>
              <w:t>x</w:t>
            </w:r>
            <w:r>
              <w:rPr>
                <w:rFonts w:ascii="Times New Roman" w:hAnsi="Times New Roman" w:cs="Times New Roman"/>
                <w:sz w:val="24"/>
                <w:szCs w:val="24"/>
              </w:rPr>
              <w:t xml:space="preserve"> </w:t>
            </w:r>
            <w:r w:rsidR="00D64862" w:rsidRPr="008A0D39">
              <w:rPr>
                <w:rFonts w:ascii="Times New Roman" w:hAnsi="Times New Roman" w:cs="Times New Roman"/>
                <w:sz w:val="24"/>
                <w:szCs w:val="24"/>
              </w:rPr>
              <w:t>5,5m</w:t>
            </w:r>
          </w:p>
          <w:p w14:paraId="0DB35DA4" w14:textId="77777777" w:rsidR="00D64862"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sidR="008A0D39">
              <w:rPr>
                <w:rFonts w:ascii="Times New Roman" w:hAnsi="Times New Roman" w:cs="Times New Roman"/>
                <w:sz w:val="24"/>
                <w:szCs w:val="24"/>
              </w:rPr>
              <w:fldChar w:fldCharType="begin"/>
            </w:r>
            <w:r w:rsidR="008A0D39">
              <w:rPr>
                <w:rFonts w:ascii="Times New Roman" w:hAnsi="Times New Roman" w:cs="Times New Roman"/>
                <w:sz w:val="24"/>
                <w:szCs w:val="24"/>
              </w:rPr>
              <w:instrText xml:space="preserve"> =(22,6*22*5,5)+(13,4+8,6+5,5) </w:instrText>
            </w:r>
            <w:r w:rsidR="008A0D39">
              <w:rPr>
                <w:rFonts w:ascii="Times New Roman" w:hAnsi="Times New Roman" w:cs="Times New Roman"/>
                <w:sz w:val="24"/>
                <w:szCs w:val="24"/>
              </w:rPr>
              <w:fldChar w:fldCharType="separate"/>
            </w:r>
            <w:r w:rsidR="008A0D39">
              <w:rPr>
                <w:rFonts w:ascii="Times New Roman" w:hAnsi="Times New Roman" w:cs="Times New Roman"/>
                <w:noProof/>
                <w:sz w:val="24"/>
                <w:szCs w:val="24"/>
              </w:rPr>
              <w:t>2.762,1</w:t>
            </w:r>
            <w:r w:rsidR="008A0D39">
              <w:rPr>
                <w:rFonts w:ascii="Times New Roman" w:hAnsi="Times New Roman" w:cs="Times New Roman"/>
                <w:sz w:val="24"/>
                <w:szCs w:val="24"/>
              </w:rPr>
              <w:fldChar w:fldCharType="end"/>
            </w:r>
            <w:r w:rsidRPr="005D08A8">
              <w:rPr>
                <w:rFonts w:ascii="Times New Roman" w:hAnsi="Times New Roman" w:cs="Times New Roman"/>
                <w:sz w:val="24"/>
                <w:szCs w:val="24"/>
              </w:rPr>
              <w:t xml:space="preserve"> m</w:t>
            </w:r>
            <w:r w:rsidR="008A0D39">
              <w:rPr>
                <w:rFonts w:ascii="Times New Roman" w:hAnsi="Times New Roman" w:cs="Times New Roman"/>
                <w:sz w:val="24"/>
                <w:szCs w:val="24"/>
              </w:rPr>
              <w:t>³</w:t>
            </w:r>
          </w:p>
          <w:p w14:paraId="351C1F44" w14:textId="77777777" w:rsidR="008A0D39" w:rsidRPr="005D08A8" w:rsidRDefault="008A0D39">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lưu chứa</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=(22,6*22*5)+(13,4+8,6+5) </w:instrText>
            </w:r>
            <w:r>
              <w:rPr>
                <w:rFonts w:ascii="Times New Roman" w:hAnsi="Times New Roman" w:cs="Times New Roman"/>
                <w:sz w:val="24"/>
                <w:szCs w:val="24"/>
              </w:rPr>
              <w:fldChar w:fldCharType="separate"/>
            </w:r>
            <w:r>
              <w:rPr>
                <w:rFonts w:ascii="Times New Roman" w:hAnsi="Times New Roman" w:cs="Times New Roman"/>
                <w:noProof/>
                <w:sz w:val="24"/>
                <w:szCs w:val="24"/>
              </w:rPr>
              <w:t>2.513</w:t>
            </w:r>
            <w:r>
              <w:rPr>
                <w:rFonts w:ascii="Times New Roman" w:hAnsi="Times New Roman" w:cs="Times New Roman"/>
                <w:sz w:val="24"/>
                <w:szCs w:val="24"/>
              </w:rPr>
              <w:fldChar w:fldCharType="end"/>
            </w:r>
            <w:r w:rsidRPr="005D08A8">
              <w:rPr>
                <w:rFonts w:ascii="Times New Roman" w:hAnsi="Times New Roman" w:cs="Times New Roman"/>
                <w:sz w:val="24"/>
                <w:szCs w:val="24"/>
              </w:rPr>
              <w:t xml:space="preserve"> m</w:t>
            </w:r>
            <w:r>
              <w:rPr>
                <w:rFonts w:ascii="Times New Roman" w:hAnsi="Times New Roman" w:cs="Times New Roman"/>
                <w:sz w:val="24"/>
                <w:szCs w:val="24"/>
              </w:rPr>
              <w:t>³</w:t>
            </w:r>
          </w:p>
          <w:p w14:paraId="12E84082"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sidR="008A0D39">
              <w:rPr>
                <w:rFonts w:ascii="Times New Roman" w:hAnsi="Times New Roman" w:cs="Times New Roman"/>
                <w:sz w:val="24"/>
                <w:szCs w:val="24"/>
              </w:rPr>
              <w:fldChar w:fldCharType="begin"/>
            </w:r>
            <w:r w:rsidR="008A0D39">
              <w:rPr>
                <w:rFonts w:ascii="Times New Roman" w:hAnsi="Times New Roman" w:cs="Times New Roman"/>
                <w:sz w:val="24"/>
                <w:szCs w:val="24"/>
              </w:rPr>
              <w:instrText xml:space="preserve"> =2513/(4000/24)\#0,0</w:instrText>
            </w:r>
            <w:r w:rsidR="008A0D39">
              <w:rPr>
                <w:rFonts w:ascii="Times New Roman" w:hAnsi="Times New Roman" w:cs="Times New Roman"/>
                <w:sz w:val="24"/>
                <w:szCs w:val="24"/>
              </w:rPr>
              <w:fldChar w:fldCharType="separate"/>
            </w:r>
            <w:r w:rsidR="008A0D39">
              <w:rPr>
                <w:rFonts w:ascii="Times New Roman" w:hAnsi="Times New Roman" w:cs="Times New Roman"/>
                <w:noProof/>
                <w:sz w:val="24"/>
                <w:szCs w:val="24"/>
              </w:rPr>
              <w:t>15,1</w:t>
            </w:r>
            <w:r w:rsidR="008A0D39">
              <w:rPr>
                <w:rFonts w:ascii="Times New Roman" w:hAnsi="Times New Roman" w:cs="Times New Roman"/>
                <w:sz w:val="24"/>
                <w:szCs w:val="24"/>
              </w:rPr>
              <w:fldChar w:fldCharType="end"/>
            </w:r>
            <w:r w:rsidR="008A0D39">
              <w:rPr>
                <w:rFonts w:ascii="Times New Roman" w:hAnsi="Times New Roman" w:cs="Times New Roman"/>
                <w:sz w:val="24"/>
                <w:szCs w:val="24"/>
              </w:rPr>
              <w:t xml:space="preserve"> giờ</w:t>
            </w:r>
          </w:p>
          <w:p w14:paraId="72FF75AB"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sidR="008A0D39">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4D521509" w14:textId="77777777" w:rsidR="00D64862" w:rsidRPr="005D08A8" w:rsidRDefault="00D64862" w:rsidP="005D08A8">
            <w:pPr>
              <w:spacing w:before="60" w:after="60"/>
              <w:jc w:val="center"/>
            </w:pPr>
            <w:r w:rsidRPr="005D08A8">
              <w:t>1</w:t>
            </w:r>
          </w:p>
        </w:tc>
      </w:tr>
      <w:tr w:rsidR="00D64862" w:rsidRPr="00B72653" w14:paraId="2E338659" w14:textId="77777777" w:rsidTr="005D08A8">
        <w:tc>
          <w:tcPr>
            <w:tcW w:w="342" w:type="pct"/>
            <w:vAlign w:val="center"/>
          </w:tcPr>
          <w:p w14:paraId="04BF07D9" w14:textId="77777777" w:rsidR="00D64862" w:rsidRPr="005D08A8" w:rsidRDefault="008A0D39" w:rsidP="005D08A8">
            <w:pPr>
              <w:spacing w:before="60" w:after="60"/>
              <w:jc w:val="center"/>
            </w:pPr>
            <w:r>
              <w:t>7</w:t>
            </w:r>
          </w:p>
        </w:tc>
        <w:tc>
          <w:tcPr>
            <w:tcW w:w="1665" w:type="pct"/>
            <w:vAlign w:val="center"/>
          </w:tcPr>
          <w:p w14:paraId="2F9CC2DC" w14:textId="77777777" w:rsidR="00D64862" w:rsidRPr="005D08A8" w:rsidRDefault="00D64862" w:rsidP="005D08A8">
            <w:pPr>
              <w:spacing w:before="60" w:after="60"/>
            </w:pPr>
            <w:r w:rsidRPr="005D08A8">
              <w:t xml:space="preserve">Bể lắng </w:t>
            </w:r>
            <w:r w:rsidR="008A0D39">
              <w:t>1</w:t>
            </w:r>
          </w:p>
        </w:tc>
        <w:tc>
          <w:tcPr>
            <w:tcW w:w="2187" w:type="pct"/>
          </w:tcPr>
          <w:p w14:paraId="2BEC4026"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sidR="007A3A80">
              <w:rPr>
                <w:rFonts w:ascii="Times New Roman" w:hAnsi="Times New Roman" w:cs="Times New Roman"/>
                <w:sz w:val="24"/>
                <w:szCs w:val="24"/>
              </w:rPr>
              <w:t>Ø</w:t>
            </w:r>
            <w:r w:rsidRPr="005D08A8">
              <w:rPr>
                <w:rFonts w:ascii="Times New Roman" w:hAnsi="Times New Roman" w:cs="Times New Roman"/>
                <w:sz w:val="24"/>
                <w:szCs w:val="24"/>
              </w:rPr>
              <w:t>13 x</w:t>
            </w:r>
            <w:r w:rsidR="007A3A80">
              <w:rPr>
                <w:rFonts w:ascii="Times New Roman" w:hAnsi="Times New Roman" w:cs="Times New Roman"/>
                <w:sz w:val="24"/>
                <w:szCs w:val="24"/>
              </w:rPr>
              <w:t xml:space="preserve"> </w:t>
            </w:r>
            <w:r w:rsidRPr="005D08A8">
              <w:rPr>
                <w:rFonts w:ascii="Times New Roman" w:hAnsi="Times New Roman" w:cs="Times New Roman"/>
                <w:sz w:val="24"/>
                <w:szCs w:val="24"/>
              </w:rPr>
              <w:t>5,5m</w:t>
            </w:r>
          </w:p>
          <w:p w14:paraId="2165BD8F" w14:textId="77777777" w:rsidR="00D64862"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sidR="007A3A80">
              <w:rPr>
                <w:rFonts w:ascii="Times New Roman" w:hAnsi="Times New Roman" w:cs="Times New Roman"/>
                <w:sz w:val="24"/>
                <w:szCs w:val="24"/>
              </w:rPr>
              <w:fldChar w:fldCharType="begin"/>
            </w:r>
            <w:r w:rsidR="007A3A80">
              <w:rPr>
                <w:rFonts w:ascii="Times New Roman" w:hAnsi="Times New Roman" w:cs="Times New Roman"/>
                <w:sz w:val="24"/>
                <w:szCs w:val="24"/>
              </w:rPr>
              <w:instrText xml:space="preserve"> =3,14*6,5^2*5,5 </w:instrText>
            </w:r>
            <w:r w:rsidR="007A3A80">
              <w:rPr>
                <w:rFonts w:ascii="Times New Roman" w:hAnsi="Times New Roman" w:cs="Times New Roman"/>
                <w:sz w:val="24"/>
                <w:szCs w:val="24"/>
              </w:rPr>
              <w:fldChar w:fldCharType="separate"/>
            </w:r>
            <w:r w:rsidR="007A3A80">
              <w:rPr>
                <w:rFonts w:ascii="Times New Roman" w:hAnsi="Times New Roman" w:cs="Times New Roman"/>
                <w:noProof/>
                <w:sz w:val="24"/>
                <w:szCs w:val="24"/>
              </w:rPr>
              <w:t>729,66</w:t>
            </w:r>
            <w:r w:rsidR="007A3A80">
              <w:rPr>
                <w:rFonts w:ascii="Times New Roman" w:hAnsi="Times New Roman" w:cs="Times New Roman"/>
                <w:sz w:val="24"/>
                <w:szCs w:val="24"/>
              </w:rPr>
              <w:fldChar w:fldCharType="end"/>
            </w:r>
            <w:r w:rsidR="007A3A80">
              <w:rPr>
                <w:rFonts w:ascii="Times New Roman" w:hAnsi="Times New Roman" w:cs="Times New Roman"/>
                <w:sz w:val="24"/>
                <w:szCs w:val="24"/>
              </w:rPr>
              <w:t xml:space="preserve"> </w:t>
            </w:r>
            <w:r w:rsidR="007A3A80" w:rsidRPr="005D08A8">
              <w:rPr>
                <w:rFonts w:ascii="Times New Roman" w:hAnsi="Times New Roman" w:cs="Times New Roman"/>
                <w:sz w:val="24"/>
                <w:szCs w:val="24"/>
              </w:rPr>
              <w:t>m</w:t>
            </w:r>
            <w:r w:rsidR="007A3A80">
              <w:rPr>
                <w:rFonts w:ascii="Times New Roman" w:hAnsi="Times New Roman" w:cs="Times New Roman"/>
                <w:sz w:val="24"/>
                <w:szCs w:val="24"/>
              </w:rPr>
              <w:t>³</w:t>
            </w:r>
          </w:p>
          <w:p w14:paraId="5725E2ED" w14:textId="77777777" w:rsidR="007A3A80" w:rsidRDefault="007A3A80">
            <w:pPr>
              <w:pStyle w:val="ListParagraph"/>
              <w:numPr>
                <w:ilvl w:val="0"/>
                <w:numId w:val="97"/>
              </w:numPr>
              <w:spacing w:before="60" w:after="60"/>
              <w:ind w:left="206" w:hanging="142"/>
              <w:jc w:val="both"/>
              <w:rPr>
                <w:rFonts w:ascii="Times New Roman" w:hAnsi="Times New Roman" w:cs="Times New Roman"/>
                <w:sz w:val="24"/>
                <w:szCs w:val="24"/>
              </w:rPr>
            </w:pPr>
            <w:r>
              <w:rPr>
                <w:rFonts w:ascii="Times New Roman" w:hAnsi="Times New Roman" w:cs="Times New Roman"/>
                <w:sz w:val="24"/>
                <w:szCs w:val="24"/>
              </w:rPr>
              <w:t xml:space="preserve">Thể tích lưu chứa: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=3,14*6,5^2*5 </w:instrText>
            </w:r>
            <w:r>
              <w:rPr>
                <w:rFonts w:ascii="Times New Roman" w:hAnsi="Times New Roman" w:cs="Times New Roman"/>
                <w:sz w:val="24"/>
                <w:szCs w:val="24"/>
              </w:rPr>
              <w:fldChar w:fldCharType="separate"/>
            </w:r>
            <w:r>
              <w:rPr>
                <w:rFonts w:ascii="Times New Roman" w:hAnsi="Times New Roman" w:cs="Times New Roman"/>
                <w:noProof/>
                <w:sz w:val="24"/>
                <w:szCs w:val="24"/>
              </w:rPr>
              <w:t>663,33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D08A8">
              <w:rPr>
                <w:rFonts w:ascii="Times New Roman" w:hAnsi="Times New Roman" w:cs="Times New Roman"/>
                <w:sz w:val="24"/>
                <w:szCs w:val="24"/>
              </w:rPr>
              <w:t>m</w:t>
            </w:r>
            <w:r>
              <w:rPr>
                <w:rFonts w:ascii="Times New Roman" w:hAnsi="Times New Roman" w:cs="Times New Roman"/>
                <w:sz w:val="24"/>
                <w:szCs w:val="24"/>
              </w:rPr>
              <w:t>³</w:t>
            </w:r>
          </w:p>
          <w:p w14:paraId="637F7EFA"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sidR="007A3A80">
              <w:rPr>
                <w:rFonts w:ascii="Times New Roman" w:hAnsi="Times New Roman" w:cs="Times New Roman"/>
                <w:sz w:val="24"/>
                <w:szCs w:val="24"/>
              </w:rPr>
              <w:fldChar w:fldCharType="begin"/>
            </w:r>
            <w:r w:rsidR="007A3A80">
              <w:rPr>
                <w:rFonts w:ascii="Times New Roman" w:hAnsi="Times New Roman" w:cs="Times New Roman"/>
                <w:sz w:val="24"/>
                <w:szCs w:val="24"/>
              </w:rPr>
              <w:instrText xml:space="preserve"> =663,33/(4000/24)\#0,0</w:instrText>
            </w:r>
            <w:r w:rsidR="007A3A80">
              <w:rPr>
                <w:rFonts w:ascii="Times New Roman" w:hAnsi="Times New Roman" w:cs="Times New Roman"/>
                <w:sz w:val="24"/>
                <w:szCs w:val="24"/>
              </w:rPr>
              <w:fldChar w:fldCharType="separate"/>
            </w:r>
            <w:r w:rsidR="007A3A80">
              <w:rPr>
                <w:rFonts w:ascii="Times New Roman" w:hAnsi="Times New Roman" w:cs="Times New Roman"/>
                <w:noProof/>
                <w:sz w:val="24"/>
                <w:szCs w:val="24"/>
              </w:rPr>
              <w:t>4,0</w:t>
            </w:r>
            <w:r w:rsidR="007A3A80">
              <w:rPr>
                <w:rFonts w:ascii="Times New Roman" w:hAnsi="Times New Roman" w:cs="Times New Roman"/>
                <w:sz w:val="24"/>
                <w:szCs w:val="24"/>
              </w:rPr>
              <w:fldChar w:fldCharType="end"/>
            </w:r>
            <w:r w:rsidR="007A3A80">
              <w:rPr>
                <w:rFonts w:ascii="Times New Roman" w:hAnsi="Times New Roman" w:cs="Times New Roman"/>
                <w:sz w:val="24"/>
                <w:szCs w:val="24"/>
              </w:rPr>
              <w:t xml:space="preserve"> giờ</w:t>
            </w:r>
          </w:p>
          <w:p w14:paraId="2D3737B4"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sidR="007A3A80">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3A60CA09" w14:textId="77777777" w:rsidR="00D64862" w:rsidRPr="005D08A8" w:rsidRDefault="00D64862" w:rsidP="005D08A8">
            <w:pPr>
              <w:spacing w:before="60" w:after="60"/>
              <w:jc w:val="center"/>
            </w:pPr>
            <w:r w:rsidRPr="005D08A8">
              <w:t>1</w:t>
            </w:r>
          </w:p>
        </w:tc>
      </w:tr>
      <w:tr w:rsidR="00D64862" w:rsidRPr="00B72653" w14:paraId="3EE669B1" w14:textId="77777777" w:rsidTr="005D08A8">
        <w:tc>
          <w:tcPr>
            <w:tcW w:w="342" w:type="pct"/>
            <w:vAlign w:val="center"/>
          </w:tcPr>
          <w:p w14:paraId="09B5DE53" w14:textId="77777777" w:rsidR="00D64862" w:rsidRPr="005D08A8" w:rsidRDefault="008A0D39" w:rsidP="005D08A8">
            <w:pPr>
              <w:spacing w:before="60" w:after="60"/>
              <w:jc w:val="center"/>
            </w:pPr>
            <w:r>
              <w:t>8</w:t>
            </w:r>
          </w:p>
        </w:tc>
        <w:tc>
          <w:tcPr>
            <w:tcW w:w="1665" w:type="pct"/>
            <w:vAlign w:val="center"/>
          </w:tcPr>
          <w:p w14:paraId="211ECF66" w14:textId="77777777" w:rsidR="00D64862" w:rsidRPr="005D08A8" w:rsidRDefault="00D64862" w:rsidP="005D08A8">
            <w:pPr>
              <w:spacing w:before="60" w:after="60"/>
            </w:pPr>
            <w:r w:rsidRPr="005D08A8">
              <w:t xml:space="preserve">Bể </w:t>
            </w:r>
            <w:r w:rsidR="008A0D39">
              <w:t xml:space="preserve">hiếu khí </w:t>
            </w:r>
          </w:p>
        </w:tc>
        <w:tc>
          <w:tcPr>
            <w:tcW w:w="2187" w:type="pct"/>
          </w:tcPr>
          <w:p w14:paraId="36074D34"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Kích thước: 42</w:t>
            </w:r>
            <w:r w:rsidR="00B033F5">
              <w:rPr>
                <w:rFonts w:ascii="Times New Roman" w:hAnsi="Times New Roman" w:cs="Times New Roman"/>
                <w:sz w:val="24"/>
                <w:szCs w:val="24"/>
              </w:rPr>
              <w:t xml:space="preserve"> </w:t>
            </w:r>
            <w:r w:rsidRPr="005D08A8">
              <w:rPr>
                <w:rFonts w:ascii="Times New Roman" w:hAnsi="Times New Roman" w:cs="Times New Roman"/>
                <w:sz w:val="24"/>
                <w:szCs w:val="24"/>
              </w:rPr>
              <w:t>x</w:t>
            </w:r>
            <w:r w:rsidR="00B033F5">
              <w:rPr>
                <w:rFonts w:ascii="Times New Roman" w:hAnsi="Times New Roman" w:cs="Times New Roman"/>
                <w:sz w:val="24"/>
                <w:szCs w:val="24"/>
              </w:rPr>
              <w:t xml:space="preserve"> </w:t>
            </w:r>
            <w:r w:rsidRPr="005D08A8">
              <w:rPr>
                <w:rFonts w:ascii="Times New Roman" w:hAnsi="Times New Roman" w:cs="Times New Roman"/>
                <w:sz w:val="24"/>
                <w:szCs w:val="24"/>
              </w:rPr>
              <w:t>22</w:t>
            </w:r>
            <w:r w:rsidR="00B033F5">
              <w:rPr>
                <w:rFonts w:ascii="Times New Roman" w:hAnsi="Times New Roman" w:cs="Times New Roman"/>
                <w:sz w:val="24"/>
                <w:szCs w:val="24"/>
              </w:rPr>
              <w:t xml:space="preserve"> </w:t>
            </w:r>
            <w:r w:rsidRPr="005D08A8">
              <w:rPr>
                <w:rFonts w:ascii="Times New Roman" w:hAnsi="Times New Roman" w:cs="Times New Roman"/>
                <w:sz w:val="24"/>
                <w:szCs w:val="24"/>
              </w:rPr>
              <w:t>x</w:t>
            </w:r>
            <w:r w:rsidR="00B033F5">
              <w:rPr>
                <w:rFonts w:ascii="Times New Roman" w:hAnsi="Times New Roman" w:cs="Times New Roman"/>
                <w:sz w:val="24"/>
                <w:szCs w:val="24"/>
              </w:rPr>
              <w:t xml:space="preserve"> </w:t>
            </w:r>
            <w:r w:rsidRPr="005D08A8">
              <w:rPr>
                <w:rFonts w:ascii="Times New Roman" w:hAnsi="Times New Roman" w:cs="Times New Roman"/>
                <w:sz w:val="24"/>
                <w:szCs w:val="24"/>
              </w:rPr>
              <w:t>5,5m</w:t>
            </w:r>
          </w:p>
          <w:p w14:paraId="512992DD" w14:textId="77777777" w:rsidR="00D64862"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sidR="00B033F5">
              <w:rPr>
                <w:rFonts w:ascii="Times New Roman" w:hAnsi="Times New Roman" w:cs="Times New Roman"/>
                <w:sz w:val="24"/>
                <w:szCs w:val="24"/>
              </w:rPr>
              <w:fldChar w:fldCharType="begin"/>
            </w:r>
            <w:r w:rsidR="00B033F5">
              <w:rPr>
                <w:rFonts w:ascii="Times New Roman" w:hAnsi="Times New Roman" w:cs="Times New Roman"/>
                <w:sz w:val="24"/>
                <w:szCs w:val="24"/>
              </w:rPr>
              <w:instrText xml:space="preserve"> =42*22*5,5 </w:instrText>
            </w:r>
            <w:r w:rsidR="00B033F5">
              <w:rPr>
                <w:rFonts w:ascii="Times New Roman" w:hAnsi="Times New Roman" w:cs="Times New Roman"/>
                <w:sz w:val="24"/>
                <w:szCs w:val="24"/>
              </w:rPr>
              <w:fldChar w:fldCharType="separate"/>
            </w:r>
            <w:r w:rsidR="00B033F5">
              <w:rPr>
                <w:rFonts w:ascii="Times New Roman" w:hAnsi="Times New Roman" w:cs="Times New Roman"/>
                <w:noProof/>
                <w:sz w:val="24"/>
                <w:szCs w:val="24"/>
              </w:rPr>
              <w:t>5.082</w:t>
            </w:r>
            <w:r w:rsidR="00B033F5">
              <w:rPr>
                <w:rFonts w:ascii="Times New Roman" w:hAnsi="Times New Roman" w:cs="Times New Roman"/>
                <w:sz w:val="24"/>
                <w:szCs w:val="24"/>
              </w:rPr>
              <w:fldChar w:fldCharType="end"/>
            </w:r>
            <w:r w:rsidR="00B033F5">
              <w:rPr>
                <w:rFonts w:ascii="Times New Roman" w:hAnsi="Times New Roman" w:cs="Times New Roman"/>
                <w:sz w:val="24"/>
                <w:szCs w:val="24"/>
              </w:rPr>
              <w:t xml:space="preserve"> m³</w:t>
            </w:r>
          </w:p>
          <w:p w14:paraId="42F4135C" w14:textId="77777777" w:rsidR="00B033F5" w:rsidRDefault="00B033F5">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lưu chứa</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=42*22*5</w:instrText>
            </w:r>
            <w:r>
              <w:rPr>
                <w:rFonts w:ascii="Times New Roman" w:hAnsi="Times New Roman" w:cs="Times New Roman"/>
                <w:sz w:val="24"/>
                <w:szCs w:val="24"/>
              </w:rPr>
              <w:fldChar w:fldCharType="separate"/>
            </w:r>
            <w:r>
              <w:rPr>
                <w:rFonts w:ascii="Times New Roman" w:hAnsi="Times New Roman" w:cs="Times New Roman"/>
                <w:noProof/>
                <w:sz w:val="24"/>
                <w:szCs w:val="24"/>
              </w:rPr>
              <w:t>4.620</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2897798E"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sidR="00B033F5">
              <w:rPr>
                <w:rFonts w:ascii="Times New Roman" w:hAnsi="Times New Roman" w:cs="Times New Roman"/>
                <w:sz w:val="24"/>
                <w:szCs w:val="24"/>
              </w:rPr>
              <w:fldChar w:fldCharType="begin"/>
            </w:r>
            <w:r w:rsidR="00B033F5">
              <w:rPr>
                <w:rFonts w:ascii="Times New Roman" w:hAnsi="Times New Roman" w:cs="Times New Roman"/>
                <w:sz w:val="24"/>
                <w:szCs w:val="24"/>
              </w:rPr>
              <w:instrText xml:space="preserve"> =4620/(4000/24)\#0,0</w:instrText>
            </w:r>
            <w:r w:rsidR="00B033F5">
              <w:rPr>
                <w:rFonts w:ascii="Times New Roman" w:hAnsi="Times New Roman" w:cs="Times New Roman"/>
                <w:sz w:val="24"/>
                <w:szCs w:val="24"/>
              </w:rPr>
              <w:fldChar w:fldCharType="separate"/>
            </w:r>
            <w:r w:rsidR="00B033F5">
              <w:rPr>
                <w:rFonts w:ascii="Times New Roman" w:hAnsi="Times New Roman" w:cs="Times New Roman"/>
                <w:noProof/>
                <w:sz w:val="24"/>
                <w:szCs w:val="24"/>
              </w:rPr>
              <w:t>27,7</w:t>
            </w:r>
            <w:r w:rsidR="00B033F5">
              <w:rPr>
                <w:rFonts w:ascii="Times New Roman" w:hAnsi="Times New Roman" w:cs="Times New Roman"/>
                <w:sz w:val="24"/>
                <w:szCs w:val="24"/>
              </w:rPr>
              <w:fldChar w:fldCharType="end"/>
            </w:r>
            <w:r w:rsidR="00B033F5">
              <w:rPr>
                <w:rFonts w:ascii="Times New Roman" w:hAnsi="Times New Roman" w:cs="Times New Roman"/>
                <w:sz w:val="24"/>
                <w:szCs w:val="24"/>
              </w:rPr>
              <w:t xml:space="preserve"> giờ</w:t>
            </w:r>
          </w:p>
          <w:p w14:paraId="561EFADA"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sidR="00B033F5">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7D8A54DC" w14:textId="77777777" w:rsidR="00D64862" w:rsidRPr="005D08A8" w:rsidRDefault="00D64862" w:rsidP="005D08A8">
            <w:pPr>
              <w:spacing w:before="60" w:after="60"/>
              <w:jc w:val="center"/>
            </w:pPr>
            <w:r w:rsidRPr="005D08A8">
              <w:t>1</w:t>
            </w:r>
          </w:p>
        </w:tc>
      </w:tr>
      <w:tr w:rsidR="00D64862" w:rsidRPr="00B72653" w14:paraId="722EA959" w14:textId="77777777" w:rsidTr="005D08A8">
        <w:tc>
          <w:tcPr>
            <w:tcW w:w="342" w:type="pct"/>
            <w:vAlign w:val="center"/>
          </w:tcPr>
          <w:p w14:paraId="28718930" w14:textId="77777777" w:rsidR="00D64862" w:rsidRPr="005D08A8" w:rsidRDefault="008A0D39" w:rsidP="005D08A8">
            <w:pPr>
              <w:spacing w:before="60" w:after="60"/>
              <w:jc w:val="center"/>
            </w:pPr>
            <w:r>
              <w:t>9</w:t>
            </w:r>
          </w:p>
        </w:tc>
        <w:tc>
          <w:tcPr>
            <w:tcW w:w="1665" w:type="pct"/>
            <w:vAlign w:val="center"/>
          </w:tcPr>
          <w:p w14:paraId="26A8C0C5" w14:textId="77777777" w:rsidR="00D64862" w:rsidRPr="005D08A8" w:rsidRDefault="00D64862" w:rsidP="005D08A8">
            <w:pPr>
              <w:spacing w:before="60" w:after="60"/>
            </w:pPr>
            <w:r w:rsidRPr="005D08A8">
              <w:t>Bể lắng 2</w:t>
            </w:r>
          </w:p>
        </w:tc>
        <w:tc>
          <w:tcPr>
            <w:tcW w:w="2187" w:type="pct"/>
          </w:tcPr>
          <w:p w14:paraId="32F8003D"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Kích thước: </w:t>
            </w:r>
            <w:r w:rsidR="00BF7088">
              <w:rPr>
                <w:rFonts w:ascii="Times New Roman" w:hAnsi="Times New Roman" w:cs="Times New Roman"/>
                <w:sz w:val="24"/>
                <w:szCs w:val="24"/>
              </w:rPr>
              <w:t>Ø</w:t>
            </w:r>
            <w:r w:rsidRPr="005D08A8">
              <w:rPr>
                <w:rFonts w:ascii="Times New Roman" w:hAnsi="Times New Roman" w:cs="Times New Roman"/>
                <w:sz w:val="24"/>
                <w:szCs w:val="24"/>
              </w:rPr>
              <w:t>17 x</w:t>
            </w:r>
            <w:r w:rsidR="00BF7088">
              <w:rPr>
                <w:rFonts w:ascii="Times New Roman" w:hAnsi="Times New Roman" w:cs="Times New Roman"/>
                <w:sz w:val="24"/>
                <w:szCs w:val="24"/>
              </w:rPr>
              <w:t xml:space="preserve"> </w:t>
            </w:r>
            <w:r w:rsidRPr="005D08A8">
              <w:rPr>
                <w:rFonts w:ascii="Times New Roman" w:hAnsi="Times New Roman" w:cs="Times New Roman"/>
                <w:sz w:val="24"/>
                <w:szCs w:val="24"/>
              </w:rPr>
              <w:t>6,5m</w:t>
            </w:r>
          </w:p>
          <w:p w14:paraId="6F2DE040" w14:textId="77777777" w:rsidR="00D64862"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Thể tích: </w:t>
            </w:r>
            <w:r w:rsidR="008F4549">
              <w:rPr>
                <w:rFonts w:ascii="Times New Roman" w:hAnsi="Times New Roman" w:cs="Times New Roman"/>
                <w:sz w:val="24"/>
                <w:szCs w:val="24"/>
              </w:rPr>
              <w:fldChar w:fldCharType="begin"/>
            </w:r>
            <w:r w:rsidR="008F4549">
              <w:rPr>
                <w:rFonts w:ascii="Times New Roman" w:hAnsi="Times New Roman" w:cs="Times New Roman"/>
                <w:sz w:val="24"/>
                <w:szCs w:val="24"/>
              </w:rPr>
              <w:instrText xml:space="preserve"> =3,14*8,5^2*6,5 </w:instrText>
            </w:r>
            <w:r w:rsidR="008F4549">
              <w:rPr>
                <w:rFonts w:ascii="Times New Roman" w:hAnsi="Times New Roman" w:cs="Times New Roman"/>
                <w:sz w:val="24"/>
                <w:szCs w:val="24"/>
              </w:rPr>
              <w:fldChar w:fldCharType="separate"/>
            </w:r>
            <w:r w:rsidR="008F4549">
              <w:rPr>
                <w:rFonts w:ascii="Times New Roman" w:hAnsi="Times New Roman" w:cs="Times New Roman"/>
                <w:noProof/>
                <w:sz w:val="24"/>
                <w:szCs w:val="24"/>
              </w:rPr>
              <w:t>1.474,62</w:t>
            </w:r>
            <w:r w:rsidR="008F4549">
              <w:rPr>
                <w:rFonts w:ascii="Times New Roman" w:hAnsi="Times New Roman" w:cs="Times New Roman"/>
                <w:sz w:val="24"/>
                <w:szCs w:val="24"/>
              </w:rPr>
              <w:fldChar w:fldCharType="end"/>
            </w:r>
            <w:r w:rsidR="008F4549">
              <w:rPr>
                <w:rFonts w:ascii="Times New Roman" w:hAnsi="Times New Roman" w:cs="Times New Roman"/>
                <w:sz w:val="24"/>
                <w:szCs w:val="24"/>
              </w:rPr>
              <w:t xml:space="preserve"> </w:t>
            </w:r>
            <w:r w:rsidR="008F4549" w:rsidRPr="005D08A8">
              <w:rPr>
                <w:rFonts w:ascii="Times New Roman" w:hAnsi="Times New Roman" w:cs="Times New Roman"/>
                <w:sz w:val="24"/>
                <w:szCs w:val="24"/>
              </w:rPr>
              <w:t>m</w:t>
            </w:r>
            <w:r w:rsidR="008F4549">
              <w:rPr>
                <w:rFonts w:ascii="Times New Roman" w:hAnsi="Times New Roman" w:cs="Times New Roman"/>
                <w:sz w:val="24"/>
                <w:szCs w:val="24"/>
              </w:rPr>
              <w:t>³</w:t>
            </w:r>
          </w:p>
          <w:p w14:paraId="4E00EB04" w14:textId="77777777" w:rsidR="008F4549" w:rsidRDefault="008F4549">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lưu chứa</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=3,14*8,5^2*6</w:instrText>
            </w:r>
            <w:r>
              <w:rPr>
                <w:rFonts w:ascii="Times New Roman" w:hAnsi="Times New Roman" w:cs="Times New Roman"/>
                <w:sz w:val="24"/>
                <w:szCs w:val="24"/>
              </w:rPr>
              <w:fldChar w:fldCharType="separate"/>
            </w:r>
            <w:r>
              <w:rPr>
                <w:rFonts w:ascii="Times New Roman" w:hAnsi="Times New Roman" w:cs="Times New Roman"/>
                <w:noProof/>
                <w:sz w:val="24"/>
                <w:szCs w:val="24"/>
              </w:rPr>
              <w:t>1.361,19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D08A8">
              <w:rPr>
                <w:rFonts w:ascii="Times New Roman" w:hAnsi="Times New Roman" w:cs="Times New Roman"/>
                <w:sz w:val="24"/>
                <w:szCs w:val="24"/>
              </w:rPr>
              <w:t>m</w:t>
            </w:r>
            <w:r>
              <w:rPr>
                <w:rFonts w:ascii="Times New Roman" w:hAnsi="Times New Roman" w:cs="Times New Roman"/>
                <w:sz w:val="24"/>
                <w:szCs w:val="24"/>
              </w:rPr>
              <w:t>³</w:t>
            </w:r>
          </w:p>
          <w:p w14:paraId="1444C45C"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sidR="008F4549">
              <w:rPr>
                <w:rFonts w:ascii="Times New Roman" w:hAnsi="Times New Roman" w:cs="Times New Roman"/>
                <w:sz w:val="24"/>
                <w:szCs w:val="24"/>
              </w:rPr>
              <w:fldChar w:fldCharType="begin"/>
            </w:r>
            <w:r w:rsidR="008F4549">
              <w:rPr>
                <w:rFonts w:ascii="Times New Roman" w:hAnsi="Times New Roman" w:cs="Times New Roman"/>
                <w:sz w:val="24"/>
                <w:szCs w:val="24"/>
              </w:rPr>
              <w:instrText xml:space="preserve"> =1361,19/(4000/24)\#0,0</w:instrText>
            </w:r>
            <w:r w:rsidR="008F4549">
              <w:rPr>
                <w:rFonts w:ascii="Times New Roman" w:hAnsi="Times New Roman" w:cs="Times New Roman"/>
                <w:sz w:val="24"/>
                <w:szCs w:val="24"/>
              </w:rPr>
              <w:fldChar w:fldCharType="separate"/>
            </w:r>
            <w:r w:rsidR="008F4549">
              <w:rPr>
                <w:rFonts w:ascii="Times New Roman" w:hAnsi="Times New Roman" w:cs="Times New Roman"/>
                <w:noProof/>
                <w:sz w:val="24"/>
                <w:szCs w:val="24"/>
              </w:rPr>
              <w:t>8,2</w:t>
            </w:r>
            <w:r w:rsidR="008F4549">
              <w:rPr>
                <w:rFonts w:ascii="Times New Roman" w:hAnsi="Times New Roman" w:cs="Times New Roman"/>
                <w:sz w:val="24"/>
                <w:szCs w:val="24"/>
              </w:rPr>
              <w:fldChar w:fldCharType="end"/>
            </w:r>
            <w:r w:rsidR="008F4549">
              <w:rPr>
                <w:rFonts w:ascii="Times New Roman" w:hAnsi="Times New Roman" w:cs="Times New Roman"/>
                <w:sz w:val="24"/>
                <w:szCs w:val="24"/>
              </w:rPr>
              <w:t xml:space="preserve"> giờ</w:t>
            </w:r>
          </w:p>
          <w:p w14:paraId="2D2DB0F9" w14:textId="77777777" w:rsidR="00D64862" w:rsidRPr="005D08A8"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Kết cấu: </w:t>
            </w:r>
            <w:r w:rsidR="008F4549">
              <w:rPr>
                <w:rFonts w:ascii="Times New Roman" w:hAnsi="Times New Roman" w:cs="Times New Roman"/>
                <w:sz w:val="24"/>
                <w:szCs w:val="24"/>
              </w:rPr>
              <w:t>B</w:t>
            </w:r>
            <w:r w:rsidRPr="005D08A8">
              <w:rPr>
                <w:rFonts w:ascii="Times New Roman" w:hAnsi="Times New Roman" w:cs="Times New Roman"/>
                <w:sz w:val="24"/>
                <w:szCs w:val="24"/>
              </w:rPr>
              <w:t>ê tông cốt thép</w:t>
            </w:r>
          </w:p>
        </w:tc>
        <w:tc>
          <w:tcPr>
            <w:tcW w:w="806" w:type="pct"/>
            <w:vAlign w:val="center"/>
          </w:tcPr>
          <w:p w14:paraId="4CEB1919" w14:textId="77777777" w:rsidR="00D64862" w:rsidRPr="005D08A8" w:rsidRDefault="00D64862" w:rsidP="005D08A8">
            <w:pPr>
              <w:spacing w:before="60" w:after="60"/>
              <w:jc w:val="center"/>
            </w:pPr>
            <w:r w:rsidRPr="005D08A8">
              <w:t>1</w:t>
            </w:r>
          </w:p>
        </w:tc>
      </w:tr>
      <w:tr w:rsidR="00C74F86" w:rsidRPr="00B72653" w14:paraId="294EC4B7" w14:textId="77777777" w:rsidTr="00C74F86">
        <w:tc>
          <w:tcPr>
            <w:tcW w:w="342" w:type="pct"/>
            <w:shd w:val="clear" w:color="auto" w:fill="D9FFFF"/>
            <w:vAlign w:val="center"/>
          </w:tcPr>
          <w:p w14:paraId="0323B04D" w14:textId="77777777" w:rsidR="00C74F86" w:rsidRPr="00C74F86" w:rsidRDefault="00C74F86" w:rsidP="005D08A8">
            <w:pPr>
              <w:spacing w:before="60" w:after="60"/>
              <w:jc w:val="center"/>
              <w:rPr>
                <w:b/>
              </w:rPr>
            </w:pPr>
            <w:r w:rsidRPr="00C74F86">
              <w:rPr>
                <w:b/>
              </w:rPr>
              <w:t>IV</w:t>
            </w:r>
          </w:p>
        </w:tc>
        <w:tc>
          <w:tcPr>
            <w:tcW w:w="4658" w:type="pct"/>
            <w:gridSpan w:val="3"/>
            <w:shd w:val="clear" w:color="auto" w:fill="D9FFFF"/>
            <w:vAlign w:val="center"/>
          </w:tcPr>
          <w:p w14:paraId="0B2F1BEB" w14:textId="77777777" w:rsidR="00C74F86" w:rsidRPr="00C74F86" w:rsidRDefault="00C74F86" w:rsidP="00C74F86">
            <w:pPr>
              <w:spacing w:before="60" w:after="60"/>
              <w:rPr>
                <w:b/>
              </w:rPr>
            </w:pPr>
            <w:r w:rsidRPr="00C74F86">
              <w:rPr>
                <w:b/>
              </w:rPr>
              <w:t>Công trình xử lý hóa lý bậc 2</w:t>
            </w:r>
          </w:p>
        </w:tc>
      </w:tr>
      <w:tr w:rsidR="00D64862" w:rsidRPr="00B72653" w14:paraId="67AD4950" w14:textId="77777777" w:rsidTr="005D08A8">
        <w:tc>
          <w:tcPr>
            <w:tcW w:w="342" w:type="pct"/>
            <w:vAlign w:val="center"/>
          </w:tcPr>
          <w:p w14:paraId="4DDD6FBF" w14:textId="77777777" w:rsidR="00D64862" w:rsidRPr="005D08A8" w:rsidRDefault="00B47F01" w:rsidP="005D08A8">
            <w:pPr>
              <w:spacing w:before="60" w:after="60"/>
              <w:jc w:val="center"/>
            </w:pPr>
            <w:r>
              <w:t>10</w:t>
            </w:r>
          </w:p>
        </w:tc>
        <w:tc>
          <w:tcPr>
            <w:tcW w:w="1665" w:type="pct"/>
            <w:vAlign w:val="center"/>
          </w:tcPr>
          <w:p w14:paraId="4314C3B9" w14:textId="77777777" w:rsidR="00D64862" w:rsidRPr="005D08A8" w:rsidRDefault="00D64862" w:rsidP="005D08A8">
            <w:pPr>
              <w:spacing w:before="60" w:after="60"/>
            </w:pPr>
            <w:r w:rsidRPr="005D08A8">
              <w:t xml:space="preserve">Bể phản ứng </w:t>
            </w:r>
            <w:r w:rsidR="00E80CC9">
              <w:t xml:space="preserve">thứ cấp </w:t>
            </w:r>
          </w:p>
        </w:tc>
        <w:tc>
          <w:tcPr>
            <w:tcW w:w="2187" w:type="pct"/>
          </w:tcPr>
          <w:p w14:paraId="0EA55D63" w14:textId="77777777" w:rsidR="00D64862" w:rsidRPr="00EF1C7B"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Kích thước: 17</w:t>
            </w:r>
            <w:r w:rsidR="00EF1C7B">
              <w:rPr>
                <w:rFonts w:ascii="Times New Roman" w:hAnsi="Times New Roman" w:cs="Times New Roman"/>
                <w:sz w:val="24"/>
                <w:szCs w:val="24"/>
              </w:rPr>
              <w:t xml:space="preserve"> </w:t>
            </w:r>
            <w:r w:rsidRPr="00EF1C7B">
              <w:rPr>
                <w:rFonts w:ascii="Times New Roman" w:hAnsi="Times New Roman" w:cs="Times New Roman"/>
                <w:sz w:val="24"/>
                <w:szCs w:val="24"/>
              </w:rPr>
              <w:t>x</w:t>
            </w:r>
            <w:r w:rsidR="00EF1C7B">
              <w:rPr>
                <w:rFonts w:ascii="Times New Roman" w:hAnsi="Times New Roman" w:cs="Times New Roman"/>
                <w:sz w:val="24"/>
                <w:szCs w:val="24"/>
              </w:rPr>
              <w:t xml:space="preserve"> </w:t>
            </w:r>
            <w:r w:rsidRPr="00EF1C7B">
              <w:rPr>
                <w:rFonts w:ascii="Times New Roman" w:hAnsi="Times New Roman" w:cs="Times New Roman"/>
                <w:sz w:val="24"/>
                <w:szCs w:val="24"/>
              </w:rPr>
              <w:t>6</w:t>
            </w:r>
            <w:r w:rsidR="00EF1C7B">
              <w:rPr>
                <w:rFonts w:ascii="Times New Roman" w:hAnsi="Times New Roman" w:cs="Times New Roman"/>
                <w:sz w:val="24"/>
                <w:szCs w:val="24"/>
              </w:rPr>
              <w:t xml:space="preserve"> </w:t>
            </w:r>
            <w:r w:rsidRPr="00EF1C7B">
              <w:rPr>
                <w:rFonts w:ascii="Times New Roman" w:hAnsi="Times New Roman" w:cs="Times New Roman"/>
                <w:sz w:val="24"/>
                <w:szCs w:val="24"/>
              </w:rPr>
              <w:t>x</w:t>
            </w:r>
            <w:r w:rsidR="00EF1C7B">
              <w:rPr>
                <w:rFonts w:ascii="Times New Roman" w:hAnsi="Times New Roman" w:cs="Times New Roman"/>
                <w:sz w:val="24"/>
                <w:szCs w:val="24"/>
              </w:rPr>
              <w:t xml:space="preserve"> </w:t>
            </w:r>
            <w:r w:rsidRPr="00EF1C7B">
              <w:rPr>
                <w:rFonts w:ascii="Times New Roman" w:hAnsi="Times New Roman" w:cs="Times New Roman"/>
                <w:sz w:val="24"/>
                <w:szCs w:val="24"/>
              </w:rPr>
              <w:t>6,65m</w:t>
            </w:r>
          </w:p>
          <w:p w14:paraId="78FC55E2" w14:textId="77777777" w:rsidR="00D64862"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 xml:space="preserve">Thể tích: </w:t>
            </w:r>
            <w:r w:rsidR="00EF1C7B">
              <w:rPr>
                <w:rFonts w:ascii="Times New Roman" w:hAnsi="Times New Roman" w:cs="Times New Roman"/>
                <w:sz w:val="24"/>
                <w:szCs w:val="24"/>
              </w:rPr>
              <w:fldChar w:fldCharType="begin"/>
            </w:r>
            <w:r w:rsidR="00EF1C7B">
              <w:rPr>
                <w:rFonts w:ascii="Times New Roman" w:hAnsi="Times New Roman" w:cs="Times New Roman"/>
                <w:sz w:val="24"/>
                <w:szCs w:val="24"/>
              </w:rPr>
              <w:instrText xml:space="preserve"> =17*6*6,65 </w:instrText>
            </w:r>
            <w:r w:rsidR="00EF1C7B">
              <w:rPr>
                <w:rFonts w:ascii="Times New Roman" w:hAnsi="Times New Roman" w:cs="Times New Roman"/>
                <w:sz w:val="24"/>
                <w:szCs w:val="24"/>
              </w:rPr>
              <w:fldChar w:fldCharType="separate"/>
            </w:r>
            <w:r w:rsidR="00EF1C7B">
              <w:rPr>
                <w:rFonts w:ascii="Times New Roman" w:hAnsi="Times New Roman" w:cs="Times New Roman"/>
                <w:noProof/>
                <w:sz w:val="24"/>
                <w:szCs w:val="24"/>
              </w:rPr>
              <w:t>678,3</w:t>
            </w:r>
            <w:r w:rsidR="00EF1C7B">
              <w:rPr>
                <w:rFonts w:ascii="Times New Roman" w:hAnsi="Times New Roman" w:cs="Times New Roman"/>
                <w:sz w:val="24"/>
                <w:szCs w:val="24"/>
              </w:rPr>
              <w:fldChar w:fldCharType="end"/>
            </w:r>
            <w:r w:rsidR="00EF1C7B">
              <w:rPr>
                <w:rFonts w:ascii="Times New Roman" w:hAnsi="Times New Roman" w:cs="Times New Roman"/>
                <w:sz w:val="24"/>
                <w:szCs w:val="24"/>
              </w:rPr>
              <w:t xml:space="preserve"> m³</w:t>
            </w:r>
          </w:p>
          <w:p w14:paraId="0377C4C7" w14:textId="77777777" w:rsidR="00EF1C7B" w:rsidRPr="00EF1C7B" w:rsidRDefault="00EF1C7B">
            <w:pPr>
              <w:pStyle w:val="ListParagraph"/>
              <w:numPr>
                <w:ilvl w:val="0"/>
                <w:numId w:val="97"/>
              </w:numPr>
              <w:spacing w:before="60" w:after="60"/>
              <w:ind w:left="206" w:hanging="142"/>
              <w:jc w:val="both"/>
              <w:rPr>
                <w:rFonts w:ascii="Times New Roman" w:hAnsi="Times New Roman" w:cs="Times New Roman"/>
                <w:sz w:val="24"/>
                <w:szCs w:val="24"/>
              </w:rPr>
            </w:pPr>
            <w:r>
              <w:rPr>
                <w:rFonts w:ascii="Times New Roman" w:hAnsi="Times New Roman" w:cs="Times New Roman"/>
                <w:sz w:val="24"/>
                <w:szCs w:val="24"/>
              </w:rPr>
              <w:t xml:space="preserve">Thể tích lưu chứa: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=17*6*6,15 </w:instrText>
            </w:r>
            <w:r>
              <w:rPr>
                <w:rFonts w:ascii="Times New Roman" w:hAnsi="Times New Roman" w:cs="Times New Roman"/>
                <w:sz w:val="24"/>
                <w:szCs w:val="24"/>
              </w:rPr>
              <w:fldChar w:fldCharType="separate"/>
            </w:r>
            <w:r>
              <w:rPr>
                <w:rFonts w:ascii="Times New Roman" w:hAnsi="Times New Roman" w:cs="Times New Roman"/>
                <w:noProof/>
                <w:sz w:val="24"/>
                <w:szCs w:val="24"/>
              </w:rPr>
              <w:t>627,3</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24C4BB92" w14:textId="77777777" w:rsidR="00D64862" w:rsidRPr="00EF1C7B"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 xml:space="preserve">Thời gian lưu: </w:t>
            </w:r>
            <w:r w:rsidR="00EF1C7B">
              <w:rPr>
                <w:rFonts w:ascii="Times New Roman" w:hAnsi="Times New Roman" w:cs="Times New Roman"/>
                <w:sz w:val="24"/>
                <w:szCs w:val="24"/>
              </w:rPr>
              <w:fldChar w:fldCharType="begin"/>
            </w:r>
            <w:r w:rsidR="00EF1C7B">
              <w:rPr>
                <w:rFonts w:ascii="Times New Roman" w:hAnsi="Times New Roman" w:cs="Times New Roman"/>
                <w:sz w:val="24"/>
                <w:szCs w:val="24"/>
              </w:rPr>
              <w:instrText xml:space="preserve"> =627,3/(4000/24)\#0,0</w:instrText>
            </w:r>
            <w:r w:rsidR="00EF1C7B">
              <w:rPr>
                <w:rFonts w:ascii="Times New Roman" w:hAnsi="Times New Roman" w:cs="Times New Roman"/>
                <w:sz w:val="24"/>
                <w:szCs w:val="24"/>
              </w:rPr>
              <w:fldChar w:fldCharType="separate"/>
            </w:r>
            <w:r w:rsidR="00EF1C7B">
              <w:rPr>
                <w:rFonts w:ascii="Times New Roman" w:hAnsi="Times New Roman" w:cs="Times New Roman"/>
                <w:noProof/>
                <w:sz w:val="24"/>
                <w:szCs w:val="24"/>
              </w:rPr>
              <w:t>3,8</w:t>
            </w:r>
            <w:r w:rsidR="00EF1C7B">
              <w:rPr>
                <w:rFonts w:ascii="Times New Roman" w:hAnsi="Times New Roman" w:cs="Times New Roman"/>
                <w:sz w:val="24"/>
                <w:szCs w:val="24"/>
              </w:rPr>
              <w:fldChar w:fldCharType="end"/>
            </w:r>
            <w:r w:rsidR="00EF1C7B">
              <w:rPr>
                <w:rFonts w:ascii="Times New Roman" w:hAnsi="Times New Roman" w:cs="Times New Roman"/>
                <w:sz w:val="24"/>
                <w:szCs w:val="24"/>
              </w:rPr>
              <w:t xml:space="preserve"> giờ</w:t>
            </w:r>
          </w:p>
          <w:p w14:paraId="2A5C8923" w14:textId="77777777" w:rsidR="00D64862" w:rsidRPr="00EF1C7B"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 xml:space="preserve">Kết cấu: </w:t>
            </w:r>
            <w:r w:rsidR="00EF1C7B">
              <w:rPr>
                <w:rFonts w:ascii="Times New Roman" w:hAnsi="Times New Roman" w:cs="Times New Roman"/>
                <w:sz w:val="24"/>
                <w:szCs w:val="24"/>
              </w:rPr>
              <w:t>B</w:t>
            </w:r>
            <w:r w:rsidRPr="00EF1C7B">
              <w:rPr>
                <w:rFonts w:ascii="Times New Roman" w:hAnsi="Times New Roman" w:cs="Times New Roman"/>
                <w:sz w:val="24"/>
                <w:szCs w:val="24"/>
              </w:rPr>
              <w:t>ê tông cốt thép</w:t>
            </w:r>
          </w:p>
        </w:tc>
        <w:tc>
          <w:tcPr>
            <w:tcW w:w="806" w:type="pct"/>
            <w:vAlign w:val="center"/>
          </w:tcPr>
          <w:p w14:paraId="3B05C6ED" w14:textId="77777777" w:rsidR="00D64862" w:rsidRPr="005D08A8" w:rsidRDefault="00D64862" w:rsidP="005D08A8">
            <w:pPr>
              <w:spacing w:before="60" w:after="60"/>
              <w:jc w:val="center"/>
            </w:pPr>
            <w:r w:rsidRPr="005D08A8">
              <w:t>1</w:t>
            </w:r>
          </w:p>
        </w:tc>
      </w:tr>
      <w:tr w:rsidR="00D64862" w:rsidRPr="00B72653" w14:paraId="31A5B771" w14:textId="77777777" w:rsidTr="005D08A8">
        <w:tc>
          <w:tcPr>
            <w:tcW w:w="342" w:type="pct"/>
            <w:vAlign w:val="center"/>
          </w:tcPr>
          <w:p w14:paraId="7DE26C62" w14:textId="77777777" w:rsidR="00D64862" w:rsidRPr="005D08A8" w:rsidRDefault="00B47F01" w:rsidP="005D08A8">
            <w:pPr>
              <w:spacing w:before="60" w:after="60"/>
              <w:jc w:val="center"/>
            </w:pPr>
            <w:r>
              <w:t>11</w:t>
            </w:r>
          </w:p>
        </w:tc>
        <w:tc>
          <w:tcPr>
            <w:tcW w:w="1665" w:type="pct"/>
            <w:vAlign w:val="center"/>
          </w:tcPr>
          <w:p w14:paraId="7264E223" w14:textId="77777777" w:rsidR="00D64862" w:rsidRPr="005D08A8" w:rsidRDefault="00D64862" w:rsidP="005D08A8">
            <w:pPr>
              <w:spacing w:before="60" w:after="60"/>
            </w:pPr>
            <w:r w:rsidRPr="005D08A8">
              <w:t>Bể lắng</w:t>
            </w:r>
            <w:r w:rsidR="00E80CC9">
              <w:t xml:space="preserve"> thứ cấp </w:t>
            </w:r>
          </w:p>
        </w:tc>
        <w:tc>
          <w:tcPr>
            <w:tcW w:w="2187" w:type="pct"/>
          </w:tcPr>
          <w:p w14:paraId="23444058" w14:textId="77777777" w:rsidR="00D64862" w:rsidRPr="00EF1C7B"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 xml:space="preserve">Kích thước: </w:t>
            </w:r>
            <w:r w:rsidR="00927853">
              <w:rPr>
                <w:rFonts w:ascii="Times New Roman" w:hAnsi="Times New Roman" w:cs="Times New Roman"/>
                <w:sz w:val="24"/>
                <w:szCs w:val="24"/>
              </w:rPr>
              <w:t>Ø</w:t>
            </w:r>
            <w:r w:rsidRPr="00EF1C7B">
              <w:rPr>
                <w:rFonts w:ascii="Times New Roman" w:hAnsi="Times New Roman" w:cs="Times New Roman"/>
                <w:sz w:val="24"/>
                <w:szCs w:val="24"/>
              </w:rPr>
              <w:t>17 x</w:t>
            </w:r>
            <w:r w:rsidR="00927853">
              <w:rPr>
                <w:rFonts w:ascii="Times New Roman" w:hAnsi="Times New Roman" w:cs="Times New Roman"/>
                <w:sz w:val="24"/>
                <w:szCs w:val="24"/>
              </w:rPr>
              <w:t xml:space="preserve"> </w:t>
            </w:r>
            <w:r w:rsidRPr="00EF1C7B">
              <w:rPr>
                <w:rFonts w:ascii="Times New Roman" w:hAnsi="Times New Roman" w:cs="Times New Roman"/>
                <w:sz w:val="24"/>
                <w:szCs w:val="24"/>
              </w:rPr>
              <w:t>6,5m</w:t>
            </w:r>
          </w:p>
          <w:p w14:paraId="0C652B8A" w14:textId="77777777" w:rsidR="00D64862"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 xml:space="preserve">Thể tích: </w:t>
            </w:r>
            <w:r w:rsidR="00927853">
              <w:rPr>
                <w:rFonts w:ascii="Times New Roman" w:hAnsi="Times New Roman" w:cs="Times New Roman"/>
                <w:sz w:val="24"/>
                <w:szCs w:val="24"/>
              </w:rPr>
              <w:fldChar w:fldCharType="begin"/>
            </w:r>
            <w:r w:rsidR="00927853">
              <w:rPr>
                <w:rFonts w:ascii="Times New Roman" w:hAnsi="Times New Roman" w:cs="Times New Roman"/>
                <w:sz w:val="24"/>
                <w:szCs w:val="24"/>
              </w:rPr>
              <w:instrText xml:space="preserve"> =3,14*8,5^2*6,5 </w:instrText>
            </w:r>
            <w:r w:rsidR="00927853">
              <w:rPr>
                <w:rFonts w:ascii="Times New Roman" w:hAnsi="Times New Roman" w:cs="Times New Roman"/>
                <w:sz w:val="24"/>
                <w:szCs w:val="24"/>
              </w:rPr>
              <w:fldChar w:fldCharType="separate"/>
            </w:r>
            <w:r w:rsidR="00927853">
              <w:rPr>
                <w:rFonts w:ascii="Times New Roman" w:hAnsi="Times New Roman" w:cs="Times New Roman"/>
                <w:noProof/>
                <w:sz w:val="24"/>
                <w:szCs w:val="24"/>
              </w:rPr>
              <w:t>1.474,62</w:t>
            </w:r>
            <w:r w:rsidR="00927853">
              <w:rPr>
                <w:rFonts w:ascii="Times New Roman" w:hAnsi="Times New Roman" w:cs="Times New Roman"/>
                <w:sz w:val="24"/>
                <w:szCs w:val="24"/>
              </w:rPr>
              <w:fldChar w:fldCharType="end"/>
            </w:r>
            <w:r w:rsidR="00927853">
              <w:rPr>
                <w:rFonts w:ascii="Times New Roman" w:hAnsi="Times New Roman" w:cs="Times New Roman"/>
                <w:sz w:val="24"/>
                <w:szCs w:val="24"/>
              </w:rPr>
              <w:t xml:space="preserve"> </w:t>
            </w:r>
            <w:r w:rsidR="00927853" w:rsidRPr="005D08A8">
              <w:rPr>
                <w:rFonts w:ascii="Times New Roman" w:hAnsi="Times New Roman" w:cs="Times New Roman"/>
                <w:sz w:val="24"/>
                <w:szCs w:val="24"/>
              </w:rPr>
              <w:t>m</w:t>
            </w:r>
            <w:r w:rsidR="00927853">
              <w:rPr>
                <w:rFonts w:ascii="Times New Roman" w:hAnsi="Times New Roman" w:cs="Times New Roman"/>
                <w:sz w:val="24"/>
                <w:szCs w:val="24"/>
              </w:rPr>
              <w:t>³</w:t>
            </w:r>
          </w:p>
          <w:p w14:paraId="2044101F" w14:textId="77777777" w:rsidR="00927853" w:rsidRDefault="00927853">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Thể tích</w:t>
            </w:r>
            <w:r>
              <w:rPr>
                <w:rFonts w:ascii="Times New Roman" w:hAnsi="Times New Roman" w:cs="Times New Roman"/>
                <w:sz w:val="24"/>
                <w:szCs w:val="24"/>
              </w:rPr>
              <w:t xml:space="preserve"> lưu chứa</w:t>
            </w:r>
            <w:r w:rsidRPr="005D08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=3,14*8,5^2*6</w:instrText>
            </w:r>
            <w:r>
              <w:rPr>
                <w:rFonts w:ascii="Times New Roman" w:hAnsi="Times New Roman" w:cs="Times New Roman"/>
                <w:sz w:val="24"/>
                <w:szCs w:val="24"/>
              </w:rPr>
              <w:fldChar w:fldCharType="separate"/>
            </w:r>
            <w:r>
              <w:rPr>
                <w:rFonts w:ascii="Times New Roman" w:hAnsi="Times New Roman" w:cs="Times New Roman"/>
                <w:noProof/>
                <w:sz w:val="24"/>
                <w:szCs w:val="24"/>
              </w:rPr>
              <w:t>1.361,19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D08A8">
              <w:rPr>
                <w:rFonts w:ascii="Times New Roman" w:hAnsi="Times New Roman" w:cs="Times New Roman"/>
                <w:sz w:val="24"/>
                <w:szCs w:val="24"/>
              </w:rPr>
              <w:t>m</w:t>
            </w:r>
            <w:r>
              <w:rPr>
                <w:rFonts w:ascii="Times New Roman" w:hAnsi="Times New Roman" w:cs="Times New Roman"/>
                <w:sz w:val="24"/>
                <w:szCs w:val="24"/>
              </w:rPr>
              <w:t>³</w:t>
            </w:r>
          </w:p>
          <w:p w14:paraId="6E2B3792" w14:textId="77777777" w:rsidR="00927853" w:rsidRPr="005D08A8" w:rsidRDefault="00927853">
            <w:pPr>
              <w:pStyle w:val="ListParagraph"/>
              <w:numPr>
                <w:ilvl w:val="0"/>
                <w:numId w:val="97"/>
              </w:numPr>
              <w:spacing w:before="60" w:after="60"/>
              <w:ind w:left="206" w:hanging="142"/>
              <w:jc w:val="both"/>
              <w:rPr>
                <w:rFonts w:ascii="Times New Roman" w:hAnsi="Times New Roman" w:cs="Times New Roman"/>
                <w:sz w:val="24"/>
                <w:szCs w:val="24"/>
              </w:rPr>
            </w:pPr>
            <w:r w:rsidRPr="005D08A8">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=1361,19/(4000/24)\#0,0</w:instrText>
            </w:r>
            <w:r>
              <w:rPr>
                <w:rFonts w:ascii="Times New Roman" w:hAnsi="Times New Roman" w:cs="Times New Roman"/>
                <w:sz w:val="24"/>
                <w:szCs w:val="24"/>
              </w:rPr>
              <w:fldChar w:fldCharType="separate"/>
            </w:r>
            <w:r>
              <w:rPr>
                <w:rFonts w:ascii="Times New Roman" w:hAnsi="Times New Roman" w:cs="Times New Roman"/>
                <w:noProof/>
                <w:sz w:val="24"/>
                <w:szCs w:val="24"/>
              </w:rPr>
              <w:t>8,2</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0AFFD2BB" w14:textId="77777777" w:rsidR="00D64862" w:rsidRPr="00EF1C7B"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 xml:space="preserve">Kết cấu: </w:t>
            </w:r>
            <w:r w:rsidR="00927853">
              <w:rPr>
                <w:rFonts w:ascii="Times New Roman" w:hAnsi="Times New Roman" w:cs="Times New Roman"/>
                <w:sz w:val="24"/>
                <w:szCs w:val="24"/>
              </w:rPr>
              <w:t>B</w:t>
            </w:r>
            <w:r w:rsidRPr="00EF1C7B">
              <w:rPr>
                <w:rFonts w:ascii="Times New Roman" w:hAnsi="Times New Roman" w:cs="Times New Roman"/>
                <w:sz w:val="24"/>
                <w:szCs w:val="24"/>
              </w:rPr>
              <w:t>ê tông cốt thép</w:t>
            </w:r>
          </w:p>
        </w:tc>
        <w:tc>
          <w:tcPr>
            <w:tcW w:w="806" w:type="pct"/>
            <w:vAlign w:val="center"/>
          </w:tcPr>
          <w:p w14:paraId="1343F89F" w14:textId="77777777" w:rsidR="00D64862" w:rsidRPr="005D08A8" w:rsidRDefault="00D64862" w:rsidP="005D08A8">
            <w:pPr>
              <w:spacing w:before="60" w:after="60"/>
              <w:jc w:val="center"/>
            </w:pPr>
            <w:r w:rsidRPr="005D08A8">
              <w:t>1</w:t>
            </w:r>
          </w:p>
        </w:tc>
      </w:tr>
      <w:tr w:rsidR="00D64862" w:rsidRPr="00B72653" w14:paraId="66AC96AF" w14:textId="77777777" w:rsidTr="00AE4236">
        <w:tc>
          <w:tcPr>
            <w:tcW w:w="342" w:type="pct"/>
            <w:shd w:val="clear" w:color="auto" w:fill="D9FFFF"/>
            <w:vAlign w:val="center"/>
          </w:tcPr>
          <w:p w14:paraId="3D7B2F0F" w14:textId="77777777" w:rsidR="00D64862" w:rsidRPr="005D08A8" w:rsidRDefault="00D64862" w:rsidP="005D08A8">
            <w:pPr>
              <w:spacing w:before="60" w:after="60"/>
              <w:jc w:val="center"/>
              <w:rPr>
                <w:b/>
              </w:rPr>
            </w:pPr>
            <w:r w:rsidRPr="005D08A8">
              <w:rPr>
                <w:b/>
              </w:rPr>
              <w:t>V</w:t>
            </w:r>
          </w:p>
        </w:tc>
        <w:tc>
          <w:tcPr>
            <w:tcW w:w="3852" w:type="pct"/>
            <w:gridSpan w:val="2"/>
            <w:shd w:val="clear" w:color="auto" w:fill="D9FFFF"/>
            <w:vAlign w:val="center"/>
          </w:tcPr>
          <w:p w14:paraId="39C93774" w14:textId="77777777" w:rsidR="00D64862" w:rsidRPr="005D08A8" w:rsidRDefault="00D64862" w:rsidP="005D08A8">
            <w:pPr>
              <w:spacing w:before="60" w:after="60"/>
              <w:rPr>
                <w:b/>
              </w:rPr>
            </w:pPr>
            <w:r w:rsidRPr="005D08A8">
              <w:rPr>
                <w:b/>
              </w:rPr>
              <w:t xml:space="preserve">Công </w:t>
            </w:r>
            <w:r w:rsidR="00AE4236">
              <w:rPr>
                <w:b/>
              </w:rPr>
              <w:t>trình</w:t>
            </w:r>
            <w:r w:rsidRPr="005D08A8">
              <w:rPr>
                <w:b/>
              </w:rPr>
              <w:t xml:space="preserve"> xử lý hoàn thiện và xử lý b</w:t>
            </w:r>
            <w:r w:rsidR="00AE4236">
              <w:rPr>
                <w:b/>
              </w:rPr>
              <w:t>ùn</w:t>
            </w:r>
          </w:p>
        </w:tc>
        <w:tc>
          <w:tcPr>
            <w:tcW w:w="806" w:type="pct"/>
            <w:shd w:val="clear" w:color="auto" w:fill="D9FFFF"/>
            <w:vAlign w:val="center"/>
          </w:tcPr>
          <w:p w14:paraId="77613148" w14:textId="77777777" w:rsidR="00D64862" w:rsidRPr="005D08A8" w:rsidRDefault="00D64862" w:rsidP="005D08A8">
            <w:pPr>
              <w:spacing w:before="60" w:after="60"/>
              <w:jc w:val="center"/>
            </w:pPr>
          </w:p>
        </w:tc>
      </w:tr>
      <w:tr w:rsidR="00D64862" w:rsidRPr="00B72653" w14:paraId="3A3677EA" w14:textId="77777777" w:rsidTr="005D08A8">
        <w:tc>
          <w:tcPr>
            <w:tcW w:w="342" w:type="pct"/>
            <w:vAlign w:val="center"/>
          </w:tcPr>
          <w:p w14:paraId="061D9769" w14:textId="77777777" w:rsidR="00D64862" w:rsidRPr="005D08A8" w:rsidRDefault="006C4F61" w:rsidP="005D08A8">
            <w:pPr>
              <w:spacing w:before="60" w:after="60"/>
              <w:jc w:val="center"/>
            </w:pPr>
            <w:r>
              <w:t>12</w:t>
            </w:r>
          </w:p>
        </w:tc>
        <w:tc>
          <w:tcPr>
            <w:tcW w:w="1665" w:type="pct"/>
            <w:vAlign w:val="center"/>
          </w:tcPr>
          <w:p w14:paraId="384656D6" w14:textId="77777777" w:rsidR="00D64862" w:rsidRPr="005D08A8" w:rsidRDefault="00D64862" w:rsidP="005D08A8">
            <w:pPr>
              <w:spacing w:before="60" w:after="60"/>
            </w:pPr>
            <w:r w:rsidRPr="005D08A8">
              <w:t>Bể trung gian</w:t>
            </w:r>
          </w:p>
        </w:tc>
        <w:tc>
          <w:tcPr>
            <w:tcW w:w="2187" w:type="pct"/>
          </w:tcPr>
          <w:p w14:paraId="7D7E125A" w14:textId="77777777" w:rsidR="00D64862" w:rsidRPr="00896640"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Kích thước: 17</w:t>
            </w:r>
            <w:r w:rsidR="00896640">
              <w:rPr>
                <w:rFonts w:ascii="Times New Roman" w:hAnsi="Times New Roman" w:cs="Times New Roman"/>
                <w:sz w:val="24"/>
                <w:szCs w:val="24"/>
              </w:rPr>
              <w:t xml:space="preserve"> </w:t>
            </w:r>
            <w:r w:rsidRPr="00896640">
              <w:rPr>
                <w:rFonts w:ascii="Times New Roman" w:hAnsi="Times New Roman" w:cs="Times New Roman"/>
                <w:sz w:val="24"/>
                <w:szCs w:val="24"/>
              </w:rPr>
              <w:t>x</w:t>
            </w:r>
            <w:r w:rsidR="00896640">
              <w:rPr>
                <w:rFonts w:ascii="Times New Roman" w:hAnsi="Times New Roman" w:cs="Times New Roman"/>
                <w:sz w:val="24"/>
                <w:szCs w:val="24"/>
              </w:rPr>
              <w:t xml:space="preserve"> </w:t>
            </w:r>
            <w:r w:rsidRPr="00896640">
              <w:rPr>
                <w:rFonts w:ascii="Times New Roman" w:hAnsi="Times New Roman" w:cs="Times New Roman"/>
                <w:sz w:val="24"/>
                <w:szCs w:val="24"/>
              </w:rPr>
              <w:t>7</w:t>
            </w:r>
            <w:r w:rsidR="00896640">
              <w:rPr>
                <w:rFonts w:ascii="Times New Roman" w:hAnsi="Times New Roman" w:cs="Times New Roman"/>
                <w:sz w:val="24"/>
                <w:szCs w:val="24"/>
              </w:rPr>
              <w:t xml:space="preserve"> </w:t>
            </w:r>
            <w:r w:rsidRPr="00896640">
              <w:rPr>
                <w:rFonts w:ascii="Times New Roman" w:hAnsi="Times New Roman" w:cs="Times New Roman"/>
                <w:sz w:val="24"/>
                <w:szCs w:val="24"/>
              </w:rPr>
              <w:t>x</w:t>
            </w:r>
            <w:r w:rsidR="00896640">
              <w:rPr>
                <w:rFonts w:ascii="Times New Roman" w:hAnsi="Times New Roman" w:cs="Times New Roman"/>
                <w:sz w:val="24"/>
                <w:szCs w:val="24"/>
              </w:rPr>
              <w:t xml:space="preserve"> </w:t>
            </w:r>
            <w:r w:rsidRPr="00896640">
              <w:rPr>
                <w:rFonts w:ascii="Times New Roman" w:hAnsi="Times New Roman" w:cs="Times New Roman"/>
                <w:sz w:val="24"/>
                <w:szCs w:val="24"/>
              </w:rPr>
              <w:t>5,0m</w:t>
            </w:r>
          </w:p>
          <w:p w14:paraId="6892F2E4" w14:textId="77777777" w:rsidR="00D64862"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 xml:space="preserve">Thể tích: </w:t>
            </w:r>
            <w:r w:rsidR="00896640">
              <w:rPr>
                <w:rFonts w:ascii="Times New Roman" w:hAnsi="Times New Roman" w:cs="Times New Roman"/>
                <w:sz w:val="24"/>
                <w:szCs w:val="24"/>
              </w:rPr>
              <w:fldChar w:fldCharType="begin"/>
            </w:r>
            <w:r w:rsidR="00896640">
              <w:rPr>
                <w:rFonts w:ascii="Times New Roman" w:hAnsi="Times New Roman" w:cs="Times New Roman"/>
                <w:sz w:val="24"/>
                <w:szCs w:val="24"/>
              </w:rPr>
              <w:instrText xml:space="preserve"> =17*7*5 </w:instrText>
            </w:r>
            <w:r w:rsidR="00896640">
              <w:rPr>
                <w:rFonts w:ascii="Times New Roman" w:hAnsi="Times New Roman" w:cs="Times New Roman"/>
                <w:sz w:val="24"/>
                <w:szCs w:val="24"/>
              </w:rPr>
              <w:fldChar w:fldCharType="separate"/>
            </w:r>
            <w:r w:rsidR="00896640">
              <w:rPr>
                <w:rFonts w:ascii="Times New Roman" w:hAnsi="Times New Roman" w:cs="Times New Roman"/>
                <w:noProof/>
                <w:sz w:val="24"/>
                <w:szCs w:val="24"/>
              </w:rPr>
              <w:t>595</w:t>
            </w:r>
            <w:r w:rsidR="00896640">
              <w:rPr>
                <w:rFonts w:ascii="Times New Roman" w:hAnsi="Times New Roman" w:cs="Times New Roman"/>
                <w:sz w:val="24"/>
                <w:szCs w:val="24"/>
              </w:rPr>
              <w:fldChar w:fldCharType="end"/>
            </w:r>
            <w:r w:rsidR="00896640">
              <w:rPr>
                <w:rFonts w:ascii="Times New Roman" w:hAnsi="Times New Roman" w:cs="Times New Roman"/>
                <w:sz w:val="24"/>
                <w:szCs w:val="24"/>
              </w:rPr>
              <w:t xml:space="preserve"> m³</w:t>
            </w:r>
          </w:p>
          <w:p w14:paraId="687CF9C1" w14:textId="77777777" w:rsidR="00896640" w:rsidRPr="00896640" w:rsidRDefault="00896640">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lastRenderedPageBreak/>
              <w:t>Thể tích</w:t>
            </w:r>
            <w:r>
              <w:rPr>
                <w:rFonts w:ascii="Times New Roman" w:hAnsi="Times New Roman" w:cs="Times New Roman"/>
                <w:sz w:val="24"/>
                <w:szCs w:val="24"/>
              </w:rPr>
              <w:t xml:space="preserve"> lưu chứa</w:t>
            </w:r>
            <w:r w:rsidRPr="00896640">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=17*7*4,5 </w:instrText>
            </w:r>
            <w:r>
              <w:rPr>
                <w:rFonts w:ascii="Times New Roman" w:hAnsi="Times New Roman" w:cs="Times New Roman"/>
                <w:sz w:val="24"/>
                <w:szCs w:val="24"/>
              </w:rPr>
              <w:fldChar w:fldCharType="separate"/>
            </w:r>
            <w:r>
              <w:rPr>
                <w:rFonts w:ascii="Times New Roman" w:hAnsi="Times New Roman" w:cs="Times New Roman"/>
                <w:noProof/>
                <w:sz w:val="24"/>
                <w:szCs w:val="24"/>
              </w:rPr>
              <w:t>535,5</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p w14:paraId="1D8654A8" w14:textId="77777777" w:rsidR="00D64862" w:rsidRPr="00896640"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 xml:space="preserve">Thời gian lưu: </w:t>
            </w:r>
            <w:r w:rsidR="00896640">
              <w:rPr>
                <w:rFonts w:ascii="Times New Roman" w:hAnsi="Times New Roman" w:cs="Times New Roman"/>
                <w:sz w:val="24"/>
                <w:szCs w:val="24"/>
              </w:rPr>
              <w:fldChar w:fldCharType="begin"/>
            </w:r>
            <w:r w:rsidR="00896640">
              <w:rPr>
                <w:rFonts w:ascii="Times New Roman" w:hAnsi="Times New Roman" w:cs="Times New Roman"/>
                <w:sz w:val="24"/>
                <w:szCs w:val="24"/>
              </w:rPr>
              <w:instrText xml:space="preserve"> =535,5/(4000/24)\#0,0</w:instrText>
            </w:r>
            <w:r w:rsidR="00896640">
              <w:rPr>
                <w:rFonts w:ascii="Times New Roman" w:hAnsi="Times New Roman" w:cs="Times New Roman"/>
                <w:sz w:val="24"/>
                <w:szCs w:val="24"/>
              </w:rPr>
              <w:fldChar w:fldCharType="separate"/>
            </w:r>
            <w:r w:rsidR="00896640">
              <w:rPr>
                <w:rFonts w:ascii="Times New Roman" w:hAnsi="Times New Roman" w:cs="Times New Roman"/>
                <w:noProof/>
                <w:sz w:val="24"/>
                <w:szCs w:val="24"/>
              </w:rPr>
              <w:t>3,2</w:t>
            </w:r>
            <w:r w:rsidR="00896640">
              <w:rPr>
                <w:rFonts w:ascii="Times New Roman" w:hAnsi="Times New Roman" w:cs="Times New Roman"/>
                <w:sz w:val="24"/>
                <w:szCs w:val="24"/>
              </w:rPr>
              <w:fldChar w:fldCharType="end"/>
            </w:r>
            <w:r w:rsidR="00896640">
              <w:rPr>
                <w:rFonts w:ascii="Times New Roman" w:hAnsi="Times New Roman" w:cs="Times New Roman"/>
                <w:sz w:val="24"/>
                <w:szCs w:val="24"/>
              </w:rPr>
              <w:t xml:space="preserve"> giờ</w:t>
            </w:r>
          </w:p>
          <w:p w14:paraId="456A67F4" w14:textId="77777777" w:rsidR="00D64862" w:rsidRPr="00896640"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 xml:space="preserve">Kết cấu: </w:t>
            </w:r>
            <w:r w:rsidR="00896640">
              <w:rPr>
                <w:rFonts w:ascii="Times New Roman" w:hAnsi="Times New Roman" w:cs="Times New Roman"/>
                <w:sz w:val="24"/>
                <w:szCs w:val="24"/>
              </w:rPr>
              <w:t>B</w:t>
            </w:r>
            <w:r w:rsidRPr="00896640">
              <w:rPr>
                <w:rFonts w:ascii="Times New Roman" w:hAnsi="Times New Roman" w:cs="Times New Roman"/>
                <w:sz w:val="24"/>
                <w:szCs w:val="24"/>
              </w:rPr>
              <w:t>ê tông cốt thép</w:t>
            </w:r>
          </w:p>
        </w:tc>
        <w:tc>
          <w:tcPr>
            <w:tcW w:w="806" w:type="pct"/>
            <w:vAlign w:val="center"/>
          </w:tcPr>
          <w:p w14:paraId="1E22DAF4" w14:textId="77777777" w:rsidR="00D64862" w:rsidRPr="005D08A8" w:rsidRDefault="00D64862" w:rsidP="005D08A8">
            <w:pPr>
              <w:spacing w:before="60" w:after="60"/>
              <w:jc w:val="center"/>
            </w:pPr>
            <w:r w:rsidRPr="005D08A8">
              <w:lastRenderedPageBreak/>
              <w:t>1</w:t>
            </w:r>
          </w:p>
        </w:tc>
      </w:tr>
      <w:tr w:rsidR="00D64862" w:rsidRPr="00B72653" w14:paraId="55535618" w14:textId="77777777" w:rsidTr="005D08A8">
        <w:tc>
          <w:tcPr>
            <w:tcW w:w="342" w:type="pct"/>
            <w:vAlign w:val="center"/>
          </w:tcPr>
          <w:p w14:paraId="56A32B77" w14:textId="77777777" w:rsidR="00D64862" w:rsidRPr="005D08A8" w:rsidRDefault="006C4F61" w:rsidP="005D08A8">
            <w:pPr>
              <w:spacing w:before="60" w:after="60"/>
              <w:jc w:val="center"/>
            </w:pPr>
            <w:r>
              <w:t>13</w:t>
            </w:r>
          </w:p>
        </w:tc>
        <w:tc>
          <w:tcPr>
            <w:tcW w:w="1665" w:type="pct"/>
            <w:vAlign w:val="center"/>
          </w:tcPr>
          <w:p w14:paraId="4CC75DCE" w14:textId="77777777" w:rsidR="00D64862" w:rsidRPr="005D08A8" w:rsidRDefault="00D64862" w:rsidP="005D08A8">
            <w:pPr>
              <w:spacing w:before="60" w:after="60"/>
            </w:pPr>
            <w:r w:rsidRPr="005D08A8">
              <w:t>Bể cô đặc bùn</w:t>
            </w:r>
          </w:p>
        </w:tc>
        <w:tc>
          <w:tcPr>
            <w:tcW w:w="2187" w:type="pct"/>
          </w:tcPr>
          <w:p w14:paraId="17667F0E" w14:textId="77777777" w:rsidR="00D64862" w:rsidRPr="00896640"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 xml:space="preserve">Kích thước: </w:t>
            </w:r>
            <w:r w:rsidR="00896640">
              <w:rPr>
                <w:rFonts w:ascii="Times New Roman" w:hAnsi="Times New Roman" w:cs="Times New Roman"/>
                <w:sz w:val="24"/>
                <w:szCs w:val="24"/>
              </w:rPr>
              <w:t>Ø</w:t>
            </w:r>
            <w:r w:rsidRPr="00896640">
              <w:rPr>
                <w:rFonts w:ascii="Times New Roman" w:hAnsi="Times New Roman" w:cs="Times New Roman"/>
                <w:sz w:val="24"/>
                <w:szCs w:val="24"/>
              </w:rPr>
              <w:t>11 x</w:t>
            </w:r>
            <w:r w:rsidR="00896640">
              <w:rPr>
                <w:rFonts w:ascii="Times New Roman" w:hAnsi="Times New Roman" w:cs="Times New Roman"/>
                <w:sz w:val="24"/>
                <w:szCs w:val="24"/>
              </w:rPr>
              <w:t xml:space="preserve"> </w:t>
            </w:r>
            <w:r w:rsidRPr="00896640">
              <w:rPr>
                <w:rFonts w:ascii="Times New Roman" w:hAnsi="Times New Roman" w:cs="Times New Roman"/>
                <w:sz w:val="24"/>
                <w:szCs w:val="24"/>
              </w:rPr>
              <w:t>6,3m</w:t>
            </w:r>
          </w:p>
          <w:p w14:paraId="5225000C" w14:textId="77777777" w:rsidR="00D64862" w:rsidRPr="00896640"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 xml:space="preserve">Thể tích: </w:t>
            </w:r>
            <w:r w:rsidR="00896640">
              <w:rPr>
                <w:rFonts w:ascii="Times New Roman" w:hAnsi="Times New Roman" w:cs="Times New Roman"/>
                <w:sz w:val="24"/>
                <w:szCs w:val="24"/>
              </w:rPr>
              <w:fldChar w:fldCharType="begin"/>
            </w:r>
            <w:r w:rsidR="00896640">
              <w:rPr>
                <w:rFonts w:ascii="Times New Roman" w:hAnsi="Times New Roman" w:cs="Times New Roman"/>
                <w:sz w:val="24"/>
                <w:szCs w:val="24"/>
              </w:rPr>
              <w:instrText xml:space="preserve"> =3,14*5,5^2*6,3 </w:instrText>
            </w:r>
            <w:r w:rsidR="00896640">
              <w:rPr>
                <w:rFonts w:ascii="Times New Roman" w:hAnsi="Times New Roman" w:cs="Times New Roman"/>
                <w:sz w:val="24"/>
                <w:szCs w:val="24"/>
              </w:rPr>
              <w:fldChar w:fldCharType="separate"/>
            </w:r>
            <w:r w:rsidR="00896640">
              <w:rPr>
                <w:rFonts w:ascii="Times New Roman" w:hAnsi="Times New Roman" w:cs="Times New Roman"/>
                <w:noProof/>
                <w:sz w:val="24"/>
                <w:szCs w:val="24"/>
              </w:rPr>
              <w:t>598,41</w:t>
            </w:r>
            <w:r w:rsidR="00896640">
              <w:rPr>
                <w:rFonts w:ascii="Times New Roman" w:hAnsi="Times New Roman" w:cs="Times New Roman"/>
                <w:sz w:val="24"/>
                <w:szCs w:val="24"/>
              </w:rPr>
              <w:fldChar w:fldCharType="end"/>
            </w:r>
            <w:r w:rsidR="00896640">
              <w:rPr>
                <w:rFonts w:ascii="Times New Roman" w:hAnsi="Times New Roman" w:cs="Times New Roman"/>
                <w:sz w:val="24"/>
                <w:szCs w:val="24"/>
              </w:rPr>
              <w:t xml:space="preserve"> </w:t>
            </w:r>
            <w:r w:rsidR="00896640" w:rsidRPr="005D08A8">
              <w:rPr>
                <w:rFonts w:ascii="Times New Roman" w:hAnsi="Times New Roman" w:cs="Times New Roman"/>
                <w:sz w:val="24"/>
                <w:szCs w:val="24"/>
              </w:rPr>
              <w:t>m</w:t>
            </w:r>
            <w:r w:rsidR="00896640">
              <w:rPr>
                <w:rFonts w:ascii="Times New Roman" w:hAnsi="Times New Roman" w:cs="Times New Roman"/>
                <w:sz w:val="24"/>
                <w:szCs w:val="24"/>
              </w:rPr>
              <w:t>³</w:t>
            </w:r>
          </w:p>
          <w:p w14:paraId="707F9C88" w14:textId="77777777" w:rsidR="00D64862" w:rsidRPr="00896640" w:rsidRDefault="00D64862">
            <w:pPr>
              <w:pStyle w:val="ListParagraph"/>
              <w:numPr>
                <w:ilvl w:val="0"/>
                <w:numId w:val="97"/>
              </w:numPr>
              <w:spacing w:before="60" w:after="60"/>
              <w:ind w:left="206" w:hanging="142"/>
              <w:jc w:val="both"/>
              <w:rPr>
                <w:rFonts w:ascii="Times New Roman" w:hAnsi="Times New Roman" w:cs="Times New Roman"/>
                <w:sz w:val="24"/>
                <w:szCs w:val="24"/>
              </w:rPr>
            </w:pPr>
            <w:r w:rsidRPr="00896640">
              <w:rPr>
                <w:rFonts w:ascii="Times New Roman" w:hAnsi="Times New Roman" w:cs="Times New Roman"/>
                <w:sz w:val="24"/>
                <w:szCs w:val="24"/>
              </w:rPr>
              <w:t xml:space="preserve">Kết cấu: </w:t>
            </w:r>
            <w:r w:rsidR="00896640">
              <w:rPr>
                <w:rFonts w:ascii="Times New Roman" w:hAnsi="Times New Roman" w:cs="Times New Roman"/>
                <w:sz w:val="24"/>
                <w:szCs w:val="24"/>
              </w:rPr>
              <w:t>B</w:t>
            </w:r>
            <w:r w:rsidRPr="00896640">
              <w:rPr>
                <w:rFonts w:ascii="Times New Roman" w:hAnsi="Times New Roman" w:cs="Times New Roman"/>
                <w:sz w:val="24"/>
                <w:szCs w:val="24"/>
              </w:rPr>
              <w:t>ê tông cốt thép</w:t>
            </w:r>
          </w:p>
        </w:tc>
        <w:tc>
          <w:tcPr>
            <w:tcW w:w="806" w:type="pct"/>
            <w:vAlign w:val="center"/>
          </w:tcPr>
          <w:p w14:paraId="6AA4F4E1" w14:textId="77777777" w:rsidR="00D64862" w:rsidRPr="005D08A8" w:rsidRDefault="00D64862" w:rsidP="005D08A8">
            <w:pPr>
              <w:spacing w:before="60" w:after="60"/>
              <w:jc w:val="center"/>
            </w:pPr>
            <w:r w:rsidRPr="005D08A8">
              <w:t>1</w:t>
            </w:r>
          </w:p>
        </w:tc>
      </w:tr>
      <w:tr w:rsidR="00673F26" w:rsidRPr="00B72653" w14:paraId="2EAE3795" w14:textId="77777777" w:rsidTr="005D08A8">
        <w:tc>
          <w:tcPr>
            <w:tcW w:w="342" w:type="pct"/>
            <w:vAlign w:val="center"/>
          </w:tcPr>
          <w:p w14:paraId="0ADAF7B2" w14:textId="7AE6A7F9" w:rsidR="00673F26" w:rsidRPr="00673F26" w:rsidRDefault="00673F26" w:rsidP="00673F26">
            <w:pPr>
              <w:spacing w:before="60" w:after="60"/>
              <w:jc w:val="center"/>
              <w:rPr>
                <w:lang w:val="vi-VN"/>
              </w:rPr>
            </w:pPr>
            <w:r>
              <w:rPr>
                <w:lang w:val="vi-VN"/>
              </w:rPr>
              <w:t>14</w:t>
            </w:r>
          </w:p>
        </w:tc>
        <w:tc>
          <w:tcPr>
            <w:tcW w:w="1665" w:type="pct"/>
            <w:vAlign w:val="center"/>
          </w:tcPr>
          <w:p w14:paraId="0D5D22A3" w14:textId="355E4FD8" w:rsidR="00673F26" w:rsidRPr="00673F26" w:rsidRDefault="00673F26" w:rsidP="00673F26">
            <w:pPr>
              <w:spacing w:before="60" w:after="60"/>
              <w:rPr>
                <w:lang w:val="vi-VN"/>
              </w:rPr>
            </w:pPr>
            <w:r>
              <w:rPr>
                <w:lang w:val="vi-VN"/>
              </w:rPr>
              <w:t>Hồ sự cố 2</w:t>
            </w:r>
          </w:p>
        </w:tc>
        <w:tc>
          <w:tcPr>
            <w:tcW w:w="2187" w:type="pct"/>
          </w:tcPr>
          <w:p w14:paraId="7DDFC334" w14:textId="6B546F3D" w:rsidR="00673F26" w:rsidRPr="00673F26" w:rsidRDefault="00673F26">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 xml:space="preserve">Kích thước: </w:t>
            </w:r>
            <w:r w:rsidRPr="00673F26">
              <w:rPr>
                <w:rFonts w:ascii="Times New Roman" w:hAnsi="Times New Roman" w:cs="Times New Roman"/>
                <w:sz w:val="24"/>
                <w:szCs w:val="24"/>
              </w:rPr>
              <w:t>70</w:t>
            </w:r>
            <w:r>
              <w:rPr>
                <w:rFonts w:ascii="Times New Roman" w:hAnsi="Times New Roman" w:cs="Times New Roman"/>
                <w:sz w:val="24"/>
                <w:szCs w:val="24"/>
              </w:rPr>
              <w:t xml:space="preserve"> </w:t>
            </w:r>
            <w:r w:rsidRPr="00EF1C7B">
              <w:rPr>
                <w:rFonts w:ascii="Times New Roman" w:hAnsi="Times New Roman" w:cs="Times New Roman"/>
                <w:sz w:val="24"/>
                <w:szCs w:val="24"/>
              </w:rPr>
              <w:t>x</w:t>
            </w:r>
            <w:r>
              <w:rPr>
                <w:rFonts w:ascii="Times New Roman" w:hAnsi="Times New Roman" w:cs="Times New Roman"/>
                <w:sz w:val="24"/>
                <w:szCs w:val="24"/>
              </w:rPr>
              <w:t xml:space="preserve"> </w:t>
            </w:r>
            <w:r w:rsidRPr="00673F26">
              <w:rPr>
                <w:rFonts w:ascii="Times New Roman" w:hAnsi="Times New Roman" w:cs="Times New Roman"/>
                <w:sz w:val="24"/>
                <w:szCs w:val="24"/>
              </w:rPr>
              <w:t>28</w:t>
            </w:r>
            <w:r>
              <w:rPr>
                <w:rFonts w:ascii="Times New Roman" w:hAnsi="Times New Roman" w:cs="Times New Roman"/>
                <w:sz w:val="24"/>
                <w:szCs w:val="24"/>
              </w:rPr>
              <w:t xml:space="preserve"> </w:t>
            </w:r>
            <w:r w:rsidRPr="00EF1C7B">
              <w:rPr>
                <w:rFonts w:ascii="Times New Roman" w:hAnsi="Times New Roman" w:cs="Times New Roman"/>
                <w:sz w:val="24"/>
                <w:szCs w:val="24"/>
              </w:rPr>
              <w:t>x</w:t>
            </w:r>
            <w:r>
              <w:rPr>
                <w:rFonts w:ascii="Times New Roman" w:hAnsi="Times New Roman" w:cs="Times New Roman"/>
                <w:sz w:val="24"/>
                <w:szCs w:val="24"/>
              </w:rPr>
              <w:t xml:space="preserve"> </w:t>
            </w:r>
            <w:r w:rsidRPr="00673F26">
              <w:rPr>
                <w:rFonts w:ascii="Times New Roman" w:hAnsi="Times New Roman" w:cs="Times New Roman"/>
                <w:sz w:val="24"/>
                <w:szCs w:val="24"/>
              </w:rPr>
              <w:t>2,3m</w:t>
            </w:r>
          </w:p>
          <w:p w14:paraId="0C50AB8A" w14:textId="108EFE1F" w:rsidR="00673F26" w:rsidRDefault="00673F26">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 xml:space="preserve">Thể tích: </w:t>
            </w:r>
            <w:r>
              <w:rPr>
                <w:rFonts w:ascii="Times New Roman" w:hAnsi="Times New Roman" w:cs="Times New Roman"/>
                <w:sz w:val="24"/>
                <w:szCs w:val="24"/>
                <w:lang w:val="vi-VN"/>
              </w:rPr>
              <w:t xml:space="preserve">4.500 </w:t>
            </w:r>
            <w:r>
              <w:rPr>
                <w:rFonts w:ascii="Times New Roman" w:hAnsi="Times New Roman" w:cs="Times New Roman"/>
                <w:sz w:val="24"/>
                <w:szCs w:val="24"/>
              </w:rPr>
              <w:t>m³</w:t>
            </w:r>
          </w:p>
          <w:p w14:paraId="376287D0" w14:textId="1441A669" w:rsidR="00673F26" w:rsidRPr="00EF1C7B" w:rsidRDefault="00673F26">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 xml:space="preserve">Thời gian lưu: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4500</w:instrText>
            </w:r>
            <w:r>
              <w:rPr>
                <w:rFonts w:ascii="Times New Roman" w:hAnsi="Times New Roman" w:cs="Times New Roman"/>
                <w:sz w:val="24"/>
                <w:szCs w:val="24"/>
              </w:rPr>
              <w:instrText>/(4000/24)\#0,0</w:instrText>
            </w:r>
            <w:r>
              <w:rPr>
                <w:rFonts w:ascii="Times New Roman" w:hAnsi="Times New Roman" w:cs="Times New Roman"/>
                <w:sz w:val="24"/>
                <w:szCs w:val="24"/>
              </w:rPr>
              <w:fldChar w:fldCharType="separate"/>
            </w:r>
            <w:r>
              <w:rPr>
                <w:rFonts w:ascii="Times New Roman" w:hAnsi="Times New Roman" w:cs="Times New Roman"/>
                <w:noProof/>
                <w:sz w:val="24"/>
                <w:szCs w:val="24"/>
              </w:rPr>
              <w:t>27,0</w:t>
            </w:r>
            <w:r>
              <w:rPr>
                <w:rFonts w:ascii="Times New Roman" w:hAnsi="Times New Roman" w:cs="Times New Roman"/>
                <w:sz w:val="24"/>
                <w:szCs w:val="24"/>
              </w:rPr>
              <w:fldChar w:fldCharType="end"/>
            </w:r>
            <w:r>
              <w:rPr>
                <w:rFonts w:ascii="Times New Roman" w:hAnsi="Times New Roman" w:cs="Times New Roman"/>
                <w:sz w:val="24"/>
                <w:szCs w:val="24"/>
              </w:rPr>
              <w:t xml:space="preserve"> giờ</w:t>
            </w:r>
          </w:p>
          <w:p w14:paraId="490678D1" w14:textId="5A010982" w:rsidR="00673F26" w:rsidRPr="00896640" w:rsidRDefault="00673F26">
            <w:pPr>
              <w:pStyle w:val="ListParagraph"/>
              <w:numPr>
                <w:ilvl w:val="0"/>
                <w:numId w:val="97"/>
              </w:numPr>
              <w:spacing w:before="60" w:after="60"/>
              <w:ind w:left="206" w:hanging="142"/>
              <w:jc w:val="both"/>
              <w:rPr>
                <w:rFonts w:ascii="Times New Roman" w:hAnsi="Times New Roman" w:cs="Times New Roman"/>
                <w:sz w:val="24"/>
                <w:szCs w:val="24"/>
              </w:rPr>
            </w:pPr>
            <w:r w:rsidRPr="00EF1C7B">
              <w:rPr>
                <w:rFonts w:ascii="Times New Roman" w:hAnsi="Times New Roman" w:cs="Times New Roman"/>
                <w:sz w:val="24"/>
                <w:szCs w:val="24"/>
              </w:rPr>
              <w:t xml:space="preserve">Kết cấu: </w:t>
            </w:r>
            <w:r>
              <w:rPr>
                <w:rFonts w:ascii="Times New Roman" w:hAnsi="Times New Roman" w:cs="Times New Roman"/>
                <w:sz w:val="24"/>
                <w:szCs w:val="24"/>
              </w:rPr>
              <w:t>B</w:t>
            </w:r>
            <w:r w:rsidRPr="00EF1C7B">
              <w:rPr>
                <w:rFonts w:ascii="Times New Roman" w:hAnsi="Times New Roman" w:cs="Times New Roman"/>
                <w:sz w:val="24"/>
                <w:szCs w:val="24"/>
              </w:rPr>
              <w:t>ê tông cốt thép</w:t>
            </w:r>
          </w:p>
        </w:tc>
        <w:tc>
          <w:tcPr>
            <w:tcW w:w="806" w:type="pct"/>
            <w:vAlign w:val="center"/>
          </w:tcPr>
          <w:p w14:paraId="1855CD35" w14:textId="74D69CFC" w:rsidR="00673F26" w:rsidRPr="005D08A8" w:rsidRDefault="00673F26" w:rsidP="00673F26">
            <w:pPr>
              <w:spacing w:before="60" w:after="60"/>
              <w:jc w:val="center"/>
            </w:pPr>
            <w:r w:rsidRPr="005D08A8">
              <w:t>1</w:t>
            </w:r>
          </w:p>
        </w:tc>
      </w:tr>
    </w:tbl>
    <w:p w14:paraId="791AC84F" w14:textId="77777777" w:rsidR="008C21D5" w:rsidRDefault="008C21D5" w:rsidP="008C21D5">
      <w:pPr>
        <w:spacing w:before="120" w:after="120"/>
        <w:jc w:val="right"/>
        <w:rPr>
          <w:i/>
        </w:rPr>
      </w:pPr>
      <w:r w:rsidRPr="006378D3">
        <w:rPr>
          <w:i/>
        </w:rPr>
        <w:t>(Nguồn: Hồ sơ thiết kế kỹ thuật và thuyết minh công nghệ hệ thống xử lý nước thải, năm 2023)</w:t>
      </w:r>
    </w:p>
    <w:p w14:paraId="138366A1" w14:textId="77777777" w:rsidR="008C21D5" w:rsidRPr="00834F74" w:rsidRDefault="008C21D5">
      <w:pPr>
        <w:pStyle w:val="ListParagraph"/>
        <w:numPr>
          <w:ilvl w:val="0"/>
          <w:numId w:val="95"/>
        </w:numPr>
        <w:spacing w:before="120" w:after="120" w:line="240" w:lineRule="auto"/>
        <w:ind w:left="567" w:hanging="283"/>
        <w:contextualSpacing w:val="0"/>
        <w:jc w:val="both"/>
        <w:rPr>
          <w:rFonts w:ascii="Times New Roman" w:hAnsi="Times New Roman" w:cs="Times New Roman"/>
          <w:b/>
          <w:sz w:val="26"/>
          <w:szCs w:val="26"/>
        </w:rPr>
      </w:pPr>
      <w:r>
        <w:rPr>
          <w:rFonts w:ascii="Times New Roman" w:hAnsi="Times New Roman" w:cs="Times New Roman"/>
          <w:b/>
          <w:sz w:val="26"/>
          <w:szCs w:val="26"/>
        </w:rPr>
        <w:t xml:space="preserve">Danh mục thiết bị, máy móc đã lắp đặt hoàn thiện tại </w:t>
      </w:r>
      <w:r w:rsidRPr="00834F74">
        <w:rPr>
          <w:rFonts w:ascii="Times New Roman" w:hAnsi="Times New Roman" w:cs="Times New Roman"/>
          <w:b/>
          <w:sz w:val="26"/>
          <w:szCs w:val="26"/>
        </w:rPr>
        <w:t xml:space="preserve">hệ thống xử lý nước thải số 02, công suất 4.000 m³/ngày.đêm </w:t>
      </w:r>
    </w:p>
    <w:p w14:paraId="3304DF91" w14:textId="1B541A80" w:rsidR="008C21D5" w:rsidRPr="005D08A8" w:rsidRDefault="008C21D5" w:rsidP="008C21D5">
      <w:pPr>
        <w:spacing w:before="120" w:after="120"/>
        <w:jc w:val="center"/>
        <w:rPr>
          <w:b/>
          <w:sz w:val="26"/>
          <w:szCs w:val="26"/>
        </w:rPr>
      </w:pPr>
      <w:bookmarkStart w:id="124" w:name="_Toc138493609"/>
      <w:r w:rsidRPr="005D08A8">
        <w:rPr>
          <w:b/>
          <w:sz w:val="26"/>
          <w:szCs w:val="26"/>
          <w:lang w:val="vi-VN"/>
        </w:rPr>
        <w:t>Bảng 3.</w:t>
      </w:r>
      <w:r w:rsidRPr="005D08A8">
        <w:rPr>
          <w:b/>
          <w:sz w:val="26"/>
          <w:szCs w:val="26"/>
        </w:rPr>
        <w:fldChar w:fldCharType="begin"/>
      </w:r>
      <w:r w:rsidRPr="005D08A8">
        <w:rPr>
          <w:b/>
          <w:sz w:val="26"/>
          <w:szCs w:val="26"/>
          <w:lang w:val="vi-VN"/>
        </w:rPr>
        <w:instrText xml:space="preserve"> SEQ Bảng_3. \* ARABIC </w:instrText>
      </w:r>
      <w:r w:rsidRPr="005D08A8">
        <w:rPr>
          <w:b/>
          <w:sz w:val="26"/>
          <w:szCs w:val="26"/>
        </w:rPr>
        <w:fldChar w:fldCharType="separate"/>
      </w:r>
      <w:r w:rsidR="00EF24BC">
        <w:rPr>
          <w:b/>
          <w:noProof/>
          <w:sz w:val="26"/>
          <w:szCs w:val="26"/>
          <w:lang w:val="vi-VN"/>
        </w:rPr>
        <w:t>5</w:t>
      </w:r>
      <w:r w:rsidRPr="005D08A8">
        <w:rPr>
          <w:b/>
          <w:sz w:val="26"/>
          <w:szCs w:val="26"/>
        </w:rPr>
        <w:fldChar w:fldCharType="end"/>
      </w:r>
      <w:r w:rsidRPr="005D08A8">
        <w:rPr>
          <w:b/>
          <w:sz w:val="26"/>
          <w:szCs w:val="26"/>
          <w:lang w:val="vi-VN"/>
        </w:rPr>
        <w:t xml:space="preserve"> </w:t>
      </w:r>
      <w:r w:rsidRPr="005D08A8">
        <w:rPr>
          <w:b/>
          <w:sz w:val="26"/>
          <w:szCs w:val="26"/>
        </w:rPr>
        <w:t xml:space="preserve">Danh mục </w:t>
      </w:r>
      <w:r>
        <w:rPr>
          <w:b/>
          <w:sz w:val="26"/>
          <w:szCs w:val="26"/>
        </w:rPr>
        <w:t xml:space="preserve">máy móc, thiết bị </w:t>
      </w:r>
      <w:r w:rsidRPr="005D08A8">
        <w:rPr>
          <w:b/>
          <w:sz w:val="26"/>
          <w:szCs w:val="26"/>
        </w:rPr>
        <w:t>của HTXLNT số 02</w:t>
      </w:r>
      <w:bookmarkEnd w:id="124"/>
    </w:p>
    <w:tbl>
      <w:tblPr>
        <w:tblStyle w:val="TableGrid"/>
        <w:tblW w:w="5000" w:type="pct"/>
        <w:tblLook w:val="04A0" w:firstRow="1" w:lastRow="0" w:firstColumn="1" w:lastColumn="0" w:noHBand="0" w:noVBand="1"/>
      </w:tblPr>
      <w:tblGrid>
        <w:gridCol w:w="563"/>
        <w:gridCol w:w="3292"/>
        <w:gridCol w:w="5943"/>
      </w:tblGrid>
      <w:tr w:rsidR="00CD70CE" w:rsidRPr="00CD70CE" w14:paraId="4C803E8B" w14:textId="77777777" w:rsidTr="00653D1B">
        <w:trPr>
          <w:tblHeader/>
        </w:trPr>
        <w:tc>
          <w:tcPr>
            <w:tcW w:w="287" w:type="pct"/>
            <w:shd w:val="clear" w:color="auto" w:fill="D9FFFF"/>
            <w:vAlign w:val="center"/>
          </w:tcPr>
          <w:p w14:paraId="5D01968A"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b/>
                <w:sz w:val="24"/>
                <w:szCs w:val="24"/>
              </w:rPr>
            </w:pPr>
            <w:r w:rsidRPr="00CD70CE">
              <w:rPr>
                <w:rFonts w:ascii="Times New Roman" w:hAnsi="Times New Roman" w:cs="Times New Roman"/>
                <w:b/>
                <w:sz w:val="24"/>
                <w:szCs w:val="24"/>
              </w:rPr>
              <w:t>TT</w:t>
            </w:r>
          </w:p>
        </w:tc>
        <w:tc>
          <w:tcPr>
            <w:tcW w:w="1680" w:type="pct"/>
            <w:shd w:val="clear" w:color="auto" w:fill="D9FFFF"/>
            <w:vAlign w:val="center"/>
          </w:tcPr>
          <w:p w14:paraId="20F9164F"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b/>
                <w:sz w:val="24"/>
                <w:szCs w:val="24"/>
              </w:rPr>
            </w:pPr>
            <w:r w:rsidRPr="00CD70CE">
              <w:rPr>
                <w:rFonts w:ascii="Times New Roman" w:hAnsi="Times New Roman" w:cs="Times New Roman"/>
                <w:b/>
                <w:sz w:val="24"/>
                <w:szCs w:val="24"/>
              </w:rPr>
              <w:t>Tên thiết bị</w:t>
            </w:r>
          </w:p>
        </w:tc>
        <w:tc>
          <w:tcPr>
            <w:tcW w:w="3033" w:type="pct"/>
            <w:shd w:val="clear" w:color="auto" w:fill="D9FFFF"/>
            <w:vAlign w:val="center"/>
          </w:tcPr>
          <w:p w14:paraId="0ED996F0"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b/>
                <w:sz w:val="24"/>
                <w:szCs w:val="24"/>
              </w:rPr>
            </w:pPr>
            <w:r w:rsidRPr="00CD70CE">
              <w:rPr>
                <w:rFonts w:ascii="Times New Roman" w:hAnsi="Times New Roman" w:cs="Times New Roman"/>
                <w:b/>
                <w:sz w:val="24"/>
                <w:szCs w:val="24"/>
              </w:rPr>
              <w:t>Thông số kỹ thuật</w:t>
            </w:r>
          </w:p>
        </w:tc>
      </w:tr>
      <w:tr w:rsidR="00CD70CE" w:rsidRPr="00CD70CE" w14:paraId="7F0AFE94" w14:textId="77777777" w:rsidTr="00653D1B">
        <w:tc>
          <w:tcPr>
            <w:tcW w:w="287" w:type="pct"/>
            <w:vAlign w:val="center"/>
          </w:tcPr>
          <w:p w14:paraId="6EEC2DAA"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1</w:t>
            </w:r>
          </w:p>
        </w:tc>
        <w:tc>
          <w:tcPr>
            <w:tcW w:w="1680" w:type="pct"/>
            <w:vAlign w:val="center"/>
          </w:tcPr>
          <w:p w14:paraId="75A0C46C"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Máy tách rác</w:t>
            </w:r>
          </w:p>
        </w:tc>
        <w:tc>
          <w:tcPr>
            <w:tcW w:w="3033" w:type="pct"/>
          </w:tcPr>
          <w:p w14:paraId="339C5234"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1 cái</w:t>
            </w:r>
          </w:p>
          <w:p w14:paraId="0F0A6F2F"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XQ</w:t>
            </w:r>
            <w:r w:rsidR="00CD70CE">
              <w:rPr>
                <w:rFonts w:ascii="Times New Roman" w:hAnsi="Times New Roman" w:cs="Times New Roman"/>
                <w:sz w:val="24"/>
                <w:szCs w:val="24"/>
              </w:rPr>
              <w:t xml:space="preserve"> – </w:t>
            </w:r>
            <w:r w:rsidRPr="00CD70CE">
              <w:rPr>
                <w:rFonts w:ascii="Times New Roman" w:hAnsi="Times New Roman" w:cs="Times New Roman"/>
                <w:sz w:val="24"/>
                <w:szCs w:val="24"/>
              </w:rPr>
              <w:t>800</w:t>
            </w:r>
          </w:p>
          <w:p w14:paraId="1E580CD5"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Công suất: 0,75</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Kw</w:t>
            </w:r>
          </w:p>
          <w:p w14:paraId="32F1080B"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Khoảng cách giữa các răng:</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5</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mm</w:t>
            </w:r>
          </w:p>
          <w:p w14:paraId="63CE5E78"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Chất liệu: Inox</w:t>
            </w:r>
          </w:p>
        </w:tc>
      </w:tr>
      <w:tr w:rsidR="00CD70CE" w:rsidRPr="00CD70CE" w14:paraId="46424C93" w14:textId="77777777" w:rsidTr="00653D1B">
        <w:tc>
          <w:tcPr>
            <w:tcW w:w="287" w:type="pct"/>
            <w:vAlign w:val="center"/>
          </w:tcPr>
          <w:p w14:paraId="63D55D90"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2</w:t>
            </w:r>
          </w:p>
        </w:tc>
        <w:tc>
          <w:tcPr>
            <w:tcW w:w="1680" w:type="pct"/>
            <w:vAlign w:val="center"/>
          </w:tcPr>
          <w:p w14:paraId="0B734970"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Bơm nước nóng</w:t>
            </w:r>
          </w:p>
        </w:tc>
        <w:tc>
          <w:tcPr>
            <w:tcW w:w="3033" w:type="pct"/>
          </w:tcPr>
          <w:p w14:paraId="60D50548"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2 cái</w:t>
            </w:r>
          </w:p>
          <w:p w14:paraId="673892D1"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WL226-425-150</w:t>
            </w:r>
          </w:p>
          <w:p w14:paraId="006538D7"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Thông số kỹ thuật: Q</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180</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m</w:t>
            </w:r>
            <w:r w:rsidR="00CD70CE">
              <w:rPr>
                <w:rFonts w:ascii="Times New Roman" w:hAnsi="Times New Roman" w:cs="Times New Roman"/>
                <w:sz w:val="24"/>
                <w:szCs w:val="24"/>
              </w:rPr>
              <w:t>³</w:t>
            </w:r>
            <w:r w:rsidRPr="00CD70CE">
              <w:rPr>
                <w:rFonts w:ascii="Times New Roman" w:hAnsi="Times New Roman" w:cs="Times New Roman"/>
                <w:sz w:val="24"/>
                <w:szCs w:val="24"/>
              </w:rPr>
              <w:t>/h; H</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14</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m, N</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15</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Kw</w:t>
            </w:r>
          </w:p>
        </w:tc>
      </w:tr>
      <w:tr w:rsidR="00CD70CE" w:rsidRPr="00CD70CE" w14:paraId="2E10BF6A" w14:textId="77777777" w:rsidTr="00653D1B">
        <w:tc>
          <w:tcPr>
            <w:tcW w:w="287" w:type="pct"/>
            <w:vAlign w:val="center"/>
          </w:tcPr>
          <w:p w14:paraId="78806D48"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3</w:t>
            </w:r>
          </w:p>
        </w:tc>
        <w:tc>
          <w:tcPr>
            <w:tcW w:w="1680" w:type="pct"/>
            <w:vAlign w:val="center"/>
          </w:tcPr>
          <w:p w14:paraId="71ED4F20"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Thiết bị sục khí đục lỗ</w:t>
            </w:r>
          </w:p>
        </w:tc>
        <w:tc>
          <w:tcPr>
            <w:tcW w:w="3033" w:type="pct"/>
          </w:tcPr>
          <w:p w14:paraId="38017516"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1 cái</w:t>
            </w:r>
          </w:p>
          <w:p w14:paraId="2AF5AD94"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Chất liệu: nhựa ABS</w:t>
            </w:r>
          </w:p>
        </w:tc>
      </w:tr>
      <w:tr w:rsidR="00CD70CE" w:rsidRPr="00CD70CE" w14:paraId="19956309" w14:textId="77777777" w:rsidTr="00653D1B">
        <w:tc>
          <w:tcPr>
            <w:tcW w:w="287" w:type="pct"/>
            <w:vAlign w:val="center"/>
          </w:tcPr>
          <w:p w14:paraId="538C0545"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4</w:t>
            </w:r>
          </w:p>
        </w:tc>
        <w:tc>
          <w:tcPr>
            <w:tcW w:w="1680" w:type="pct"/>
            <w:vAlign w:val="center"/>
          </w:tcPr>
          <w:p w14:paraId="3DB31802"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Bơm nâng</w:t>
            </w:r>
          </w:p>
        </w:tc>
        <w:tc>
          <w:tcPr>
            <w:tcW w:w="3033" w:type="pct"/>
          </w:tcPr>
          <w:p w14:paraId="1AACECCE"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1 cái</w:t>
            </w:r>
          </w:p>
          <w:p w14:paraId="770559C6"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WL226-425-150</w:t>
            </w:r>
          </w:p>
          <w:p w14:paraId="2351F0F3"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Thông số kỹ thuật: Q</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200</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m</w:t>
            </w:r>
            <w:r w:rsidR="00CD70CE">
              <w:rPr>
                <w:rFonts w:ascii="Times New Roman" w:hAnsi="Times New Roman" w:cs="Times New Roman"/>
                <w:sz w:val="24"/>
                <w:szCs w:val="24"/>
              </w:rPr>
              <w:t>³</w:t>
            </w:r>
            <w:r w:rsidRPr="00CD70CE">
              <w:rPr>
                <w:rFonts w:ascii="Times New Roman" w:hAnsi="Times New Roman" w:cs="Times New Roman"/>
                <w:sz w:val="24"/>
                <w:szCs w:val="24"/>
              </w:rPr>
              <w:t>/h; H</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13m, N</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11</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Kw</w:t>
            </w:r>
          </w:p>
        </w:tc>
      </w:tr>
      <w:tr w:rsidR="00CD70CE" w:rsidRPr="00CD70CE" w14:paraId="5D4EE61C" w14:textId="77777777" w:rsidTr="00653D1B">
        <w:tc>
          <w:tcPr>
            <w:tcW w:w="287" w:type="pct"/>
            <w:vAlign w:val="center"/>
          </w:tcPr>
          <w:p w14:paraId="1305120F"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5</w:t>
            </w:r>
          </w:p>
        </w:tc>
        <w:tc>
          <w:tcPr>
            <w:tcW w:w="1680" w:type="pct"/>
            <w:vAlign w:val="center"/>
          </w:tcPr>
          <w:p w14:paraId="44928F5B"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Đồng hồ đo lưu lương</w:t>
            </w:r>
          </w:p>
        </w:tc>
        <w:tc>
          <w:tcPr>
            <w:tcW w:w="3033" w:type="pct"/>
          </w:tcPr>
          <w:p w14:paraId="459281F5"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1 cái</w:t>
            </w:r>
          </w:p>
          <w:p w14:paraId="20905D10"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Quy cách: DN200</w:t>
            </w:r>
          </w:p>
        </w:tc>
      </w:tr>
      <w:tr w:rsidR="00CD70CE" w:rsidRPr="00CD70CE" w14:paraId="6DFD4917" w14:textId="77777777" w:rsidTr="00653D1B">
        <w:tc>
          <w:tcPr>
            <w:tcW w:w="287" w:type="pct"/>
            <w:vAlign w:val="center"/>
          </w:tcPr>
          <w:p w14:paraId="36DE9BF6"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6</w:t>
            </w:r>
          </w:p>
        </w:tc>
        <w:tc>
          <w:tcPr>
            <w:tcW w:w="1680" w:type="pct"/>
            <w:vAlign w:val="center"/>
          </w:tcPr>
          <w:p w14:paraId="1511F367"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Máy pha trộn</w:t>
            </w:r>
          </w:p>
        </w:tc>
        <w:tc>
          <w:tcPr>
            <w:tcW w:w="3033" w:type="pct"/>
          </w:tcPr>
          <w:p w14:paraId="6CB37162"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2 cái</w:t>
            </w:r>
          </w:p>
          <w:p w14:paraId="3B11BAEE"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LFJ-280</w:t>
            </w:r>
          </w:p>
          <w:p w14:paraId="323D1FE4"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Thông số kỹ thuật: 200</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 xml:space="preserve">m </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5</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mm</w:t>
            </w:r>
            <w:r w:rsidR="00CD70CE">
              <w:rPr>
                <w:rFonts w:ascii="Times New Roman" w:hAnsi="Times New Roman" w:cs="Times New Roman"/>
                <w:sz w:val="24"/>
                <w:szCs w:val="24"/>
              </w:rPr>
              <w:t>³</w:t>
            </w:r>
            <w:r w:rsidRPr="00CD70CE">
              <w:rPr>
                <w:rFonts w:ascii="Times New Roman" w:hAnsi="Times New Roman" w:cs="Times New Roman"/>
                <w:sz w:val="24"/>
                <w:szCs w:val="24"/>
              </w:rPr>
              <w:t>,</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4</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x</w:t>
            </w:r>
            <w:r w:rsidR="00CD70CE">
              <w:rPr>
                <w:rFonts w:ascii="Times New Roman" w:hAnsi="Times New Roman" w:cs="Times New Roman"/>
                <w:sz w:val="24"/>
                <w:szCs w:val="24"/>
              </w:rPr>
              <w:t xml:space="preserve"> </w:t>
            </w:r>
            <w:r w:rsidRPr="00CD70CE">
              <w:rPr>
                <w:rFonts w:ascii="Times New Roman" w:hAnsi="Times New Roman" w:cs="Times New Roman"/>
                <w:sz w:val="24"/>
                <w:szCs w:val="24"/>
              </w:rPr>
              <w:t>8,63</w:t>
            </w:r>
            <w:r w:rsidR="00CD70CE">
              <w:rPr>
                <w:rFonts w:ascii="Times New Roman" w:hAnsi="Times New Roman" w:cs="Times New Roman"/>
                <w:sz w:val="24"/>
                <w:szCs w:val="24"/>
              </w:rPr>
              <w:t xml:space="preserve"> K</w:t>
            </w:r>
            <w:r w:rsidRPr="00CD70CE">
              <w:rPr>
                <w:rFonts w:ascii="Times New Roman" w:hAnsi="Times New Roman" w:cs="Times New Roman"/>
                <w:sz w:val="24"/>
                <w:szCs w:val="24"/>
              </w:rPr>
              <w:t>w</w:t>
            </w:r>
          </w:p>
        </w:tc>
      </w:tr>
      <w:tr w:rsidR="00CD70CE" w:rsidRPr="00CD70CE" w14:paraId="5CCC123F" w14:textId="77777777" w:rsidTr="00653D1B">
        <w:tc>
          <w:tcPr>
            <w:tcW w:w="287" w:type="pct"/>
            <w:vAlign w:val="center"/>
          </w:tcPr>
          <w:p w14:paraId="28E9DA56"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7</w:t>
            </w:r>
          </w:p>
        </w:tc>
        <w:tc>
          <w:tcPr>
            <w:tcW w:w="1680" w:type="pct"/>
            <w:vAlign w:val="center"/>
          </w:tcPr>
          <w:p w14:paraId="2E69ED22" w14:textId="77777777" w:rsidR="009F6F9E" w:rsidRPr="00CD70CE" w:rsidRDefault="009F6F9E" w:rsidP="009F6F9E">
            <w:pPr>
              <w:pStyle w:val="ListParagraph"/>
              <w:spacing w:before="60" w:after="60" w:line="240" w:lineRule="auto"/>
              <w:ind w:left="0"/>
              <w:contextualSpacing w:val="0"/>
              <w:jc w:val="both"/>
              <w:rPr>
                <w:rFonts w:ascii="Times New Roman" w:hAnsi="Times New Roman" w:cs="Times New Roman"/>
                <w:sz w:val="24"/>
                <w:szCs w:val="24"/>
              </w:rPr>
            </w:pPr>
            <w:r w:rsidRPr="00CD70CE">
              <w:rPr>
                <w:rFonts w:ascii="Times New Roman" w:hAnsi="Times New Roman" w:cs="Times New Roman"/>
                <w:sz w:val="24"/>
                <w:szCs w:val="24"/>
              </w:rPr>
              <w:t>Thiết bị giám sát pH, nhiệt độ trực tuyến</w:t>
            </w:r>
          </w:p>
        </w:tc>
        <w:tc>
          <w:tcPr>
            <w:tcW w:w="3033" w:type="pct"/>
          </w:tcPr>
          <w:p w14:paraId="30BB0DAA"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1 bộ</w:t>
            </w:r>
          </w:p>
          <w:p w14:paraId="13080435"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LXV404.99.00102PD1R1</w:t>
            </w:r>
          </w:p>
          <w:p w14:paraId="359629BD"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Xuất xứ: Mỹ</w:t>
            </w:r>
          </w:p>
        </w:tc>
      </w:tr>
      <w:tr w:rsidR="00CD70CE" w:rsidRPr="00CD70CE" w14:paraId="70483F4A" w14:textId="77777777" w:rsidTr="00653D1B">
        <w:tc>
          <w:tcPr>
            <w:tcW w:w="287" w:type="pct"/>
            <w:vAlign w:val="center"/>
          </w:tcPr>
          <w:p w14:paraId="1BE4EBE2"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8</w:t>
            </w:r>
          </w:p>
        </w:tc>
        <w:tc>
          <w:tcPr>
            <w:tcW w:w="1680" w:type="pct"/>
            <w:vAlign w:val="center"/>
          </w:tcPr>
          <w:p w14:paraId="3839ED48"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Máy nạo vét bùn dạng cầu</w:t>
            </w:r>
          </w:p>
        </w:tc>
        <w:tc>
          <w:tcPr>
            <w:tcW w:w="3033" w:type="pct"/>
          </w:tcPr>
          <w:p w14:paraId="2150B521"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1 máy</w:t>
            </w:r>
          </w:p>
          <w:p w14:paraId="304181E4"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ZBG-9,</w:t>
            </w:r>
            <w:r w:rsidR="0077370C">
              <w:rPr>
                <w:rFonts w:ascii="Times New Roman" w:hAnsi="Times New Roman" w:cs="Times New Roman"/>
                <w:sz w:val="24"/>
                <w:szCs w:val="24"/>
              </w:rPr>
              <w:t xml:space="preserve"> </w:t>
            </w:r>
            <w:r w:rsidRPr="00CD70CE">
              <w:rPr>
                <w:rFonts w:ascii="Times New Roman" w:hAnsi="Times New Roman" w:cs="Times New Roman"/>
                <w:sz w:val="24"/>
                <w:szCs w:val="24"/>
              </w:rPr>
              <w:t>N</w:t>
            </w:r>
            <w:r w:rsidR="0077370C">
              <w:rPr>
                <w:rFonts w:ascii="Times New Roman" w:hAnsi="Times New Roman" w:cs="Times New Roman"/>
                <w:sz w:val="24"/>
                <w:szCs w:val="24"/>
              </w:rPr>
              <w:t xml:space="preserve"> </w:t>
            </w:r>
            <w:r w:rsidRPr="00CD70CE">
              <w:rPr>
                <w:rFonts w:ascii="Times New Roman" w:hAnsi="Times New Roman" w:cs="Times New Roman"/>
                <w:sz w:val="24"/>
                <w:szCs w:val="24"/>
              </w:rPr>
              <w:t>=</w:t>
            </w:r>
            <w:r w:rsidR="0077370C">
              <w:rPr>
                <w:rFonts w:ascii="Times New Roman" w:hAnsi="Times New Roman" w:cs="Times New Roman"/>
                <w:sz w:val="24"/>
                <w:szCs w:val="24"/>
              </w:rPr>
              <w:t xml:space="preserve"> </w:t>
            </w:r>
            <w:r w:rsidRPr="00CD70CE">
              <w:rPr>
                <w:rFonts w:ascii="Times New Roman" w:hAnsi="Times New Roman" w:cs="Times New Roman"/>
                <w:sz w:val="24"/>
                <w:szCs w:val="24"/>
              </w:rPr>
              <w:t>1,5</w:t>
            </w:r>
            <w:r w:rsidR="0077370C">
              <w:rPr>
                <w:rFonts w:ascii="Times New Roman" w:hAnsi="Times New Roman" w:cs="Times New Roman"/>
                <w:sz w:val="24"/>
                <w:szCs w:val="24"/>
              </w:rPr>
              <w:t xml:space="preserve"> </w:t>
            </w:r>
            <w:r w:rsidRPr="00CD70CE">
              <w:rPr>
                <w:rFonts w:ascii="Times New Roman" w:hAnsi="Times New Roman" w:cs="Times New Roman"/>
                <w:sz w:val="24"/>
                <w:szCs w:val="24"/>
              </w:rPr>
              <w:t>kw</w:t>
            </w:r>
          </w:p>
          <w:p w14:paraId="5C20C591"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 xml:space="preserve">Xuất xứ: </w:t>
            </w:r>
            <w:r w:rsidR="0077370C">
              <w:rPr>
                <w:rFonts w:ascii="Times New Roman" w:hAnsi="Times New Roman" w:cs="Times New Roman"/>
                <w:sz w:val="24"/>
                <w:szCs w:val="24"/>
              </w:rPr>
              <w:t>I</w:t>
            </w:r>
            <w:r w:rsidRPr="00CD70CE">
              <w:rPr>
                <w:rFonts w:ascii="Times New Roman" w:hAnsi="Times New Roman" w:cs="Times New Roman"/>
                <w:sz w:val="24"/>
                <w:szCs w:val="24"/>
              </w:rPr>
              <w:t>nox</w:t>
            </w:r>
          </w:p>
        </w:tc>
      </w:tr>
      <w:tr w:rsidR="00CD70CE" w:rsidRPr="00CD70CE" w14:paraId="1F6E3F6F" w14:textId="77777777" w:rsidTr="00653D1B">
        <w:tc>
          <w:tcPr>
            <w:tcW w:w="287" w:type="pct"/>
            <w:vAlign w:val="center"/>
          </w:tcPr>
          <w:p w14:paraId="1EB0DE24"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lastRenderedPageBreak/>
              <w:t>9</w:t>
            </w:r>
          </w:p>
        </w:tc>
        <w:tc>
          <w:tcPr>
            <w:tcW w:w="1680" w:type="pct"/>
            <w:vAlign w:val="center"/>
          </w:tcPr>
          <w:p w14:paraId="0246C00E"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Hệ thống khuấy nước</w:t>
            </w:r>
          </w:p>
        </w:tc>
        <w:tc>
          <w:tcPr>
            <w:tcW w:w="3033" w:type="pct"/>
          </w:tcPr>
          <w:p w14:paraId="6F429CAB"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1 cái</w:t>
            </w:r>
          </w:p>
          <w:p w14:paraId="6981462E"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Chất liệu: nhựa ABS</w:t>
            </w:r>
          </w:p>
        </w:tc>
      </w:tr>
      <w:tr w:rsidR="00CD70CE" w:rsidRPr="00CD70CE" w14:paraId="6B7618F0" w14:textId="77777777" w:rsidTr="00653D1B">
        <w:tc>
          <w:tcPr>
            <w:tcW w:w="287" w:type="pct"/>
            <w:vAlign w:val="center"/>
          </w:tcPr>
          <w:p w14:paraId="63844E4D"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10</w:t>
            </w:r>
          </w:p>
        </w:tc>
        <w:tc>
          <w:tcPr>
            <w:tcW w:w="1680" w:type="pct"/>
            <w:vAlign w:val="center"/>
          </w:tcPr>
          <w:p w14:paraId="65BCDD07" w14:textId="77777777" w:rsidR="009F6F9E" w:rsidRPr="00CD70CE" w:rsidRDefault="009F6F9E" w:rsidP="009F6F9E">
            <w:pPr>
              <w:pStyle w:val="ListParagraph"/>
              <w:spacing w:before="60" w:after="60" w:line="240" w:lineRule="auto"/>
              <w:ind w:left="0"/>
              <w:contextualSpacing w:val="0"/>
              <w:jc w:val="both"/>
              <w:rPr>
                <w:rFonts w:ascii="Times New Roman" w:hAnsi="Times New Roman" w:cs="Times New Roman"/>
                <w:sz w:val="24"/>
                <w:szCs w:val="24"/>
              </w:rPr>
            </w:pPr>
            <w:r w:rsidRPr="00CD70CE">
              <w:rPr>
                <w:rFonts w:ascii="Times New Roman" w:hAnsi="Times New Roman" w:cs="Times New Roman"/>
                <w:sz w:val="24"/>
                <w:szCs w:val="24"/>
              </w:rPr>
              <w:t>Máy nạo vét bùn có cột chuyển động ở trung tâm</w:t>
            </w:r>
          </w:p>
        </w:tc>
        <w:tc>
          <w:tcPr>
            <w:tcW w:w="3033" w:type="pct"/>
          </w:tcPr>
          <w:p w14:paraId="19783574"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2 máy</w:t>
            </w:r>
          </w:p>
          <w:p w14:paraId="33A769CD"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ZXG-13, N</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1,5</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kw và ZXG-11, N</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1,5</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kw</w:t>
            </w:r>
          </w:p>
          <w:p w14:paraId="38929BF7"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Vật liệu: Inox</w:t>
            </w:r>
          </w:p>
        </w:tc>
      </w:tr>
      <w:tr w:rsidR="00CD70CE" w:rsidRPr="00CD70CE" w14:paraId="373439E8" w14:textId="77777777" w:rsidTr="00653D1B">
        <w:tc>
          <w:tcPr>
            <w:tcW w:w="287" w:type="pct"/>
            <w:vAlign w:val="center"/>
          </w:tcPr>
          <w:p w14:paraId="2CA79099"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11</w:t>
            </w:r>
          </w:p>
        </w:tc>
        <w:tc>
          <w:tcPr>
            <w:tcW w:w="1680" w:type="pct"/>
            <w:vAlign w:val="center"/>
          </w:tcPr>
          <w:p w14:paraId="3362F627"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Bơm hồi lưu siêu lọc</w:t>
            </w:r>
          </w:p>
        </w:tc>
        <w:tc>
          <w:tcPr>
            <w:tcW w:w="3033" w:type="pct"/>
          </w:tcPr>
          <w:p w14:paraId="768A1553"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3 cái</w:t>
            </w:r>
          </w:p>
          <w:p w14:paraId="2A610538"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WL2210-487-100</w:t>
            </w:r>
          </w:p>
          <w:p w14:paraId="6711F6C1"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Thông số kỹ thuật: Q</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140</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m</w:t>
            </w:r>
            <w:r w:rsidR="00265D0E">
              <w:rPr>
                <w:rFonts w:ascii="Times New Roman" w:hAnsi="Times New Roman" w:cs="Times New Roman"/>
                <w:sz w:val="24"/>
                <w:szCs w:val="24"/>
              </w:rPr>
              <w:t>³</w:t>
            </w:r>
            <w:r w:rsidRPr="00CD70CE">
              <w:rPr>
                <w:rFonts w:ascii="Times New Roman" w:hAnsi="Times New Roman" w:cs="Times New Roman"/>
                <w:sz w:val="24"/>
                <w:szCs w:val="24"/>
              </w:rPr>
              <w:t>/h; H</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14</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m, N</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7,5</w:t>
            </w:r>
            <w:r w:rsidR="00265D0E">
              <w:rPr>
                <w:rFonts w:ascii="Times New Roman" w:hAnsi="Times New Roman" w:cs="Times New Roman"/>
                <w:sz w:val="24"/>
                <w:szCs w:val="24"/>
              </w:rPr>
              <w:t xml:space="preserve"> </w:t>
            </w:r>
            <w:r w:rsidRPr="00CD70CE">
              <w:rPr>
                <w:rFonts w:ascii="Times New Roman" w:hAnsi="Times New Roman" w:cs="Times New Roman"/>
                <w:sz w:val="24"/>
                <w:szCs w:val="24"/>
              </w:rPr>
              <w:t>Kw</w:t>
            </w:r>
          </w:p>
        </w:tc>
      </w:tr>
      <w:tr w:rsidR="00CD70CE" w:rsidRPr="00CD70CE" w14:paraId="03EDE16F" w14:textId="77777777" w:rsidTr="00653D1B">
        <w:tc>
          <w:tcPr>
            <w:tcW w:w="287" w:type="pct"/>
            <w:vAlign w:val="center"/>
          </w:tcPr>
          <w:p w14:paraId="699E536B"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12</w:t>
            </w:r>
          </w:p>
        </w:tc>
        <w:tc>
          <w:tcPr>
            <w:tcW w:w="1680" w:type="pct"/>
            <w:vAlign w:val="center"/>
          </w:tcPr>
          <w:p w14:paraId="79F31D6A" w14:textId="77777777" w:rsidR="009F6F9E" w:rsidRPr="00CD70CE" w:rsidRDefault="009F6F9E" w:rsidP="009F6F9E">
            <w:pPr>
              <w:pStyle w:val="ListParagraph"/>
              <w:spacing w:before="60" w:after="60" w:line="240" w:lineRule="auto"/>
              <w:ind w:left="0"/>
              <w:contextualSpacing w:val="0"/>
              <w:jc w:val="both"/>
              <w:rPr>
                <w:rFonts w:ascii="Times New Roman" w:hAnsi="Times New Roman" w:cs="Times New Roman"/>
                <w:sz w:val="24"/>
                <w:szCs w:val="24"/>
              </w:rPr>
            </w:pPr>
            <w:r w:rsidRPr="00CD70CE">
              <w:rPr>
                <w:rFonts w:ascii="Times New Roman" w:hAnsi="Times New Roman" w:cs="Times New Roman"/>
                <w:sz w:val="24"/>
                <w:szCs w:val="24"/>
              </w:rPr>
              <w:t>Thiết bị sục khí dạng màng đục lỗ nhỏ</w:t>
            </w:r>
          </w:p>
        </w:tc>
        <w:tc>
          <w:tcPr>
            <w:tcW w:w="3033" w:type="pct"/>
          </w:tcPr>
          <w:p w14:paraId="7EBC5AC6"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2.400</w:t>
            </w:r>
            <w:r w:rsidR="00E75CE1">
              <w:rPr>
                <w:rFonts w:ascii="Times New Roman" w:hAnsi="Times New Roman" w:cs="Times New Roman"/>
                <w:sz w:val="24"/>
                <w:szCs w:val="24"/>
              </w:rPr>
              <w:t xml:space="preserve"> m³</w:t>
            </w:r>
          </w:p>
          <w:p w14:paraId="1AF35418"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Diện tích: 850</w:t>
            </w:r>
            <w:r w:rsidR="00E75CE1">
              <w:rPr>
                <w:rFonts w:ascii="Times New Roman" w:hAnsi="Times New Roman" w:cs="Times New Roman"/>
                <w:sz w:val="24"/>
                <w:szCs w:val="24"/>
              </w:rPr>
              <w:t xml:space="preserve"> m²</w:t>
            </w:r>
          </w:p>
        </w:tc>
      </w:tr>
      <w:tr w:rsidR="00CD70CE" w:rsidRPr="00CD70CE" w14:paraId="5DD3A0A7" w14:textId="77777777" w:rsidTr="00653D1B">
        <w:tc>
          <w:tcPr>
            <w:tcW w:w="287" w:type="pct"/>
            <w:vAlign w:val="center"/>
          </w:tcPr>
          <w:p w14:paraId="57EE0217"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13</w:t>
            </w:r>
          </w:p>
        </w:tc>
        <w:tc>
          <w:tcPr>
            <w:tcW w:w="1680" w:type="pct"/>
            <w:vAlign w:val="center"/>
          </w:tcPr>
          <w:p w14:paraId="60D310FC"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Bơm hồi bùn</w:t>
            </w:r>
          </w:p>
        </w:tc>
        <w:tc>
          <w:tcPr>
            <w:tcW w:w="3033" w:type="pct"/>
          </w:tcPr>
          <w:p w14:paraId="1C3F6B37"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2 cái (1 bơm sử dụng – 1 bơm dự phòng)</w:t>
            </w:r>
          </w:p>
          <w:p w14:paraId="4800E463"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WL2210-487-100</w:t>
            </w:r>
          </w:p>
          <w:p w14:paraId="654687C6"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Thông số kỹ thuật: Q</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200</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m</w:t>
            </w:r>
            <w:r w:rsidR="000F1FD1">
              <w:rPr>
                <w:rFonts w:ascii="Times New Roman" w:hAnsi="Times New Roman" w:cs="Times New Roman"/>
                <w:sz w:val="24"/>
                <w:szCs w:val="24"/>
              </w:rPr>
              <w:t>³</w:t>
            </w:r>
            <w:r w:rsidRPr="00CD70CE">
              <w:rPr>
                <w:rFonts w:ascii="Times New Roman" w:hAnsi="Times New Roman" w:cs="Times New Roman"/>
                <w:sz w:val="24"/>
                <w:szCs w:val="24"/>
              </w:rPr>
              <w:t>/h; H</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13</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m, N</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11</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Kw</w:t>
            </w:r>
          </w:p>
        </w:tc>
      </w:tr>
      <w:tr w:rsidR="00CD70CE" w:rsidRPr="00CD70CE" w14:paraId="5AA45C3A" w14:textId="77777777" w:rsidTr="00653D1B">
        <w:tc>
          <w:tcPr>
            <w:tcW w:w="287" w:type="pct"/>
            <w:vAlign w:val="center"/>
          </w:tcPr>
          <w:p w14:paraId="1AC70BD3"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14</w:t>
            </w:r>
          </w:p>
        </w:tc>
        <w:tc>
          <w:tcPr>
            <w:tcW w:w="1680" w:type="pct"/>
            <w:vAlign w:val="center"/>
          </w:tcPr>
          <w:p w14:paraId="611D595E"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Bơm trung gian</w:t>
            </w:r>
          </w:p>
        </w:tc>
        <w:tc>
          <w:tcPr>
            <w:tcW w:w="3033" w:type="pct"/>
          </w:tcPr>
          <w:p w14:paraId="3DFA626F"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2 cái</w:t>
            </w:r>
          </w:p>
          <w:p w14:paraId="499F1CC2"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WQ2290-421-100</w:t>
            </w:r>
          </w:p>
          <w:p w14:paraId="781F0F8C"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Thông số kỹ thuật: Q</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180</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m</w:t>
            </w:r>
            <w:r w:rsidR="000F1FD1">
              <w:rPr>
                <w:rFonts w:ascii="Times New Roman" w:hAnsi="Times New Roman" w:cs="Times New Roman"/>
                <w:sz w:val="24"/>
                <w:szCs w:val="24"/>
              </w:rPr>
              <w:t>³</w:t>
            </w:r>
            <w:r w:rsidRPr="00CD70CE">
              <w:rPr>
                <w:rFonts w:ascii="Times New Roman" w:hAnsi="Times New Roman" w:cs="Times New Roman"/>
                <w:sz w:val="24"/>
                <w:szCs w:val="24"/>
              </w:rPr>
              <w:t>/h; H</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30</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m, N</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22</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Kw</w:t>
            </w:r>
          </w:p>
        </w:tc>
      </w:tr>
      <w:tr w:rsidR="00CD70CE" w:rsidRPr="00CD70CE" w14:paraId="68BA6607" w14:textId="77777777" w:rsidTr="00653D1B">
        <w:tc>
          <w:tcPr>
            <w:tcW w:w="287" w:type="pct"/>
            <w:vAlign w:val="center"/>
          </w:tcPr>
          <w:p w14:paraId="6E730C56"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15</w:t>
            </w:r>
          </w:p>
        </w:tc>
        <w:tc>
          <w:tcPr>
            <w:tcW w:w="1680" w:type="pct"/>
            <w:vAlign w:val="center"/>
          </w:tcPr>
          <w:p w14:paraId="4EAD3554"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 xml:space="preserve">Hệ thống châm hóa chất </w:t>
            </w:r>
          </w:p>
        </w:tc>
        <w:tc>
          <w:tcPr>
            <w:tcW w:w="3033" w:type="pct"/>
          </w:tcPr>
          <w:p w14:paraId="65E3BB8B"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1 hệ thống</w:t>
            </w:r>
          </w:p>
          <w:p w14:paraId="6C9EB024"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Quy cách thùng châm: 1.500 lít</w:t>
            </w:r>
          </w:p>
          <w:p w14:paraId="1ED83D75"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Công suất máy trộn: 0,75</w:t>
            </w:r>
            <w:r w:rsidR="000F1FD1">
              <w:rPr>
                <w:rFonts w:ascii="Times New Roman" w:hAnsi="Times New Roman" w:cs="Times New Roman"/>
                <w:sz w:val="24"/>
                <w:szCs w:val="24"/>
              </w:rPr>
              <w:t xml:space="preserve"> K</w:t>
            </w:r>
            <w:r w:rsidRPr="00CD70CE">
              <w:rPr>
                <w:rFonts w:ascii="Times New Roman" w:hAnsi="Times New Roman" w:cs="Times New Roman"/>
                <w:sz w:val="24"/>
                <w:szCs w:val="24"/>
              </w:rPr>
              <w:t>w</w:t>
            </w:r>
          </w:p>
        </w:tc>
      </w:tr>
      <w:tr w:rsidR="00CD70CE" w:rsidRPr="00CD70CE" w14:paraId="6A292AB3" w14:textId="77777777" w:rsidTr="00653D1B">
        <w:tc>
          <w:tcPr>
            <w:tcW w:w="287" w:type="pct"/>
            <w:vAlign w:val="center"/>
          </w:tcPr>
          <w:p w14:paraId="51E9010B"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16</w:t>
            </w:r>
          </w:p>
        </w:tc>
        <w:tc>
          <w:tcPr>
            <w:tcW w:w="1680" w:type="pct"/>
            <w:vAlign w:val="center"/>
          </w:tcPr>
          <w:p w14:paraId="72D9EF6A"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Bơm xả bùn</w:t>
            </w:r>
          </w:p>
        </w:tc>
        <w:tc>
          <w:tcPr>
            <w:tcW w:w="3033" w:type="pct"/>
          </w:tcPr>
          <w:p w14:paraId="2DC2AF58"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Số lượng: 2 cái (1 bơm sử dụng – 1 bơm dự phòng)</w:t>
            </w:r>
          </w:p>
          <w:p w14:paraId="20CD83EF"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WL2120-24-50</w:t>
            </w:r>
          </w:p>
          <w:p w14:paraId="074B2DD0"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Thông số kỹ thuật: Q</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20</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m</w:t>
            </w:r>
            <w:r w:rsidR="000F1FD1">
              <w:rPr>
                <w:rFonts w:ascii="Times New Roman" w:hAnsi="Times New Roman" w:cs="Times New Roman"/>
                <w:sz w:val="24"/>
                <w:szCs w:val="24"/>
              </w:rPr>
              <w:t>³</w:t>
            </w:r>
            <w:r w:rsidRPr="00CD70CE">
              <w:rPr>
                <w:rFonts w:ascii="Times New Roman" w:hAnsi="Times New Roman" w:cs="Times New Roman"/>
                <w:sz w:val="24"/>
                <w:szCs w:val="24"/>
              </w:rPr>
              <w:t>/h; H</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7</w:t>
            </w:r>
            <w:r w:rsidR="000F1FD1">
              <w:rPr>
                <w:rFonts w:ascii="Times New Roman" w:hAnsi="Times New Roman" w:cs="Times New Roman"/>
                <w:sz w:val="24"/>
                <w:szCs w:val="24"/>
              </w:rPr>
              <w:t xml:space="preserve">,0 </w:t>
            </w:r>
            <w:r w:rsidRPr="00CD70CE">
              <w:rPr>
                <w:rFonts w:ascii="Times New Roman" w:hAnsi="Times New Roman" w:cs="Times New Roman"/>
                <w:sz w:val="24"/>
                <w:szCs w:val="24"/>
              </w:rPr>
              <w:t>m, N</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0,75</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Kw</w:t>
            </w:r>
          </w:p>
        </w:tc>
      </w:tr>
      <w:tr w:rsidR="00CD70CE" w:rsidRPr="00CD70CE" w14:paraId="64B5B961" w14:textId="77777777" w:rsidTr="00653D1B">
        <w:tc>
          <w:tcPr>
            <w:tcW w:w="287" w:type="pct"/>
            <w:vAlign w:val="center"/>
          </w:tcPr>
          <w:p w14:paraId="48580053"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17</w:t>
            </w:r>
          </w:p>
        </w:tc>
        <w:tc>
          <w:tcPr>
            <w:tcW w:w="1680" w:type="pct"/>
            <w:vAlign w:val="center"/>
          </w:tcPr>
          <w:p w14:paraId="73114E2F"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Bơm cao áp</w:t>
            </w:r>
          </w:p>
        </w:tc>
        <w:tc>
          <w:tcPr>
            <w:tcW w:w="3033" w:type="pct"/>
          </w:tcPr>
          <w:p w14:paraId="79F15FB3"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 xml:space="preserve">Số lượng: 1 cái </w:t>
            </w:r>
          </w:p>
          <w:p w14:paraId="3BF15555"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YB-200</w:t>
            </w:r>
          </w:p>
          <w:p w14:paraId="346368BC"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Thông số kỹ thuật: Q</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19</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m</w:t>
            </w:r>
            <w:r w:rsidR="000F1FD1">
              <w:rPr>
                <w:rFonts w:ascii="Times New Roman" w:hAnsi="Times New Roman" w:cs="Times New Roman"/>
                <w:sz w:val="24"/>
                <w:szCs w:val="24"/>
              </w:rPr>
              <w:t>³</w:t>
            </w:r>
            <w:r w:rsidRPr="00CD70CE">
              <w:rPr>
                <w:rFonts w:ascii="Times New Roman" w:hAnsi="Times New Roman" w:cs="Times New Roman"/>
                <w:sz w:val="24"/>
                <w:szCs w:val="24"/>
              </w:rPr>
              <w:t>/h; P</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0</w:t>
            </w:r>
            <w:r w:rsidR="000F1FD1">
              <w:rPr>
                <w:rFonts w:ascii="Times New Roman" w:hAnsi="Times New Roman" w:cs="Times New Roman"/>
                <w:sz w:val="24"/>
                <w:szCs w:val="24"/>
              </w:rPr>
              <w:t xml:space="preserve"> – </w:t>
            </w:r>
            <w:r w:rsidRPr="00CD70CE">
              <w:rPr>
                <w:rFonts w:ascii="Times New Roman" w:hAnsi="Times New Roman" w:cs="Times New Roman"/>
                <w:sz w:val="24"/>
                <w:szCs w:val="24"/>
              </w:rPr>
              <w:t>2,5</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Mpa, N</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15</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Kw</w:t>
            </w:r>
          </w:p>
        </w:tc>
      </w:tr>
      <w:tr w:rsidR="00CD70CE" w:rsidRPr="00CD70CE" w14:paraId="07CBAEF5" w14:textId="77777777" w:rsidTr="00653D1B">
        <w:tc>
          <w:tcPr>
            <w:tcW w:w="287" w:type="pct"/>
            <w:vAlign w:val="center"/>
          </w:tcPr>
          <w:p w14:paraId="2A95AA36"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18</w:t>
            </w:r>
          </w:p>
        </w:tc>
        <w:tc>
          <w:tcPr>
            <w:tcW w:w="1680" w:type="pct"/>
            <w:vAlign w:val="center"/>
          </w:tcPr>
          <w:p w14:paraId="4AAFA9A4"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Máy ép bùn</w:t>
            </w:r>
          </w:p>
        </w:tc>
        <w:tc>
          <w:tcPr>
            <w:tcW w:w="3033" w:type="pct"/>
          </w:tcPr>
          <w:p w14:paraId="500BD21E"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 xml:space="preserve">Số lượng: 1 cái </w:t>
            </w:r>
          </w:p>
          <w:p w14:paraId="7088A50F"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XAZGF120/1250-U</w:t>
            </w:r>
          </w:p>
          <w:p w14:paraId="45311A53"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Diện tích ép: 120</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m</w:t>
            </w:r>
            <w:r w:rsidR="000F1FD1">
              <w:rPr>
                <w:rFonts w:ascii="Times New Roman" w:hAnsi="Times New Roman" w:cs="Times New Roman"/>
                <w:sz w:val="24"/>
                <w:szCs w:val="24"/>
              </w:rPr>
              <w:t>²</w:t>
            </w:r>
            <w:r w:rsidRPr="00CD70CE">
              <w:rPr>
                <w:rFonts w:ascii="Times New Roman" w:hAnsi="Times New Roman" w:cs="Times New Roman"/>
                <w:sz w:val="24"/>
                <w:szCs w:val="24"/>
              </w:rPr>
              <w:t>, N</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5,5</w:t>
            </w:r>
            <w:r w:rsidR="000F1FD1">
              <w:rPr>
                <w:rFonts w:ascii="Times New Roman" w:hAnsi="Times New Roman" w:cs="Times New Roman"/>
                <w:sz w:val="24"/>
                <w:szCs w:val="24"/>
              </w:rPr>
              <w:t xml:space="preserve"> K</w:t>
            </w:r>
            <w:r w:rsidRPr="00CD70CE">
              <w:rPr>
                <w:rFonts w:ascii="Times New Roman" w:hAnsi="Times New Roman" w:cs="Times New Roman"/>
                <w:sz w:val="24"/>
                <w:szCs w:val="24"/>
              </w:rPr>
              <w:t>w</w:t>
            </w:r>
          </w:p>
        </w:tc>
      </w:tr>
      <w:tr w:rsidR="00CD70CE" w:rsidRPr="00CD70CE" w14:paraId="6252292C" w14:textId="77777777" w:rsidTr="00653D1B">
        <w:tc>
          <w:tcPr>
            <w:tcW w:w="287" w:type="pct"/>
            <w:vAlign w:val="center"/>
          </w:tcPr>
          <w:p w14:paraId="2C03A773"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19</w:t>
            </w:r>
          </w:p>
        </w:tc>
        <w:tc>
          <w:tcPr>
            <w:tcW w:w="1680" w:type="pct"/>
            <w:vAlign w:val="center"/>
          </w:tcPr>
          <w:p w14:paraId="233BB455"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Bơm máy ép bùn cao áp</w:t>
            </w:r>
          </w:p>
        </w:tc>
        <w:tc>
          <w:tcPr>
            <w:tcW w:w="3033" w:type="pct"/>
          </w:tcPr>
          <w:p w14:paraId="4481D448"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 xml:space="preserve">Số lượng: 1 cái </w:t>
            </w:r>
          </w:p>
          <w:p w14:paraId="43B998DC"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CDL8-18</w:t>
            </w:r>
          </w:p>
          <w:p w14:paraId="422A0D6F"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Thông số kỹ thuật: Q</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6</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m</w:t>
            </w:r>
            <w:r w:rsidR="000F1FD1">
              <w:rPr>
                <w:rFonts w:ascii="Times New Roman" w:hAnsi="Times New Roman" w:cs="Times New Roman"/>
                <w:sz w:val="24"/>
                <w:szCs w:val="24"/>
              </w:rPr>
              <w:t>³</w:t>
            </w:r>
            <w:r w:rsidRPr="00CD70CE">
              <w:rPr>
                <w:rFonts w:ascii="Times New Roman" w:hAnsi="Times New Roman" w:cs="Times New Roman"/>
                <w:sz w:val="24"/>
                <w:szCs w:val="24"/>
              </w:rPr>
              <w:t>/h; H</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182</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m, N</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7,5</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Kw</w:t>
            </w:r>
          </w:p>
        </w:tc>
      </w:tr>
      <w:tr w:rsidR="00CD70CE" w:rsidRPr="00CD70CE" w14:paraId="3AE640C9" w14:textId="77777777" w:rsidTr="00653D1B">
        <w:tc>
          <w:tcPr>
            <w:tcW w:w="287" w:type="pct"/>
            <w:vAlign w:val="center"/>
          </w:tcPr>
          <w:p w14:paraId="050272A0"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20</w:t>
            </w:r>
          </w:p>
        </w:tc>
        <w:tc>
          <w:tcPr>
            <w:tcW w:w="1680" w:type="pct"/>
            <w:vAlign w:val="center"/>
          </w:tcPr>
          <w:p w14:paraId="49F41E58"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Quạt thổi</w:t>
            </w:r>
          </w:p>
        </w:tc>
        <w:tc>
          <w:tcPr>
            <w:tcW w:w="3033" w:type="pct"/>
          </w:tcPr>
          <w:p w14:paraId="353CF4FB"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 xml:space="preserve">Số lượng: 4 cái </w:t>
            </w:r>
          </w:p>
          <w:p w14:paraId="7E8F00F2"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XSR200B</w:t>
            </w:r>
          </w:p>
          <w:p w14:paraId="4F2433DB"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Thông số kỹ thuật: Q</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23,95</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m</w:t>
            </w:r>
            <w:r w:rsidR="000F1FD1">
              <w:rPr>
                <w:rFonts w:ascii="Times New Roman" w:hAnsi="Times New Roman" w:cs="Times New Roman"/>
                <w:sz w:val="24"/>
                <w:szCs w:val="24"/>
              </w:rPr>
              <w:t>³</w:t>
            </w:r>
            <w:r w:rsidRPr="00CD70CE">
              <w:rPr>
                <w:rFonts w:ascii="Times New Roman" w:hAnsi="Times New Roman" w:cs="Times New Roman"/>
                <w:sz w:val="24"/>
                <w:szCs w:val="24"/>
              </w:rPr>
              <w:t>/h; P</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158,8</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Kpa, N</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37</w:t>
            </w:r>
            <w:r w:rsidR="00653D1B">
              <w:rPr>
                <w:rFonts w:ascii="Times New Roman" w:hAnsi="Times New Roman" w:cs="Times New Roman"/>
                <w:sz w:val="24"/>
                <w:szCs w:val="24"/>
              </w:rPr>
              <w:t xml:space="preserve"> </w:t>
            </w:r>
            <w:r w:rsidRPr="00CD70CE">
              <w:rPr>
                <w:rFonts w:ascii="Times New Roman" w:hAnsi="Times New Roman" w:cs="Times New Roman"/>
                <w:sz w:val="24"/>
                <w:szCs w:val="24"/>
              </w:rPr>
              <w:t>Kw</w:t>
            </w:r>
          </w:p>
        </w:tc>
      </w:tr>
      <w:tr w:rsidR="00CD70CE" w:rsidRPr="00CD70CE" w14:paraId="3BCEF1DD" w14:textId="77777777" w:rsidTr="00653D1B">
        <w:tc>
          <w:tcPr>
            <w:tcW w:w="287" w:type="pct"/>
            <w:vAlign w:val="center"/>
          </w:tcPr>
          <w:p w14:paraId="2E502BE6"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21</w:t>
            </w:r>
          </w:p>
        </w:tc>
        <w:tc>
          <w:tcPr>
            <w:tcW w:w="1680" w:type="pct"/>
            <w:vAlign w:val="center"/>
          </w:tcPr>
          <w:p w14:paraId="54B0D7F7"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Bơm đo lường châm hóa chất</w:t>
            </w:r>
          </w:p>
        </w:tc>
        <w:tc>
          <w:tcPr>
            <w:tcW w:w="3033" w:type="pct"/>
          </w:tcPr>
          <w:p w14:paraId="1F5A0E87"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 xml:space="preserve">Số lượng: 6 cái </w:t>
            </w:r>
          </w:p>
          <w:p w14:paraId="5CEC04D1"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Model: MS1C1165C</w:t>
            </w:r>
          </w:p>
          <w:p w14:paraId="6581B378"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Thông số kỹ thuật: Q</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460</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l/h; P</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5bar, N</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0,37</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Kw</w:t>
            </w:r>
          </w:p>
        </w:tc>
      </w:tr>
      <w:tr w:rsidR="00CD70CE" w:rsidRPr="00CD70CE" w14:paraId="10FA6B43" w14:textId="77777777" w:rsidTr="00653D1B">
        <w:tc>
          <w:tcPr>
            <w:tcW w:w="287" w:type="pct"/>
            <w:vAlign w:val="center"/>
          </w:tcPr>
          <w:p w14:paraId="0D217B03" w14:textId="77777777" w:rsidR="009F6F9E" w:rsidRPr="00CD70CE" w:rsidRDefault="009F6F9E" w:rsidP="009F6F9E">
            <w:pPr>
              <w:pStyle w:val="ListParagraph"/>
              <w:spacing w:before="60" w:after="60" w:line="240" w:lineRule="auto"/>
              <w:ind w:left="0"/>
              <w:contextualSpacing w:val="0"/>
              <w:jc w:val="center"/>
              <w:rPr>
                <w:rFonts w:ascii="Times New Roman" w:hAnsi="Times New Roman" w:cs="Times New Roman"/>
                <w:sz w:val="24"/>
                <w:szCs w:val="24"/>
              </w:rPr>
            </w:pPr>
            <w:r w:rsidRPr="00CD70CE">
              <w:rPr>
                <w:rFonts w:ascii="Times New Roman" w:hAnsi="Times New Roman" w:cs="Times New Roman"/>
                <w:sz w:val="24"/>
                <w:szCs w:val="24"/>
              </w:rPr>
              <w:t>22</w:t>
            </w:r>
          </w:p>
        </w:tc>
        <w:tc>
          <w:tcPr>
            <w:tcW w:w="1680" w:type="pct"/>
            <w:vAlign w:val="center"/>
          </w:tcPr>
          <w:p w14:paraId="5878DFC1" w14:textId="77777777" w:rsidR="009F6F9E" w:rsidRPr="00CD70CE" w:rsidRDefault="009F6F9E" w:rsidP="009F6F9E">
            <w:pPr>
              <w:pStyle w:val="ListParagraph"/>
              <w:spacing w:before="60" w:after="60" w:line="240" w:lineRule="auto"/>
              <w:ind w:left="0"/>
              <w:contextualSpacing w:val="0"/>
              <w:rPr>
                <w:rFonts w:ascii="Times New Roman" w:hAnsi="Times New Roman" w:cs="Times New Roman"/>
                <w:sz w:val="24"/>
                <w:szCs w:val="24"/>
              </w:rPr>
            </w:pPr>
            <w:r w:rsidRPr="00CD70CE">
              <w:rPr>
                <w:rFonts w:ascii="Times New Roman" w:hAnsi="Times New Roman" w:cs="Times New Roman"/>
                <w:sz w:val="24"/>
                <w:szCs w:val="24"/>
              </w:rPr>
              <w:t>Bơm châm hóa chất</w:t>
            </w:r>
          </w:p>
        </w:tc>
        <w:tc>
          <w:tcPr>
            <w:tcW w:w="3033" w:type="pct"/>
          </w:tcPr>
          <w:p w14:paraId="302CDBC3"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 xml:space="preserve">Số lượng: 2 cái </w:t>
            </w:r>
          </w:p>
          <w:p w14:paraId="43F789DA"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lastRenderedPageBreak/>
              <w:t>Model: GF10-1</w:t>
            </w:r>
          </w:p>
          <w:p w14:paraId="0A704B03" w14:textId="77777777" w:rsidR="009F6F9E" w:rsidRPr="00CD70CE" w:rsidRDefault="009F6F9E">
            <w:pPr>
              <w:pStyle w:val="ListParagraph"/>
              <w:numPr>
                <w:ilvl w:val="0"/>
                <w:numId w:val="98"/>
              </w:numPr>
              <w:spacing w:before="60" w:after="60" w:line="240" w:lineRule="auto"/>
              <w:ind w:left="145" w:hanging="145"/>
              <w:contextualSpacing w:val="0"/>
              <w:jc w:val="both"/>
              <w:rPr>
                <w:rFonts w:ascii="Times New Roman" w:hAnsi="Times New Roman" w:cs="Times New Roman"/>
                <w:sz w:val="24"/>
                <w:szCs w:val="24"/>
              </w:rPr>
            </w:pPr>
            <w:r w:rsidRPr="00CD70CE">
              <w:rPr>
                <w:rFonts w:ascii="Times New Roman" w:hAnsi="Times New Roman" w:cs="Times New Roman"/>
                <w:sz w:val="24"/>
                <w:szCs w:val="24"/>
              </w:rPr>
              <w:t>Thông số kỹ thuật: Q</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0,1</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m</w:t>
            </w:r>
            <w:r w:rsidR="000F1FD1">
              <w:rPr>
                <w:rFonts w:ascii="Times New Roman" w:hAnsi="Times New Roman" w:cs="Times New Roman"/>
                <w:sz w:val="24"/>
                <w:szCs w:val="24"/>
              </w:rPr>
              <w:t>³</w:t>
            </w:r>
            <w:r w:rsidRPr="00CD70CE">
              <w:rPr>
                <w:rFonts w:ascii="Times New Roman" w:hAnsi="Times New Roman" w:cs="Times New Roman"/>
                <w:sz w:val="24"/>
                <w:szCs w:val="24"/>
              </w:rPr>
              <w:t>/h; P</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0,8</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MPa, N</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0,55</w:t>
            </w:r>
            <w:r w:rsidR="000F1FD1">
              <w:rPr>
                <w:rFonts w:ascii="Times New Roman" w:hAnsi="Times New Roman" w:cs="Times New Roman"/>
                <w:sz w:val="24"/>
                <w:szCs w:val="24"/>
              </w:rPr>
              <w:t xml:space="preserve"> </w:t>
            </w:r>
            <w:r w:rsidRPr="00CD70CE">
              <w:rPr>
                <w:rFonts w:ascii="Times New Roman" w:hAnsi="Times New Roman" w:cs="Times New Roman"/>
                <w:sz w:val="24"/>
                <w:szCs w:val="24"/>
              </w:rPr>
              <w:t>Kw</w:t>
            </w:r>
          </w:p>
        </w:tc>
      </w:tr>
    </w:tbl>
    <w:p w14:paraId="030CFA15" w14:textId="77777777" w:rsidR="004A16FF" w:rsidRDefault="00D57905" w:rsidP="004A16FF">
      <w:pPr>
        <w:spacing w:before="120" w:after="120"/>
        <w:jc w:val="right"/>
        <w:rPr>
          <w:i/>
        </w:rPr>
      </w:pPr>
      <w:r w:rsidRPr="006378D3">
        <w:rPr>
          <w:i/>
        </w:rPr>
        <w:lastRenderedPageBreak/>
        <w:t>(Nguồn: Hồ sơ thiết kế kỹ thuật và thuyết minh công nghệ hệ thống xử lý nước thải, năm 2023)</w:t>
      </w:r>
    </w:p>
    <w:p w14:paraId="47954EEB" w14:textId="07F953B5" w:rsidR="004A06DF" w:rsidRPr="004A16FF" w:rsidRDefault="004A06DF" w:rsidP="004A16FF">
      <w:pPr>
        <w:numPr>
          <w:ilvl w:val="0"/>
          <w:numId w:val="39"/>
        </w:numPr>
        <w:suppressAutoHyphens/>
        <w:spacing w:before="120" w:after="120"/>
        <w:ind w:left="567" w:hanging="283"/>
        <w:jc w:val="both"/>
        <w:rPr>
          <w:b/>
          <w:i/>
          <w:sz w:val="26"/>
          <w:szCs w:val="26"/>
        </w:rPr>
      </w:pPr>
      <w:r w:rsidRPr="004A16FF">
        <w:rPr>
          <w:b/>
          <w:i/>
          <w:sz w:val="26"/>
          <w:szCs w:val="26"/>
        </w:rPr>
        <w:t>Hệ thống quan trắc nước thải tự động, liên tục</w:t>
      </w:r>
    </w:p>
    <w:p w14:paraId="460160FE" w14:textId="77777777" w:rsidR="00FE2D51" w:rsidRPr="00FE2D51" w:rsidRDefault="00FE2D51">
      <w:pPr>
        <w:pStyle w:val="ListParagraph"/>
        <w:numPr>
          <w:ilvl w:val="0"/>
          <w:numId w:val="94"/>
        </w:numPr>
        <w:spacing w:before="120" w:after="120" w:line="240" w:lineRule="auto"/>
        <w:ind w:left="567" w:hanging="284"/>
        <w:contextualSpacing w:val="0"/>
        <w:jc w:val="both"/>
        <w:rPr>
          <w:rFonts w:ascii="Times New Roman" w:hAnsi="Times New Roman" w:cs="Times New Roman"/>
          <w:sz w:val="26"/>
          <w:szCs w:val="26"/>
        </w:rPr>
      </w:pPr>
      <w:r w:rsidRPr="00FE2D51">
        <w:rPr>
          <w:rFonts w:ascii="Times New Roman" w:hAnsi="Times New Roman" w:cs="Times New Roman"/>
          <w:sz w:val="26"/>
          <w:szCs w:val="26"/>
        </w:rPr>
        <w:t>Hiện tại, Công ty đã lắp đặt hoàn chỉnh hệ thống quan trắc nước thải tự động, liên tục</w:t>
      </w:r>
      <w:r>
        <w:rPr>
          <w:rFonts w:ascii="Times New Roman" w:hAnsi="Times New Roman" w:cs="Times New Roman"/>
          <w:sz w:val="26"/>
          <w:szCs w:val="26"/>
        </w:rPr>
        <w:t xml:space="preserve"> để giám sát chất lượng nước thải sau xử lý từ hồ sinh thái của nhà máy đấu nối ra hồ sinh thái thuộc Trạm xử lý nước thải tập trung số 3 của Khu công nghiệp Phước Đông</w:t>
      </w:r>
      <w:r w:rsidRPr="00FE2D51">
        <w:rPr>
          <w:rFonts w:ascii="Times New Roman" w:hAnsi="Times New Roman" w:cs="Times New Roman"/>
          <w:sz w:val="26"/>
          <w:szCs w:val="26"/>
        </w:rPr>
        <w:t>. Điểm quan trắc là tại mương hở quan trắc nước thải</w:t>
      </w:r>
      <w:r>
        <w:rPr>
          <w:rFonts w:ascii="Times New Roman" w:hAnsi="Times New Roman" w:cs="Times New Roman"/>
          <w:sz w:val="26"/>
          <w:szCs w:val="26"/>
        </w:rPr>
        <w:t xml:space="preserve"> sau xử lý thuộc hệ thống xử lý nước thải số 1 công suất 4.000 m³/ngày.đêm</w:t>
      </w:r>
      <w:r w:rsidRPr="00FE2D51">
        <w:rPr>
          <w:rFonts w:ascii="Times New Roman" w:hAnsi="Times New Roman" w:cs="Times New Roman"/>
          <w:sz w:val="26"/>
          <w:szCs w:val="26"/>
        </w:rPr>
        <w:t>.</w:t>
      </w:r>
      <w:r>
        <w:rPr>
          <w:rFonts w:ascii="Times New Roman" w:hAnsi="Times New Roman" w:cs="Times New Roman"/>
          <w:sz w:val="26"/>
          <w:szCs w:val="26"/>
        </w:rPr>
        <w:t xml:space="preserve"> Các thông số được quan trắc tự động, liên tục gồm có: </w:t>
      </w:r>
      <w:r w:rsidRPr="00FE2D51">
        <w:rPr>
          <w:rFonts w:ascii="Times New Roman" w:hAnsi="Times New Roman" w:cs="Times New Roman"/>
          <w:sz w:val="26"/>
          <w:szCs w:val="26"/>
        </w:rPr>
        <w:t xml:space="preserve">các thông số quan trắc: pH, nhiệt độ, </w:t>
      </w:r>
      <w:r>
        <w:rPr>
          <w:rFonts w:ascii="Times New Roman" w:hAnsi="Times New Roman" w:cs="Times New Roman"/>
          <w:sz w:val="26"/>
          <w:szCs w:val="26"/>
        </w:rPr>
        <w:t xml:space="preserve">lưu lượng đầu vào, </w:t>
      </w:r>
      <w:r w:rsidRPr="00FE2D51">
        <w:rPr>
          <w:rFonts w:ascii="Times New Roman" w:hAnsi="Times New Roman" w:cs="Times New Roman"/>
          <w:sz w:val="26"/>
          <w:szCs w:val="26"/>
        </w:rPr>
        <w:t>lưu lượng đầu ra, độ màu, COD, TSS</w:t>
      </w:r>
      <w:r>
        <w:rPr>
          <w:rFonts w:ascii="Times New Roman" w:hAnsi="Times New Roman" w:cs="Times New Roman"/>
          <w:sz w:val="26"/>
          <w:szCs w:val="26"/>
        </w:rPr>
        <w:t>, Amoni.</w:t>
      </w:r>
      <w:r w:rsidRPr="00FE2D51">
        <w:rPr>
          <w:rFonts w:ascii="Times New Roman" w:hAnsi="Times New Roman" w:cs="Times New Roman"/>
          <w:sz w:val="26"/>
          <w:szCs w:val="26"/>
        </w:rPr>
        <w:t xml:space="preserve"> Đồng thời, Công ty cũng </w:t>
      </w:r>
      <w:r w:rsidR="009122E3">
        <w:rPr>
          <w:rFonts w:ascii="Times New Roman" w:hAnsi="Times New Roman" w:cs="Times New Roman"/>
          <w:sz w:val="26"/>
          <w:szCs w:val="26"/>
        </w:rPr>
        <w:t xml:space="preserve">đã </w:t>
      </w:r>
      <w:r w:rsidRPr="00FE2D51">
        <w:rPr>
          <w:rFonts w:ascii="Times New Roman" w:hAnsi="Times New Roman" w:cs="Times New Roman"/>
          <w:sz w:val="26"/>
          <w:szCs w:val="26"/>
        </w:rPr>
        <w:t>lắp đặt hoàn thiện hệ thống camera giám sát quá trình vận hành và tủ lấy mẫu tự động cho trạm quan trắc này. Đã thực hiện thủ tục kết nối và truyền dữ liệu quan trắc tự động, liên tục về Sở Tài nguyên và Môi trường tỉnh Tây Ninh tại Văn bản số 555/STNMT-QTTNMT ngày 26/01/2021 của Sở Tài nguyên và Môi trường tỉnh Tây Ninh về việc truyền dữ liệu hệ thống quan trắc nước thải tự động, liên tục.</w:t>
      </w:r>
    </w:p>
    <w:p w14:paraId="3DF2BF06" w14:textId="77777777" w:rsidR="000628DD" w:rsidRPr="000628DD" w:rsidRDefault="000628DD">
      <w:pPr>
        <w:pStyle w:val="ListParagraph"/>
        <w:numPr>
          <w:ilvl w:val="0"/>
          <w:numId w:val="94"/>
        </w:numPr>
        <w:spacing w:before="120" w:after="120" w:line="240" w:lineRule="auto"/>
        <w:ind w:left="567" w:hanging="284"/>
        <w:contextualSpacing w:val="0"/>
        <w:jc w:val="both"/>
        <w:rPr>
          <w:rFonts w:ascii="Times New Roman" w:hAnsi="Times New Roman" w:cs="Times New Roman"/>
          <w:sz w:val="26"/>
          <w:szCs w:val="26"/>
        </w:rPr>
      </w:pPr>
      <w:r w:rsidRPr="000628DD">
        <w:rPr>
          <w:rFonts w:ascii="Times New Roman" w:hAnsi="Times New Roman" w:cs="Times New Roman"/>
          <w:sz w:val="26"/>
          <w:szCs w:val="26"/>
        </w:rPr>
        <w:t>Ngoài ra, Công ty cũng đã lắp đặt hoàn thiện hệ thống quan trắc tự động</w:t>
      </w:r>
      <w:r>
        <w:rPr>
          <w:rFonts w:ascii="Times New Roman" w:hAnsi="Times New Roman" w:cs="Times New Roman"/>
          <w:sz w:val="26"/>
          <w:szCs w:val="26"/>
        </w:rPr>
        <w:t>,</w:t>
      </w:r>
      <w:r w:rsidRPr="000628DD">
        <w:rPr>
          <w:rFonts w:ascii="Times New Roman" w:hAnsi="Times New Roman" w:cs="Times New Roman"/>
          <w:sz w:val="26"/>
          <w:szCs w:val="26"/>
        </w:rPr>
        <w:t xml:space="preserve"> liên tục </w:t>
      </w:r>
      <w:r>
        <w:rPr>
          <w:rFonts w:ascii="Times New Roman" w:hAnsi="Times New Roman" w:cs="Times New Roman"/>
          <w:sz w:val="26"/>
          <w:szCs w:val="26"/>
        </w:rPr>
        <w:t xml:space="preserve">đối với chất lượng nước thải </w:t>
      </w:r>
      <w:r w:rsidRPr="000628DD">
        <w:rPr>
          <w:rFonts w:ascii="Times New Roman" w:hAnsi="Times New Roman" w:cs="Times New Roman"/>
          <w:sz w:val="26"/>
          <w:szCs w:val="26"/>
        </w:rPr>
        <w:t xml:space="preserve">sau </w:t>
      </w:r>
      <w:r>
        <w:rPr>
          <w:rFonts w:ascii="Times New Roman" w:hAnsi="Times New Roman" w:cs="Times New Roman"/>
          <w:sz w:val="26"/>
          <w:szCs w:val="26"/>
        </w:rPr>
        <w:t xml:space="preserve">xử lý của </w:t>
      </w:r>
      <w:r w:rsidRPr="000628DD">
        <w:rPr>
          <w:rFonts w:ascii="Times New Roman" w:hAnsi="Times New Roman" w:cs="Times New Roman"/>
          <w:sz w:val="26"/>
          <w:szCs w:val="26"/>
        </w:rPr>
        <w:t xml:space="preserve">hệ thống xử lý nước thải </w:t>
      </w:r>
      <w:r>
        <w:rPr>
          <w:rFonts w:ascii="Times New Roman" w:hAnsi="Times New Roman" w:cs="Times New Roman"/>
          <w:sz w:val="26"/>
          <w:szCs w:val="26"/>
        </w:rPr>
        <w:t>số 2 công suất 4.000 m³/ngày.đêm với các thông số quan trắc tự động, liên tục gồm: L</w:t>
      </w:r>
      <w:r w:rsidRPr="000628DD">
        <w:rPr>
          <w:rFonts w:ascii="Times New Roman" w:hAnsi="Times New Roman" w:cs="Times New Roman"/>
          <w:sz w:val="26"/>
          <w:szCs w:val="26"/>
        </w:rPr>
        <w:t>ưu lượng nước thải</w:t>
      </w:r>
      <w:r>
        <w:rPr>
          <w:rFonts w:ascii="Times New Roman" w:hAnsi="Times New Roman" w:cs="Times New Roman"/>
          <w:sz w:val="26"/>
          <w:szCs w:val="26"/>
        </w:rPr>
        <w:t xml:space="preserve"> đầu vào, n</w:t>
      </w:r>
      <w:r w:rsidRPr="000628DD">
        <w:rPr>
          <w:rFonts w:ascii="Times New Roman" w:hAnsi="Times New Roman" w:cs="Times New Roman"/>
          <w:sz w:val="26"/>
          <w:szCs w:val="26"/>
        </w:rPr>
        <w:t xml:space="preserve">hiệt độ, pH, độ màu, COD, TSS, </w:t>
      </w:r>
      <w:r>
        <w:rPr>
          <w:rFonts w:ascii="Times New Roman" w:hAnsi="Times New Roman" w:cs="Times New Roman"/>
          <w:sz w:val="26"/>
          <w:szCs w:val="26"/>
        </w:rPr>
        <w:t>A</w:t>
      </w:r>
      <w:r w:rsidRPr="000628DD">
        <w:rPr>
          <w:rFonts w:ascii="Times New Roman" w:hAnsi="Times New Roman" w:cs="Times New Roman"/>
          <w:sz w:val="26"/>
          <w:szCs w:val="26"/>
        </w:rPr>
        <w:t>moni. Thiết bị quan trắc tự động</w:t>
      </w:r>
      <w:r w:rsidR="000C3D75">
        <w:rPr>
          <w:rFonts w:ascii="Times New Roman" w:hAnsi="Times New Roman" w:cs="Times New Roman"/>
          <w:sz w:val="26"/>
          <w:szCs w:val="26"/>
        </w:rPr>
        <w:t>, liên tục này</w:t>
      </w:r>
      <w:r w:rsidRPr="000628DD">
        <w:rPr>
          <w:rFonts w:ascii="Times New Roman" w:hAnsi="Times New Roman" w:cs="Times New Roman"/>
          <w:sz w:val="26"/>
          <w:szCs w:val="26"/>
        </w:rPr>
        <w:t xml:space="preserve"> </w:t>
      </w:r>
      <w:r w:rsidR="000C3D75">
        <w:rPr>
          <w:rFonts w:ascii="Times New Roman" w:hAnsi="Times New Roman" w:cs="Times New Roman"/>
          <w:sz w:val="26"/>
          <w:szCs w:val="26"/>
        </w:rPr>
        <w:t xml:space="preserve">được </w:t>
      </w:r>
      <w:r w:rsidRPr="000628DD">
        <w:rPr>
          <w:rFonts w:ascii="Times New Roman" w:hAnsi="Times New Roman" w:cs="Times New Roman"/>
          <w:sz w:val="26"/>
          <w:szCs w:val="26"/>
        </w:rPr>
        <w:t>duy trì hoạt động 24/24 giờ và truyền giữ liệu tự động, liên tục về bộ Dattaloger của Công ty để theo dõi, quản lý và giám sát nội bộ.</w:t>
      </w:r>
      <w:r w:rsidR="000C3D75">
        <w:rPr>
          <w:rFonts w:ascii="Times New Roman" w:hAnsi="Times New Roman" w:cs="Times New Roman"/>
          <w:sz w:val="26"/>
          <w:szCs w:val="26"/>
        </w:rPr>
        <w:t xml:space="preserve"> Thiết bị quan trắc tự động, liên tục của hệ thống xử lý nước thải số 2 chỉ hoạt động giám sát nội bộ, không thực hiện kết nối, truyền dữ liệu về Sở Tài nguyên và Môi trường tỉnh Tây Ninh.</w:t>
      </w:r>
    </w:p>
    <w:p w14:paraId="24971F59" w14:textId="36A2F868" w:rsidR="00E13361" w:rsidRPr="000C6DC4" w:rsidRDefault="00E13361" w:rsidP="00E13361">
      <w:pPr>
        <w:spacing w:before="120" w:after="120"/>
        <w:jc w:val="center"/>
        <w:rPr>
          <w:b/>
          <w:sz w:val="26"/>
          <w:szCs w:val="26"/>
        </w:rPr>
      </w:pPr>
      <w:bookmarkStart w:id="125" w:name="_Toc104550999"/>
      <w:bookmarkStart w:id="126" w:name="_Toc104551016"/>
      <w:bookmarkStart w:id="127" w:name="_Toc138493610"/>
      <w:r w:rsidRPr="000C6DC4">
        <w:rPr>
          <w:b/>
          <w:sz w:val="26"/>
          <w:szCs w:val="26"/>
          <w:lang w:val="vi-VN"/>
        </w:rPr>
        <w:t>Bảng 3.</w:t>
      </w:r>
      <w:r w:rsidRPr="000C6DC4">
        <w:rPr>
          <w:b/>
          <w:sz w:val="26"/>
          <w:szCs w:val="26"/>
        </w:rPr>
        <w:fldChar w:fldCharType="begin"/>
      </w:r>
      <w:r w:rsidRPr="000C6DC4">
        <w:rPr>
          <w:b/>
          <w:sz w:val="26"/>
          <w:szCs w:val="26"/>
          <w:lang w:val="vi-VN"/>
        </w:rPr>
        <w:instrText xml:space="preserve"> SEQ Bảng_3. \* ARABIC </w:instrText>
      </w:r>
      <w:r w:rsidRPr="000C6DC4">
        <w:rPr>
          <w:b/>
          <w:sz w:val="26"/>
          <w:szCs w:val="26"/>
        </w:rPr>
        <w:fldChar w:fldCharType="separate"/>
      </w:r>
      <w:r w:rsidR="00EF24BC">
        <w:rPr>
          <w:b/>
          <w:noProof/>
          <w:sz w:val="26"/>
          <w:szCs w:val="26"/>
          <w:lang w:val="vi-VN"/>
        </w:rPr>
        <w:t>6</w:t>
      </w:r>
      <w:r w:rsidRPr="000C6DC4">
        <w:rPr>
          <w:b/>
          <w:sz w:val="26"/>
          <w:szCs w:val="26"/>
        </w:rPr>
        <w:fldChar w:fldCharType="end"/>
      </w:r>
      <w:r w:rsidRPr="000C6DC4">
        <w:rPr>
          <w:b/>
          <w:sz w:val="26"/>
          <w:szCs w:val="26"/>
          <w:lang w:val="vi-VN"/>
        </w:rPr>
        <w:t xml:space="preserve"> </w:t>
      </w:r>
      <w:r w:rsidRPr="000C6DC4">
        <w:rPr>
          <w:b/>
          <w:sz w:val="26"/>
          <w:szCs w:val="26"/>
        </w:rPr>
        <w:t>Danh mục thiết bị của trạm quan trắc nước thải tự động, liên tục</w:t>
      </w:r>
      <w:bookmarkEnd w:id="125"/>
      <w:bookmarkEnd w:id="126"/>
      <w:r w:rsidRPr="000C6DC4">
        <w:rPr>
          <w:b/>
          <w:sz w:val="26"/>
          <w:szCs w:val="26"/>
        </w:rPr>
        <w:t xml:space="preserve"> </w:t>
      </w:r>
      <w:r w:rsidR="000B3AA4" w:rsidRPr="000C6DC4">
        <w:rPr>
          <w:b/>
          <w:sz w:val="26"/>
          <w:szCs w:val="26"/>
        </w:rPr>
        <w:t>thuộc hệ thống xử lý nước thải số 1</w:t>
      </w:r>
      <w:bookmarkEnd w:id="127"/>
    </w:p>
    <w:tbl>
      <w:tblPr>
        <w:tblStyle w:val="TableGrid"/>
        <w:tblW w:w="5000" w:type="pct"/>
        <w:tblLook w:val="04A0" w:firstRow="1" w:lastRow="0" w:firstColumn="1" w:lastColumn="0" w:noHBand="0" w:noVBand="1"/>
      </w:tblPr>
      <w:tblGrid>
        <w:gridCol w:w="670"/>
        <w:gridCol w:w="3011"/>
        <w:gridCol w:w="1212"/>
        <w:gridCol w:w="4905"/>
      </w:tblGrid>
      <w:tr w:rsidR="000C6DC4" w:rsidRPr="000C6DC4" w14:paraId="71D23E37" w14:textId="77777777" w:rsidTr="000C6DC4">
        <w:trPr>
          <w:tblHeader/>
        </w:trPr>
        <w:tc>
          <w:tcPr>
            <w:tcW w:w="287" w:type="pct"/>
            <w:shd w:val="clear" w:color="auto" w:fill="D9FFFF"/>
            <w:vAlign w:val="center"/>
          </w:tcPr>
          <w:p w14:paraId="549A6ED3"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b/>
                <w:sz w:val="24"/>
                <w:szCs w:val="24"/>
              </w:rPr>
            </w:pPr>
            <w:r w:rsidRPr="000C6DC4">
              <w:rPr>
                <w:rFonts w:ascii="Times New Roman" w:hAnsi="Times New Roman" w:cs="Times New Roman"/>
                <w:b/>
                <w:sz w:val="24"/>
                <w:szCs w:val="24"/>
              </w:rPr>
              <w:t>STT</w:t>
            </w:r>
          </w:p>
        </w:tc>
        <w:tc>
          <w:tcPr>
            <w:tcW w:w="1555" w:type="pct"/>
            <w:shd w:val="clear" w:color="auto" w:fill="D9FFFF"/>
            <w:vAlign w:val="center"/>
          </w:tcPr>
          <w:p w14:paraId="439A7828"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b/>
                <w:sz w:val="24"/>
                <w:szCs w:val="24"/>
              </w:rPr>
            </w:pPr>
            <w:r w:rsidRPr="000C6DC4">
              <w:rPr>
                <w:rFonts w:ascii="Times New Roman" w:hAnsi="Times New Roman" w:cs="Times New Roman"/>
                <w:b/>
                <w:sz w:val="24"/>
                <w:szCs w:val="24"/>
              </w:rPr>
              <w:t>Máy móc, thiết bị</w:t>
            </w:r>
          </w:p>
        </w:tc>
        <w:tc>
          <w:tcPr>
            <w:tcW w:w="637" w:type="pct"/>
            <w:shd w:val="clear" w:color="auto" w:fill="D9FFFF"/>
            <w:vAlign w:val="center"/>
          </w:tcPr>
          <w:p w14:paraId="180078C4"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b/>
                <w:sz w:val="24"/>
                <w:szCs w:val="24"/>
              </w:rPr>
            </w:pPr>
            <w:r w:rsidRPr="000C6DC4">
              <w:rPr>
                <w:rFonts w:ascii="Times New Roman" w:hAnsi="Times New Roman" w:cs="Times New Roman"/>
                <w:b/>
                <w:sz w:val="24"/>
                <w:szCs w:val="24"/>
              </w:rPr>
              <w:t>Số lượng</w:t>
            </w:r>
          </w:p>
        </w:tc>
        <w:tc>
          <w:tcPr>
            <w:tcW w:w="2521" w:type="pct"/>
            <w:shd w:val="clear" w:color="auto" w:fill="D9FFFF"/>
            <w:vAlign w:val="center"/>
          </w:tcPr>
          <w:p w14:paraId="6525AFB2"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b/>
                <w:sz w:val="24"/>
                <w:szCs w:val="24"/>
              </w:rPr>
            </w:pPr>
            <w:r w:rsidRPr="000C6DC4">
              <w:rPr>
                <w:rFonts w:ascii="Times New Roman" w:hAnsi="Times New Roman" w:cs="Times New Roman"/>
                <w:b/>
                <w:sz w:val="24"/>
                <w:szCs w:val="24"/>
              </w:rPr>
              <w:t>Đặc tính</w:t>
            </w:r>
          </w:p>
        </w:tc>
      </w:tr>
      <w:tr w:rsidR="000C6DC4" w:rsidRPr="000C6DC4" w14:paraId="2224B0B7" w14:textId="77777777" w:rsidTr="000C6DC4">
        <w:tc>
          <w:tcPr>
            <w:tcW w:w="287" w:type="pct"/>
            <w:vAlign w:val="center"/>
          </w:tcPr>
          <w:p w14:paraId="29A9BC2B"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1</w:t>
            </w:r>
          </w:p>
        </w:tc>
        <w:tc>
          <w:tcPr>
            <w:tcW w:w="1555" w:type="pct"/>
            <w:vAlign w:val="center"/>
          </w:tcPr>
          <w:p w14:paraId="6FA47E95" w14:textId="77777777" w:rsidR="000C6DC4" w:rsidRPr="000C6DC4" w:rsidRDefault="000C6DC4" w:rsidP="00D42AF8">
            <w:pPr>
              <w:pStyle w:val="ListParagraph"/>
              <w:spacing w:before="120" w:after="120" w:line="240" w:lineRule="auto"/>
              <w:ind w:left="0"/>
              <w:contextualSpacing w:val="0"/>
              <w:jc w:val="both"/>
              <w:rPr>
                <w:rFonts w:ascii="Times New Roman" w:hAnsi="Times New Roman" w:cs="Times New Roman"/>
                <w:sz w:val="24"/>
                <w:szCs w:val="24"/>
              </w:rPr>
            </w:pPr>
            <w:r w:rsidRPr="000C6DC4">
              <w:rPr>
                <w:rFonts w:ascii="Times New Roman" w:hAnsi="Times New Roman" w:cs="Times New Roman"/>
                <w:sz w:val="24"/>
                <w:szCs w:val="24"/>
              </w:rPr>
              <w:t>Thiết bị đo lưu lượng đầu ra (kênh hở)</w:t>
            </w:r>
          </w:p>
        </w:tc>
        <w:tc>
          <w:tcPr>
            <w:tcW w:w="637" w:type="pct"/>
            <w:vAlign w:val="center"/>
          </w:tcPr>
          <w:p w14:paraId="1499067A"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01</w:t>
            </w:r>
          </w:p>
        </w:tc>
        <w:tc>
          <w:tcPr>
            <w:tcW w:w="2521" w:type="pct"/>
          </w:tcPr>
          <w:p w14:paraId="4D9A42F9"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Thiết bị đo lưu lượng kênh hở được tính toán từ giá trị mực nước đo bởi đầu dò mực nước dùng công nghệ siêu âm hoặc áp suất</w:t>
            </w:r>
            <w:r>
              <w:rPr>
                <w:rFonts w:ascii="Times New Roman" w:hAnsi="Times New Roman" w:cs="Times New Roman"/>
                <w:sz w:val="24"/>
                <w:szCs w:val="24"/>
              </w:rPr>
              <w:t>.</w:t>
            </w:r>
          </w:p>
          <w:p w14:paraId="32081D54"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Model: Ultrasonic Flow converter 713U Sensor bracket for flume</w:t>
            </w:r>
          </w:p>
          <w:p w14:paraId="7C59F54E"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Hãng sản xuất: EU/G7</w:t>
            </w:r>
          </w:p>
        </w:tc>
      </w:tr>
      <w:tr w:rsidR="000C6DC4" w:rsidRPr="000C6DC4" w14:paraId="2C519450" w14:textId="77777777" w:rsidTr="000C6DC4">
        <w:tc>
          <w:tcPr>
            <w:tcW w:w="287" w:type="pct"/>
            <w:vAlign w:val="center"/>
          </w:tcPr>
          <w:p w14:paraId="749C2E39"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2</w:t>
            </w:r>
          </w:p>
        </w:tc>
        <w:tc>
          <w:tcPr>
            <w:tcW w:w="1555" w:type="pct"/>
            <w:vAlign w:val="center"/>
          </w:tcPr>
          <w:p w14:paraId="26A6476E" w14:textId="77777777" w:rsidR="000C6DC4" w:rsidRPr="000C6DC4" w:rsidRDefault="000C6DC4" w:rsidP="00D42AF8">
            <w:pPr>
              <w:pStyle w:val="ListParagraph"/>
              <w:spacing w:before="120" w:after="120" w:line="240" w:lineRule="auto"/>
              <w:ind w:left="0"/>
              <w:contextualSpacing w:val="0"/>
              <w:jc w:val="both"/>
              <w:rPr>
                <w:rFonts w:ascii="Times New Roman" w:hAnsi="Times New Roman" w:cs="Times New Roman"/>
                <w:sz w:val="24"/>
                <w:szCs w:val="24"/>
              </w:rPr>
            </w:pPr>
            <w:r w:rsidRPr="000C6DC4">
              <w:rPr>
                <w:rFonts w:ascii="Times New Roman" w:hAnsi="Times New Roman" w:cs="Times New Roman"/>
                <w:sz w:val="24"/>
                <w:szCs w:val="24"/>
              </w:rPr>
              <w:t>Thiết bị đo lưu lượng đầu vào</w:t>
            </w:r>
          </w:p>
        </w:tc>
        <w:tc>
          <w:tcPr>
            <w:tcW w:w="637" w:type="pct"/>
            <w:vAlign w:val="center"/>
          </w:tcPr>
          <w:p w14:paraId="540F1137"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01</w:t>
            </w:r>
          </w:p>
        </w:tc>
        <w:tc>
          <w:tcPr>
            <w:tcW w:w="2521" w:type="pct"/>
          </w:tcPr>
          <w:p w14:paraId="6114450B"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Model: FMU90-R21CA111A1A</w:t>
            </w:r>
          </w:p>
          <w:p w14:paraId="61A99D92"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Hiệu: Endress + Hauser</w:t>
            </w:r>
          </w:p>
          <w:p w14:paraId="430EDD6E"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Xuất xứ: EU/G7</w:t>
            </w:r>
          </w:p>
        </w:tc>
      </w:tr>
      <w:tr w:rsidR="000C6DC4" w:rsidRPr="000C6DC4" w14:paraId="3C4E3B60" w14:textId="77777777" w:rsidTr="000C6DC4">
        <w:tc>
          <w:tcPr>
            <w:tcW w:w="287" w:type="pct"/>
            <w:vAlign w:val="center"/>
          </w:tcPr>
          <w:p w14:paraId="50B38240"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3</w:t>
            </w:r>
          </w:p>
        </w:tc>
        <w:tc>
          <w:tcPr>
            <w:tcW w:w="1555" w:type="pct"/>
            <w:vAlign w:val="center"/>
          </w:tcPr>
          <w:p w14:paraId="1198AC24" w14:textId="77777777" w:rsidR="000C6DC4" w:rsidRPr="000C6DC4" w:rsidRDefault="000C6DC4" w:rsidP="00D42AF8">
            <w:pPr>
              <w:pStyle w:val="ListParagraph"/>
              <w:spacing w:before="120" w:after="120" w:line="240" w:lineRule="auto"/>
              <w:ind w:left="0"/>
              <w:contextualSpacing w:val="0"/>
              <w:jc w:val="both"/>
              <w:rPr>
                <w:rFonts w:ascii="Times New Roman" w:hAnsi="Times New Roman" w:cs="Times New Roman"/>
                <w:sz w:val="24"/>
                <w:szCs w:val="24"/>
              </w:rPr>
            </w:pPr>
            <w:r w:rsidRPr="000C6DC4">
              <w:rPr>
                <w:rFonts w:ascii="Times New Roman" w:hAnsi="Times New Roman" w:cs="Times New Roman"/>
                <w:sz w:val="24"/>
                <w:szCs w:val="24"/>
              </w:rPr>
              <w:t>Bộ lưu trữ, xử lý và hiển thị số liệu quan trắc</w:t>
            </w:r>
          </w:p>
        </w:tc>
        <w:tc>
          <w:tcPr>
            <w:tcW w:w="637" w:type="pct"/>
            <w:vAlign w:val="center"/>
          </w:tcPr>
          <w:p w14:paraId="2910A138"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01</w:t>
            </w:r>
          </w:p>
        </w:tc>
        <w:tc>
          <w:tcPr>
            <w:tcW w:w="2521" w:type="pct"/>
          </w:tcPr>
          <w:p w14:paraId="7E05A766"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Thiết bị phân tích nước trực tuyến chủ yếu dựa trên quang phổ UV, nổi tiếng với độ ổn định và chi phí vận hành thấp</w:t>
            </w:r>
          </w:p>
          <w:p w14:paraId="39F3EDE4"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Áp suất mẫu: 0</w:t>
            </w:r>
            <w:r>
              <w:rPr>
                <w:rFonts w:ascii="Times New Roman" w:hAnsi="Times New Roman" w:cs="Times New Roman"/>
                <w:sz w:val="24"/>
                <w:szCs w:val="24"/>
              </w:rPr>
              <w:t xml:space="preserve"> – </w:t>
            </w:r>
            <w:r w:rsidRPr="000C6DC4">
              <w:rPr>
                <w:rFonts w:ascii="Times New Roman" w:hAnsi="Times New Roman" w:cs="Times New Roman"/>
                <w:sz w:val="24"/>
                <w:szCs w:val="24"/>
              </w:rPr>
              <w:t>4</w:t>
            </w:r>
            <w:r>
              <w:rPr>
                <w:rFonts w:ascii="Times New Roman" w:hAnsi="Times New Roman" w:cs="Times New Roman"/>
                <w:sz w:val="24"/>
                <w:szCs w:val="24"/>
              </w:rPr>
              <w:t xml:space="preserve"> </w:t>
            </w:r>
            <w:r w:rsidRPr="000C6DC4">
              <w:rPr>
                <w:rFonts w:ascii="Times New Roman" w:hAnsi="Times New Roman" w:cs="Times New Roman"/>
                <w:sz w:val="24"/>
                <w:szCs w:val="24"/>
              </w:rPr>
              <w:t>bar</w:t>
            </w:r>
          </w:p>
          <w:p w14:paraId="5DFA04CA"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lastRenderedPageBreak/>
              <w:t>Nhiệt độ mẫu: 0</w:t>
            </w:r>
            <w:r>
              <w:rPr>
                <w:rFonts w:ascii="Times New Roman" w:hAnsi="Times New Roman" w:cs="Times New Roman"/>
                <w:sz w:val="24"/>
                <w:szCs w:val="24"/>
              </w:rPr>
              <w:t xml:space="preserve"> – </w:t>
            </w:r>
            <w:r w:rsidRPr="000C6DC4">
              <w:rPr>
                <w:rFonts w:ascii="Times New Roman" w:hAnsi="Times New Roman" w:cs="Times New Roman"/>
                <w:sz w:val="24"/>
                <w:szCs w:val="24"/>
              </w:rPr>
              <w:t>80</w:t>
            </w:r>
            <w:r>
              <w:rPr>
                <w:rFonts w:ascii="Times New Roman" w:hAnsi="Times New Roman" w:cs="Times New Roman"/>
                <w:sz w:val="24"/>
                <w:szCs w:val="24"/>
              </w:rPr>
              <w:t>°</w:t>
            </w:r>
            <w:r w:rsidRPr="000C6DC4">
              <w:rPr>
                <w:rFonts w:ascii="Times New Roman" w:hAnsi="Times New Roman" w:cs="Times New Roman"/>
                <w:sz w:val="24"/>
                <w:szCs w:val="24"/>
              </w:rPr>
              <w:t>C</w:t>
            </w:r>
          </w:p>
          <w:p w14:paraId="5B96A5BA"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Nguồn điện: 90</w:t>
            </w:r>
            <w:r>
              <w:rPr>
                <w:rFonts w:ascii="Times New Roman" w:hAnsi="Times New Roman" w:cs="Times New Roman"/>
                <w:sz w:val="24"/>
                <w:szCs w:val="24"/>
              </w:rPr>
              <w:t xml:space="preserve"> – </w:t>
            </w:r>
            <w:r w:rsidRPr="000C6DC4">
              <w:rPr>
                <w:rFonts w:ascii="Times New Roman" w:hAnsi="Times New Roman" w:cs="Times New Roman"/>
                <w:sz w:val="24"/>
                <w:szCs w:val="24"/>
              </w:rPr>
              <w:t>264 VAC 50/60 Hz 40VA -</w:t>
            </w:r>
            <w:r>
              <w:rPr>
                <w:rFonts w:ascii="Times New Roman" w:hAnsi="Times New Roman" w:cs="Times New Roman"/>
                <w:sz w:val="24"/>
                <w:szCs w:val="24"/>
              </w:rPr>
              <w:t xml:space="preserve"> </w:t>
            </w:r>
            <w:r w:rsidRPr="000C6DC4">
              <w:rPr>
                <w:rFonts w:ascii="Times New Roman" w:hAnsi="Times New Roman" w:cs="Times New Roman"/>
                <w:sz w:val="24"/>
                <w:szCs w:val="24"/>
              </w:rPr>
              <w:t>12V</w:t>
            </w:r>
          </w:p>
          <w:p w14:paraId="3D60C370"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DC 3A maxi</w:t>
            </w:r>
          </w:p>
          <w:p w14:paraId="4436649F"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Model: UV3000</w:t>
            </w:r>
          </w:p>
          <w:p w14:paraId="75BF05CB"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Hiệu: TETHYS</w:t>
            </w:r>
            <w:r>
              <w:rPr>
                <w:rFonts w:ascii="Times New Roman" w:hAnsi="Times New Roman" w:cs="Times New Roman"/>
                <w:sz w:val="24"/>
                <w:szCs w:val="24"/>
              </w:rPr>
              <w:t xml:space="preserve"> – </w:t>
            </w:r>
            <w:r w:rsidRPr="000C6DC4">
              <w:rPr>
                <w:rFonts w:ascii="Times New Roman" w:hAnsi="Times New Roman" w:cs="Times New Roman"/>
                <w:sz w:val="24"/>
                <w:szCs w:val="24"/>
              </w:rPr>
              <w:t>Pháp</w:t>
            </w:r>
          </w:p>
        </w:tc>
      </w:tr>
      <w:tr w:rsidR="000C6DC4" w:rsidRPr="000C6DC4" w14:paraId="238A7B44" w14:textId="77777777" w:rsidTr="000C6DC4">
        <w:tc>
          <w:tcPr>
            <w:tcW w:w="287" w:type="pct"/>
            <w:vAlign w:val="center"/>
          </w:tcPr>
          <w:p w14:paraId="2048AAD1"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lastRenderedPageBreak/>
              <w:t>4</w:t>
            </w:r>
          </w:p>
        </w:tc>
        <w:tc>
          <w:tcPr>
            <w:tcW w:w="1555" w:type="pct"/>
            <w:vAlign w:val="center"/>
          </w:tcPr>
          <w:p w14:paraId="1ECDDEB5" w14:textId="77777777" w:rsidR="000C6DC4" w:rsidRPr="000C6DC4" w:rsidRDefault="000C6DC4" w:rsidP="00D42AF8">
            <w:pPr>
              <w:pStyle w:val="ListParagraph"/>
              <w:spacing w:before="120" w:after="120" w:line="240" w:lineRule="auto"/>
              <w:ind w:left="0"/>
              <w:contextualSpacing w:val="0"/>
              <w:jc w:val="both"/>
              <w:rPr>
                <w:rFonts w:ascii="Times New Roman" w:hAnsi="Times New Roman" w:cs="Times New Roman"/>
                <w:sz w:val="24"/>
                <w:szCs w:val="24"/>
              </w:rPr>
            </w:pPr>
            <w:r w:rsidRPr="000C6DC4">
              <w:rPr>
                <w:rFonts w:ascii="Times New Roman" w:hAnsi="Times New Roman" w:cs="Times New Roman"/>
                <w:sz w:val="24"/>
                <w:szCs w:val="24"/>
              </w:rPr>
              <w:t>Sensor đo pH kết hợp nhiệt độ</w:t>
            </w:r>
          </w:p>
        </w:tc>
        <w:tc>
          <w:tcPr>
            <w:tcW w:w="637" w:type="pct"/>
            <w:vAlign w:val="center"/>
          </w:tcPr>
          <w:p w14:paraId="5AE583DE"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01</w:t>
            </w:r>
          </w:p>
        </w:tc>
        <w:tc>
          <w:tcPr>
            <w:tcW w:w="2521" w:type="pct"/>
          </w:tcPr>
          <w:p w14:paraId="3200CBBE"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Chuyên dùng cho nước thải</w:t>
            </w:r>
          </w:p>
          <w:p w14:paraId="639507AC"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Model: 101-PH-UV300</w:t>
            </w:r>
          </w:p>
          <w:p w14:paraId="67542E8B"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Hãng sản xuất: TETHYS</w:t>
            </w:r>
            <w:r>
              <w:rPr>
                <w:rFonts w:ascii="Times New Roman" w:hAnsi="Times New Roman" w:cs="Times New Roman"/>
                <w:sz w:val="24"/>
                <w:szCs w:val="24"/>
              </w:rPr>
              <w:t xml:space="preserve"> – </w:t>
            </w:r>
            <w:r w:rsidRPr="000C6DC4">
              <w:rPr>
                <w:rFonts w:ascii="Times New Roman" w:hAnsi="Times New Roman" w:cs="Times New Roman"/>
                <w:sz w:val="24"/>
                <w:szCs w:val="24"/>
              </w:rPr>
              <w:t>Pháp</w:t>
            </w:r>
          </w:p>
        </w:tc>
      </w:tr>
      <w:tr w:rsidR="000C6DC4" w:rsidRPr="000C6DC4" w14:paraId="22FDA502" w14:textId="77777777" w:rsidTr="000C6DC4">
        <w:tc>
          <w:tcPr>
            <w:tcW w:w="287" w:type="pct"/>
            <w:vAlign w:val="center"/>
          </w:tcPr>
          <w:p w14:paraId="12A7A158"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5</w:t>
            </w:r>
          </w:p>
        </w:tc>
        <w:tc>
          <w:tcPr>
            <w:tcW w:w="1555" w:type="pct"/>
            <w:vAlign w:val="center"/>
          </w:tcPr>
          <w:p w14:paraId="43E564F1" w14:textId="77777777" w:rsidR="000C6DC4" w:rsidRPr="000C6DC4" w:rsidRDefault="000C6DC4" w:rsidP="00D42AF8">
            <w:pPr>
              <w:pStyle w:val="ListParagraph"/>
              <w:spacing w:before="120" w:after="120" w:line="240" w:lineRule="auto"/>
              <w:ind w:left="0"/>
              <w:contextualSpacing w:val="0"/>
              <w:jc w:val="both"/>
              <w:rPr>
                <w:rFonts w:ascii="Times New Roman" w:hAnsi="Times New Roman" w:cs="Times New Roman"/>
                <w:sz w:val="24"/>
                <w:szCs w:val="24"/>
              </w:rPr>
            </w:pPr>
            <w:r w:rsidRPr="000C6DC4">
              <w:rPr>
                <w:rFonts w:ascii="Times New Roman" w:hAnsi="Times New Roman" w:cs="Times New Roman"/>
                <w:sz w:val="24"/>
                <w:szCs w:val="24"/>
              </w:rPr>
              <w:t>Đầu đo COD</w:t>
            </w:r>
          </w:p>
        </w:tc>
        <w:tc>
          <w:tcPr>
            <w:tcW w:w="637" w:type="pct"/>
            <w:vAlign w:val="center"/>
          </w:tcPr>
          <w:p w14:paraId="525E3F53"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01</w:t>
            </w:r>
          </w:p>
        </w:tc>
        <w:tc>
          <w:tcPr>
            <w:tcW w:w="2521" w:type="pct"/>
          </w:tcPr>
          <w:p w14:paraId="04B041D3"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Chuyên dùng cho nước thải</w:t>
            </w:r>
          </w:p>
          <w:p w14:paraId="78D9F9FD"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Model: 101-1000001</w:t>
            </w:r>
          </w:p>
          <w:p w14:paraId="5D5863E8"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Hãng sản xuất: TETHYS</w:t>
            </w:r>
            <w:r>
              <w:rPr>
                <w:rFonts w:ascii="Times New Roman" w:hAnsi="Times New Roman" w:cs="Times New Roman"/>
                <w:sz w:val="24"/>
                <w:szCs w:val="24"/>
              </w:rPr>
              <w:t xml:space="preserve"> – </w:t>
            </w:r>
            <w:r w:rsidRPr="000C6DC4">
              <w:rPr>
                <w:rFonts w:ascii="Times New Roman" w:hAnsi="Times New Roman" w:cs="Times New Roman"/>
                <w:sz w:val="24"/>
                <w:szCs w:val="24"/>
              </w:rPr>
              <w:t>Pháp</w:t>
            </w:r>
          </w:p>
        </w:tc>
      </w:tr>
      <w:tr w:rsidR="000C6DC4" w:rsidRPr="000C6DC4" w14:paraId="2FDE0504" w14:textId="77777777" w:rsidTr="000C6DC4">
        <w:tc>
          <w:tcPr>
            <w:tcW w:w="287" w:type="pct"/>
            <w:vAlign w:val="center"/>
          </w:tcPr>
          <w:p w14:paraId="77AFFC83"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6</w:t>
            </w:r>
          </w:p>
        </w:tc>
        <w:tc>
          <w:tcPr>
            <w:tcW w:w="1555" w:type="pct"/>
            <w:vAlign w:val="center"/>
          </w:tcPr>
          <w:p w14:paraId="35773609" w14:textId="77777777" w:rsidR="000C6DC4" w:rsidRPr="000C6DC4" w:rsidRDefault="000C6DC4" w:rsidP="00D42AF8">
            <w:pPr>
              <w:pStyle w:val="ListParagraph"/>
              <w:spacing w:before="120" w:after="120" w:line="240" w:lineRule="auto"/>
              <w:ind w:left="0"/>
              <w:contextualSpacing w:val="0"/>
              <w:jc w:val="both"/>
              <w:rPr>
                <w:rFonts w:ascii="Times New Roman" w:hAnsi="Times New Roman" w:cs="Times New Roman"/>
                <w:sz w:val="24"/>
                <w:szCs w:val="24"/>
              </w:rPr>
            </w:pPr>
            <w:r w:rsidRPr="000C6DC4">
              <w:rPr>
                <w:rFonts w:ascii="Times New Roman" w:hAnsi="Times New Roman" w:cs="Times New Roman"/>
                <w:sz w:val="24"/>
                <w:szCs w:val="24"/>
              </w:rPr>
              <w:t>Đầu đo độ màu</w:t>
            </w:r>
          </w:p>
        </w:tc>
        <w:tc>
          <w:tcPr>
            <w:tcW w:w="637" w:type="pct"/>
            <w:vAlign w:val="center"/>
          </w:tcPr>
          <w:p w14:paraId="3960C845"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01</w:t>
            </w:r>
          </w:p>
        </w:tc>
        <w:tc>
          <w:tcPr>
            <w:tcW w:w="2521" w:type="pct"/>
          </w:tcPr>
          <w:p w14:paraId="50EFC01A"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Chuyên dùng cho nước thải</w:t>
            </w:r>
          </w:p>
          <w:p w14:paraId="18A998C3"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Model: 200-0502120</w:t>
            </w:r>
          </w:p>
          <w:p w14:paraId="3D563939"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Hãng sản xuất: TETHYS</w:t>
            </w:r>
            <w:r>
              <w:rPr>
                <w:rFonts w:ascii="Times New Roman" w:hAnsi="Times New Roman" w:cs="Times New Roman"/>
                <w:sz w:val="24"/>
                <w:szCs w:val="24"/>
              </w:rPr>
              <w:t xml:space="preserve"> – </w:t>
            </w:r>
            <w:r w:rsidRPr="000C6DC4">
              <w:rPr>
                <w:rFonts w:ascii="Times New Roman" w:hAnsi="Times New Roman" w:cs="Times New Roman"/>
                <w:sz w:val="24"/>
                <w:szCs w:val="24"/>
              </w:rPr>
              <w:t>Pháp</w:t>
            </w:r>
          </w:p>
        </w:tc>
      </w:tr>
      <w:tr w:rsidR="000C6DC4" w:rsidRPr="000C6DC4" w14:paraId="32E43C54" w14:textId="77777777" w:rsidTr="000C6DC4">
        <w:tc>
          <w:tcPr>
            <w:tcW w:w="287" w:type="pct"/>
            <w:vAlign w:val="center"/>
          </w:tcPr>
          <w:p w14:paraId="737344F7"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7</w:t>
            </w:r>
          </w:p>
        </w:tc>
        <w:tc>
          <w:tcPr>
            <w:tcW w:w="1555" w:type="pct"/>
            <w:vAlign w:val="center"/>
          </w:tcPr>
          <w:p w14:paraId="2829A1C1" w14:textId="77777777" w:rsidR="000C6DC4" w:rsidRPr="000C6DC4" w:rsidRDefault="000C6DC4" w:rsidP="00D42AF8">
            <w:pPr>
              <w:pStyle w:val="ListParagraph"/>
              <w:spacing w:before="120" w:after="120" w:line="240" w:lineRule="auto"/>
              <w:ind w:left="0"/>
              <w:contextualSpacing w:val="0"/>
              <w:jc w:val="both"/>
              <w:rPr>
                <w:rFonts w:ascii="Times New Roman" w:hAnsi="Times New Roman" w:cs="Times New Roman"/>
                <w:sz w:val="24"/>
                <w:szCs w:val="24"/>
              </w:rPr>
            </w:pPr>
            <w:r w:rsidRPr="000C6DC4">
              <w:rPr>
                <w:rFonts w:ascii="Times New Roman" w:hAnsi="Times New Roman" w:cs="Times New Roman"/>
                <w:sz w:val="24"/>
                <w:szCs w:val="24"/>
              </w:rPr>
              <w:t>Sensor đo TSS</w:t>
            </w:r>
          </w:p>
        </w:tc>
        <w:tc>
          <w:tcPr>
            <w:tcW w:w="637" w:type="pct"/>
            <w:vAlign w:val="center"/>
          </w:tcPr>
          <w:p w14:paraId="602F43DA"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01</w:t>
            </w:r>
          </w:p>
        </w:tc>
        <w:tc>
          <w:tcPr>
            <w:tcW w:w="2521" w:type="pct"/>
          </w:tcPr>
          <w:p w14:paraId="104ADAC4"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Chuyên dùng cho nước thải</w:t>
            </w:r>
          </w:p>
          <w:p w14:paraId="22B73924"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Model: 101-TSS-UV300</w:t>
            </w:r>
          </w:p>
          <w:p w14:paraId="6A17ECCC"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Hãng sản xuất: TETHYS</w:t>
            </w:r>
            <w:r>
              <w:rPr>
                <w:rFonts w:ascii="Times New Roman" w:hAnsi="Times New Roman" w:cs="Times New Roman"/>
                <w:sz w:val="24"/>
                <w:szCs w:val="24"/>
              </w:rPr>
              <w:t xml:space="preserve"> – </w:t>
            </w:r>
            <w:r w:rsidRPr="000C6DC4">
              <w:rPr>
                <w:rFonts w:ascii="Times New Roman" w:hAnsi="Times New Roman" w:cs="Times New Roman"/>
                <w:sz w:val="24"/>
                <w:szCs w:val="24"/>
              </w:rPr>
              <w:t>Pháp</w:t>
            </w:r>
          </w:p>
        </w:tc>
      </w:tr>
      <w:tr w:rsidR="000C6DC4" w:rsidRPr="000C6DC4" w14:paraId="2EB96B7E" w14:textId="77777777" w:rsidTr="000C6DC4">
        <w:tc>
          <w:tcPr>
            <w:tcW w:w="287" w:type="pct"/>
            <w:vAlign w:val="center"/>
          </w:tcPr>
          <w:p w14:paraId="78EB43C5"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8</w:t>
            </w:r>
          </w:p>
        </w:tc>
        <w:tc>
          <w:tcPr>
            <w:tcW w:w="1555" w:type="pct"/>
            <w:vAlign w:val="center"/>
          </w:tcPr>
          <w:p w14:paraId="7493D3ED" w14:textId="77777777" w:rsidR="000C6DC4" w:rsidRPr="000C6DC4" w:rsidRDefault="000C6DC4" w:rsidP="00D42AF8">
            <w:pPr>
              <w:pStyle w:val="ListParagraph"/>
              <w:spacing w:before="120" w:after="120" w:line="240" w:lineRule="auto"/>
              <w:ind w:left="0"/>
              <w:contextualSpacing w:val="0"/>
              <w:jc w:val="both"/>
              <w:rPr>
                <w:rFonts w:ascii="Times New Roman" w:hAnsi="Times New Roman" w:cs="Times New Roman"/>
                <w:sz w:val="24"/>
                <w:szCs w:val="24"/>
              </w:rPr>
            </w:pPr>
            <w:r w:rsidRPr="000C6DC4">
              <w:rPr>
                <w:rFonts w:ascii="Times New Roman" w:hAnsi="Times New Roman" w:cs="Times New Roman"/>
                <w:sz w:val="24"/>
                <w:szCs w:val="24"/>
              </w:rPr>
              <w:t>Đầu đo Ammonium</w:t>
            </w:r>
          </w:p>
        </w:tc>
        <w:tc>
          <w:tcPr>
            <w:tcW w:w="637" w:type="pct"/>
            <w:vAlign w:val="center"/>
          </w:tcPr>
          <w:p w14:paraId="66361292"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01</w:t>
            </w:r>
          </w:p>
        </w:tc>
        <w:tc>
          <w:tcPr>
            <w:tcW w:w="2521" w:type="pct"/>
          </w:tcPr>
          <w:p w14:paraId="43736566"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Đầu đo Ammonium (NH</w:t>
            </w:r>
            <w:r w:rsidRPr="00216916">
              <w:rPr>
                <w:rFonts w:ascii="Times New Roman" w:hAnsi="Times New Roman" w:cs="Times New Roman"/>
                <w:sz w:val="24"/>
                <w:szCs w:val="24"/>
                <w:vertAlign w:val="subscript"/>
              </w:rPr>
              <w:t>4</w:t>
            </w:r>
            <w:r w:rsidRPr="000C6DC4">
              <w:rPr>
                <w:rFonts w:ascii="Times New Roman" w:hAnsi="Times New Roman" w:cs="Times New Roman"/>
                <w:sz w:val="24"/>
                <w:szCs w:val="24"/>
              </w:rPr>
              <w:t>-N),</w:t>
            </w:r>
            <w:r w:rsidR="00216916">
              <w:rPr>
                <w:rFonts w:ascii="Times New Roman" w:hAnsi="Times New Roman" w:cs="Times New Roman"/>
                <w:sz w:val="24"/>
                <w:szCs w:val="24"/>
              </w:rPr>
              <w:t xml:space="preserve"> </w:t>
            </w:r>
            <w:r w:rsidRPr="000C6DC4">
              <w:rPr>
                <w:rFonts w:ascii="Times New Roman" w:hAnsi="Times New Roman" w:cs="Times New Roman"/>
                <w:sz w:val="24"/>
                <w:szCs w:val="24"/>
              </w:rPr>
              <w:t>loại kỹ thuật sử dụng công nghệ Memosens</w:t>
            </w:r>
          </w:p>
          <w:p w14:paraId="3D05C548"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 xml:space="preserve">Phương pháp đo: </w:t>
            </w:r>
            <w:r w:rsidR="00216916">
              <w:rPr>
                <w:rFonts w:ascii="Times New Roman" w:hAnsi="Times New Roman" w:cs="Times New Roman"/>
                <w:sz w:val="24"/>
                <w:szCs w:val="24"/>
              </w:rPr>
              <w:t>Điện</w:t>
            </w:r>
            <w:r w:rsidRPr="000C6DC4">
              <w:rPr>
                <w:rFonts w:ascii="Times New Roman" w:hAnsi="Times New Roman" w:cs="Times New Roman"/>
                <w:sz w:val="24"/>
                <w:szCs w:val="24"/>
              </w:rPr>
              <w:t xml:space="preserve"> thế ISE</w:t>
            </w:r>
          </w:p>
          <w:p w14:paraId="216E4315"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Dãy đo: 0,1 to 1000mg/l (NH</w:t>
            </w:r>
            <w:r w:rsidRPr="00A736CE">
              <w:rPr>
                <w:rFonts w:ascii="Times New Roman" w:hAnsi="Times New Roman" w:cs="Times New Roman"/>
                <w:sz w:val="24"/>
                <w:szCs w:val="24"/>
                <w:vertAlign w:val="subscript"/>
              </w:rPr>
              <w:t>4</w:t>
            </w:r>
            <w:r w:rsidRPr="000C6DC4">
              <w:rPr>
                <w:rFonts w:ascii="Times New Roman" w:hAnsi="Times New Roman" w:cs="Times New Roman"/>
                <w:sz w:val="24"/>
                <w:szCs w:val="24"/>
              </w:rPr>
              <w:t>-N)</w:t>
            </w:r>
          </w:p>
          <w:p w14:paraId="1E1053FF"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Cáp loại cố định, chiều dái kết nối từ đầu đo đến bộ hiển thị: 3 mét</w:t>
            </w:r>
          </w:p>
          <w:p w14:paraId="73732F88"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Cấp bảo vệ: IP68, có thể ngâm trực tiếp trong nước</w:t>
            </w:r>
          </w:p>
          <w:p w14:paraId="24F362B4"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Model: ISEmax CAS40D</w:t>
            </w:r>
          </w:p>
          <w:p w14:paraId="281E5541"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 xml:space="preserve">Nhà sản xuất – </w:t>
            </w:r>
            <w:r w:rsidR="00D46A10">
              <w:rPr>
                <w:rFonts w:ascii="Times New Roman" w:hAnsi="Times New Roman" w:cs="Times New Roman"/>
                <w:sz w:val="24"/>
                <w:szCs w:val="24"/>
              </w:rPr>
              <w:t>X</w:t>
            </w:r>
            <w:r w:rsidRPr="000C6DC4">
              <w:rPr>
                <w:rFonts w:ascii="Times New Roman" w:hAnsi="Times New Roman" w:cs="Times New Roman"/>
                <w:sz w:val="24"/>
                <w:szCs w:val="24"/>
              </w:rPr>
              <w:t>uất xứ: Endress + Hauser – Châu Âu/G7</w:t>
            </w:r>
          </w:p>
        </w:tc>
      </w:tr>
      <w:tr w:rsidR="000C6DC4" w:rsidRPr="000C6DC4" w14:paraId="322AF338" w14:textId="77777777" w:rsidTr="000C6DC4">
        <w:tc>
          <w:tcPr>
            <w:tcW w:w="287" w:type="pct"/>
            <w:vAlign w:val="center"/>
          </w:tcPr>
          <w:p w14:paraId="1A5D8230"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9</w:t>
            </w:r>
          </w:p>
        </w:tc>
        <w:tc>
          <w:tcPr>
            <w:tcW w:w="1555" w:type="pct"/>
            <w:vAlign w:val="center"/>
          </w:tcPr>
          <w:p w14:paraId="105834DF" w14:textId="77777777" w:rsidR="000C6DC4" w:rsidRPr="000C6DC4" w:rsidRDefault="000C6DC4" w:rsidP="00D42AF8">
            <w:pPr>
              <w:pStyle w:val="ListParagraph"/>
              <w:spacing w:before="120" w:after="120" w:line="240" w:lineRule="auto"/>
              <w:ind w:left="0"/>
              <w:contextualSpacing w:val="0"/>
              <w:jc w:val="both"/>
              <w:rPr>
                <w:rFonts w:ascii="Times New Roman" w:hAnsi="Times New Roman" w:cs="Times New Roman"/>
                <w:sz w:val="24"/>
                <w:szCs w:val="24"/>
              </w:rPr>
            </w:pPr>
            <w:r w:rsidRPr="000C6DC4">
              <w:rPr>
                <w:rFonts w:ascii="Times New Roman" w:hAnsi="Times New Roman" w:cs="Times New Roman"/>
                <w:sz w:val="24"/>
                <w:szCs w:val="24"/>
              </w:rPr>
              <w:t>Máy lấy mẫu tự động kết nối với bộ Dattalogger điều khiển từ xa</w:t>
            </w:r>
          </w:p>
        </w:tc>
        <w:tc>
          <w:tcPr>
            <w:tcW w:w="637" w:type="pct"/>
            <w:vAlign w:val="center"/>
          </w:tcPr>
          <w:p w14:paraId="22F102CA"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01</w:t>
            </w:r>
          </w:p>
        </w:tc>
        <w:tc>
          <w:tcPr>
            <w:tcW w:w="2521" w:type="pct"/>
          </w:tcPr>
          <w:p w14:paraId="1304C691"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Máy lấy mẫu tự động</w:t>
            </w:r>
          </w:p>
          <w:p w14:paraId="39427195"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Hệ thống bơm hút tự động – Cột áp 8m</w:t>
            </w:r>
          </w:p>
          <w:p w14:paraId="450C30DA"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Nhiệt độ buồng lấy mẫu: 4</w:t>
            </w:r>
            <w:r w:rsidR="00D46A10">
              <w:rPr>
                <w:rFonts w:ascii="Times New Roman" w:hAnsi="Times New Roman" w:cs="Times New Roman"/>
                <w:sz w:val="24"/>
                <w:szCs w:val="24"/>
              </w:rPr>
              <w:t>°</w:t>
            </w:r>
            <w:r w:rsidRPr="000C6DC4">
              <w:rPr>
                <w:rFonts w:ascii="Times New Roman" w:hAnsi="Times New Roman" w:cs="Times New Roman"/>
                <w:sz w:val="24"/>
                <w:szCs w:val="24"/>
              </w:rPr>
              <w:t>C</w:t>
            </w:r>
          </w:p>
          <w:p w14:paraId="7FBAFF39"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Số lượng chai lấy mẫu: 12 chai x 3 lít</w:t>
            </w:r>
          </w:p>
          <w:p w14:paraId="43DE1A5A"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Nguồn điện: 100-240 VAC (50/60Hz)</w:t>
            </w:r>
          </w:p>
          <w:p w14:paraId="3AA5D739"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Có ngõ vào/ra điều khiển kỹ thuật số</w:t>
            </w:r>
          </w:p>
          <w:p w14:paraId="073E6819"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lastRenderedPageBreak/>
              <w:t>Tích hợp thẻ nhớ SD-card, 1Gb</w:t>
            </w:r>
          </w:p>
          <w:p w14:paraId="002C3804"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Hệ thống 2 cửa, 4 chìa khóa</w:t>
            </w:r>
          </w:p>
          <w:p w14:paraId="3B6D9605"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Xuất xứ: Đức</w:t>
            </w:r>
          </w:p>
          <w:p w14:paraId="762109DE"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Hiệu: Endress + Hauser</w:t>
            </w:r>
          </w:p>
          <w:p w14:paraId="6C847FE2"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Model: LIQUISTATION CSF48</w:t>
            </w:r>
          </w:p>
        </w:tc>
      </w:tr>
      <w:tr w:rsidR="000C6DC4" w:rsidRPr="000C6DC4" w14:paraId="0BEBA037" w14:textId="77777777" w:rsidTr="000C6DC4">
        <w:tc>
          <w:tcPr>
            <w:tcW w:w="287" w:type="pct"/>
            <w:vAlign w:val="center"/>
          </w:tcPr>
          <w:p w14:paraId="34C17766"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lastRenderedPageBreak/>
              <w:t>10</w:t>
            </w:r>
          </w:p>
        </w:tc>
        <w:tc>
          <w:tcPr>
            <w:tcW w:w="1555" w:type="pct"/>
            <w:vAlign w:val="center"/>
          </w:tcPr>
          <w:p w14:paraId="7D0E458A" w14:textId="77777777" w:rsidR="000C6DC4" w:rsidRPr="000C6DC4" w:rsidRDefault="000C6DC4" w:rsidP="00D42AF8">
            <w:pPr>
              <w:pStyle w:val="ListParagraph"/>
              <w:spacing w:before="120" w:after="120" w:line="240" w:lineRule="auto"/>
              <w:ind w:left="0"/>
              <w:contextualSpacing w:val="0"/>
              <w:jc w:val="both"/>
              <w:rPr>
                <w:rFonts w:ascii="Times New Roman" w:hAnsi="Times New Roman" w:cs="Times New Roman"/>
                <w:sz w:val="24"/>
                <w:szCs w:val="24"/>
              </w:rPr>
            </w:pPr>
            <w:r w:rsidRPr="000C6DC4">
              <w:rPr>
                <w:rFonts w:ascii="Times New Roman" w:hAnsi="Times New Roman" w:cs="Times New Roman"/>
                <w:sz w:val="24"/>
                <w:szCs w:val="24"/>
              </w:rPr>
              <w:t>Thiết bị ghi nhận và truyền dữ liệu GPRS/3G về Sở TN&amp;MT (Dattalogger)</w:t>
            </w:r>
          </w:p>
        </w:tc>
        <w:tc>
          <w:tcPr>
            <w:tcW w:w="637" w:type="pct"/>
            <w:vAlign w:val="center"/>
          </w:tcPr>
          <w:p w14:paraId="278EB5E5"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01</w:t>
            </w:r>
          </w:p>
        </w:tc>
        <w:tc>
          <w:tcPr>
            <w:tcW w:w="2521" w:type="pct"/>
          </w:tcPr>
          <w:p w14:paraId="28E4E849"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Thiết bị ghi nhận và truyền dữ liệu GPRS về trạm trung tâm/ Sở TN&amp;MT theo Thông tư 24/2017/TT-BTNMT</w:t>
            </w:r>
          </w:p>
          <w:p w14:paraId="70B0070B"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Dữ liệu được truyền vế trung tâm có khoảng thời gian truyền theo yêu cầu của khách hàng (1 phút, 5 phút, 10 phút, 15 phút hoặc 20 phút/lần … hoặc theo sự kiện), hỗ trợ thẻ nhớ SD lên đến 64Gb.</w:t>
            </w:r>
          </w:p>
          <w:p w14:paraId="2C0B18A0"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Khả năng kết nối với 6 ngõ vào analog (4</w:t>
            </w:r>
            <w:r w:rsidR="00D46A10">
              <w:rPr>
                <w:rFonts w:ascii="Times New Roman" w:hAnsi="Times New Roman" w:cs="Times New Roman"/>
                <w:sz w:val="24"/>
                <w:szCs w:val="24"/>
              </w:rPr>
              <w:t xml:space="preserve"> – </w:t>
            </w:r>
            <w:r w:rsidRPr="000C6DC4">
              <w:rPr>
                <w:rFonts w:ascii="Times New Roman" w:hAnsi="Times New Roman" w:cs="Times New Roman"/>
                <w:sz w:val="24"/>
                <w:szCs w:val="24"/>
              </w:rPr>
              <w:t>20</w:t>
            </w:r>
            <w:r w:rsidR="00D46A10">
              <w:rPr>
                <w:rFonts w:ascii="Times New Roman" w:hAnsi="Times New Roman" w:cs="Times New Roman"/>
                <w:sz w:val="24"/>
                <w:szCs w:val="24"/>
              </w:rPr>
              <w:t xml:space="preserve"> </w:t>
            </w:r>
            <w:r w:rsidRPr="000C6DC4">
              <w:rPr>
                <w:rFonts w:ascii="Times New Roman" w:hAnsi="Times New Roman" w:cs="Times New Roman"/>
                <w:sz w:val="24"/>
                <w:szCs w:val="24"/>
              </w:rPr>
              <w:t>Ma) của các thiết bị đo.</w:t>
            </w:r>
          </w:p>
          <w:p w14:paraId="40BC6DB1"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Có 12 ngõ ra số sử dụng cho mục đích điều khiển (tín hiệu 24VDC), có thể sử dụng làm ngõ vào số.</w:t>
            </w:r>
          </w:p>
          <w:p w14:paraId="17C908A7"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Có 16 ngõ vào số đa năng (có thể dùng đếm xung 250Hz)</w:t>
            </w:r>
          </w:p>
          <w:p w14:paraId="165DB0FB"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Có cổng kết nối Etheenet/Modbus RTU master/slave với các thiết bị ngoại vi</w:t>
            </w:r>
          </w:p>
          <w:p w14:paraId="235B5D82"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Cho phép mở rộng khả năng kết nối sau này</w:t>
            </w:r>
          </w:p>
          <w:p w14:paraId="031F1348"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Làm việc với các tần số GSM 850/900</w:t>
            </w:r>
            <w:r w:rsidR="00D46A10">
              <w:rPr>
                <w:rFonts w:ascii="Times New Roman" w:hAnsi="Times New Roman" w:cs="Times New Roman"/>
                <w:sz w:val="24"/>
                <w:szCs w:val="24"/>
              </w:rPr>
              <w:t xml:space="preserve"> </w:t>
            </w:r>
            <w:r w:rsidRPr="000C6DC4">
              <w:rPr>
                <w:rFonts w:ascii="Times New Roman" w:hAnsi="Times New Roman" w:cs="Times New Roman"/>
                <w:sz w:val="24"/>
                <w:szCs w:val="24"/>
              </w:rPr>
              <w:t>/1800/1900MHz</w:t>
            </w:r>
          </w:p>
          <w:p w14:paraId="5A335678"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Có chức năng truyền nhận dữ liệu qua GPRS, 2 sim</w:t>
            </w:r>
          </w:p>
          <w:p w14:paraId="7E8924F7"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Chức năng gửi dữ liệu qua ftp (file text/csv theo yêu cầu của chính phủ Việt Nam)</w:t>
            </w:r>
          </w:p>
          <w:p w14:paraId="6E5C13BC"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Chức năng gửi tin nhắn SMS đến 32 số điện thoại khác nhau theo sự kiện yêu cầu</w:t>
            </w:r>
          </w:p>
          <w:p w14:paraId="5D6E04D0"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Gắn đồng thời 2 sim 3G (1 chạy, 1 dự phòng) đảm bảo đường truyền dữ liệu không bị gián đoạn</w:t>
            </w:r>
          </w:p>
          <w:p w14:paraId="60BB8098"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Tích hợp tính năng hiển thị trực tiếp lên màn hình HMI OLED graphic display (128x64 pixels), không cảm ứng</w:t>
            </w:r>
          </w:p>
          <w:p w14:paraId="144129AD"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Có khả năng tự động gửi tin nhắn SMS cảnh báo</w:t>
            </w:r>
          </w:p>
          <w:p w14:paraId="22E89F40"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Model: ENVIDATA 1801</w:t>
            </w:r>
          </w:p>
          <w:p w14:paraId="51322614"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Nhà sản xuất – xuất xứ: Inventia – Ba Lan</w:t>
            </w:r>
          </w:p>
        </w:tc>
      </w:tr>
      <w:tr w:rsidR="000C6DC4" w:rsidRPr="000C6DC4" w14:paraId="61FA7C96" w14:textId="77777777" w:rsidTr="000C6DC4">
        <w:tc>
          <w:tcPr>
            <w:tcW w:w="287" w:type="pct"/>
            <w:vAlign w:val="center"/>
          </w:tcPr>
          <w:p w14:paraId="696E1460"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lastRenderedPageBreak/>
              <w:t>11</w:t>
            </w:r>
          </w:p>
        </w:tc>
        <w:tc>
          <w:tcPr>
            <w:tcW w:w="1555" w:type="pct"/>
            <w:vAlign w:val="center"/>
          </w:tcPr>
          <w:p w14:paraId="3F10A222" w14:textId="77777777" w:rsidR="000C6DC4" w:rsidRPr="000C6DC4" w:rsidRDefault="000C6DC4" w:rsidP="00D42AF8">
            <w:pPr>
              <w:pStyle w:val="ListParagraph"/>
              <w:spacing w:before="120" w:after="120" w:line="240" w:lineRule="auto"/>
              <w:ind w:left="0"/>
              <w:contextualSpacing w:val="0"/>
              <w:jc w:val="both"/>
              <w:rPr>
                <w:rFonts w:ascii="Times New Roman" w:hAnsi="Times New Roman" w:cs="Times New Roman"/>
                <w:sz w:val="24"/>
                <w:szCs w:val="24"/>
              </w:rPr>
            </w:pPr>
            <w:r w:rsidRPr="000C6DC4">
              <w:rPr>
                <w:rFonts w:ascii="Times New Roman" w:hAnsi="Times New Roman" w:cs="Times New Roman"/>
                <w:sz w:val="24"/>
                <w:szCs w:val="24"/>
              </w:rPr>
              <w:t>Bộ nguồn lưu điện</w:t>
            </w:r>
          </w:p>
        </w:tc>
        <w:tc>
          <w:tcPr>
            <w:tcW w:w="637" w:type="pct"/>
            <w:vAlign w:val="center"/>
          </w:tcPr>
          <w:p w14:paraId="7C28C478"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01</w:t>
            </w:r>
          </w:p>
        </w:tc>
        <w:tc>
          <w:tcPr>
            <w:tcW w:w="2521" w:type="pct"/>
          </w:tcPr>
          <w:p w14:paraId="430632CB"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Công suất: 2kVA</w:t>
            </w:r>
          </w:p>
          <w:p w14:paraId="5FD771AE"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Model: CL2000VS</w:t>
            </w:r>
          </w:p>
          <w:p w14:paraId="67311B8A"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Xuất xứ: Delta – Turkey (Thổ Nhĩ Kỳ)</w:t>
            </w:r>
          </w:p>
        </w:tc>
      </w:tr>
      <w:tr w:rsidR="000C6DC4" w:rsidRPr="000C6DC4" w14:paraId="19FDA41A" w14:textId="77777777" w:rsidTr="000C6DC4">
        <w:tc>
          <w:tcPr>
            <w:tcW w:w="287" w:type="pct"/>
            <w:vAlign w:val="center"/>
          </w:tcPr>
          <w:p w14:paraId="618A5F35"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12</w:t>
            </w:r>
          </w:p>
        </w:tc>
        <w:tc>
          <w:tcPr>
            <w:tcW w:w="1555" w:type="pct"/>
            <w:vAlign w:val="center"/>
          </w:tcPr>
          <w:p w14:paraId="1473507E" w14:textId="77777777" w:rsidR="000C6DC4" w:rsidRPr="000C6DC4" w:rsidRDefault="000C6DC4" w:rsidP="00D42AF8">
            <w:pPr>
              <w:pStyle w:val="ListParagraph"/>
              <w:spacing w:before="120" w:after="120" w:line="240" w:lineRule="auto"/>
              <w:ind w:left="0"/>
              <w:contextualSpacing w:val="0"/>
              <w:jc w:val="both"/>
              <w:rPr>
                <w:rFonts w:ascii="Times New Roman" w:hAnsi="Times New Roman" w:cs="Times New Roman"/>
                <w:sz w:val="24"/>
                <w:szCs w:val="24"/>
              </w:rPr>
            </w:pPr>
            <w:r w:rsidRPr="000C6DC4">
              <w:rPr>
                <w:rFonts w:ascii="Times New Roman" w:hAnsi="Times New Roman" w:cs="Times New Roman"/>
                <w:sz w:val="24"/>
                <w:szCs w:val="24"/>
              </w:rPr>
              <w:t>Camera giám sát</w:t>
            </w:r>
          </w:p>
        </w:tc>
        <w:tc>
          <w:tcPr>
            <w:tcW w:w="637" w:type="pct"/>
            <w:vAlign w:val="center"/>
          </w:tcPr>
          <w:p w14:paraId="26E3BC41" w14:textId="77777777" w:rsidR="000C6DC4" w:rsidRPr="000C6DC4" w:rsidRDefault="000C6DC4" w:rsidP="00D42AF8">
            <w:pPr>
              <w:pStyle w:val="ListParagraph"/>
              <w:spacing w:before="120" w:after="120" w:line="240" w:lineRule="auto"/>
              <w:ind w:left="0"/>
              <w:contextualSpacing w:val="0"/>
              <w:jc w:val="center"/>
              <w:rPr>
                <w:rFonts w:ascii="Times New Roman" w:hAnsi="Times New Roman" w:cs="Times New Roman"/>
                <w:sz w:val="24"/>
                <w:szCs w:val="24"/>
              </w:rPr>
            </w:pPr>
            <w:r w:rsidRPr="000C6DC4">
              <w:rPr>
                <w:rFonts w:ascii="Times New Roman" w:hAnsi="Times New Roman" w:cs="Times New Roman"/>
                <w:sz w:val="24"/>
                <w:szCs w:val="24"/>
              </w:rPr>
              <w:t>01</w:t>
            </w:r>
          </w:p>
        </w:tc>
        <w:tc>
          <w:tcPr>
            <w:tcW w:w="2521" w:type="pct"/>
          </w:tcPr>
          <w:p w14:paraId="09B9D239"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01 camera trong nhà trạm quan trắc, model WV-V6430LK-NL304K/G, xuất xứ Panasonic, Nhật Bản.</w:t>
            </w:r>
          </w:p>
          <w:p w14:paraId="38C2888F" w14:textId="77777777" w:rsidR="000C6DC4" w:rsidRPr="000C6DC4" w:rsidRDefault="000C6DC4">
            <w:pPr>
              <w:pStyle w:val="ListParagraph"/>
              <w:numPr>
                <w:ilvl w:val="0"/>
                <w:numId w:val="98"/>
              </w:numPr>
              <w:spacing w:before="120" w:after="120" w:line="240" w:lineRule="auto"/>
              <w:ind w:left="145" w:hanging="145"/>
              <w:contextualSpacing w:val="0"/>
              <w:jc w:val="both"/>
              <w:rPr>
                <w:rFonts w:ascii="Times New Roman" w:hAnsi="Times New Roman" w:cs="Times New Roman"/>
                <w:sz w:val="24"/>
                <w:szCs w:val="24"/>
              </w:rPr>
            </w:pPr>
            <w:r w:rsidRPr="000C6DC4">
              <w:rPr>
                <w:rFonts w:ascii="Times New Roman" w:hAnsi="Times New Roman" w:cs="Times New Roman"/>
                <w:sz w:val="24"/>
                <w:szCs w:val="24"/>
              </w:rPr>
              <w:t>01 camera lắp đặt tại cửa xả thải, model DS-2DE5225IW-AE, xuất xứ Vision –Trung Quốc</w:t>
            </w:r>
          </w:p>
        </w:tc>
      </w:tr>
    </w:tbl>
    <w:p w14:paraId="328D3E3B" w14:textId="77777777" w:rsidR="00274E38" w:rsidRPr="00D46A10" w:rsidRDefault="00274E38" w:rsidP="00D42AF8">
      <w:pPr>
        <w:spacing w:before="120" w:after="120"/>
        <w:jc w:val="right"/>
        <w:rPr>
          <w:i/>
        </w:rPr>
      </w:pPr>
      <w:r w:rsidRPr="00D46A10">
        <w:rPr>
          <w:i/>
        </w:rPr>
        <w:t>(Nguồn: Hồ sơ quản lý chất lượng hệ thống quan trắc nước thải tự động, liên tục, năm 202</w:t>
      </w:r>
      <w:r w:rsidR="00F930C7" w:rsidRPr="00D46A10">
        <w:rPr>
          <w:i/>
        </w:rPr>
        <w:t>3</w:t>
      </w:r>
      <w:r w:rsidRPr="00D46A10">
        <w:rPr>
          <w:i/>
        </w:rPr>
        <w:t>)</w:t>
      </w:r>
    </w:p>
    <w:p w14:paraId="6F992D88" w14:textId="77777777" w:rsidR="00BA0E05" w:rsidRPr="00692D5F" w:rsidRDefault="00C73F47" w:rsidP="00D42AF8">
      <w:pPr>
        <w:pStyle w:val="ListParagraph"/>
        <w:numPr>
          <w:ilvl w:val="0"/>
          <w:numId w:val="14"/>
        </w:numPr>
        <w:spacing w:before="120" w:after="120" w:line="240" w:lineRule="auto"/>
        <w:ind w:left="425" w:hanging="425"/>
        <w:contextualSpacing w:val="0"/>
        <w:jc w:val="both"/>
        <w:outlineLvl w:val="0"/>
        <w:rPr>
          <w:rFonts w:ascii="Times New Roman" w:hAnsi="Times New Roman" w:cs="Times New Roman"/>
          <w:b/>
          <w:sz w:val="26"/>
          <w:szCs w:val="26"/>
        </w:rPr>
      </w:pPr>
      <w:bookmarkStart w:id="128" w:name="_Toc138493360"/>
      <w:r w:rsidRPr="00692D5F">
        <w:rPr>
          <w:rFonts w:ascii="Times New Roman" w:hAnsi="Times New Roman" w:cs="Times New Roman"/>
          <w:b/>
          <w:sz w:val="26"/>
          <w:szCs w:val="26"/>
        </w:rPr>
        <w:t>CÔNG TRÌNH, BIỆN PHÁP XỬ LÝ BỤI</w:t>
      </w:r>
      <w:r w:rsidR="00C8214D" w:rsidRPr="00692D5F">
        <w:rPr>
          <w:rFonts w:ascii="Times New Roman" w:hAnsi="Times New Roman" w:cs="Times New Roman"/>
          <w:b/>
          <w:sz w:val="26"/>
          <w:szCs w:val="26"/>
        </w:rPr>
        <w:t>,</w:t>
      </w:r>
      <w:r w:rsidRPr="00692D5F">
        <w:rPr>
          <w:rFonts w:ascii="Times New Roman" w:hAnsi="Times New Roman" w:cs="Times New Roman"/>
          <w:b/>
          <w:sz w:val="26"/>
          <w:szCs w:val="26"/>
        </w:rPr>
        <w:t xml:space="preserve"> KHÍ THẢI</w:t>
      </w:r>
      <w:bookmarkEnd w:id="128"/>
      <w:r w:rsidRPr="00692D5F">
        <w:rPr>
          <w:rFonts w:ascii="Times New Roman" w:hAnsi="Times New Roman" w:cs="Times New Roman"/>
          <w:b/>
          <w:sz w:val="26"/>
          <w:szCs w:val="26"/>
        </w:rPr>
        <w:t xml:space="preserve"> </w:t>
      </w:r>
    </w:p>
    <w:p w14:paraId="62749AEA" w14:textId="77777777" w:rsidR="00591431" w:rsidRPr="00692D5F" w:rsidRDefault="00591431" w:rsidP="00D42AF8">
      <w:pPr>
        <w:pStyle w:val="ListParagraph"/>
        <w:numPr>
          <w:ilvl w:val="0"/>
          <w:numId w:val="15"/>
        </w:numPr>
        <w:spacing w:before="120" w:after="120" w:line="240" w:lineRule="auto"/>
        <w:ind w:left="851" w:hanging="709"/>
        <w:contextualSpacing w:val="0"/>
        <w:jc w:val="both"/>
        <w:outlineLvl w:val="0"/>
        <w:rPr>
          <w:rFonts w:ascii="Times New Roman" w:hAnsi="Times New Roman" w:cs="Times New Roman"/>
          <w:b/>
          <w:sz w:val="26"/>
          <w:szCs w:val="26"/>
        </w:rPr>
      </w:pPr>
      <w:bookmarkStart w:id="129" w:name="_Toc138493361"/>
      <w:r w:rsidRPr="00692D5F">
        <w:rPr>
          <w:rFonts w:ascii="Times New Roman" w:hAnsi="Times New Roman" w:cs="Times New Roman"/>
          <w:b/>
          <w:sz w:val="26"/>
          <w:szCs w:val="26"/>
        </w:rPr>
        <w:t xml:space="preserve">Công trình xử </w:t>
      </w:r>
      <w:r w:rsidR="00E7223C" w:rsidRPr="00692D5F">
        <w:rPr>
          <w:rFonts w:ascii="Times New Roman" w:hAnsi="Times New Roman" w:cs="Times New Roman"/>
          <w:b/>
          <w:sz w:val="26"/>
          <w:szCs w:val="26"/>
        </w:rPr>
        <w:t xml:space="preserve">lý khí thải lò hơi </w:t>
      </w:r>
      <w:r w:rsidR="00692D5F">
        <w:rPr>
          <w:rFonts w:ascii="Times New Roman" w:hAnsi="Times New Roman" w:cs="Times New Roman"/>
          <w:b/>
          <w:sz w:val="26"/>
          <w:szCs w:val="26"/>
        </w:rPr>
        <w:t>công suất 15 tấn hơi/giờ</w:t>
      </w:r>
      <w:bookmarkEnd w:id="129"/>
    </w:p>
    <w:p w14:paraId="2E67DB0D" w14:textId="77777777" w:rsidR="00C73F47" w:rsidRPr="004D0DDB" w:rsidRDefault="00C73F47" w:rsidP="00D42AF8">
      <w:pPr>
        <w:pStyle w:val="ListParagraph"/>
        <w:numPr>
          <w:ilvl w:val="0"/>
          <w:numId w:val="31"/>
        </w:numPr>
        <w:spacing w:before="120" w:after="120" w:line="240" w:lineRule="auto"/>
        <w:ind w:left="709" w:hanging="284"/>
        <w:contextualSpacing w:val="0"/>
        <w:jc w:val="both"/>
        <w:rPr>
          <w:rFonts w:ascii="Times New Roman" w:hAnsi="Times New Roman" w:cs="Times New Roman"/>
          <w:sz w:val="26"/>
          <w:szCs w:val="26"/>
          <w:u w:val="single"/>
        </w:rPr>
      </w:pPr>
      <w:r w:rsidRPr="004D0DDB">
        <w:rPr>
          <w:rFonts w:ascii="Times New Roman" w:hAnsi="Times New Roman" w:cs="Times New Roman"/>
          <w:sz w:val="26"/>
          <w:szCs w:val="26"/>
          <w:u w:val="single"/>
        </w:rPr>
        <w:t>Tên đơn vị thiết kế và thi công công trình xử</w:t>
      </w:r>
      <w:r w:rsidR="00C8214D" w:rsidRPr="004D0DDB">
        <w:rPr>
          <w:rFonts w:ascii="Times New Roman" w:hAnsi="Times New Roman" w:cs="Times New Roman"/>
          <w:sz w:val="26"/>
          <w:szCs w:val="26"/>
          <w:u w:val="single"/>
        </w:rPr>
        <w:t xml:space="preserve"> lý </w:t>
      </w:r>
      <w:r w:rsidR="00E23844" w:rsidRPr="004D0DDB">
        <w:rPr>
          <w:rFonts w:ascii="Times New Roman" w:hAnsi="Times New Roman" w:cs="Times New Roman"/>
          <w:sz w:val="26"/>
          <w:szCs w:val="26"/>
          <w:u w:val="single"/>
        </w:rPr>
        <w:t xml:space="preserve">khí thải </w:t>
      </w:r>
    </w:p>
    <w:p w14:paraId="614B459B" w14:textId="77777777" w:rsidR="00CC2955" w:rsidRPr="004D0DDB" w:rsidRDefault="00C73F47" w:rsidP="00063CBA">
      <w:pPr>
        <w:pStyle w:val="Normal3"/>
        <w:numPr>
          <w:ilvl w:val="0"/>
          <w:numId w:val="38"/>
        </w:numPr>
        <w:spacing w:before="140" w:after="140" w:line="240" w:lineRule="auto"/>
        <w:ind w:left="1134" w:hanging="284"/>
        <w:rPr>
          <w:sz w:val="26"/>
          <w:szCs w:val="26"/>
          <w:lang w:val="vi-VN"/>
        </w:rPr>
      </w:pPr>
      <w:r w:rsidRPr="004D0DDB">
        <w:rPr>
          <w:sz w:val="26"/>
          <w:szCs w:val="26"/>
          <w:lang w:val="vi-VN"/>
        </w:rPr>
        <w:t>Tên đơn vị</w:t>
      </w:r>
      <w:r w:rsidR="00203F8B" w:rsidRPr="004D0DDB">
        <w:rPr>
          <w:sz w:val="26"/>
          <w:szCs w:val="26"/>
          <w:lang w:val="vi-VN"/>
        </w:rPr>
        <w:t>:</w:t>
      </w:r>
      <w:r w:rsidR="00CC2955" w:rsidRPr="004D0DDB">
        <w:rPr>
          <w:sz w:val="26"/>
          <w:szCs w:val="26"/>
          <w:lang w:val="vi-VN"/>
        </w:rPr>
        <w:t xml:space="preserve"> </w:t>
      </w:r>
      <w:r w:rsidR="00692D5F" w:rsidRPr="004D0DDB">
        <w:rPr>
          <w:sz w:val="26"/>
          <w:szCs w:val="26"/>
        </w:rPr>
        <w:t xml:space="preserve">CÔNG TY </w:t>
      </w:r>
      <w:r w:rsidR="00393A8E">
        <w:rPr>
          <w:sz w:val="26"/>
          <w:szCs w:val="26"/>
        </w:rPr>
        <w:t>CỔ PHẨN THUẬN HẢI</w:t>
      </w:r>
    </w:p>
    <w:p w14:paraId="1FBA3AE1" w14:textId="77777777" w:rsidR="00C73F47" w:rsidRPr="004D0DDB" w:rsidRDefault="00C73F47" w:rsidP="00063CBA">
      <w:pPr>
        <w:pStyle w:val="Normal3"/>
        <w:numPr>
          <w:ilvl w:val="0"/>
          <w:numId w:val="38"/>
        </w:numPr>
        <w:spacing w:before="140" w:after="140" w:line="240" w:lineRule="auto"/>
        <w:ind w:left="1134" w:hanging="284"/>
        <w:rPr>
          <w:sz w:val="26"/>
          <w:szCs w:val="26"/>
          <w:lang w:val="vi-VN"/>
        </w:rPr>
      </w:pPr>
      <w:r w:rsidRPr="004D0DDB">
        <w:rPr>
          <w:sz w:val="26"/>
          <w:szCs w:val="26"/>
          <w:lang w:val="vi-VN"/>
        </w:rPr>
        <w:t xml:space="preserve">Địa chỉ: </w:t>
      </w:r>
      <w:r w:rsidR="00393A8E" w:rsidRPr="00393A8E">
        <w:rPr>
          <w:sz w:val="26"/>
          <w:szCs w:val="26"/>
          <w:lang w:val="vi-VN"/>
        </w:rPr>
        <w:t>Lô Vb.20a2, Đường 24, KCX</w:t>
      </w:r>
      <w:r w:rsidR="00393A8E" w:rsidRPr="00290FCB">
        <w:rPr>
          <w:sz w:val="26"/>
          <w:szCs w:val="26"/>
          <w:lang w:val="vi-VN"/>
        </w:rPr>
        <w:t xml:space="preserve"> Tân Thuận</w:t>
      </w:r>
      <w:r w:rsidR="00393A8E" w:rsidRPr="00393A8E">
        <w:rPr>
          <w:sz w:val="26"/>
          <w:szCs w:val="26"/>
          <w:lang w:val="vi-VN"/>
        </w:rPr>
        <w:t>, Quận 7, Thành phố Hồ Chí Minh</w:t>
      </w:r>
      <w:r w:rsidR="00393A8E" w:rsidRPr="00290FCB">
        <w:rPr>
          <w:sz w:val="26"/>
          <w:szCs w:val="26"/>
          <w:lang w:val="vi-VN"/>
        </w:rPr>
        <w:t>.</w:t>
      </w:r>
    </w:p>
    <w:p w14:paraId="46718EF9" w14:textId="77777777" w:rsidR="00C73F47" w:rsidRPr="00393A8E" w:rsidRDefault="00C73F47" w:rsidP="00063CBA">
      <w:pPr>
        <w:pStyle w:val="Normal3"/>
        <w:numPr>
          <w:ilvl w:val="0"/>
          <w:numId w:val="38"/>
        </w:numPr>
        <w:spacing w:before="140" w:after="140" w:line="240" w:lineRule="auto"/>
        <w:ind w:left="1134" w:hanging="284"/>
        <w:rPr>
          <w:sz w:val="26"/>
          <w:szCs w:val="26"/>
        </w:rPr>
      </w:pPr>
      <w:r w:rsidRPr="00393A8E">
        <w:rPr>
          <w:sz w:val="26"/>
          <w:szCs w:val="26"/>
        </w:rPr>
        <w:t>Điện thoại:</w:t>
      </w:r>
      <w:r w:rsidR="00393A8E" w:rsidRPr="00393A8E">
        <w:rPr>
          <w:sz w:val="26"/>
          <w:szCs w:val="26"/>
        </w:rPr>
        <w:t xml:space="preserve"> (84) 028 36 226 880</w:t>
      </w:r>
      <w:r w:rsidRPr="00393A8E">
        <w:rPr>
          <w:sz w:val="26"/>
          <w:szCs w:val="26"/>
        </w:rPr>
        <w:tab/>
      </w:r>
    </w:p>
    <w:p w14:paraId="0D86BA01" w14:textId="77777777" w:rsidR="00692D5F" w:rsidRPr="004D0DDB" w:rsidRDefault="00692D5F" w:rsidP="00063CBA">
      <w:pPr>
        <w:pStyle w:val="Normal3"/>
        <w:numPr>
          <w:ilvl w:val="0"/>
          <w:numId w:val="38"/>
        </w:numPr>
        <w:spacing w:before="140" w:after="140" w:line="240" w:lineRule="auto"/>
        <w:ind w:left="1134" w:hanging="284"/>
        <w:rPr>
          <w:sz w:val="26"/>
          <w:szCs w:val="26"/>
          <w:lang w:val="vi-VN"/>
        </w:rPr>
      </w:pPr>
      <w:r w:rsidRPr="004D0DDB">
        <w:rPr>
          <w:sz w:val="26"/>
          <w:szCs w:val="26"/>
        </w:rPr>
        <w:t>Đại diện Công ty: Bà Dương Thị Mỹ Linh – Tổng Giám đốc</w:t>
      </w:r>
    </w:p>
    <w:p w14:paraId="049A8026" w14:textId="77777777" w:rsidR="004D0DDB" w:rsidRPr="00290FCB" w:rsidRDefault="00DE33E9" w:rsidP="00063CBA">
      <w:pPr>
        <w:pStyle w:val="ListParagraph"/>
        <w:numPr>
          <w:ilvl w:val="0"/>
          <w:numId w:val="31"/>
        </w:numPr>
        <w:spacing w:before="140" w:after="140" w:line="240" w:lineRule="auto"/>
        <w:ind w:left="709" w:hanging="284"/>
        <w:contextualSpacing w:val="0"/>
        <w:jc w:val="both"/>
        <w:rPr>
          <w:rFonts w:ascii="Times New Roman" w:hAnsi="Times New Roman" w:cs="Times New Roman"/>
          <w:sz w:val="26"/>
          <w:szCs w:val="26"/>
          <w:u w:val="single"/>
          <w:lang w:val="vi-VN"/>
        </w:rPr>
      </w:pPr>
      <w:r w:rsidRPr="00290FCB">
        <w:rPr>
          <w:rFonts w:ascii="Times New Roman" w:hAnsi="Times New Roman" w:cs="Times New Roman"/>
          <w:sz w:val="26"/>
          <w:szCs w:val="26"/>
          <w:u w:val="single"/>
          <w:lang w:val="vi-VN"/>
        </w:rPr>
        <w:t>Giới thiệu sơ lược về chủng loại lò hơi và đặc tính kỹ thuật của lò hơi</w:t>
      </w:r>
    </w:p>
    <w:p w14:paraId="3632E5BB" w14:textId="77777777" w:rsidR="004D0DDB" w:rsidRPr="00290FCB" w:rsidRDefault="004D0DDB" w:rsidP="004D0DDB">
      <w:pPr>
        <w:pStyle w:val="Normal3"/>
        <w:numPr>
          <w:ilvl w:val="0"/>
          <w:numId w:val="38"/>
        </w:numPr>
        <w:spacing w:before="140" w:after="140" w:line="240" w:lineRule="auto"/>
        <w:ind w:left="1134" w:hanging="284"/>
        <w:rPr>
          <w:sz w:val="26"/>
          <w:szCs w:val="26"/>
          <w:lang w:val="vi-VN"/>
        </w:rPr>
      </w:pPr>
      <w:r w:rsidRPr="00290FCB">
        <w:rPr>
          <w:sz w:val="26"/>
          <w:szCs w:val="26"/>
          <w:lang w:val="vi-VN"/>
        </w:rPr>
        <w:t xml:space="preserve">Loại lò hơi: </w:t>
      </w:r>
      <w:r w:rsidR="00DE33E9" w:rsidRPr="00290FCB">
        <w:rPr>
          <w:sz w:val="26"/>
          <w:szCs w:val="26"/>
          <w:lang w:val="vi-VN"/>
        </w:rPr>
        <w:t>Lò hơi ghi xích</w:t>
      </w:r>
    </w:p>
    <w:p w14:paraId="59A40C0D" w14:textId="77777777" w:rsidR="002C2600" w:rsidRPr="00290FCB" w:rsidRDefault="002C2600" w:rsidP="004D0DDB">
      <w:pPr>
        <w:pStyle w:val="Normal3"/>
        <w:numPr>
          <w:ilvl w:val="0"/>
          <w:numId w:val="38"/>
        </w:numPr>
        <w:spacing w:before="140" w:after="140" w:line="240" w:lineRule="auto"/>
        <w:ind w:left="1134" w:hanging="284"/>
        <w:rPr>
          <w:sz w:val="26"/>
          <w:szCs w:val="26"/>
          <w:lang w:val="vi-VN"/>
        </w:rPr>
      </w:pPr>
      <w:r w:rsidRPr="00290FCB">
        <w:rPr>
          <w:sz w:val="26"/>
          <w:szCs w:val="26"/>
          <w:lang w:val="vi-VN"/>
        </w:rPr>
        <w:t xml:space="preserve">Mô tả công nghệ vận hành lò hơi: Lò hơi </w:t>
      </w:r>
      <w:r w:rsidR="00554C57" w:rsidRPr="00290FCB">
        <w:rPr>
          <w:sz w:val="26"/>
          <w:szCs w:val="26"/>
          <w:lang w:val="vi-VN"/>
        </w:rPr>
        <w:t xml:space="preserve">ghi xích </w:t>
      </w:r>
      <w:r w:rsidRPr="00290FCB">
        <w:rPr>
          <w:sz w:val="26"/>
          <w:szCs w:val="26"/>
          <w:lang w:val="vi-VN"/>
        </w:rPr>
        <w:t>là loại lò hơi kiểu hai balong, hoặc 1 balong kết hợp vách ướt, balong trên và duới (hoặc vách ướt) được nối với nhau bằng giàn ống sinh hơi và ống bức xạ, phần chứa hơi do một phần balong trên đảm nhận, còn lại toàn bộ chứa nước. Buồng đốt được bố trí trong vòm đốt trên mặt ghi đầu lò. Nhiên liệu được hệ thống băng tải đưa vào buồng đốt, đốt cháy trong buồng lửa và trên ghi xích của lò hơi để tạo ra năng lượng, ngọn lửa và khói nóng trong buồng đốt truyền nhiệt bức xạ cho dàn ống tiếp nhiệt bức xạ, rồi đi qua các pass của dàn ống đối lưu, sau đó khói nóng đi qua các thiết bị tiết kiệm nhiệt rồi đi qua các thiết bị lọc bụi, xử lý khí thải rồi theo ống khói thoát ra môi trường. Lò hơi được tính toán bọc bảo ôn cách nhiệt một cách hợp lý để giảm tổn thất nhiệt và nâng cao hiệu suất của lò hơi. Lò được trang bị đồng bộ các loại van, đồng hồ áp lực, ống thủy sáng, ống thủy màu, van an toàn, hệ thống đốt nhiên liệu và hệ thống cấp nước tự động. Thiết bị vận hành điều khiển lò hơi hiện đại có thể cho phép lò hơi hoạt động được ở chế độ tự động hoàn toàn, bán tự động hoặc bằng tay.</w:t>
      </w:r>
    </w:p>
    <w:p w14:paraId="056F35C1" w14:textId="77777777" w:rsidR="002C2600" w:rsidRPr="00290FCB" w:rsidRDefault="002C2600" w:rsidP="004D0DDB">
      <w:pPr>
        <w:pStyle w:val="Normal3"/>
        <w:numPr>
          <w:ilvl w:val="0"/>
          <w:numId w:val="38"/>
        </w:numPr>
        <w:spacing w:before="140" w:after="140" w:line="240" w:lineRule="auto"/>
        <w:ind w:left="1134" w:hanging="284"/>
        <w:rPr>
          <w:sz w:val="26"/>
          <w:szCs w:val="26"/>
          <w:lang w:val="vi-VN"/>
        </w:rPr>
      </w:pPr>
      <w:r w:rsidRPr="00290FCB">
        <w:rPr>
          <w:sz w:val="26"/>
          <w:szCs w:val="26"/>
          <w:lang w:val="vi-VN"/>
        </w:rPr>
        <w:t>Đặc tính kỹ thuật của lò hơi:</w:t>
      </w:r>
    </w:p>
    <w:p w14:paraId="166DD73A" w14:textId="07CFEF89" w:rsidR="00B55C6A" w:rsidRPr="00290FCB" w:rsidRDefault="00B55C6A" w:rsidP="00B55C6A">
      <w:pPr>
        <w:spacing w:before="120" w:after="120"/>
        <w:jc w:val="center"/>
        <w:rPr>
          <w:b/>
          <w:sz w:val="26"/>
          <w:szCs w:val="26"/>
          <w:lang w:val="vi-VN"/>
        </w:rPr>
      </w:pPr>
      <w:bookmarkStart w:id="130" w:name="_Toc138493611"/>
      <w:r w:rsidRPr="00B55C6A">
        <w:rPr>
          <w:b/>
          <w:sz w:val="26"/>
          <w:szCs w:val="26"/>
          <w:lang w:val="vi-VN"/>
        </w:rPr>
        <w:t>Bảng 3.</w:t>
      </w:r>
      <w:r w:rsidRPr="00B55C6A">
        <w:rPr>
          <w:b/>
          <w:sz w:val="26"/>
          <w:szCs w:val="26"/>
        </w:rPr>
        <w:fldChar w:fldCharType="begin"/>
      </w:r>
      <w:r w:rsidRPr="00B55C6A">
        <w:rPr>
          <w:b/>
          <w:sz w:val="26"/>
          <w:szCs w:val="26"/>
          <w:lang w:val="vi-VN"/>
        </w:rPr>
        <w:instrText xml:space="preserve"> SEQ Bảng_3. \* ARABIC </w:instrText>
      </w:r>
      <w:r w:rsidRPr="00B55C6A">
        <w:rPr>
          <w:b/>
          <w:sz w:val="26"/>
          <w:szCs w:val="26"/>
        </w:rPr>
        <w:fldChar w:fldCharType="separate"/>
      </w:r>
      <w:r w:rsidR="00EF24BC">
        <w:rPr>
          <w:b/>
          <w:noProof/>
          <w:sz w:val="26"/>
          <w:szCs w:val="26"/>
          <w:lang w:val="vi-VN"/>
        </w:rPr>
        <w:t>7</w:t>
      </w:r>
      <w:r w:rsidRPr="00B55C6A">
        <w:rPr>
          <w:b/>
          <w:sz w:val="26"/>
          <w:szCs w:val="26"/>
        </w:rPr>
        <w:fldChar w:fldCharType="end"/>
      </w:r>
      <w:r w:rsidRPr="00B55C6A">
        <w:rPr>
          <w:b/>
          <w:sz w:val="26"/>
          <w:szCs w:val="26"/>
          <w:lang w:val="vi-VN"/>
        </w:rPr>
        <w:t xml:space="preserve"> </w:t>
      </w:r>
      <w:r w:rsidRPr="00290FCB">
        <w:rPr>
          <w:b/>
          <w:sz w:val="26"/>
          <w:szCs w:val="26"/>
          <w:lang w:val="vi-VN"/>
        </w:rPr>
        <w:t>Đặc tính kỹ thuật của lò hơi sử dụng tại nhà máy</w:t>
      </w:r>
      <w:bookmarkEnd w:id="130"/>
    </w:p>
    <w:tbl>
      <w:tblPr>
        <w:tblStyle w:val="TableGrid"/>
        <w:tblW w:w="5000" w:type="pct"/>
        <w:tblLook w:val="04A0" w:firstRow="1" w:lastRow="0" w:firstColumn="1" w:lastColumn="0" w:noHBand="0" w:noVBand="1"/>
      </w:tblPr>
      <w:tblGrid>
        <w:gridCol w:w="846"/>
        <w:gridCol w:w="3402"/>
        <w:gridCol w:w="1630"/>
        <w:gridCol w:w="1960"/>
        <w:gridCol w:w="1960"/>
      </w:tblGrid>
      <w:tr w:rsidR="00600406" w14:paraId="0C59D3C3" w14:textId="77777777" w:rsidTr="000607D6">
        <w:trPr>
          <w:tblHeader/>
        </w:trPr>
        <w:tc>
          <w:tcPr>
            <w:tcW w:w="432" w:type="pct"/>
            <w:shd w:val="clear" w:color="auto" w:fill="D9FFFF"/>
            <w:vAlign w:val="center"/>
          </w:tcPr>
          <w:p w14:paraId="0EE682B2" w14:textId="77777777" w:rsidR="00600406" w:rsidRPr="00256877" w:rsidRDefault="00425CE0" w:rsidP="00D42AF8">
            <w:pPr>
              <w:pStyle w:val="Normal3"/>
              <w:spacing w:before="60" w:after="60" w:line="240" w:lineRule="auto"/>
              <w:ind w:firstLine="0"/>
              <w:jc w:val="center"/>
              <w:rPr>
                <w:b/>
                <w:bCs/>
                <w:sz w:val="26"/>
                <w:szCs w:val="26"/>
              </w:rPr>
            </w:pPr>
            <w:r w:rsidRPr="00256877">
              <w:rPr>
                <w:b/>
                <w:bCs/>
                <w:sz w:val="26"/>
                <w:szCs w:val="26"/>
              </w:rPr>
              <w:t>TT</w:t>
            </w:r>
          </w:p>
        </w:tc>
        <w:tc>
          <w:tcPr>
            <w:tcW w:w="1736" w:type="pct"/>
            <w:shd w:val="clear" w:color="auto" w:fill="D9FFFF"/>
            <w:vAlign w:val="center"/>
          </w:tcPr>
          <w:p w14:paraId="3C30AA1A" w14:textId="77777777" w:rsidR="00600406" w:rsidRPr="00256877" w:rsidRDefault="00425CE0" w:rsidP="00D42AF8">
            <w:pPr>
              <w:pStyle w:val="Normal3"/>
              <w:spacing w:before="60" w:after="60" w:line="240" w:lineRule="auto"/>
              <w:ind w:firstLine="0"/>
              <w:jc w:val="center"/>
              <w:rPr>
                <w:b/>
                <w:bCs/>
                <w:sz w:val="26"/>
                <w:szCs w:val="26"/>
              </w:rPr>
            </w:pPr>
            <w:r w:rsidRPr="00256877">
              <w:rPr>
                <w:b/>
                <w:bCs/>
                <w:sz w:val="26"/>
                <w:szCs w:val="26"/>
              </w:rPr>
              <w:t xml:space="preserve">Các đặc tính </w:t>
            </w:r>
          </w:p>
        </w:tc>
        <w:tc>
          <w:tcPr>
            <w:tcW w:w="832" w:type="pct"/>
            <w:shd w:val="clear" w:color="auto" w:fill="D9FFFF"/>
            <w:vAlign w:val="center"/>
          </w:tcPr>
          <w:p w14:paraId="31FA6D34" w14:textId="77777777" w:rsidR="00600406" w:rsidRPr="00256877" w:rsidRDefault="00425CE0" w:rsidP="00D42AF8">
            <w:pPr>
              <w:pStyle w:val="Normal3"/>
              <w:spacing w:before="60" w:after="60" w:line="240" w:lineRule="auto"/>
              <w:ind w:firstLine="0"/>
              <w:jc w:val="center"/>
              <w:rPr>
                <w:b/>
                <w:bCs/>
                <w:sz w:val="26"/>
                <w:szCs w:val="26"/>
              </w:rPr>
            </w:pPr>
            <w:r w:rsidRPr="00256877">
              <w:rPr>
                <w:b/>
                <w:bCs/>
                <w:sz w:val="26"/>
                <w:szCs w:val="26"/>
              </w:rPr>
              <w:t xml:space="preserve">Kí hiệu </w:t>
            </w:r>
          </w:p>
        </w:tc>
        <w:tc>
          <w:tcPr>
            <w:tcW w:w="1000" w:type="pct"/>
            <w:shd w:val="clear" w:color="auto" w:fill="D9FFFF"/>
            <w:vAlign w:val="center"/>
          </w:tcPr>
          <w:p w14:paraId="6F3C41D9" w14:textId="77777777" w:rsidR="00600406" w:rsidRPr="00256877" w:rsidRDefault="00425CE0" w:rsidP="00D42AF8">
            <w:pPr>
              <w:pStyle w:val="Normal3"/>
              <w:spacing w:before="60" w:after="60" w:line="240" w:lineRule="auto"/>
              <w:ind w:firstLine="0"/>
              <w:jc w:val="center"/>
              <w:rPr>
                <w:b/>
                <w:bCs/>
                <w:sz w:val="26"/>
                <w:szCs w:val="26"/>
              </w:rPr>
            </w:pPr>
            <w:r w:rsidRPr="00256877">
              <w:rPr>
                <w:b/>
                <w:bCs/>
                <w:sz w:val="26"/>
                <w:szCs w:val="26"/>
              </w:rPr>
              <w:t xml:space="preserve">Đơn vị </w:t>
            </w:r>
          </w:p>
        </w:tc>
        <w:tc>
          <w:tcPr>
            <w:tcW w:w="1000" w:type="pct"/>
            <w:shd w:val="clear" w:color="auto" w:fill="D9FFFF"/>
            <w:vAlign w:val="center"/>
          </w:tcPr>
          <w:p w14:paraId="75B7197D" w14:textId="77777777" w:rsidR="00600406" w:rsidRPr="00256877" w:rsidRDefault="00425CE0" w:rsidP="00D42AF8">
            <w:pPr>
              <w:pStyle w:val="Normal3"/>
              <w:spacing w:before="60" w:after="60" w:line="240" w:lineRule="auto"/>
              <w:ind w:firstLine="0"/>
              <w:jc w:val="center"/>
              <w:rPr>
                <w:b/>
                <w:bCs/>
                <w:sz w:val="26"/>
                <w:szCs w:val="26"/>
              </w:rPr>
            </w:pPr>
            <w:r w:rsidRPr="00256877">
              <w:rPr>
                <w:b/>
                <w:bCs/>
                <w:sz w:val="26"/>
                <w:szCs w:val="26"/>
              </w:rPr>
              <w:t xml:space="preserve">MCO – 30 – 16 </w:t>
            </w:r>
          </w:p>
        </w:tc>
      </w:tr>
      <w:tr w:rsidR="00600406" w14:paraId="5176C0F8" w14:textId="77777777" w:rsidTr="00256877">
        <w:tc>
          <w:tcPr>
            <w:tcW w:w="432" w:type="pct"/>
            <w:vAlign w:val="center"/>
          </w:tcPr>
          <w:p w14:paraId="6D1DA359" w14:textId="77777777" w:rsidR="00600406" w:rsidRDefault="00256877" w:rsidP="00D42AF8">
            <w:pPr>
              <w:pStyle w:val="Normal3"/>
              <w:spacing w:before="60" w:after="60" w:line="240" w:lineRule="auto"/>
              <w:ind w:firstLine="0"/>
              <w:jc w:val="center"/>
              <w:rPr>
                <w:sz w:val="26"/>
                <w:szCs w:val="26"/>
              </w:rPr>
            </w:pPr>
            <w:r>
              <w:rPr>
                <w:sz w:val="26"/>
                <w:szCs w:val="26"/>
              </w:rPr>
              <w:t>1</w:t>
            </w:r>
          </w:p>
        </w:tc>
        <w:tc>
          <w:tcPr>
            <w:tcW w:w="1736" w:type="pct"/>
          </w:tcPr>
          <w:p w14:paraId="2510806D" w14:textId="77777777" w:rsidR="00600406" w:rsidRDefault="00256877" w:rsidP="00D42AF8">
            <w:pPr>
              <w:pStyle w:val="Normal3"/>
              <w:spacing w:before="60" w:after="60" w:line="240" w:lineRule="auto"/>
              <w:ind w:firstLine="0"/>
              <w:rPr>
                <w:sz w:val="26"/>
                <w:szCs w:val="26"/>
              </w:rPr>
            </w:pPr>
            <w:r>
              <w:rPr>
                <w:sz w:val="26"/>
                <w:szCs w:val="26"/>
              </w:rPr>
              <w:t>Năng suất sinh hơi định mức</w:t>
            </w:r>
          </w:p>
        </w:tc>
        <w:tc>
          <w:tcPr>
            <w:tcW w:w="832" w:type="pct"/>
            <w:vAlign w:val="center"/>
          </w:tcPr>
          <w:p w14:paraId="051B8914" w14:textId="77777777" w:rsidR="00600406" w:rsidRDefault="00256877" w:rsidP="00D42AF8">
            <w:pPr>
              <w:pStyle w:val="Normal3"/>
              <w:spacing w:before="60" w:after="60" w:line="240" w:lineRule="auto"/>
              <w:ind w:firstLine="0"/>
              <w:jc w:val="center"/>
              <w:rPr>
                <w:sz w:val="26"/>
                <w:szCs w:val="26"/>
              </w:rPr>
            </w:pPr>
            <w:r>
              <w:rPr>
                <w:sz w:val="26"/>
                <w:szCs w:val="26"/>
              </w:rPr>
              <w:t>D</w:t>
            </w:r>
          </w:p>
        </w:tc>
        <w:tc>
          <w:tcPr>
            <w:tcW w:w="1000" w:type="pct"/>
            <w:vAlign w:val="center"/>
          </w:tcPr>
          <w:p w14:paraId="0C666F94" w14:textId="77777777" w:rsidR="00600406" w:rsidRDefault="00256877" w:rsidP="00D42AF8">
            <w:pPr>
              <w:pStyle w:val="Normal3"/>
              <w:spacing w:before="60" w:after="60" w:line="240" w:lineRule="auto"/>
              <w:ind w:firstLine="0"/>
              <w:jc w:val="center"/>
              <w:rPr>
                <w:sz w:val="26"/>
                <w:szCs w:val="26"/>
              </w:rPr>
            </w:pPr>
            <w:r>
              <w:rPr>
                <w:sz w:val="26"/>
                <w:szCs w:val="26"/>
              </w:rPr>
              <w:t>Kg/h</w:t>
            </w:r>
          </w:p>
        </w:tc>
        <w:tc>
          <w:tcPr>
            <w:tcW w:w="1000" w:type="pct"/>
            <w:vAlign w:val="center"/>
          </w:tcPr>
          <w:p w14:paraId="50D333CB" w14:textId="77777777" w:rsidR="00600406" w:rsidRDefault="00256877" w:rsidP="00D42AF8">
            <w:pPr>
              <w:pStyle w:val="Normal3"/>
              <w:spacing w:before="60" w:after="60" w:line="240" w:lineRule="auto"/>
              <w:ind w:firstLine="0"/>
              <w:jc w:val="center"/>
              <w:rPr>
                <w:sz w:val="26"/>
                <w:szCs w:val="26"/>
              </w:rPr>
            </w:pPr>
            <w:r>
              <w:rPr>
                <w:sz w:val="26"/>
                <w:szCs w:val="26"/>
              </w:rPr>
              <w:t>15.000</w:t>
            </w:r>
          </w:p>
        </w:tc>
      </w:tr>
      <w:tr w:rsidR="00600406" w14:paraId="73048AF3" w14:textId="77777777" w:rsidTr="00256877">
        <w:tc>
          <w:tcPr>
            <w:tcW w:w="432" w:type="pct"/>
            <w:vAlign w:val="center"/>
          </w:tcPr>
          <w:p w14:paraId="53D5DC35" w14:textId="77777777" w:rsidR="00600406" w:rsidRDefault="00256877" w:rsidP="00D42AF8">
            <w:pPr>
              <w:pStyle w:val="Normal3"/>
              <w:spacing w:before="60" w:after="60" w:line="240" w:lineRule="auto"/>
              <w:ind w:firstLine="0"/>
              <w:jc w:val="center"/>
              <w:rPr>
                <w:sz w:val="26"/>
                <w:szCs w:val="26"/>
              </w:rPr>
            </w:pPr>
            <w:r>
              <w:rPr>
                <w:sz w:val="26"/>
                <w:szCs w:val="26"/>
              </w:rPr>
              <w:t>2</w:t>
            </w:r>
          </w:p>
        </w:tc>
        <w:tc>
          <w:tcPr>
            <w:tcW w:w="1736" w:type="pct"/>
          </w:tcPr>
          <w:p w14:paraId="4E6DCF98" w14:textId="77777777" w:rsidR="00600406" w:rsidRDefault="00256877" w:rsidP="00D42AF8">
            <w:pPr>
              <w:pStyle w:val="Normal3"/>
              <w:spacing w:before="60" w:after="60" w:line="240" w:lineRule="auto"/>
              <w:ind w:firstLine="0"/>
              <w:rPr>
                <w:sz w:val="26"/>
                <w:szCs w:val="26"/>
              </w:rPr>
            </w:pPr>
            <w:r>
              <w:rPr>
                <w:sz w:val="26"/>
                <w:szCs w:val="26"/>
              </w:rPr>
              <w:t>Áp suất làm việc tối đa</w:t>
            </w:r>
          </w:p>
        </w:tc>
        <w:tc>
          <w:tcPr>
            <w:tcW w:w="832" w:type="pct"/>
            <w:vAlign w:val="center"/>
          </w:tcPr>
          <w:p w14:paraId="65C1DB19" w14:textId="77777777" w:rsidR="00600406" w:rsidRPr="00256877" w:rsidRDefault="00256877" w:rsidP="00D42AF8">
            <w:pPr>
              <w:pStyle w:val="Normal3"/>
              <w:spacing w:before="60" w:after="60" w:line="240" w:lineRule="auto"/>
              <w:ind w:firstLine="0"/>
              <w:jc w:val="center"/>
              <w:rPr>
                <w:sz w:val="26"/>
                <w:szCs w:val="26"/>
                <w:vertAlign w:val="subscript"/>
              </w:rPr>
            </w:pPr>
            <w:r>
              <w:rPr>
                <w:sz w:val="26"/>
                <w:szCs w:val="26"/>
              </w:rPr>
              <w:t>P</w:t>
            </w:r>
            <w:r>
              <w:rPr>
                <w:sz w:val="26"/>
                <w:szCs w:val="26"/>
                <w:vertAlign w:val="subscript"/>
              </w:rPr>
              <w:t>LV</w:t>
            </w:r>
          </w:p>
        </w:tc>
        <w:tc>
          <w:tcPr>
            <w:tcW w:w="1000" w:type="pct"/>
            <w:vAlign w:val="center"/>
          </w:tcPr>
          <w:p w14:paraId="58FF48F7" w14:textId="77777777" w:rsidR="00600406" w:rsidRDefault="00256877" w:rsidP="00D42AF8">
            <w:pPr>
              <w:pStyle w:val="Normal3"/>
              <w:spacing w:before="60" w:after="60" w:line="240" w:lineRule="auto"/>
              <w:ind w:firstLine="0"/>
              <w:jc w:val="center"/>
              <w:rPr>
                <w:sz w:val="26"/>
                <w:szCs w:val="26"/>
              </w:rPr>
            </w:pPr>
            <w:r>
              <w:rPr>
                <w:sz w:val="26"/>
                <w:szCs w:val="26"/>
              </w:rPr>
              <w:t>BAR</w:t>
            </w:r>
          </w:p>
        </w:tc>
        <w:tc>
          <w:tcPr>
            <w:tcW w:w="1000" w:type="pct"/>
            <w:vAlign w:val="center"/>
          </w:tcPr>
          <w:p w14:paraId="549F015F" w14:textId="77777777" w:rsidR="00600406" w:rsidRDefault="00256877" w:rsidP="00D42AF8">
            <w:pPr>
              <w:pStyle w:val="Normal3"/>
              <w:spacing w:before="60" w:after="60" w:line="240" w:lineRule="auto"/>
              <w:ind w:firstLine="0"/>
              <w:jc w:val="center"/>
              <w:rPr>
                <w:sz w:val="26"/>
                <w:szCs w:val="26"/>
              </w:rPr>
            </w:pPr>
            <w:r>
              <w:rPr>
                <w:sz w:val="26"/>
                <w:szCs w:val="26"/>
              </w:rPr>
              <w:t>8</w:t>
            </w:r>
          </w:p>
        </w:tc>
      </w:tr>
      <w:tr w:rsidR="00600406" w14:paraId="23E6B436" w14:textId="77777777" w:rsidTr="00256877">
        <w:tc>
          <w:tcPr>
            <w:tcW w:w="432" w:type="pct"/>
            <w:vAlign w:val="center"/>
          </w:tcPr>
          <w:p w14:paraId="10538CA2" w14:textId="77777777" w:rsidR="00600406" w:rsidRDefault="00256877" w:rsidP="00D42AF8">
            <w:pPr>
              <w:pStyle w:val="Normal3"/>
              <w:spacing w:before="60" w:after="60" w:line="240" w:lineRule="auto"/>
              <w:ind w:firstLine="0"/>
              <w:jc w:val="center"/>
              <w:rPr>
                <w:sz w:val="26"/>
                <w:szCs w:val="26"/>
              </w:rPr>
            </w:pPr>
            <w:r>
              <w:rPr>
                <w:sz w:val="26"/>
                <w:szCs w:val="26"/>
              </w:rPr>
              <w:lastRenderedPageBreak/>
              <w:t>3</w:t>
            </w:r>
          </w:p>
        </w:tc>
        <w:tc>
          <w:tcPr>
            <w:tcW w:w="1736" w:type="pct"/>
          </w:tcPr>
          <w:p w14:paraId="7046DC2B" w14:textId="77777777" w:rsidR="00600406" w:rsidRDefault="00256877" w:rsidP="00D42AF8">
            <w:pPr>
              <w:pStyle w:val="Normal3"/>
              <w:spacing w:before="60" w:after="60" w:line="240" w:lineRule="auto"/>
              <w:ind w:firstLine="0"/>
              <w:rPr>
                <w:sz w:val="26"/>
                <w:szCs w:val="26"/>
              </w:rPr>
            </w:pPr>
            <w:r>
              <w:rPr>
                <w:sz w:val="26"/>
                <w:szCs w:val="26"/>
              </w:rPr>
              <w:t>Nhiệt độ hơi bão hòa</w:t>
            </w:r>
          </w:p>
        </w:tc>
        <w:tc>
          <w:tcPr>
            <w:tcW w:w="832" w:type="pct"/>
            <w:vAlign w:val="center"/>
          </w:tcPr>
          <w:p w14:paraId="69795C19" w14:textId="77777777" w:rsidR="00600406" w:rsidRPr="00256877" w:rsidRDefault="00256877" w:rsidP="00D42AF8">
            <w:pPr>
              <w:pStyle w:val="Normal3"/>
              <w:spacing w:before="60" w:after="60" w:line="240" w:lineRule="auto"/>
              <w:ind w:firstLine="0"/>
              <w:jc w:val="center"/>
              <w:rPr>
                <w:sz w:val="26"/>
                <w:szCs w:val="26"/>
                <w:vertAlign w:val="subscript"/>
              </w:rPr>
            </w:pPr>
            <w:r>
              <w:rPr>
                <w:sz w:val="26"/>
                <w:szCs w:val="26"/>
              </w:rPr>
              <w:t>t</w:t>
            </w:r>
            <w:r>
              <w:rPr>
                <w:sz w:val="26"/>
                <w:szCs w:val="26"/>
                <w:vertAlign w:val="subscript"/>
              </w:rPr>
              <w:t>hbh</w:t>
            </w:r>
          </w:p>
        </w:tc>
        <w:tc>
          <w:tcPr>
            <w:tcW w:w="1000" w:type="pct"/>
            <w:vAlign w:val="center"/>
          </w:tcPr>
          <w:p w14:paraId="6FCF1C4C" w14:textId="77777777" w:rsidR="00600406" w:rsidRDefault="00256877" w:rsidP="00D42AF8">
            <w:pPr>
              <w:pStyle w:val="Normal3"/>
              <w:spacing w:before="60" w:after="60" w:line="240" w:lineRule="auto"/>
              <w:ind w:firstLine="0"/>
              <w:jc w:val="center"/>
              <w:rPr>
                <w:sz w:val="26"/>
                <w:szCs w:val="26"/>
              </w:rPr>
            </w:pPr>
            <w:r>
              <w:rPr>
                <w:sz w:val="26"/>
                <w:szCs w:val="26"/>
              </w:rPr>
              <w:t>°C</w:t>
            </w:r>
          </w:p>
        </w:tc>
        <w:tc>
          <w:tcPr>
            <w:tcW w:w="1000" w:type="pct"/>
            <w:vAlign w:val="center"/>
          </w:tcPr>
          <w:p w14:paraId="777D7B0E" w14:textId="77777777" w:rsidR="00600406" w:rsidRDefault="00256877" w:rsidP="00D42AF8">
            <w:pPr>
              <w:pStyle w:val="Normal3"/>
              <w:spacing w:before="60" w:after="60" w:line="240" w:lineRule="auto"/>
              <w:ind w:firstLine="0"/>
              <w:jc w:val="center"/>
              <w:rPr>
                <w:sz w:val="26"/>
                <w:szCs w:val="26"/>
              </w:rPr>
            </w:pPr>
            <w:r>
              <w:rPr>
                <w:sz w:val="26"/>
                <w:szCs w:val="26"/>
              </w:rPr>
              <w:t>170</w:t>
            </w:r>
          </w:p>
        </w:tc>
      </w:tr>
      <w:tr w:rsidR="00600406" w14:paraId="2537D110" w14:textId="77777777" w:rsidTr="00256877">
        <w:tc>
          <w:tcPr>
            <w:tcW w:w="432" w:type="pct"/>
            <w:vAlign w:val="center"/>
          </w:tcPr>
          <w:p w14:paraId="649C3349" w14:textId="77777777" w:rsidR="00600406" w:rsidRDefault="00256877" w:rsidP="00D42AF8">
            <w:pPr>
              <w:pStyle w:val="Normal3"/>
              <w:spacing w:before="60" w:after="60" w:line="240" w:lineRule="auto"/>
              <w:ind w:firstLine="0"/>
              <w:jc w:val="center"/>
              <w:rPr>
                <w:sz w:val="26"/>
                <w:szCs w:val="26"/>
              </w:rPr>
            </w:pPr>
            <w:r>
              <w:rPr>
                <w:sz w:val="26"/>
                <w:szCs w:val="26"/>
              </w:rPr>
              <w:t>4</w:t>
            </w:r>
          </w:p>
        </w:tc>
        <w:tc>
          <w:tcPr>
            <w:tcW w:w="1736" w:type="pct"/>
          </w:tcPr>
          <w:p w14:paraId="57687626" w14:textId="77777777" w:rsidR="00600406" w:rsidRDefault="00256877" w:rsidP="00D42AF8">
            <w:pPr>
              <w:pStyle w:val="Normal3"/>
              <w:spacing w:before="60" w:after="60" w:line="240" w:lineRule="auto"/>
              <w:ind w:firstLine="0"/>
              <w:rPr>
                <w:sz w:val="26"/>
                <w:szCs w:val="26"/>
              </w:rPr>
            </w:pPr>
            <w:r>
              <w:rPr>
                <w:sz w:val="26"/>
                <w:szCs w:val="26"/>
              </w:rPr>
              <w:t>Nhiệt độ cấp nước</w:t>
            </w:r>
          </w:p>
        </w:tc>
        <w:tc>
          <w:tcPr>
            <w:tcW w:w="832" w:type="pct"/>
            <w:vAlign w:val="center"/>
          </w:tcPr>
          <w:p w14:paraId="5D896898" w14:textId="77777777" w:rsidR="00600406" w:rsidRPr="00256877" w:rsidRDefault="00256877" w:rsidP="00D42AF8">
            <w:pPr>
              <w:pStyle w:val="Normal3"/>
              <w:spacing w:before="60" w:after="60" w:line="240" w:lineRule="auto"/>
              <w:ind w:firstLine="0"/>
              <w:jc w:val="center"/>
              <w:rPr>
                <w:sz w:val="26"/>
                <w:szCs w:val="26"/>
              </w:rPr>
            </w:pPr>
            <w:r>
              <w:rPr>
                <w:sz w:val="26"/>
                <w:szCs w:val="26"/>
              </w:rPr>
              <w:t>t</w:t>
            </w:r>
            <w:r>
              <w:rPr>
                <w:sz w:val="26"/>
                <w:szCs w:val="26"/>
                <w:vertAlign w:val="subscript"/>
              </w:rPr>
              <w:t>nc</w:t>
            </w:r>
          </w:p>
        </w:tc>
        <w:tc>
          <w:tcPr>
            <w:tcW w:w="1000" w:type="pct"/>
            <w:vAlign w:val="center"/>
          </w:tcPr>
          <w:p w14:paraId="7B7E726C" w14:textId="77777777" w:rsidR="00600406" w:rsidRDefault="00256877" w:rsidP="00D42AF8">
            <w:pPr>
              <w:pStyle w:val="Normal3"/>
              <w:spacing w:before="60" w:after="60" w:line="240" w:lineRule="auto"/>
              <w:ind w:firstLine="0"/>
              <w:jc w:val="center"/>
              <w:rPr>
                <w:sz w:val="26"/>
                <w:szCs w:val="26"/>
              </w:rPr>
            </w:pPr>
            <w:r>
              <w:rPr>
                <w:sz w:val="26"/>
                <w:szCs w:val="26"/>
              </w:rPr>
              <w:t>°C</w:t>
            </w:r>
          </w:p>
        </w:tc>
        <w:tc>
          <w:tcPr>
            <w:tcW w:w="1000" w:type="pct"/>
            <w:vAlign w:val="center"/>
          </w:tcPr>
          <w:p w14:paraId="3CF885F5" w14:textId="77777777" w:rsidR="00600406" w:rsidRDefault="00256877" w:rsidP="00D42AF8">
            <w:pPr>
              <w:pStyle w:val="Normal3"/>
              <w:spacing w:before="60" w:after="60" w:line="240" w:lineRule="auto"/>
              <w:ind w:firstLine="0"/>
              <w:jc w:val="center"/>
              <w:rPr>
                <w:sz w:val="26"/>
                <w:szCs w:val="26"/>
              </w:rPr>
            </w:pPr>
            <w:r>
              <w:rPr>
                <w:sz w:val="26"/>
                <w:szCs w:val="26"/>
              </w:rPr>
              <w:t>50</w:t>
            </w:r>
          </w:p>
        </w:tc>
      </w:tr>
      <w:tr w:rsidR="00600406" w14:paraId="78D773BD" w14:textId="77777777" w:rsidTr="00256877">
        <w:tc>
          <w:tcPr>
            <w:tcW w:w="432" w:type="pct"/>
            <w:vAlign w:val="center"/>
          </w:tcPr>
          <w:p w14:paraId="695C0A1B" w14:textId="77777777" w:rsidR="00600406" w:rsidRDefault="00256877" w:rsidP="00D42AF8">
            <w:pPr>
              <w:pStyle w:val="Normal3"/>
              <w:spacing w:before="60" w:after="60" w:line="240" w:lineRule="auto"/>
              <w:ind w:firstLine="0"/>
              <w:jc w:val="center"/>
              <w:rPr>
                <w:sz w:val="26"/>
                <w:szCs w:val="26"/>
              </w:rPr>
            </w:pPr>
            <w:r>
              <w:rPr>
                <w:sz w:val="26"/>
                <w:szCs w:val="26"/>
              </w:rPr>
              <w:t>5</w:t>
            </w:r>
          </w:p>
        </w:tc>
        <w:tc>
          <w:tcPr>
            <w:tcW w:w="1736" w:type="pct"/>
          </w:tcPr>
          <w:p w14:paraId="0AFCAFF6" w14:textId="77777777" w:rsidR="00600406" w:rsidRDefault="00256877" w:rsidP="00D42AF8">
            <w:pPr>
              <w:pStyle w:val="Normal3"/>
              <w:spacing w:before="60" w:after="60" w:line="240" w:lineRule="auto"/>
              <w:ind w:firstLine="0"/>
              <w:rPr>
                <w:sz w:val="26"/>
                <w:szCs w:val="26"/>
              </w:rPr>
            </w:pPr>
            <w:r>
              <w:rPr>
                <w:sz w:val="26"/>
                <w:szCs w:val="26"/>
              </w:rPr>
              <w:t>Tổng diện tích tiếp nhiệt</w:t>
            </w:r>
          </w:p>
        </w:tc>
        <w:tc>
          <w:tcPr>
            <w:tcW w:w="832" w:type="pct"/>
            <w:vAlign w:val="center"/>
          </w:tcPr>
          <w:p w14:paraId="1AF73767" w14:textId="77777777" w:rsidR="00600406" w:rsidRDefault="00256877" w:rsidP="00D42AF8">
            <w:pPr>
              <w:pStyle w:val="Normal3"/>
              <w:spacing w:before="60" w:after="60" w:line="240" w:lineRule="auto"/>
              <w:ind w:firstLine="0"/>
              <w:jc w:val="center"/>
              <w:rPr>
                <w:sz w:val="26"/>
                <w:szCs w:val="26"/>
              </w:rPr>
            </w:pPr>
            <w:r>
              <w:rPr>
                <w:sz w:val="26"/>
                <w:szCs w:val="26"/>
              </w:rPr>
              <w:t>F</w:t>
            </w:r>
          </w:p>
        </w:tc>
        <w:tc>
          <w:tcPr>
            <w:tcW w:w="1000" w:type="pct"/>
            <w:vAlign w:val="center"/>
          </w:tcPr>
          <w:p w14:paraId="19152564" w14:textId="77777777" w:rsidR="00600406" w:rsidRDefault="00256877" w:rsidP="00D42AF8">
            <w:pPr>
              <w:pStyle w:val="Normal3"/>
              <w:spacing w:before="60" w:after="60" w:line="240" w:lineRule="auto"/>
              <w:ind w:firstLine="0"/>
              <w:jc w:val="center"/>
              <w:rPr>
                <w:sz w:val="26"/>
                <w:szCs w:val="26"/>
              </w:rPr>
            </w:pPr>
            <w:r>
              <w:rPr>
                <w:sz w:val="26"/>
                <w:szCs w:val="26"/>
              </w:rPr>
              <w:t>M²</w:t>
            </w:r>
          </w:p>
        </w:tc>
        <w:tc>
          <w:tcPr>
            <w:tcW w:w="1000" w:type="pct"/>
            <w:vAlign w:val="center"/>
          </w:tcPr>
          <w:p w14:paraId="5B481EEE" w14:textId="77777777" w:rsidR="00600406" w:rsidRDefault="00256877" w:rsidP="00D42AF8">
            <w:pPr>
              <w:pStyle w:val="Normal3"/>
              <w:spacing w:before="60" w:after="60" w:line="240" w:lineRule="auto"/>
              <w:ind w:firstLine="0"/>
              <w:jc w:val="center"/>
              <w:rPr>
                <w:sz w:val="26"/>
                <w:szCs w:val="26"/>
              </w:rPr>
            </w:pPr>
            <w:r>
              <w:rPr>
                <w:sz w:val="26"/>
                <w:szCs w:val="26"/>
              </w:rPr>
              <w:t>814</w:t>
            </w:r>
          </w:p>
        </w:tc>
      </w:tr>
      <w:tr w:rsidR="00600406" w14:paraId="2CBEDD6E" w14:textId="77777777" w:rsidTr="00256877">
        <w:tc>
          <w:tcPr>
            <w:tcW w:w="432" w:type="pct"/>
            <w:vAlign w:val="center"/>
          </w:tcPr>
          <w:p w14:paraId="7C800D59" w14:textId="77777777" w:rsidR="00600406" w:rsidRDefault="00256877" w:rsidP="00D42AF8">
            <w:pPr>
              <w:pStyle w:val="Normal3"/>
              <w:spacing w:before="60" w:after="60" w:line="240" w:lineRule="auto"/>
              <w:ind w:firstLine="0"/>
              <w:jc w:val="center"/>
              <w:rPr>
                <w:sz w:val="26"/>
                <w:szCs w:val="26"/>
              </w:rPr>
            </w:pPr>
            <w:r>
              <w:rPr>
                <w:sz w:val="26"/>
                <w:szCs w:val="26"/>
              </w:rPr>
              <w:t>6</w:t>
            </w:r>
          </w:p>
        </w:tc>
        <w:tc>
          <w:tcPr>
            <w:tcW w:w="1736" w:type="pct"/>
          </w:tcPr>
          <w:p w14:paraId="578CFA8E" w14:textId="77777777" w:rsidR="00600406" w:rsidRDefault="00256877" w:rsidP="00D42AF8">
            <w:pPr>
              <w:pStyle w:val="Normal3"/>
              <w:spacing w:before="60" w:after="60" w:line="240" w:lineRule="auto"/>
              <w:ind w:firstLine="0"/>
              <w:rPr>
                <w:sz w:val="26"/>
                <w:szCs w:val="26"/>
              </w:rPr>
            </w:pPr>
            <w:r>
              <w:rPr>
                <w:sz w:val="26"/>
                <w:szCs w:val="26"/>
              </w:rPr>
              <w:t>Nhiên liệu sử dụng</w:t>
            </w:r>
          </w:p>
        </w:tc>
        <w:tc>
          <w:tcPr>
            <w:tcW w:w="832" w:type="pct"/>
            <w:vAlign w:val="center"/>
          </w:tcPr>
          <w:p w14:paraId="5674F0BA" w14:textId="77777777" w:rsidR="00600406" w:rsidRDefault="00256877" w:rsidP="00D42AF8">
            <w:pPr>
              <w:pStyle w:val="Normal3"/>
              <w:spacing w:before="60" w:after="60" w:line="240" w:lineRule="auto"/>
              <w:ind w:firstLine="0"/>
              <w:jc w:val="center"/>
              <w:rPr>
                <w:sz w:val="26"/>
                <w:szCs w:val="26"/>
              </w:rPr>
            </w:pPr>
            <w:r>
              <w:rPr>
                <w:sz w:val="26"/>
                <w:szCs w:val="26"/>
              </w:rPr>
              <w:t>-</w:t>
            </w:r>
          </w:p>
        </w:tc>
        <w:tc>
          <w:tcPr>
            <w:tcW w:w="1000" w:type="pct"/>
            <w:vAlign w:val="center"/>
          </w:tcPr>
          <w:p w14:paraId="5F43F2EC" w14:textId="77777777" w:rsidR="00600406" w:rsidRDefault="00256877" w:rsidP="00D42AF8">
            <w:pPr>
              <w:pStyle w:val="Normal3"/>
              <w:spacing w:before="60" w:after="60" w:line="240" w:lineRule="auto"/>
              <w:ind w:firstLine="0"/>
              <w:jc w:val="center"/>
              <w:rPr>
                <w:sz w:val="26"/>
                <w:szCs w:val="26"/>
              </w:rPr>
            </w:pPr>
            <w:r>
              <w:rPr>
                <w:sz w:val="26"/>
                <w:szCs w:val="26"/>
              </w:rPr>
              <w:t>-</w:t>
            </w:r>
          </w:p>
        </w:tc>
        <w:tc>
          <w:tcPr>
            <w:tcW w:w="1000" w:type="pct"/>
            <w:vAlign w:val="center"/>
          </w:tcPr>
          <w:p w14:paraId="4CCB4264" w14:textId="77777777" w:rsidR="00600406" w:rsidRDefault="00256877" w:rsidP="00D42AF8">
            <w:pPr>
              <w:pStyle w:val="Normal3"/>
              <w:spacing w:before="60" w:after="60" w:line="240" w:lineRule="auto"/>
              <w:ind w:firstLine="0"/>
              <w:jc w:val="center"/>
              <w:rPr>
                <w:sz w:val="26"/>
                <w:szCs w:val="26"/>
              </w:rPr>
            </w:pPr>
            <w:r>
              <w:rPr>
                <w:sz w:val="26"/>
                <w:szCs w:val="26"/>
              </w:rPr>
              <w:t>Than cám</w:t>
            </w:r>
            <w:r w:rsidR="00BB6256">
              <w:rPr>
                <w:sz w:val="26"/>
                <w:szCs w:val="26"/>
              </w:rPr>
              <w:t>, viên nén mùn cưa</w:t>
            </w:r>
          </w:p>
        </w:tc>
      </w:tr>
      <w:tr w:rsidR="00600406" w14:paraId="174827C9" w14:textId="77777777" w:rsidTr="00256877">
        <w:tc>
          <w:tcPr>
            <w:tcW w:w="432" w:type="pct"/>
            <w:vAlign w:val="center"/>
          </w:tcPr>
          <w:p w14:paraId="31419C67" w14:textId="77777777" w:rsidR="00600406" w:rsidRDefault="00256877" w:rsidP="00D42AF8">
            <w:pPr>
              <w:pStyle w:val="Normal3"/>
              <w:spacing w:before="60" w:after="60" w:line="240" w:lineRule="auto"/>
              <w:ind w:firstLine="0"/>
              <w:jc w:val="center"/>
              <w:rPr>
                <w:sz w:val="26"/>
                <w:szCs w:val="26"/>
              </w:rPr>
            </w:pPr>
            <w:r>
              <w:rPr>
                <w:sz w:val="26"/>
                <w:szCs w:val="26"/>
              </w:rPr>
              <w:t>7</w:t>
            </w:r>
          </w:p>
        </w:tc>
        <w:tc>
          <w:tcPr>
            <w:tcW w:w="1736" w:type="pct"/>
          </w:tcPr>
          <w:p w14:paraId="3D19F449" w14:textId="77777777" w:rsidR="00600406" w:rsidRDefault="00256877" w:rsidP="00D42AF8">
            <w:pPr>
              <w:pStyle w:val="Normal3"/>
              <w:spacing w:before="60" w:after="60" w:line="240" w:lineRule="auto"/>
              <w:ind w:firstLine="0"/>
              <w:rPr>
                <w:sz w:val="26"/>
                <w:szCs w:val="26"/>
              </w:rPr>
            </w:pPr>
            <w:r>
              <w:rPr>
                <w:sz w:val="26"/>
                <w:szCs w:val="26"/>
              </w:rPr>
              <w:t>Hiệu suất lò hơi</w:t>
            </w:r>
          </w:p>
        </w:tc>
        <w:tc>
          <w:tcPr>
            <w:tcW w:w="832" w:type="pct"/>
            <w:vAlign w:val="center"/>
          </w:tcPr>
          <w:p w14:paraId="27BD5855" w14:textId="77777777" w:rsidR="00600406" w:rsidRDefault="00256877" w:rsidP="00D42AF8">
            <w:pPr>
              <w:pStyle w:val="Normal3"/>
              <w:spacing w:before="60" w:after="60" w:line="240" w:lineRule="auto"/>
              <w:ind w:firstLine="0"/>
              <w:jc w:val="center"/>
              <w:rPr>
                <w:sz w:val="26"/>
                <w:szCs w:val="26"/>
              </w:rPr>
            </w:pPr>
            <w:r>
              <w:rPr>
                <w:sz w:val="26"/>
                <w:szCs w:val="26"/>
              </w:rPr>
              <w:t>ƞ</w:t>
            </w:r>
          </w:p>
        </w:tc>
        <w:tc>
          <w:tcPr>
            <w:tcW w:w="1000" w:type="pct"/>
            <w:vAlign w:val="center"/>
          </w:tcPr>
          <w:p w14:paraId="25F2771E" w14:textId="77777777" w:rsidR="00600406" w:rsidRDefault="00256877" w:rsidP="00D42AF8">
            <w:pPr>
              <w:pStyle w:val="Normal3"/>
              <w:spacing w:before="60" w:after="60" w:line="240" w:lineRule="auto"/>
              <w:ind w:firstLine="0"/>
              <w:jc w:val="center"/>
              <w:rPr>
                <w:sz w:val="26"/>
                <w:szCs w:val="26"/>
              </w:rPr>
            </w:pPr>
            <w:r>
              <w:rPr>
                <w:sz w:val="26"/>
                <w:szCs w:val="26"/>
              </w:rPr>
              <w:t>%</w:t>
            </w:r>
          </w:p>
        </w:tc>
        <w:tc>
          <w:tcPr>
            <w:tcW w:w="1000" w:type="pct"/>
            <w:vAlign w:val="center"/>
          </w:tcPr>
          <w:p w14:paraId="61D08340" w14:textId="77777777" w:rsidR="00600406" w:rsidRDefault="00256877" w:rsidP="00D42AF8">
            <w:pPr>
              <w:pStyle w:val="Normal3"/>
              <w:spacing w:before="60" w:after="60" w:line="240" w:lineRule="auto"/>
              <w:ind w:firstLine="0"/>
              <w:jc w:val="center"/>
              <w:rPr>
                <w:sz w:val="26"/>
                <w:szCs w:val="26"/>
              </w:rPr>
            </w:pPr>
            <w:r>
              <w:rPr>
                <w:sz w:val="26"/>
                <w:szCs w:val="26"/>
              </w:rPr>
              <w:t>75 – 85%</w:t>
            </w:r>
          </w:p>
        </w:tc>
      </w:tr>
    </w:tbl>
    <w:p w14:paraId="462B1553" w14:textId="77777777" w:rsidR="00287EC9" w:rsidRPr="00D46A10" w:rsidRDefault="00287EC9" w:rsidP="00287EC9">
      <w:pPr>
        <w:spacing w:before="120" w:after="120"/>
        <w:jc w:val="right"/>
        <w:rPr>
          <w:i/>
        </w:rPr>
      </w:pPr>
      <w:r w:rsidRPr="00D46A10">
        <w:rPr>
          <w:i/>
        </w:rPr>
        <w:t>(Nguồn: Hồ sơ</w:t>
      </w:r>
      <w:r>
        <w:rPr>
          <w:i/>
        </w:rPr>
        <w:t xml:space="preserve"> hướng dẫn vận hành lò hơi ghi xích của Công ty Cổ phần Thuận Hải</w:t>
      </w:r>
      <w:r w:rsidRPr="00D46A10">
        <w:rPr>
          <w:i/>
        </w:rPr>
        <w:t xml:space="preserve">, </w:t>
      </w:r>
      <w:r>
        <w:rPr>
          <w:i/>
        </w:rPr>
        <w:br/>
      </w:r>
      <w:r w:rsidRPr="00D46A10">
        <w:rPr>
          <w:i/>
        </w:rPr>
        <w:t>năm 2023)</w:t>
      </w:r>
    </w:p>
    <w:p w14:paraId="7DDDD9AE" w14:textId="77777777" w:rsidR="00C73F47" w:rsidRPr="00F4359B" w:rsidRDefault="00C73F47" w:rsidP="00063CBA">
      <w:pPr>
        <w:pStyle w:val="ListParagraph"/>
        <w:numPr>
          <w:ilvl w:val="0"/>
          <w:numId w:val="31"/>
        </w:numPr>
        <w:spacing w:before="140" w:after="140" w:line="240" w:lineRule="auto"/>
        <w:ind w:left="709" w:hanging="284"/>
        <w:contextualSpacing w:val="0"/>
        <w:jc w:val="both"/>
        <w:rPr>
          <w:rFonts w:ascii="Times New Roman" w:hAnsi="Times New Roman" w:cs="Times New Roman"/>
          <w:sz w:val="26"/>
          <w:szCs w:val="26"/>
          <w:u w:val="single"/>
        </w:rPr>
      </w:pPr>
      <w:r w:rsidRPr="00F4359B">
        <w:rPr>
          <w:rFonts w:ascii="Times New Roman" w:hAnsi="Times New Roman" w:cs="Times New Roman"/>
          <w:sz w:val="26"/>
          <w:szCs w:val="26"/>
          <w:u w:val="single"/>
        </w:rPr>
        <w:t xml:space="preserve">Chức năng, quy mô và công suất của công trình xử lý </w:t>
      </w:r>
      <w:r w:rsidR="00E23844" w:rsidRPr="00F4359B">
        <w:rPr>
          <w:rFonts w:ascii="Times New Roman" w:hAnsi="Times New Roman" w:cs="Times New Roman"/>
          <w:sz w:val="26"/>
          <w:szCs w:val="26"/>
          <w:u w:val="single"/>
        </w:rPr>
        <w:t xml:space="preserve">khí thải </w:t>
      </w:r>
    </w:p>
    <w:p w14:paraId="42F4E1D2" w14:textId="77777777" w:rsidR="00056045" w:rsidRPr="00F4359B" w:rsidRDefault="00056045" w:rsidP="00063CBA">
      <w:pPr>
        <w:pStyle w:val="Normal3"/>
        <w:numPr>
          <w:ilvl w:val="0"/>
          <w:numId w:val="38"/>
        </w:numPr>
        <w:spacing w:before="140" w:after="140" w:line="240" w:lineRule="auto"/>
        <w:ind w:left="1134" w:hanging="284"/>
        <w:rPr>
          <w:sz w:val="26"/>
          <w:szCs w:val="26"/>
        </w:rPr>
      </w:pPr>
      <w:r w:rsidRPr="00F4359B">
        <w:rPr>
          <w:sz w:val="26"/>
          <w:szCs w:val="26"/>
        </w:rPr>
        <w:t xml:space="preserve">Chức năng: </w:t>
      </w:r>
    </w:p>
    <w:p w14:paraId="478807A3" w14:textId="77777777" w:rsidR="00056045" w:rsidRPr="00F4359B" w:rsidRDefault="00056045">
      <w:pPr>
        <w:pStyle w:val="Normal3"/>
        <w:numPr>
          <w:ilvl w:val="0"/>
          <w:numId w:val="54"/>
        </w:numPr>
        <w:spacing w:before="140" w:after="140" w:line="240" w:lineRule="auto"/>
        <w:ind w:left="1418" w:hanging="284"/>
        <w:rPr>
          <w:sz w:val="26"/>
          <w:szCs w:val="26"/>
        </w:rPr>
      </w:pPr>
      <w:r w:rsidRPr="00F4359B">
        <w:rPr>
          <w:sz w:val="26"/>
          <w:szCs w:val="26"/>
        </w:rPr>
        <w:t xml:space="preserve">Hệ thống 1: Hệ thống xử lý khí thải từ lò hơi </w:t>
      </w:r>
      <w:r w:rsidR="00573F20" w:rsidRPr="00F4359B">
        <w:rPr>
          <w:sz w:val="26"/>
          <w:szCs w:val="26"/>
        </w:rPr>
        <w:t xml:space="preserve">số 1 </w:t>
      </w:r>
      <w:r w:rsidRPr="00F4359B">
        <w:rPr>
          <w:sz w:val="26"/>
          <w:szCs w:val="26"/>
        </w:rPr>
        <w:t xml:space="preserve">công suất </w:t>
      </w:r>
      <w:r w:rsidR="00573F20" w:rsidRPr="00F4359B">
        <w:rPr>
          <w:sz w:val="26"/>
          <w:szCs w:val="26"/>
        </w:rPr>
        <w:t>15</w:t>
      </w:r>
      <w:r w:rsidRPr="00F4359B">
        <w:rPr>
          <w:sz w:val="26"/>
          <w:szCs w:val="26"/>
        </w:rPr>
        <w:t xml:space="preserve"> tấn hơi/giờ;</w:t>
      </w:r>
    </w:p>
    <w:p w14:paraId="4899C398" w14:textId="77777777" w:rsidR="00056045" w:rsidRPr="00F4359B" w:rsidRDefault="00056045">
      <w:pPr>
        <w:pStyle w:val="Normal3"/>
        <w:numPr>
          <w:ilvl w:val="0"/>
          <w:numId w:val="54"/>
        </w:numPr>
        <w:spacing w:before="140" w:after="140" w:line="240" w:lineRule="auto"/>
        <w:ind w:left="1418" w:hanging="284"/>
        <w:rPr>
          <w:sz w:val="26"/>
          <w:szCs w:val="26"/>
        </w:rPr>
      </w:pPr>
      <w:r w:rsidRPr="00F4359B">
        <w:rPr>
          <w:sz w:val="26"/>
          <w:szCs w:val="26"/>
        </w:rPr>
        <w:t>Hệ thống 2:</w:t>
      </w:r>
      <w:r w:rsidR="00573F20" w:rsidRPr="00F4359B">
        <w:rPr>
          <w:sz w:val="26"/>
          <w:szCs w:val="26"/>
        </w:rPr>
        <w:t xml:space="preserve"> Hệ thống xử lý khí thải từ lò hơi số 2 công suất 15 tấn hơi/giờ.</w:t>
      </w:r>
    </w:p>
    <w:p w14:paraId="4DF16DB8" w14:textId="77777777" w:rsidR="004040A9" w:rsidRPr="00F4359B" w:rsidRDefault="004040A9" w:rsidP="00F4359B">
      <w:pPr>
        <w:pStyle w:val="Normal3"/>
        <w:numPr>
          <w:ilvl w:val="0"/>
          <w:numId w:val="38"/>
        </w:numPr>
        <w:spacing w:before="140" w:after="140" w:line="240" w:lineRule="auto"/>
        <w:ind w:left="1134" w:hanging="284"/>
        <w:rPr>
          <w:sz w:val="26"/>
          <w:szCs w:val="26"/>
          <w:lang w:val="vi-VN"/>
        </w:rPr>
      </w:pPr>
      <w:r w:rsidRPr="00F4359B">
        <w:rPr>
          <w:sz w:val="26"/>
          <w:szCs w:val="26"/>
        </w:rPr>
        <w:t xml:space="preserve">Số lượng ống khói thải khí thải sau xử lý: </w:t>
      </w:r>
      <w:r w:rsidR="00F4359B" w:rsidRPr="00F4359B">
        <w:rPr>
          <w:sz w:val="26"/>
          <w:szCs w:val="26"/>
        </w:rPr>
        <w:t>02 hệ thống xử lý khí thải lò hơi sử dụng chung 01 ống khói thoát khí thải sau xử lý</w:t>
      </w:r>
      <w:r w:rsidRPr="00F4359B">
        <w:rPr>
          <w:sz w:val="26"/>
          <w:szCs w:val="26"/>
        </w:rPr>
        <w:t>.</w:t>
      </w:r>
    </w:p>
    <w:p w14:paraId="420AFAF8" w14:textId="704A4B57" w:rsidR="00C73F47" w:rsidRPr="00C7159D" w:rsidRDefault="00C73F47" w:rsidP="00063CBA">
      <w:pPr>
        <w:pStyle w:val="Normal3"/>
        <w:numPr>
          <w:ilvl w:val="0"/>
          <w:numId w:val="38"/>
        </w:numPr>
        <w:spacing w:before="140" w:after="140" w:line="240" w:lineRule="auto"/>
        <w:ind w:left="1134" w:hanging="284"/>
        <w:rPr>
          <w:sz w:val="26"/>
          <w:szCs w:val="26"/>
          <w:lang w:val="vi-VN"/>
        </w:rPr>
      </w:pPr>
      <w:r w:rsidRPr="00C7159D">
        <w:rPr>
          <w:sz w:val="26"/>
          <w:szCs w:val="26"/>
          <w:lang w:val="vi-VN"/>
        </w:rPr>
        <w:t>Quy mô và công suất:</w:t>
      </w:r>
      <w:r w:rsidR="00F4359B" w:rsidRPr="00290FCB">
        <w:rPr>
          <w:sz w:val="26"/>
          <w:szCs w:val="26"/>
          <w:lang w:val="vi-VN"/>
        </w:rPr>
        <w:t xml:space="preserve"> 02 hệ thống xử lý khí thải lò hơi có công suất xử lý bằng nhau là </w:t>
      </w:r>
      <w:r w:rsidR="00E04C70">
        <w:rPr>
          <w:sz w:val="26"/>
          <w:szCs w:val="26"/>
          <w:lang w:val="vi-VN"/>
        </w:rPr>
        <w:t>3</w:t>
      </w:r>
      <w:r w:rsidR="00354CB3">
        <w:rPr>
          <w:sz w:val="26"/>
          <w:szCs w:val="26"/>
          <w:lang w:val="vi-VN"/>
        </w:rPr>
        <w:t>0</w:t>
      </w:r>
      <w:r w:rsidR="00F4359B" w:rsidRPr="00290FCB">
        <w:rPr>
          <w:sz w:val="26"/>
          <w:szCs w:val="26"/>
          <w:lang w:val="vi-VN"/>
        </w:rPr>
        <w:t>.000 m³/giờ</w:t>
      </w:r>
      <w:r w:rsidR="00C7159D" w:rsidRPr="00290FCB">
        <w:rPr>
          <w:sz w:val="26"/>
          <w:szCs w:val="26"/>
          <w:lang w:val="vi-VN"/>
        </w:rPr>
        <w:t>/hệ thống.</w:t>
      </w:r>
    </w:p>
    <w:p w14:paraId="3A4ACEBE" w14:textId="77777777" w:rsidR="00063CBA" w:rsidRPr="00735EDE" w:rsidRDefault="00C73F47" w:rsidP="00063CBA">
      <w:pPr>
        <w:pStyle w:val="Normal3"/>
        <w:numPr>
          <w:ilvl w:val="0"/>
          <w:numId w:val="38"/>
        </w:numPr>
        <w:spacing w:before="140" w:after="140" w:line="240" w:lineRule="auto"/>
        <w:ind w:left="1134" w:hanging="284"/>
        <w:rPr>
          <w:sz w:val="26"/>
          <w:szCs w:val="26"/>
          <w:lang w:val="vi-VN"/>
        </w:rPr>
      </w:pPr>
      <w:r w:rsidRPr="00735EDE">
        <w:rPr>
          <w:sz w:val="26"/>
          <w:szCs w:val="26"/>
          <w:lang w:val="vi-VN"/>
        </w:rPr>
        <w:t xml:space="preserve">Quy chuẩn áp dụng: QCVN 19:2009/BTNMT, cột B </w:t>
      </w:r>
      <w:r w:rsidR="00464499" w:rsidRPr="00735EDE">
        <w:rPr>
          <w:sz w:val="26"/>
          <w:szCs w:val="26"/>
          <w:lang w:val="vi-VN"/>
        </w:rPr>
        <w:t>(K</w:t>
      </w:r>
      <w:r w:rsidR="00464499" w:rsidRPr="00735EDE">
        <w:rPr>
          <w:sz w:val="26"/>
          <w:szCs w:val="26"/>
          <w:vertAlign w:val="subscript"/>
          <w:lang w:val="vi-VN"/>
        </w:rPr>
        <w:t>p</w:t>
      </w:r>
      <w:r w:rsidR="00C7159D" w:rsidRPr="00290FCB">
        <w:rPr>
          <w:sz w:val="26"/>
          <w:szCs w:val="26"/>
          <w:lang w:val="vi-VN"/>
        </w:rPr>
        <w:t xml:space="preserve"> </w:t>
      </w:r>
      <w:r w:rsidR="00464499" w:rsidRPr="00735EDE">
        <w:rPr>
          <w:sz w:val="26"/>
          <w:szCs w:val="26"/>
          <w:lang w:val="vi-VN"/>
        </w:rPr>
        <w:t>=</w:t>
      </w:r>
      <w:r w:rsidR="00C7159D" w:rsidRPr="00290FCB">
        <w:rPr>
          <w:sz w:val="26"/>
          <w:szCs w:val="26"/>
          <w:lang w:val="vi-VN"/>
        </w:rPr>
        <w:t xml:space="preserve"> </w:t>
      </w:r>
      <w:r w:rsidR="00464499" w:rsidRPr="00735EDE">
        <w:rPr>
          <w:sz w:val="26"/>
          <w:szCs w:val="26"/>
          <w:lang w:val="vi-VN"/>
        </w:rPr>
        <w:t>0,8</w:t>
      </w:r>
      <w:r w:rsidRPr="00735EDE">
        <w:rPr>
          <w:sz w:val="26"/>
          <w:szCs w:val="26"/>
          <w:lang w:val="vi-VN"/>
        </w:rPr>
        <w:t>; K</w:t>
      </w:r>
      <w:r w:rsidRPr="00735EDE">
        <w:rPr>
          <w:sz w:val="26"/>
          <w:szCs w:val="26"/>
          <w:vertAlign w:val="subscript"/>
          <w:lang w:val="vi-VN"/>
        </w:rPr>
        <w:t>v</w:t>
      </w:r>
      <w:r w:rsidR="00C7159D" w:rsidRPr="00290FCB">
        <w:rPr>
          <w:sz w:val="26"/>
          <w:szCs w:val="26"/>
          <w:lang w:val="vi-VN"/>
        </w:rPr>
        <w:t xml:space="preserve"> </w:t>
      </w:r>
      <w:r w:rsidRPr="00735EDE">
        <w:rPr>
          <w:sz w:val="26"/>
          <w:szCs w:val="26"/>
          <w:lang w:val="vi-VN"/>
        </w:rPr>
        <w:t>=</w:t>
      </w:r>
      <w:r w:rsidR="00C7159D" w:rsidRPr="00290FCB">
        <w:rPr>
          <w:sz w:val="26"/>
          <w:szCs w:val="26"/>
          <w:lang w:val="vi-VN"/>
        </w:rPr>
        <w:t xml:space="preserve"> </w:t>
      </w:r>
      <w:r w:rsidRPr="00735EDE">
        <w:rPr>
          <w:sz w:val="26"/>
          <w:szCs w:val="26"/>
          <w:lang w:val="vi-VN"/>
        </w:rPr>
        <w:t>1) – Quy chuẩn kỹ thuật quốc gia về khí thải công nghiệp đối với bụi và các chấ</w:t>
      </w:r>
      <w:r w:rsidR="00C8214D" w:rsidRPr="00735EDE">
        <w:rPr>
          <w:sz w:val="26"/>
          <w:szCs w:val="26"/>
          <w:lang w:val="vi-VN"/>
        </w:rPr>
        <w:t>t vô cơ</w:t>
      </w:r>
      <w:r w:rsidR="00B00A3F" w:rsidRPr="00735EDE">
        <w:rPr>
          <w:sz w:val="26"/>
          <w:szCs w:val="26"/>
          <w:lang w:val="vi-VN"/>
        </w:rPr>
        <w:t>.</w:t>
      </w:r>
    </w:p>
    <w:p w14:paraId="62EA0FE9" w14:textId="77777777" w:rsidR="004040A9" w:rsidRPr="00290FCB" w:rsidRDefault="00C73F47" w:rsidP="00063CBA">
      <w:pPr>
        <w:pStyle w:val="ListParagraph"/>
        <w:numPr>
          <w:ilvl w:val="0"/>
          <w:numId w:val="31"/>
        </w:numPr>
        <w:spacing w:before="140" w:after="140" w:line="240" w:lineRule="auto"/>
        <w:ind w:left="709" w:hanging="284"/>
        <w:contextualSpacing w:val="0"/>
        <w:jc w:val="both"/>
        <w:rPr>
          <w:rFonts w:ascii="Times New Roman" w:hAnsi="Times New Roman" w:cs="Times New Roman"/>
          <w:sz w:val="26"/>
          <w:szCs w:val="26"/>
          <w:u w:val="single"/>
          <w:lang w:val="vi-VN"/>
        </w:rPr>
      </w:pPr>
      <w:r w:rsidRPr="00290FCB">
        <w:rPr>
          <w:rFonts w:ascii="Times New Roman" w:hAnsi="Times New Roman" w:cs="Times New Roman"/>
          <w:sz w:val="26"/>
          <w:szCs w:val="26"/>
          <w:u w:val="single"/>
          <w:lang w:val="vi-VN"/>
        </w:rPr>
        <w:t>Quy trình công nghệ của công trình xử</w:t>
      </w:r>
      <w:r w:rsidR="00C8214D" w:rsidRPr="00290FCB">
        <w:rPr>
          <w:rFonts w:ascii="Times New Roman" w:hAnsi="Times New Roman" w:cs="Times New Roman"/>
          <w:sz w:val="26"/>
          <w:szCs w:val="26"/>
          <w:u w:val="single"/>
          <w:lang w:val="vi-VN"/>
        </w:rPr>
        <w:t xml:space="preserve"> lý </w:t>
      </w:r>
      <w:r w:rsidR="00E23844" w:rsidRPr="00290FCB">
        <w:rPr>
          <w:rFonts w:ascii="Times New Roman" w:hAnsi="Times New Roman" w:cs="Times New Roman"/>
          <w:sz w:val="26"/>
          <w:szCs w:val="26"/>
          <w:u w:val="single"/>
          <w:lang w:val="vi-VN"/>
        </w:rPr>
        <w:t>khí thải</w:t>
      </w:r>
      <w:r w:rsidR="00C936A2" w:rsidRPr="00290FCB">
        <w:rPr>
          <w:rFonts w:ascii="Times New Roman" w:hAnsi="Times New Roman" w:cs="Times New Roman"/>
          <w:sz w:val="26"/>
          <w:szCs w:val="26"/>
          <w:u w:val="single"/>
          <w:lang w:val="vi-VN"/>
        </w:rPr>
        <w:t xml:space="preserve"> lò hơi</w:t>
      </w:r>
    </w:p>
    <w:p w14:paraId="48714306" w14:textId="77777777" w:rsidR="00C73F47" w:rsidRPr="00DE0C4D" w:rsidRDefault="004040A9" w:rsidP="004040A9">
      <w:pPr>
        <w:spacing w:before="120" w:after="120"/>
        <w:jc w:val="both"/>
        <w:rPr>
          <w:color w:val="0033CC"/>
          <w:sz w:val="26"/>
          <w:szCs w:val="26"/>
          <w:u w:val="single"/>
        </w:rPr>
      </w:pPr>
      <w:r w:rsidRPr="00DE0C4D">
        <w:rPr>
          <w:noProof/>
          <w:color w:val="0033CC"/>
          <w:lang w:eastAsia="zh-TW"/>
        </w:rPr>
        <mc:AlternateContent>
          <mc:Choice Requires="wpc">
            <w:drawing>
              <wp:inline distT="0" distB="0" distL="0" distR="0" wp14:anchorId="65399D5F" wp14:editId="62FFFC7D">
                <wp:extent cx="6454140" cy="3916392"/>
                <wp:effectExtent l="0" t="0" r="0" b="0"/>
                <wp:docPr id="1767006509"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14718487" name="Rectangle 331"/>
                        <wps:cNvSpPr>
                          <a:spLocks noChangeArrowheads="1"/>
                        </wps:cNvSpPr>
                        <wps:spPr bwMode="auto">
                          <a:xfrm>
                            <a:off x="3456749" y="1137248"/>
                            <a:ext cx="1120535" cy="256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EE983" w14:textId="77777777" w:rsidR="00290FCB" w:rsidRPr="00116C81" w:rsidRDefault="00290FCB" w:rsidP="004040A9">
                              <w:pPr>
                                <w:jc w:val="center"/>
                                <w:rPr>
                                  <w:sz w:val="20"/>
                                  <w:szCs w:val="20"/>
                                </w:rPr>
                              </w:pPr>
                              <w:r w:rsidRPr="00116C81">
                                <w:rPr>
                                  <w:sz w:val="20"/>
                                  <w:szCs w:val="20"/>
                                </w:rPr>
                                <w:t>Bơm tuần</w:t>
                              </w:r>
                              <w:r>
                                <w:rPr>
                                  <w:sz w:val="20"/>
                                  <w:szCs w:val="20"/>
                                </w:rPr>
                                <w:t xml:space="preserve"> </w:t>
                              </w:r>
                              <w:r w:rsidRPr="00116C81">
                                <w:rPr>
                                  <w:sz w:val="20"/>
                                  <w:szCs w:val="20"/>
                                </w:rPr>
                                <w:t xml:space="preserve">hoàn </w:t>
                              </w:r>
                            </w:p>
                          </w:txbxContent>
                        </wps:txbx>
                        <wps:bodyPr rot="0" vert="horz" wrap="square" lIns="91440" tIns="45720" rIns="91440" bIns="45720" anchor="t" anchorCtr="0" upright="1">
                          <a:noAutofit/>
                        </wps:bodyPr>
                      </wps:wsp>
                      <wps:wsp>
                        <wps:cNvPr id="1432725390" name="Rectangle 332"/>
                        <wps:cNvSpPr>
                          <a:spLocks noChangeArrowheads="1"/>
                        </wps:cNvSpPr>
                        <wps:spPr bwMode="auto">
                          <a:xfrm>
                            <a:off x="1646555" y="1127565"/>
                            <a:ext cx="108140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F5A7F" w14:textId="77777777" w:rsidR="00290FCB" w:rsidRPr="00116C81" w:rsidRDefault="00290FCB" w:rsidP="004040A9">
                              <w:pPr>
                                <w:jc w:val="center"/>
                                <w:rPr>
                                  <w:sz w:val="20"/>
                                  <w:szCs w:val="20"/>
                                </w:rPr>
                              </w:pPr>
                              <w:r w:rsidRPr="00116C81">
                                <w:rPr>
                                  <w:sz w:val="20"/>
                                  <w:szCs w:val="20"/>
                                </w:rPr>
                                <w:t xml:space="preserve">Bơm tuần hoàn </w:t>
                              </w:r>
                            </w:p>
                          </w:txbxContent>
                        </wps:txbx>
                        <wps:bodyPr rot="0" vert="horz" wrap="square" lIns="91440" tIns="45720" rIns="91440" bIns="45720" anchor="t" anchorCtr="0" upright="1">
                          <a:noAutofit/>
                        </wps:bodyPr>
                      </wps:wsp>
                      <wps:wsp>
                        <wps:cNvPr id="656331307" name="Rectangle 333"/>
                        <wps:cNvSpPr>
                          <a:spLocks noChangeArrowheads="1"/>
                        </wps:cNvSpPr>
                        <wps:spPr bwMode="auto">
                          <a:xfrm>
                            <a:off x="102553" y="29650"/>
                            <a:ext cx="1645285" cy="320675"/>
                          </a:xfrm>
                          <a:prstGeom prst="rect">
                            <a:avLst/>
                          </a:prstGeom>
                          <a:solidFill>
                            <a:srgbClr val="FFFFFF"/>
                          </a:solidFill>
                          <a:ln w="9525">
                            <a:solidFill>
                              <a:srgbClr val="000000"/>
                            </a:solidFill>
                            <a:miter lim="800000"/>
                            <a:headEnd/>
                            <a:tailEnd/>
                          </a:ln>
                        </wps:spPr>
                        <wps:txbx>
                          <w:txbxContent>
                            <w:p w14:paraId="6CB12BC1" w14:textId="77777777" w:rsidR="00290FCB" w:rsidRDefault="00290FCB" w:rsidP="004040A9">
                              <w:pPr>
                                <w:jc w:val="center"/>
                              </w:pPr>
                              <w:r>
                                <w:t>Khí thải từ lò hơi số 1</w:t>
                              </w:r>
                            </w:p>
                          </w:txbxContent>
                        </wps:txbx>
                        <wps:bodyPr rot="0" vert="horz" wrap="square" lIns="91440" tIns="45720" rIns="91440" bIns="45720" anchor="t" anchorCtr="0" upright="1">
                          <a:noAutofit/>
                        </wps:bodyPr>
                      </wps:wsp>
                      <wps:wsp>
                        <wps:cNvPr id="2065207694" name="Rectangle 334"/>
                        <wps:cNvSpPr>
                          <a:spLocks noChangeArrowheads="1"/>
                        </wps:cNvSpPr>
                        <wps:spPr bwMode="auto">
                          <a:xfrm>
                            <a:off x="102553" y="547810"/>
                            <a:ext cx="1645285" cy="321945"/>
                          </a:xfrm>
                          <a:prstGeom prst="rect">
                            <a:avLst/>
                          </a:prstGeom>
                          <a:solidFill>
                            <a:srgbClr val="FFFFFF"/>
                          </a:solidFill>
                          <a:ln w="9525">
                            <a:solidFill>
                              <a:srgbClr val="000000"/>
                            </a:solidFill>
                            <a:miter lim="800000"/>
                            <a:headEnd/>
                            <a:tailEnd/>
                          </a:ln>
                        </wps:spPr>
                        <wps:txbx>
                          <w:txbxContent>
                            <w:p w14:paraId="6B7A7111" w14:textId="77777777" w:rsidR="00290FCB" w:rsidRDefault="00290FCB" w:rsidP="004040A9">
                              <w:pPr>
                                <w:jc w:val="center"/>
                              </w:pPr>
                              <w:r>
                                <w:t xml:space="preserve">Cyclone </w:t>
                              </w:r>
                            </w:p>
                          </w:txbxContent>
                        </wps:txbx>
                        <wps:bodyPr rot="0" vert="horz" wrap="square" lIns="91440" tIns="45720" rIns="91440" bIns="45720" anchor="t" anchorCtr="0" upright="1">
                          <a:noAutofit/>
                        </wps:bodyPr>
                      </wps:wsp>
                      <wps:wsp>
                        <wps:cNvPr id="527300591" name="Rectangle 335"/>
                        <wps:cNvSpPr>
                          <a:spLocks noChangeArrowheads="1"/>
                        </wps:cNvSpPr>
                        <wps:spPr bwMode="auto">
                          <a:xfrm>
                            <a:off x="100327" y="1623500"/>
                            <a:ext cx="1645285" cy="321945"/>
                          </a:xfrm>
                          <a:prstGeom prst="rect">
                            <a:avLst/>
                          </a:prstGeom>
                          <a:solidFill>
                            <a:srgbClr val="FFFFFF"/>
                          </a:solidFill>
                          <a:ln w="9525">
                            <a:solidFill>
                              <a:srgbClr val="000000"/>
                            </a:solidFill>
                            <a:miter lim="800000"/>
                            <a:headEnd/>
                            <a:tailEnd/>
                          </a:ln>
                        </wps:spPr>
                        <wps:txbx>
                          <w:txbxContent>
                            <w:p w14:paraId="53C02B17" w14:textId="77777777" w:rsidR="00290FCB" w:rsidRDefault="00290FCB" w:rsidP="004040A9">
                              <w:pPr>
                                <w:jc w:val="center"/>
                              </w:pPr>
                              <w:r>
                                <w:t xml:space="preserve">Quạt hút </w:t>
                              </w:r>
                            </w:p>
                          </w:txbxContent>
                        </wps:txbx>
                        <wps:bodyPr rot="0" vert="horz" wrap="square" lIns="91440" tIns="45720" rIns="91440" bIns="45720" anchor="t" anchorCtr="0" upright="1">
                          <a:noAutofit/>
                        </wps:bodyPr>
                      </wps:wsp>
                      <wps:wsp>
                        <wps:cNvPr id="1697247701" name="Rectangle 336"/>
                        <wps:cNvSpPr>
                          <a:spLocks noChangeArrowheads="1"/>
                        </wps:cNvSpPr>
                        <wps:spPr bwMode="auto">
                          <a:xfrm>
                            <a:off x="100330" y="1086925"/>
                            <a:ext cx="1645285" cy="320675"/>
                          </a:xfrm>
                          <a:prstGeom prst="rect">
                            <a:avLst/>
                          </a:prstGeom>
                          <a:solidFill>
                            <a:srgbClr val="FFFFFF"/>
                          </a:solidFill>
                          <a:ln w="9525">
                            <a:solidFill>
                              <a:srgbClr val="000000"/>
                            </a:solidFill>
                            <a:miter lim="800000"/>
                            <a:headEnd/>
                            <a:tailEnd/>
                          </a:ln>
                        </wps:spPr>
                        <wps:txbx>
                          <w:txbxContent>
                            <w:p w14:paraId="10C65BE7" w14:textId="77777777" w:rsidR="00290FCB" w:rsidRDefault="00290FCB" w:rsidP="004040A9">
                              <w:pPr>
                                <w:jc w:val="center"/>
                              </w:pPr>
                              <w:r>
                                <w:t xml:space="preserve">Tháp hấp thụ </w:t>
                              </w:r>
                            </w:p>
                          </w:txbxContent>
                        </wps:txbx>
                        <wps:bodyPr rot="0" vert="horz" wrap="square" lIns="91440" tIns="45720" rIns="91440" bIns="45720" anchor="t" anchorCtr="0" upright="1">
                          <a:noAutofit/>
                        </wps:bodyPr>
                      </wps:wsp>
                      <wps:wsp>
                        <wps:cNvPr id="653519042" name="Rectangle 337"/>
                        <wps:cNvSpPr>
                          <a:spLocks noChangeArrowheads="1"/>
                        </wps:cNvSpPr>
                        <wps:spPr bwMode="auto">
                          <a:xfrm>
                            <a:off x="2185675" y="3535906"/>
                            <a:ext cx="1645285" cy="320675"/>
                          </a:xfrm>
                          <a:prstGeom prst="rect">
                            <a:avLst/>
                          </a:prstGeom>
                          <a:solidFill>
                            <a:srgbClr val="FFFFFF"/>
                          </a:solidFill>
                          <a:ln w="9525">
                            <a:solidFill>
                              <a:srgbClr val="000000"/>
                            </a:solidFill>
                            <a:miter lim="800000"/>
                            <a:headEnd/>
                            <a:tailEnd/>
                          </a:ln>
                        </wps:spPr>
                        <wps:txbx>
                          <w:txbxContent>
                            <w:p w14:paraId="02503F1A" w14:textId="77777777" w:rsidR="00290FCB" w:rsidRPr="00AC2677" w:rsidRDefault="00290FCB" w:rsidP="004040A9">
                              <w:pPr>
                                <w:jc w:val="center"/>
                                <w:rPr>
                                  <w:b/>
                                </w:rPr>
                              </w:pPr>
                              <w:r w:rsidRPr="00AC2677">
                                <w:rPr>
                                  <w:b/>
                                </w:rPr>
                                <w:t>Ống khói</w:t>
                              </w:r>
                            </w:p>
                          </w:txbxContent>
                        </wps:txbx>
                        <wps:bodyPr rot="0" vert="horz" wrap="square" lIns="91440" tIns="45720" rIns="91440" bIns="45720" anchor="t" anchorCtr="0" upright="1">
                          <a:noAutofit/>
                        </wps:bodyPr>
                      </wps:wsp>
                      <wps:wsp>
                        <wps:cNvPr id="142596998" name="Rectangle 338"/>
                        <wps:cNvSpPr>
                          <a:spLocks noChangeArrowheads="1"/>
                        </wps:cNvSpPr>
                        <wps:spPr bwMode="auto">
                          <a:xfrm>
                            <a:off x="2606040" y="945319"/>
                            <a:ext cx="1000760" cy="650117"/>
                          </a:xfrm>
                          <a:prstGeom prst="rect">
                            <a:avLst/>
                          </a:prstGeom>
                          <a:solidFill>
                            <a:srgbClr val="FFFFFF"/>
                          </a:solidFill>
                          <a:ln w="9525">
                            <a:solidFill>
                              <a:srgbClr val="000000"/>
                            </a:solidFill>
                            <a:miter lim="800000"/>
                            <a:headEnd/>
                            <a:tailEnd/>
                          </a:ln>
                        </wps:spPr>
                        <wps:txbx>
                          <w:txbxContent>
                            <w:p w14:paraId="76BF04BE" w14:textId="77777777" w:rsidR="00290FCB" w:rsidRDefault="00290FCB" w:rsidP="004040A9">
                              <w:pPr>
                                <w:jc w:val="center"/>
                              </w:pPr>
                              <w:r>
                                <w:t xml:space="preserve">Bể dung dịch hấp thụ </w:t>
                              </w:r>
                              <w:r>
                                <w:br/>
                                <w:t>(NaOH 5%)</w:t>
                              </w:r>
                            </w:p>
                          </w:txbxContent>
                        </wps:txbx>
                        <wps:bodyPr rot="0" vert="horz" wrap="square" lIns="91440" tIns="45720" rIns="91440" bIns="45720" anchor="t" anchorCtr="0" upright="1">
                          <a:noAutofit/>
                        </wps:bodyPr>
                      </wps:wsp>
                      <wps:wsp>
                        <wps:cNvPr id="265353382" name="Rectangle 339"/>
                        <wps:cNvSpPr>
                          <a:spLocks noChangeArrowheads="1"/>
                        </wps:cNvSpPr>
                        <wps:spPr bwMode="auto">
                          <a:xfrm>
                            <a:off x="4343873" y="29784"/>
                            <a:ext cx="1771651" cy="338041"/>
                          </a:xfrm>
                          <a:prstGeom prst="rect">
                            <a:avLst/>
                          </a:prstGeom>
                          <a:solidFill>
                            <a:srgbClr val="FFFFFF"/>
                          </a:solidFill>
                          <a:ln w="9525">
                            <a:solidFill>
                              <a:srgbClr val="000000"/>
                            </a:solidFill>
                            <a:miter lim="800000"/>
                            <a:headEnd/>
                            <a:tailEnd/>
                          </a:ln>
                        </wps:spPr>
                        <wps:txbx>
                          <w:txbxContent>
                            <w:p w14:paraId="5E3025A5" w14:textId="77777777" w:rsidR="00290FCB" w:rsidRDefault="00290FCB" w:rsidP="00C936A2">
                              <w:pPr>
                                <w:jc w:val="center"/>
                              </w:pPr>
                              <w:r>
                                <w:t>Khí thải từ lò hơi số 2</w:t>
                              </w:r>
                            </w:p>
                          </w:txbxContent>
                        </wps:txbx>
                        <wps:bodyPr rot="0" vert="horz" wrap="square" lIns="91440" tIns="45720" rIns="91440" bIns="45720" anchor="t" anchorCtr="0" upright="1">
                          <a:noAutofit/>
                        </wps:bodyPr>
                      </wps:wsp>
                      <wps:wsp>
                        <wps:cNvPr id="1875226175" name="Rectangle 340"/>
                        <wps:cNvSpPr>
                          <a:spLocks noChangeArrowheads="1"/>
                        </wps:cNvSpPr>
                        <wps:spPr bwMode="auto">
                          <a:xfrm>
                            <a:off x="4408644" y="569346"/>
                            <a:ext cx="1646555" cy="320675"/>
                          </a:xfrm>
                          <a:prstGeom prst="rect">
                            <a:avLst/>
                          </a:prstGeom>
                          <a:solidFill>
                            <a:srgbClr val="FFFFFF"/>
                          </a:solidFill>
                          <a:ln w="9525">
                            <a:solidFill>
                              <a:srgbClr val="000000"/>
                            </a:solidFill>
                            <a:miter lim="800000"/>
                            <a:headEnd/>
                            <a:tailEnd/>
                          </a:ln>
                        </wps:spPr>
                        <wps:txbx>
                          <w:txbxContent>
                            <w:p w14:paraId="27ACC837" w14:textId="77777777" w:rsidR="00290FCB" w:rsidRDefault="00290FCB" w:rsidP="004040A9">
                              <w:pPr>
                                <w:jc w:val="center"/>
                              </w:pPr>
                              <w:r>
                                <w:t xml:space="preserve">Cyclone </w:t>
                              </w:r>
                            </w:p>
                            <w:p w14:paraId="2A89B149" w14:textId="77777777" w:rsidR="00290FCB" w:rsidRDefault="00290FCB" w:rsidP="004040A9">
                              <w:pPr>
                                <w:jc w:val="center"/>
                              </w:pPr>
                            </w:p>
                          </w:txbxContent>
                        </wps:txbx>
                        <wps:bodyPr rot="0" vert="horz" wrap="square" lIns="91440" tIns="45720" rIns="91440" bIns="45720" anchor="t" anchorCtr="0" upright="1">
                          <a:noAutofit/>
                        </wps:bodyPr>
                      </wps:wsp>
                      <wps:wsp>
                        <wps:cNvPr id="1888769304" name="Rectangle 341"/>
                        <wps:cNvSpPr>
                          <a:spLocks noChangeArrowheads="1"/>
                        </wps:cNvSpPr>
                        <wps:spPr bwMode="auto">
                          <a:xfrm>
                            <a:off x="4408644" y="1642332"/>
                            <a:ext cx="1646555" cy="321945"/>
                          </a:xfrm>
                          <a:prstGeom prst="rect">
                            <a:avLst/>
                          </a:prstGeom>
                          <a:solidFill>
                            <a:srgbClr val="FFFFFF"/>
                          </a:solidFill>
                          <a:ln w="9525">
                            <a:solidFill>
                              <a:srgbClr val="000000"/>
                            </a:solidFill>
                            <a:miter lim="800000"/>
                            <a:headEnd/>
                            <a:tailEnd/>
                          </a:ln>
                        </wps:spPr>
                        <wps:txbx>
                          <w:txbxContent>
                            <w:p w14:paraId="14EBF3F9" w14:textId="77777777" w:rsidR="00290FCB" w:rsidRDefault="00290FCB" w:rsidP="004040A9">
                              <w:pPr>
                                <w:jc w:val="center"/>
                              </w:pPr>
                              <w:r>
                                <w:t xml:space="preserve">Quạt hút </w:t>
                              </w:r>
                            </w:p>
                          </w:txbxContent>
                        </wps:txbx>
                        <wps:bodyPr rot="0" vert="horz" wrap="square" lIns="91440" tIns="45720" rIns="91440" bIns="45720" anchor="t" anchorCtr="0" upright="1">
                          <a:noAutofit/>
                        </wps:bodyPr>
                      </wps:wsp>
                      <wps:wsp>
                        <wps:cNvPr id="60795282" name="Rectangle 342"/>
                        <wps:cNvSpPr>
                          <a:spLocks noChangeArrowheads="1"/>
                        </wps:cNvSpPr>
                        <wps:spPr bwMode="auto">
                          <a:xfrm>
                            <a:off x="4407106" y="1087554"/>
                            <a:ext cx="1646555" cy="320040"/>
                          </a:xfrm>
                          <a:prstGeom prst="rect">
                            <a:avLst/>
                          </a:prstGeom>
                          <a:solidFill>
                            <a:srgbClr val="FFFFFF"/>
                          </a:solidFill>
                          <a:ln w="9525">
                            <a:solidFill>
                              <a:srgbClr val="000000"/>
                            </a:solidFill>
                            <a:miter lim="800000"/>
                            <a:headEnd/>
                            <a:tailEnd/>
                          </a:ln>
                        </wps:spPr>
                        <wps:txbx>
                          <w:txbxContent>
                            <w:p w14:paraId="5457116D" w14:textId="77777777" w:rsidR="00290FCB" w:rsidRDefault="00290FCB" w:rsidP="004040A9">
                              <w:pPr>
                                <w:jc w:val="center"/>
                              </w:pPr>
                              <w:r>
                                <w:t xml:space="preserve">Tháp hấp thụ </w:t>
                              </w:r>
                            </w:p>
                          </w:txbxContent>
                        </wps:txbx>
                        <wps:bodyPr rot="0" vert="horz" wrap="square" lIns="91440" tIns="45720" rIns="91440" bIns="45720" anchor="t" anchorCtr="0" upright="1">
                          <a:noAutofit/>
                        </wps:bodyPr>
                      </wps:wsp>
                      <wps:wsp>
                        <wps:cNvPr id="1466308539" name="AutoShape 344"/>
                        <wps:cNvCnPr>
                          <a:cxnSpLocks noChangeShapeType="1"/>
                          <a:stCxn id="265353382" idx="2"/>
                          <a:endCxn id="1875226175" idx="0"/>
                        </wps:cNvCnPr>
                        <wps:spPr bwMode="auto">
                          <a:xfrm>
                            <a:off x="5229699" y="367825"/>
                            <a:ext cx="2223" cy="201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7310035" name="AutoShape 346"/>
                        <wps:cNvCnPr>
                          <a:cxnSpLocks noChangeShapeType="1"/>
                          <a:stCxn id="1875226175" idx="2"/>
                          <a:endCxn id="60795282" idx="0"/>
                        </wps:cNvCnPr>
                        <wps:spPr bwMode="auto">
                          <a:xfrm flipH="1">
                            <a:off x="5230384" y="890021"/>
                            <a:ext cx="1538" cy="1975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6416762" name="AutoShape 348"/>
                        <wps:cNvCnPr>
                          <a:cxnSpLocks noChangeShapeType="1"/>
                          <a:stCxn id="656331307" idx="2"/>
                          <a:endCxn id="2065207694" idx="0"/>
                        </wps:cNvCnPr>
                        <wps:spPr bwMode="auto">
                          <a:xfrm>
                            <a:off x="925196" y="350325"/>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324814" name="AutoShape 350"/>
                        <wps:cNvCnPr>
                          <a:cxnSpLocks noChangeShapeType="1"/>
                          <a:stCxn id="2065207694" idx="2"/>
                          <a:endCxn id="1697247701" idx="0"/>
                        </wps:cNvCnPr>
                        <wps:spPr bwMode="auto">
                          <a:xfrm flipH="1">
                            <a:off x="922973" y="869755"/>
                            <a:ext cx="2223"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060481" name="AutoShape 351"/>
                        <wps:cNvCnPr>
                          <a:cxnSpLocks noChangeShapeType="1"/>
                          <a:stCxn id="527300591" idx="2"/>
                          <a:endCxn id="460915942" idx="0"/>
                        </wps:cNvCnPr>
                        <wps:spPr bwMode="auto">
                          <a:xfrm flipH="1">
                            <a:off x="922336" y="1945445"/>
                            <a:ext cx="634" cy="2247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474700" name="AutoShape 352"/>
                        <wps:cNvCnPr>
                          <a:cxnSpLocks noChangeShapeType="1"/>
                        </wps:cNvCnPr>
                        <wps:spPr bwMode="auto">
                          <a:xfrm flipH="1">
                            <a:off x="1745615" y="1137725"/>
                            <a:ext cx="86042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5872939" name="AutoShape 353"/>
                        <wps:cNvCnPr>
                          <a:cxnSpLocks noChangeShapeType="1"/>
                        </wps:cNvCnPr>
                        <wps:spPr bwMode="auto">
                          <a:xfrm>
                            <a:off x="1745615" y="1356800"/>
                            <a:ext cx="860425" cy="1905"/>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915942" name="Rectangle 356"/>
                        <wps:cNvSpPr>
                          <a:spLocks noChangeArrowheads="1"/>
                        </wps:cNvSpPr>
                        <wps:spPr bwMode="auto">
                          <a:xfrm>
                            <a:off x="23176" y="2170186"/>
                            <a:ext cx="1798320" cy="6550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E15FD" w14:textId="77777777" w:rsidR="00290FCB" w:rsidRPr="004040A9" w:rsidRDefault="00290FCB" w:rsidP="004040A9">
                              <w:pPr>
                                <w:jc w:val="center"/>
                              </w:pPr>
                              <w:r w:rsidRPr="004040A9">
                                <w:t>Đạt QCVN 19:2009/BTNMT, cột B</w:t>
                              </w:r>
                            </w:p>
                            <w:p w14:paraId="092E83EC" w14:textId="77777777" w:rsidR="00290FCB" w:rsidRPr="004040A9" w:rsidRDefault="00290FCB" w:rsidP="004040A9">
                              <w:pPr>
                                <w:jc w:val="center"/>
                              </w:pPr>
                              <w:r w:rsidRPr="004040A9">
                                <w:rPr>
                                  <w:lang w:val="vi-VN"/>
                                </w:rPr>
                                <w:t>(Kp=0,8; Kv=1)</w:t>
                              </w:r>
                            </w:p>
                          </w:txbxContent>
                        </wps:txbx>
                        <wps:bodyPr rot="0" vert="horz" wrap="square" lIns="91440" tIns="45720" rIns="91440" bIns="45720" anchor="t" anchorCtr="0" upright="1">
                          <a:noAutofit/>
                        </wps:bodyPr>
                      </wps:wsp>
                      <wps:wsp>
                        <wps:cNvPr id="1418188012" name="Rectangle 358"/>
                        <wps:cNvSpPr>
                          <a:spLocks noChangeArrowheads="1"/>
                        </wps:cNvSpPr>
                        <wps:spPr bwMode="auto">
                          <a:xfrm>
                            <a:off x="4247999" y="2194935"/>
                            <a:ext cx="1970749" cy="630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25A02" w14:textId="77777777" w:rsidR="00290FCB" w:rsidRPr="004040A9" w:rsidRDefault="00290FCB" w:rsidP="00C936A2">
                              <w:pPr>
                                <w:jc w:val="center"/>
                              </w:pPr>
                              <w:r>
                                <w:t xml:space="preserve">Đạt QCVN 19:2009/BTNMT, </w:t>
                              </w:r>
                              <w:r>
                                <w:br/>
                                <w:t xml:space="preserve">cột B </w:t>
                              </w:r>
                              <w:r w:rsidRPr="004040A9">
                                <w:rPr>
                                  <w:lang w:val="vi-VN"/>
                                </w:rPr>
                                <w:t>(Kp=0,8; Kv=1)</w:t>
                              </w:r>
                            </w:p>
                            <w:p w14:paraId="1753F198" w14:textId="77777777" w:rsidR="00290FCB" w:rsidRDefault="00290FCB" w:rsidP="004040A9">
                              <w:pPr>
                                <w:jc w:val="center"/>
                              </w:pPr>
                            </w:p>
                          </w:txbxContent>
                        </wps:txbx>
                        <wps:bodyPr rot="0" vert="horz" wrap="square" lIns="91440" tIns="45720" rIns="91440" bIns="45720" anchor="t" anchorCtr="0" upright="1">
                          <a:noAutofit/>
                        </wps:bodyPr>
                      </wps:wsp>
                      <wps:wsp>
                        <wps:cNvPr id="1712264365" name="Straight Arrow Connector 1712264365"/>
                        <wps:cNvCnPr>
                          <a:stCxn id="1697247701" idx="2"/>
                          <a:endCxn id="527300591" idx="0"/>
                        </wps:cNvCnPr>
                        <wps:spPr>
                          <a:xfrm flipH="1">
                            <a:off x="922970" y="1407600"/>
                            <a:ext cx="3"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1018051" name="Straight Arrow Connector 1771018051"/>
                        <wps:cNvCnPr>
                          <a:stCxn id="60795282" idx="2"/>
                          <a:endCxn id="1888769304" idx="0"/>
                        </wps:cNvCnPr>
                        <wps:spPr>
                          <a:xfrm>
                            <a:off x="5230384" y="1407594"/>
                            <a:ext cx="1538" cy="234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6377754" name="Straight Arrow Connector 2136377754"/>
                        <wps:cNvCnPr>
                          <a:stCxn id="1888769304" idx="2"/>
                          <a:endCxn id="1418188012" idx="0"/>
                        </wps:cNvCnPr>
                        <wps:spPr>
                          <a:xfrm>
                            <a:off x="5231922" y="1964277"/>
                            <a:ext cx="1452" cy="2306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4037979" name="Straight Arrow Connector 1654037979"/>
                        <wps:cNvCnPr/>
                        <wps:spPr>
                          <a:xfrm flipV="1">
                            <a:off x="3606800" y="1152435"/>
                            <a:ext cx="800306" cy="6"/>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0233672" name="Straight Arrow Connector 1860233672"/>
                        <wps:cNvCnPr/>
                        <wps:spPr>
                          <a:xfrm flipH="1">
                            <a:off x="3606800" y="1358692"/>
                            <a:ext cx="800306" cy="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77196954" name="Connector: Elbow 977196954"/>
                        <wps:cNvCnPr>
                          <a:stCxn id="460915942" idx="2"/>
                          <a:endCxn id="653519042" idx="0"/>
                        </wps:cNvCnPr>
                        <wps:spPr>
                          <a:xfrm rot="16200000" flipH="1">
                            <a:off x="1609993" y="2137581"/>
                            <a:ext cx="710668" cy="2085982"/>
                          </a:xfrm>
                          <a:prstGeom prst="bent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929070" name="Connector: Elbow 462929070"/>
                        <wps:cNvCnPr>
                          <a:stCxn id="1418188012" idx="2"/>
                          <a:endCxn id="653519042" idx="0"/>
                        </wps:cNvCnPr>
                        <wps:spPr>
                          <a:xfrm rot="5400000">
                            <a:off x="3765507" y="2068038"/>
                            <a:ext cx="710679" cy="2225056"/>
                          </a:xfrm>
                          <a:prstGeom prst="bent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5399D5F" id="Canvas 10" o:spid="_x0000_s1170" editas="canvas" style="width:508.2pt;height:308.4pt;mso-position-horizontal-relative:char;mso-position-vertical-relative:line" coordsize="64541,3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f7EQkAAFBJAAAOAAAAZHJzL2Uyb0RvYy54bWzsXF1z47YVfe9M/gOH713jG6RmtZmMN5t0&#10;Jm0zddp3SqIsphKpkrTl7a/vAUCRkETJtmLLni79YJMmRIHAwb3n3nvAj98/rJbBfVpWWZGPQ/qB&#10;hEGaT4tZlt+Ow3/+9uXPURhUdZLPkmWRp+Pwa1qF33/67k8fN+tRyopFsZylZYCb5NVosx6Hi7pe&#10;j66uqukiXSXVh2Kd5rg4L8pVUuO0vL2alckGd18trxgh6mpTlLN1WUzTqsJ/P7uL4Sd7//k8ndZ/&#10;n8+rtA6W4xB9q+3v0v6emN9Xnz4mo9syWS+yadON5IxerJIsx5e2t/qc1ElwV2YHt1pl07Koinn9&#10;YVqsror5PJum9hnwNJTsPc11kt8nlX2YKUZn20EcveB9J7em33nxJVsuMRpXuPvI/M/83WB+UnN5&#10;me82cv+xbZs2mzUmsFq3U1n9sS7eLJJ1ap+8Gk3/dv9rGWQz4CumQtNIRDoM8mQFPP0DM5zkt8s0&#10;4Jya2TT9wAdu1r+WpsvV+pdi+u8qyIvrBdqlP5RlsVmkyQz9s+3xDN4HzEmFjwaTzV+LGe6f3NWF&#10;ndiHebkyN8SUBQ/jkAuptIjD4CvuQ7lmInJYSh/qYIoGlDIiuQyDKVowqQRzX5eMtndal1X9U1qs&#10;AnMwDks8if2m5P6XqjYzkYy2TeyTFMtsZibJnpS3k+tlGdwnwPUX+2O+Hh+p/GZHp809pRut+mHy&#10;YEdXxdsBnBSzrxiEsnDrBesbB4ui/G8YbLBWxmH1n7ukTMNg+ZccA4lZEWZx2RMhNcNJ6V+Z+FeS&#10;fIpbjcM6DNzhde0W5N26zG4X+CZqxyEvfsDgzzM7FmZiXK8sRC3WXPdfH3SCM80kj/FUh6Bj2zG7&#10;AOioEkpKYMqCjmmp5B7oSEQF2YJOKeIaABbvFnTa2uBuegfQubUoFQwaJ72Gjl8Sc4RJyS3kWKxk&#10;4zFbK6eEZFEDOM6I0haRlwZcsIERkkxau7FjASvfUBL7YwZv31Cusho0ZJmtxmHUNkpGxlH8mM/w&#10;gWRUJ9nSHePDxrBaz2GcxZ4Z1a0fGsyo57sBDsmIVrHoM6PibSAthY7oaUzTWAyY1q2bGzDtYVoy&#10;zQmRMe2DtEXNDrt8PTpKCQFJccRAMS7JgGlr5E/a6daNDpj2ME1VjGhGa9ILanVRO004B+k2bJdE&#10;KoZ/t554IB8nyEfrSAdQe6BWCMVpTATrM9T6gphmNELiwIVwHJ2KiV1RyWgA9QlQt650ALUHaiqY&#10;jFUcI8V6mJew6agLsQ+GRAMxGSBYarBlTm0iycM0QiqtcN3kwhBDUmqX3LcdJbaedMC0h2lmLDXn&#10;Ua+hbvOTF8i1CS54pLeJDx1Zv+pBWmuqJCiSgTT6S8SbpHffV+KjdaQDpD1I00hLxhQ1Xv/ATsNq&#10;gtNeyE4jSx8pgfwLMCtVzMUh93D5ZQvqIZtnSk66daQDqHdAHUXI5XHSl81ztvANQI0CCePc5qo8&#10;U72tmjhUD/k8g+rWlQ6o9lCtiEYZoZd8IHS8qKHWFJFhk/rQUu7Tj11ME8O+0b1vmlFHrSsdMO1h&#10;mgqlOIlQv97SD1NWt/qKgIMMdKi+zp1mYvqQ3+zJJmzz376uoYiwPBeZ7Pr6IbelSo+yZzMoH7bm&#10;N59tW/gMyDZxYG0chPtac/Ik5QW4lAl67drgSkf7WUHGGFi7sfVQ1MjHVBdVXSZGdHBd5DkEGEXp&#10;tAdHNBitSsZUAP8w9y6Lu6a22FNnDGo72nWZWXkLhBfjcJXOILlIIbQyR26992S4HfzNZTOo0Edc&#10;SCjBKNHcVCJaousjrY13EbydibQDHB1CrbPg5wEtmC+z9c9bCUoj9pGME44I0JjjKCbEgcpjGJIj&#10;B2MgR2ON6PW0KR4g14j7nqWFOyIIQ+ZJUKVVmy/wIddS9/MhpzodxhHj5te1z8OcJytDjYPGzu+j&#10;iMf3bVuTQgPKBEQXJx3+gLKXQxmmmEPgR9tYxwOZU8TsuLJk9FwP6kkjjqDMr8qdh7JeyxbDmTZJ&#10;LhTYwDMNqDrD5vlSqqmTah3nmAPkXg5ylEM/iqR61FZhfcy1CqPzDZsnXTgCOaFITGVsamYvizjO&#10;m8gGtQLhxDUd5BTHKrPsDUXox5KqA+JeEHFMYMA1lCNNltIHnB/8PoO8bcXVT6H4vfaJauisqSuX&#10;Gpk1dLi7FirCGsH/LGIUiOe79YlGyv05qRZOsj3DkXuQ/7cgAPXtSLO4N9qEjhTz83xf+RwYeWRq&#10;BzxcKig7j4MH6oBvGT0wwHa3TLP1wMxRJ219q4DS80AHhRPpx5M3r7zbg3Gqnc9iYEE02q+b6DiC&#10;+LmxQlISae3lcab09ns9wCuapTgky3aSZTSiUURoG096G4ykH0++NuQE6E/cpLkYahaxc24dUUIQ&#10;SOwOJEOWkOFj8fsHXUsjBtD5oNMU9WHBsVmnoV43TVYysNvVgjY5GSAK2zY99KRdSvYgWrQDD+x0&#10;Odl9/n8iJWtcqtk/1MvQbAQJ02eSX8KofPZ87DYXi0jCXTpuFQc2/4JsHvoUOCpiJCrOd57AVNv0&#10;FKb2MquHiILdbEvCjwWMW0h5bM1PshokIfLcZWu0zbIyLjQyrujtACaX4X/dbbeMcoXYS6MK+RiY&#10;vKanwHSAlR44ic4VnwcnCtvkDFMMXYC26iTPf2LnWpNp4Mi/DXC6WJ0IwjlBuI4hQngMTl7TXTg1&#10;Zy5G8dzTv/ZKNxwFAhP3Wf+EcqDYp1G4iOlvqPv7NSmvnj54lwEgIi0CQY/C9rNHkdI1fRpS9ot8&#10;O0jh0uw32fU/A1J6972+VXIgBsOBEKDzSS1LHgU/LifFJuha7CLCkI6OK3tJhiOJcG/zyFMdkdvF&#10;ThVeUYKfsJc5U+TX47hRGCO3KV1M3nkoIwFSTWGZQcERQ5iEJznOeSZp3gkZePcyCfPAt7NmBSWz&#10;38EJ56sl3nOC10cE2CvYEnMre7Df4L95YlA9uJfL9JeghULkHRMUx5oBPsBh1+IUDuk+39many5m&#10;OxuI8Ld2lj26zTWkvub1AgjcUGmKIHDYNXcGfcZDu1oMQ1LLZr0G9D3VCiJrPTVv7bHrqXnFkHkv&#10;kH+OY/9FSJ/+BwAA//8DAFBLAwQUAAYACAAAACEAJKvaP9oAAAAGAQAADwAAAGRycy9kb3ducmV2&#10;LnhtbEyOQUvDQBCF74L/YRnBm91NkRBjNkUFQTzZtOh1kp0modnZkN208d+79aKXgcd7fPMVm8UO&#10;4kST7x1rSFYKBHHjTM+thv3u9S4D4QOywcExafgmD5vy+qrA3Lgzb+lUhVZECPscNXQhjLmUvunI&#10;ol+5kTh2BzdZDDFOrTQTniPcDnKtVCot9hw/dDjSS0fNsZqtBvU1v7/5aj9m2Hw+0HNff6y3tda3&#10;N8vTI4hAS/gbw0U/qkMZnWo3s/FiiIy4+72XTiXpPYhaQ5qkGciykP/1yx8AAAD//wMAUEsBAi0A&#10;FAAGAAgAAAAhALaDOJL+AAAA4QEAABMAAAAAAAAAAAAAAAAAAAAAAFtDb250ZW50X1R5cGVzXS54&#10;bWxQSwECLQAUAAYACAAAACEAOP0h/9YAAACUAQAACwAAAAAAAAAAAAAAAAAvAQAAX3JlbHMvLnJl&#10;bHNQSwECLQAUAAYACAAAACEAh+Y3+xEJAABQSQAADgAAAAAAAAAAAAAAAAAuAgAAZHJzL2Uyb0Rv&#10;Yy54bWxQSwECLQAUAAYACAAAACEAJKvaP9oAAAAGAQAADwAAAAAAAAAAAAAAAABrCwAAZHJzL2Rv&#10;d25yZXYueG1sUEsFBgAAAAAEAAQA8wAAAHIMAAAAAA==&#10;">
                <v:shape id="_x0000_s1171" type="#_x0000_t75" style="position:absolute;width:64541;height:39160;visibility:visible;mso-wrap-style:square">
                  <v:fill o:detectmouseclick="t"/>
                  <v:path o:connecttype="none"/>
                </v:shape>
                <v:rect id="Rectangle 331" o:spid="_x0000_s1172" style="position:absolute;left:34567;top:11372;width:11205;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O4yAAAAOMAAAAPAAAAZHJzL2Rvd25yZXYueG1sRE9fa8Iw&#10;EH8X9h3CDfamSbeu1mqUMRAGcw9TwdejOdtic+maqN23X4SBj/f7f4vVYFtxod43jjUkEwWCuHSm&#10;4UrDfrce5yB8QDbYOiYNv+RhtXwYLbAw7srfdNmGSsQQ9gVqqEPoCil9WZNFP3EdceSOrrcY4tlX&#10;0vR4jeG2lc9KZdJiw7Ghxo7eaypP27PVgFlqfr6OL5vd5znDWTWo9etBaf30OLzNQQQawl387/4w&#10;cf4sSadJnuZTuP0UAZDLPwAAAP//AwBQSwECLQAUAAYACAAAACEA2+H2y+4AAACFAQAAEwAAAAAA&#10;AAAAAAAAAAAAAAAAW0NvbnRlbnRfVHlwZXNdLnhtbFBLAQItABQABgAIAAAAIQBa9CxbvwAAABUB&#10;AAALAAAAAAAAAAAAAAAAAB8BAABfcmVscy8ucmVsc1BLAQItABQABgAIAAAAIQBPfmO4yAAAAOMA&#10;AAAPAAAAAAAAAAAAAAAAAAcCAABkcnMvZG93bnJldi54bWxQSwUGAAAAAAMAAwC3AAAA/AIAAAAA&#10;" stroked="f">
                  <v:textbox>
                    <w:txbxContent>
                      <w:p w14:paraId="3ACEE983" w14:textId="77777777" w:rsidR="00290FCB" w:rsidRPr="00116C81" w:rsidRDefault="00290FCB" w:rsidP="004040A9">
                        <w:pPr>
                          <w:jc w:val="center"/>
                          <w:rPr>
                            <w:sz w:val="20"/>
                            <w:szCs w:val="20"/>
                          </w:rPr>
                        </w:pPr>
                        <w:r w:rsidRPr="00116C81">
                          <w:rPr>
                            <w:sz w:val="20"/>
                            <w:szCs w:val="20"/>
                          </w:rPr>
                          <w:t>Bơm tuần</w:t>
                        </w:r>
                        <w:r>
                          <w:rPr>
                            <w:sz w:val="20"/>
                            <w:szCs w:val="20"/>
                          </w:rPr>
                          <w:t xml:space="preserve"> </w:t>
                        </w:r>
                        <w:r w:rsidRPr="00116C81">
                          <w:rPr>
                            <w:sz w:val="20"/>
                            <w:szCs w:val="20"/>
                          </w:rPr>
                          <w:t xml:space="preserve">hoàn </w:t>
                        </w:r>
                      </w:p>
                    </w:txbxContent>
                  </v:textbox>
                </v:rect>
                <v:rect id="Rectangle 332" o:spid="_x0000_s1173" style="position:absolute;left:16465;top:11275;width:10814;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9tywAAAOMAAAAPAAAAZHJzL2Rvd25yZXYueG1sRI9BS8NA&#10;EIXvQv/DMoI3u2vSRpt2W0QoCOrBVvA6ZKdJaHY2zW7b+O+dg+BxZt68977VZvSdutAQ28AWHqYG&#10;FHEVXMu1ha/99v4JVEzIDrvAZOGHImzWk5sVli5c+ZMuu1QrMeFYooUmpb7UOlYNeYzT0BPL7RAG&#10;j0nGodZuwKuY+05nxhTaY8uS0GBPLw1Vx93ZW8Bi5k4fh/x9/3YucFGPZjv/Ntbe3Y7PS1CJxvQv&#10;/vt+dVJ/lmeP2TxfCIUwyQL0+hcAAP//AwBQSwECLQAUAAYACAAAACEA2+H2y+4AAACFAQAAEwAA&#10;AAAAAAAAAAAAAAAAAAAAW0NvbnRlbnRfVHlwZXNdLnhtbFBLAQItABQABgAIAAAAIQBa9CxbvwAA&#10;ABUBAAALAAAAAAAAAAAAAAAAAB8BAABfcmVscy8ucmVsc1BLAQItABQABgAIAAAAIQCinv9tywAA&#10;AOMAAAAPAAAAAAAAAAAAAAAAAAcCAABkcnMvZG93bnJldi54bWxQSwUGAAAAAAMAAwC3AAAA/wIA&#10;AAAA&#10;" stroked="f">
                  <v:textbox>
                    <w:txbxContent>
                      <w:p w14:paraId="0F4F5A7F" w14:textId="77777777" w:rsidR="00290FCB" w:rsidRPr="00116C81" w:rsidRDefault="00290FCB" w:rsidP="004040A9">
                        <w:pPr>
                          <w:jc w:val="center"/>
                          <w:rPr>
                            <w:sz w:val="20"/>
                            <w:szCs w:val="20"/>
                          </w:rPr>
                        </w:pPr>
                        <w:r w:rsidRPr="00116C81">
                          <w:rPr>
                            <w:sz w:val="20"/>
                            <w:szCs w:val="20"/>
                          </w:rPr>
                          <w:t xml:space="preserve">Bơm tuần hoàn </w:t>
                        </w:r>
                      </w:p>
                    </w:txbxContent>
                  </v:textbox>
                </v:rect>
                <v:rect id="Rectangle 333" o:spid="_x0000_s1174" style="position:absolute;left:1025;top:296;width:1645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IfygAAAOIAAAAPAAAAZHJzL2Rvd25yZXYueG1sRI/BbsIw&#10;EETvlfoP1lbiVmyImkLAoKqIqhwhXLgt8ZKkjddRbCDt1+NKSD2OZuaNZr7sbSMu1PnasYbRUIEg&#10;LpypudSwz9fPExA+IBtsHJOGH/KwXDw+zDEz7spbuuxCKSKEfYYaqhDaTEpfVGTRD11LHL2T6yyG&#10;KLtSmg6vEW4bOVYqlRZrjgsVtvReUfG9O1sNx3q8x99t/qHsdJ2ETZ9/nQ8rrQdP/dsMRKA+/Ifv&#10;7U+jIX1Jk2SUqFf4uxTvgFzcAAAA//8DAFBLAQItABQABgAIAAAAIQDb4fbL7gAAAIUBAAATAAAA&#10;AAAAAAAAAAAAAAAAAABbQ29udGVudF9UeXBlc10ueG1sUEsBAi0AFAAGAAgAAAAhAFr0LFu/AAAA&#10;FQEAAAsAAAAAAAAAAAAAAAAAHwEAAF9yZWxzLy5yZWxzUEsBAi0AFAAGAAgAAAAhAO2Q4h/KAAAA&#10;4gAAAA8AAAAAAAAAAAAAAAAABwIAAGRycy9kb3ducmV2LnhtbFBLBQYAAAAAAwADALcAAAD+AgAA&#10;AAA=&#10;">
                  <v:textbox>
                    <w:txbxContent>
                      <w:p w14:paraId="6CB12BC1" w14:textId="77777777" w:rsidR="00290FCB" w:rsidRDefault="00290FCB" w:rsidP="004040A9">
                        <w:pPr>
                          <w:jc w:val="center"/>
                        </w:pPr>
                        <w:r>
                          <w:t>Khí thải từ lò hơi số 1</w:t>
                        </w:r>
                      </w:p>
                    </w:txbxContent>
                  </v:textbox>
                </v:rect>
                <v:rect id="Rectangle 334" o:spid="_x0000_s1175" style="position:absolute;left:1025;top:5478;width:16453;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DJywAAAOMAAAAPAAAAZHJzL2Rvd25yZXYueG1sRI9BT8JA&#10;FITvJv6HzTPxJrsUrVBZCMFg5Ajl4u3RfbaF7tumu0D117smJBwnM/NNZjrvbSPO1PnasYbhQIEg&#10;LpypudSwy1dPYxA+IBtsHJOGH/Iwn93fTTEz7sIbOm9DKSKEfYYaqhDaTEpfVGTRD1xLHL1v11kM&#10;UXalNB1eItw2MlEqlRZrjgsVtrSsqDhuT1bDvk52+LvJP5SdrEZh3eeH09e71o8P/eINRKA+3MLX&#10;9qfRkKj0JVGv6eQZ/j/FPyBnfwAAAP//AwBQSwECLQAUAAYACAAAACEA2+H2y+4AAACFAQAAEwAA&#10;AAAAAAAAAAAAAAAAAAAAW0NvbnRlbnRfVHlwZXNdLnhtbFBLAQItABQABgAIAAAAIQBa9CxbvwAA&#10;ABUBAAALAAAAAAAAAAAAAAAAAB8BAABfcmVscy8ucmVsc1BLAQItABQABgAIAAAAIQAPzwDJywAA&#10;AOMAAAAPAAAAAAAAAAAAAAAAAAcCAABkcnMvZG93bnJldi54bWxQSwUGAAAAAAMAAwC3AAAA/wIA&#10;AAAA&#10;">
                  <v:textbox>
                    <w:txbxContent>
                      <w:p w14:paraId="6B7A7111" w14:textId="77777777" w:rsidR="00290FCB" w:rsidRDefault="00290FCB" w:rsidP="004040A9">
                        <w:pPr>
                          <w:jc w:val="center"/>
                        </w:pPr>
                        <w:r>
                          <w:t xml:space="preserve">Cyclone </w:t>
                        </w:r>
                      </w:p>
                    </w:txbxContent>
                  </v:textbox>
                </v:rect>
                <v:rect id="Rectangle 335" o:spid="_x0000_s1176" style="position:absolute;left:1003;top:16235;width:16453;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34VygAAAOIAAAAPAAAAZHJzL2Rvd25yZXYueG1sRI/BbsIw&#10;EETvSPyDtUi9gU0QBQIGVa1A7RHChdsSL0naeB3FBkK/vq5UqcfRzLzRrDadrcWNWl851jAeKRDE&#10;uTMVFxqO2XY4B+EDssHaMWl4kIfNut9bYWrcnfd0O4RCRAj7FDWUITSplD4vyaIfuYY4ehfXWgxR&#10;toU0Ld4j3NYyUepZWqw4LpTY0GtJ+dfhajWcq+SI3/tsp+xiOwkfXfZ5Pb1p/TToXpYgAnXhP/zX&#10;fjcapslsotR0MYbfS/EOyPUPAAAA//8DAFBLAQItABQABgAIAAAAIQDb4fbL7gAAAIUBAAATAAAA&#10;AAAAAAAAAAAAAAAAAABbQ29udGVudF9UeXBlc10ueG1sUEsBAi0AFAAGAAgAAAAhAFr0LFu/AAAA&#10;FQEAAAsAAAAAAAAAAAAAAAAAHwEAAF9yZWxzLy5yZWxzUEsBAi0AFAAGAAgAAAAhAClrfhXKAAAA&#10;4gAAAA8AAAAAAAAAAAAAAAAABwIAAGRycy9kb3ducmV2LnhtbFBLBQYAAAAAAwADALcAAAD+AgAA&#10;AAA=&#10;">
                  <v:textbox>
                    <w:txbxContent>
                      <w:p w14:paraId="53C02B17" w14:textId="77777777" w:rsidR="00290FCB" w:rsidRDefault="00290FCB" w:rsidP="004040A9">
                        <w:pPr>
                          <w:jc w:val="center"/>
                        </w:pPr>
                        <w:r>
                          <w:t xml:space="preserve">Quạt hút </w:t>
                        </w:r>
                      </w:p>
                    </w:txbxContent>
                  </v:textbox>
                </v:rect>
                <v:rect id="Rectangle 336" o:spid="_x0000_s1177" style="position:absolute;left:1003;top:10869;width:1645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4myAAAAOMAAAAPAAAAZHJzL2Rvd25yZXYueG1sRE+9bsIw&#10;EN4r9R2sq9St2KQVgYBBVSsqOkJY2I74SELjcxQbCDx9jVSp433/N1v0thFn6nztWMNwoEAQF87U&#10;XGrY5suXMQgfkA02jknDlTws5o8PM8yMu/CazptQihjCPkMNVQhtJqUvKrLoB64ljtzBdRZDPLtS&#10;mg4vMdw2MlFqJC3WHBsqbOmjouJnc7Ia9nWyxds6/1J2snwN331+PO0+tX5+6t+nIAL14V/8516Z&#10;OH80SZO3NFVDuP8UAZDzXwAAAP//AwBQSwECLQAUAAYACAAAACEA2+H2y+4AAACFAQAAEwAAAAAA&#10;AAAAAAAAAAAAAAAAW0NvbnRlbnRfVHlwZXNdLnhtbFBLAQItABQABgAIAAAAIQBa9CxbvwAAABUB&#10;AAALAAAAAAAAAAAAAAAAAB8BAABfcmVscy8ucmVsc1BLAQItABQABgAIAAAAIQB9/X4myAAAAOMA&#10;AAAPAAAAAAAAAAAAAAAAAAcCAABkcnMvZG93bnJldi54bWxQSwUGAAAAAAMAAwC3AAAA/AIAAAAA&#10;">
                  <v:textbox>
                    <w:txbxContent>
                      <w:p w14:paraId="10C65BE7" w14:textId="77777777" w:rsidR="00290FCB" w:rsidRDefault="00290FCB" w:rsidP="004040A9">
                        <w:pPr>
                          <w:jc w:val="center"/>
                        </w:pPr>
                        <w:r>
                          <w:t xml:space="preserve">Tháp hấp thụ </w:t>
                        </w:r>
                      </w:p>
                    </w:txbxContent>
                  </v:textbox>
                </v:rect>
                <v:rect id="Rectangle 337" o:spid="_x0000_s1178" style="position:absolute;left:21856;top:35359;width:1645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34wygAAAOIAAAAPAAAAZHJzL2Rvd25yZXYueG1sRI/NbsIw&#10;EITvlXgHa5G4FZvwoxIwqCoCtUcIF25LvCRp43UUG0j79HUlpB5HM/ONZrnubC1u1PrKsYbRUIEg&#10;zp2puNBwzLbPLyB8QDZYOyYN3+Rhveo9LTE17s57uh1CISKEfYoayhCaVEqfl2TRD11DHL2Lay2G&#10;KNtCmhbvEW5rmSg1kxYrjgslNvRWUv51uFoN5yo54s8+2yk7347DR5d9Xk8brQf97nUBIlAX/sOP&#10;9rvRMJuOp6O5miTwdyneAbn6BQAA//8DAFBLAQItABQABgAIAAAAIQDb4fbL7gAAAIUBAAATAAAA&#10;AAAAAAAAAAAAAAAAAABbQ29udGVudF9UeXBlc10ueG1sUEsBAi0AFAAGAAgAAAAhAFr0LFu/AAAA&#10;FQEAAAsAAAAAAAAAAAAAAAAAHwEAAF9yZWxzLy5yZWxzUEsBAi0AFAAGAAgAAAAhALuXfjDKAAAA&#10;4gAAAA8AAAAAAAAAAAAAAAAABwIAAGRycy9kb3ducmV2LnhtbFBLBQYAAAAAAwADALcAAAD+AgAA&#10;AAA=&#10;">
                  <v:textbox>
                    <w:txbxContent>
                      <w:p w14:paraId="02503F1A" w14:textId="77777777" w:rsidR="00290FCB" w:rsidRPr="00AC2677" w:rsidRDefault="00290FCB" w:rsidP="004040A9">
                        <w:pPr>
                          <w:jc w:val="center"/>
                          <w:rPr>
                            <w:b/>
                          </w:rPr>
                        </w:pPr>
                        <w:r w:rsidRPr="00AC2677">
                          <w:rPr>
                            <w:b/>
                          </w:rPr>
                          <w:t>Ống khói</w:t>
                        </w:r>
                      </w:p>
                    </w:txbxContent>
                  </v:textbox>
                </v:rect>
                <v:rect id="Rectangle 338" o:spid="_x0000_s1179" style="position:absolute;left:26060;top:9453;width:10008;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zNxgAAAOIAAAAPAAAAZHJzL2Rvd25yZXYueG1sRE9LT8JA&#10;EL6T+B82Y8INtpZHbGUhRgORI5SLt7E7ttXubNNdoPrrnQOJxy/fe7UZXKsu1IfGs4GHaQKKuPS2&#10;4crAqdhOHkGFiGyx9UwGfijAZn03WmFu/ZUPdDnGSkkIhxwN1DF2udahrMlhmPqOWLhP3zuMAvtK&#10;2x6vEu5anSbJUjtsWBpq7OilpvL7eHYGPpr0hL+HYpe4bDuL+6H4Or+/GjO+H56fQEUa4r/45n6z&#10;Mn+eLrJllslmuSQY9PoPAAD//wMAUEsBAi0AFAAGAAgAAAAhANvh9svuAAAAhQEAABMAAAAAAAAA&#10;AAAAAAAAAAAAAFtDb250ZW50X1R5cGVzXS54bWxQSwECLQAUAAYACAAAACEAWvQsW78AAAAVAQAA&#10;CwAAAAAAAAAAAAAAAAAfAQAAX3JlbHMvLnJlbHNQSwECLQAUAAYACAAAACEAHCxczcYAAADiAAAA&#10;DwAAAAAAAAAAAAAAAAAHAgAAZHJzL2Rvd25yZXYueG1sUEsFBgAAAAADAAMAtwAAAPoCAAAAAA==&#10;">
                  <v:textbox>
                    <w:txbxContent>
                      <w:p w14:paraId="76BF04BE" w14:textId="77777777" w:rsidR="00290FCB" w:rsidRDefault="00290FCB" w:rsidP="004040A9">
                        <w:pPr>
                          <w:jc w:val="center"/>
                        </w:pPr>
                        <w:r>
                          <w:t xml:space="preserve">Bể dung dịch hấp thụ </w:t>
                        </w:r>
                        <w:r>
                          <w:br/>
                          <w:t>(NaOH 5%)</w:t>
                        </w:r>
                      </w:p>
                    </w:txbxContent>
                  </v:textbox>
                </v:rect>
                <v:rect id="Rectangle 339" o:spid="_x0000_s1180" style="position:absolute;left:43438;top:297;width:17717;height:3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ghyQAAAOIAAAAPAAAAZHJzL2Rvd25yZXYueG1sRI9Ba8JA&#10;FITvhf6H5Qne6sYERaOrlBZFjxovvT2zzySafRuyq8b++q4g9DjMzDfMfNmZWtyodZVlBcNBBII4&#10;t7riQsEhW31MQDiPrLG2TAoe5GC5eH+bY6rtnXd02/tCBAi7FBWU3jeplC4vyaAb2IY4eCfbGvRB&#10;toXULd4D3NQyjqKxNFhxWCixoa+S8sv+ahQcq/iAv7tsHZnpKvHbLjtff76V6ve6zxkIT53/D7/a&#10;G60gHo+SUZJMYnheCndALv4AAAD//wMAUEsBAi0AFAAGAAgAAAAhANvh9svuAAAAhQEAABMAAAAA&#10;AAAAAAAAAAAAAAAAAFtDb250ZW50X1R5cGVzXS54bWxQSwECLQAUAAYACAAAACEAWvQsW78AAAAV&#10;AQAACwAAAAAAAAAAAAAAAAAfAQAAX3JlbHMvLnJlbHNQSwECLQAUAAYACAAAACEAd1xoIckAAADi&#10;AAAADwAAAAAAAAAAAAAAAAAHAgAAZHJzL2Rvd25yZXYueG1sUEsFBgAAAAADAAMAtwAAAP0CAAAA&#10;AA==&#10;">
                  <v:textbox>
                    <w:txbxContent>
                      <w:p w14:paraId="5E3025A5" w14:textId="77777777" w:rsidR="00290FCB" w:rsidRDefault="00290FCB" w:rsidP="00C936A2">
                        <w:pPr>
                          <w:jc w:val="center"/>
                        </w:pPr>
                        <w:r>
                          <w:t>Khí thải từ lò hơi số 2</w:t>
                        </w:r>
                      </w:p>
                    </w:txbxContent>
                  </v:textbox>
                </v:rect>
                <v:rect id="Rectangle 340" o:spid="_x0000_s1181" style="position:absolute;left:44086;top:5693;width:1646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CxwAAAOMAAAAPAAAAZHJzL2Rvd25yZXYueG1sRE87b8Iw&#10;EN6R+A/WIbGBQxCPBgxCrajoCGHpdsTXJCU+R7GBlF9fIyEx3ve+5bo1lbhS40rLCkbDCARxZnXJ&#10;uYJjuh3MQTiPrLGyTAr+yMF61e0sMdH2xnu6HnwuQgi7BBUU3teJlC4ryKAb2po4cD+2MejD2eRS&#10;N3gL4aaScRRNpcGSQ0OBNb0XlJ0PF6PgVMZHvO/Tz8i8bcf+q01/L98fSvV77WYBwlPrX+Kne6fD&#10;/PlsEsfT0WwCj58CAHL1DwAA//8DAFBLAQItABQABgAIAAAAIQDb4fbL7gAAAIUBAAATAAAAAAAA&#10;AAAAAAAAAAAAAABbQ29udGVudF9UeXBlc10ueG1sUEsBAi0AFAAGAAgAAAAhAFr0LFu/AAAAFQEA&#10;AAsAAAAAAAAAAAAAAAAAHwEAAF9yZWxzLy5yZWxzUEsBAi0AFAAGAAgAAAAhAJIP8sLHAAAA4wAA&#10;AA8AAAAAAAAAAAAAAAAABwIAAGRycy9kb3ducmV2LnhtbFBLBQYAAAAAAwADALcAAAD7AgAAAAA=&#10;">
                  <v:textbox>
                    <w:txbxContent>
                      <w:p w14:paraId="27ACC837" w14:textId="77777777" w:rsidR="00290FCB" w:rsidRDefault="00290FCB" w:rsidP="004040A9">
                        <w:pPr>
                          <w:jc w:val="center"/>
                        </w:pPr>
                        <w:r>
                          <w:t xml:space="preserve">Cyclone </w:t>
                        </w:r>
                      </w:p>
                      <w:p w14:paraId="2A89B149" w14:textId="77777777" w:rsidR="00290FCB" w:rsidRDefault="00290FCB" w:rsidP="004040A9">
                        <w:pPr>
                          <w:jc w:val="center"/>
                        </w:pPr>
                      </w:p>
                    </w:txbxContent>
                  </v:textbox>
                </v:rect>
                <v:rect id="Rectangle 341" o:spid="_x0000_s1182" style="position:absolute;left:44086;top:16423;width:1646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2kBxwAAAOMAAAAPAAAAZHJzL2Rvd25yZXYueG1sRE+9bsIw&#10;EN6ReAfrkLqBXahoCBiEqKjKCGHpdsRHEhqfo9hA2qfHlSp1vO//FqvO1uJGra8ca3geKRDEuTMV&#10;FxqO2XaYgPAB2WDtmDR8k4fVst9bYGrcnfd0O4RCxBD2KWooQ2hSKX1ekkU/cg1x5M6utRji2RbS&#10;tHiP4baWY6Wm0mLFsaHEhjYl5V+Hq9VwqsZH/Nln78rOtpOw67LL9fNN66dBt56DCNSFf/Gf+8PE&#10;+UmSvE5nE/UCvz9FAOTyAQAA//8DAFBLAQItABQABgAIAAAAIQDb4fbL7gAAAIUBAAATAAAAAAAA&#10;AAAAAAAAAAAAAABbQ29udGVudF9UeXBlc10ueG1sUEsBAi0AFAAGAAgAAAAhAFr0LFu/AAAAFQEA&#10;AAsAAAAAAAAAAAAAAAAAHwEAAF9yZWxzLy5yZWxzUEsBAi0AFAAGAAgAAAAhALu7aQHHAAAA4wAA&#10;AA8AAAAAAAAAAAAAAAAABwIAAGRycy9kb3ducmV2LnhtbFBLBQYAAAAAAwADALcAAAD7AgAAAAA=&#10;">
                  <v:textbox>
                    <w:txbxContent>
                      <w:p w14:paraId="14EBF3F9" w14:textId="77777777" w:rsidR="00290FCB" w:rsidRDefault="00290FCB" w:rsidP="004040A9">
                        <w:pPr>
                          <w:jc w:val="center"/>
                        </w:pPr>
                        <w:r>
                          <w:t xml:space="preserve">Quạt hút </w:t>
                        </w:r>
                      </w:p>
                    </w:txbxContent>
                  </v:textbox>
                </v:rect>
                <v:rect id="Rectangle 342" o:spid="_x0000_s1183" style="position:absolute;left:44071;top:10875;width:1646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LgygAAAOEAAAAPAAAAZHJzL2Rvd25yZXYueG1sRI/NbsIw&#10;EITvlfoO1iL11tikKj8Bg6pWVOUI4cJtiZckbbyOYgNpnx5XQuI4mplvNPNlbxtxps7XjjUMEwWC&#10;uHCm5lLDLl89T0D4gGywcUwafsnDcvH4MMfMuAtv6LwNpYgQ9hlqqEJoMyl9UZFFn7iWOHpH11kM&#10;UXalNB1eItw2MlVqJC3WHBcqbOm9ouJne7IaDnW6w79N/qnsdPUS1n3+fdp/aP006N9mIAL14R6+&#10;tb+MhpEaT1/TSQr/j+IbkIsrAAAA//8DAFBLAQItABQABgAIAAAAIQDb4fbL7gAAAIUBAAATAAAA&#10;AAAAAAAAAAAAAAAAAABbQ29udGVudF9UeXBlc10ueG1sUEsBAi0AFAAGAAgAAAAhAFr0LFu/AAAA&#10;FQEAAAsAAAAAAAAAAAAAAAAAHwEAAF9yZWxzLy5yZWxzUEsBAi0AFAAGAAgAAAAhAJskwuDKAAAA&#10;4QAAAA8AAAAAAAAAAAAAAAAABwIAAGRycy9kb3ducmV2LnhtbFBLBQYAAAAAAwADALcAAAD+AgAA&#10;AAA=&#10;">
                  <v:textbox>
                    <w:txbxContent>
                      <w:p w14:paraId="5457116D" w14:textId="77777777" w:rsidR="00290FCB" w:rsidRDefault="00290FCB" w:rsidP="004040A9">
                        <w:pPr>
                          <w:jc w:val="center"/>
                        </w:pPr>
                        <w:r>
                          <w:t xml:space="preserve">Tháp hấp thụ </w:t>
                        </w:r>
                      </w:p>
                    </w:txbxContent>
                  </v:textbox>
                </v:rect>
                <v:shape id="AutoShape 344" o:spid="_x0000_s1184" type="#_x0000_t32" style="position:absolute;left:52296;top:3678;width:23;height:2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a4yQAAAOMAAAAPAAAAZHJzL2Rvd25yZXYueG1sRE9fa8Iw&#10;EH8f7DuEG/g2U6crtjOKDBzD4cN0lO3taG5tsbmUJGr10y8Dwcf7/b/ZojetOJLzjWUFo2ECgri0&#10;uuFKwddu9TgF4QOyxtYyKTiTh8X8/m6GubYn/qTjNlQihrDPUUEdQpdL6cuaDPqh7Ygj92udwRBP&#10;V0nt8BTDTSufkiSVBhuODTV29FpTud8ejILvj+xQnIsNrYtRtv5BZ/xl96bU4KFfvoAI1Ieb+Op+&#10;13H+JE3HyfR5nMH/TxEAOf8DAAD//wMAUEsBAi0AFAAGAAgAAAAhANvh9svuAAAAhQEAABMAAAAA&#10;AAAAAAAAAAAAAAAAAFtDb250ZW50X1R5cGVzXS54bWxQSwECLQAUAAYACAAAACEAWvQsW78AAAAV&#10;AQAACwAAAAAAAAAAAAAAAAAfAQAAX3JlbHMvLnJlbHNQSwECLQAUAAYACAAAACEAMs4GuMkAAADj&#10;AAAADwAAAAAAAAAAAAAAAAAHAgAAZHJzL2Rvd25yZXYueG1sUEsFBgAAAAADAAMAtwAAAP0CAAAA&#10;AA==&#10;">
                  <v:stroke endarrow="block"/>
                </v:shape>
                <v:shape id="AutoShape 346" o:spid="_x0000_s1185" type="#_x0000_t32" style="position:absolute;left:52303;top:8900;width:16;height:1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VyQAAAOMAAAAPAAAAZHJzL2Rvd25yZXYueG1sRI9BSwMx&#10;FITvBf9DeIK3NtmWalmbFi0IxYu4FtrjY/PcDW5elk3cbP+9EQSPw8x8w2z3k+vESEOwnjUUCwWC&#10;uPbGcqPh9PEy34AIEdlg55k0XCnAfncz22JpfOJ3GqvYiAzhUKKGNsa+lDLULTkMC98TZ+/TDw5j&#10;lkMjzYApw10nl0rdS4eW80KLPR1aqr+qb6fBpjc79sdDen49X4JJZK9rb7W+u52eHkFEmuJ/+K99&#10;NBqWhXpYFUqt1vD7Kf8BufsBAAD//wMAUEsBAi0AFAAGAAgAAAAhANvh9svuAAAAhQEAABMAAAAA&#10;AAAAAAAAAAAAAAAAAFtDb250ZW50X1R5cGVzXS54bWxQSwECLQAUAAYACAAAACEAWvQsW78AAAAV&#10;AQAACwAAAAAAAAAAAAAAAAAfAQAAX3JlbHMvLnJlbHNQSwECLQAUAAYACAAAACEACYf11ckAAADj&#10;AAAADwAAAAAAAAAAAAAAAAAHAgAAZHJzL2Rvd25yZXYueG1sUEsFBgAAAAADAAMAtwAAAP0CAAAA&#10;AA==&#10;">
                  <v:stroke endarrow="block"/>
                </v:shape>
                <v:shape id="AutoShape 348" o:spid="_x0000_s1186" type="#_x0000_t32" style="position:absolute;left:9251;top:3503;width:0;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4ByQAAAOMAAAAPAAAAZHJzL2Rvd25yZXYueG1sRE9fa8Iw&#10;EH8f+B3CCXubaWVksxpFhI3h2IM6ynw7mltb1lxKErXu0y+DwR7v9/8Wq8F24kw+tI415JMMBHHl&#10;TMu1hvfD090jiBCRDXaOScOVAqyWo5sFFsZdeEfnfaxFCuFQoIYmxr6QMlQNWQwT1xMn7tN5izGd&#10;vpbG4yWF205Os0xJiy2nhgZ72jRUfe1PVsPH6+xUXss32pb5bHtEb8P34Vnr2/GwnoOINMR/8Z/7&#10;xaT5KlP3uXpQU/j9KQEglz8AAAD//wMAUEsBAi0AFAAGAAgAAAAhANvh9svuAAAAhQEAABMAAAAA&#10;AAAAAAAAAAAAAAAAAFtDb250ZW50X1R5cGVzXS54bWxQSwECLQAUAAYACAAAACEAWvQsW78AAAAV&#10;AQAACwAAAAAAAAAAAAAAAAAfAQAAX3JlbHMvLnJlbHNQSwECLQAUAAYACAAAACEAspVOAckAAADj&#10;AAAADwAAAAAAAAAAAAAAAAAHAgAAZHJzL2Rvd25yZXYueG1sUEsFBgAAAAADAAMAtwAAAP0CAAAA&#10;AA==&#10;">
                  <v:stroke endarrow="block"/>
                </v:shape>
                <v:shape id="AutoShape 350" o:spid="_x0000_s1187" type="#_x0000_t32" style="position:absolute;left:9229;top:8697;width:22;height:2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N6yAAAAOIAAAAPAAAAZHJzL2Rvd25yZXYueG1sRI9BawIx&#10;FITvhf6H8AreatbViqxGUUEQL6VaqMfH5nU3dPOybOJm/femUOhxmJlvmNVmsI3oqfPGsYLJOANB&#10;XDptuFLweTm8LkD4gKyxcUwK7uRhs35+WmGhXeQP6s+hEgnCvkAFdQhtIaUva7Lox64lTt636yyG&#10;JLtK6g5jgttG5lk2lxYNp4UaW9rXVP6cb1aBie+mb4/7uDt9Xb2OZO5vzig1ehm2SxCBhvAf/msf&#10;tYI8m0/z2WIyg99L6Q7I9QMAAP//AwBQSwECLQAUAAYACAAAACEA2+H2y+4AAACFAQAAEwAAAAAA&#10;AAAAAAAAAAAAAAAAW0NvbnRlbnRfVHlwZXNdLnhtbFBLAQItABQABgAIAAAAIQBa9CxbvwAAABUB&#10;AAALAAAAAAAAAAAAAAAAAB8BAABfcmVscy8ucmVsc1BLAQItABQABgAIAAAAIQACKdN6yAAAAOIA&#10;AAAPAAAAAAAAAAAAAAAAAAcCAABkcnMvZG93bnJldi54bWxQSwUGAAAAAAMAAwC3AAAA/AIAAAAA&#10;">
                  <v:stroke endarrow="block"/>
                </v:shape>
                <v:shape id="AutoShape 351" o:spid="_x0000_s1188" type="#_x0000_t32" style="position:absolute;left:9223;top:19454;width:6;height:2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0ExgAAAOMAAAAPAAAAZHJzL2Rvd25yZXYueG1sRE9fS8Mw&#10;EH8f+B3CCb5tSacboy4tOhCGL7Ip6OPRnG2wuZQmNt23N4Lg4/3+376eXS8mGoP1rKFYKRDEjTeW&#10;Ww1vr0/LHYgQkQ32nknDhQLU1dVij6XxiU80nWMrcgiHEjV0MQ6llKHpyGFY+YE4c59+dBjzObbS&#10;jJhyuOvlWqmtdGg5N3Q40KGj5uv87TTY9GKn4XhIj8/vH8EkspeNt1rfXM8P9yAizfFf/Oc+mjz/&#10;tlirrbrbFfD7UwZAVj8AAAD//wMAUEsBAi0AFAAGAAgAAAAhANvh9svuAAAAhQEAABMAAAAAAAAA&#10;AAAAAAAAAAAAAFtDb250ZW50X1R5cGVzXS54bWxQSwECLQAUAAYACAAAACEAWvQsW78AAAAVAQAA&#10;CwAAAAAAAAAAAAAAAAAfAQAAX3JlbHMvLnJlbHNQSwECLQAUAAYACAAAACEA7zo9BMYAAADjAAAA&#10;DwAAAAAAAAAAAAAAAAAHAgAAZHJzL2Rvd25yZXYueG1sUEsFBgAAAAADAAMAtwAAAPoCAAAAAA==&#10;">
                  <v:stroke endarrow="block"/>
                </v:shape>
                <v:shape id="AutoShape 352" o:spid="_x0000_s1189" type="#_x0000_t32" style="position:absolute;left:17456;top:11377;width:8604;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6ObxAAAAOIAAAAPAAAAZHJzL2Rvd25yZXYueG1sRE/NSsNA&#10;EL4LvsMygje7aRubNnZbRBDqsY0PMGTHJJidDZk1Td/eOQgeP77//XEOvZlolC6yg+UiA0NcR99x&#10;4+Czen/agpGE7LGPTA5uJHA83N/tsfTxymeaLqkxGsJSooM2paG0VuqWAsoiDsTKfcUxYFI4NtaP&#10;eNXw0NtVlm1swI61ocWB3lqqvy8/wcEkxUe+Xs432e6qtJbzc3XaDc49PsyvL2ASzelf/Oc+eZ2/&#10;yvMiLzI9oZcUgz38AgAA//8DAFBLAQItABQABgAIAAAAIQDb4fbL7gAAAIUBAAATAAAAAAAAAAAA&#10;AAAAAAAAAABbQ29udGVudF9UeXBlc10ueG1sUEsBAi0AFAAGAAgAAAAhAFr0LFu/AAAAFQEAAAsA&#10;AAAAAAAAAAAAAAAAHwEAAF9yZWxzLy5yZWxzUEsBAi0AFAAGAAgAAAAhALbHo5vEAAAA4gAAAA8A&#10;AAAAAAAAAAAAAAAABwIAAGRycy9kb3ducmV2LnhtbFBLBQYAAAAAAwADALcAAAD4AgAAAAA=&#10;">
                  <v:stroke dashstyle="dash" endarrow="block"/>
                </v:shape>
                <v:shape id="AutoShape 353" o:spid="_x0000_s1190" type="#_x0000_t32" style="position:absolute;left:17456;top:13568;width:8604;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9vrxwAAAOIAAAAPAAAAZHJzL2Rvd25yZXYueG1sRE/LasJA&#10;FN0X/IfhCt3ViWnVGB1FCy1dlfpAXF4z1zzM3AmZqaZ/3ykUXB7Oe77sTC2u1LrSsoLhIAJBnFld&#10;cq5gv3t7SkA4j6yxtkwKfsjBctF7mGOq7Y03dN36XIQQdikqKLxvUildVpBBN7ANceDOtjXoA2xz&#10;qVu8hXBTyziKxtJgyaGhwIZeC8ou22+joKpHcfXJ71+nQ348vaxDUzU8KvXY71YzEJ46fxf/uz90&#10;mJ+Mkkk8fZ7C36WAQS5+AQAA//8DAFBLAQItABQABgAIAAAAIQDb4fbL7gAAAIUBAAATAAAAAAAA&#10;AAAAAAAAAAAAAABbQ29udGVudF9UeXBlc10ueG1sUEsBAi0AFAAGAAgAAAAhAFr0LFu/AAAAFQEA&#10;AAsAAAAAAAAAAAAAAAAAHwEAAF9yZWxzLy5yZWxzUEsBAi0AFAAGAAgAAAAhALrP2+vHAAAA4gAA&#10;AA8AAAAAAAAAAAAAAAAABwIAAGRycy9kb3ducmV2LnhtbFBLBQYAAAAAAwADALcAAAD7AgAAAAA=&#10;">
                  <v:stroke dashstyle="dash" endarrow="block"/>
                </v:shape>
                <v:rect id="Rectangle 356" o:spid="_x0000_s1191" style="position:absolute;left:231;top:21701;width:17983;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D/ygAAAOIAAAAPAAAAZHJzL2Rvd25yZXYueG1sRI9Ba8JA&#10;FITvhf6H5RW81d1oDE2aVUQQhNpDtdDrI/tMQrNv0+yq8d93hUKPw8x8w5Sr0XbiQoNvHWtIpgoE&#10;ceVMy7WGz+P2+QWED8gGO8ek4UYeVsvHhxIL4678QZdDqEWEsC9QQxNCX0jpq4Ys+qnriaN3coPF&#10;EOVQSzPgNcJtJ2dKZdJiy3GhwZ42DVXfh7PVgFlqft5P8/3x7ZxhXo9qu/hSWk+exvUriEBj+A//&#10;tXdGQ5qpPFnk6Qzul+IdkMtfAAAA//8DAFBLAQItABQABgAIAAAAIQDb4fbL7gAAAIUBAAATAAAA&#10;AAAAAAAAAAAAAAAAAABbQ29udGVudF9UeXBlc10ueG1sUEsBAi0AFAAGAAgAAAAhAFr0LFu/AAAA&#10;FQEAAAsAAAAAAAAAAAAAAAAAHwEAAF9yZWxzLy5yZWxzUEsBAi0AFAAGAAgAAAAhAFBxoP/KAAAA&#10;4gAAAA8AAAAAAAAAAAAAAAAABwIAAGRycy9kb3ducmV2LnhtbFBLBQYAAAAAAwADALcAAAD+AgAA&#10;AAA=&#10;" stroked="f">
                  <v:textbox>
                    <w:txbxContent>
                      <w:p w14:paraId="7CCE15FD" w14:textId="77777777" w:rsidR="00290FCB" w:rsidRPr="004040A9" w:rsidRDefault="00290FCB" w:rsidP="004040A9">
                        <w:pPr>
                          <w:jc w:val="center"/>
                        </w:pPr>
                        <w:r w:rsidRPr="004040A9">
                          <w:t>Đạt QCVN 19:2009/BTNMT, cột B</w:t>
                        </w:r>
                      </w:p>
                      <w:p w14:paraId="092E83EC" w14:textId="77777777" w:rsidR="00290FCB" w:rsidRPr="004040A9" w:rsidRDefault="00290FCB" w:rsidP="004040A9">
                        <w:pPr>
                          <w:jc w:val="center"/>
                        </w:pPr>
                        <w:r w:rsidRPr="004040A9">
                          <w:rPr>
                            <w:lang w:val="vi-VN"/>
                          </w:rPr>
                          <w:t>(Kp=0,8; Kv=1)</w:t>
                        </w:r>
                      </w:p>
                    </w:txbxContent>
                  </v:textbox>
                </v:rect>
                <v:rect id="Rectangle 358" o:spid="_x0000_s1192" style="position:absolute;left:42479;top:21949;width:19708;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5uxgAAAOMAAAAPAAAAZHJzL2Rvd25yZXYueG1sRE9fa8Iw&#10;EH8f+B3CCXubSdWVWo0igjCYe5gOfD2asy02l9pE7b69GQx8vN//W6x624gbdb52rCEZKRDEhTM1&#10;lxp+Dtu3DIQPyAYbx6ThlzysloOXBebG3fmbbvtQihjCPkcNVQhtLqUvKrLoR64ljtzJdRZDPLtS&#10;mg7vMdw2cqxUKi3WHBsqbGlTUXHeX60GTKfm8nWa7A6f1xRnZa+270el9euwX89BBOrDU/zv/jBx&#10;/jTJkixTyRj+fooAyOUDAAD//wMAUEsBAi0AFAAGAAgAAAAhANvh9svuAAAAhQEAABMAAAAAAAAA&#10;AAAAAAAAAAAAAFtDb250ZW50X1R5cGVzXS54bWxQSwECLQAUAAYACAAAACEAWvQsW78AAAAVAQAA&#10;CwAAAAAAAAAAAAAAAAAfAQAAX3JlbHMvLnJlbHNQSwECLQAUAAYACAAAACEA3UoebsYAAADjAAAA&#10;DwAAAAAAAAAAAAAAAAAHAgAAZHJzL2Rvd25yZXYueG1sUEsFBgAAAAADAAMAtwAAAPoCAAAAAA==&#10;" stroked="f">
                  <v:textbox>
                    <w:txbxContent>
                      <w:p w14:paraId="69525A02" w14:textId="77777777" w:rsidR="00290FCB" w:rsidRPr="004040A9" w:rsidRDefault="00290FCB" w:rsidP="00C936A2">
                        <w:pPr>
                          <w:jc w:val="center"/>
                        </w:pPr>
                        <w:r>
                          <w:t xml:space="preserve">Đạt QCVN 19:2009/BTNMT, </w:t>
                        </w:r>
                        <w:r>
                          <w:br/>
                          <w:t xml:space="preserve">cột B </w:t>
                        </w:r>
                        <w:r w:rsidRPr="004040A9">
                          <w:rPr>
                            <w:lang w:val="vi-VN"/>
                          </w:rPr>
                          <w:t>(Kp=0,8; Kv=1)</w:t>
                        </w:r>
                      </w:p>
                      <w:p w14:paraId="1753F198" w14:textId="77777777" w:rsidR="00290FCB" w:rsidRDefault="00290FCB" w:rsidP="004040A9">
                        <w:pPr>
                          <w:jc w:val="center"/>
                        </w:pPr>
                      </w:p>
                    </w:txbxContent>
                  </v:textbox>
                </v:rect>
                <v:shape id="Straight Arrow Connector 1712264365" o:spid="_x0000_s1193" type="#_x0000_t32" style="position:absolute;left:9229;top:14076;width:0;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2IxwAAAOMAAAAPAAAAZHJzL2Rvd25yZXYueG1sRE/dS8Mw&#10;EH8X/B/CCb65dNV1UpeNbSAMX2QfoI9Hc2vDmktpYtP990YQ9ni/71usRtuKgXpvHCuYTjIQxJXT&#10;hmsFp+P70ysIH5A1to5JwZU8rJb3dwsstYu8p+EQapFC2JeooAmhK6X0VUMW/cR1xIk7u95iSGdf&#10;S91jTOG2lXmWFdKi4dTQYEfbhqrL4ccqMPHTDN1uGzcfX99eRzLXmTNKPT6M6zcQgcZwE/+7dzrN&#10;n0/zvHh5Lmbw91MCQC5/AQAA//8DAFBLAQItABQABgAIAAAAIQDb4fbL7gAAAIUBAAATAAAAAAAA&#10;AAAAAAAAAAAAAABbQ29udGVudF9UeXBlc10ueG1sUEsBAi0AFAAGAAgAAAAhAFr0LFu/AAAAFQEA&#10;AAsAAAAAAAAAAAAAAAAAHwEAAF9yZWxzLy5yZWxzUEsBAi0AFAAGAAgAAAAhAB25vYjHAAAA4wAA&#10;AA8AAAAAAAAAAAAAAAAABwIAAGRycy9kb3ducmV2LnhtbFBLBQYAAAAAAwADALcAAAD7AgAAAAA=&#10;">
                  <v:stroke endarrow="block"/>
                </v:shape>
                <v:shape id="Straight Arrow Connector 1771018051" o:spid="_x0000_s1194" type="#_x0000_t32" style="position:absolute;left:52303;top:14075;width:16;height:2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v+yAAAAOMAAAAPAAAAZHJzL2Rvd25yZXYueG1sRE9LSwMx&#10;EL4L/ocwgjebRNC2a9MigiIVD32w6G3YjLuLm8mSpO3WX98UhB7ne89sMbhO7CnE1rMBPVIgiCtv&#10;W64NbDevdxMQMSFb7DyTgSNFWMyvr2ZYWH/gFe3XqRY5hGOBBpqU+kLKWDXkMI58T5y5Hx8cpnyG&#10;WtqAhxzuOnmv1KN02HJuaLCnl4aq3/XOGfj6mO7KY/lJy1JPl98YXPzbvBlzezM8P4FINKSL+N/9&#10;bvP88VgrPVEPGs4/ZQDk/AQAAP//AwBQSwECLQAUAAYACAAAACEA2+H2y+4AAACFAQAAEwAAAAAA&#10;AAAAAAAAAAAAAAAAW0NvbnRlbnRfVHlwZXNdLnhtbFBLAQItABQABgAIAAAAIQBa9CxbvwAAABUB&#10;AAALAAAAAAAAAAAAAAAAAB8BAABfcmVscy8ucmVsc1BLAQItABQABgAIAAAAIQCfBNv+yAAAAOMA&#10;AAAPAAAAAAAAAAAAAAAAAAcCAABkcnMvZG93bnJldi54bWxQSwUGAAAAAAMAAwC3AAAA/AIAAAAA&#10;">
                  <v:stroke endarrow="block"/>
                </v:shape>
                <v:shape id="Straight Arrow Connector 2136377754" o:spid="_x0000_s1195" type="#_x0000_t32" style="position:absolute;left:52319;top:19642;width:14;height: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2gzQAAAOMAAAAPAAAAZHJzL2Rvd25yZXYueG1sRI9Ba8JA&#10;FITvhf6H5RV6q5toazS6Sim0iNJDVUJ7e2SfSWj2bdhdNfbXd4VCj8PMfMPMl71pxYmcbywrSAcJ&#10;COLS6oYrBfvd68MEhA/IGlvLpOBCHpaL25s55tqe+YNO21CJCGGfo4I6hC6X0pc1GfQD2xFH72Cd&#10;wRClq6R2eI5w08phkoylwYbjQo0dvdRUfm+PRsHnZnosLsU7rYt0uv5CZ/zP7k2p+7v+eQYiUB/+&#10;w3/tlVYwTEfjUZZlT49w/RT/gFz8AgAA//8DAFBLAQItABQABgAIAAAAIQDb4fbL7gAAAIUBAAAT&#10;AAAAAAAAAAAAAAAAAAAAAABbQ29udGVudF9UeXBlc10ueG1sUEsBAi0AFAAGAAgAAAAhAFr0LFu/&#10;AAAAFQEAAAsAAAAAAAAAAAAAAAAAHwEAAF9yZWxzLy5yZWxzUEsBAi0AFAAGAAgAAAAhAAIwTaDN&#10;AAAA4wAAAA8AAAAAAAAAAAAAAAAABwIAAGRycy9kb3ducmV2LnhtbFBLBQYAAAAAAwADALcAAAAB&#10;AwAAAAA=&#10;">
                  <v:stroke endarrow="block"/>
                </v:shape>
                <v:shape id="Straight Arrow Connector 1654037979" o:spid="_x0000_s1196" type="#_x0000_t32" style="position:absolute;left:36068;top:11524;width:800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qqxQAAAOMAAAAPAAAAZHJzL2Rvd25yZXYueG1sRE/NasJA&#10;EL4X+g7LFLzVjY0ak7pKEQr2qPEBhuyYBLOzIbON8e27hUKP8/3Pdj+5To00SOvZwGKegCKuvG25&#10;NnApP183oCQgW+w8k4EHCex3z09bLKy/84nGc6hVDGEp0EATQl9oLVVDDmXue+LIXf3gMMRzqLUd&#10;8B7DXaffkmStHbYcGxrs6dBQdTt/OwOjZF/LdDE9ZJOXIZXTqjzmvTGzl+njHVSgKfyL/9xHG+ev&#10;V8skzfIsh9+fIgB69wMAAP//AwBQSwECLQAUAAYACAAAACEA2+H2y+4AAACFAQAAEwAAAAAAAAAA&#10;AAAAAAAAAAAAW0NvbnRlbnRfVHlwZXNdLnhtbFBLAQItABQABgAIAAAAIQBa9CxbvwAAABUBAAAL&#10;AAAAAAAAAAAAAAAAAB8BAABfcmVscy8ucmVsc1BLAQItABQABgAIAAAAIQB7AUqqxQAAAOMAAAAP&#10;AAAAAAAAAAAAAAAAAAcCAABkcnMvZG93bnJldi54bWxQSwUGAAAAAAMAAwC3AAAA+QIAAAAA&#10;">
                  <v:stroke dashstyle="dash" endarrow="block"/>
                </v:shape>
                <v:shape id="Straight Arrow Connector 1860233672" o:spid="_x0000_s1197" type="#_x0000_t32" style="position:absolute;left:36068;top:13586;width:80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ixgAAAOMAAAAPAAAAZHJzL2Rvd25yZXYueG1sRE/NSsNA&#10;EL4LfYdlCt7spolN09htEUFoj218gCE7JsHsbMisafr2riB4nO9/9sfZ9WqiUTrPBtarBBRx7W3H&#10;jYGP6v2pACUB2WLvmQzcSeB4WDzssbT+xhearqFRMYSlRANtCEOptdQtOZSVH4gj9+lHhyGeY6Pt&#10;iLcY7nqdJkmuHXYcG1oc6K2l+uv67QxMsj0/Z+v5LsWuCplcNtVpNxjzuJxfX0AFmsO/+M99snF+&#10;kSdpluXbFH5/igDoww8AAAD//wMAUEsBAi0AFAAGAAgAAAAhANvh9svuAAAAhQEAABMAAAAAAAAA&#10;AAAAAAAAAAAAAFtDb250ZW50X1R5cGVzXS54bWxQSwECLQAUAAYACAAAACEAWvQsW78AAAAVAQAA&#10;CwAAAAAAAAAAAAAAAAAfAQAAX3JlbHMvLnJlbHNQSwECLQAUAAYACAAAACEA7/4KYsYAAADjAAAA&#10;DwAAAAAAAAAAAAAAAAAHAgAAZHJzL2Rvd25yZXYueG1sUEsFBgAAAAADAAMAtwAAAPoCAAAAAA==&#10;">
                  <v:stroke dashstyle="dash" endarrow="block"/>
                </v:shape>
                <v:shape id="Connector: Elbow 977196954" o:spid="_x0000_s1198" type="#_x0000_t34" style="position:absolute;left:16099;top:21376;width:7107;height:208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w1yAAAAOIAAAAPAAAAZHJzL2Rvd25yZXYueG1sRI/RasJA&#10;FETfC/7DcgXf6kaxxo2uIkLRF6FaP+CavSbB7N2Q3Wr067tCoY/DzJxhFqvO1uJGra8caxgNExDE&#10;uTMVFxpO35/vMxA+IBusHZOGB3lYLXtvC8yMu/OBbsdQiAhhn6GGMoQmk9LnJVn0Q9cQR+/iWosh&#10;yraQpsV7hNtajpNkKi1WHBdKbGhTUn49/lgNk4c/PGk/k+OvQqncJ+n2wmetB/1uPQcRqAv/4b/2&#10;zmhQaTpSU/UxgdeleAfk8hcAAP//AwBQSwECLQAUAAYACAAAACEA2+H2y+4AAACFAQAAEwAAAAAA&#10;AAAAAAAAAAAAAAAAW0NvbnRlbnRfVHlwZXNdLnhtbFBLAQItABQABgAIAAAAIQBa9CxbvwAAABUB&#10;AAALAAAAAAAAAAAAAAAAAB8BAABfcmVscy8ucmVsc1BLAQItABQABgAIAAAAIQALtrw1yAAAAOIA&#10;AAAPAAAAAAAAAAAAAAAAAAcCAABkcnMvZG93bnJldi54bWxQSwUGAAAAAAMAAwC3AAAA/AIAAAAA&#10;">
                  <v:stroke endarrow="block" joinstyle="round"/>
                </v:shape>
                <v:shape id="Connector: Elbow 462929070" o:spid="_x0000_s1199" type="#_x0000_t34" style="position:absolute;left:37654;top:20681;width:7107;height:222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IfygAAAOIAAAAPAAAAZHJzL2Rvd25yZXYueG1sRI/NasJA&#10;FIX3hb7DcAvudNIgVlNHsUIhC6WYWkp3l8xtJjZzJ2QmGt/eWQhdHs4f33I92EacqfO1YwXPkwQE&#10;cel0zZWC4+f7eA7CB2SNjWNScCUP69XjwxIz7S58oHMRKhFH2GeowITQZlL60pBFP3EtcfR+XWcx&#10;RNlVUnd4ieO2kWmSzKTFmuODwZa2hsq/orcKfr721e768VZsMM97c9ye+u/dSanR07B5BRFoCP/h&#10;ezvXCqazdJEukpcIEZEiDsjVDQAA//8DAFBLAQItABQABgAIAAAAIQDb4fbL7gAAAIUBAAATAAAA&#10;AAAAAAAAAAAAAAAAAABbQ29udGVudF9UeXBlc10ueG1sUEsBAi0AFAAGAAgAAAAhAFr0LFu/AAAA&#10;FQEAAAsAAAAAAAAAAAAAAAAAHwEAAF9yZWxzLy5yZWxzUEsBAi0AFAAGAAgAAAAhAFrJMh/KAAAA&#10;4gAAAA8AAAAAAAAAAAAAAAAABwIAAGRycy9kb3ducmV2LnhtbFBLBQYAAAAAAwADALcAAAD+AgAA&#10;AAA=&#10;">
                  <v:stroke endarrow="block" joinstyle="round"/>
                </v:shape>
                <w10:anchorlock/>
              </v:group>
            </w:pict>
          </mc:Fallback>
        </mc:AlternateContent>
      </w:r>
    </w:p>
    <w:p w14:paraId="3C250DCE" w14:textId="3938DE72" w:rsidR="000558CF" w:rsidRPr="00E60BD4" w:rsidRDefault="000558CF" w:rsidP="008B6485">
      <w:pPr>
        <w:spacing w:before="120" w:after="120"/>
        <w:jc w:val="center"/>
        <w:rPr>
          <w:b/>
          <w:bCs/>
          <w:sz w:val="26"/>
          <w:szCs w:val="26"/>
        </w:rPr>
      </w:pPr>
      <w:bookmarkStart w:id="131" w:name="_Toc138493649"/>
      <w:r w:rsidRPr="00E60BD4">
        <w:rPr>
          <w:b/>
          <w:bCs/>
          <w:sz w:val="26"/>
          <w:szCs w:val="26"/>
        </w:rPr>
        <w:t>Hình 3.</w:t>
      </w:r>
      <w:r w:rsidRPr="00E60BD4">
        <w:rPr>
          <w:b/>
          <w:bCs/>
          <w:sz w:val="26"/>
          <w:szCs w:val="26"/>
        </w:rPr>
        <w:fldChar w:fldCharType="begin"/>
      </w:r>
      <w:r w:rsidRPr="00E60BD4">
        <w:rPr>
          <w:b/>
          <w:bCs/>
          <w:sz w:val="26"/>
          <w:szCs w:val="26"/>
        </w:rPr>
        <w:instrText xml:space="preserve"> SEQ Hình_3. \* ARABIC </w:instrText>
      </w:r>
      <w:r w:rsidRPr="00E60BD4">
        <w:rPr>
          <w:b/>
          <w:bCs/>
          <w:sz w:val="26"/>
          <w:szCs w:val="26"/>
        </w:rPr>
        <w:fldChar w:fldCharType="separate"/>
      </w:r>
      <w:r w:rsidR="00EF24BC">
        <w:rPr>
          <w:b/>
          <w:bCs/>
          <w:noProof/>
          <w:sz w:val="26"/>
          <w:szCs w:val="26"/>
        </w:rPr>
        <w:t>4</w:t>
      </w:r>
      <w:r w:rsidRPr="00E60BD4">
        <w:rPr>
          <w:b/>
          <w:bCs/>
          <w:sz w:val="26"/>
          <w:szCs w:val="26"/>
        </w:rPr>
        <w:fldChar w:fldCharType="end"/>
      </w:r>
      <w:r w:rsidRPr="00E60BD4">
        <w:rPr>
          <w:b/>
          <w:bCs/>
          <w:sz w:val="26"/>
          <w:szCs w:val="26"/>
        </w:rPr>
        <w:t xml:space="preserve"> Sơ đồ </w:t>
      </w:r>
      <w:r w:rsidR="00464499" w:rsidRPr="00E60BD4">
        <w:rPr>
          <w:b/>
          <w:bCs/>
          <w:sz w:val="26"/>
          <w:szCs w:val="26"/>
        </w:rPr>
        <w:t>công nghệ của hệ thống xử lý khí thải lò hơi</w:t>
      </w:r>
      <w:bookmarkEnd w:id="131"/>
      <w:r w:rsidR="00464499" w:rsidRPr="00E60BD4">
        <w:rPr>
          <w:b/>
          <w:bCs/>
          <w:sz w:val="26"/>
          <w:szCs w:val="26"/>
        </w:rPr>
        <w:t xml:space="preserve"> </w:t>
      </w:r>
    </w:p>
    <w:p w14:paraId="748F5C64" w14:textId="77777777" w:rsidR="002C261D" w:rsidRPr="00E60BD4" w:rsidRDefault="002C261D" w:rsidP="00563696">
      <w:pPr>
        <w:keepNext/>
        <w:spacing w:before="120" w:after="120"/>
        <w:jc w:val="both"/>
        <w:rPr>
          <w:b/>
          <w:sz w:val="26"/>
          <w:szCs w:val="26"/>
          <w:highlight w:val="white"/>
        </w:rPr>
      </w:pPr>
      <w:r w:rsidRPr="00E60BD4">
        <w:rPr>
          <w:b/>
          <w:sz w:val="26"/>
          <w:szCs w:val="26"/>
          <w:highlight w:val="white"/>
        </w:rPr>
        <w:lastRenderedPageBreak/>
        <w:t>Thuyết minh quy trình:</w:t>
      </w:r>
    </w:p>
    <w:p w14:paraId="3AD87040" w14:textId="77777777" w:rsidR="006D4956" w:rsidRPr="00E60BD4" w:rsidRDefault="006D4956" w:rsidP="006D4956">
      <w:pPr>
        <w:spacing w:before="120" w:after="120"/>
        <w:ind w:firstLine="426"/>
        <w:jc w:val="both"/>
        <w:rPr>
          <w:sz w:val="26"/>
          <w:szCs w:val="26"/>
          <w:lang w:val="pt-BR"/>
        </w:rPr>
      </w:pPr>
      <w:r w:rsidRPr="00E60BD4">
        <w:rPr>
          <w:sz w:val="26"/>
          <w:szCs w:val="26"/>
          <w:lang w:val="pt-BR"/>
        </w:rPr>
        <w:t xml:space="preserve">Khí thải từ quá trình đốt nhiên liệu từ buồng đốt của lò hơi được dẫn vào các Cyclone đa cấp với cấu tạo gồm nhiều Cyclone con lắp song song với nhau góp phần nâng cao hiệu quả xử lý bụi. </w:t>
      </w:r>
      <w:r w:rsidR="00E41893" w:rsidRPr="00E60BD4">
        <w:rPr>
          <w:sz w:val="26"/>
          <w:szCs w:val="26"/>
          <w:lang w:val="pt-BR"/>
        </w:rPr>
        <w:t xml:space="preserve">Hiệu suất lọc bụi sau khi qua Cyclone đạt được khoảng </w:t>
      </w:r>
      <w:r w:rsidR="00E41893">
        <w:rPr>
          <w:sz w:val="26"/>
          <w:szCs w:val="26"/>
          <w:lang w:val="pt-BR"/>
        </w:rPr>
        <w:t xml:space="preserve">85% với hạt bụi có kích thước </w:t>
      </w:r>
      <w:r w:rsidR="00E41893" w:rsidRPr="00E60BD4">
        <w:rPr>
          <w:sz w:val="26"/>
          <w:szCs w:val="26"/>
          <w:lang w:val="pt-BR"/>
        </w:rPr>
        <w:t>δ</w:t>
      </w:r>
      <w:r w:rsidR="00E41893">
        <w:rPr>
          <w:sz w:val="26"/>
          <w:szCs w:val="26"/>
          <w:lang w:val="pt-BR"/>
        </w:rPr>
        <w:t>≥</w:t>
      </w:r>
      <w:r w:rsidR="00E41893" w:rsidRPr="00E60BD4">
        <w:rPr>
          <w:sz w:val="26"/>
          <w:szCs w:val="26"/>
          <w:lang w:val="pt-BR"/>
        </w:rPr>
        <w:t>20μm.</w:t>
      </w:r>
    </w:p>
    <w:p w14:paraId="1C570DE9" w14:textId="77777777" w:rsidR="006D4956" w:rsidRPr="00290FCB" w:rsidRDefault="006D4956" w:rsidP="006D4956">
      <w:pPr>
        <w:widowControl w:val="0"/>
        <w:spacing w:before="120" w:after="120"/>
        <w:ind w:firstLine="426"/>
        <w:jc w:val="both"/>
        <w:rPr>
          <w:sz w:val="26"/>
          <w:szCs w:val="26"/>
          <w:lang w:val="pt-BR" w:eastAsia="vi-VN"/>
        </w:rPr>
      </w:pPr>
      <w:r w:rsidRPr="00E60BD4">
        <w:rPr>
          <w:sz w:val="26"/>
          <w:szCs w:val="26"/>
          <w:lang w:val="pt-BR"/>
        </w:rPr>
        <w:t xml:space="preserve">Tiếp theo dòng khí thải được đưa vào tháp hấp thụ, </w:t>
      </w:r>
      <w:r w:rsidRPr="00290FCB">
        <w:rPr>
          <w:sz w:val="26"/>
          <w:szCs w:val="26"/>
          <w:lang w:val="pt-BR" w:eastAsia="vi-VN"/>
        </w:rPr>
        <w:t>tại tháp hấp thụ các loại khí thải sinh ra trong quá trình đốt như SO</w:t>
      </w:r>
      <w:r w:rsidRPr="00290FCB">
        <w:rPr>
          <w:sz w:val="26"/>
          <w:szCs w:val="26"/>
          <w:vertAlign w:val="subscript"/>
          <w:lang w:val="pt-BR" w:eastAsia="vi-VN"/>
        </w:rPr>
        <w:t>2</w:t>
      </w:r>
      <w:r w:rsidRPr="00290FCB">
        <w:rPr>
          <w:sz w:val="26"/>
          <w:szCs w:val="26"/>
          <w:lang w:val="pt-BR" w:eastAsia="vi-VN"/>
        </w:rPr>
        <w:t>, NO</w:t>
      </w:r>
      <w:r w:rsidRPr="00290FCB">
        <w:rPr>
          <w:sz w:val="26"/>
          <w:szCs w:val="26"/>
          <w:vertAlign w:val="subscript"/>
          <w:lang w:val="pt-BR" w:eastAsia="vi-VN"/>
        </w:rPr>
        <w:t>x</w:t>
      </w:r>
      <w:r w:rsidRPr="00290FCB">
        <w:rPr>
          <w:sz w:val="26"/>
          <w:szCs w:val="26"/>
          <w:lang w:val="pt-BR" w:eastAsia="vi-VN"/>
        </w:rPr>
        <w:t xml:space="preserve"> sẽ được hấp thụ bằng dung dịch kiềm. Dung dịch hấp thụ (NaOH </w:t>
      </w:r>
      <w:r w:rsidR="00E60BD4" w:rsidRPr="00290FCB">
        <w:rPr>
          <w:sz w:val="26"/>
          <w:szCs w:val="26"/>
          <w:lang w:val="pt-BR" w:eastAsia="vi-VN"/>
        </w:rPr>
        <w:t>5</w:t>
      </w:r>
      <w:r w:rsidRPr="00290FCB">
        <w:rPr>
          <w:sz w:val="26"/>
          <w:szCs w:val="26"/>
          <w:lang w:val="pt-BR" w:eastAsia="vi-VN"/>
        </w:rPr>
        <w:t>%) được bơm liên tục từ đỉnh tháp xuống lớp vật liệu đệm, khí thải chứa các thành phần ô nhiễm được dẫn từ dưới đi lên, các quá trình phản ứng diễn ra như sau:</w:t>
      </w:r>
    </w:p>
    <w:p w14:paraId="52BD6222" w14:textId="77777777" w:rsidR="006D4956" w:rsidRPr="00E60BD4" w:rsidRDefault="006D4956">
      <w:pPr>
        <w:pStyle w:val="BodyText"/>
        <w:numPr>
          <w:ilvl w:val="0"/>
          <w:numId w:val="75"/>
        </w:numPr>
        <w:tabs>
          <w:tab w:val="clear" w:pos="2160"/>
          <w:tab w:val="left" w:pos="851"/>
        </w:tabs>
        <w:spacing w:before="120" w:after="120" w:line="240" w:lineRule="auto"/>
        <w:ind w:left="851" w:hanging="284"/>
        <w:jc w:val="both"/>
        <w:rPr>
          <w:rFonts w:ascii="Times New Roman" w:hAnsi="Times New Roman" w:cs="Times New Roman"/>
          <w:bCs/>
          <w:sz w:val="26"/>
          <w:szCs w:val="26"/>
          <w:lang w:val="pt-BR"/>
        </w:rPr>
      </w:pPr>
      <w:r w:rsidRPr="00E60BD4">
        <w:rPr>
          <w:rFonts w:ascii="Times New Roman" w:hAnsi="Times New Roman" w:cs="Times New Roman"/>
          <w:bCs/>
          <w:sz w:val="26"/>
          <w:szCs w:val="26"/>
          <w:lang w:val="pt-BR"/>
        </w:rPr>
        <w:t>2NO</w:t>
      </w:r>
      <w:r w:rsidRPr="00E60BD4">
        <w:rPr>
          <w:rFonts w:ascii="Times New Roman" w:hAnsi="Times New Roman" w:cs="Times New Roman"/>
          <w:bCs/>
          <w:sz w:val="26"/>
          <w:szCs w:val="26"/>
          <w:vertAlign w:val="subscript"/>
          <w:lang w:val="pt-BR"/>
        </w:rPr>
        <w:t>2</w:t>
      </w:r>
      <w:r w:rsidRPr="00E60BD4">
        <w:rPr>
          <w:rFonts w:ascii="Times New Roman" w:hAnsi="Times New Roman" w:cs="Times New Roman"/>
          <w:bCs/>
          <w:sz w:val="26"/>
          <w:szCs w:val="26"/>
          <w:lang w:val="pt-BR"/>
        </w:rPr>
        <w:t xml:space="preserve"> (hoặc N</w:t>
      </w:r>
      <w:r w:rsidRPr="00E60BD4">
        <w:rPr>
          <w:rFonts w:ascii="Times New Roman" w:hAnsi="Times New Roman" w:cs="Times New Roman"/>
          <w:bCs/>
          <w:sz w:val="26"/>
          <w:szCs w:val="26"/>
          <w:vertAlign w:val="subscript"/>
          <w:lang w:val="pt-BR"/>
        </w:rPr>
        <w:t>2</w:t>
      </w:r>
      <w:r w:rsidRPr="00E60BD4">
        <w:rPr>
          <w:rFonts w:ascii="Times New Roman" w:hAnsi="Times New Roman" w:cs="Times New Roman"/>
          <w:bCs/>
          <w:sz w:val="26"/>
          <w:szCs w:val="26"/>
          <w:lang w:val="pt-BR"/>
        </w:rPr>
        <w:t>O</w:t>
      </w:r>
      <w:r w:rsidRPr="00E60BD4">
        <w:rPr>
          <w:rFonts w:ascii="Times New Roman" w:hAnsi="Times New Roman" w:cs="Times New Roman"/>
          <w:bCs/>
          <w:sz w:val="26"/>
          <w:szCs w:val="26"/>
          <w:vertAlign w:val="subscript"/>
          <w:lang w:val="pt-BR"/>
        </w:rPr>
        <w:t>4</w:t>
      </w:r>
      <w:r w:rsidRPr="00E60BD4">
        <w:rPr>
          <w:rFonts w:ascii="Times New Roman" w:hAnsi="Times New Roman" w:cs="Times New Roman"/>
          <w:bCs/>
          <w:sz w:val="26"/>
          <w:szCs w:val="26"/>
          <w:lang w:val="pt-BR"/>
        </w:rPr>
        <w:t>) + H</w:t>
      </w:r>
      <w:r w:rsidRPr="00E60BD4">
        <w:rPr>
          <w:rFonts w:ascii="Times New Roman" w:hAnsi="Times New Roman" w:cs="Times New Roman"/>
          <w:bCs/>
          <w:sz w:val="26"/>
          <w:szCs w:val="26"/>
          <w:vertAlign w:val="subscript"/>
          <w:lang w:val="pt-BR"/>
        </w:rPr>
        <w:t>2</w:t>
      </w:r>
      <w:r w:rsidRPr="00E60BD4">
        <w:rPr>
          <w:rFonts w:ascii="Times New Roman" w:hAnsi="Times New Roman" w:cs="Times New Roman"/>
          <w:bCs/>
          <w:sz w:val="26"/>
          <w:szCs w:val="26"/>
          <w:lang w:val="pt-BR"/>
        </w:rPr>
        <w:t xml:space="preserve">O </w:t>
      </w:r>
      <w:r w:rsidRPr="00E60BD4">
        <w:rPr>
          <w:rFonts w:ascii="Times New Roman" w:hAnsi="Times New Roman" w:cs="Times New Roman"/>
          <w:bCs/>
          <w:sz w:val="26"/>
          <w:szCs w:val="26"/>
        </w:rPr>
        <w:t>→</w:t>
      </w:r>
      <w:r w:rsidRPr="00E60BD4">
        <w:rPr>
          <w:rFonts w:ascii="Times New Roman" w:hAnsi="Times New Roman" w:cs="Times New Roman"/>
          <w:bCs/>
          <w:sz w:val="26"/>
          <w:szCs w:val="26"/>
          <w:lang w:val="pt-BR"/>
        </w:rPr>
        <w:t xml:space="preserve"> HNO</w:t>
      </w:r>
      <w:r w:rsidRPr="00E60BD4">
        <w:rPr>
          <w:rFonts w:ascii="Times New Roman" w:hAnsi="Times New Roman" w:cs="Times New Roman"/>
          <w:bCs/>
          <w:sz w:val="26"/>
          <w:szCs w:val="26"/>
          <w:vertAlign w:val="subscript"/>
          <w:lang w:val="pt-BR"/>
        </w:rPr>
        <w:t>3</w:t>
      </w:r>
      <w:r w:rsidRPr="00E60BD4">
        <w:rPr>
          <w:rFonts w:ascii="Times New Roman" w:hAnsi="Times New Roman" w:cs="Times New Roman"/>
          <w:bCs/>
          <w:sz w:val="26"/>
          <w:szCs w:val="26"/>
          <w:lang w:val="pt-BR"/>
        </w:rPr>
        <w:t xml:space="preserve"> + HNO</w:t>
      </w:r>
      <w:r w:rsidRPr="00E60BD4">
        <w:rPr>
          <w:rFonts w:ascii="Times New Roman" w:hAnsi="Times New Roman" w:cs="Times New Roman"/>
          <w:bCs/>
          <w:sz w:val="26"/>
          <w:szCs w:val="26"/>
          <w:vertAlign w:val="subscript"/>
          <w:lang w:val="pt-BR"/>
        </w:rPr>
        <w:t>2</w:t>
      </w:r>
    </w:p>
    <w:p w14:paraId="466A9EEC" w14:textId="77777777" w:rsidR="006D4956" w:rsidRPr="00E60BD4" w:rsidRDefault="006D4956">
      <w:pPr>
        <w:pStyle w:val="BodyText"/>
        <w:numPr>
          <w:ilvl w:val="0"/>
          <w:numId w:val="75"/>
        </w:numPr>
        <w:tabs>
          <w:tab w:val="clear" w:pos="2160"/>
          <w:tab w:val="left" w:pos="851"/>
        </w:tabs>
        <w:spacing w:before="120" w:after="120" w:line="240" w:lineRule="auto"/>
        <w:ind w:left="851" w:hanging="284"/>
        <w:jc w:val="both"/>
        <w:rPr>
          <w:rFonts w:ascii="Times New Roman" w:hAnsi="Times New Roman" w:cs="Times New Roman"/>
          <w:bCs/>
          <w:sz w:val="26"/>
          <w:szCs w:val="26"/>
        </w:rPr>
      </w:pPr>
      <w:r w:rsidRPr="00E60BD4">
        <w:rPr>
          <w:rFonts w:ascii="Times New Roman" w:hAnsi="Times New Roman" w:cs="Times New Roman"/>
          <w:bCs/>
          <w:sz w:val="26"/>
          <w:szCs w:val="26"/>
        </w:rPr>
        <w:t>NaOH + SO</w:t>
      </w:r>
      <w:r w:rsidRPr="00E60BD4">
        <w:rPr>
          <w:rFonts w:ascii="Times New Roman" w:hAnsi="Times New Roman" w:cs="Times New Roman"/>
          <w:bCs/>
          <w:sz w:val="26"/>
          <w:szCs w:val="26"/>
          <w:vertAlign w:val="subscript"/>
        </w:rPr>
        <w:t>2</w:t>
      </w:r>
      <w:r w:rsidRPr="00E60BD4">
        <w:rPr>
          <w:rFonts w:ascii="Times New Roman" w:hAnsi="Times New Roman" w:cs="Times New Roman"/>
          <w:bCs/>
          <w:sz w:val="26"/>
          <w:szCs w:val="26"/>
        </w:rPr>
        <w:t xml:space="preserve"> → Na</w:t>
      </w:r>
      <w:r w:rsidRPr="00E60BD4">
        <w:rPr>
          <w:rFonts w:ascii="Times New Roman" w:hAnsi="Times New Roman" w:cs="Times New Roman"/>
          <w:bCs/>
          <w:sz w:val="26"/>
          <w:szCs w:val="26"/>
          <w:vertAlign w:val="subscript"/>
        </w:rPr>
        <w:t>2</w:t>
      </w:r>
      <w:r w:rsidRPr="00E60BD4">
        <w:rPr>
          <w:rFonts w:ascii="Times New Roman" w:hAnsi="Times New Roman" w:cs="Times New Roman"/>
          <w:bCs/>
          <w:sz w:val="26"/>
          <w:szCs w:val="26"/>
        </w:rPr>
        <w:t>SO</w:t>
      </w:r>
      <w:r w:rsidRPr="00E60BD4">
        <w:rPr>
          <w:rFonts w:ascii="Times New Roman" w:hAnsi="Times New Roman" w:cs="Times New Roman"/>
          <w:bCs/>
          <w:sz w:val="26"/>
          <w:szCs w:val="26"/>
          <w:vertAlign w:val="subscript"/>
        </w:rPr>
        <w:t>4</w:t>
      </w:r>
    </w:p>
    <w:p w14:paraId="035FA525" w14:textId="77777777" w:rsidR="006D4956" w:rsidRPr="00E60BD4" w:rsidRDefault="006D4956">
      <w:pPr>
        <w:pStyle w:val="BodyText"/>
        <w:numPr>
          <w:ilvl w:val="0"/>
          <w:numId w:val="75"/>
        </w:numPr>
        <w:tabs>
          <w:tab w:val="clear" w:pos="2160"/>
          <w:tab w:val="left" w:pos="851"/>
        </w:tabs>
        <w:spacing w:before="120" w:after="120" w:line="240" w:lineRule="auto"/>
        <w:ind w:left="851" w:hanging="284"/>
        <w:jc w:val="both"/>
        <w:rPr>
          <w:rFonts w:ascii="Times New Roman" w:hAnsi="Times New Roman" w:cs="Times New Roman"/>
          <w:bCs/>
          <w:sz w:val="26"/>
          <w:szCs w:val="26"/>
        </w:rPr>
      </w:pPr>
      <w:r w:rsidRPr="00E60BD4">
        <w:rPr>
          <w:rFonts w:ascii="Times New Roman" w:hAnsi="Times New Roman" w:cs="Times New Roman"/>
          <w:sz w:val="26"/>
          <w:szCs w:val="26"/>
        </w:rPr>
        <w:t>NaOH + SO</w:t>
      </w:r>
      <w:r w:rsidRPr="00E60BD4">
        <w:rPr>
          <w:rFonts w:ascii="Times New Roman" w:hAnsi="Times New Roman" w:cs="Times New Roman"/>
          <w:sz w:val="26"/>
          <w:szCs w:val="26"/>
          <w:vertAlign w:val="subscript"/>
        </w:rPr>
        <w:t>2</w:t>
      </w:r>
      <w:r w:rsidRPr="00E60BD4">
        <w:rPr>
          <w:rFonts w:ascii="Times New Roman" w:hAnsi="Times New Roman" w:cs="Times New Roman"/>
          <w:sz w:val="26"/>
          <w:szCs w:val="26"/>
        </w:rPr>
        <w:t xml:space="preserve"> + H</w:t>
      </w:r>
      <w:r w:rsidRPr="00E60BD4">
        <w:rPr>
          <w:rFonts w:ascii="Times New Roman" w:hAnsi="Times New Roman" w:cs="Times New Roman"/>
          <w:sz w:val="26"/>
          <w:szCs w:val="26"/>
          <w:vertAlign w:val="subscript"/>
        </w:rPr>
        <w:t>2</w:t>
      </w:r>
      <w:r w:rsidRPr="00E60BD4">
        <w:rPr>
          <w:rFonts w:ascii="Times New Roman" w:hAnsi="Times New Roman" w:cs="Times New Roman"/>
          <w:sz w:val="26"/>
          <w:szCs w:val="26"/>
        </w:rPr>
        <w:t>O → 2NaHSO</w:t>
      </w:r>
      <w:r w:rsidRPr="00E60BD4">
        <w:rPr>
          <w:rFonts w:ascii="Times New Roman" w:hAnsi="Times New Roman" w:cs="Times New Roman"/>
          <w:sz w:val="26"/>
          <w:szCs w:val="26"/>
          <w:vertAlign w:val="subscript"/>
        </w:rPr>
        <w:t>3</w:t>
      </w:r>
    </w:p>
    <w:p w14:paraId="074F3504" w14:textId="77777777" w:rsidR="006D4956" w:rsidRPr="00E60BD4" w:rsidRDefault="006D4956" w:rsidP="006D4956">
      <w:pPr>
        <w:spacing w:before="120" w:after="120"/>
        <w:ind w:firstLine="426"/>
        <w:jc w:val="both"/>
        <w:rPr>
          <w:b/>
          <w:sz w:val="20"/>
          <w:szCs w:val="20"/>
        </w:rPr>
      </w:pPr>
      <w:r w:rsidRPr="00E60BD4">
        <w:rPr>
          <w:sz w:val="26"/>
          <w:szCs w:val="26"/>
          <w:lang w:eastAsia="vi-VN"/>
        </w:rPr>
        <w:t>Nhờ lớp vật liệu có độ xốp rất cao, diện tích bề mặt lớn nhằm tối ưu hóa quá trình tiếp xúc giữa pha khí và pha nước giúp quá trình hấp thụ được diễn ra dễ dàng. Khí thải đi ra khỏi tháp hấp thụ là không khí sạch đạt QCVN 19:2009/BTNMT, cột B (Kp=0,8; Kv=1) theo ống khói thoát ra ngoài môi trường.</w:t>
      </w:r>
    </w:p>
    <w:p w14:paraId="04B19341" w14:textId="77777777" w:rsidR="006D4956" w:rsidRPr="00E60BD4" w:rsidRDefault="006D4956" w:rsidP="006D4956">
      <w:pPr>
        <w:widowControl w:val="0"/>
        <w:spacing w:before="120" w:after="120"/>
        <w:ind w:firstLine="426"/>
        <w:jc w:val="both"/>
        <w:rPr>
          <w:sz w:val="26"/>
          <w:szCs w:val="26"/>
          <w:lang w:eastAsia="vi-VN"/>
        </w:rPr>
      </w:pPr>
      <w:r w:rsidRPr="00E60BD4">
        <w:rPr>
          <w:sz w:val="26"/>
          <w:szCs w:val="26"/>
          <w:lang w:eastAsia="vi-VN"/>
        </w:rPr>
        <w:t>Phần dung dịch hấp thụ sau khi đưa vào tháp hấp thụ sẽ được hoàn lưu về bể dung dịch hấp thụ để tiếp tục tái sử dụng cho quá trình xử lý. Dựa vào chỉ số hiển thị trên thiết bị kiểm soát pH</w:t>
      </w:r>
      <w:r w:rsidR="00E60BD4" w:rsidRPr="00E60BD4">
        <w:rPr>
          <w:sz w:val="26"/>
          <w:szCs w:val="26"/>
          <w:lang w:eastAsia="vi-VN"/>
        </w:rPr>
        <w:t xml:space="preserve"> cầm tay</w:t>
      </w:r>
      <w:r w:rsidRPr="00E60BD4">
        <w:rPr>
          <w:sz w:val="26"/>
          <w:szCs w:val="26"/>
          <w:lang w:eastAsia="vi-VN"/>
        </w:rPr>
        <w:t xml:space="preserve">, pH </w:t>
      </w:r>
      <w:r w:rsidR="00E60BD4" w:rsidRPr="00E60BD4">
        <w:rPr>
          <w:sz w:val="26"/>
          <w:szCs w:val="26"/>
          <w:lang w:eastAsia="vi-VN"/>
        </w:rPr>
        <w:t xml:space="preserve">trong bể </w:t>
      </w:r>
      <w:r w:rsidRPr="00E60BD4">
        <w:rPr>
          <w:sz w:val="26"/>
          <w:szCs w:val="26"/>
          <w:lang w:eastAsia="vi-VN"/>
        </w:rPr>
        <w:t xml:space="preserve">luôn được duy trì ở mức 7 – 8, </w:t>
      </w:r>
      <w:r w:rsidR="00E60BD4" w:rsidRPr="00E60BD4">
        <w:rPr>
          <w:sz w:val="26"/>
          <w:szCs w:val="26"/>
          <w:lang w:eastAsia="vi-VN"/>
        </w:rPr>
        <w:t xml:space="preserve">công nhân sẽ châm thêm </w:t>
      </w:r>
      <w:r w:rsidRPr="00E60BD4">
        <w:rPr>
          <w:sz w:val="26"/>
          <w:szCs w:val="26"/>
          <w:lang w:eastAsia="vi-VN"/>
        </w:rPr>
        <w:t>hóa chất và nước sạch vào bể hấp thụ mỗi ngày để duy trì môi trường bazơ cần thiết cho quá trình hấp thụ khí thải. Một phần nước hấp thụ thông qua cửa xả tràn của bể dung dịch hấp thụ dẫn về hệ thống xử lý nước thải của Dự án để xử lý với lưu lượng khoảng 2</w:t>
      </w:r>
      <w:r w:rsidR="00E60BD4" w:rsidRPr="00E60BD4">
        <w:rPr>
          <w:sz w:val="26"/>
          <w:szCs w:val="26"/>
          <w:lang w:eastAsia="vi-VN"/>
        </w:rPr>
        <w:t>1</w:t>
      </w:r>
      <w:r w:rsidRPr="00E60BD4">
        <w:rPr>
          <w:sz w:val="26"/>
          <w:szCs w:val="26"/>
          <w:lang w:eastAsia="vi-VN"/>
        </w:rPr>
        <w:t xml:space="preserve"> m</w:t>
      </w:r>
      <w:r w:rsidRPr="00E60BD4">
        <w:rPr>
          <w:sz w:val="26"/>
          <w:szCs w:val="26"/>
          <w:vertAlign w:val="superscript"/>
          <w:lang w:eastAsia="vi-VN"/>
        </w:rPr>
        <w:t>3</w:t>
      </w:r>
      <w:r w:rsidRPr="00E60BD4">
        <w:rPr>
          <w:sz w:val="26"/>
          <w:szCs w:val="26"/>
          <w:lang w:eastAsia="vi-VN"/>
        </w:rPr>
        <w:t xml:space="preserve">/ngày. Bùn lắng từ bể dung dịch hấp thụ được định kỳ thu gom và bàn giao cho đơn vị có chức năng xử lý theo đúng quy định. </w:t>
      </w:r>
    </w:p>
    <w:p w14:paraId="2B6ACBF4" w14:textId="77777777" w:rsidR="00E60BD4" w:rsidRPr="002F13D0" w:rsidRDefault="00E60BD4" w:rsidP="00464499">
      <w:pPr>
        <w:spacing w:before="120" w:after="120"/>
        <w:ind w:firstLine="426"/>
        <w:jc w:val="both"/>
        <w:rPr>
          <w:sz w:val="26"/>
          <w:szCs w:val="26"/>
        </w:rPr>
      </w:pPr>
      <w:r w:rsidRPr="002F13D0">
        <w:rPr>
          <w:sz w:val="26"/>
          <w:szCs w:val="26"/>
        </w:rPr>
        <w:t>Theo quy định tại điểm a, khoản 5, điều 98 ban hành tại Nghị định số 08/2022/NĐ – CP ngày 10/01/2022 của Chính phủ, chậm nhất đến ngày 31/12/2024 Công ty sẽ lắp đặt hoàn thiện hệ thống quan trắc khí thải tự động, liên tục để giám sát chất lượng khí thải sau xử lý tại ống khói thoát khí thải chung của 02 hệ thống xử lý khí thải lò hơi và kết nối, truyền số liệu trực tiếp đến Sở Tài nguyên và Môi trường tỉnh Tây Ninh. Các thông số quan trắc tự động, liên tục gồm có: Lưu lượng, áp suất, nhiệt độ, O</w:t>
      </w:r>
      <w:r w:rsidRPr="002F13D0">
        <w:rPr>
          <w:sz w:val="26"/>
          <w:szCs w:val="26"/>
          <w:vertAlign w:val="subscript"/>
        </w:rPr>
        <w:t>2</w:t>
      </w:r>
      <w:r w:rsidRPr="002F13D0">
        <w:rPr>
          <w:sz w:val="26"/>
          <w:szCs w:val="26"/>
        </w:rPr>
        <w:t>, bụi, SO</w:t>
      </w:r>
      <w:r w:rsidRPr="002F13D0">
        <w:rPr>
          <w:sz w:val="26"/>
          <w:szCs w:val="26"/>
          <w:vertAlign w:val="subscript"/>
        </w:rPr>
        <w:t>2</w:t>
      </w:r>
      <w:r w:rsidRPr="002F13D0">
        <w:rPr>
          <w:sz w:val="26"/>
          <w:szCs w:val="26"/>
        </w:rPr>
        <w:t>, NO</w:t>
      </w:r>
      <w:r w:rsidRPr="002F13D0">
        <w:rPr>
          <w:sz w:val="26"/>
          <w:szCs w:val="26"/>
          <w:vertAlign w:val="subscript"/>
        </w:rPr>
        <w:t>X</w:t>
      </w:r>
      <w:r w:rsidRPr="002F13D0">
        <w:rPr>
          <w:sz w:val="26"/>
          <w:szCs w:val="26"/>
        </w:rPr>
        <w:t xml:space="preserve"> và CO.</w:t>
      </w:r>
    </w:p>
    <w:p w14:paraId="3B1F10FB" w14:textId="714D3869" w:rsidR="002C261D" w:rsidRDefault="002C261D" w:rsidP="005D6468">
      <w:pPr>
        <w:spacing w:before="120" w:after="120"/>
        <w:jc w:val="center"/>
        <w:rPr>
          <w:b/>
          <w:sz w:val="26"/>
          <w:szCs w:val="26"/>
        </w:rPr>
      </w:pPr>
      <w:bookmarkStart w:id="132" w:name="_Toc138493612"/>
      <w:bookmarkStart w:id="133" w:name="_Toc104551002"/>
      <w:bookmarkStart w:id="134" w:name="_Toc104551019"/>
      <w:r w:rsidRPr="002F13D0">
        <w:rPr>
          <w:b/>
          <w:sz w:val="26"/>
          <w:szCs w:val="26"/>
          <w:lang w:val="vi-VN"/>
        </w:rPr>
        <w:t>Bảng 3.</w:t>
      </w:r>
      <w:r w:rsidRPr="002F13D0">
        <w:rPr>
          <w:b/>
          <w:sz w:val="26"/>
          <w:szCs w:val="26"/>
        </w:rPr>
        <w:fldChar w:fldCharType="begin"/>
      </w:r>
      <w:r w:rsidRPr="002F13D0">
        <w:rPr>
          <w:b/>
          <w:sz w:val="26"/>
          <w:szCs w:val="26"/>
          <w:lang w:val="vi-VN"/>
        </w:rPr>
        <w:instrText xml:space="preserve"> SEQ Bảng_3. \* ARABIC </w:instrText>
      </w:r>
      <w:r w:rsidRPr="002F13D0">
        <w:rPr>
          <w:b/>
          <w:sz w:val="26"/>
          <w:szCs w:val="26"/>
        </w:rPr>
        <w:fldChar w:fldCharType="separate"/>
      </w:r>
      <w:r w:rsidR="00EF24BC">
        <w:rPr>
          <w:b/>
          <w:noProof/>
          <w:sz w:val="26"/>
          <w:szCs w:val="26"/>
          <w:lang w:val="vi-VN"/>
        </w:rPr>
        <w:t>8</w:t>
      </w:r>
      <w:r w:rsidRPr="002F13D0">
        <w:rPr>
          <w:b/>
          <w:sz w:val="26"/>
          <w:szCs w:val="26"/>
        </w:rPr>
        <w:fldChar w:fldCharType="end"/>
      </w:r>
      <w:r w:rsidR="00464499" w:rsidRPr="002F13D0">
        <w:rPr>
          <w:b/>
          <w:sz w:val="26"/>
          <w:szCs w:val="26"/>
          <w:lang w:val="vi-VN"/>
        </w:rPr>
        <w:t xml:space="preserve"> Thông số kỹ thuật của</w:t>
      </w:r>
      <w:r w:rsidRPr="002F13D0">
        <w:rPr>
          <w:b/>
          <w:sz w:val="26"/>
          <w:szCs w:val="26"/>
        </w:rPr>
        <w:t xml:space="preserve"> </w:t>
      </w:r>
      <w:r w:rsidR="002F13D0" w:rsidRPr="002F13D0">
        <w:rPr>
          <w:b/>
          <w:sz w:val="26"/>
          <w:szCs w:val="26"/>
        </w:rPr>
        <w:t xml:space="preserve">02 </w:t>
      </w:r>
      <w:r w:rsidRPr="002F13D0">
        <w:rPr>
          <w:b/>
          <w:sz w:val="26"/>
          <w:szCs w:val="26"/>
          <w:lang w:val="vi-VN"/>
        </w:rPr>
        <w:t xml:space="preserve">hệ thống xử lý </w:t>
      </w:r>
      <w:r w:rsidR="00563696" w:rsidRPr="002F13D0">
        <w:rPr>
          <w:b/>
          <w:sz w:val="26"/>
          <w:szCs w:val="26"/>
        </w:rPr>
        <w:t>khí thải lò hơi</w:t>
      </w:r>
      <w:bookmarkEnd w:id="132"/>
      <w:r w:rsidR="00563696" w:rsidRPr="002F13D0">
        <w:rPr>
          <w:b/>
          <w:sz w:val="26"/>
          <w:szCs w:val="26"/>
        </w:rPr>
        <w:t xml:space="preserve"> </w:t>
      </w:r>
      <w:bookmarkEnd w:id="133"/>
      <w:bookmarkEnd w:id="1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538"/>
        <w:gridCol w:w="1307"/>
        <w:gridCol w:w="4039"/>
        <w:gridCol w:w="1391"/>
      </w:tblGrid>
      <w:tr w:rsidR="00D43D36" w:rsidRPr="00D43D36" w14:paraId="42A4E4FF" w14:textId="77777777" w:rsidTr="00D82C9F">
        <w:trPr>
          <w:tblHeader/>
          <w:jc w:val="center"/>
        </w:trPr>
        <w:tc>
          <w:tcPr>
            <w:tcW w:w="267" w:type="pct"/>
            <w:tcBorders>
              <w:top w:val="single" w:sz="4" w:space="0" w:color="auto"/>
              <w:left w:val="single" w:sz="4" w:space="0" w:color="auto"/>
              <w:bottom w:val="single" w:sz="4" w:space="0" w:color="auto"/>
              <w:right w:val="single" w:sz="4" w:space="0" w:color="auto"/>
            </w:tcBorders>
            <w:shd w:val="clear" w:color="auto" w:fill="EBFFFF"/>
            <w:vAlign w:val="center"/>
          </w:tcPr>
          <w:p w14:paraId="75C8153F" w14:textId="77777777" w:rsidR="00D43D36" w:rsidRPr="00D43D36" w:rsidRDefault="00D43D36" w:rsidP="00D82C9F">
            <w:pPr>
              <w:spacing w:before="40" w:after="40"/>
              <w:jc w:val="center"/>
              <w:rPr>
                <w:b/>
                <w:bCs/>
              </w:rPr>
            </w:pPr>
            <w:r w:rsidRPr="00D43D36">
              <w:rPr>
                <w:b/>
                <w:bCs/>
              </w:rPr>
              <w:t>Stt</w:t>
            </w:r>
          </w:p>
        </w:tc>
        <w:tc>
          <w:tcPr>
            <w:tcW w:w="1295" w:type="pct"/>
            <w:tcBorders>
              <w:top w:val="single" w:sz="4" w:space="0" w:color="auto"/>
              <w:left w:val="single" w:sz="4" w:space="0" w:color="auto"/>
              <w:bottom w:val="single" w:sz="4" w:space="0" w:color="auto"/>
              <w:right w:val="single" w:sz="4" w:space="0" w:color="auto"/>
            </w:tcBorders>
            <w:shd w:val="clear" w:color="auto" w:fill="EBFFFF"/>
            <w:vAlign w:val="center"/>
          </w:tcPr>
          <w:p w14:paraId="17E404C1" w14:textId="77777777" w:rsidR="00D43D36" w:rsidRPr="00D43D36" w:rsidRDefault="00D43D36" w:rsidP="00D82C9F">
            <w:pPr>
              <w:spacing w:before="40" w:after="40"/>
              <w:jc w:val="center"/>
              <w:rPr>
                <w:b/>
                <w:bCs/>
              </w:rPr>
            </w:pPr>
            <w:r w:rsidRPr="00D43D36">
              <w:rPr>
                <w:b/>
                <w:bCs/>
              </w:rPr>
              <w:t>Tên thiết bị</w:t>
            </w:r>
          </w:p>
        </w:tc>
        <w:tc>
          <w:tcPr>
            <w:tcW w:w="667" w:type="pct"/>
            <w:tcBorders>
              <w:left w:val="single" w:sz="4" w:space="0" w:color="auto"/>
              <w:bottom w:val="single" w:sz="4" w:space="0" w:color="auto"/>
              <w:right w:val="single" w:sz="4" w:space="0" w:color="auto"/>
            </w:tcBorders>
            <w:shd w:val="clear" w:color="auto" w:fill="EBFFFF"/>
            <w:vAlign w:val="center"/>
          </w:tcPr>
          <w:p w14:paraId="21972520" w14:textId="77777777" w:rsidR="00D43D36" w:rsidRPr="00D43D36" w:rsidRDefault="00D43D36" w:rsidP="00D82C9F">
            <w:pPr>
              <w:spacing w:before="40" w:after="40"/>
              <w:jc w:val="center"/>
              <w:rPr>
                <w:b/>
                <w:bCs/>
              </w:rPr>
            </w:pPr>
            <w:r w:rsidRPr="00D43D36">
              <w:rPr>
                <w:b/>
                <w:bCs/>
              </w:rPr>
              <w:t>Số lượng</w:t>
            </w:r>
          </w:p>
        </w:tc>
        <w:tc>
          <w:tcPr>
            <w:tcW w:w="2061" w:type="pct"/>
            <w:tcBorders>
              <w:left w:val="single" w:sz="4" w:space="0" w:color="auto"/>
              <w:bottom w:val="single" w:sz="4" w:space="0" w:color="auto"/>
              <w:right w:val="single" w:sz="4" w:space="0" w:color="auto"/>
            </w:tcBorders>
            <w:shd w:val="clear" w:color="auto" w:fill="EBFFFF"/>
            <w:vAlign w:val="center"/>
          </w:tcPr>
          <w:p w14:paraId="3E77FB44" w14:textId="77777777" w:rsidR="00D43D36" w:rsidRPr="00D43D36" w:rsidRDefault="00D43D36" w:rsidP="00D82C9F">
            <w:pPr>
              <w:spacing w:before="40" w:after="40"/>
              <w:jc w:val="center"/>
              <w:rPr>
                <w:b/>
                <w:bCs/>
              </w:rPr>
            </w:pPr>
            <w:r w:rsidRPr="00D43D36">
              <w:rPr>
                <w:b/>
                <w:bCs/>
              </w:rPr>
              <w:t>Thông số kỹ thuật</w:t>
            </w:r>
          </w:p>
        </w:tc>
        <w:tc>
          <w:tcPr>
            <w:tcW w:w="710" w:type="pct"/>
            <w:tcBorders>
              <w:left w:val="single" w:sz="4" w:space="0" w:color="auto"/>
              <w:bottom w:val="single" w:sz="4" w:space="0" w:color="auto"/>
              <w:right w:val="single" w:sz="4" w:space="0" w:color="auto"/>
            </w:tcBorders>
            <w:shd w:val="clear" w:color="auto" w:fill="EBFFFF"/>
            <w:vAlign w:val="center"/>
          </w:tcPr>
          <w:p w14:paraId="1BEF33DA" w14:textId="77777777" w:rsidR="00D43D36" w:rsidRPr="00D43D36" w:rsidRDefault="00D43D36" w:rsidP="00D82C9F">
            <w:pPr>
              <w:spacing w:before="40" w:after="40"/>
              <w:jc w:val="center"/>
              <w:rPr>
                <w:b/>
                <w:bCs/>
              </w:rPr>
            </w:pPr>
            <w:r w:rsidRPr="00D43D36">
              <w:rPr>
                <w:b/>
                <w:bCs/>
              </w:rPr>
              <w:t>Xuất xứ</w:t>
            </w:r>
          </w:p>
        </w:tc>
      </w:tr>
      <w:tr w:rsidR="00D43D36" w:rsidRPr="00D43D36" w14:paraId="49AA6988" w14:textId="77777777" w:rsidTr="00D82C9F">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4AF1EA52" w14:textId="77777777" w:rsidR="00D43D36" w:rsidRPr="00D43D36" w:rsidRDefault="00D43D36">
            <w:pPr>
              <w:pStyle w:val="ListParagraph"/>
              <w:numPr>
                <w:ilvl w:val="0"/>
                <w:numId w:val="76"/>
              </w:numPr>
              <w:spacing w:before="40" w:after="4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3DB723E8" w14:textId="77777777" w:rsidR="00D43D36" w:rsidRPr="00D43D36" w:rsidRDefault="00D43D36" w:rsidP="00D82C9F">
            <w:pPr>
              <w:spacing w:before="40" w:after="40"/>
              <w:jc w:val="both"/>
            </w:pPr>
            <w:r w:rsidRPr="00D43D36">
              <w:t xml:space="preserve">Cyclone </w:t>
            </w:r>
          </w:p>
        </w:tc>
        <w:tc>
          <w:tcPr>
            <w:tcW w:w="667" w:type="pct"/>
            <w:tcBorders>
              <w:top w:val="single" w:sz="4" w:space="0" w:color="auto"/>
              <w:left w:val="single" w:sz="4" w:space="0" w:color="auto"/>
              <w:bottom w:val="single" w:sz="4" w:space="0" w:color="auto"/>
              <w:right w:val="single" w:sz="4" w:space="0" w:color="auto"/>
            </w:tcBorders>
            <w:vAlign w:val="center"/>
          </w:tcPr>
          <w:p w14:paraId="35E94623" w14:textId="77777777" w:rsidR="00D43D36" w:rsidRPr="00D43D36" w:rsidRDefault="00D43D36" w:rsidP="00D82C9F">
            <w:pPr>
              <w:spacing w:before="40" w:after="40"/>
              <w:jc w:val="center"/>
              <w:rPr>
                <w:bCs/>
              </w:rPr>
            </w:pPr>
            <w:r w:rsidRPr="00D43D36">
              <w:rPr>
                <w:bCs/>
              </w:rPr>
              <w:t>02</w:t>
            </w:r>
          </w:p>
        </w:tc>
        <w:tc>
          <w:tcPr>
            <w:tcW w:w="2061" w:type="pct"/>
            <w:tcBorders>
              <w:top w:val="single" w:sz="4" w:space="0" w:color="auto"/>
              <w:left w:val="single" w:sz="4" w:space="0" w:color="auto"/>
              <w:bottom w:val="single" w:sz="4" w:space="0" w:color="auto"/>
              <w:right w:val="single" w:sz="4" w:space="0" w:color="auto"/>
            </w:tcBorders>
            <w:vAlign w:val="center"/>
          </w:tcPr>
          <w:p w14:paraId="513471CC" w14:textId="77777777" w:rsidR="00D43D36" w:rsidRPr="00D43D36" w:rsidRDefault="00D43D36">
            <w:pPr>
              <w:numPr>
                <w:ilvl w:val="0"/>
                <w:numId w:val="78"/>
              </w:numPr>
              <w:suppressAutoHyphens/>
              <w:spacing w:before="40" w:after="40"/>
              <w:ind w:left="257" w:hanging="257"/>
              <w:jc w:val="both"/>
              <w:rPr>
                <w:bCs/>
              </w:rPr>
            </w:pPr>
            <w:r w:rsidRPr="00D43D36">
              <w:rPr>
                <w:bCs/>
              </w:rPr>
              <w:t xml:space="preserve">Vật liệu: Thép Q235 </w:t>
            </w:r>
          </w:p>
          <w:p w14:paraId="63FE8B14" w14:textId="753C5A0C" w:rsidR="00D43D36" w:rsidRPr="00D43D36" w:rsidRDefault="00B74CFB">
            <w:pPr>
              <w:numPr>
                <w:ilvl w:val="0"/>
                <w:numId w:val="78"/>
              </w:numPr>
              <w:suppressAutoHyphens/>
              <w:spacing w:before="40" w:after="40"/>
              <w:ind w:left="257" w:hanging="257"/>
              <w:jc w:val="both"/>
              <w:rPr>
                <w:bCs/>
              </w:rPr>
            </w:pPr>
            <w:r>
              <w:rPr>
                <w:bCs/>
                <w:lang w:val="vi-VN"/>
              </w:rPr>
              <w:t xml:space="preserve">Kích thước: </w:t>
            </w:r>
            <w:r w:rsidR="00D43D36" w:rsidRPr="00D43D36">
              <w:t>2.050 x 2.450 x 3.400</w:t>
            </w:r>
            <w:r>
              <w:rPr>
                <w:lang w:val="vi-VN"/>
              </w:rPr>
              <w:t xml:space="preserve"> mm</w:t>
            </w:r>
          </w:p>
          <w:p w14:paraId="372A74A7" w14:textId="56825923" w:rsidR="00D43D36" w:rsidRPr="00D43D36" w:rsidRDefault="00D43D36">
            <w:pPr>
              <w:numPr>
                <w:ilvl w:val="0"/>
                <w:numId w:val="78"/>
              </w:numPr>
              <w:suppressAutoHyphens/>
              <w:spacing w:before="40" w:after="40"/>
              <w:ind w:left="257" w:hanging="257"/>
              <w:jc w:val="both"/>
              <w:rPr>
                <w:bCs/>
              </w:rPr>
            </w:pPr>
            <w:r w:rsidRPr="00D43D36">
              <w:rPr>
                <w:bCs/>
              </w:rPr>
              <w:t>Lưu lượng xử lý: 3</w:t>
            </w:r>
            <w:r w:rsidR="009A08ED">
              <w:rPr>
                <w:bCs/>
                <w:lang w:val="vi-VN"/>
              </w:rPr>
              <w:t>0</w:t>
            </w:r>
            <w:r w:rsidRPr="00D43D36">
              <w:rPr>
                <w:bCs/>
              </w:rPr>
              <w:t>.000 m</w:t>
            </w:r>
            <w:r w:rsidRPr="00D43D36">
              <w:rPr>
                <w:bCs/>
                <w:vertAlign w:val="superscript"/>
              </w:rPr>
              <w:t>3</w:t>
            </w:r>
            <w:r w:rsidRPr="00D43D36">
              <w:rPr>
                <w:bCs/>
              </w:rPr>
              <w:t xml:space="preserve">/giờ </w:t>
            </w:r>
          </w:p>
          <w:p w14:paraId="72CA0434" w14:textId="77777777" w:rsidR="00D43D36" w:rsidRPr="00D43D36" w:rsidRDefault="00D43D36">
            <w:pPr>
              <w:numPr>
                <w:ilvl w:val="0"/>
                <w:numId w:val="78"/>
              </w:numPr>
              <w:suppressAutoHyphens/>
              <w:spacing w:before="40" w:after="40"/>
              <w:ind w:left="257" w:hanging="257"/>
              <w:jc w:val="both"/>
              <w:rPr>
                <w:bCs/>
              </w:rPr>
            </w:pPr>
            <w:r w:rsidRPr="00D43D36">
              <w:rPr>
                <w:bCs/>
              </w:rPr>
              <w:t>Hiệu quả xử lý bụi: 92%</w:t>
            </w:r>
          </w:p>
        </w:tc>
        <w:tc>
          <w:tcPr>
            <w:tcW w:w="710" w:type="pct"/>
            <w:tcBorders>
              <w:top w:val="single" w:sz="4" w:space="0" w:color="auto"/>
              <w:left w:val="single" w:sz="4" w:space="0" w:color="auto"/>
              <w:bottom w:val="single" w:sz="4" w:space="0" w:color="auto"/>
              <w:right w:val="single" w:sz="4" w:space="0" w:color="auto"/>
            </w:tcBorders>
            <w:vAlign w:val="center"/>
          </w:tcPr>
          <w:p w14:paraId="4B10416A" w14:textId="77777777" w:rsidR="00D43D36" w:rsidRPr="00D43D36" w:rsidRDefault="00D43D36" w:rsidP="00D82C9F">
            <w:pPr>
              <w:spacing w:before="40" w:after="40"/>
              <w:jc w:val="center"/>
              <w:rPr>
                <w:bCs/>
              </w:rPr>
            </w:pPr>
            <w:r w:rsidRPr="00D43D36">
              <w:rPr>
                <w:bCs/>
              </w:rPr>
              <w:t xml:space="preserve">Trung Quốc </w:t>
            </w:r>
          </w:p>
        </w:tc>
      </w:tr>
      <w:tr w:rsidR="00D43D36" w:rsidRPr="00D43D36" w14:paraId="18019519" w14:textId="77777777" w:rsidTr="00D82C9F">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299F6112" w14:textId="77777777" w:rsidR="00D43D36" w:rsidRPr="00D43D36" w:rsidRDefault="00D43D36">
            <w:pPr>
              <w:pStyle w:val="ListParagraph"/>
              <w:numPr>
                <w:ilvl w:val="0"/>
                <w:numId w:val="76"/>
              </w:numPr>
              <w:spacing w:before="40" w:after="4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625BC122" w14:textId="77777777" w:rsidR="00D43D36" w:rsidRPr="00D43D36" w:rsidRDefault="00D43D36" w:rsidP="00D82C9F">
            <w:pPr>
              <w:spacing w:before="40" w:after="40"/>
              <w:jc w:val="both"/>
            </w:pPr>
            <w:r w:rsidRPr="00D43D36">
              <w:t xml:space="preserve">Tháp hấp thụ </w:t>
            </w:r>
          </w:p>
        </w:tc>
        <w:tc>
          <w:tcPr>
            <w:tcW w:w="667" w:type="pct"/>
            <w:tcBorders>
              <w:top w:val="single" w:sz="4" w:space="0" w:color="auto"/>
              <w:left w:val="single" w:sz="4" w:space="0" w:color="auto"/>
              <w:bottom w:val="single" w:sz="4" w:space="0" w:color="auto"/>
              <w:right w:val="single" w:sz="4" w:space="0" w:color="auto"/>
            </w:tcBorders>
            <w:vAlign w:val="center"/>
          </w:tcPr>
          <w:p w14:paraId="750D2E22" w14:textId="77777777" w:rsidR="00D43D36" w:rsidRPr="00D43D36" w:rsidRDefault="00D43D36" w:rsidP="00D82C9F">
            <w:pPr>
              <w:spacing w:before="40" w:after="40"/>
              <w:jc w:val="center"/>
              <w:rPr>
                <w:bCs/>
              </w:rPr>
            </w:pPr>
            <w:r w:rsidRPr="00D43D36">
              <w:rPr>
                <w:bCs/>
              </w:rPr>
              <w:t>02</w:t>
            </w:r>
          </w:p>
        </w:tc>
        <w:tc>
          <w:tcPr>
            <w:tcW w:w="2061" w:type="pct"/>
            <w:tcBorders>
              <w:top w:val="single" w:sz="4" w:space="0" w:color="auto"/>
              <w:left w:val="single" w:sz="4" w:space="0" w:color="auto"/>
              <w:bottom w:val="single" w:sz="4" w:space="0" w:color="auto"/>
              <w:right w:val="single" w:sz="4" w:space="0" w:color="auto"/>
            </w:tcBorders>
            <w:vAlign w:val="center"/>
          </w:tcPr>
          <w:p w14:paraId="15AFC710" w14:textId="77777777" w:rsidR="00D43D36" w:rsidRPr="00D43D36" w:rsidRDefault="00D43D36">
            <w:pPr>
              <w:numPr>
                <w:ilvl w:val="0"/>
                <w:numId w:val="78"/>
              </w:numPr>
              <w:suppressAutoHyphens/>
              <w:spacing w:before="40" w:after="40"/>
              <w:ind w:left="257" w:hanging="257"/>
              <w:jc w:val="both"/>
              <w:rPr>
                <w:bCs/>
              </w:rPr>
            </w:pPr>
            <w:r w:rsidRPr="00D43D36">
              <w:rPr>
                <w:bCs/>
              </w:rPr>
              <w:t>Vật liệu:</w:t>
            </w:r>
          </w:p>
          <w:p w14:paraId="13747C45" w14:textId="77777777" w:rsidR="00D43D36" w:rsidRPr="00D43D36" w:rsidRDefault="00D43D36">
            <w:pPr>
              <w:numPr>
                <w:ilvl w:val="0"/>
                <w:numId w:val="77"/>
              </w:numPr>
              <w:suppressAutoHyphens/>
              <w:spacing w:before="40" w:after="40"/>
              <w:ind w:left="540" w:hanging="257"/>
              <w:jc w:val="both"/>
            </w:pPr>
            <w:r w:rsidRPr="00D43D36">
              <w:t xml:space="preserve">Bên trong: Đá Granit </w:t>
            </w:r>
          </w:p>
          <w:p w14:paraId="76D0132B" w14:textId="77777777" w:rsidR="00D43D36" w:rsidRPr="00D43D36" w:rsidRDefault="00D43D36">
            <w:pPr>
              <w:numPr>
                <w:ilvl w:val="0"/>
                <w:numId w:val="77"/>
              </w:numPr>
              <w:suppressAutoHyphens/>
              <w:spacing w:before="40" w:after="40"/>
              <w:ind w:left="540" w:hanging="257"/>
              <w:jc w:val="both"/>
            </w:pPr>
            <w:r w:rsidRPr="00D43D36">
              <w:t xml:space="preserve">Bên ngoài: Thép </w:t>
            </w:r>
          </w:p>
          <w:p w14:paraId="277C49FD" w14:textId="77777777" w:rsidR="00D43D36" w:rsidRPr="00D43D36" w:rsidRDefault="00D43D36">
            <w:pPr>
              <w:numPr>
                <w:ilvl w:val="0"/>
                <w:numId w:val="78"/>
              </w:numPr>
              <w:suppressAutoHyphens/>
              <w:spacing w:before="40" w:after="40"/>
              <w:ind w:left="257" w:hanging="257"/>
              <w:jc w:val="both"/>
              <w:rPr>
                <w:bCs/>
              </w:rPr>
            </w:pPr>
            <w:r w:rsidRPr="00D43D36">
              <w:rPr>
                <w:bCs/>
              </w:rPr>
              <w:t xml:space="preserve">Kích thước: </w:t>
            </w:r>
          </w:p>
          <w:p w14:paraId="662F4201" w14:textId="77777777" w:rsidR="00D43D36" w:rsidRPr="00D43D36" w:rsidRDefault="00D43D36" w:rsidP="00D82C9F">
            <w:pPr>
              <w:spacing w:before="40" w:after="40"/>
              <w:ind w:left="257"/>
              <w:jc w:val="both"/>
              <w:rPr>
                <w:bCs/>
              </w:rPr>
            </w:pPr>
            <w:r w:rsidRPr="00D43D36">
              <w:rPr>
                <w:bCs/>
              </w:rPr>
              <w:t xml:space="preserve">Đường kính trong: D = Ø2.200 mm </w:t>
            </w:r>
          </w:p>
          <w:p w14:paraId="3E040B10" w14:textId="77777777" w:rsidR="00D43D36" w:rsidRPr="00D43D36" w:rsidRDefault="00D43D36" w:rsidP="00D82C9F">
            <w:pPr>
              <w:spacing w:before="40" w:after="40"/>
              <w:ind w:left="257"/>
              <w:jc w:val="both"/>
              <w:rPr>
                <w:bCs/>
              </w:rPr>
            </w:pPr>
            <w:r w:rsidRPr="00D43D36">
              <w:rPr>
                <w:bCs/>
              </w:rPr>
              <w:t xml:space="preserve">Đường kính ngoài: D = Ø2.280 mm </w:t>
            </w:r>
          </w:p>
          <w:p w14:paraId="3C293177" w14:textId="77777777" w:rsidR="00D43D36" w:rsidRPr="00D43D36" w:rsidRDefault="00D43D36" w:rsidP="00D82C9F">
            <w:pPr>
              <w:spacing w:before="40" w:after="40"/>
              <w:ind w:left="257"/>
              <w:jc w:val="both"/>
              <w:rPr>
                <w:bCs/>
              </w:rPr>
            </w:pPr>
            <w:r w:rsidRPr="00D43D36">
              <w:rPr>
                <w:bCs/>
              </w:rPr>
              <w:lastRenderedPageBreak/>
              <w:t>Chiều cao: H = 14.700 mm</w:t>
            </w:r>
          </w:p>
          <w:p w14:paraId="135B751B" w14:textId="1EF8CA0E" w:rsidR="00D43D36" w:rsidRPr="00D43D36" w:rsidRDefault="00D43D36">
            <w:pPr>
              <w:numPr>
                <w:ilvl w:val="0"/>
                <w:numId w:val="78"/>
              </w:numPr>
              <w:suppressAutoHyphens/>
              <w:spacing w:before="40" w:after="40"/>
              <w:ind w:left="257" w:hanging="257"/>
              <w:jc w:val="both"/>
              <w:rPr>
                <w:bCs/>
              </w:rPr>
            </w:pPr>
            <w:r w:rsidRPr="00D43D36">
              <w:rPr>
                <w:bCs/>
              </w:rPr>
              <w:t>Lưu lượng xử lý: 3</w:t>
            </w:r>
            <w:r w:rsidR="009A08ED">
              <w:rPr>
                <w:bCs/>
                <w:lang w:val="vi-VN"/>
              </w:rPr>
              <w:t>0</w:t>
            </w:r>
            <w:r w:rsidRPr="00D43D36">
              <w:rPr>
                <w:bCs/>
              </w:rPr>
              <w:t>.000 m</w:t>
            </w:r>
            <w:r w:rsidRPr="00D43D36">
              <w:rPr>
                <w:bCs/>
                <w:vertAlign w:val="superscript"/>
              </w:rPr>
              <w:t>3</w:t>
            </w:r>
            <w:r w:rsidRPr="00D43D36">
              <w:rPr>
                <w:bCs/>
              </w:rPr>
              <w:t xml:space="preserve">/giờ </w:t>
            </w:r>
          </w:p>
          <w:p w14:paraId="36A83C3D" w14:textId="3C7BF02B" w:rsidR="00D43D36" w:rsidRPr="00D43D36" w:rsidRDefault="00D43D36">
            <w:pPr>
              <w:numPr>
                <w:ilvl w:val="0"/>
                <w:numId w:val="78"/>
              </w:numPr>
              <w:suppressAutoHyphens/>
              <w:spacing w:before="40" w:after="40"/>
              <w:ind w:left="257" w:hanging="257"/>
              <w:jc w:val="both"/>
              <w:rPr>
                <w:bCs/>
              </w:rPr>
            </w:pPr>
            <w:r w:rsidRPr="00D43D36">
              <w:rPr>
                <w:bCs/>
              </w:rPr>
              <w:t>Hiệu suất xử lý SO</w:t>
            </w:r>
            <w:r w:rsidRPr="00D43D36">
              <w:rPr>
                <w:bCs/>
                <w:vertAlign w:val="subscript"/>
              </w:rPr>
              <w:t>2</w:t>
            </w:r>
            <w:r w:rsidRPr="00D43D36">
              <w:rPr>
                <w:bCs/>
              </w:rPr>
              <w:t xml:space="preserve">: &gt;80% </w:t>
            </w:r>
          </w:p>
        </w:tc>
        <w:tc>
          <w:tcPr>
            <w:tcW w:w="710" w:type="pct"/>
            <w:tcBorders>
              <w:top w:val="single" w:sz="4" w:space="0" w:color="auto"/>
              <w:left w:val="single" w:sz="4" w:space="0" w:color="auto"/>
              <w:bottom w:val="single" w:sz="4" w:space="0" w:color="auto"/>
              <w:right w:val="single" w:sz="4" w:space="0" w:color="auto"/>
            </w:tcBorders>
            <w:vAlign w:val="center"/>
          </w:tcPr>
          <w:p w14:paraId="6F1BC92C" w14:textId="77777777" w:rsidR="00D43D36" w:rsidRPr="00D43D36" w:rsidRDefault="00D43D36" w:rsidP="00D82C9F">
            <w:pPr>
              <w:spacing w:before="40" w:after="40"/>
              <w:jc w:val="center"/>
              <w:rPr>
                <w:bCs/>
              </w:rPr>
            </w:pPr>
            <w:r w:rsidRPr="00D43D36">
              <w:rPr>
                <w:bCs/>
              </w:rPr>
              <w:lastRenderedPageBreak/>
              <w:t>Trung Quốc</w:t>
            </w:r>
          </w:p>
        </w:tc>
      </w:tr>
      <w:tr w:rsidR="00D43D36" w:rsidRPr="00D43D36" w14:paraId="61A82607" w14:textId="77777777" w:rsidTr="00D82C9F">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0FC19A28" w14:textId="77777777" w:rsidR="00D43D36" w:rsidRPr="00D43D36" w:rsidRDefault="00D43D36">
            <w:pPr>
              <w:pStyle w:val="ListParagraph"/>
              <w:numPr>
                <w:ilvl w:val="0"/>
                <w:numId w:val="76"/>
              </w:numPr>
              <w:spacing w:before="40" w:after="4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11439B3E" w14:textId="77777777" w:rsidR="00D43D36" w:rsidRPr="00D43D36" w:rsidRDefault="00D43D36" w:rsidP="00D82C9F">
            <w:pPr>
              <w:spacing w:before="40" w:after="40"/>
              <w:jc w:val="both"/>
            </w:pPr>
            <w:r w:rsidRPr="00D43D36">
              <w:t>Quạt hút</w:t>
            </w:r>
          </w:p>
        </w:tc>
        <w:tc>
          <w:tcPr>
            <w:tcW w:w="667" w:type="pct"/>
            <w:tcBorders>
              <w:top w:val="single" w:sz="4" w:space="0" w:color="auto"/>
              <w:left w:val="single" w:sz="4" w:space="0" w:color="auto"/>
              <w:bottom w:val="single" w:sz="4" w:space="0" w:color="auto"/>
              <w:right w:val="single" w:sz="4" w:space="0" w:color="auto"/>
            </w:tcBorders>
            <w:vAlign w:val="center"/>
          </w:tcPr>
          <w:p w14:paraId="69A76187" w14:textId="77777777" w:rsidR="00D43D36" w:rsidRPr="00D43D36" w:rsidRDefault="00D43D36" w:rsidP="00D82C9F">
            <w:pPr>
              <w:spacing w:before="40" w:after="40"/>
              <w:jc w:val="center"/>
              <w:rPr>
                <w:bCs/>
              </w:rPr>
            </w:pPr>
            <w:r w:rsidRPr="00D43D36">
              <w:rPr>
                <w:bCs/>
              </w:rPr>
              <w:t>02</w:t>
            </w:r>
          </w:p>
        </w:tc>
        <w:tc>
          <w:tcPr>
            <w:tcW w:w="2061" w:type="pct"/>
            <w:tcBorders>
              <w:top w:val="single" w:sz="4" w:space="0" w:color="auto"/>
              <w:left w:val="single" w:sz="4" w:space="0" w:color="auto"/>
              <w:bottom w:val="single" w:sz="4" w:space="0" w:color="auto"/>
              <w:right w:val="single" w:sz="4" w:space="0" w:color="auto"/>
            </w:tcBorders>
            <w:vAlign w:val="center"/>
          </w:tcPr>
          <w:p w14:paraId="5555673C" w14:textId="77777777" w:rsidR="00D43D36" w:rsidRPr="00D43D36" w:rsidRDefault="00D43D36">
            <w:pPr>
              <w:numPr>
                <w:ilvl w:val="0"/>
                <w:numId w:val="78"/>
              </w:numPr>
              <w:suppressAutoHyphens/>
              <w:spacing w:before="40" w:after="40"/>
              <w:ind w:left="257" w:hanging="257"/>
              <w:jc w:val="both"/>
            </w:pPr>
            <w:r w:rsidRPr="00D43D36">
              <w:t>Công suất: 75 Kw</w:t>
            </w:r>
          </w:p>
          <w:p w14:paraId="486657EA" w14:textId="26590C2E" w:rsidR="00D43D36" w:rsidRPr="00D43D36" w:rsidRDefault="00D43D36">
            <w:pPr>
              <w:numPr>
                <w:ilvl w:val="0"/>
                <w:numId w:val="78"/>
              </w:numPr>
              <w:suppressAutoHyphens/>
              <w:spacing w:before="40" w:after="40"/>
              <w:ind w:left="257" w:hanging="257"/>
              <w:jc w:val="both"/>
            </w:pPr>
            <w:r w:rsidRPr="00D43D36">
              <w:t>Lưu lượng: 3</w:t>
            </w:r>
            <w:r w:rsidR="002A6F77">
              <w:rPr>
                <w:lang w:val="vi-VN"/>
              </w:rPr>
              <w:t>0</w:t>
            </w:r>
            <w:r w:rsidRPr="00D43D36">
              <w:t>.000 m³/giờ</w:t>
            </w:r>
          </w:p>
          <w:p w14:paraId="19479429" w14:textId="77777777" w:rsidR="00D43D36" w:rsidRPr="00D43D36" w:rsidRDefault="00D43D36">
            <w:pPr>
              <w:numPr>
                <w:ilvl w:val="0"/>
                <w:numId w:val="78"/>
              </w:numPr>
              <w:suppressAutoHyphens/>
              <w:spacing w:before="40" w:after="40"/>
              <w:ind w:left="257" w:hanging="257"/>
              <w:jc w:val="both"/>
            </w:pPr>
            <w:r w:rsidRPr="00D43D36">
              <w:t>Vật liệu: SS400/CT3</w:t>
            </w:r>
          </w:p>
          <w:p w14:paraId="6A0BAECD" w14:textId="77777777" w:rsidR="00D43D36" w:rsidRPr="00D43D36" w:rsidRDefault="00D43D36">
            <w:pPr>
              <w:numPr>
                <w:ilvl w:val="0"/>
                <w:numId w:val="78"/>
              </w:numPr>
              <w:suppressAutoHyphens/>
              <w:spacing w:before="40" w:after="40"/>
              <w:ind w:left="257" w:hanging="257"/>
              <w:jc w:val="both"/>
            </w:pPr>
            <w:r w:rsidRPr="00D43D36">
              <w:t>Điện áp: 380V/50Hz</w:t>
            </w:r>
          </w:p>
          <w:p w14:paraId="5D3DDA5E" w14:textId="77777777" w:rsidR="00D43D36" w:rsidRPr="00D43D36" w:rsidRDefault="00D43D36">
            <w:pPr>
              <w:numPr>
                <w:ilvl w:val="0"/>
                <w:numId w:val="78"/>
              </w:numPr>
              <w:suppressAutoHyphens/>
              <w:spacing w:before="40" w:after="40"/>
              <w:ind w:left="257" w:hanging="257"/>
              <w:jc w:val="both"/>
            </w:pPr>
            <w:r w:rsidRPr="00D43D36">
              <w:t>Cột áp: 3.189 – 2.922 Pa</w:t>
            </w:r>
          </w:p>
          <w:p w14:paraId="28EF3792" w14:textId="77777777" w:rsidR="00D43D36" w:rsidRPr="00D43D36" w:rsidRDefault="00D43D36">
            <w:pPr>
              <w:numPr>
                <w:ilvl w:val="0"/>
                <w:numId w:val="78"/>
              </w:numPr>
              <w:suppressAutoHyphens/>
              <w:spacing w:before="40" w:after="40"/>
              <w:ind w:left="257" w:hanging="257"/>
              <w:jc w:val="both"/>
            </w:pPr>
            <w:r w:rsidRPr="00D43D36">
              <w:t>Độ ồn: ≤75 dB</w:t>
            </w:r>
          </w:p>
        </w:tc>
        <w:tc>
          <w:tcPr>
            <w:tcW w:w="710" w:type="pct"/>
            <w:tcBorders>
              <w:top w:val="single" w:sz="4" w:space="0" w:color="auto"/>
              <w:left w:val="single" w:sz="4" w:space="0" w:color="auto"/>
              <w:bottom w:val="single" w:sz="4" w:space="0" w:color="auto"/>
              <w:right w:val="single" w:sz="4" w:space="0" w:color="auto"/>
            </w:tcBorders>
            <w:vAlign w:val="center"/>
          </w:tcPr>
          <w:p w14:paraId="7C339355" w14:textId="77777777" w:rsidR="00D43D36" w:rsidRPr="00D43D36" w:rsidRDefault="00D43D36" w:rsidP="00D82C9F">
            <w:pPr>
              <w:spacing w:before="40" w:after="40"/>
              <w:jc w:val="center"/>
            </w:pPr>
            <w:r w:rsidRPr="00D43D36">
              <w:t xml:space="preserve">Việt Nam </w:t>
            </w:r>
          </w:p>
        </w:tc>
      </w:tr>
      <w:tr w:rsidR="00D43D36" w:rsidRPr="00D43D36" w14:paraId="1F8264A5" w14:textId="77777777" w:rsidTr="00D82C9F">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0AC7C804" w14:textId="77777777" w:rsidR="00D43D36" w:rsidRPr="00D43D36" w:rsidRDefault="00D43D36">
            <w:pPr>
              <w:pStyle w:val="ListParagraph"/>
              <w:numPr>
                <w:ilvl w:val="0"/>
                <w:numId w:val="76"/>
              </w:numPr>
              <w:spacing w:before="40" w:after="4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2D510364" w14:textId="77777777" w:rsidR="00D43D36" w:rsidRPr="00D43D36" w:rsidRDefault="00D43D36" w:rsidP="00D82C9F">
            <w:pPr>
              <w:spacing w:before="40" w:after="40"/>
              <w:jc w:val="both"/>
            </w:pPr>
            <w:r w:rsidRPr="00D43D36">
              <w:t>Quạt cấp gió</w:t>
            </w:r>
          </w:p>
        </w:tc>
        <w:tc>
          <w:tcPr>
            <w:tcW w:w="667" w:type="pct"/>
            <w:tcBorders>
              <w:top w:val="single" w:sz="4" w:space="0" w:color="auto"/>
              <w:left w:val="single" w:sz="4" w:space="0" w:color="auto"/>
              <w:bottom w:val="single" w:sz="4" w:space="0" w:color="auto"/>
              <w:right w:val="single" w:sz="4" w:space="0" w:color="auto"/>
            </w:tcBorders>
            <w:vAlign w:val="center"/>
          </w:tcPr>
          <w:p w14:paraId="17FBE72D" w14:textId="77777777" w:rsidR="00D43D36" w:rsidRPr="00D43D36" w:rsidRDefault="00D43D36" w:rsidP="00D82C9F">
            <w:pPr>
              <w:spacing w:before="40" w:after="40"/>
              <w:jc w:val="center"/>
              <w:rPr>
                <w:bCs/>
              </w:rPr>
            </w:pPr>
            <w:r w:rsidRPr="00D43D36">
              <w:rPr>
                <w:bCs/>
              </w:rPr>
              <w:t>02</w:t>
            </w:r>
          </w:p>
        </w:tc>
        <w:tc>
          <w:tcPr>
            <w:tcW w:w="2061" w:type="pct"/>
            <w:tcBorders>
              <w:top w:val="single" w:sz="4" w:space="0" w:color="auto"/>
              <w:left w:val="single" w:sz="4" w:space="0" w:color="auto"/>
              <w:bottom w:val="single" w:sz="4" w:space="0" w:color="auto"/>
              <w:right w:val="single" w:sz="4" w:space="0" w:color="auto"/>
            </w:tcBorders>
            <w:vAlign w:val="center"/>
          </w:tcPr>
          <w:p w14:paraId="35E066A4" w14:textId="77777777" w:rsidR="00D43D36" w:rsidRPr="00D43D36" w:rsidRDefault="00D43D36">
            <w:pPr>
              <w:numPr>
                <w:ilvl w:val="0"/>
                <w:numId w:val="78"/>
              </w:numPr>
              <w:suppressAutoHyphens/>
              <w:spacing w:before="40" w:after="40"/>
              <w:ind w:left="257" w:hanging="257"/>
              <w:jc w:val="both"/>
            </w:pPr>
            <w:r w:rsidRPr="00D43D36">
              <w:t>Công suất: 45 Kw</w:t>
            </w:r>
          </w:p>
          <w:p w14:paraId="7CCE6B61" w14:textId="77777777" w:rsidR="00D43D36" w:rsidRPr="00D43D36" w:rsidRDefault="00D43D36">
            <w:pPr>
              <w:numPr>
                <w:ilvl w:val="0"/>
                <w:numId w:val="78"/>
              </w:numPr>
              <w:suppressAutoHyphens/>
              <w:spacing w:before="40" w:after="40"/>
              <w:ind w:left="257" w:hanging="257"/>
              <w:jc w:val="both"/>
            </w:pPr>
            <w:r w:rsidRPr="00D43D36">
              <w:t>Lưu lượng: 30.000 – 40.000 m³/giờ</w:t>
            </w:r>
          </w:p>
          <w:p w14:paraId="15FA6539" w14:textId="77777777" w:rsidR="00D43D36" w:rsidRPr="00D43D36" w:rsidRDefault="00D43D36">
            <w:pPr>
              <w:numPr>
                <w:ilvl w:val="0"/>
                <w:numId w:val="78"/>
              </w:numPr>
              <w:suppressAutoHyphens/>
              <w:spacing w:before="40" w:after="40"/>
              <w:ind w:left="257" w:hanging="257"/>
              <w:jc w:val="both"/>
            </w:pPr>
            <w:r w:rsidRPr="00D43D36">
              <w:t>Vật liệu: SS400/CT3</w:t>
            </w:r>
          </w:p>
          <w:p w14:paraId="4209EE49" w14:textId="77777777" w:rsidR="00D43D36" w:rsidRPr="00D43D36" w:rsidRDefault="00D43D36">
            <w:pPr>
              <w:numPr>
                <w:ilvl w:val="0"/>
                <w:numId w:val="78"/>
              </w:numPr>
              <w:suppressAutoHyphens/>
              <w:spacing w:before="40" w:after="40"/>
              <w:ind w:left="257" w:hanging="257"/>
              <w:jc w:val="both"/>
            </w:pPr>
            <w:r w:rsidRPr="00D43D36">
              <w:t>Điện áp: 380V/50Hz</w:t>
            </w:r>
          </w:p>
          <w:p w14:paraId="1207314D" w14:textId="77777777" w:rsidR="00D43D36" w:rsidRPr="00D43D36" w:rsidRDefault="00D43D36">
            <w:pPr>
              <w:numPr>
                <w:ilvl w:val="0"/>
                <w:numId w:val="78"/>
              </w:numPr>
              <w:suppressAutoHyphens/>
              <w:spacing w:before="40" w:after="40"/>
              <w:ind w:left="257" w:hanging="257"/>
              <w:jc w:val="both"/>
            </w:pPr>
            <w:r w:rsidRPr="00D43D36">
              <w:t>Cột áp: 3.500 – 2.600 Pa</w:t>
            </w:r>
          </w:p>
          <w:p w14:paraId="38FB1517" w14:textId="77777777" w:rsidR="00D43D36" w:rsidRPr="00D43D36" w:rsidRDefault="00D43D36">
            <w:pPr>
              <w:numPr>
                <w:ilvl w:val="0"/>
                <w:numId w:val="78"/>
              </w:numPr>
              <w:suppressAutoHyphens/>
              <w:spacing w:before="40" w:after="40"/>
              <w:ind w:left="257" w:hanging="257"/>
              <w:jc w:val="both"/>
            </w:pPr>
            <w:r w:rsidRPr="00D43D36">
              <w:t>Độ ồn: ≤75 dB</w:t>
            </w:r>
          </w:p>
        </w:tc>
        <w:tc>
          <w:tcPr>
            <w:tcW w:w="710" w:type="pct"/>
            <w:tcBorders>
              <w:top w:val="single" w:sz="4" w:space="0" w:color="auto"/>
              <w:left w:val="single" w:sz="4" w:space="0" w:color="auto"/>
              <w:bottom w:val="single" w:sz="4" w:space="0" w:color="auto"/>
              <w:right w:val="single" w:sz="4" w:space="0" w:color="auto"/>
            </w:tcBorders>
            <w:vAlign w:val="center"/>
          </w:tcPr>
          <w:p w14:paraId="1364DD17" w14:textId="77777777" w:rsidR="00D43D36" w:rsidRPr="00D43D36" w:rsidRDefault="00D43D36" w:rsidP="00D82C9F">
            <w:pPr>
              <w:spacing w:before="40" w:after="40"/>
              <w:jc w:val="center"/>
              <w:rPr>
                <w:bCs/>
              </w:rPr>
            </w:pPr>
            <w:r w:rsidRPr="00D43D36">
              <w:rPr>
                <w:bCs/>
              </w:rPr>
              <w:t xml:space="preserve">Việt Nam </w:t>
            </w:r>
          </w:p>
        </w:tc>
      </w:tr>
      <w:tr w:rsidR="00D43D36" w:rsidRPr="00D43D36" w14:paraId="2AAF1E62" w14:textId="77777777" w:rsidTr="00D82C9F">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685BC4A3" w14:textId="77777777" w:rsidR="00D43D36" w:rsidRPr="00D43D36" w:rsidRDefault="00D43D36">
            <w:pPr>
              <w:pStyle w:val="ListParagraph"/>
              <w:numPr>
                <w:ilvl w:val="0"/>
                <w:numId w:val="76"/>
              </w:numPr>
              <w:spacing w:before="40" w:after="4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239391FC" w14:textId="77777777" w:rsidR="00D43D36" w:rsidRPr="00D43D36" w:rsidRDefault="00D43D36" w:rsidP="00D82C9F">
            <w:pPr>
              <w:spacing w:before="40" w:after="40"/>
              <w:jc w:val="both"/>
            </w:pPr>
            <w:r w:rsidRPr="00D43D36">
              <w:t xml:space="preserve">Ống khói </w:t>
            </w:r>
          </w:p>
        </w:tc>
        <w:tc>
          <w:tcPr>
            <w:tcW w:w="667" w:type="pct"/>
            <w:tcBorders>
              <w:top w:val="single" w:sz="4" w:space="0" w:color="auto"/>
              <w:left w:val="single" w:sz="4" w:space="0" w:color="auto"/>
              <w:bottom w:val="single" w:sz="4" w:space="0" w:color="auto"/>
              <w:right w:val="single" w:sz="4" w:space="0" w:color="auto"/>
            </w:tcBorders>
            <w:vAlign w:val="center"/>
          </w:tcPr>
          <w:p w14:paraId="6F54322E" w14:textId="77777777" w:rsidR="00D43D36" w:rsidRPr="00D43D36" w:rsidRDefault="00D43D36" w:rsidP="00D82C9F">
            <w:pPr>
              <w:spacing w:before="40" w:after="40"/>
              <w:jc w:val="center"/>
              <w:rPr>
                <w:bCs/>
              </w:rPr>
            </w:pPr>
            <w:r w:rsidRPr="00D43D36">
              <w:rPr>
                <w:bCs/>
              </w:rPr>
              <w:t>01</w:t>
            </w:r>
          </w:p>
        </w:tc>
        <w:tc>
          <w:tcPr>
            <w:tcW w:w="2061" w:type="pct"/>
            <w:tcBorders>
              <w:top w:val="single" w:sz="4" w:space="0" w:color="auto"/>
              <w:left w:val="single" w:sz="4" w:space="0" w:color="auto"/>
              <w:bottom w:val="single" w:sz="4" w:space="0" w:color="auto"/>
              <w:right w:val="single" w:sz="4" w:space="0" w:color="auto"/>
            </w:tcBorders>
            <w:vAlign w:val="center"/>
          </w:tcPr>
          <w:p w14:paraId="0C16136A" w14:textId="77777777" w:rsidR="00D43D36" w:rsidRPr="00D43D36" w:rsidRDefault="00D43D36">
            <w:pPr>
              <w:numPr>
                <w:ilvl w:val="0"/>
                <w:numId w:val="78"/>
              </w:numPr>
              <w:suppressAutoHyphens/>
              <w:spacing w:before="40" w:after="40"/>
              <w:ind w:left="257" w:hanging="257"/>
              <w:jc w:val="both"/>
            </w:pPr>
            <w:r w:rsidRPr="00D43D36">
              <w:t xml:space="preserve">Vật liệu: </w:t>
            </w:r>
          </w:p>
          <w:p w14:paraId="45F370FF" w14:textId="77777777" w:rsidR="00D43D36" w:rsidRPr="00D43D36" w:rsidRDefault="00D43D36">
            <w:pPr>
              <w:numPr>
                <w:ilvl w:val="0"/>
                <w:numId w:val="77"/>
              </w:numPr>
              <w:suppressAutoHyphens/>
              <w:spacing w:before="40" w:after="40"/>
              <w:ind w:left="540" w:hanging="257"/>
              <w:jc w:val="both"/>
            </w:pPr>
            <w:r w:rsidRPr="00D43D36">
              <w:t>Bên ngoài: inox</w:t>
            </w:r>
          </w:p>
          <w:p w14:paraId="2742B5EA" w14:textId="77777777" w:rsidR="00D43D36" w:rsidRPr="00D43D36" w:rsidRDefault="00D43D36">
            <w:pPr>
              <w:numPr>
                <w:ilvl w:val="0"/>
                <w:numId w:val="77"/>
              </w:numPr>
              <w:suppressAutoHyphens/>
              <w:spacing w:before="40" w:after="40"/>
              <w:ind w:left="540" w:hanging="257"/>
              <w:jc w:val="both"/>
            </w:pPr>
            <w:r w:rsidRPr="00D43D36">
              <w:t>Bên trong: inox</w:t>
            </w:r>
          </w:p>
          <w:p w14:paraId="45498C3A" w14:textId="77777777" w:rsidR="00D43D36" w:rsidRPr="00D43D36" w:rsidRDefault="00D43D36">
            <w:pPr>
              <w:numPr>
                <w:ilvl w:val="0"/>
                <w:numId w:val="78"/>
              </w:numPr>
              <w:suppressAutoHyphens/>
              <w:spacing w:before="40" w:after="40"/>
              <w:ind w:left="257" w:hanging="257"/>
              <w:jc w:val="both"/>
            </w:pPr>
            <w:r w:rsidRPr="00D43D36">
              <w:t>Kích thước:</w:t>
            </w:r>
          </w:p>
          <w:p w14:paraId="31956C15" w14:textId="77777777" w:rsidR="00D43D36" w:rsidRPr="00D43D36" w:rsidRDefault="00D43D36">
            <w:pPr>
              <w:numPr>
                <w:ilvl w:val="0"/>
                <w:numId w:val="77"/>
              </w:numPr>
              <w:suppressAutoHyphens/>
              <w:spacing w:before="40" w:after="40"/>
              <w:ind w:left="540" w:hanging="257"/>
              <w:jc w:val="both"/>
            </w:pPr>
            <w:r w:rsidRPr="00D43D36">
              <w:t>Đường kính dưới: D = 1.500 mm</w:t>
            </w:r>
          </w:p>
          <w:p w14:paraId="4C602164" w14:textId="77777777" w:rsidR="00D43D36" w:rsidRPr="00D43D36" w:rsidRDefault="00D43D36">
            <w:pPr>
              <w:numPr>
                <w:ilvl w:val="0"/>
                <w:numId w:val="77"/>
              </w:numPr>
              <w:suppressAutoHyphens/>
              <w:spacing w:before="40" w:after="40"/>
              <w:ind w:left="540" w:hanging="257"/>
              <w:jc w:val="both"/>
            </w:pPr>
            <w:r w:rsidRPr="00D43D36">
              <w:t>Đường kính trên: D = 1.500 mm</w:t>
            </w:r>
          </w:p>
          <w:p w14:paraId="1EEDE946" w14:textId="77777777" w:rsidR="00D43D36" w:rsidRPr="00D43D36" w:rsidRDefault="00D43D36">
            <w:pPr>
              <w:numPr>
                <w:ilvl w:val="0"/>
                <w:numId w:val="77"/>
              </w:numPr>
              <w:suppressAutoHyphens/>
              <w:spacing w:before="40" w:after="40"/>
              <w:ind w:left="540" w:hanging="257"/>
              <w:jc w:val="both"/>
            </w:pPr>
            <w:r w:rsidRPr="00D43D36">
              <w:t>Chiều cao: 21.150 mm</w:t>
            </w:r>
          </w:p>
        </w:tc>
        <w:tc>
          <w:tcPr>
            <w:tcW w:w="710" w:type="pct"/>
            <w:tcBorders>
              <w:top w:val="single" w:sz="4" w:space="0" w:color="auto"/>
              <w:left w:val="single" w:sz="4" w:space="0" w:color="auto"/>
              <w:bottom w:val="single" w:sz="4" w:space="0" w:color="auto"/>
              <w:right w:val="single" w:sz="4" w:space="0" w:color="auto"/>
            </w:tcBorders>
            <w:vAlign w:val="center"/>
          </w:tcPr>
          <w:p w14:paraId="281AE425" w14:textId="77777777" w:rsidR="00D43D36" w:rsidRPr="00D43D36" w:rsidRDefault="00D43D36" w:rsidP="00D82C9F">
            <w:pPr>
              <w:spacing w:before="40" w:after="40"/>
              <w:jc w:val="center"/>
            </w:pPr>
            <w:r w:rsidRPr="00D43D36">
              <w:t xml:space="preserve">Việt Nam </w:t>
            </w:r>
          </w:p>
        </w:tc>
      </w:tr>
      <w:tr w:rsidR="00D43D36" w:rsidRPr="00D43D36" w14:paraId="560198EB" w14:textId="77777777" w:rsidTr="00D82C9F">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1B2D5F42" w14:textId="77777777" w:rsidR="00D43D36" w:rsidRPr="00D43D36" w:rsidRDefault="00D43D36">
            <w:pPr>
              <w:pStyle w:val="ListParagraph"/>
              <w:numPr>
                <w:ilvl w:val="0"/>
                <w:numId w:val="76"/>
              </w:numPr>
              <w:spacing w:before="40" w:after="4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36AC2FA8" w14:textId="77777777" w:rsidR="00D43D36" w:rsidRPr="00D43D36" w:rsidRDefault="00D43D36" w:rsidP="00D82C9F">
            <w:pPr>
              <w:spacing w:before="40" w:after="40"/>
              <w:jc w:val="both"/>
            </w:pPr>
            <w:r w:rsidRPr="00D43D36">
              <w:t xml:space="preserve">Bể dung dịch hấp thụ </w:t>
            </w:r>
          </w:p>
        </w:tc>
        <w:tc>
          <w:tcPr>
            <w:tcW w:w="667" w:type="pct"/>
            <w:tcBorders>
              <w:top w:val="single" w:sz="4" w:space="0" w:color="auto"/>
              <w:left w:val="single" w:sz="4" w:space="0" w:color="auto"/>
              <w:bottom w:val="single" w:sz="4" w:space="0" w:color="auto"/>
              <w:right w:val="single" w:sz="4" w:space="0" w:color="auto"/>
            </w:tcBorders>
            <w:vAlign w:val="center"/>
          </w:tcPr>
          <w:p w14:paraId="06AD2138" w14:textId="77777777" w:rsidR="00D43D36" w:rsidRPr="00D43D36" w:rsidRDefault="00D43D36" w:rsidP="00D82C9F">
            <w:pPr>
              <w:spacing w:before="40" w:after="40"/>
              <w:jc w:val="center"/>
              <w:rPr>
                <w:bCs/>
              </w:rPr>
            </w:pPr>
            <w:r w:rsidRPr="00D43D36">
              <w:rPr>
                <w:bCs/>
              </w:rPr>
              <w:t>01</w:t>
            </w:r>
          </w:p>
        </w:tc>
        <w:tc>
          <w:tcPr>
            <w:tcW w:w="2061" w:type="pct"/>
            <w:tcBorders>
              <w:top w:val="single" w:sz="4" w:space="0" w:color="auto"/>
              <w:left w:val="single" w:sz="4" w:space="0" w:color="auto"/>
              <w:bottom w:val="single" w:sz="4" w:space="0" w:color="auto"/>
              <w:right w:val="single" w:sz="4" w:space="0" w:color="auto"/>
            </w:tcBorders>
            <w:vAlign w:val="center"/>
          </w:tcPr>
          <w:p w14:paraId="3AE00503" w14:textId="6908C832" w:rsidR="00D43D36" w:rsidRPr="00D43D36" w:rsidRDefault="00D43D36">
            <w:pPr>
              <w:numPr>
                <w:ilvl w:val="0"/>
                <w:numId w:val="78"/>
              </w:numPr>
              <w:suppressAutoHyphens/>
              <w:spacing w:before="40" w:after="40"/>
              <w:ind w:left="257" w:hanging="257"/>
              <w:jc w:val="both"/>
            </w:pPr>
            <w:r w:rsidRPr="00D43D36">
              <w:t xml:space="preserve">Kích thước: L x W x H = 22.000 x 5.600 x 2.600 </w:t>
            </w:r>
            <w:r w:rsidR="00055D55">
              <w:rPr>
                <w:lang w:val="vi-VN"/>
              </w:rPr>
              <w:t>mm</w:t>
            </w:r>
          </w:p>
          <w:p w14:paraId="3F2D0940" w14:textId="77777777" w:rsidR="00D43D36" w:rsidRPr="00D43D36" w:rsidRDefault="00D43D36">
            <w:pPr>
              <w:numPr>
                <w:ilvl w:val="0"/>
                <w:numId w:val="78"/>
              </w:numPr>
              <w:suppressAutoHyphens/>
              <w:spacing w:before="40" w:after="40"/>
              <w:ind w:left="257" w:hanging="257"/>
              <w:jc w:val="both"/>
            </w:pPr>
            <w:r w:rsidRPr="00D43D36">
              <w:t xml:space="preserve">Vật liệu: BTCT </w:t>
            </w:r>
          </w:p>
        </w:tc>
        <w:tc>
          <w:tcPr>
            <w:tcW w:w="710" w:type="pct"/>
            <w:tcBorders>
              <w:top w:val="single" w:sz="4" w:space="0" w:color="auto"/>
              <w:left w:val="single" w:sz="4" w:space="0" w:color="auto"/>
              <w:bottom w:val="single" w:sz="4" w:space="0" w:color="auto"/>
              <w:right w:val="single" w:sz="4" w:space="0" w:color="auto"/>
            </w:tcBorders>
            <w:vAlign w:val="center"/>
          </w:tcPr>
          <w:p w14:paraId="3DC8A8D4" w14:textId="77777777" w:rsidR="00D43D36" w:rsidRPr="00D43D36" w:rsidRDefault="00D43D36" w:rsidP="00D82C9F">
            <w:pPr>
              <w:spacing w:before="40" w:after="40"/>
              <w:jc w:val="center"/>
            </w:pPr>
            <w:r w:rsidRPr="00D43D36">
              <w:t>-</w:t>
            </w:r>
          </w:p>
        </w:tc>
      </w:tr>
      <w:tr w:rsidR="00D43D36" w:rsidRPr="00D43D36" w14:paraId="40F3FE0E" w14:textId="77777777" w:rsidTr="00D82C9F">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1654494A" w14:textId="77777777" w:rsidR="00D43D36" w:rsidRPr="00D43D36" w:rsidRDefault="00D43D36">
            <w:pPr>
              <w:pStyle w:val="ListParagraph"/>
              <w:numPr>
                <w:ilvl w:val="0"/>
                <w:numId w:val="76"/>
              </w:numPr>
              <w:spacing w:before="40" w:after="4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3A8C4E29" w14:textId="77777777" w:rsidR="00D43D36" w:rsidRPr="00D43D36" w:rsidRDefault="00D43D36" w:rsidP="00D82C9F">
            <w:pPr>
              <w:spacing w:before="40" w:after="40"/>
              <w:jc w:val="both"/>
            </w:pPr>
            <w:r w:rsidRPr="00D43D36">
              <w:t xml:space="preserve">Bơm tuần hoàn </w:t>
            </w:r>
          </w:p>
        </w:tc>
        <w:tc>
          <w:tcPr>
            <w:tcW w:w="667" w:type="pct"/>
            <w:tcBorders>
              <w:top w:val="single" w:sz="4" w:space="0" w:color="auto"/>
              <w:left w:val="single" w:sz="4" w:space="0" w:color="auto"/>
              <w:bottom w:val="single" w:sz="4" w:space="0" w:color="auto"/>
              <w:right w:val="single" w:sz="4" w:space="0" w:color="auto"/>
            </w:tcBorders>
            <w:vAlign w:val="center"/>
          </w:tcPr>
          <w:p w14:paraId="339F502A" w14:textId="60EEDAF6" w:rsidR="00D43D36" w:rsidRPr="00262E26" w:rsidRDefault="00D43D36" w:rsidP="00D82C9F">
            <w:pPr>
              <w:spacing w:before="40" w:after="40"/>
              <w:jc w:val="center"/>
              <w:rPr>
                <w:bCs/>
                <w:lang w:val="vi-VN"/>
              </w:rPr>
            </w:pPr>
            <w:r w:rsidRPr="00D43D36">
              <w:t>0</w:t>
            </w:r>
            <w:r w:rsidR="00262E26">
              <w:rPr>
                <w:lang w:val="vi-VN"/>
              </w:rPr>
              <w:t>4</w:t>
            </w:r>
          </w:p>
        </w:tc>
        <w:tc>
          <w:tcPr>
            <w:tcW w:w="2061" w:type="pct"/>
            <w:tcBorders>
              <w:top w:val="single" w:sz="4" w:space="0" w:color="auto"/>
              <w:left w:val="single" w:sz="4" w:space="0" w:color="auto"/>
              <w:bottom w:val="single" w:sz="4" w:space="0" w:color="auto"/>
              <w:right w:val="single" w:sz="4" w:space="0" w:color="auto"/>
            </w:tcBorders>
            <w:vAlign w:val="center"/>
          </w:tcPr>
          <w:p w14:paraId="01D329DD" w14:textId="77777777" w:rsidR="00D43D36" w:rsidRPr="00D43D36" w:rsidRDefault="00D43D36">
            <w:pPr>
              <w:numPr>
                <w:ilvl w:val="0"/>
                <w:numId w:val="78"/>
              </w:numPr>
              <w:suppressAutoHyphens/>
              <w:spacing w:before="40" w:after="40"/>
              <w:ind w:left="257" w:hanging="257"/>
              <w:jc w:val="both"/>
            </w:pPr>
            <w:r w:rsidRPr="00D43D36">
              <w:t xml:space="preserve">Cột áp: 25 m </w:t>
            </w:r>
          </w:p>
          <w:p w14:paraId="1CF9A528" w14:textId="1A160FCE" w:rsidR="00D43D36" w:rsidRPr="00D43D36" w:rsidRDefault="00D43D36">
            <w:pPr>
              <w:numPr>
                <w:ilvl w:val="0"/>
                <w:numId w:val="78"/>
              </w:numPr>
              <w:suppressAutoHyphens/>
              <w:spacing w:before="40" w:after="40"/>
              <w:ind w:left="257" w:hanging="257"/>
              <w:jc w:val="both"/>
            </w:pPr>
            <w:r w:rsidRPr="00D43D36">
              <w:t>Công suất bơm: 3</w:t>
            </w:r>
            <w:r w:rsidR="00055D55">
              <w:rPr>
                <w:lang w:val="vi-VN"/>
              </w:rPr>
              <w:t>,</w:t>
            </w:r>
            <w:r w:rsidRPr="00D43D36">
              <w:t>7 K</w:t>
            </w:r>
            <w:r w:rsidR="00055D55">
              <w:rPr>
                <w:lang w:val="vi-VN"/>
              </w:rPr>
              <w:t>w</w:t>
            </w:r>
            <w:r w:rsidRPr="00D43D36">
              <w:t xml:space="preserve"> </w:t>
            </w:r>
          </w:p>
          <w:p w14:paraId="3041A6E8" w14:textId="660B5641" w:rsidR="00D43D36" w:rsidRPr="00D43D36" w:rsidRDefault="00D43D36">
            <w:pPr>
              <w:numPr>
                <w:ilvl w:val="0"/>
                <w:numId w:val="78"/>
              </w:numPr>
              <w:suppressAutoHyphens/>
              <w:spacing w:before="40" w:after="40"/>
              <w:ind w:left="257" w:hanging="257"/>
              <w:jc w:val="both"/>
            </w:pPr>
            <w:r w:rsidRPr="00D43D36">
              <w:t>Lưu lượng: 39</w:t>
            </w:r>
            <w:r w:rsidR="00055D55">
              <w:rPr>
                <w:lang w:val="vi-VN"/>
              </w:rPr>
              <w:t>,</w:t>
            </w:r>
            <w:r w:rsidRPr="00D43D36">
              <w:t>6 m</w:t>
            </w:r>
            <w:r w:rsidRPr="00D43D36">
              <w:rPr>
                <w:vertAlign w:val="superscript"/>
              </w:rPr>
              <w:t>3</w:t>
            </w:r>
            <w:r w:rsidRPr="00D43D36">
              <w:t xml:space="preserve">/giờ </w:t>
            </w:r>
          </w:p>
        </w:tc>
        <w:tc>
          <w:tcPr>
            <w:tcW w:w="710" w:type="pct"/>
            <w:tcBorders>
              <w:top w:val="single" w:sz="4" w:space="0" w:color="auto"/>
              <w:left w:val="single" w:sz="4" w:space="0" w:color="auto"/>
              <w:bottom w:val="single" w:sz="4" w:space="0" w:color="auto"/>
              <w:right w:val="single" w:sz="4" w:space="0" w:color="auto"/>
            </w:tcBorders>
            <w:vAlign w:val="center"/>
          </w:tcPr>
          <w:p w14:paraId="61ACE5AD" w14:textId="77777777" w:rsidR="00D43D36" w:rsidRPr="00D43D36" w:rsidRDefault="00D43D36" w:rsidP="00D82C9F">
            <w:pPr>
              <w:spacing w:before="40" w:after="40"/>
              <w:jc w:val="center"/>
            </w:pPr>
            <w:r w:rsidRPr="00D43D36">
              <w:rPr>
                <w:bCs/>
              </w:rPr>
              <w:t>Trung Quốc</w:t>
            </w:r>
          </w:p>
        </w:tc>
      </w:tr>
    </w:tbl>
    <w:p w14:paraId="2516E171" w14:textId="77777777" w:rsidR="002C261D" w:rsidRDefault="00464499" w:rsidP="00AA795D">
      <w:pPr>
        <w:pStyle w:val="Normal3"/>
        <w:spacing w:line="240" w:lineRule="auto"/>
        <w:ind w:firstLine="0"/>
        <w:jc w:val="right"/>
        <w:rPr>
          <w:i/>
          <w:szCs w:val="24"/>
        </w:rPr>
      </w:pPr>
      <w:r w:rsidRPr="00DE0C4D">
        <w:rPr>
          <w:i/>
          <w:color w:val="0033CC"/>
          <w:szCs w:val="24"/>
        </w:rPr>
        <w:t xml:space="preserve"> </w:t>
      </w:r>
      <w:r w:rsidR="002C261D" w:rsidRPr="00C04C38">
        <w:rPr>
          <w:i/>
          <w:szCs w:val="24"/>
        </w:rPr>
        <w:t>(Nguồn:</w:t>
      </w:r>
      <w:r w:rsidR="00AA795D" w:rsidRPr="00C04C38">
        <w:rPr>
          <w:i/>
          <w:szCs w:val="24"/>
        </w:rPr>
        <w:t xml:space="preserve"> </w:t>
      </w:r>
      <w:r w:rsidR="00AA795D" w:rsidRPr="00C04C38">
        <w:rPr>
          <w:i/>
          <w:szCs w:val="24"/>
          <w:lang w:val="pt-BR"/>
        </w:rPr>
        <w:t>Công ty TNHH</w:t>
      </w:r>
      <w:r w:rsidR="00B1595A" w:rsidRPr="00C04C38">
        <w:rPr>
          <w:i/>
          <w:szCs w:val="24"/>
          <w:lang w:val="pt-BR"/>
        </w:rPr>
        <w:t xml:space="preserve"> </w:t>
      </w:r>
      <w:r w:rsidR="00C04C38" w:rsidRPr="00C04C38">
        <w:rPr>
          <w:i/>
          <w:szCs w:val="24"/>
          <w:lang w:val="pt-BR"/>
        </w:rPr>
        <w:t>New Wide (</w:t>
      </w:r>
      <w:r w:rsidR="00B1595A" w:rsidRPr="00C04C38">
        <w:rPr>
          <w:i/>
          <w:szCs w:val="24"/>
          <w:lang w:val="pt-BR"/>
        </w:rPr>
        <w:t>Việt Nam</w:t>
      </w:r>
      <w:r w:rsidR="00C04C38" w:rsidRPr="00C04C38">
        <w:rPr>
          <w:i/>
          <w:szCs w:val="24"/>
          <w:lang w:val="pt-BR"/>
        </w:rPr>
        <w:t>)</w:t>
      </w:r>
      <w:r w:rsidR="002C261D" w:rsidRPr="00C04C38">
        <w:rPr>
          <w:i/>
          <w:szCs w:val="24"/>
        </w:rPr>
        <w:t>, năm 202</w:t>
      </w:r>
      <w:r w:rsidR="00B1595A" w:rsidRPr="00C04C38">
        <w:rPr>
          <w:i/>
          <w:szCs w:val="24"/>
        </w:rPr>
        <w:t>3</w:t>
      </w:r>
      <w:r w:rsidR="002C261D" w:rsidRPr="00C04C38">
        <w:rPr>
          <w:i/>
          <w:szCs w:val="24"/>
        </w:rPr>
        <w:t>)</w:t>
      </w:r>
    </w:p>
    <w:p w14:paraId="79D35FD3" w14:textId="77777777" w:rsidR="000607D6" w:rsidRPr="00692D5F" w:rsidRDefault="000607D6" w:rsidP="000607D6">
      <w:pPr>
        <w:pStyle w:val="ListParagraph"/>
        <w:numPr>
          <w:ilvl w:val="0"/>
          <w:numId w:val="15"/>
        </w:numPr>
        <w:spacing w:before="140" w:after="140" w:line="240" w:lineRule="auto"/>
        <w:ind w:left="851" w:hanging="709"/>
        <w:contextualSpacing w:val="0"/>
        <w:jc w:val="both"/>
        <w:outlineLvl w:val="0"/>
        <w:rPr>
          <w:rFonts w:ascii="Times New Roman" w:hAnsi="Times New Roman" w:cs="Times New Roman"/>
          <w:b/>
          <w:sz w:val="26"/>
          <w:szCs w:val="26"/>
        </w:rPr>
      </w:pPr>
      <w:bookmarkStart w:id="135" w:name="_Toc138493362"/>
      <w:r w:rsidRPr="00692D5F">
        <w:rPr>
          <w:rFonts w:ascii="Times New Roman" w:hAnsi="Times New Roman" w:cs="Times New Roman"/>
          <w:b/>
          <w:sz w:val="26"/>
          <w:szCs w:val="26"/>
        </w:rPr>
        <w:t xml:space="preserve">Công trình xử lý khí thải </w:t>
      </w:r>
      <w:r>
        <w:rPr>
          <w:rFonts w:ascii="Times New Roman" w:hAnsi="Times New Roman" w:cs="Times New Roman"/>
          <w:b/>
          <w:sz w:val="26"/>
          <w:szCs w:val="26"/>
        </w:rPr>
        <w:t>lò dầu tải nhiệt công suất 6 triệu Kcal/giờ và 8 triệu Kcal/giờ</w:t>
      </w:r>
      <w:bookmarkEnd w:id="135"/>
    </w:p>
    <w:p w14:paraId="3D100F33" w14:textId="77777777" w:rsidR="000607D6" w:rsidRPr="004D0DDB" w:rsidRDefault="000607D6" w:rsidP="000607D6">
      <w:pPr>
        <w:pStyle w:val="ListParagraph"/>
        <w:numPr>
          <w:ilvl w:val="0"/>
          <w:numId w:val="31"/>
        </w:numPr>
        <w:spacing w:before="140" w:after="140" w:line="240" w:lineRule="auto"/>
        <w:ind w:left="709" w:hanging="284"/>
        <w:contextualSpacing w:val="0"/>
        <w:jc w:val="both"/>
        <w:rPr>
          <w:rFonts w:ascii="Times New Roman" w:hAnsi="Times New Roman" w:cs="Times New Roman"/>
          <w:sz w:val="26"/>
          <w:szCs w:val="26"/>
          <w:u w:val="single"/>
        </w:rPr>
      </w:pPr>
      <w:r w:rsidRPr="004D0DDB">
        <w:rPr>
          <w:rFonts w:ascii="Times New Roman" w:hAnsi="Times New Roman" w:cs="Times New Roman"/>
          <w:sz w:val="26"/>
          <w:szCs w:val="26"/>
          <w:u w:val="single"/>
        </w:rPr>
        <w:t xml:space="preserve">Tên đơn vị thiết kế và thi công công trình xử lý khí thải </w:t>
      </w:r>
    </w:p>
    <w:p w14:paraId="2C23E095" w14:textId="77777777" w:rsidR="000607D6" w:rsidRPr="004D0DDB" w:rsidRDefault="000607D6" w:rsidP="000607D6">
      <w:pPr>
        <w:pStyle w:val="Normal3"/>
        <w:numPr>
          <w:ilvl w:val="0"/>
          <w:numId w:val="38"/>
        </w:numPr>
        <w:spacing w:before="140" w:after="140" w:line="240" w:lineRule="auto"/>
        <w:ind w:left="1134" w:hanging="284"/>
        <w:rPr>
          <w:sz w:val="26"/>
          <w:szCs w:val="26"/>
          <w:lang w:val="vi-VN"/>
        </w:rPr>
      </w:pPr>
      <w:r w:rsidRPr="004D0DDB">
        <w:rPr>
          <w:sz w:val="26"/>
          <w:szCs w:val="26"/>
          <w:lang w:val="vi-VN"/>
        </w:rPr>
        <w:t xml:space="preserve">Tên đơn vị: </w:t>
      </w:r>
      <w:r w:rsidRPr="004D0DDB">
        <w:rPr>
          <w:sz w:val="26"/>
          <w:szCs w:val="26"/>
        </w:rPr>
        <w:t xml:space="preserve">CÔNG TY </w:t>
      </w:r>
      <w:r>
        <w:rPr>
          <w:sz w:val="26"/>
          <w:szCs w:val="26"/>
        </w:rPr>
        <w:t xml:space="preserve">TNHH MẠC TÍCH </w:t>
      </w:r>
      <w:r>
        <w:rPr>
          <w:sz w:val="26"/>
          <w:szCs w:val="26"/>
        </w:rPr>
        <w:tab/>
      </w:r>
    </w:p>
    <w:p w14:paraId="776B91C9" w14:textId="77777777" w:rsidR="000607D6" w:rsidRPr="004D0DDB" w:rsidRDefault="000607D6" w:rsidP="000607D6">
      <w:pPr>
        <w:pStyle w:val="Normal3"/>
        <w:numPr>
          <w:ilvl w:val="0"/>
          <w:numId w:val="38"/>
        </w:numPr>
        <w:spacing w:before="140" w:after="140" w:line="240" w:lineRule="auto"/>
        <w:ind w:left="1134" w:hanging="284"/>
        <w:rPr>
          <w:sz w:val="26"/>
          <w:szCs w:val="26"/>
          <w:lang w:val="vi-VN"/>
        </w:rPr>
      </w:pPr>
      <w:r w:rsidRPr="004D0DDB">
        <w:rPr>
          <w:sz w:val="26"/>
          <w:szCs w:val="26"/>
          <w:lang w:val="vi-VN"/>
        </w:rPr>
        <w:t xml:space="preserve">Địa chỉ: </w:t>
      </w:r>
      <w:r w:rsidRPr="00290FCB">
        <w:rPr>
          <w:sz w:val="26"/>
          <w:szCs w:val="26"/>
          <w:lang w:val="vi-VN"/>
        </w:rPr>
        <w:t>Đường số 2, KCN Nhơn Trạch 3, huyện Nhơn Trạch, tỉnh Đồng Nai</w:t>
      </w:r>
    </w:p>
    <w:p w14:paraId="74C4CE2B" w14:textId="77777777" w:rsidR="000607D6" w:rsidRPr="004D0DDB" w:rsidRDefault="000607D6" w:rsidP="000607D6">
      <w:pPr>
        <w:pStyle w:val="Normal3"/>
        <w:numPr>
          <w:ilvl w:val="0"/>
          <w:numId w:val="38"/>
        </w:numPr>
        <w:spacing w:before="140" w:after="140" w:line="240" w:lineRule="auto"/>
        <w:ind w:left="1134" w:hanging="284"/>
        <w:rPr>
          <w:sz w:val="26"/>
          <w:szCs w:val="26"/>
          <w:lang w:val="vi-VN"/>
        </w:rPr>
      </w:pPr>
      <w:r w:rsidRPr="004D0DDB">
        <w:rPr>
          <w:sz w:val="26"/>
          <w:szCs w:val="26"/>
          <w:lang w:val="vi-VN"/>
        </w:rPr>
        <w:t xml:space="preserve">Điện thoại: </w:t>
      </w:r>
      <w:r>
        <w:rPr>
          <w:sz w:val="26"/>
          <w:szCs w:val="26"/>
        </w:rPr>
        <w:t>0613 566 345</w:t>
      </w:r>
      <w:r w:rsidRPr="004D0DDB">
        <w:rPr>
          <w:sz w:val="26"/>
          <w:szCs w:val="26"/>
          <w:lang w:val="vi-VN"/>
        </w:rPr>
        <w:tab/>
      </w:r>
    </w:p>
    <w:p w14:paraId="3D263518" w14:textId="77777777" w:rsidR="000607D6" w:rsidRPr="004D0DDB" w:rsidRDefault="000607D6" w:rsidP="000607D6">
      <w:pPr>
        <w:pStyle w:val="Normal3"/>
        <w:numPr>
          <w:ilvl w:val="0"/>
          <w:numId w:val="38"/>
        </w:numPr>
        <w:spacing w:before="140" w:after="140" w:line="240" w:lineRule="auto"/>
        <w:ind w:left="1134" w:hanging="284"/>
        <w:rPr>
          <w:sz w:val="26"/>
          <w:szCs w:val="26"/>
          <w:lang w:val="vi-VN"/>
        </w:rPr>
      </w:pPr>
      <w:r w:rsidRPr="00290FCB">
        <w:rPr>
          <w:sz w:val="26"/>
          <w:szCs w:val="26"/>
          <w:lang w:val="vi-VN"/>
        </w:rPr>
        <w:t xml:space="preserve">Đại diện Công ty: </w:t>
      </w:r>
      <w:r w:rsidR="009715F3" w:rsidRPr="00290FCB">
        <w:rPr>
          <w:sz w:val="26"/>
          <w:szCs w:val="26"/>
          <w:lang w:val="vi-VN"/>
        </w:rPr>
        <w:t>Ông</w:t>
      </w:r>
      <w:r w:rsidRPr="00290FCB">
        <w:rPr>
          <w:sz w:val="26"/>
          <w:szCs w:val="26"/>
          <w:lang w:val="vi-VN"/>
        </w:rPr>
        <w:t xml:space="preserve"> Dương</w:t>
      </w:r>
      <w:r w:rsidR="009715F3" w:rsidRPr="00290FCB">
        <w:rPr>
          <w:sz w:val="26"/>
          <w:szCs w:val="26"/>
          <w:lang w:val="vi-VN"/>
        </w:rPr>
        <w:t xml:space="preserve"> Quốc Bảo </w:t>
      </w:r>
      <w:r w:rsidRPr="00290FCB">
        <w:rPr>
          <w:sz w:val="26"/>
          <w:szCs w:val="26"/>
          <w:lang w:val="vi-VN"/>
        </w:rPr>
        <w:t>– Giám đốc</w:t>
      </w:r>
    </w:p>
    <w:p w14:paraId="7DCF9BBA" w14:textId="77777777" w:rsidR="000607D6" w:rsidRPr="00290FCB" w:rsidRDefault="000607D6" w:rsidP="000607D6">
      <w:pPr>
        <w:pStyle w:val="ListParagraph"/>
        <w:numPr>
          <w:ilvl w:val="0"/>
          <w:numId w:val="31"/>
        </w:numPr>
        <w:spacing w:before="140" w:after="140" w:line="240" w:lineRule="auto"/>
        <w:ind w:left="709" w:hanging="284"/>
        <w:contextualSpacing w:val="0"/>
        <w:jc w:val="both"/>
        <w:rPr>
          <w:rFonts w:ascii="Times New Roman" w:hAnsi="Times New Roman" w:cs="Times New Roman"/>
          <w:sz w:val="26"/>
          <w:szCs w:val="26"/>
          <w:u w:val="single"/>
          <w:lang w:val="vi-VN"/>
        </w:rPr>
      </w:pPr>
      <w:r w:rsidRPr="00290FCB">
        <w:rPr>
          <w:rFonts w:ascii="Times New Roman" w:hAnsi="Times New Roman" w:cs="Times New Roman"/>
          <w:sz w:val="26"/>
          <w:szCs w:val="26"/>
          <w:u w:val="single"/>
          <w:lang w:val="vi-VN"/>
        </w:rPr>
        <w:t xml:space="preserve">Giới thiệu sơ lược về chủng loại lò </w:t>
      </w:r>
      <w:r w:rsidR="003F5550" w:rsidRPr="00290FCB">
        <w:rPr>
          <w:rFonts w:ascii="Times New Roman" w:hAnsi="Times New Roman" w:cs="Times New Roman"/>
          <w:sz w:val="26"/>
          <w:szCs w:val="26"/>
          <w:u w:val="single"/>
          <w:lang w:val="vi-VN"/>
        </w:rPr>
        <w:t xml:space="preserve">dầu tải nhiệt </w:t>
      </w:r>
      <w:r w:rsidRPr="00290FCB">
        <w:rPr>
          <w:rFonts w:ascii="Times New Roman" w:hAnsi="Times New Roman" w:cs="Times New Roman"/>
          <w:sz w:val="26"/>
          <w:szCs w:val="26"/>
          <w:u w:val="single"/>
          <w:lang w:val="vi-VN"/>
        </w:rPr>
        <w:t xml:space="preserve">và đặc tính kỹ thuật của lò </w:t>
      </w:r>
      <w:r w:rsidR="003F5550" w:rsidRPr="00290FCB">
        <w:rPr>
          <w:rFonts w:ascii="Times New Roman" w:hAnsi="Times New Roman" w:cs="Times New Roman"/>
          <w:sz w:val="26"/>
          <w:szCs w:val="26"/>
          <w:u w:val="single"/>
          <w:lang w:val="vi-VN"/>
        </w:rPr>
        <w:t>dầu tải nhiệt</w:t>
      </w:r>
    </w:p>
    <w:p w14:paraId="20962FC0" w14:textId="77777777" w:rsidR="000607D6" w:rsidRPr="00290FCB" w:rsidRDefault="00672FDF" w:rsidP="000607D6">
      <w:pPr>
        <w:pStyle w:val="Normal3"/>
        <w:numPr>
          <w:ilvl w:val="0"/>
          <w:numId w:val="38"/>
        </w:numPr>
        <w:spacing w:before="140" w:after="140" w:line="240" w:lineRule="auto"/>
        <w:ind w:left="1134" w:hanging="284"/>
        <w:rPr>
          <w:sz w:val="26"/>
          <w:szCs w:val="26"/>
          <w:lang w:val="vi-VN"/>
        </w:rPr>
      </w:pPr>
      <w:r w:rsidRPr="00290FCB">
        <w:rPr>
          <w:sz w:val="26"/>
          <w:szCs w:val="26"/>
          <w:lang w:val="vi-VN"/>
        </w:rPr>
        <w:t>Chủng loại</w:t>
      </w:r>
      <w:r w:rsidR="000607D6" w:rsidRPr="00290FCB">
        <w:rPr>
          <w:sz w:val="26"/>
          <w:szCs w:val="26"/>
          <w:lang w:val="vi-VN"/>
        </w:rPr>
        <w:t xml:space="preserve">: Lò </w:t>
      </w:r>
      <w:r w:rsidRPr="00290FCB">
        <w:rPr>
          <w:sz w:val="26"/>
          <w:szCs w:val="26"/>
          <w:lang w:val="vi-VN"/>
        </w:rPr>
        <w:t>dầu tải nhiệt ghi xích</w:t>
      </w:r>
    </w:p>
    <w:p w14:paraId="3CB291EC" w14:textId="77777777" w:rsidR="000607D6" w:rsidRPr="00290FCB" w:rsidRDefault="000607D6" w:rsidP="0053403B">
      <w:pPr>
        <w:pStyle w:val="Normal3"/>
        <w:numPr>
          <w:ilvl w:val="0"/>
          <w:numId w:val="38"/>
        </w:numPr>
        <w:spacing w:before="140" w:after="140" w:line="240" w:lineRule="auto"/>
        <w:ind w:left="1134" w:hanging="284"/>
        <w:rPr>
          <w:sz w:val="26"/>
          <w:szCs w:val="26"/>
          <w:lang w:val="vi-VN"/>
        </w:rPr>
      </w:pPr>
      <w:r w:rsidRPr="00290FCB">
        <w:rPr>
          <w:sz w:val="26"/>
          <w:szCs w:val="26"/>
          <w:lang w:val="vi-VN"/>
        </w:rPr>
        <w:t xml:space="preserve">Mô tả công nghệ vận hành lò </w:t>
      </w:r>
      <w:r w:rsidR="0053403B" w:rsidRPr="00290FCB">
        <w:rPr>
          <w:sz w:val="26"/>
          <w:szCs w:val="26"/>
          <w:lang w:val="vi-VN"/>
        </w:rPr>
        <w:t>dầu tải nhiệt</w:t>
      </w:r>
      <w:r w:rsidRPr="00290FCB">
        <w:rPr>
          <w:sz w:val="26"/>
          <w:szCs w:val="26"/>
          <w:lang w:val="vi-VN"/>
        </w:rPr>
        <w:t xml:space="preserve">: </w:t>
      </w:r>
      <w:hyperlink r:id="rId18" w:history="1">
        <w:r w:rsidR="0053403B" w:rsidRPr="00290FCB">
          <w:rPr>
            <w:sz w:val="26"/>
            <w:szCs w:val="26"/>
            <w:lang w:val="vi-VN"/>
          </w:rPr>
          <w:t>Lò dầu tải nhiệt ghi xích</w:t>
        </w:r>
      </w:hyperlink>
      <w:r w:rsidR="0053403B" w:rsidRPr="00290FCB">
        <w:rPr>
          <w:sz w:val="26"/>
          <w:szCs w:val="26"/>
          <w:lang w:val="vi-VN"/>
        </w:rPr>
        <w:t xml:space="preserve"> hay còn gọi là lò dầu truyền nhiệt sử dụng buồng đốt kiểu ghi xích để đốt nhiên liệu, năng lượng </w:t>
      </w:r>
      <w:r w:rsidR="0053403B" w:rsidRPr="00290FCB">
        <w:rPr>
          <w:sz w:val="26"/>
          <w:szCs w:val="26"/>
          <w:lang w:val="vi-VN"/>
        </w:rPr>
        <w:lastRenderedPageBreak/>
        <w:t xml:space="preserve">sinh ra từ quá trình đốt cháy nhiên liệu sẽ gia nhiệt cho dầu truyền nhiệt, nhiệt độ dầu sau gia nhiệt có thể lên đến 400°C. </w:t>
      </w:r>
      <w:r w:rsidRPr="00290FCB">
        <w:rPr>
          <w:sz w:val="26"/>
          <w:szCs w:val="26"/>
          <w:lang w:val="vi-VN"/>
        </w:rPr>
        <w:t>Nhiên liệu được hệ thống băng tải đưa vào buồng đốt, đốt cháy trong buồng lửa và trên ghi xích của lò để tạo ra năng lượng, ngọn lửa và khói nóng trong buồng đốt truyền nhiệt bức xạ cho dàn ống tiếp nhiệt bức xạ, rồi đi qua các pass của dàn ống đối lưu</w:t>
      </w:r>
      <w:r w:rsidR="0053403B" w:rsidRPr="00290FCB">
        <w:rPr>
          <w:sz w:val="26"/>
          <w:szCs w:val="26"/>
          <w:lang w:val="vi-VN"/>
        </w:rPr>
        <w:t xml:space="preserve"> truyền nhiệt cho dầu trong dàn ống đối lưu</w:t>
      </w:r>
      <w:r w:rsidRPr="00290FCB">
        <w:rPr>
          <w:sz w:val="26"/>
          <w:szCs w:val="26"/>
          <w:lang w:val="vi-VN"/>
        </w:rPr>
        <w:t xml:space="preserve">, sau đó khói nóng đi qua các thiết bị tiết kiệm nhiệt rồi đi qua các thiết bị lọc bụi, xử lý khí thải rồi theo ống khói thoát ra môi trường. Lò </w:t>
      </w:r>
      <w:r w:rsidR="0053403B" w:rsidRPr="00290FCB">
        <w:rPr>
          <w:sz w:val="26"/>
          <w:szCs w:val="26"/>
          <w:lang w:val="vi-VN"/>
        </w:rPr>
        <w:t>dầu tải nhiệt</w:t>
      </w:r>
      <w:r w:rsidRPr="00290FCB">
        <w:rPr>
          <w:sz w:val="26"/>
          <w:szCs w:val="26"/>
          <w:lang w:val="vi-VN"/>
        </w:rPr>
        <w:t xml:space="preserve"> được tính toán bọc bảo ôn cách nhiệt một cách hợp lý để giảm tổn thất nhiệt và nâng cao hiệu suất của lò. Lò được trang bị đồng bộ các loại van, đồng hồ áp lực, ống thủy sáng, van an toàn, hệ thống </w:t>
      </w:r>
      <w:r w:rsidR="0053403B" w:rsidRPr="00290FCB">
        <w:rPr>
          <w:sz w:val="26"/>
          <w:szCs w:val="26"/>
          <w:lang w:val="vi-VN"/>
        </w:rPr>
        <w:t xml:space="preserve">cung cấp nhiên liệu </w:t>
      </w:r>
      <w:r w:rsidRPr="00290FCB">
        <w:rPr>
          <w:sz w:val="26"/>
          <w:szCs w:val="26"/>
          <w:lang w:val="vi-VN"/>
        </w:rPr>
        <w:t>tự động. Thiết bị vận hành điều khiển lò hiện đại có thể cho phép lò hoạt động được ở chế độ tự động hoàn toàn, bán tự động hoặc bằng tay.</w:t>
      </w:r>
    </w:p>
    <w:p w14:paraId="2994D4EA" w14:textId="77777777" w:rsidR="000607D6" w:rsidRPr="00290FCB" w:rsidRDefault="000607D6" w:rsidP="000607D6">
      <w:pPr>
        <w:pStyle w:val="Normal3"/>
        <w:numPr>
          <w:ilvl w:val="0"/>
          <w:numId w:val="38"/>
        </w:numPr>
        <w:spacing w:before="140" w:after="140" w:line="240" w:lineRule="auto"/>
        <w:ind w:left="1134" w:hanging="284"/>
        <w:rPr>
          <w:sz w:val="26"/>
          <w:szCs w:val="26"/>
          <w:lang w:val="vi-VN"/>
        </w:rPr>
      </w:pPr>
      <w:r w:rsidRPr="00290FCB">
        <w:rPr>
          <w:sz w:val="26"/>
          <w:szCs w:val="26"/>
          <w:lang w:val="vi-VN"/>
        </w:rPr>
        <w:t xml:space="preserve">Đặc tính kỹ thuật của lò </w:t>
      </w:r>
      <w:r w:rsidR="000F0D5F" w:rsidRPr="00290FCB">
        <w:rPr>
          <w:sz w:val="26"/>
          <w:szCs w:val="26"/>
          <w:lang w:val="vi-VN"/>
        </w:rPr>
        <w:t>dầu tải nhiệt</w:t>
      </w:r>
      <w:r w:rsidRPr="00290FCB">
        <w:rPr>
          <w:sz w:val="26"/>
          <w:szCs w:val="26"/>
          <w:lang w:val="vi-VN"/>
        </w:rPr>
        <w:t>:</w:t>
      </w:r>
    </w:p>
    <w:p w14:paraId="4DB8E81A" w14:textId="1E43FE8F" w:rsidR="000607D6" w:rsidRPr="00290FCB" w:rsidRDefault="000607D6" w:rsidP="000607D6">
      <w:pPr>
        <w:spacing w:before="120" w:after="120"/>
        <w:jc w:val="center"/>
        <w:rPr>
          <w:b/>
          <w:sz w:val="26"/>
          <w:szCs w:val="26"/>
          <w:lang w:val="vi-VN"/>
        </w:rPr>
      </w:pPr>
      <w:bookmarkStart w:id="136" w:name="_Toc138493613"/>
      <w:r w:rsidRPr="00B55C6A">
        <w:rPr>
          <w:b/>
          <w:sz w:val="26"/>
          <w:szCs w:val="26"/>
          <w:lang w:val="vi-VN"/>
        </w:rPr>
        <w:t>Bảng 3.</w:t>
      </w:r>
      <w:r w:rsidRPr="00B55C6A">
        <w:rPr>
          <w:b/>
          <w:sz w:val="26"/>
          <w:szCs w:val="26"/>
        </w:rPr>
        <w:fldChar w:fldCharType="begin"/>
      </w:r>
      <w:r w:rsidRPr="00B55C6A">
        <w:rPr>
          <w:b/>
          <w:sz w:val="26"/>
          <w:szCs w:val="26"/>
          <w:lang w:val="vi-VN"/>
        </w:rPr>
        <w:instrText xml:space="preserve"> SEQ Bảng_3. \* ARABIC </w:instrText>
      </w:r>
      <w:r w:rsidRPr="00B55C6A">
        <w:rPr>
          <w:b/>
          <w:sz w:val="26"/>
          <w:szCs w:val="26"/>
        </w:rPr>
        <w:fldChar w:fldCharType="separate"/>
      </w:r>
      <w:r w:rsidR="00EF24BC">
        <w:rPr>
          <w:b/>
          <w:noProof/>
          <w:sz w:val="26"/>
          <w:szCs w:val="26"/>
          <w:lang w:val="vi-VN"/>
        </w:rPr>
        <w:t>9</w:t>
      </w:r>
      <w:r w:rsidRPr="00B55C6A">
        <w:rPr>
          <w:b/>
          <w:sz w:val="26"/>
          <w:szCs w:val="26"/>
        </w:rPr>
        <w:fldChar w:fldCharType="end"/>
      </w:r>
      <w:r w:rsidRPr="00B55C6A">
        <w:rPr>
          <w:b/>
          <w:sz w:val="26"/>
          <w:szCs w:val="26"/>
          <w:lang w:val="vi-VN"/>
        </w:rPr>
        <w:t xml:space="preserve"> </w:t>
      </w:r>
      <w:r w:rsidRPr="00290FCB">
        <w:rPr>
          <w:b/>
          <w:sz w:val="26"/>
          <w:szCs w:val="26"/>
          <w:lang w:val="vi-VN"/>
        </w:rPr>
        <w:t xml:space="preserve">Đặc tính kỹ thuật của lò </w:t>
      </w:r>
      <w:r w:rsidR="006350C9" w:rsidRPr="00290FCB">
        <w:rPr>
          <w:b/>
          <w:sz w:val="26"/>
          <w:szCs w:val="26"/>
          <w:lang w:val="vi-VN"/>
        </w:rPr>
        <w:t>dầu tải nhiệt</w:t>
      </w:r>
      <w:r w:rsidRPr="00290FCB">
        <w:rPr>
          <w:b/>
          <w:sz w:val="26"/>
          <w:szCs w:val="26"/>
          <w:lang w:val="vi-VN"/>
        </w:rPr>
        <w:t xml:space="preserve"> sử dụng tại nhà máy</w:t>
      </w:r>
      <w:bookmarkEnd w:id="136"/>
    </w:p>
    <w:tbl>
      <w:tblPr>
        <w:tblStyle w:val="TableGrid"/>
        <w:tblW w:w="5000" w:type="pct"/>
        <w:tblLook w:val="04A0" w:firstRow="1" w:lastRow="0" w:firstColumn="1" w:lastColumn="0" w:noHBand="0" w:noVBand="1"/>
      </w:tblPr>
      <w:tblGrid>
        <w:gridCol w:w="819"/>
        <w:gridCol w:w="3296"/>
        <w:gridCol w:w="1895"/>
        <w:gridCol w:w="1895"/>
        <w:gridCol w:w="1893"/>
      </w:tblGrid>
      <w:tr w:rsidR="000645C0" w14:paraId="42641D89" w14:textId="77777777" w:rsidTr="000645C0">
        <w:trPr>
          <w:tblHeader/>
        </w:trPr>
        <w:tc>
          <w:tcPr>
            <w:tcW w:w="418" w:type="pct"/>
            <w:shd w:val="clear" w:color="auto" w:fill="D9FFFF"/>
            <w:vAlign w:val="center"/>
          </w:tcPr>
          <w:p w14:paraId="49AD1825" w14:textId="77777777" w:rsidR="000645C0" w:rsidRPr="00256877" w:rsidRDefault="000645C0" w:rsidP="00290FCB">
            <w:pPr>
              <w:pStyle w:val="Normal3"/>
              <w:spacing w:before="140" w:after="140" w:line="240" w:lineRule="auto"/>
              <w:ind w:firstLine="0"/>
              <w:jc w:val="center"/>
              <w:rPr>
                <w:b/>
                <w:bCs/>
                <w:sz w:val="26"/>
                <w:szCs w:val="26"/>
              </w:rPr>
            </w:pPr>
            <w:r w:rsidRPr="00256877">
              <w:rPr>
                <w:b/>
                <w:bCs/>
                <w:sz w:val="26"/>
                <w:szCs w:val="26"/>
              </w:rPr>
              <w:t>TT</w:t>
            </w:r>
          </w:p>
        </w:tc>
        <w:tc>
          <w:tcPr>
            <w:tcW w:w="1682" w:type="pct"/>
            <w:shd w:val="clear" w:color="auto" w:fill="D9FFFF"/>
            <w:vAlign w:val="center"/>
          </w:tcPr>
          <w:p w14:paraId="10841019" w14:textId="77777777" w:rsidR="000645C0" w:rsidRPr="00256877" w:rsidRDefault="000645C0" w:rsidP="00290FCB">
            <w:pPr>
              <w:pStyle w:val="Normal3"/>
              <w:spacing w:before="140" w:after="140" w:line="240" w:lineRule="auto"/>
              <w:ind w:firstLine="0"/>
              <w:jc w:val="center"/>
              <w:rPr>
                <w:b/>
                <w:bCs/>
                <w:sz w:val="26"/>
                <w:szCs w:val="26"/>
              </w:rPr>
            </w:pPr>
            <w:r w:rsidRPr="00256877">
              <w:rPr>
                <w:b/>
                <w:bCs/>
                <w:sz w:val="26"/>
                <w:szCs w:val="26"/>
              </w:rPr>
              <w:t xml:space="preserve">Các đặc tính </w:t>
            </w:r>
          </w:p>
        </w:tc>
        <w:tc>
          <w:tcPr>
            <w:tcW w:w="967" w:type="pct"/>
            <w:shd w:val="clear" w:color="auto" w:fill="D9FFFF"/>
            <w:vAlign w:val="center"/>
          </w:tcPr>
          <w:p w14:paraId="356A3B97" w14:textId="77777777" w:rsidR="000645C0" w:rsidRPr="00256877" w:rsidRDefault="000645C0" w:rsidP="00290FCB">
            <w:pPr>
              <w:pStyle w:val="Normal3"/>
              <w:spacing w:before="140" w:after="140" w:line="240" w:lineRule="auto"/>
              <w:ind w:firstLine="0"/>
              <w:jc w:val="center"/>
              <w:rPr>
                <w:b/>
                <w:bCs/>
                <w:sz w:val="26"/>
                <w:szCs w:val="26"/>
              </w:rPr>
            </w:pPr>
            <w:r w:rsidRPr="00256877">
              <w:rPr>
                <w:b/>
                <w:bCs/>
                <w:sz w:val="26"/>
                <w:szCs w:val="26"/>
              </w:rPr>
              <w:t xml:space="preserve">Đơn vị </w:t>
            </w:r>
          </w:p>
        </w:tc>
        <w:tc>
          <w:tcPr>
            <w:tcW w:w="967" w:type="pct"/>
            <w:shd w:val="clear" w:color="auto" w:fill="D9FFFF"/>
            <w:vAlign w:val="center"/>
          </w:tcPr>
          <w:p w14:paraId="477CE5A6" w14:textId="77777777" w:rsidR="000645C0" w:rsidRPr="00256877" w:rsidRDefault="000645C0" w:rsidP="00290FCB">
            <w:pPr>
              <w:pStyle w:val="Normal3"/>
              <w:spacing w:before="140" w:after="140" w:line="240" w:lineRule="auto"/>
              <w:ind w:firstLine="0"/>
              <w:jc w:val="center"/>
              <w:rPr>
                <w:b/>
                <w:bCs/>
                <w:sz w:val="26"/>
                <w:szCs w:val="26"/>
              </w:rPr>
            </w:pPr>
            <w:r>
              <w:rPr>
                <w:b/>
                <w:bCs/>
                <w:sz w:val="26"/>
                <w:szCs w:val="26"/>
              </w:rPr>
              <w:t xml:space="preserve">Lò 1 </w:t>
            </w:r>
          </w:p>
        </w:tc>
        <w:tc>
          <w:tcPr>
            <w:tcW w:w="966" w:type="pct"/>
            <w:shd w:val="clear" w:color="auto" w:fill="D9FFFF"/>
          </w:tcPr>
          <w:p w14:paraId="1D82EA52" w14:textId="77777777" w:rsidR="000645C0" w:rsidRPr="00256877" w:rsidRDefault="000645C0" w:rsidP="00290FCB">
            <w:pPr>
              <w:pStyle w:val="Normal3"/>
              <w:spacing w:before="140" w:after="140" w:line="240" w:lineRule="auto"/>
              <w:ind w:firstLine="0"/>
              <w:jc w:val="center"/>
              <w:rPr>
                <w:b/>
                <w:bCs/>
                <w:sz w:val="26"/>
                <w:szCs w:val="26"/>
              </w:rPr>
            </w:pPr>
            <w:r>
              <w:rPr>
                <w:b/>
                <w:bCs/>
                <w:sz w:val="26"/>
                <w:szCs w:val="26"/>
              </w:rPr>
              <w:t xml:space="preserve">Lò 2 </w:t>
            </w:r>
          </w:p>
        </w:tc>
      </w:tr>
      <w:tr w:rsidR="000645C0" w14:paraId="7211746F" w14:textId="77777777" w:rsidTr="000645C0">
        <w:tc>
          <w:tcPr>
            <w:tcW w:w="418" w:type="pct"/>
            <w:vAlign w:val="center"/>
          </w:tcPr>
          <w:p w14:paraId="15CDF121" w14:textId="77777777" w:rsidR="000645C0" w:rsidRDefault="000645C0" w:rsidP="00290FCB">
            <w:pPr>
              <w:pStyle w:val="Normal3"/>
              <w:spacing w:before="140" w:after="140" w:line="240" w:lineRule="auto"/>
              <w:ind w:firstLine="0"/>
              <w:jc w:val="center"/>
              <w:rPr>
                <w:sz w:val="26"/>
                <w:szCs w:val="26"/>
              </w:rPr>
            </w:pPr>
            <w:r>
              <w:rPr>
                <w:sz w:val="26"/>
                <w:szCs w:val="26"/>
              </w:rPr>
              <w:t>1</w:t>
            </w:r>
          </w:p>
        </w:tc>
        <w:tc>
          <w:tcPr>
            <w:tcW w:w="1682" w:type="pct"/>
          </w:tcPr>
          <w:p w14:paraId="18A84918" w14:textId="77777777" w:rsidR="000645C0" w:rsidRDefault="000645C0" w:rsidP="00290FCB">
            <w:pPr>
              <w:pStyle w:val="Normal3"/>
              <w:spacing w:before="140" w:after="140" w:line="240" w:lineRule="auto"/>
              <w:ind w:firstLine="0"/>
              <w:rPr>
                <w:sz w:val="26"/>
                <w:szCs w:val="26"/>
              </w:rPr>
            </w:pPr>
            <w:r>
              <w:rPr>
                <w:sz w:val="26"/>
                <w:szCs w:val="26"/>
              </w:rPr>
              <w:t>Năng suất sinh nhiệt định mức</w:t>
            </w:r>
          </w:p>
        </w:tc>
        <w:tc>
          <w:tcPr>
            <w:tcW w:w="967" w:type="pct"/>
            <w:vAlign w:val="center"/>
          </w:tcPr>
          <w:p w14:paraId="0B08E9D9" w14:textId="77777777" w:rsidR="000645C0" w:rsidRDefault="000645C0" w:rsidP="00290FCB">
            <w:pPr>
              <w:pStyle w:val="Normal3"/>
              <w:spacing w:before="140" w:after="140" w:line="240" w:lineRule="auto"/>
              <w:ind w:firstLine="0"/>
              <w:jc w:val="center"/>
              <w:rPr>
                <w:sz w:val="26"/>
                <w:szCs w:val="26"/>
              </w:rPr>
            </w:pPr>
            <w:r>
              <w:rPr>
                <w:sz w:val="26"/>
                <w:szCs w:val="26"/>
              </w:rPr>
              <w:t>Kcal/h</w:t>
            </w:r>
          </w:p>
        </w:tc>
        <w:tc>
          <w:tcPr>
            <w:tcW w:w="967" w:type="pct"/>
            <w:vAlign w:val="center"/>
          </w:tcPr>
          <w:p w14:paraId="6FFFF249" w14:textId="77777777" w:rsidR="000645C0" w:rsidRDefault="000645C0" w:rsidP="000645C0">
            <w:pPr>
              <w:pStyle w:val="Normal3"/>
              <w:spacing w:before="140" w:after="140" w:line="240" w:lineRule="auto"/>
              <w:ind w:firstLine="0"/>
              <w:jc w:val="center"/>
              <w:rPr>
                <w:sz w:val="26"/>
                <w:szCs w:val="26"/>
              </w:rPr>
            </w:pPr>
            <w:r>
              <w:rPr>
                <w:sz w:val="26"/>
                <w:szCs w:val="26"/>
              </w:rPr>
              <w:t>6 triệu</w:t>
            </w:r>
          </w:p>
        </w:tc>
        <w:tc>
          <w:tcPr>
            <w:tcW w:w="966" w:type="pct"/>
            <w:vAlign w:val="center"/>
          </w:tcPr>
          <w:p w14:paraId="48FECD29" w14:textId="77777777" w:rsidR="000645C0" w:rsidRDefault="000645C0" w:rsidP="000645C0">
            <w:pPr>
              <w:pStyle w:val="Normal3"/>
              <w:spacing w:before="140" w:after="140" w:line="240" w:lineRule="auto"/>
              <w:ind w:firstLine="0"/>
              <w:jc w:val="center"/>
              <w:rPr>
                <w:sz w:val="26"/>
                <w:szCs w:val="26"/>
              </w:rPr>
            </w:pPr>
            <w:r>
              <w:rPr>
                <w:sz w:val="26"/>
                <w:szCs w:val="26"/>
              </w:rPr>
              <w:t>8 triệu</w:t>
            </w:r>
          </w:p>
        </w:tc>
      </w:tr>
      <w:tr w:rsidR="000645C0" w14:paraId="6B2D218B" w14:textId="77777777" w:rsidTr="000645C0">
        <w:tc>
          <w:tcPr>
            <w:tcW w:w="418" w:type="pct"/>
            <w:vAlign w:val="center"/>
          </w:tcPr>
          <w:p w14:paraId="22ACBEA9" w14:textId="77777777" w:rsidR="000645C0" w:rsidRDefault="000645C0" w:rsidP="00290FCB">
            <w:pPr>
              <w:pStyle w:val="Normal3"/>
              <w:spacing w:before="140" w:after="140" w:line="240" w:lineRule="auto"/>
              <w:ind w:firstLine="0"/>
              <w:jc w:val="center"/>
              <w:rPr>
                <w:sz w:val="26"/>
                <w:szCs w:val="26"/>
              </w:rPr>
            </w:pPr>
            <w:r>
              <w:rPr>
                <w:sz w:val="26"/>
                <w:szCs w:val="26"/>
              </w:rPr>
              <w:t>2</w:t>
            </w:r>
          </w:p>
        </w:tc>
        <w:tc>
          <w:tcPr>
            <w:tcW w:w="1682" w:type="pct"/>
          </w:tcPr>
          <w:p w14:paraId="581B2871" w14:textId="77777777" w:rsidR="000645C0" w:rsidRDefault="000645C0" w:rsidP="00290FCB">
            <w:pPr>
              <w:pStyle w:val="Normal3"/>
              <w:spacing w:before="140" w:after="140" w:line="240" w:lineRule="auto"/>
              <w:ind w:firstLine="0"/>
              <w:rPr>
                <w:sz w:val="26"/>
                <w:szCs w:val="26"/>
              </w:rPr>
            </w:pPr>
            <w:r>
              <w:rPr>
                <w:sz w:val="26"/>
                <w:szCs w:val="26"/>
              </w:rPr>
              <w:t xml:space="preserve">Áp suất dầu </w:t>
            </w:r>
          </w:p>
        </w:tc>
        <w:tc>
          <w:tcPr>
            <w:tcW w:w="967" w:type="pct"/>
            <w:vAlign w:val="center"/>
          </w:tcPr>
          <w:p w14:paraId="24EB6918" w14:textId="77777777" w:rsidR="000645C0" w:rsidRDefault="000645C0" w:rsidP="00290FCB">
            <w:pPr>
              <w:pStyle w:val="Normal3"/>
              <w:spacing w:before="140" w:after="140" w:line="240" w:lineRule="auto"/>
              <w:ind w:firstLine="0"/>
              <w:jc w:val="center"/>
              <w:rPr>
                <w:sz w:val="26"/>
                <w:szCs w:val="26"/>
              </w:rPr>
            </w:pPr>
            <w:r>
              <w:rPr>
                <w:sz w:val="26"/>
                <w:szCs w:val="26"/>
              </w:rPr>
              <w:t>Bar</w:t>
            </w:r>
          </w:p>
        </w:tc>
        <w:tc>
          <w:tcPr>
            <w:tcW w:w="967" w:type="pct"/>
            <w:vAlign w:val="center"/>
          </w:tcPr>
          <w:p w14:paraId="762B82BA" w14:textId="77777777" w:rsidR="000645C0" w:rsidRDefault="000645C0" w:rsidP="00290FCB">
            <w:pPr>
              <w:pStyle w:val="Normal3"/>
              <w:spacing w:before="140" w:after="140" w:line="240" w:lineRule="auto"/>
              <w:ind w:firstLine="0"/>
              <w:jc w:val="center"/>
              <w:rPr>
                <w:sz w:val="26"/>
                <w:szCs w:val="26"/>
              </w:rPr>
            </w:pPr>
            <w:r>
              <w:rPr>
                <w:sz w:val="26"/>
                <w:szCs w:val="26"/>
              </w:rPr>
              <w:t>2,0</w:t>
            </w:r>
          </w:p>
        </w:tc>
        <w:tc>
          <w:tcPr>
            <w:tcW w:w="966" w:type="pct"/>
          </w:tcPr>
          <w:p w14:paraId="7E42FE92" w14:textId="77777777" w:rsidR="000645C0" w:rsidRDefault="000645C0" w:rsidP="00290FCB">
            <w:pPr>
              <w:pStyle w:val="Normal3"/>
              <w:spacing w:before="140" w:after="140" w:line="240" w:lineRule="auto"/>
              <w:ind w:firstLine="0"/>
              <w:jc w:val="center"/>
              <w:rPr>
                <w:sz w:val="26"/>
                <w:szCs w:val="26"/>
              </w:rPr>
            </w:pPr>
            <w:r>
              <w:rPr>
                <w:sz w:val="26"/>
                <w:szCs w:val="26"/>
              </w:rPr>
              <w:t>2,5</w:t>
            </w:r>
          </w:p>
        </w:tc>
      </w:tr>
      <w:tr w:rsidR="000645C0" w14:paraId="63324BD6" w14:textId="77777777" w:rsidTr="000645C0">
        <w:tc>
          <w:tcPr>
            <w:tcW w:w="418" w:type="pct"/>
            <w:vAlign w:val="center"/>
          </w:tcPr>
          <w:p w14:paraId="3D6CD119" w14:textId="77777777" w:rsidR="000645C0" w:rsidRDefault="000645C0" w:rsidP="00290FCB">
            <w:pPr>
              <w:pStyle w:val="Normal3"/>
              <w:spacing w:before="140" w:after="140" w:line="240" w:lineRule="auto"/>
              <w:ind w:firstLine="0"/>
              <w:jc w:val="center"/>
              <w:rPr>
                <w:sz w:val="26"/>
                <w:szCs w:val="26"/>
              </w:rPr>
            </w:pPr>
            <w:r>
              <w:rPr>
                <w:sz w:val="26"/>
                <w:szCs w:val="26"/>
              </w:rPr>
              <w:t>3</w:t>
            </w:r>
          </w:p>
        </w:tc>
        <w:tc>
          <w:tcPr>
            <w:tcW w:w="1682" w:type="pct"/>
          </w:tcPr>
          <w:p w14:paraId="129E92D0" w14:textId="77777777" w:rsidR="000645C0" w:rsidRDefault="000645C0" w:rsidP="00290FCB">
            <w:pPr>
              <w:pStyle w:val="Normal3"/>
              <w:spacing w:before="140" w:after="140" w:line="240" w:lineRule="auto"/>
              <w:ind w:firstLine="0"/>
              <w:rPr>
                <w:sz w:val="26"/>
                <w:szCs w:val="26"/>
              </w:rPr>
            </w:pPr>
            <w:r>
              <w:rPr>
                <w:sz w:val="26"/>
                <w:szCs w:val="26"/>
              </w:rPr>
              <w:t xml:space="preserve">Áp suất hơi </w:t>
            </w:r>
          </w:p>
        </w:tc>
        <w:tc>
          <w:tcPr>
            <w:tcW w:w="967" w:type="pct"/>
            <w:vAlign w:val="center"/>
          </w:tcPr>
          <w:p w14:paraId="6872EA29" w14:textId="77777777" w:rsidR="000645C0" w:rsidRDefault="000645C0" w:rsidP="00290FCB">
            <w:pPr>
              <w:pStyle w:val="Normal3"/>
              <w:spacing w:before="140" w:after="140" w:line="240" w:lineRule="auto"/>
              <w:ind w:firstLine="0"/>
              <w:jc w:val="center"/>
              <w:rPr>
                <w:sz w:val="26"/>
                <w:szCs w:val="26"/>
              </w:rPr>
            </w:pPr>
            <w:r>
              <w:rPr>
                <w:sz w:val="26"/>
                <w:szCs w:val="26"/>
              </w:rPr>
              <w:t>Bar</w:t>
            </w:r>
          </w:p>
        </w:tc>
        <w:tc>
          <w:tcPr>
            <w:tcW w:w="967" w:type="pct"/>
            <w:vAlign w:val="center"/>
          </w:tcPr>
          <w:p w14:paraId="1B8E145E" w14:textId="77777777" w:rsidR="000645C0" w:rsidRDefault="000645C0" w:rsidP="00290FCB">
            <w:pPr>
              <w:pStyle w:val="Normal3"/>
              <w:spacing w:before="140" w:after="140" w:line="240" w:lineRule="auto"/>
              <w:ind w:firstLine="0"/>
              <w:jc w:val="center"/>
              <w:rPr>
                <w:sz w:val="26"/>
                <w:szCs w:val="26"/>
              </w:rPr>
            </w:pPr>
            <w:r>
              <w:rPr>
                <w:sz w:val="26"/>
                <w:szCs w:val="26"/>
              </w:rPr>
              <w:t>3,5</w:t>
            </w:r>
          </w:p>
        </w:tc>
        <w:tc>
          <w:tcPr>
            <w:tcW w:w="966" w:type="pct"/>
          </w:tcPr>
          <w:p w14:paraId="34B01C16" w14:textId="77777777" w:rsidR="000645C0" w:rsidRDefault="000645C0" w:rsidP="00290FCB">
            <w:pPr>
              <w:pStyle w:val="Normal3"/>
              <w:spacing w:before="140" w:after="140" w:line="240" w:lineRule="auto"/>
              <w:ind w:firstLine="0"/>
              <w:jc w:val="center"/>
              <w:rPr>
                <w:sz w:val="26"/>
                <w:szCs w:val="26"/>
              </w:rPr>
            </w:pPr>
            <w:r>
              <w:rPr>
                <w:sz w:val="26"/>
                <w:szCs w:val="26"/>
              </w:rPr>
              <w:t>5,0</w:t>
            </w:r>
          </w:p>
        </w:tc>
      </w:tr>
      <w:tr w:rsidR="000645C0" w14:paraId="0769E990" w14:textId="77777777" w:rsidTr="000645C0">
        <w:tc>
          <w:tcPr>
            <w:tcW w:w="418" w:type="pct"/>
            <w:vAlign w:val="center"/>
          </w:tcPr>
          <w:p w14:paraId="1B943466" w14:textId="77777777" w:rsidR="000645C0" w:rsidRDefault="000645C0" w:rsidP="00290FCB">
            <w:pPr>
              <w:pStyle w:val="Normal3"/>
              <w:spacing w:before="140" w:after="140" w:line="240" w:lineRule="auto"/>
              <w:ind w:firstLine="0"/>
              <w:jc w:val="center"/>
              <w:rPr>
                <w:sz w:val="26"/>
                <w:szCs w:val="26"/>
              </w:rPr>
            </w:pPr>
            <w:r>
              <w:rPr>
                <w:sz w:val="26"/>
                <w:szCs w:val="26"/>
              </w:rPr>
              <w:t>4</w:t>
            </w:r>
          </w:p>
        </w:tc>
        <w:tc>
          <w:tcPr>
            <w:tcW w:w="1682" w:type="pct"/>
          </w:tcPr>
          <w:p w14:paraId="1FAAF6DD" w14:textId="77777777" w:rsidR="000645C0" w:rsidRDefault="000645C0" w:rsidP="00290FCB">
            <w:pPr>
              <w:pStyle w:val="Normal3"/>
              <w:spacing w:before="140" w:after="140" w:line="240" w:lineRule="auto"/>
              <w:ind w:firstLine="0"/>
              <w:rPr>
                <w:sz w:val="26"/>
                <w:szCs w:val="26"/>
              </w:rPr>
            </w:pPr>
            <w:r>
              <w:rPr>
                <w:sz w:val="26"/>
                <w:szCs w:val="26"/>
              </w:rPr>
              <w:t>Nhiệt độ hơi</w:t>
            </w:r>
          </w:p>
        </w:tc>
        <w:tc>
          <w:tcPr>
            <w:tcW w:w="967" w:type="pct"/>
            <w:vAlign w:val="center"/>
          </w:tcPr>
          <w:p w14:paraId="7CCD2C89" w14:textId="77777777" w:rsidR="000645C0" w:rsidRDefault="000645C0" w:rsidP="00290FCB">
            <w:pPr>
              <w:pStyle w:val="Normal3"/>
              <w:spacing w:before="140" w:after="140" w:line="240" w:lineRule="auto"/>
              <w:ind w:firstLine="0"/>
              <w:jc w:val="center"/>
              <w:rPr>
                <w:sz w:val="26"/>
                <w:szCs w:val="26"/>
              </w:rPr>
            </w:pPr>
            <w:r>
              <w:rPr>
                <w:sz w:val="26"/>
                <w:szCs w:val="26"/>
              </w:rPr>
              <w:t>°C</w:t>
            </w:r>
          </w:p>
        </w:tc>
        <w:tc>
          <w:tcPr>
            <w:tcW w:w="967" w:type="pct"/>
            <w:vAlign w:val="center"/>
          </w:tcPr>
          <w:p w14:paraId="66328312" w14:textId="77777777" w:rsidR="000645C0" w:rsidRDefault="000645C0" w:rsidP="00290FCB">
            <w:pPr>
              <w:pStyle w:val="Normal3"/>
              <w:spacing w:before="140" w:after="140" w:line="240" w:lineRule="auto"/>
              <w:ind w:firstLine="0"/>
              <w:jc w:val="center"/>
              <w:rPr>
                <w:sz w:val="26"/>
                <w:szCs w:val="26"/>
              </w:rPr>
            </w:pPr>
            <w:r>
              <w:rPr>
                <w:sz w:val="26"/>
                <w:szCs w:val="26"/>
              </w:rPr>
              <w:t>192</w:t>
            </w:r>
          </w:p>
        </w:tc>
        <w:tc>
          <w:tcPr>
            <w:tcW w:w="966" w:type="pct"/>
          </w:tcPr>
          <w:p w14:paraId="3ADB3AC2" w14:textId="77777777" w:rsidR="000645C0" w:rsidRDefault="000645C0" w:rsidP="00290FCB">
            <w:pPr>
              <w:pStyle w:val="Normal3"/>
              <w:spacing w:before="140" w:after="140" w:line="240" w:lineRule="auto"/>
              <w:ind w:firstLine="0"/>
              <w:jc w:val="center"/>
              <w:rPr>
                <w:sz w:val="26"/>
                <w:szCs w:val="26"/>
              </w:rPr>
            </w:pPr>
            <w:r>
              <w:rPr>
                <w:sz w:val="26"/>
                <w:szCs w:val="26"/>
              </w:rPr>
              <w:t>192</w:t>
            </w:r>
          </w:p>
        </w:tc>
      </w:tr>
      <w:tr w:rsidR="000645C0" w14:paraId="026FC360" w14:textId="77777777" w:rsidTr="000645C0">
        <w:tc>
          <w:tcPr>
            <w:tcW w:w="418" w:type="pct"/>
            <w:vAlign w:val="center"/>
          </w:tcPr>
          <w:p w14:paraId="0531FEED" w14:textId="77777777" w:rsidR="000645C0" w:rsidRDefault="000645C0" w:rsidP="00290FCB">
            <w:pPr>
              <w:pStyle w:val="Normal3"/>
              <w:spacing w:before="140" w:after="140" w:line="240" w:lineRule="auto"/>
              <w:ind w:firstLine="0"/>
              <w:jc w:val="center"/>
              <w:rPr>
                <w:sz w:val="26"/>
                <w:szCs w:val="26"/>
              </w:rPr>
            </w:pPr>
            <w:r>
              <w:rPr>
                <w:sz w:val="26"/>
                <w:szCs w:val="26"/>
              </w:rPr>
              <w:t>5</w:t>
            </w:r>
          </w:p>
        </w:tc>
        <w:tc>
          <w:tcPr>
            <w:tcW w:w="1682" w:type="pct"/>
          </w:tcPr>
          <w:p w14:paraId="6A0D73C1" w14:textId="77777777" w:rsidR="000645C0" w:rsidRDefault="000645C0" w:rsidP="00290FCB">
            <w:pPr>
              <w:pStyle w:val="Normal3"/>
              <w:spacing w:before="140" w:after="140" w:line="240" w:lineRule="auto"/>
              <w:ind w:firstLine="0"/>
              <w:rPr>
                <w:sz w:val="26"/>
                <w:szCs w:val="26"/>
              </w:rPr>
            </w:pPr>
            <w:r>
              <w:rPr>
                <w:sz w:val="26"/>
                <w:szCs w:val="26"/>
              </w:rPr>
              <w:t xml:space="preserve">Nhiệt độ dầu </w:t>
            </w:r>
          </w:p>
        </w:tc>
        <w:tc>
          <w:tcPr>
            <w:tcW w:w="967" w:type="pct"/>
            <w:vAlign w:val="center"/>
          </w:tcPr>
          <w:p w14:paraId="211EB305" w14:textId="77777777" w:rsidR="000645C0" w:rsidRDefault="000645C0" w:rsidP="00290FCB">
            <w:pPr>
              <w:pStyle w:val="Normal3"/>
              <w:spacing w:before="140" w:after="140" w:line="240" w:lineRule="auto"/>
              <w:ind w:firstLine="0"/>
              <w:jc w:val="center"/>
              <w:rPr>
                <w:sz w:val="26"/>
                <w:szCs w:val="26"/>
              </w:rPr>
            </w:pPr>
            <w:r>
              <w:rPr>
                <w:sz w:val="26"/>
                <w:szCs w:val="26"/>
              </w:rPr>
              <w:t>°C</w:t>
            </w:r>
          </w:p>
        </w:tc>
        <w:tc>
          <w:tcPr>
            <w:tcW w:w="967" w:type="pct"/>
            <w:vAlign w:val="center"/>
          </w:tcPr>
          <w:p w14:paraId="31C67C9E" w14:textId="77777777" w:rsidR="000645C0" w:rsidRDefault="000645C0" w:rsidP="00290FCB">
            <w:pPr>
              <w:pStyle w:val="Normal3"/>
              <w:spacing w:before="140" w:after="140" w:line="240" w:lineRule="auto"/>
              <w:ind w:firstLine="0"/>
              <w:jc w:val="center"/>
              <w:rPr>
                <w:sz w:val="26"/>
                <w:szCs w:val="26"/>
              </w:rPr>
            </w:pPr>
            <w:r>
              <w:rPr>
                <w:sz w:val="26"/>
                <w:szCs w:val="26"/>
              </w:rPr>
              <w:t>300</w:t>
            </w:r>
          </w:p>
        </w:tc>
        <w:tc>
          <w:tcPr>
            <w:tcW w:w="966" w:type="pct"/>
          </w:tcPr>
          <w:p w14:paraId="26A77CE9" w14:textId="77777777" w:rsidR="000645C0" w:rsidRDefault="000645C0" w:rsidP="00290FCB">
            <w:pPr>
              <w:pStyle w:val="Normal3"/>
              <w:spacing w:before="140" w:after="140" w:line="240" w:lineRule="auto"/>
              <w:ind w:firstLine="0"/>
              <w:jc w:val="center"/>
              <w:rPr>
                <w:sz w:val="26"/>
                <w:szCs w:val="26"/>
              </w:rPr>
            </w:pPr>
            <w:r>
              <w:rPr>
                <w:sz w:val="26"/>
                <w:szCs w:val="26"/>
              </w:rPr>
              <w:t>300</w:t>
            </w:r>
          </w:p>
        </w:tc>
      </w:tr>
      <w:tr w:rsidR="000645C0" w14:paraId="2CCC479C" w14:textId="77777777" w:rsidTr="000645C0">
        <w:tc>
          <w:tcPr>
            <w:tcW w:w="418" w:type="pct"/>
            <w:vAlign w:val="center"/>
          </w:tcPr>
          <w:p w14:paraId="14A6ED5B" w14:textId="77777777" w:rsidR="000645C0" w:rsidRDefault="000645C0" w:rsidP="00290FCB">
            <w:pPr>
              <w:pStyle w:val="Normal3"/>
              <w:spacing w:before="140" w:after="140" w:line="240" w:lineRule="auto"/>
              <w:ind w:firstLine="0"/>
              <w:jc w:val="center"/>
              <w:rPr>
                <w:sz w:val="26"/>
                <w:szCs w:val="26"/>
              </w:rPr>
            </w:pPr>
            <w:r>
              <w:rPr>
                <w:sz w:val="26"/>
                <w:szCs w:val="26"/>
              </w:rPr>
              <w:t>6</w:t>
            </w:r>
          </w:p>
        </w:tc>
        <w:tc>
          <w:tcPr>
            <w:tcW w:w="1682" w:type="pct"/>
          </w:tcPr>
          <w:p w14:paraId="62EC675E" w14:textId="77777777" w:rsidR="000645C0" w:rsidRDefault="000645C0" w:rsidP="00290FCB">
            <w:pPr>
              <w:pStyle w:val="Normal3"/>
              <w:spacing w:before="140" w:after="140" w:line="240" w:lineRule="auto"/>
              <w:ind w:firstLine="0"/>
              <w:rPr>
                <w:sz w:val="26"/>
                <w:szCs w:val="26"/>
              </w:rPr>
            </w:pPr>
            <w:r>
              <w:rPr>
                <w:sz w:val="26"/>
                <w:szCs w:val="26"/>
              </w:rPr>
              <w:t>Nhiên liệu sử dụng</w:t>
            </w:r>
          </w:p>
        </w:tc>
        <w:tc>
          <w:tcPr>
            <w:tcW w:w="967" w:type="pct"/>
            <w:vAlign w:val="center"/>
          </w:tcPr>
          <w:p w14:paraId="2246718B" w14:textId="77777777" w:rsidR="000645C0" w:rsidRDefault="000645C0" w:rsidP="00290FCB">
            <w:pPr>
              <w:pStyle w:val="Normal3"/>
              <w:spacing w:before="140" w:after="140" w:line="240" w:lineRule="auto"/>
              <w:ind w:firstLine="0"/>
              <w:jc w:val="center"/>
              <w:rPr>
                <w:sz w:val="26"/>
                <w:szCs w:val="26"/>
              </w:rPr>
            </w:pPr>
            <w:r>
              <w:rPr>
                <w:sz w:val="26"/>
                <w:szCs w:val="26"/>
              </w:rPr>
              <w:t>-</w:t>
            </w:r>
          </w:p>
        </w:tc>
        <w:tc>
          <w:tcPr>
            <w:tcW w:w="1933" w:type="pct"/>
            <w:gridSpan w:val="2"/>
            <w:vAlign w:val="center"/>
          </w:tcPr>
          <w:p w14:paraId="037EA6A9" w14:textId="77777777" w:rsidR="000645C0" w:rsidRDefault="000645C0" w:rsidP="00290FCB">
            <w:pPr>
              <w:pStyle w:val="Normal3"/>
              <w:spacing w:before="140" w:after="140" w:line="240" w:lineRule="auto"/>
              <w:ind w:firstLine="0"/>
              <w:jc w:val="center"/>
              <w:rPr>
                <w:sz w:val="26"/>
                <w:szCs w:val="26"/>
              </w:rPr>
            </w:pPr>
            <w:r>
              <w:rPr>
                <w:sz w:val="26"/>
                <w:szCs w:val="26"/>
              </w:rPr>
              <w:t>Than cám, viên nén mùn cưa</w:t>
            </w:r>
          </w:p>
        </w:tc>
      </w:tr>
      <w:tr w:rsidR="000645C0" w14:paraId="4344666D" w14:textId="77777777" w:rsidTr="000645C0">
        <w:tc>
          <w:tcPr>
            <w:tcW w:w="418" w:type="pct"/>
            <w:vAlign w:val="center"/>
          </w:tcPr>
          <w:p w14:paraId="33E3F793" w14:textId="77777777" w:rsidR="000645C0" w:rsidRDefault="000645C0" w:rsidP="00290FCB">
            <w:pPr>
              <w:pStyle w:val="Normal3"/>
              <w:spacing w:before="140" w:after="140" w:line="240" w:lineRule="auto"/>
              <w:ind w:firstLine="0"/>
              <w:jc w:val="center"/>
              <w:rPr>
                <w:sz w:val="26"/>
                <w:szCs w:val="26"/>
              </w:rPr>
            </w:pPr>
            <w:r>
              <w:rPr>
                <w:sz w:val="26"/>
                <w:szCs w:val="26"/>
              </w:rPr>
              <w:t>7</w:t>
            </w:r>
          </w:p>
        </w:tc>
        <w:tc>
          <w:tcPr>
            <w:tcW w:w="1682" w:type="pct"/>
          </w:tcPr>
          <w:p w14:paraId="4B9D9C51" w14:textId="77777777" w:rsidR="000645C0" w:rsidRDefault="000645C0" w:rsidP="00290FCB">
            <w:pPr>
              <w:pStyle w:val="Normal3"/>
              <w:spacing w:before="140" w:after="140" w:line="240" w:lineRule="auto"/>
              <w:ind w:firstLine="0"/>
              <w:rPr>
                <w:sz w:val="26"/>
                <w:szCs w:val="26"/>
              </w:rPr>
            </w:pPr>
            <w:r>
              <w:rPr>
                <w:sz w:val="26"/>
                <w:szCs w:val="26"/>
              </w:rPr>
              <w:t xml:space="preserve">Hiệu suất </w:t>
            </w:r>
          </w:p>
        </w:tc>
        <w:tc>
          <w:tcPr>
            <w:tcW w:w="967" w:type="pct"/>
            <w:vAlign w:val="center"/>
          </w:tcPr>
          <w:p w14:paraId="7882A810" w14:textId="77777777" w:rsidR="000645C0" w:rsidRDefault="000645C0" w:rsidP="00290FCB">
            <w:pPr>
              <w:pStyle w:val="Normal3"/>
              <w:spacing w:before="140" w:after="140" w:line="240" w:lineRule="auto"/>
              <w:ind w:firstLine="0"/>
              <w:jc w:val="center"/>
              <w:rPr>
                <w:sz w:val="26"/>
                <w:szCs w:val="26"/>
              </w:rPr>
            </w:pPr>
            <w:r>
              <w:rPr>
                <w:sz w:val="26"/>
                <w:szCs w:val="26"/>
              </w:rPr>
              <w:t>%</w:t>
            </w:r>
          </w:p>
        </w:tc>
        <w:tc>
          <w:tcPr>
            <w:tcW w:w="967" w:type="pct"/>
            <w:vAlign w:val="center"/>
          </w:tcPr>
          <w:p w14:paraId="47766972" w14:textId="77777777" w:rsidR="000645C0" w:rsidRDefault="000645C0" w:rsidP="00290FCB">
            <w:pPr>
              <w:pStyle w:val="Normal3"/>
              <w:spacing w:before="140" w:after="140" w:line="240" w:lineRule="auto"/>
              <w:ind w:firstLine="0"/>
              <w:jc w:val="center"/>
              <w:rPr>
                <w:sz w:val="26"/>
                <w:szCs w:val="26"/>
              </w:rPr>
            </w:pPr>
            <w:r w:rsidRPr="000645C0">
              <w:rPr>
                <w:sz w:val="26"/>
                <w:szCs w:val="26"/>
              </w:rPr>
              <w:t>85 +/- 2%</w:t>
            </w:r>
          </w:p>
        </w:tc>
        <w:tc>
          <w:tcPr>
            <w:tcW w:w="966" w:type="pct"/>
          </w:tcPr>
          <w:p w14:paraId="24B8092A" w14:textId="77777777" w:rsidR="000645C0" w:rsidRDefault="000645C0" w:rsidP="00290FCB">
            <w:pPr>
              <w:pStyle w:val="Normal3"/>
              <w:spacing w:before="140" w:after="140" w:line="240" w:lineRule="auto"/>
              <w:ind w:firstLine="0"/>
              <w:jc w:val="center"/>
              <w:rPr>
                <w:sz w:val="26"/>
                <w:szCs w:val="26"/>
              </w:rPr>
            </w:pPr>
            <w:r w:rsidRPr="000645C0">
              <w:rPr>
                <w:sz w:val="26"/>
                <w:szCs w:val="26"/>
              </w:rPr>
              <w:t>85 +/- 2%</w:t>
            </w:r>
          </w:p>
        </w:tc>
      </w:tr>
    </w:tbl>
    <w:p w14:paraId="321A3918" w14:textId="77777777" w:rsidR="000607D6" w:rsidRPr="00D46A10" w:rsidRDefault="000607D6" w:rsidP="000607D6">
      <w:pPr>
        <w:spacing w:before="120" w:after="120"/>
        <w:jc w:val="right"/>
        <w:rPr>
          <w:i/>
        </w:rPr>
      </w:pPr>
      <w:r w:rsidRPr="00D46A10">
        <w:rPr>
          <w:i/>
        </w:rPr>
        <w:t>(Nguồn: Hồ sơ</w:t>
      </w:r>
      <w:r>
        <w:rPr>
          <w:i/>
        </w:rPr>
        <w:t xml:space="preserve"> hướng dẫn vận hành lò </w:t>
      </w:r>
      <w:r w:rsidR="000645C0">
        <w:rPr>
          <w:i/>
        </w:rPr>
        <w:t xml:space="preserve">dầu tải nhiệt </w:t>
      </w:r>
      <w:r>
        <w:rPr>
          <w:i/>
        </w:rPr>
        <w:t>ghi xích của Công ty Cổ phần Thuận Hải</w:t>
      </w:r>
      <w:r w:rsidRPr="00D46A10">
        <w:rPr>
          <w:i/>
        </w:rPr>
        <w:t xml:space="preserve">, </w:t>
      </w:r>
      <w:r>
        <w:rPr>
          <w:i/>
        </w:rPr>
        <w:br/>
      </w:r>
      <w:r w:rsidRPr="00D46A10">
        <w:rPr>
          <w:i/>
        </w:rPr>
        <w:t>năm 2023)</w:t>
      </w:r>
    </w:p>
    <w:p w14:paraId="330D0ADD" w14:textId="77777777" w:rsidR="000607D6" w:rsidRPr="00F4359B" w:rsidRDefault="000607D6" w:rsidP="000607D6">
      <w:pPr>
        <w:pStyle w:val="ListParagraph"/>
        <w:numPr>
          <w:ilvl w:val="0"/>
          <w:numId w:val="31"/>
        </w:numPr>
        <w:spacing w:before="140" w:after="140" w:line="240" w:lineRule="auto"/>
        <w:ind w:left="709" w:hanging="284"/>
        <w:contextualSpacing w:val="0"/>
        <w:jc w:val="both"/>
        <w:rPr>
          <w:rFonts w:ascii="Times New Roman" w:hAnsi="Times New Roman" w:cs="Times New Roman"/>
          <w:sz w:val="26"/>
          <w:szCs w:val="26"/>
          <w:u w:val="single"/>
        </w:rPr>
      </w:pPr>
      <w:r w:rsidRPr="00F4359B">
        <w:rPr>
          <w:rFonts w:ascii="Times New Roman" w:hAnsi="Times New Roman" w:cs="Times New Roman"/>
          <w:sz w:val="26"/>
          <w:szCs w:val="26"/>
          <w:u w:val="single"/>
        </w:rPr>
        <w:t xml:space="preserve">Chức năng, quy mô và công suất của công trình xử lý khí thải </w:t>
      </w:r>
    </w:p>
    <w:p w14:paraId="16667C28" w14:textId="77777777" w:rsidR="000607D6" w:rsidRPr="00F4359B" w:rsidRDefault="000607D6" w:rsidP="000607D6">
      <w:pPr>
        <w:pStyle w:val="Normal3"/>
        <w:numPr>
          <w:ilvl w:val="0"/>
          <w:numId w:val="38"/>
        </w:numPr>
        <w:spacing w:before="140" w:after="140" w:line="240" w:lineRule="auto"/>
        <w:ind w:left="1134" w:hanging="284"/>
        <w:rPr>
          <w:sz w:val="26"/>
          <w:szCs w:val="26"/>
        </w:rPr>
      </w:pPr>
      <w:r w:rsidRPr="00F4359B">
        <w:rPr>
          <w:sz w:val="26"/>
          <w:szCs w:val="26"/>
        </w:rPr>
        <w:t xml:space="preserve">Chức năng: </w:t>
      </w:r>
    </w:p>
    <w:p w14:paraId="74B5C306" w14:textId="77777777" w:rsidR="000607D6" w:rsidRPr="00F4359B" w:rsidRDefault="000607D6">
      <w:pPr>
        <w:pStyle w:val="Normal3"/>
        <w:numPr>
          <w:ilvl w:val="0"/>
          <w:numId w:val="54"/>
        </w:numPr>
        <w:spacing w:before="140" w:after="140" w:line="240" w:lineRule="auto"/>
        <w:ind w:left="1418" w:hanging="284"/>
        <w:rPr>
          <w:sz w:val="26"/>
          <w:szCs w:val="26"/>
        </w:rPr>
      </w:pPr>
      <w:r w:rsidRPr="00F4359B">
        <w:rPr>
          <w:sz w:val="26"/>
          <w:szCs w:val="26"/>
        </w:rPr>
        <w:t xml:space="preserve">Hệ thống 1: Hệ thống xử lý khí thải từ lò </w:t>
      </w:r>
      <w:r w:rsidR="008031EB">
        <w:rPr>
          <w:sz w:val="26"/>
          <w:szCs w:val="26"/>
        </w:rPr>
        <w:t>dầu tải nhiệt</w:t>
      </w:r>
      <w:r w:rsidRPr="00F4359B">
        <w:rPr>
          <w:sz w:val="26"/>
          <w:szCs w:val="26"/>
        </w:rPr>
        <w:t xml:space="preserve"> số 1 công suất</w:t>
      </w:r>
      <w:r w:rsidR="008031EB">
        <w:rPr>
          <w:sz w:val="26"/>
          <w:szCs w:val="26"/>
        </w:rPr>
        <w:t xml:space="preserve"> 6 triệu Kcal/giờ</w:t>
      </w:r>
      <w:r w:rsidRPr="00F4359B">
        <w:rPr>
          <w:sz w:val="26"/>
          <w:szCs w:val="26"/>
        </w:rPr>
        <w:t>;</w:t>
      </w:r>
    </w:p>
    <w:p w14:paraId="7C07BBBB" w14:textId="77777777" w:rsidR="000607D6" w:rsidRPr="00F4359B" w:rsidRDefault="000607D6">
      <w:pPr>
        <w:pStyle w:val="Normal3"/>
        <w:numPr>
          <w:ilvl w:val="0"/>
          <w:numId w:val="54"/>
        </w:numPr>
        <w:spacing w:before="140" w:after="140" w:line="240" w:lineRule="auto"/>
        <w:ind w:left="1418" w:hanging="284"/>
        <w:rPr>
          <w:sz w:val="26"/>
          <w:szCs w:val="26"/>
        </w:rPr>
      </w:pPr>
      <w:r w:rsidRPr="00F4359B">
        <w:rPr>
          <w:sz w:val="26"/>
          <w:szCs w:val="26"/>
        </w:rPr>
        <w:t>Hệ thống 2: Hệ thống xử lý khí thải từ</w:t>
      </w:r>
      <w:r w:rsidR="008031EB">
        <w:rPr>
          <w:sz w:val="26"/>
          <w:szCs w:val="26"/>
        </w:rPr>
        <w:t xml:space="preserve"> lò dầu tải nhiệt số 2 công suất 8 triệu Kcal/giờ</w:t>
      </w:r>
      <w:r w:rsidRPr="00F4359B">
        <w:rPr>
          <w:sz w:val="26"/>
          <w:szCs w:val="26"/>
        </w:rPr>
        <w:t>.</w:t>
      </w:r>
    </w:p>
    <w:p w14:paraId="4FB9ED31" w14:textId="77777777" w:rsidR="00B63042" w:rsidRPr="00B63042" w:rsidRDefault="000607D6" w:rsidP="000607D6">
      <w:pPr>
        <w:pStyle w:val="Normal3"/>
        <w:numPr>
          <w:ilvl w:val="0"/>
          <w:numId w:val="38"/>
        </w:numPr>
        <w:spacing w:before="140" w:after="140" w:line="240" w:lineRule="auto"/>
        <w:ind w:left="1134" w:hanging="284"/>
        <w:rPr>
          <w:sz w:val="26"/>
          <w:szCs w:val="26"/>
          <w:lang w:val="vi-VN"/>
        </w:rPr>
      </w:pPr>
      <w:r w:rsidRPr="00F4359B">
        <w:rPr>
          <w:sz w:val="26"/>
          <w:szCs w:val="26"/>
        </w:rPr>
        <w:t xml:space="preserve">Số lượng ống khói thải khí thải sau xử lý: </w:t>
      </w:r>
    </w:p>
    <w:p w14:paraId="2ACD5F2C" w14:textId="77777777" w:rsidR="00B63042" w:rsidRPr="00B63042" w:rsidRDefault="00B63042">
      <w:pPr>
        <w:pStyle w:val="Normal3"/>
        <w:numPr>
          <w:ilvl w:val="0"/>
          <w:numId w:val="54"/>
        </w:numPr>
        <w:spacing w:before="140" w:after="140" w:line="240" w:lineRule="auto"/>
        <w:ind w:left="1418" w:hanging="284"/>
        <w:rPr>
          <w:sz w:val="26"/>
          <w:szCs w:val="26"/>
          <w:lang w:val="vi-VN"/>
        </w:rPr>
      </w:pPr>
      <w:r w:rsidRPr="00290FCB">
        <w:rPr>
          <w:sz w:val="26"/>
          <w:szCs w:val="26"/>
          <w:lang w:val="vi-VN"/>
        </w:rPr>
        <w:t>Hiện tại, khí thải sau hệ thống xử lý khí thải của mỗi lò dầu tải nhiệt thoát ra môi trường thông qua 01 ống khói riêng biệt.</w:t>
      </w:r>
    </w:p>
    <w:p w14:paraId="23C8E3D1" w14:textId="77777777" w:rsidR="00B63042" w:rsidRPr="00B63042" w:rsidRDefault="00B63042">
      <w:pPr>
        <w:pStyle w:val="Normal3"/>
        <w:numPr>
          <w:ilvl w:val="0"/>
          <w:numId w:val="54"/>
        </w:numPr>
        <w:spacing w:before="140" w:after="140" w:line="240" w:lineRule="auto"/>
        <w:ind w:left="1418" w:hanging="284"/>
        <w:rPr>
          <w:sz w:val="26"/>
          <w:szCs w:val="26"/>
          <w:lang w:val="vi-VN"/>
        </w:rPr>
      </w:pPr>
      <w:r w:rsidRPr="00290FCB">
        <w:rPr>
          <w:sz w:val="26"/>
          <w:szCs w:val="26"/>
          <w:lang w:val="vi-VN"/>
        </w:rPr>
        <w:t xml:space="preserve">Trong thời gian tới, Công ty sẽ tiến hành cải tạo và lắp đặt bổ sung thêm đoạn ống dẫn khí thải sau xử lý của lò dầu tải nhiệt công suất 6 triệu Kcal/giờ dẫn về </w:t>
      </w:r>
      <w:r w:rsidRPr="00290FCB">
        <w:rPr>
          <w:sz w:val="26"/>
          <w:szCs w:val="26"/>
          <w:lang w:val="vi-VN"/>
        </w:rPr>
        <w:lastRenderedPageBreak/>
        <w:t>ống khói của hệ thống xử lý khí thải lò dầu tải nhiệt công suất 8 triệu Kcal/giờ</w:t>
      </w:r>
      <w:r w:rsidR="00B24B5A" w:rsidRPr="00290FCB">
        <w:rPr>
          <w:sz w:val="26"/>
          <w:szCs w:val="26"/>
          <w:lang w:val="vi-VN"/>
        </w:rPr>
        <w:t xml:space="preserve"> để thuận tiện cho việc lắp đặt thiết bị quan trắc khí thải tự động, liên tục giám sát chất lượng khí thải sau xử lý của 02 lò dầu</w:t>
      </w:r>
      <w:r w:rsidRPr="00290FCB">
        <w:rPr>
          <w:sz w:val="26"/>
          <w:szCs w:val="26"/>
          <w:lang w:val="vi-VN"/>
        </w:rPr>
        <w:t>.</w:t>
      </w:r>
    </w:p>
    <w:p w14:paraId="6CD891AE" w14:textId="77777777" w:rsidR="00B84CAE" w:rsidRPr="00B84CAE" w:rsidRDefault="000607D6" w:rsidP="000607D6">
      <w:pPr>
        <w:pStyle w:val="Normal3"/>
        <w:numPr>
          <w:ilvl w:val="0"/>
          <w:numId w:val="38"/>
        </w:numPr>
        <w:spacing w:before="140" w:after="140" w:line="240" w:lineRule="auto"/>
        <w:ind w:left="1134" w:hanging="284"/>
        <w:rPr>
          <w:sz w:val="26"/>
          <w:szCs w:val="26"/>
          <w:lang w:val="vi-VN"/>
        </w:rPr>
      </w:pPr>
      <w:r w:rsidRPr="00C7159D">
        <w:rPr>
          <w:sz w:val="26"/>
          <w:szCs w:val="26"/>
          <w:lang w:val="vi-VN"/>
        </w:rPr>
        <w:t>Quy mô và công suất:</w:t>
      </w:r>
      <w:r w:rsidRPr="00290FCB">
        <w:rPr>
          <w:sz w:val="26"/>
          <w:szCs w:val="26"/>
          <w:lang w:val="vi-VN"/>
        </w:rPr>
        <w:t xml:space="preserve"> </w:t>
      </w:r>
    </w:p>
    <w:p w14:paraId="4B59A85C" w14:textId="5A20F0D4" w:rsidR="000607D6" w:rsidRPr="00610088" w:rsidRDefault="00B84CAE">
      <w:pPr>
        <w:pStyle w:val="Normal3"/>
        <w:numPr>
          <w:ilvl w:val="0"/>
          <w:numId w:val="54"/>
        </w:numPr>
        <w:spacing w:before="140" w:after="140" w:line="240" w:lineRule="auto"/>
        <w:ind w:left="1418" w:hanging="284"/>
        <w:rPr>
          <w:sz w:val="26"/>
          <w:szCs w:val="26"/>
        </w:rPr>
      </w:pPr>
      <w:r w:rsidRPr="00610088">
        <w:rPr>
          <w:sz w:val="26"/>
          <w:szCs w:val="26"/>
        </w:rPr>
        <w:t xml:space="preserve">Hệ thống 1: </w:t>
      </w:r>
      <w:r w:rsidR="00610088" w:rsidRPr="00610088">
        <w:rPr>
          <w:sz w:val="26"/>
          <w:szCs w:val="26"/>
          <w:lang w:val="vi-VN"/>
        </w:rPr>
        <w:t>30</w:t>
      </w:r>
      <w:r w:rsidR="000607D6" w:rsidRPr="00610088">
        <w:rPr>
          <w:sz w:val="26"/>
          <w:szCs w:val="26"/>
        </w:rPr>
        <w:t>.000 m³/giờ.</w:t>
      </w:r>
    </w:p>
    <w:p w14:paraId="499CBDD8" w14:textId="77777777" w:rsidR="00B84CAE" w:rsidRPr="00610088" w:rsidRDefault="00B84CAE">
      <w:pPr>
        <w:pStyle w:val="Normal3"/>
        <w:numPr>
          <w:ilvl w:val="0"/>
          <w:numId w:val="54"/>
        </w:numPr>
        <w:spacing w:before="140" w:after="140" w:line="240" w:lineRule="auto"/>
        <w:ind w:left="1418" w:hanging="284"/>
        <w:rPr>
          <w:sz w:val="26"/>
          <w:szCs w:val="26"/>
        </w:rPr>
      </w:pPr>
      <w:r w:rsidRPr="00610088">
        <w:rPr>
          <w:sz w:val="26"/>
          <w:szCs w:val="26"/>
        </w:rPr>
        <w:t xml:space="preserve">Hệ thống 2: </w:t>
      </w:r>
      <w:r w:rsidR="00951BFE" w:rsidRPr="00610088">
        <w:rPr>
          <w:sz w:val="26"/>
          <w:szCs w:val="26"/>
        </w:rPr>
        <w:t>32</w:t>
      </w:r>
      <w:r w:rsidRPr="00610088">
        <w:rPr>
          <w:sz w:val="26"/>
          <w:szCs w:val="26"/>
        </w:rPr>
        <w:t>.000 m³/giờ.</w:t>
      </w:r>
    </w:p>
    <w:p w14:paraId="1D2BDAF1" w14:textId="77777777" w:rsidR="000607D6" w:rsidRPr="00735EDE" w:rsidRDefault="000607D6" w:rsidP="000607D6">
      <w:pPr>
        <w:pStyle w:val="Normal3"/>
        <w:numPr>
          <w:ilvl w:val="0"/>
          <w:numId w:val="38"/>
        </w:numPr>
        <w:spacing w:before="140" w:after="140" w:line="240" w:lineRule="auto"/>
        <w:ind w:left="1134" w:hanging="284"/>
        <w:rPr>
          <w:sz w:val="26"/>
          <w:szCs w:val="26"/>
          <w:lang w:val="vi-VN"/>
        </w:rPr>
      </w:pPr>
      <w:r w:rsidRPr="00735EDE">
        <w:rPr>
          <w:sz w:val="26"/>
          <w:szCs w:val="26"/>
          <w:lang w:val="vi-VN"/>
        </w:rPr>
        <w:t>Quy chuẩn áp dụng: QCVN 19:2009/BTNMT, cột B (K</w:t>
      </w:r>
      <w:r w:rsidRPr="00735EDE">
        <w:rPr>
          <w:sz w:val="26"/>
          <w:szCs w:val="26"/>
          <w:vertAlign w:val="subscript"/>
          <w:lang w:val="vi-VN"/>
        </w:rPr>
        <w:t>p</w:t>
      </w:r>
      <w:r w:rsidRPr="00735EDE">
        <w:rPr>
          <w:sz w:val="26"/>
          <w:szCs w:val="26"/>
        </w:rPr>
        <w:t xml:space="preserve"> </w:t>
      </w:r>
      <w:r w:rsidRPr="00735EDE">
        <w:rPr>
          <w:sz w:val="26"/>
          <w:szCs w:val="26"/>
          <w:lang w:val="vi-VN"/>
        </w:rPr>
        <w:t>=</w:t>
      </w:r>
      <w:r w:rsidRPr="00735EDE">
        <w:rPr>
          <w:sz w:val="26"/>
          <w:szCs w:val="26"/>
        </w:rPr>
        <w:t xml:space="preserve"> </w:t>
      </w:r>
      <w:r w:rsidRPr="00735EDE">
        <w:rPr>
          <w:sz w:val="26"/>
          <w:szCs w:val="26"/>
          <w:lang w:val="vi-VN"/>
        </w:rPr>
        <w:t>0,8; K</w:t>
      </w:r>
      <w:r w:rsidRPr="00735EDE">
        <w:rPr>
          <w:sz w:val="26"/>
          <w:szCs w:val="26"/>
          <w:vertAlign w:val="subscript"/>
          <w:lang w:val="vi-VN"/>
        </w:rPr>
        <w:t>v</w:t>
      </w:r>
      <w:r w:rsidRPr="00735EDE">
        <w:rPr>
          <w:sz w:val="26"/>
          <w:szCs w:val="26"/>
        </w:rPr>
        <w:t xml:space="preserve"> </w:t>
      </w:r>
      <w:r w:rsidRPr="00735EDE">
        <w:rPr>
          <w:sz w:val="26"/>
          <w:szCs w:val="26"/>
          <w:lang w:val="vi-VN"/>
        </w:rPr>
        <w:t>=</w:t>
      </w:r>
      <w:r w:rsidRPr="00735EDE">
        <w:rPr>
          <w:sz w:val="26"/>
          <w:szCs w:val="26"/>
        </w:rPr>
        <w:t xml:space="preserve"> </w:t>
      </w:r>
      <w:r w:rsidRPr="00735EDE">
        <w:rPr>
          <w:sz w:val="26"/>
          <w:szCs w:val="26"/>
          <w:lang w:val="vi-VN"/>
        </w:rPr>
        <w:t>1) – Quy chuẩn kỹ thuật quốc gia về khí thải công nghiệp đối với bụi và các chất vô cơ.</w:t>
      </w:r>
    </w:p>
    <w:p w14:paraId="367B105D" w14:textId="77777777" w:rsidR="000607D6" w:rsidRPr="00290FCB" w:rsidRDefault="000607D6" w:rsidP="000607D6">
      <w:pPr>
        <w:pStyle w:val="ListParagraph"/>
        <w:numPr>
          <w:ilvl w:val="0"/>
          <w:numId w:val="31"/>
        </w:numPr>
        <w:spacing w:before="140" w:after="140" w:line="240" w:lineRule="auto"/>
        <w:ind w:left="709" w:hanging="284"/>
        <w:contextualSpacing w:val="0"/>
        <w:jc w:val="both"/>
        <w:rPr>
          <w:rFonts w:ascii="Times New Roman" w:hAnsi="Times New Roman" w:cs="Times New Roman"/>
          <w:sz w:val="26"/>
          <w:szCs w:val="26"/>
          <w:u w:val="single"/>
          <w:lang w:val="vi-VN"/>
        </w:rPr>
      </w:pPr>
      <w:r w:rsidRPr="00290FCB">
        <w:rPr>
          <w:rFonts w:ascii="Times New Roman" w:hAnsi="Times New Roman" w:cs="Times New Roman"/>
          <w:sz w:val="26"/>
          <w:szCs w:val="26"/>
          <w:u w:val="single"/>
          <w:lang w:val="vi-VN"/>
        </w:rPr>
        <w:t xml:space="preserve">Quy trình công nghệ của công trình xử lý khí thải lò </w:t>
      </w:r>
      <w:r w:rsidR="00CE2A4E" w:rsidRPr="00290FCB">
        <w:rPr>
          <w:rFonts w:ascii="Times New Roman" w:hAnsi="Times New Roman" w:cs="Times New Roman"/>
          <w:sz w:val="26"/>
          <w:szCs w:val="26"/>
          <w:u w:val="single"/>
          <w:lang w:val="vi-VN"/>
        </w:rPr>
        <w:t>dầu tải nhiệt</w:t>
      </w:r>
    </w:p>
    <w:p w14:paraId="2A2F9E32" w14:textId="77777777" w:rsidR="000607D6" w:rsidRPr="00DE0C4D" w:rsidRDefault="000607D6" w:rsidP="000607D6">
      <w:pPr>
        <w:spacing w:before="120" w:after="120"/>
        <w:jc w:val="both"/>
        <w:rPr>
          <w:color w:val="0033CC"/>
          <w:sz w:val="26"/>
          <w:szCs w:val="26"/>
          <w:u w:val="single"/>
        </w:rPr>
      </w:pPr>
      <w:r w:rsidRPr="00DE0C4D">
        <w:rPr>
          <w:noProof/>
          <w:color w:val="0033CC"/>
          <w:lang w:eastAsia="zh-TW"/>
        </w:rPr>
        <mc:AlternateContent>
          <mc:Choice Requires="wpc">
            <w:drawing>
              <wp:inline distT="0" distB="0" distL="0" distR="0" wp14:anchorId="235143B8" wp14:editId="7F9FA003">
                <wp:extent cx="6454140" cy="3745864"/>
                <wp:effectExtent l="0" t="0" r="0" b="0"/>
                <wp:docPr id="1489417053" name="Canvas 14894170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00750730" name="Rectangle 331"/>
                        <wps:cNvSpPr>
                          <a:spLocks noChangeArrowheads="1"/>
                        </wps:cNvSpPr>
                        <wps:spPr bwMode="auto">
                          <a:xfrm>
                            <a:off x="3456749" y="1283114"/>
                            <a:ext cx="1120535" cy="256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9CB34" w14:textId="77777777" w:rsidR="00290FCB" w:rsidRPr="00116C81" w:rsidRDefault="00290FCB" w:rsidP="000607D6">
                              <w:pPr>
                                <w:jc w:val="center"/>
                                <w:rPr>
                                  <w:sz w:val="20"/>
                                  <w:szCs w:val="20"/>
                                </w:rPr>
                              </w:pPr>
                              <w:r w:rsidRPr="00116C81">
                                <w:rPr>
                                  <w:sz w:val="20"/>
                                  <w:szCs w:val="20"/>
                                </w:rPr>
                                <w:t>Bơm tuần</w:t>
                              </w:r>
                              <w:r>
                                <w:rPr>
                                  <w:sz w:val="20"/>
                                  <w:szCs w:val="20"/>
                                </w:rPr>
                                <w:t xml:space="preserve"> </w:t>
                              </w:r>
                              <w:r w:rsidRPr="00116C81">
                                <w:rPr>
                                  <w:sz w:val="20"/>
                                  <w:szCs w:val="20"/>
                                </w:rPr>
                                <w:t xml:space="preserve">hoàn </w:t>
                              </w:r>
                            </w:p>
                          </w:txbxContent>
                        </wps:txbx>
                        <wps:bodyPr rot="0" vert="horz" wrap="square" lIns="91440" tIns="45720" rIns="91440" bIns="45720" anchor="t" anchorCtr="0" upright="1">
                          <a:noAutofit/>
                        </wps:bodyPr>
                      </wps:wsp>
                      <wps:wsp>
                        <wps:cNvPr id="1454427220" name="Rectangle 332"/>
                        <wps:cNvSpPr>
                          <a:spLocks noChangeArrowheads="1"/>
                        </wps:cNvSpPr>
                        <wps:spPr bwMode="auto">
                          <a:xfrm>
                            <a:off x="1646555" y="1273431"/>
                            <a:ext cx="108140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37153" w14:textId="77777777" w:rsidR="00290FCB" w:rsidRPr="00116C81" w:rsidRDefault="00290FCB" w:rsidP="000607D6">
                              <w:pPr>
                                <w:jc w:val="center"/>
                                <w:rPr>
                                  <w:sz w:val="20"/>
                                  <w:szCs w:val="20"/>
                                </w:rPr>
                              </w:pPr>
                              <w:r w:rsidRPr="00116C81">
                                <w:rPr>
                                  <w:sz w:val="20"/>
                                  <w:szCs w:val="20"/>
                                </w:rPr>
                                <w:t xml:space="preserve">Bơm tuần hoàn </w:t>
                              </w:r>
                            </w:p>
                          </w:txbxContent>
                        </wps:txbx>
                        <wps:bodyPr rot="0" vert="horz" wrap="square" lIns="91440" tIns="45720" rIns="91440" bIns="45720" anchor="t" anchorCtr="0" upright="1">
                          <a:noAutofit/>
                        </wps:bodyPr>
                      </wps:wsp>
                      <wps:wsp>
                        <wps:cNvPr id="1486695838" name="Rectangle 333"/>
                        <wps:cNvSpPr>
                          <a:spLocks noChangeArrowheads="1"/>
                        </wps:cNvSpPr>
                        <wps:spPr bwMode="auto">
                          <a:xfrm>
                            <a:off x="102553" y="11231"/>
                            <a:ext cx="1645285" cy="484820"/>
                          </a:xfrm>
                          <a:prstGeom prst="rect">
                            <a:avLst/>
                          </a:prstGeom>
                          <a:solidFill>
                            <a:srgbClr val="FFFFFF"/>
                          </a:solidFill>
                          <a:ln w="9525">
                            <a:solidFill>
                              <a:srgbClr val="000000"/>
                            </a:solidFill>
                            <a:miter lim="800000"/>
                            <a:headEnd/>
                            <a:tailEnd/>
                          </a:ln>
                        </wps:spPr>
                        <wps:txbx>
                          <w:txbxContent>
                            <w:p w14:paraId="3760B1FF" w14:textId="77777777" w:rsidR="00290FCB" w:rsidRDefault="00290FCB" w:rsidP="000607D6">
                              <w:pPr>
                                <w:jc w:val="center"/>
                              </w:pPr>
                              <w:r>
                                <w:t xml:space="preserve">Khí thải từ lò dầu </w:t>
                              </w:r>
                              <w:r>
                                <w:br/>
                                <w:t>6 triệu Kcal/giờ</w:t>
                              </w:r>
                            </w:p>
                          </w:txbxContent>
                        </wps:txbx>
                        <wps:bodyPr rot="0" vert="horz" wrap="square" lIns="91440" tIns="45720" rIns="91440" bIns="45720" anchor="t" anchorCtr="0" upright="1">
                          <a:noAutofit/>
                        </wps:bodyPr>
                      </wps:wsp>
                      <wps:wsp>
                        <wps:cNvPr id="788215657" name="Rectangle 334"/>
                        <wps:cNvSpPr>
                          <a:spLocks noChangeArrowheads="1"/>
                        </wps:cNvSpPr>
                        <wps:spPr bwMode="auto">
                          <a:xfrm>
                            <a:off x="102553" y="693676"/>
                            <a:ext cx="1645285" cy="321945"/>
                          </a:xfrm>
                          <a:prstGeom prst="rect">
                            <a:avLst/>
                          </a:prstGeom>
                          <a:solidFill>
                            <a:srgbClr val="FFFFFF"/>
                          </a:solidFill>
                          <a:ln w="9525">
                            <a:solidFill>
                              <a:srgbClr val="000000"/>
                            </a:solidFill>
                            <a:miter lim="800000"/>
                            <a:headEnd/>
                            <a:tailEnd/>
                          </a:ln>
                        </wps:spPr>
                        <wps:txbx>
                          <w:txbxContent>
                            <w:p w14:paraId="7D44943E" w14:textId="77777777" w:rsidR="00290FCB" w:rsidRDefault="00290FCB" w:rsidP="000607D6">
                              <w:pPr>
                                <w:jc w:val="center"/>
                              </w:pPr>
                              <w:r>
                                <w:t xml:space="preserve">Cyclone </w:t>
                              </w:r>
                            </w:p>
                          </w:txbxContent>
                        </wps:txbx>
                        <wps:bodyPr rot="0" vert="horz" wrap="square" lIns="91440" tIns="45720" rIns="91440" bIns="45720" anchor="t" anchorCtr="0" upright="1">
                          <a:noAutofit/>
                        </wps:bodyPr>
                      </wps:wsp>
                      <wps:wsp>
                        <wps:cNvPr id="161282076" name="Rectangle 335"/>
                        <wps:cNvSpPr>
                          <a:spLocks noChangeArrowheads="1"/>
                        </wps:cNvSpPr>
                        <wps:spPr bwMode="auto">
                          <a:xfrm>
                            <a:off x="100327" y="1769366"/>
                            <a:ext cx="1645285" cy="321945"/>
                          </a:xfrm>
                          <a:prstGeom prst="rect">
                            <a:avLst/>
                          </a:prstGeom>
                          <a:solidFill>
                            <a:srgbClr val="FFFFFF"/>
                          </a:solidFill>
                          <a:ln w="9525">
                            <a:solidFill>
                              <a:srgbClr val="000000"/>
                            </a:solidFill>
                            <a:miter lim="800000"/>
                            <a:headEnd/>
                            <a:tailEnd/>
                          </a:ln>
                        </wps:spPr>
                        <wps:txbx>
                          <w:txbxContent>
                            <w:p w14:paraId="27B61A33" w14:textId="77777777" w:rsidR="00290FCB" w:rsidRDefault="00290FCB" w:rsidP="000607D6">
                              <w:pPr>
                                <w:jc w:val="center"/>
                              </w:pPr>
                              <w:r>
                                <w:t xml:space="preserve">Quạt hút </w:t>
                              </w:r>
                            </w:p>
                          </w:txbxContent>
                        </wps:txbx>
                        <wps:bodyPr rot="0" vert="horz" wrap="square" lIns="91440" tIns="45720" rIns="91440" bIns="45720" anchor="t" anchorCtr="0" upright="1">
                          <a:noAutofit/>
                        </wps:bodyPr>
                      </wps:wsp>
                      <wps:wsp>
                        <wps:cNvPr id="1693443607" name="Rectangle 336"/>
                        <wps:cNvSpPr>
                          <a:spLocks noChangeArrowheads="1"/>
                        </wps:cNvSpPr>
                        <wps:spPr bwMode="auto">
                          <a:xfrm>
                            <a:off x="100330" y="1232791"/>
                            <a:ext cx="1645285" cy="320675"/>
                          </a:xfrm>
                          <a:prstGeom prst="rect">
                            <a:avLst/>
                          </a:prstGeom>
                          <a:solidFill>
                            <a:srgbClr val="FFFFFF"/>
                          </a:solidFill>
                          <a:ln w="9525">
                            <a:solidFill>
                              <a:srgbClr val="000000"/>
                            </a:solidFill>
                            <a:miter lim="800000"/>
                            <a:headEnd/>
                            <a:tailEnd/>
                          </a:ln>
                        </wps:spPr>
                        <wps:txbx>
                          <w:txbxContent>
                            <w:p w14:paraId="00958186" w14:textId="77777777" w:rsidR="00290FCB" w:rsidRDefault="00290FCB" w:rsidP="000607D6">
                              <w:pPr>
                                <w:jc w:val="center"/>
                              </w:pPr>
                              <w:r>
                                <w:t xml:space="preserve">Tháp hấp thụ </w:t>
                              </w:r>
                            </w:p>
                          </w:txbxContent>
                        </wps:txbx>
                        <wps:bodyPr rot="0" vert="horz" wrap="square" lIns="91440" tIns="45720" rIns="91440" bIns="45720" anchor="t" anchorCtr="0" upright="1">
                          <a:noAutofit/>
                        </wps:bodyPr>
                      </wps:wsp>
                      <wps:wsp>
                        <wps:cNvPr id="1961775942" name="Rectangle 337"/>
                        <wps:cNvSpPr>
                          <a:spLocks noChangeArrowheads="1"/>
                        </wps:cNvSpPr>
                        <wps:spPr bwMode="auto">
                          <a:xfrm>
                            <a:off x="2159796" y="3345342"/>
                            <a:ext cx="1645285" cy="320675"/>
                          </a:xfrm>
                          <a:prstGeom prst="rect">
                            <a:avLst/>
                          </a:prstGeom>
                          <a:solidFill>
                            <a:srgbClr val="FFFFFF"/>
                          </a:solidFill>
                          <a:ln w="9525">
                            <a:solidFill>
                              <a:srgbClr val="000000"/>
                            </a:solidFill>
                            <a:miter lim="800000"/>
                            <a:headEnd/>
                            <a:tailEnd/>
                          </a:ln>
                        </wps:spPr>
                        <wps:txbx>
                          <w:txbxContent>
                            <w:p w14:paraId="688CDE3A" w14:textId="77777777" w:rsidR="00290FCB" w:rsidRPr="00AC2677" w:rsidRDefault="00290FCB" w:rsidP="000607D6">
                              <w:pPr>
                                <w:jc w:val="center"/>
                                <w:rPr>
                                  <w:b/>
                                </w:rPr>
                              </w:pPr>
                              <w:r w:rsidRPr="00AC2677">
                                <w:rPr>
                                  <w:b/>
                                </w:rPr>
                                <w:t>Ống khói</w:t>
                              </w:r>
                            </w:p>
                          </w:txbxContent>
                        </wps:txbx>
                        <wps:bodyPr rot="0" vert="horz" wrap="square" lIns="91440" tIns="45720" rIns="91440" bIns="45720" anchor="t" anchorCtr="0" upright="1">
                          <a:noAutofit/>
                        </wps:bodyPr>
                      </wps:wsp>
                      <wps:wsp>
                        <wps:cNvPr id="1592206965" name="Rectangle 338"/>
                        <wps:cNvSpPr>
                          <a:spLocks noChangeArrowheads="1"/>
                        </wps:cNvSpPr>
                        <wps:spPr bwMode="auto">
                          <a:xfrm>
                            <a:off x="2606040" y="1091185"/>
                            <a:ext cx="1000760" cy="650117"/>
                          </a:xfrm>
                          <a:prstGeom prst="rect">
                            <a:avLst/>
                          </a:prstGeom>
                          <a:solidFill>
                            <a:srgbClr val="FFFFFF"/>
                          </a:solidFill>
                          <a:ln w="9525">
                            <a:solidFill>
                              <a:srgbClr val="000000"/>
                            </a:solidFill>
                            <a:miter lim="800000"/>
                            <a:headEnd/>
                            <a:tailEnd/>
                          </a:ln>
                        </wps:spPr>
                        <wps:txbx>
                          <w:txbxContent>
                            <w:p w14:paraId="61B20F3A" w14:textId="77777777" w:rsidR="00290FCB" w:rsidRDefault="00290FCB" w:rsidP="000607D6">
                              <w:pPr>
                                <w:jc w:val="center"/>
                              </w:pPr>
                              <w:r>
                                <w:t xml:space="preserve">Bể dung dịch hấp thụ </w:t>
                              </w:r>
                              <w:r>
                                <w:br/>
                                <w:t>(NaOH 5%)</w:t>
                              </w:r>
                            </w:p>
                          </w:txbxContent>
                        </wps:txbx>
                        <wps:bodyPr rot="0" vert="horz" wrap="square" lIns="91440" tIns="45720" rIns="91440" bIns="45720" anchor="t" anchorCtr="0" upright="1">
                          <a:noAutofit/>
                        </wps:bodyPr>
                      </wps:wsp>
                      <wps:wsp>
                        <wps:cNvPr id="182298352" name="Rectangle 339"/>
                        <wps:cNvSpPr>
                          <a:spLocks noChangeArrowheads="1"/>
                        </wps:cNvSpPr>
                        <wps:spPr bwMode="auto">
                          <a:xfrm>
                            <a:off x="4343873" y="12"/>
                            <a:ext cx="1771651" cy="513608"/>
                          </a:xfrm>
                          <a:prstGeom prst="rect">
                            <a:avLst/>
                          </a:prstGeom>
                          <a:solidFill>
                            <a:srgbClr val="FFFFFF"/>
                          </a:solidFill>
                          <a:ln w="9525">
                            <a:solidFill>
                              <a:srgbClr val="000000"/>
                            </a:solidFill>
                            <a:miter lim="800000"/>
                            <a:headEnd/>
                            <a:tailEnd/>
                          </a:ln>
                        </wps:spPr>
                        <wps:txbx>
                          <w:txbxContent>
                            <w:p w14:paraId="01708D86" w14:textId="77777777" w:rsidR="00290FCB" w:rsidRDefault="00290FCB" w:rsidP="00D05A79">
                              <w:pPr>
                                <w:jc w:val="center"/>
                              </w:pPr>
                              <w:r>
                                <w:t xml:space="preserve">Khí thải từ lò dầu </w:t>
                              </w:r>
                              <w:r>
                                <w:br/>
                                <w:t>8 triệu Kcal/giờ</w:t>
                              </w:r>
                            </w:p>
                            <w:p w14:paraId="55F209B2" w14:textId="77777777" w:rsidR="00290FCB" w:rsidRDefault="00290FCB" w:rsidP="000607D6">
                              <w:pPr>
                                <w:jc w:val="center"/>
                              </w:pPr>
                            </w:p>
                          </w:txbxContent>
                        </wps:txbx>
                        <wps:bodyPr rot="0" vert="horz" wrap="square" lIns="91440" tIns="45720" rIns="91440" bIns="45720" anchor="t" anchorCtr="0" upright="1">
                          <a:noAutofit/>
                        </wps:bodyPr>
                      </wps:wsp>
                      <wps:wsp>
                        <wps:cNvPr id="227247735" name="Rectangle 340"/>
                        <wps:cNvSpPr>
                          <a:spLocks noChangeArrowheads="1"/>
                        </wps:cNvSpPr>
                        <wps:spPr bwMode="auto">
                          <a:xfrm>
                            <a:off x="4408644" y="715212"/>
                            <a:ext cx="1646555" cy="320675"/>
                          </a:xfrm>
                          <a:prstGeom prst="rect">
                            <a:avLst/>
                          </a:prstGeom>
                          <a:solidFill>
                            <a:srgbClr val="FFFFFF"/>
                          </a:solidFill>
                          <a:ln w="9525">
                            <a:solidFill>
                              <a:srgbClr val="000000"/>
                            </a:solidFill>
                            <a:miter lim="800000"/>
                            <a:headEnd/>
                            <a:tailEnd/>
                          </a:ln>
                        </wps:spPr>
                        <wps:txbx>
                          <w:txbxContent>
                            <w:p w14:paraId="3BE53048" w14:textId="77777777" w:rsidR="00290FCB" w:rsidRDefault="00290FCB" w:rsidP="000607D6">
                              <w:pPr>
                                <w:jc w:val="center"/>
                              </w:pPr>
                              <w:r>
                                <w:t xml:space="preserve">Cyclone </w:t>
                              </w:r>
                            </w:p>
                            <w:p w14:paraId="627A04B5" w14:textId="77777777" w:rsidR="00290FCB" w:rsidRDefault="00290FCB" w:rsidP="000607D6">
                              <w:pPr>
                                <w:jc w:val="center"/>
                              </w:pPr>
                            </w:p>
                          </w:txbxContent>
                        </wps:txbx>
                        <wps:bodyPr rot="0" vert="horz" wrap="square" lIns="91440" tIns="45720" rIns="91440" bIns="45720" anchor="t" anchorCtr="0" upright="1">
                          <a:noAutofit/>
                        </wps:bodyPr>
                      </wps:wsp>
                      <wps:wsp>
                        <wps:cNvPr id="1009850621" name="Rectangle 341"/>
                        <wps:cNvSpPr>
                          <a:spLocks noChangeArrowheads="1"/>
                        </wps:cNvSpPr>
                        <wps:spPr bwMode="auto">
                          <a:xfrm>
                            <a:off x="4408644" y="1788198"/>
                            <a:ext cx="1646555" cy="321945"/>
                          </a:xfrm>
                          <a:prstGeom prst="rect">
                            <a:avLst/>
                          </a:prstGeom>
                          <a:solidFill>
                            <a:srgbClr val="FFFFFF"/>
                          </a:solidFill>
                          <a:ln w="9525">
                            <a:solidFill>
                              <a:srgbClr val="000000"/>
                            </a:solidFill>
                            <a:miter lim="800000"/>
                            <a:headEnd/>
                            <a:tailEnd/>
                          </a:ln>
                        </wps:spPr>
                        <wps:txbx>
                          <w:txbxContent>
                            <w:p w14:paraId="4E962165" w14:textId="77777777" w:rsidR="00290FCB" w:rsidRDefault="00290FCB" w:rsidP="000607D6">
                              <w:pPr>
                                <w:jc w:val="center"/>
                              </w:pPr>
                              <w:r>
                                <w:t xml:space="preserve">Quạt hút </w:t>
                              </w:r>
                            </w:p>
                          </w:txbxContent>
                        </wps:txbx>
                        <wps:bodyPr rot="0" vert="horz" wrap="square" lIns="91440" tIns="45720" rIns="91440" bIns="45720" anchor="t" anchorCtr="0" upright="1">
                          <a:noAutofit/>
                        </wps:bodyPr>
                      </wps:wsp>
                      <wps:wsp>
                        <wps:cNvPr id="1619180427" name="Rectangle 342"/>
                        <wps:cNvSpPr>
                          <a:spLocks noChangeArrowheads="1"/>
                        </wps:cNvSpPr>
                        <wps:spPr bwMode="auto">
                          <a:xfrm>
                            <a:off x="4407106" y="1233420"/>
                            <a:ext cx="1646555" cy="320040"/>
                          </a:xfrm>
                          <a:prstGeom prst="rect">
                            <a:avLst/>
                          </a:prstGeom>
                          <a:solidFill>
                            <a:srgbClr val="FFFFFF"/>
                          </a:solidFill>
                          <a:ln w="9525">
                            <a:solidFill>
                              <a:srgbClr val="000000"/>
                            </a:solidFill>
                            <a:miter lim="800000"/>
                            <a:headEnd/>
                            <a:tailEnd/>
                          </a:ln>
                        </wps:spPr>
                        <wps:txbx>
                          <w:txbxContent>
                            <w:p w14:paraId="43417B7A" w14:textId="77777777" w:rsidR="00290FCB" w:rsidRDefault="00290FCB" w:rsidP="000607D6">
                              <w:pPr>
                                <w:jc w:val="center"/>
                              </w:pPr>
                              <w:r>
                                <w:t xml:space="preserve">Tháp hấp thụ </w:t>
                              </w:r>
                            </w:p>
                          </w:txbxContent>
                        </wps:txbx>
                        <wps:bodyPr rot="0" vert="horz" wrap="square" lIns="91440" tIns="45720" rIns="91440" bIns="45720" anchor="t" anchorCtr="0" upright="1">
                          <a:noAutofit/>
                        </wps:bodyPr>
                      </wps:wsp>
                      <wps:wsp>
                        <wps:cNvPr id="2030551062" name="AutoShape 344"/>
                        <wps:cNvCnPr>
                          <a:cxnSpLocks noChangeShapeType="1"/>
                        </wps:cNvCnPr>
                        <wps:spPr bwMode="auto">
                          <a:xfrm>
                            <a:off x="5229699" y="513691"/>
                            <a:ext cx="2223" cy="201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7709853" name="AutoShape 346"/>
                        <wps:cNvCnPr>
                          <a:cxnSpLocks noChangeShapeType="1"/>
                        </wps:cNvCnPr>
                        <wps:spPr bwMode="auto">
                          <a:xfrm flipH="1">
                            <a:off x="5230384" y="1035887"/>
                            <a:ext cx="1538" cy="1975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466383" name="AutoShape 348"/>
                        <wps:cNvCnPr>
                          <a:cxnSpLocks noChangeShapeType="1"/>
                        </wps:cNvCnPr>
                        <wps:spPr bwMode="auto">
                          <a:xfrm>
                            <a:off x="925196" y="496191"/>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464402" name="AutoShape 350"/>
                        <wps:cNvCnPr>
                          <a:cxnSpLocks noChangeShapeType="1"/>
                        </wps:cNvCnPr>
                        <wps:spPr bwMode="auto">
                          <a:xfrm flipH="1">
                            <a:off x="922973" y="1015621"/>
                            <a:ext cx="2223"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898366" name="AutoShape 351"/>
                        <wps:cNvCnPr>
                          <a:cxnSpLocks noChangeShapeType="1"/>
                        </wps:cNvCnPr>
                        <wps:spPr bwMode="auto">
                          <a:xfrm flipH="1">
                            <a:off x="922336" y="2091311"/>
                            <a:ext cx="634" cy="2247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6295316" name="AutoShape 352"/>
                        <wps:cNvCnPr>
                          <a:cxnSpLocks noChangeShapeType="1"/>
                        </wps:cNvCnPr>
                        <wps:spPr bwMode="auto">
                          <a:xfrm flipH="1">
                            <a:off x="1745615" y="1283591"/>
                            <a:ext cx="86042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70643428" name="AutoShape 353"/>
                        <wps:cNvCnPr>
                          <a:cxnSpLocks noChangeShapeType="1"/>
                        </wps:cNvCnPr>
                        <wps:spPr bwMode="auto">
                          <a:xfrm>
                            <a:off x="1745615" y="1502666"/>
                            <a:ext cx="860425" cy="1905"/>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9811383" name="Rectangle 356"/>
                        <wps:cNvSpPr>
                          <a:spLocks noChangeArrowheads="1"/>
                        </wps:cNvSpPr>
                        <wps:spPr bwMode="auto">
                          <a:xfrm>
                            <a:off x="23176" y="2316052"/>
                            <a:ext cx="1798320" cy="6550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C5CD8" w14:textId="77777777" w:rsidR="00290FCB" w:rsidRPr="004040A9" w:rsidRDefault="00290FCB" w:rsidP="000607D6">
                              <w:pPr>
                                <w:jc w:val="center"/>
                              </w:pPr>
                              <w:r w:rsidRPr="004040A9">
                                <w:t>Đạt QCVN 19:2009/BTNMT, cột B</w:t>
                              </w:r>
                            </w:p>
                            <w:p w14:paraId="26C28D62" w14:textId="77777777" w:rsidR="00290FCB" w:rsidRPr="004040A9" w:rsidRDefault="00290FCB" w:rsidP="000607D6">
                              <w:pPr>
                                <w:jc w:val="center"/>
                              </w:pPr>
                              <w:r w:rsidRPr="004040A9">
                                <w:rPr>
                                  <w:lang w:val="vi-VN"/>
                                </w:rPr>
                                <w:t>(Kp=0,8; Kv=1)</w:t>
                              </w:r>
                            </w:p>
                          </w:txbxContent>
                        </wps:txbx>
                        <wps:bodyPr rot="0" vert="horz" wrap="square" lIns="91440" tIns="45720" rIns="91440" bIns="45720" anchor="t" anchorCtr="0" upright="1">
                          <a:noAutofit/>
                        </wps:bodyPr>
                      </wps:wsp>
                      <wps:wsp>
                        <wps:cNvPr id="103274744" name="Rectangle 358"/>
                        <wps:cNvSpPr>
                          <a:spLocks noChangeArrowheads="1"/>
                        </wps:cNvSpPr>
                        <wps:spPr bwMode="auto">
                          <a:xfrm>
                            <a:off x="4247999" y="2340801"/>
                            <a:ext cx="1970749" cy="630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C5DBF" w14:textId="77777777" w:rsidR="00290FCB" w:rsidRPr="004040A9" w:rsidRDefault="00290FCB" w:rsidP="000607D6">
                              <w:pPr>
                                <w:jc w:val="center"/>
                              </w:pPr>
                              <w:r>
                                <w:t xml:space="preserve">Đạt QCVN 19:2009/BTNMT, </w:t>
                              </w:r>
                              <w:r>
                                <w:br/>
                                <w:t xml:space="preserve">cột B </w:t>
                              </w:r>
                              <w:r w:rsidRPr="004040A9">
                                <w:rPr>
                                  <w:lang w:val="vi-VN"/>
                                </w:rPr>
                                <w:t>(Kp=0,8; Kv=1)</w:t>
                              </w:r>
                            </w:p>
                            <w:p w14:paraId="5A653244" w14:textId="77777777" w:rsidR="00290FCB" w:rsidRDefault="00290FCB" w:rsidP="000607D6">
                              <w:pPr>
                                <w:jc w:val="center"/>
                              </w:pPr>
                            </w:p>
                          </w:txbxContent>
                        </wps:txbx>
                        <wps:bodyPr rot="0" vert="horz" wrap="square" lIns="91440" tIns="45720" rIns="91440" bIns="45720" anchor="t" anchorCtr="0" upright="1">
                          <a:noAutofit/>
                        </wps:bodyPr>
                      </wps:wsp>
                      <wps:wsp>
                        <wps:cNvPr id="125547943" name="Straight Arrow Connector 125547943"/>
                        <wps:cNvCnPr/>
                        <wps:spPr>
                          <a:xfrm flipH="1">
                            <a:off x="922970" y="1553466"/>
                            <a:ext cx="3"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3539246" name="Straight Arrow Connector 873539246"/>
                        <wps:cNvCnPr/>
                        <wps:spPr>
                          <a:xfrm>
                            <a:off x="5230384" y="1553460"/>
                            <a:ext cx="1538" cy="234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6368242" name="Straight Arrow Connector 1186368242"/>
                        <wps:cNvCnPr/>
                        <wps:spPr>
                          <a:xfrm>
                            <a:off x="5231922" y="2110143"/>
                            <a:ext cx="1452" cy="2306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079664" name="Straight Arrow Connector 615079664"/>
                        <wps:cNvCnPr/>
                        <wps:spPr>
                          <a:xfrm flipV="1">
                            <a:off x="3606800" y="1298301"/>
                            <a:ext cx="800306" cy="6"/>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2283355" name="Straight Arrow Connector 1502283355"/>
                        <wps:cNvCnPr/>
                        <wps:spPr>
                          <a:xfrm flipH="1">
                            <a:off x="3606800" y="1504558"/>
                            <a:ext cx="800306" cy="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08365440" name="Connector: Elbow 1208365440"/>
                        <wps:cNvCnPr/>
                        <wps:spPr>
                          <a:xfrm rot="16200000" flipH="1">
                            <a:off x="1765268" y="2128171"/>
                            <a:ext cx="374238" cy="2060103"/>
                          </a:xfrm>
                          <a:prstGeom prst="bentConnector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2805390" name="Connector: Elbow 852805390"/>
                        <wps:cNvCnPr/>
                        <wps:spPr>
                          <a:xfrm rot="5400000">
                            <a:off x="3920783" y="2032750"/>
                            <a:ext cx="374249" cy="2250935"/>
                          </a:xfrm>
                          <a:prstGeom prst="bent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35143B8" id="Canvas 1489417053" o:spid="_x0000_s1200" editas="canvas" style="width:508.2pt;height:294.95pt;mso-position-horizontal-relative:char;mso-position-vertical-relative:line" coordsize="64541,3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9UJlggAADtGAAAOAAAAZHJzL2Uyb0RvYy54bWzsXF1zo0YWfd+q/Q8U7xn3N6AaTSrlyexu&#10;VbI7lUnyjiRksUGgALY8+fU5txuhlozGk2QkOzP4wQarQU3f06fP/Whefn2/LoK7rG7yqpyG/AUL&#10;g6ycV4u8vJmGP/345qs4DJo2LRdpUZXZNHyfNeHXr/75j5fbzSQT1aoqFlkd4CZlM9lupuGqbTeT&#10;q6tmvsrWafOi2mQlPlxW9TptcVrfXC3qdIu7r4srwZi52lb1YlNX86xp8N/X7sPwlb3/cpnN2/8t&#10;l03WBsU0RN9a+7u2v2f0++rVy3RyU6ebVT7vupH+iV6s07zEl/a3ep22aXBb5w9utc7nddVUy/bF&#10;vFpfVctlPs/sM+BpODt6muu0vEsb+zBzjM6ugzj6hPed3VC/y+pNXhQYjSvcfUL/o79b2Cejj4vy&#10;sJH7j23btdluYMBm05uy+WtdfLdKN5l98mYy/+/d2zrIF9MQFmeRZpGEKct0DTz9AAun5U2RBVJy&#10;sib1Axe827ytqcvN5rtq/ksTlNX1Cu2yb+q62q6ydIH+2fZ4Bu8COmlwaTDbfl8tcP/0tq2sYe+X&#10;9ZpuCJMF99NQKm0ilYTBe9xHxJJz5bCU3bfBHA04F0xLHQZztBDaKOG+Lp3s7rSpm/ZfWbUO6GAa&#10;1ngS+03p3XdNS5ZIJ7sm9kmqIl+QkexJfTO7LurgLgWu39gf+npc0vjNTprNPaUbrfZ+dm9HN5a7&#10;AZxVi/cYhLpy8wXzGwerqv4tDLaYK9Ow+fU2rbMwKP5TYiATrhRNLnuidCRwUvufzPxP0nKOW03D&#10;Ngzc4XXrJuTtps5vVvgmbsehrL7B4C9zOxZkGNcrC1GLNdf9s4OOK62UiAQ91UPQid2YXQB03Cij&#10;NTBlQRdJ5SCfTnrQsZgrtgOdMczoDhbPF3R23uzNO4LOzkWuYmMSHUusnw9B10/US4COCa2lwxwX&#10;DxBnlBZxhzgVqxizxBHRRREXbMFCWmhLHAcU2PhMieUDP10HD5qt8xY6pMjX0zDuG6UTWim+LRd4&#10;onTSpnnhjkGzxKx26aDV4phH7aQbIb1bi7vFO4pjwbXR0RCiexa4LKJNIk1kCBAeifqQloIn6klI&#10;9HlB2o7RCOkjSHMD7ScYEDRA0j0LXATSTApMLBIGEYF6xLRVwx+k6Yjm/YjpB5hOpFLSsEGe7nng&#10;QqAmT8+qXcA7sR7USaJmJhqJOo5HUA8EDnhieBTpRIkhpu6J4AKghgRKogQLBlAtEUWQ6NKH5MeI&#10;6gUkeTKiegjVOkFUwiTw8gf0R88El0A1Qg2MYkDE1SzhHC7hIarhVEUGDSgcZjTj3E46eFJfrp+Y&#10;WE90FCDHAiQWIomlHqTqngguAGqFAFscdaGPY5aOIm40d3jWHHLJTrcvG899AH6MH/tJC8SOVRRR&#10;LuBBJA+U2fkgl8CzYrFRypJ0xLXgx5jehZeJoyUWllFPh0kf3x8x7WGaM5bEmhkktQZA3fPAhUHN&#10;EWLkiSXiAy/RJU0cqsdwHvR00icQRlT7qDY84TFDsm8I1T0TXAbVEWfOS0TSBU6iXShOopqR+MZK&#10;8mXrjz6JMKLaQ7VgkmkNNPWCmvLqtsAiQKTPEyDXpSuamN+X747qJmzzH99vUBLh6hjIbcFEcJfQ&#10;yUeVTWhIe5O4sglSzcchPSEE9LYtmWCkUD6M6aatU6oYuK7KEtUTVe0KB04UUPQlLpS9+8vZlbq6&#10;7fKCAznCoLUj1da5rU1B1cQ0XGcL1EtkqJKiIzdXB8LTDrr0MQ0qihsuVuUAjUqLOsbfyVQfJX7Y&#10;90woCZZFvvn3rvijK7PRQjIZO8nKmdRxbMMGHg9qypATYHgSaWnXtdMkOAKmq6v7Q2VoJ2qxOAxj&#10;jETV0ABg/ODTmQBDOdsOJonQiPBax0Yh0nvMKl3YCQhRLi41IsRxy3mr9bgBQFAZNrTuaN/xPRNA&#10;BhkFEdNkF9PBEkMeDMh2TyjeCsQjHj2iqkZC+XSEouC+Ie6H1PVDPkGkDVY60Bzp5BPLlFNwkdIx&#10;i0BcG3Weh3AxEouT1SuI8ahRr1xOryDtIRIt+SBcfF/tkuzCI9QFc0T6SJCgLFgfL0Ux0iQoU3Np&#10;EIQEnQ48kQN5Snah0uPXabNyJcYLHDngf3a6FxxvEOkXfaGlp3shhs9OO56MOUCPZsIcl/H46OEJ&#10;Cn2/XPhgxbbbO7pa+Z0H6hf00OBc1olC6VXMoYt7SextT9C+D3Xu7Qmo06WiNLAQjgxDLg2DsRc5&#10;PMJCS/XstHIhOto1OC2Ln35zQmLBTuYcgztecAdOsYigPKBCHiSXtO+EnRtxCvon6SI7QiLTxI6U&#10;ErwvZnfMWMxJJlxq5Vljrp+yI+Z8zGFDAIytepZ718XhAru7KujDcQHvWx4uo92Zq513JSCn1DdQ&#10;49QUNiEg3HDIY+iB1d6oqerL+p+hlvrcNBOKIrRMhOql90kA7Fs+CgBPB2k/6mftfpz96KN+oJoI&#10;EUDc/TSRPKWM/txMj8ouI00s9oWUJ23vNf2DxucI0jjxwjnj4Blc74kX7Djq5r3EBrfR+BfzueHZ&#10;MtSuml5snLT9vuWjprfE//NR3B/1VAb7sDo/GmL1WE3gQxi/E7DPd/qf3Yt+lm4QYCIQ/JC0VdWp&#10;0pNA8Zp+HFKOM0QHSNFMaUcIe7oYkTK4W/HJ8oyCIcaLHdWY3A4bvVycBN8Ws2oL1dg3eRwTdo86&#10;N/RmAOKLoSQiXGEtDOI75A4jKoe4/uGKIiMldmlElL3hRQyP5BFnWblPOssP7dofk87uxRzDOcQY&#10;e4fxlgQUQp/Cwr7FR0JBK4cET05CqrKIYjJkf/KXXfJpTxFkf3qXg4vja5Y8Fpg9ZX/60ptF9yzp&#10;4v+ojluuC7xQBO9pCLRFKB4DStWWKNgjWiHoLRB06d8WLAizzekFJfaJurep0CtQ/HMc++98efU7&#10;AAAA//8DAFBLAwQUAAYACAAAACEA9Xz3F9oAAAAGAQAADwAAAGRycy9kb3ducmV2LnhtbEyOQUvD&#10;QBCF74L/YRnBm91t0ZLEbIoKgniyseh1kp0modnZkN208d+79WIvA4/3+ObLN7PtxZFG3znWsFwo&#10;EMS1Mx03Gnafr3cJCB+QDfaOScMPedgU11c5ZsadeEvHMjQiQthnqKENYcik9HVLFv3CDcSx27vR&#10;YohxbKQZ8RThtpcrpdbSYsfxQ4sDvbRUH8rJalDf0/ubL3dDgvVXSs9d9bHaVlrf3sxPjyACzeF/&#10;DGf9qA5FdKrcxMaLPjLi7u+eO7Vc34OoNDwkaQqyyOWlfvELAAD//wMAUEsBAi0AFAAGAAgAAAAh&#10;ALaDOJL+AAAA4QEAABMAAAAAAAAAAAAAAAAAAAAAAFtDb250ZW50X1R5cGVzXS54bWxQSwECLQAU&#10;AAYACAAAACEAOP0h/9YAAACUAQAACwAAAAAAAAAAAAAAAAAvAQAAX3JlbHMvLnJlbHNQSwECLQAU&#10;AAYACAAAACEAFffVCZYIAAA7RgAADgAAAAAAAAAAAAAAAAAuAgAAZHJzL2Uyb0RvYy54bWxQSwEC&#10;LQAUAAYACAAAACEA9Xz3F9oAAAAGAQAADwAAAAAAAAAAAAAAAADwCgAAZHJzL2Rvd25yZXYueG1s&#10;UEsFBgAAAAAEAAQA8wAAAPcLAAAAAA==&#10;">
                <v:shape id="_x0000_s1201" type="#_x0000_t75" style="position:absolute;width:64541;height:37452;visibility:visible;mso-wrap-style:square">
                  <v:fill o:detectmouseclick="t"/>
                  <v:path o:connecttype="none"/>
                </v:shape>
                <v:rect id="Rectangle 331" o:spid="_x0000_s1202" style="position:absolute;left:34567;top:12831;width:11205;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MTygAAAOMAAAAPAAAAZHJzL2Rvd25yZXYueG1sRI9Na8JA&#10;EIbvhf6HZQq91V1rjTZ1lVIQCtaDH+B1yI5JMDubZldN/71zKHgc3nmfl2e26H2jLtTFOrCF4cCA&#10;Ii6Cq7m0sN8tX6agYkJ22AQmC38UYTF/fJhh7sKVN3TZplIJhGOOFqqU2lzrWFTkMQ5CSyzZMXQe&#10;k5xdqV2HV4H7Rr8ak2mPNctChS19VVSctmdvAbM397s+jn52q3OG72VvluODsfb5qf/8AJWoT/fn&#10;//a3syBEMxmbyUgsxEl8QM9vAAAA//8DAFBLAQItABQABgAIAAAAIQDb4fbL7gAAAIUBAAATAAAA&#10;AAAAAAAAAAAAAAAAAABbQ29udGVudF9UeXBlc10ueG1sUEsBAi0AFAAGAAgAAAAhAFr0LFu/AAAA&#10;FQEAAAsAAAAAAAAAAAAAAAAAHwEAAF9yZWxzLy5yZWxzUEsBAi0AFAAGAAgAAAAhAPG1AxPKAAAA&#10;4wAAAA8AAAAAAAAAAAAAAAAABwIAAGRycy9kb3ducmV2LnhtbFBLBQYAAAAAAwADALcAAAD+AgAA&#10;AAA=&#10;" stroked="f">
                  <v:textbox>
                    <w:txbxContent>
                      <w:p w14:paraId="5699CB34" w14:textId="77777777" w:rsidR="00290FCB" w:rsidRPr="00116C81" w:rsidRDefault="00290FCB" w:rsidP="000607D6">
                        <w:pPr>
                          <w:jc w:val="center"/>
                          <w:rPr>
                            <w:sz w:val="20"/>
                            <w:szCs w:val="20"/>
                          </w:rPr>
                        </w:pPr>
                        <w:r w:rsidRPr="00116C81">
                          <w:rPr>
                            <w:sz w:val="20"/>
                            <w:szCs w:val="20"/>
                          </w:rPr>
                          <w:t>Bơm tuần</w:t>
                        </w:r>
                        <w:r>
                          <w:rPr>
                            <w:sz w:val="20"/>
                            <w:szCs w:val="20"/>
                          </w:rPr>
                          <w:t xml:space="preserve"> </w:t>
                        </w:r>
                        <w:r w:rsidRPr="00116C81">
                          <w:rPr>
                            <w:sz w:val="20"/>
                            <w:szCs w:val="20"/>
                          </w:rPr>
                          <w:t xml:space="preserve">hoàn </w:t>
                        </w:r>
                      </w:p>
                    </w:txbxContent>
                  </v:textbox>
                </v:rect>
                <v:rect id="Rectangle 332" o:spid="_x0000_s1203" style="position:absolute;left:16465;top:12734;width:10814;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YV/ywAAAOMAAAAPAAAAZHJzL2Rvd25yZXYueG1sRI9BS8NA&#10;EIXvQv/DMgVvdteYxjbttohQENSDrdDrkJ0mwexszG7b+O+dg+BxZt689771dvSdutAQ28AW7mcG&#10;FHEVXMu1hc/D7m4BKiZkh11gsvBDEbabyc0aSxeu/EGXfaqVmHAs0UKTUl9qHauGPMZZ6InldgqD&#10;xyTjUGs34FXMfaczYwrtsWVJaLCn54aqr/3ZW8Aid9/vp4e3w+u5wGU9mt38aKy9nY5PK1CJxvQv&#10;/vt+cVI/n+d59phlQiFMsgC9+QUAAP//AwBQSwECLQAUAAYACAAAACEA2+H2y+4AAACFAQAAEwAA&#10;AAAAAAAAAAAAAAAAAAAAW0NvbnRlbnRfVHlwZXNdLnhtbFBLAQItABQABgAIAAAAIQBa9CxbvwAA&#10;ABUBAAALAAAAAAAAAAAAAAAAAB8BAABfcmVscy8ucmVsc1BLAQItABQABgAIAAAAIQD0nYV/ywAA&#10;AOMAAAAPAAAAAAAAAAAAAAAAAAcCAABkcnMvZG93bnJldi54bWxQSwUGAAAAAAMAAwC3AAAA/wIA&#10;AAAA&#10;" stroked="f">
                  <v:textbox>
                    <w:txbxContent>
                      <w:p w14:paraId="00637153" w14:textId="77777777" w:rsidR="00290FCB" w:rsidRPr="00116C81" w:rsidRDefault="00290FCB" w:rsidP="000607D6">
                        <w:pPr>
                          <w:jc w:val="center"/>
                          <w:rPr>
                            <w:sz w:val="20"/>
                            <w:szCs w:val="20"/>
                          </w:rPr>
                        </w:pPr>
                        <w:r w:rsidRPr="00116C81">
                          <w:rPr>
                            <w:sz w:val="20"/>
                            <w:szCs w:val="20"/>
                          </w:rPr>
                          <w:t xml:space="preserve">Bơm tuần hoàn </w:t>
                        </w:r>
                      </w:p>
                    </w:txbxContent>
                  </v:textbox>
                </v:rect>
                <v:rect id="Rectangle 333" o:spid="_x0000_s1204" style="position:absolute;left:1025;top:112;width:16453;height: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NwywAAAOMAAAAPAAAAZHJzL2Rvd25yZXYueG1sRI9BT8JA&#10;EIXvJvyHzZB4k62gTSkshGAweoRy8TZ0x7banW26C1R/vXMg8Tjz3rz3zXI9uFZdqA+NZwOPkwQU&#10;celtw5WBY7F7yECFiGyx9UwGfijAejW6W2Ju/ZX3dDnESkkIhxwN1DF2udahrMlhmPiOWLRP3zuM&#10;MvaVtj1eJdy1epokqXbYsDTU2NG2pvL7cHYGTs30iL/74jVx890svg/F1/njxZj78bBZgIo0xH/z&#10;7frNCv5Tlqbz52wm0PKTLECv/gAAAP//AwBQSwECLQAUAAYACAAAACEA2+H2y+4AAACFAQAAEwAA&#10;AAAAAAAAAAAAAAAAAAAAW0NvbnRlbnRfVHlwZXNdLnhtbFBLAQItABQABgAIAAAAIQBa9CxbvwAA&#10;ABUBAAALAAAAAAAAAAAAAAAAAB8BAABfcmVscy8ucmVsc1BLAQItABQABgAIAAAAIQDmizNwywAA&#10;AOMAAAAPAAAAAAAAAAAAAAAAAAcCAABkcnMvZG93bnJldi54bWxQSwUGAAAAAAMAAwC3AAAA/wIA&#10;AAAA&#10;">
                  <v:textbox>
                    <w:txbxContent>
                      <w:p w14:paraId="3760B1FF" w14:textId="77777777" w:rsidR="00290FCB" w:rsidRDefault="00290FCB" w:rsidP="000607D6">
                        <w:pPr>
                          <w:jc w:val="center"/>
                        </w:pPr>
                        <w:r>
                          <w:t xml:space="preserve">Khí thải từ lò dầu </w:t>
                        </w:r>
                        <w:r>
                          <w:br/>
                          <w:t>6 triệu Kcal/giờ</w:t>
                        </w:r>
                      </w:p>
                    </w:txbxContent>
                  </v:textbox>
                </v:rect>
                <v:rect id="Rectangle 334" o:spid="_x0000_s1205" style="position:absolute;left:1025;top:6936;width:1645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VHygAAAOIAAAAPAAAAZHJzL2Rvd25yZXYueG1sRI9Ba8JA&#10;FITvgv9heYXedGOKmqauIoqiR42X3l6zr0na7NuQXTX6612h0OMwM98ws0VnanGh1lWWFYyGEQji&#10;3OqKCwWnbDNIQDiPrLG2TApu5GAx7/dmmGp75QNdjr4QAcIuRQWl900qpctLMuiGtiEO3rdtDfog&#10;20LqFq8BbmoZR9FEGqw4LJTY0Kqk/Pd4Ngq+qviE90O2jcz75s3vu+zn/LlW6vWlW36A8NT5//Bf&#10;e6cVTJMkHo0n4yk8L4U7IOcPAAAA//8DAFBLAQItABQABgAIAAAAIQDb4fbL7gAAAIUBAAATAAAA&#10;AAAAAAAAAAAAAAAAAABbQ29udGVudF9UeXBlc10ueG1sUEsBAi0AFAAGAAgAAAAhAFr0LFu/AAAA&#10;FQEAAAsAAAAAAAAAAAAAAAAAHwEAAF9yZWxzLy5yZWxzUEsBAi0AFAAGAAgAAAAhACB/dUfKAAAA&#10;4gAAAA8AAAAAAAAAAAAAAAAABwIAAGRycy9kb3ducmV2LnhtbFBLBQYAAAAAAwADALcAAAD+AgAA&#10;AAA=&#10;">
                  <v:textbox>
                    <w:txbxContent>
                      <w:p w14:paraId="7D44943E" w14:textId="77777777" w:rsidR="00290FCB" w:rsidRDefault="00290FCB" w:rsidP="000607D6">
                        <w:pPr>
                          <w:jc w:val="center"/>
                        </w:pPr>
                        <w:r>
                          <w:t xml:space="preserve">Cyclone </w:t>
                        </w:r>
                      </w:p>
                    </w:txbxContent>
                  </v:textbox>
                </v:rect>
                <v:rect id="Rectangle 335" o:spid="_x0000_s1206" style="position:absolute;left:1003;top:17693;width:1645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2nqxgAAAOIAAAAPAAAAZHJzL2Rvd25yZXYueG1sRE/Pa8Iw&#10;FL4P/B/CE3abiR1U1xlFFMUdtV52e2ve2s7mpTRRq3/9Igx2/Ph+zxa9bcSFOl871jAeKRDEhTM1&#10;lxqO+eZlCsIHZIONY9JwIw+L+eBphplxV97T5RBKEUPYZ6ihCqHNpPRFRRb9yLXEkft2ncUQYVdK&#10;0+E1httGJkql0mLNsaHCllYVFafD2Wr4qpMj3vf5Vtm3zWv46POf8+da6+dhv3wHEagP/+I/987E&#10;+ek4mSZqksLjUsQg578AAAD//wMAUEsBAi0AFAAGAAgAAAAhANvh9svuAAAAhQEAABMAAAAAAAAA&#10;AAAAAAAAAAAAAFtDb250ZW50X1R5cGVzXS54bWxQSwECLQAUAAYACAAAACEAWvQsW78AAAAVAQAA&#10;CwAAAAAAAAAAAAAAAAAfAQAAX3JlbHMvLnJlbHNQSwECLQAUAAYACAAAACEA2F9p6sYAAADiAAAA&#10;DwAAAAAAAAAAAAAAAAAHAgAAZHJzL2Rvd25yZXYueG1sUEsFBgAAAAADAAMAtwAAAPoCAAAAAA==&#10;">
                  <v:textbox>
                    <w:txbxContent>
                      <w:p w14:paraId="27B61A33" w14:textId="77777777" w:rsidR="00290FCB" w:rsidRDefault="00290FCB" w:rsidP="000607D6">
                        <w:pPr>
                          <w:jc w:val="center"/>
                        </w:pPr>
                        <w:r>
                          <w:t xml:space="preserve">Quạt hút </w:t>
                        </w:r>
                      </w:p>
                    </w:txbxContent>
                  </v:textbox>
                </v:rect>
                <v:rect id="Rectangle 336" o:spid="_x0000_s1207" style="position:absolute;left:1003;top:12327;width:1645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xyyAAAAOMAAAAPAAAAZHJzL2Rvd25yZXYueG1sRE+9bsIw&#10;EN6ReAfrKnUDuwQFCBiEWlG1I4SF7YiPJG18jmIDaZ++rlSp433/t9r0thE36nztWMPTWIEgLpyp&#10;udRwzHejOQgfkA02jknDF3nYrIeDFWbG3XlPt0MoRQxhn6GGKoQ2k9IXFVn0Y9cSR+7iOoshnl0p&#10;TYf3GG4bOVEqlRZrjg0VtvRcUfF5uFoN53pyxO99/qrsYpeE9z7/uJ5etH586LdLEIH68C/+c7+Z&#10;OD9dJNNpkqoZ/P4UAZDrHwAAAP//AwBQSwECLQAUAAYACAAAACEA2+H2y+4AAACFAQAAEwAAAAAA&#10;AAAAAAAAAAAAAAAAW0NvbnRlbnRfVHlwZXNdLnhtbFBLAQItABQABgAIAAAAIQBa9CxbvwAAABUB&#10;AAALAAAAAAAAAAAAAAAAAB8BAABfcmVscy8ucmVsc1BLAQItABQABgAIAAAAIQCGvKxyyAAAAOMA&#10;AAAPAAAAAAAAAAAAAAAAAAcCAABkcnMvZG93bnJldi54bWxQSwUGAAAAAAMAAwC3AAAA/AIAAAAA&#10;">
                  <v:textbox>
                    <w:txbxContent>
                      <w:p w14:paraId="00958186" w14:textId="77777777" w:rsidR="00290FCB" w:rsidRDefault="00290FCB" w:rsidP="000607D6">
                        <w:pPr>
                          <w:jc w:val="center"/>
                        </w:pPr>
                        <w:r>
                          <w:t xml:space="preserve">Tháp hấp thụ </w:t>
                        </w:r>
                      </w:p>
                    </w:txbxContent>
                  </v:textbox>
                </v:rect>
                <v:rect id="Rectangle 337" o:spid="_x0000_s1208" style="position:absolute;left:21597;top:33453;width:1645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4eyAAAAOMAAAAPAAAAZHJzL2Rvd25yZXYueG1sRE/NTsJA&#10;EL6b8A6bIeFmt1QBW1mIkWDgCOXibeyObbU723QXqD49S0LCcb7/mS9704gTda62rGAcxSCIC6tr&#10;LhUc8vXjCwjnkTU2lknBHzlYLgYPc8y0PfOOTntfihDCLkMFlfdtJqUrKjLoItsSB+7bdgZ9OLtS&#10;6g7PIdw0MonjqTRYc2iosKX3iorf/dEo+KqTA/7v8o/YpOsnv+3zn+PnSqnRsH97BeGp93fxzb3R&#10;YX46Hc9mk/Q5getPAQC5uAAAAP//AwBQSwECLQAUAAYACAAAACEA2+H2y+4AAACFAQAAEwAAAAAA&#10;AAAAAAAAAAAAAAAAW0NvbnRlbnRfVHlwZXNdLnhtbFBLAQItABQABgAIAAAAIQBa9CxbvwAAABUB&#10;AAALAAAAAAAAAAAAAAAAAB8BAABfcmVscy8ucmVsc1BLAQItABQABgAIAAAAIQAeo14eyAAAAOMA&#10;AAAPAAAAAAAAAAAAAAAAAAcCAABkcnMvZG93bnJldi54bWxQSwUGAAAAAAMAAwC3AAAA/AIAAAAA&#10;">
                  <v:textbox>
                    <w:txbxContent>
                      <w:p w14:paraId="688CDE3A" w14:textId="77777777" w:rsidR="00290FCB" w:rsidRPr="00AC2677" w:rsidRDefault="00290FCB" w:rsidP="000607D6">
                        <w:pPr>
                          <w:jc w:val="center"/>
                          <w:rPr>
                            <w:b/>
                          </w:rPr>
                        </w:pPr>
                        <w:r w:rsidRPr="00AC2677">
                          <w:rPr>
                            <w:b/>
                          </w:rPr>
                          <w:t>Ống khói</w:t>
                        </w:r>
                      </w:p>
                    </w:txbxContent>
                  </v:textbox>
                </v:rect>
                <v:rect id="Rectangle 338" o:spid="_x0000_s1209" style="position:absolute;left:26060;top:10911;width:10008;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59oxwAAAOMAAAAPAAAAZHJzL2Rvd25yZXYueG1sRE+9bsIw&#10;EN4r8Q7WIXUrNqmImoBBqBVVO0JY2I74SALxOYoNpH36ulKljvf932I12FbcqPeNYw3TiQJBXDrT&#10;cKVhX2yeXkD4gGywdUwavsjDajl6WGBu3J23dNuFSsQQ9jlqqEPocil9WZNFP3EdceROrrcY4tlX&#10;0vR4j+G2lYlSqbTYcGyosaPXmsrL7mo1HJtkj9/b4l3ZbPMcPofifD28af04HtZzEIGG8C/+c3+Y&#10;OH+WJYlKs3QGvz9FAOTyBwAA//8DAFBLAQItABQABgAIAAAAIQDb4fbL7gAAAIUBAAATAAAAAAAA&#10;AAAAAAAAAAAAAABbQ29udGVudF9UeXBlc10ueG1sUEsBAi0AFAAGAAgAAAAhAFr0LFu/AAAAFQEA&#10;AAsAAAAAAAAAAAAAAAAAHwEAAF9yZWxzLy5yZWxzUEsBAi0AFAAGAAgAAAAhAB33n2jHAAAA4wAA&#10;AA8AAAAAAAAAAAAAAAAABwIAAGRycy9kb3ducmV2LnhtbFBLBQYAAAAAAwADALcAAAD7AgAAAAA=&#10;">
                  <v:textbox>
                    <w:txbxContent>
                      <w:p w14:paraId="61B20F3A" w14:textId="77777777" w:rsidR="00290FCB" w:rsidRDefault="00290FCB" w:rsidP="000607D6">
                        <w:pPr>
                          <w:jc w:val="center"/>
                        </w:pPr>
                        <w:r>
                          <w:t xml:space="preserve">Bể dung dịch hấp thụ </w:t>
                        </w:r>
                        <w:r>
                          <w:br/>
                          <w:t>(NaOH 5%)</w:t>
                        </w:r>
                      </w:p>
                    </w:txbxContent>
                  </v:textbox>
                </v:rect>
                <v:rect id="Rectangle 339" o:spid="_x0000_s1210" style="position:absolute;left:43438;width:17717;height:5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85CxgAAAOIAAAAPAAAAZHJzL2Rvd25yZXYueG1sRE/Pa8Iw&#10;FL4P/B/CG+w200UctRpFNhzzqPXi7dk8227NS2midv71ZiB4/Ph+zxa9bcSZOl871vA2TEAQF87U&#10;XGrY5avXFIQPyAYbx6Thjzws5oOnGWbGXXhD520oRQxhn6GGKoQ2k9IXFVn0Q9cSR+7oOoshwq6U&#10;psNLDLeNVEnyLi3WHBsqbOmjouJ3e7IaDrXa4XWTfyV2shqFdZ//nPafWr8898spiEB9eIjv7m8T&#10;56dKTdLRWMH/pYhBzm8AAAD//wMAUEsBAi0AFAAGAAgAAAAhANvh9svuAAAAhQEAABMAAAAAAAAA&#10;AAAAAAAAAAAAAFtDb250ZW50X1R5cGVzXS54bWxQSwECLQAUAAYACAAAACEAWvQsW78AAAAVAQAA&#10;CwAAAAAAAAAAAAAAAAAfAQAAX3JlbHMvLnJlbHNQSwECLQAUAAYACAAAACEARNPOQsYAAADiAAAA&#10;DwAAAAAAAAAAAAAAAAAHAgAAZHJzL2Rvd25yZXYueG1sUEsFBgAAAAADAAMAtwAAAPoCAAAAAA==&#10;">
                  <v:textbox>
                    <w:txbxContent>
                      <w:p w14:paraId="01708D86" w14:textId="77777777" w:rsidR="00290FCB" w:rsidRDefault="00290FCB" w:rsidP="00D05A79">
                        <w:pPr>
                          <w:jc w:val="center"/>
                        </w:pPr>
                        <w:r>
                          <w:t xml:space="preserve">Khí thải từ lò dầu </w:t>
                        </w:r>
                        <w:r>
                          <w:br/>
                          <w:t>8 triệu Kcal/giờ</w:t>
                        </w:r>
                      </w:p>
                      <w:p w14:paraId="55F209B2" w14:textId="77777777" w:rsidR="00290FCB" w:rsidRDefault="00290FCB" w:rsidP="000607D6">
                        <w:pPr>
                          <w:jc w:val="center"/>
                        </w:pPr>
                      </w:p>
                    </w:txbxContent>
                  </v:textbox>
                </v:rect>
                <v:rect id="Rectangle 340" o:spid="_x0000_s1211" style="position:absolute;left:44086;top:7152;width:16465;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vkygAAAOIAAAAPAAAAZHJzL2Rvd25yZXYueG1sRI9BT8JA&#10;FITvJvyHzSPxJlsWtVBZiNFA5Ajl4u3RfbSV7tumu0Dl17smJh4nM/NNZr7sbSMu1PnasYbxKAFB&#10;XDhTc6lhn68epiB8QDbYOCYN3+RhuRjczTEz7spbuuxCKSKEfYYaqhDaTEpfVGTRj1xLHL2j6yyG&#10;KLtSmg6vEW4bqZLkWVqsOS5U2NJbRcVpd7YaDrXa422brxM7W03Cps+/zp/vWt8P+9cXEIH68B/+&#10;a38YDUql6jFNJ0/weyneAbn4AQAA//8DAFBLAQItABQABgAIAAAAIQDb4fbL7gAAAIUBAAATAAAA&#10;AAAAAAAAAAAAAAAAAABbQ29udGVudF9UeXBlc10ueG1sUEsBAi0AFAAGAAgAAAAhAFr0LFu/AAAA&#10;FQEAAAsAAAAAAAAAAAAAAAAAHwEAAF9yZWxzLy5yZWxzUEsBAi0AFAAGAAgAAAAhAJDcm+TKAAAA&#10;4gAAAA8AAAAAAAAAAAAAAAAABwIAAGRycy9kb3ducmV2LnhtbFBLBQYAAAAAAwADALcAAAD+AgAA&#10;AAA=&#10;">
                  <v:textbox>
                    <w:txbxContent>
                      <w:p w14:paraId="3BE53048" w14:textId="77777777" w:rsidR="00290FCB" w:rsidRDefault="00290FCB" w:rsidP="000607D6">
                        <w:pPr>
                          <w:jc w:val="center"/>
                        </w:pPr>
                        <w:r>
                          <w:t xml:space="preserve">Cyclone </w:t>
                        </w:r>
                      </w:p>
                      <w:p w14:paraId="627A04B5" w14:textId="77777777" w:rsidR="00290FCB" w:rsidRDefault="00290FCB" w:rsidP="000607D6">
                        <w:pPr>
                          <w:jc w:val="center"/>
                        </w:pPr>
                      </w:p>
                    </w:txbxContent>
                  </v:textbox>
                </v:rect>
                <v:rect id="Rectangle 341" o:spid="_x0000_s1212" style="position:absolute;left:44086;top:17881;width:16465;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fxwAAAOMAAAAPAAAAZHJzL2Rvd25yZXYueG1sRE+9bsIw&#10;EN4r9R2sq9StsUlVBAGDqlZU7QhhYTviIwmNz1FsQsrT40pIjPf933w52Eb01PnasYZRokAQF87U&#10;XGrY5quXCQgfkA02jknDH3lYLh4f5pgZd+Y19ZtQihjCPkMNVQhtJqUvKrLoE9cSR+7gOoshnl0p&#10;TYfnGG4bmSo1lhZrjg0VtvRRUfG7OVkN+zrd4mWdfyk7Xb2GnyE/nnafWj8/De8zEIGGcBff3N8m&#10;zldqOnlT43QE/z9FAOTiCgAA//8DAFBLAQItABQABgAIAAAAIQDb4fbL7gAAAIUBAAATAAAAAAAA&#10;AAAAAAAAAAAAAABbQ29udGVudF9UeXBlc10ueG1sUEsBAi0AFAAGAAgAAAAhAFr0LFu/AAAAFQEA&#10;AAsAAAAAAAAAAAAAAAAAHwEAAF9yZWxzLy5yZWxzUEsBAi0AFAAGAAgAAAAhABP6JZ/HAAAA4wAA&#10;AA8AAAAAAAAAAAAAAAAABwIAAGRycy9kb3ducmV2LnhtbFBLBQYAAAAAAwADALcAAAD7AgAAAAA=&#10;">
                  <v:textbox>
                    <w:txbxContent>
                      <w:p w14:paraId="4E962165" w14:textId="77777777" w:rsidR="00290FCB" w:rsidRDefault="00290FCB" w:rsidP="000607D6">
                        <w:pPr>
                          <w:jc w:val="center"/>
                        </w:pPr>
                        <w:r>
                          <w:t xml:space="preserve">Quạt hút </w:t>
                        </w:r>
                      </w:p>
                    </w:txbxContent>
                  </v:textbox>
                </v:rect>
                <v:rect id="Rectangle 342" o:spid="_x0000_s1213" style="position:absolute;left:44071;top:12334;width:1646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uqyAAAAOMAAAAPAAAAZHJzL2Rvd25yZXYueG1sRE+9bsIw&#10;EN6R+g7WVWIDO6GiEDCoAlHREcLS7YivSdr4HMUG0j59jVSp433/t1z3thFX6nztWEMyViCIC2dq&#10;LjWc8t1oBsIHZIONY9LwTR7Wq4fBEjPjbnyg6zGUIoawz1BDFUKbSemLiiz6sWuJI/fhOoshnl0p&#10;TYe3GG4bmSo1lRZrjg0VtrSpqPg6XqyGc52e8OeQvyo7303CW59/Xt63Wg8f+5cFiEB9+Bf/ufcm&#10;zp8m82SmntJnuP8UAZCrXwAAAP//AwBQSwECLQAUAAYACAAAACEA2+H2y+4AAACFAQAAEwAAAAAA&#10;AAAAAAAAAAAAAAAAW0NvbnRlbnRfVHlwZXNdLnhtbFBLAQItABQABgAIAAAAIQBa9CxbvwAAABUB&#10;AAALAAAAAAAAAAAAAAAAAB8BAABfcmVscy8ucmVsc1BLAQItABQABgAIAAAAIQBXQEuqyAAAAOMA&#10;AAAPAAAAAAAAAAAAAAAAAAcCAABkcnMvZG93bnJldi54bWxQSwUGAAAAAAMAAwC3AAAA/AIAAAAA&#10;">
                  <v:textbox>
                    <w:txbxContent>
                      <w:p w14:paraId="43417B7A" w14:textId="77777777" w:rsidR="00290FCB" w:rsidRDefault="00290FCB" w:rsidP="000607D6">
                        <w:pPr>
                          <w:jc w:val="center"/>
                        </w:pPr>
                        <w:r>
                          <w:t xml:space="preserve">Tháp hấp thụ </w:t>
                        </w:r>
                      </w:p>
                    </w:txbxContent>
                  </v:textbox>
                </v:rect>
                <v:shape id="AutoShape 344" o:spid="_x0000_s1214" type="#_x0000_t32" style="position:absolute;left:52296;top:5136;width:23;height:2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gL+zAAAAOMAAAAPAAAAZHJzL2Rvd25yZXYueG1sRI9BSwMx&#10;FITvQv9DeII3m+xKS7s2LUVQpOLBtizt7bF57i5uXpYkbbf+eiMIHoeZ+YZZrAbbiTP50DrWkI0V&#10;COLKmZZrDfvd8/0MRIjIBjvHpOFKAVbL0c0CC+Mu/EHnbaxFgnAoUEMTY19IGaqGLIax64mT9+m8&#10;xZikr6XxeElw28lcqam02HJaaLCnp4aqr+3Jaji8zU/ltXynTZnNN0f0NnzvXrS+ux3WjyAiDfE/&#10;/Nd+NRpy9aAmk0xNc/j9lP6AXP4AAAD//wMAUEsBAi0AFAAGAAgAAAAhANvh9svuAAAAhQEAABMA&#10;AAAAAAAAAAAAAAAAAAAAAFtDb250ZW50X1R5cGVzXS54bWxQSwECLQAUAAYACAAAACEAWvQsW78A&#10;AAAVAQAACwAAAAAAAAAAAAAAAAAfAQAAX3JlbHMvLnJlbHNQSwECLQAUAAYACAAAACEAtpIC/swA&#10;AADjAAAADwAAAAAAAAAAAAAAAAAHAgAAZHJzL2Rvd25yZXYueG1sUEsFBgAAAAADAAMAtwAAAAAD&#10;AAAAAA==&#10;">
                  <v:stroke endarrow="block"/>
                </v:shape>
                <v:shape id="AutoShape 346" o:spid="_x0000_s1215" type="#_x0000_t32" style="position:absolute;left:52303;top:10358;width:16;height:1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q7xgAAAOMAAAAPAAAAZHJzL2Rvd25yZXYueG1sRE9LawIx&#10;EL4X/A9hhN5q1rddjaJCQXop1UJ7HDbjbnAzWTbpZv33TaHQ43zv2ex6W4uOWm8cKxiPMhDEhdOG&#10;SwUfl5enFQgfkDXWjknBnTzstoOHDebaRX6n7hxKkULY56igCqHJpfRFRRb9yDXEibu61mJIZ1tK&#10;3WJM4baWkyxbSIuGU0OFDR0rKm7nb6vAxDfTNadjPLx+fnkdydznzij1OOz3axCB+vAv/nOfdJo/&#10;my2X2fNqPoXfnxIAcvsDAAD//wMAUEsBAi0AFAAGAAgAAAAhANvh9svuAAAAhQEAABMAAAAAAAAA&#10;AAAAAAAAAAAAAFtDb250ZW50X1R5cGVzXS54bWxQSwECLQAUAAYACAAAACEAWvQsW78AAAAVAQAA&#10;CwAAAAAAAAAAAAAAAAAfAQAAX3JlbHMvLnJlbHNQSwECLQAUAAYACAAAACEALR2au8YAAADjAAAA&#10;DwAAAAAAAAAAAAAAAAAHAgAAZHJzL2Rvd25yZXYueG1sUEsFBgAAAAADAAMAtwAAAPoCAAAAAA==&#10;">
                  <v:stroke endarrow="block"/>
                </v:shape>
                <v:shape id="AutoShape 348" o:spid="_x0000_s1216" type="#_x0000_t32" style="position:absolute;left:9251;top:4961;width:0;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mkzAAAAOMAAAAPAAAAZHJzL2Rvd25yZXYueG1sRI9PS8NA&#10;FMTvQr/D8gRvdpNGQhq7LUVQpOKhfwh6e2SfSTD7Nuxu29RP7wpCj8PM/IZZrEbTixM531lWkE4T&#10;EMS11R03Cg775/sChA/IGnvLpOBCHlbLyc0CS23PvKXTLjQiQtiXqKANYSil9HVLBv3UDsTR+7LO&#10;YIjSNVI7PEe46eUsSXJpsOO40OJATy3V37ujUfDxNj9Wl+qdNlU633yiM/5n/6LU3e24fgQRaAzX&#10;8H/7VSuYpVnxkOdZkcHfp/gH5PIXAAD//wMAUEsBAi0AFAAGAAgAAAAhANvh9svuAAAAhQEAABMA&#10;AAAAAAAAAAAAAAAAAAAAAFtDb250ZW50X1R5cGVzXS54bWxQSwECLQAUAAYACAAAACEAWvQsW78A&#10;AAAVAQAACwAAAAAAAAAAAAAAAAAfAQAAX3JlbHMvLnJlbHNQSwECLQAUAAYACAAAACEAUxJ5pMwA&#10;AADjAAAADwAAAAAAAAAAAAAAAAAHAgAAZHJzL2Rvd25yZXYueG1sUEsFBgAAAAADAAMAtwAAAAAD&#10;AAAAAA==&#10;">
                  <v:stroke endarrow="block"/>
                </v:shape>
                <v:shape id="AutoShape 350" o:spid="_x0000_s1217" type="#_x0000_t32" style="position:absolute;left:9229;top:10156;width:22;height:2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a9xAAAAOIAAAAPAAAAZHJzL2Rvd25yZXYueG1sRE9da8Iw&#10;FH0X9h/CHexNU6Ur0hnFCQPxZaiD7fHSXNtgc1OarKn/3gwGPh7O92oz2lYM1HvjWMF8loEgrpw2&#10;XCv4On9MlyB8QNbYOiYFN/KwWT9NVlhqF/lIwynUIoWwL1FBE0JXSumrhiz6meuIE3dxvcWQYF9L&#10;3WNM4baViywrpEXDqaHBjnYNVdfTr1Vg4qcZuv0uvh++f7yOZG6vzij18jxu30AEGsND/O/e6zS/&#10;WOZFnmcL+LuUMMj1HQAA//8DAFBLAQItABQABgAIAAAAIQDb4fbL7gAAAIUBAAATAAAAAAAAAAAA&#10;AAAAAAAAAABbQ29udGVudF9UeXBlc10ueG1sUEsBAi0AFAAGAAgAAAAhAFr0LFu/AAAAFQEAAAsA&#10;AAAAAAAAAAAAAAAAHwEAAF9yZWxzLy5yZWxzUEsBAi0AFAAGAAgAAAAhANagdr3EAAAA4gAAAA8A&#10;AAAAAAAAAAAAAAAABwIAAGRycy9kb3ducmV2LnhtbFBLBQYAAAAAAwADALcAAAD4AgAAAAA=&#10;">
                  <v:stroke endarrow="block"/>
                </v:shape>
                <v:shape id="AutoShape 351" o:spid="_x0000_s1218" type="#_x0000_t32" style="position:absolute;left:9223;top:20913;width:6;height:2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5SyygAAAOIAAAAPAAAAZHJzL2Rvd25yZXYueG1sRI9BS8NA&#10;FITvgv9heYI3u6m1McZuiy0IpZfSVtDjI/tMFrNvQ3bNpv++WxA8DjPzDbNYjbYVA/XeOFYwnWQg&#10;iCunDdcKPk7vDwUIH5A1to5JwZk8rJa3NwsstYt8oOEYapEg7EtU0ITQlVL6qiGLfuI64uR9u95i&#10;SLKvpe4xJrht5WOW5dKi4bTQYEebhqqf469VYOLeDN12E9e7zy+vI5nz3Bml7u/Gt1cQgcbwH/5r&#10;b7WCp+lz8VLM8hyul9IdkMsLAAAA//8DAFBLAQItABQABgAIAAAAIQDb4fbL7gAAAIUBAAATAAAA&#10;AAAAAAAAAAAAAAAAAABbQ29udGVudF9UeXBlc10ueG1sUEsBAi0AFAAGAAgAAAAhAFr0LFu/AAAA&#10;FQEAAAsAAAAAAAAAAAAAAAAAHwEAAF9yZWxzLy5yZWxzUEsBAi0AFAAGAAgAAAAhAAe3lLLKAAAA&#10;4gAAAA8AAAAAAAAAAAAAAAAABwIAAGRycy9kb3ducmV2LnhtbFBLBQYAAAAAAwADALcAAAD+AgAA&#10;AAA=&#10;">
                  <v:stroke endarrow="block"/>
                </v:shape>
                <v:shape id="AutoShape 352" o:spid="_x0000_s1219" type="#_x0000_t32" style="position:absolute;left:17456;top:12835;width:8604;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jHxgAAAOMAAAAPAAAAZHJzL2Rvd25yZXYueG1sRE/NSsNA&#10;EL4LfYdlBG92k8bGJnZbRCjUYxsfYMiOSTA7GzLbNH17tyB4nO9/tvvZ9WqiUTrPBtJlAoq49rbj&#10;xsBXdXjegJKAbLH3TAZuJLDfLR62WFp/5RNN59CoGMJSooE2hKHUWuqWHMrSD8SR+/ajwxDPsdF2&#10;xGsMd71eJUmuHXYcG1oc6KOl+ud8cQYmef18ydL5JpuiCpmc1tWxGIx5epzf30AFmsO/+M99tHF+&#10;XuSrYp2lOdx/igDo3S8AAAD//wMAUEsBAi0AFAAGAAgAAAAhANvh9svuAAAAhQEAABMAAAAAAAAA&#10;AAAAAAAAAAAAAFtDb250ZW50X1R5cGVzXS54bWxQSwECLQAUAAYACAAAACEAWvQsW78AAAAVAQAA&#10;CwAAAAAAAAAAAAAAAAAfAQAAX3JlbHMvLnJlbHNQSwECLQAUAAYACAAAACEA0nsYx8YAAADjAAAA&#10;DwAAAAAAAAAAAAAAAAAHAgAAZHJzL2Rvd25yZXYueG1sUEsFBgAAAAADAAMAtwAAAPoCAAAAAA==&#10;">
                  <v:stroke dashstyle="dash" endarrow="block"/>
                </v:shape>
                <v:shape id="AutoShape 353" o:spid="_x0000_s1220" type="#_x0000_t32" style="position:absolute;left:17456;top:15026;width:8604;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0FygAAAOMAAAAPAAAAZHJzL2Rvd25yZXYueG1sRI9NT8Mw&#10;DIbvSPyHyJO4sbSlDFSWTYAE4oS2MU07eo3XDxqnasJW/j0+IO1o+/14PF+OrlMnGkLj2UA6TUAR&#10;l942XBnYfr3dPoIKEdli55kM/FKA5eL6ao6F9Wde02kTKyUhHAo0UMfYF1qHsiaHYep7Yrkd/eAw&#10;yjhU2g54lnDX6SxJZtphw9JQY0+vNZXfmx9noO3us/aT31eHXbU/5C/S1KZ7Y24m4/MTqEhjvIj/&#10;3R9W8NOHZJbf5ZlAy0+yAL34AwAA//8DAFBLAQItABQABgAIAAAAIQDb4fbL7gAAAIUBAAATAAAA&#10;AAAAAAAAAAAAAAAAAABbQ29udGVudF9UeXBlc10ueG1sUEsBAi0AFAAGAAgAAAAhAFr0LFu/AAAA&#10;FQEAAAsAAAAAAAAAAAAAAAAAHwEAAF9yZWxzLy5yZWxzUEsBAi0AFAAGAAgAAAAhAMvgDQXKAAAA&#10;4wAAAA8AAAAAAAAAAAAAAAAABwIAAGRycy9kb3ducmV2LnhtbFBLBQYAAAAAAwADALcAAAD+AgAA&#10;AAA=&#10;">
                  <v:stroke dashstyle="dash" endarrow="block"/>
                </v:shape>
                <v:rect id="Rectangle 356" o:spid="_x0000_s1221" style="position:absolute;left:231;top:23160;width:17983;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h2ygAAAOIAAAAPAAAAZHJzL2Rvd25yZXYueG1sRI9Ba8JA&#10;FITvhf6H5RW81d00No3RVUQQBNtDteD1kX0modm3Mbtq+u+7QqHHYWa+YebLwbbiSr1vHGtIxgoE&#10;celMw5WGr8PmOQfhA7LB1jFp+CEPy8XjwxwL4278Sdd9qESEsC9QQx1CV0jpy5os+rHriKN3cr3F&#10;EGVfSdPjLcJtK1+UyqTFhuNCjR2tayq/9xerAbOJOX+c0vfD7pLhtBrU5vWotB49DasZiEBD+A//&#10;tbdGw1s2zZMkzVO4X4p3QC5+AQAA//8DAFBLAQItABQABgAIAAAAIQDb4fbL7gAAAIUBAAATAAAA&#10;AAAAAAAAAAAAAAAAAABbQ29udGVudF9UeXBlc10ueG1sUEsBAi0AFAAGAAgAAAAhAFr0LFu/AAAA&#10;FQEAAAsAAAAAAAAAAAAAAAAAHwEAAF9yZWxzLy5yZWxzUEsBAi0AFAAGAAgAAAAhAFil+HbKAAAA&#10;4gAAAA8AAAAAAAAAAAAAAAAABwIAAGRycy9kb3ducmV2LnhtbFBLBQYAAAAAAwADALcAAAD+AgAA&#10;AAA=&#10;" stroked="f">
                  <v:textbox>
                    <w:txbxContent>
                      <w:p w14:paraId="003C5CD8" w14:textId="77777777" w:rsidR="00290FCB" w:rsidRPr="004040A9" w:rsidRDefault="00290FCB" w:rsidP="000607D6">
                        <w:pPr>
                          <w:jc w:val="center"/>
                        </w:pPr>
                        <w:r w:rsidRPr="004040A9">
                          <w:t>Đạt QCVN 19:2009/BTNMT, cột B</w:t>
                        </w:r>
                      </w:p>
                      <w:p w14:paraId="26C28D62" w14:textId="77777777" w:rsidR="00290FCB" w:rsidRPr="004040A9" w:rsidRDefault="00290FCB" w:rsidP="000607D6">
                        <w:pPr>
                          <w:jc w:val="center"/>
                        </w:pPr>
                        <w:r w:rsidRPr="004040A9">
                          <w:rPr>
                            <w:lang w:val="vi-VN"/>
                          </w:rPr>
                          <w:t>(Kp=0,8; Kv=1)</w:t>
                        </w:r>
                      </w:p>
                    </w:txbxContent>
                  </v:textbox>
                </v:rect>
                <v:rect id="Rectangle 358" o:spid="_x0000_s1222" style="position:absolute;left:42479;top:23408;width:19708;height:6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bYxgAAAOIAAAAPAAAAZHJzL2Rvd25yZXYueG1sRE9ba8Iw&#10;FH4X/A/hCL5pMq3VdUYZgjDYfPACvh6aY1vWnHRN1O7fLwPBx4/vvlx3thY3an3lWMPLWIEgzp2p&#10;uNBwOm5HCxA+IBusHZOGX/KwXvV7S8yMu/OebodQiBjCPkMNZQhNJqXPS7Lox64hjtzFtRZDhG0h&#10;TYv3GG5rOVEqlRYrjg0lNrQpKf8+XK0GTBPzs7tMv46f1xRfi05tZ2el9XDQvb+BCNSFp/jh/jBx&#10;vppO5sk8SeD/UsQgV38AAAD//wMAUEsBAi0AFAAGAAgAAAAhANvh9svuAAAAhQEAABMAAAAAAAAA&#10;AAAAAAAAAAAAAFtDb250ZW50X1R5cGVzXS54bWxQSwECLQAUAAYACAAAACEAWvQsW78AAAAVAQAA&#10;CwAAAAAAAAAAAAAAAAAfAQAAX3JlbHMvLnJlbHNQSwECLQAUAAYACAAAACEASCE22MYAAADiAAAA&#10;DwAAAAAAAAAAAAAAAAAHAgAAZHJzL2Rvd25yZXYueG1sUEsFBgAAAAADAAMAtwAAAPoCAAAAAA==&#10;" stroked="f">
                  <v:textbox>
                    <w:txbxContent>
                      <w:p w14:paraId="49BC5DBF" w14:textId="77777777" w:rsidR="00290FCB" w:rsidRPr="004040A9" w:rsidRDefault="00290FCB" w:rsidP="000607D6">
                        <w:pPr>
                          <w:jc w:val="center"/>
                        </w:pPr>
                        <w:r>
                          <w:t xml:space="preserve">Đạt QCVN 19:2009/BTNMT, </w:t>
                        </w:r>
                        <w:r>
                          <w:br/>
                          <w:t xml:space="preserve">cột B </w:t>
                        </w:r>
                        <w:r w:rsidRPr="004040A9">
                          <w:rPr>
                            <w:lang w:val="vi-VN"/>
                          </w:rPr>
                          <w:t>(Kp=0,8; Kv=1)</w:t>
                        </w:r>
                      </w:p>
                      <w:p w14:paraId="5A653244" w14:textId="77777777" w:rsidR="00290FCB" w:rsidRDefault="00290FCB" w:rsidP="000607D6">
                        <w:pPr>
                          <w:jc w:val="center"/>
                        </w:pPr>
                      </w:p>
                    </w:txbxContent>
                  </v:textbox>
                </v:rect>
                <v:shape id="Straight Arrow Connector 125547943" o:spid="_x0000_s1223" type="#_x0000_t32" style="position:absolute;left:9229;top:15534;width:0;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haxgAAAOIAAAAPAAAAZHJzL2Rvd25yZXYueG1sRE9da8Iw&#10;FH0f+B/CFfY2U53dZjWKEwayF5kT3OOlubbB5qY0WVP//TIY7PFwvlebwTaip84bxwqmkwwEcem0&#10;4UrB6fPt4QWED8gaG8ek4EYeNuvR3QoL7SJ/UH8MlUgh7AtUUIfQFlL6siaLfuJa4sRdXGcxJNhV&#10;UncYU7ht5CzLnqRFw6mhxpZ2NZXX47dVYOLB9O1+F1/fz19eRzK33Bml7sfDdgki0BD+xX/uvU7z&#10;Z3k+f17MH+H3UsIg1z8AAAD//wMAUEsBAi0AFAAGAAgAAAAhANvh9svuAAAAhQEAABMAAAAAAAAA&#10;AAAAAAAAAAAAAFtDb250ZW50X1R5cGVzXS54bWxQSwECLQAUAAYACAAAACEAWvQsW78AAAAVAQAA&#10;CwAAAAAAAAAAAAAAAAAfAQAAX3JlbHMvLnJlbHNQSwECLQAUAAYACAAAACEAJLAoWsYAAADiAAAA&#10;DwAAAAAAAAAAAAAAAAAHAgAAZHJzL2Rvd25yZXYueG1sUEsFBgAAAAADAAMAtwAAAPoCAAAAAA==&#10;">
                  <v:stroke endarrow="block"/>
                </v:shape>
                <v:shape id="Straight Arrow Connector 873539246" o:spid="_x0000_s1224" type="#_x0000_t32" style="position:absolute;left:52303;top:15534;width:16;height:2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7D+zAAAAOIAAAAPAAAAZHJzL2Rvd25yZXYueG1sRI9Ba8JA&#10;FITvhf6H5RW81Y1arUldpQgtRelBLUFvj+xrEpp9G3ZXjf76bqHgcZiZb5jZojONOJHztWUFg34C&#10;griwuuZSwdfu7XEKwgdkjY1lUnAhD4v5/d0MM23PvKHTNpQiQthnqKAKoc2k9EVFBn3ftsTR+7bO&#10;YIjSlVI7PEe4aeQwSSbSYM1xocKWlhUVP9ujUbBfp8f8kn/SKh+kqwM646+7d6V6D93rC4hAXbiF&#10;/9sfWsH0eTQepcOnCfxdindAzn8BAAD//wMAUEsBAi0AFAAGAAgAAAAhANvh9svuAAAAhQEAABMA&#10;AAAAAAAAAAAAAAAAAAAAAFtDb250ZW50X1R5cGVzXS54bWxQSwECLQAUAAYACAAAACEAWvQsW78A&#10;AAAVAQAACwAAAAAAAAAAAAAAAAAfAQAAX3JlbHMvLnJlbHNQSwECLQAUAAYACAAAACEAu0Ow/swA&#10;AADiAAAADwAAAAAAAAAAAAAAAAAHAgAAZHJzL2Rvd25yZXYueG1sUEsFBgAAAAADAAMAtwAAAAAD&#10;AAAAAA==&#10;">
                  <v:stroke endarrow="block"/>
                </v:shape>
                <v:shape id="Straight Arrow Connector 1186368242" o:spid="_x0000_s1225" type="#_x0000_t32" style="position:absolute;left:52319;top:21101;width:14;height: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w9yQAAAOMAAAAPAAAAZHJzL2Rvd25yZXYueG1sRE9fS8Mw&#10;EH8X9h3CDXxzaauUrls2RFBk4oObFPd2NLe2rLmUJNs6P70RBB/v9/+W69H04kzOd5YVpLMEBHFt&#10;dceNgs/d810Bwgdkjb1lUnAlD+vV5GaJpbYX/qDzNjQihrAvUUEbwlBK6euWDPqZHYgjd7DOYIin&#10;a6R2eInhppdZkuTSYMexocWBnlqqj9uTUfD1Nj9V1+qdNlU63+zRGf+9e1Hqdjo+LkAEGsO/+M/9&#10;quP8tMjv8yJ7yOD3pwiAXP0AAAD//wMAUEsBAi0AFAAGAAgAAAAhANvh9svuAAAAhQEAABMAAAAA&#10;AAAAAAAAAAAAAAAAAFtDb250ZW50X1R5cGVzXS54bWxQSwECLQAUAAYACAAAACEAWvQsW78AAAAV&#10;AQAACwAAAAAAAAAAAAAAAAAfAQAAX3JlbHMvLnJlbHNQSwECLQAUAAYACAAAACEAyWlMPckAAADj&#10;AAAADwAAAAAAAAAAAAAAAAAHAgAAZHJzL2Rvd25yZXYueG1sUEsFBgAAAAADAAMAtwAAAP0CAAAA&#10;AA==&#10;">
                  <v:stroke endarrow="block"/>
                </v:shape>
                <v:shape id="Straight Arrow Connector 615079664" o:spid="_x0000_s1226" type="#_x0000_t32" style="position:absolute;left:36068;top:12983;width:800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QmHyAAAAOIAAAAPAAAAZHJzL2Rvd25yZXYueG1sRI9Ra8JA&#10;EITfC/0PxxZ8q5dUjSb1lCIU7KPGH7Dk1iSY2wvZa4z/vlco9HGYmW+Y7X5ynRppkNazgXSegCKu&#10;vG25NnApP183oCQgW+w8k4EHCex3z09bLKy/84nGc6hVhLAUaKAJoS+0lqohhzL3PXH0rn5wGKIc&#10;am0HvEe46/RbkmTaYctxocGeDg1Vt/O3MzDK+mu5SKeHbPIyLOS0Ko95b8zsZfp4BxVoCv/hv/bR&#10;GsjSVbLOs2wJv5fiHdC7HwAAAP//AwBQSwECLQAUAAYACAAAACEA2+H2y+4AAACFAQAAEwAAAAAA&#10;AAAAAAAAAAAAAAAAW0NvbnRlbnRfVHlwZXNdLnhtbFBLAQItABQABgAIAAAAIQBa9CxbvwAAABUB&#10;AAALAAAAAAAAAAAAAAAAAB8BAABfcmVscy8ucmVsc1BLAQItABQABgAIAAAAIQB6AQmHyAAAAOIA&#10;AAAPAAAAAAAAAAAAAAAAAAcCAABkcnMvZG93bnJldi54bWxQSwUGAAAAAAMAAwC3AAAA/AIAAAAA&#10;">
                  <v:stroke dashstyle="dash" endarrow="block"/>
                </v:shape>
                <v:shape id="Straight Arrow Connector 1502283355" o:spid="_x0000_s1227" type="#_x0000_t32" style="position:absolute;left:36068;top:15045;width:80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GxQAAAOMAAAAPAAAAZHJzL2Rvd25yZXYueG1sRE/NSsNA&#10;EL4LvsMygje7aWLaNHZbRBDaY5s+wJAdk2B2NmTWNH17VxB6nO9/tvvZ9WqiUTrPBpaLBBRx7W3H&#10;jYFL9flSgJKAbLH3TAZuJLDfPT5ssbT+yieazqFRMYSlRANtCEOptdQtOZSFH4gj9+VHhyGeY6Pt&#10;iNcY7nqdJslKO+w4NrQ40EdL9ff5xxmYZH18zZbzTYpNFTI55dVhMxjz/DS/v4EKNIe7+N99sHF+&#10;nqRpkWV5Dn8/RQD07hcAAP//AwBQSwECLQAUAAYACAAAACEA2+H2y+4AAACFAQAAEwAAAAAAAAAA&#10;AAAAAAAAAAAAW0NvbnRlbnRfVHlwZXNdLnhtbFBLAQItABQABgAIAAAAIQBa9CxbvwAAABUBAAAL&#10;AAAAAAAAAAAAAAAAAB8BAABfcmVscy8ucmVsc1BLAQItABQABgAIAAAAIQDGge+GxQAAAOMAAAAP&#10;AAAAAAAAAAAAAAAAAAcCAABkcnMvZG93bnJldi54bWxQSwUGAAAAAAMAAwC3AAAA+QIAAAAA&#10;">
                  <v:stroke dashstyle="dash" endarrow="block"/>
                </v:shape>
                <v:shape id="Connector: Elbow 1208365440" o:spid="_x0000_s1228" type="#_x0000_t34" style="position:absolute;left:17653;top:21281;width:3742;height:206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9DywAAAOMAAAAPAAAAZHJzL2Rvd25yZXYueG1sRI9BT8Mw&#10;DIXvSPsPkZG4sYRSRleWTdMkBBckNvYDvMZrKxqnarKt49fjAxJH28/vvW+xGn2nzjTENrCFh6kB&#10;RVwF13JtYf/1el+AignZYReYLFwpwmo5uVlg6cKFt3TepVqJCccSLTQp9aXWsWrIY5yGnlhuxzB4&#10;TDIOtXYDXsTcdzozZqY9tiwJDfa0aaj63p28hfwatz/0Uejss57Pq2ie3458sPbudly/gEo0pn/x&#10;3/e7k/qZKR5nT3kuFMIkC9DLXwAAAP//AwBQSwECLQAUAAYACAAAACEA2+H2y+4AAACFAQAAEwAA&#10;AAAAAAAAAAAAAAAAAAAAW0NvbnRlbnRfVHlwZXNdLnhtbFBLAQItABQABgAIAAAAIQBa9CxbvwAA&#10;ABUBAAALAAAAAAAAAAAAAAAAAB8BAABfcmVscy8ucmVsc1BLAQItABQABgAIAAAAIQCJIE9DywAA&#10;AOMAAAAPAAAAAAAAAAAAAAAAAAcCAABkcnMvZG93bnJldi54bWxQSwUGAAAAAAMAAwC3AAAA/wIA&#10;AAAA&#10;">
                  <v:stroke endarrow="block" joinstyle="round"/>
                </v:shape>
                <v:shape id="Connector: Elbow 852805390" o:spid="_x0000_s1229" type="#_x0000_t34" style="position:absolute;left:39207;top:20327;width:3743;height:2250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asygAAAOIAAAAPAAAAZHJzL2Rvd25yZXYueG1sRI/NasJA&#10;FIX3hb7DcAvd1UkVSxodxQpCFpZiqoi7S+Y2E5u5EzITjW/fWRRcHs4f33w52EZcqPO1YwWvowQE&#10;cel0zZWC/ffmJQXhA7LGxjEpuJGH5eLxYY6Zdlfe0aUIlYgj7DNUYEJoMyl9aciiH7mWOHo/rrMY&#10;ouwqqTu8xnHbyHGSvEmLNccHgy2tDZW/RW8VnA6f1fb29VGsMM97s1+f++P2rNTz07CagQg0hHv4&#10;v51rBel0nCbTyXuEiEgRB+TiDwAA//8DAFBLAQItABQABgAIAAAAIQDb4fbL7gAAAIUBAAATAAAA&#10;AAAAAAAAAAAAAAAAAABbQ29udGVudF9UeXBlc10ueG1sUEsBAi0AFAAGAAgAAAAhAFr0LFu/AAAA&#10;FQEAAAsAAAAAAAAAAAAAAAAAHwEAAF9yZWxzLy5yZWxzUEsBAi0AFAAGAAgAAAAhALccJqzKAAAA&#10;4gAAAA8AAAAAAAAAAAAAAAAABwIAAGRycy9kb3ducmV2LnhtbFBLBQYAAAAAAwADALcAAAD+AgAA&#10;AAA=&#10;">
                  <v:stroke endarrow="block" joinstyle="round"/>
                </v:shape>
                <w10:anchorlock/>
              </v:group>
            </w:pict>
          </mc:Fallback>
        </mc:AlternateContent>
      </w:r>
    </w:p>
    <w:p w14:paraId="7FD4B8E8" w14:textId="2184E186" w:rsidR="000607D6" w:rsidRPr="00E60BD4" w:rsidRDefault="000607D6" w:rsidP="0077395A">
      <w:pPr>
        <w:spacing w:before="80" w:after="80"/>
        <w:jc w:val="center"/>
        <w:rPr>
          <w:b/>
          <w:bCs/>
          <w:sz w:val="26"/>
          <w:szCs w:val="26"/>
        </w:rPr>
      </w:pPr>
      <w:bookmarkStart w:id="137" w:name="_Toc138493650"/>
      <w:r w:rsidRPr="00E60BD4">
        <w:rPr>
          <w:b/>
          <w:bCs/>
          <w:sz w:val="26"/>
          <w:szCs w:val="26"/>
        </w:rPr>
        <w:t>Hình 3.</w:t>
      </w:r>
      <w:r w:rsidRPr="00E60BD4">
        <w:rPr>
          <w:b/>
          <w:bCs/>
          <w:sz w:val="26"/>
          <w:szCs w:val="26"/>
        </w:rPr>
        <w:fldChar w:fldCharType="begin"/>
      </w:r>
      <w:r w:rsidRPr="00E60BD4">
        <w:rPr>
          <w:b/>
          <w:bCs/>
          <w:sz w:val="26"/>
          <w:szCs w:val="26"/>
        </w:rPr>
        <w:instrText xml:space="preserve"> SEQ Hình_3. \* ARABIC </w:instrText>
      </w:r>
      <w:r w:rsidRPr="00E60BD4">
        <w:rPr>
          <w:b/>
          <w:bCs/>
          <w:sz w:val="26"/>
          <w:szCs w:val="26"/>
        </w:rPr>
        <w:fldChar w:fldCharType="separate"/>
      </w:r>
      <w:r w:rsidR="00EF24BC">
        <w:rPr>
          <w:b/>
          <w:bCs/>
          <w:noProof/>
          <w:sz w:val="26"/>
          <w:szCs w:val="26"/>
        </w:rPr>
        <w:t>5</w:t>
      </w:r>
      <w:r w:rsidRPr="00E60BD4">
        <w:rPr>
          <w:b/>
          <w:bCs/>
          <w:sz w:val="26"/>
          <w:szCs w:val="26"/>
        </w:rPr>
        <w:fldChar w:fldCharType="end"/>
      </w:r>
      <w:r w:rsidRPr="00E60BD4">
        <w:rPr>
          <w:b/>
          <w:bCs/>
          <w:sz w:val="26"/>
          <w:szCs w:val="26"/>
        </w:rPr>
        <w:t xml:space="preserve"> Sơ đồ công nghệ của hệ thống xử lý khí thải lò </w:t>
      </w:r>
      <w:r w:rsidR="0034498C">
        <w:rPr>
          <w:b/>
          <w:bCs/>
          <w:sz w:val="26"/>
          <w:szCs w:val="26"/>
        </w:rPr>
        <w:t>dầu tải nhiệt</w:t>
      </w:r>
      <w:bookmarkEnd w:id="137"/>
    </w:p>
    <w:p w14:paraId="1EC686D5" w14:textId="77777777" w:rsidR="000607D6" w:rsidRPr="00E60BD4" w:rsidRDefault="000607D6" w:rsidP="0077395A">
      <w:pPr>
        <w:keepNext/>
        <w:spacing w:before="80" w:after="80"/>
        <w:jc w:val="both"/>
        <w:rPr>
          <w:b/>
          <w:sz w:val="26"/>
          <w:szCs w:val="26"/>
          <w:highlight w:val="white"/>
        </w:rPr>
      </w:pPr>
      <w:r w:rsidRPr="00E60BD4">
        <w:rPr>
          <w:b/>
          <w:sz w:val="26"/>
          <w:szCs w:val="26"/>
          <w:highlight w:val="white"/>
        </w:rPr>
        <w:t>Thuyết minh quy trình:</w:t>
      </w:r>
    </w:p>
    <w:p w14:paraId="412F583E" w14:textId="77777777" w:rsidR="000607D6" w:rsidRPr="00E60BD4" w:rsidRDefault="000607D6" w:rsidP="0077395A">
      <w:pPr>
        <w:spacing w:before="80" w:after="80"/>
        <w:ind w:firstLine="426"/>
        <w:jc w:val="both"/>
        <w:rPr>
          <w:sz w:val="26"/>
          <w:szCs w:val="26"/>
          <w:lang w:val="pt-BR"/>
        </w:rPr>
      </w:pPr>
      <w:r w:rsidRPr="00E60BD4">
        <w:rPr>
          <w:sz w:val="26"/>
          <w:szCs w:val="26"/>
          <w:lang w:val="pt-BR"/>
        </w:rPr>
        <w:t xml:space="preserve">Khí thải từ quá trình đốt nhiên liệu từ buồng đốt của lò </w:t>
      </w:r>
      <w:r w:rsidR="00FA646F">
        <w:rPr>
          <w:sz w:val="26"/>
          <w:szCs w:val="26"/>
          <w:lang w:val="pt-BR"/>
        </w:rPr>
        <w:t>dầu tải nhiệt</w:t>
      </w:r>
      <w:r w:rsidRPr="00E60BD4">
        <w:rPr>
          <w:sz w:val="26"/>
          <w:szCs w:val="26"/>
          <w:lang w:val="pt-BR"/>
        </w:rPr>
        <w:t xml:space="preserve"> được dẫn vào các Cyclone đa cấp với cấu tạo gồm nhiều Cyclone con lắp song song với nhau góp phần nâng cao hiệu quả xử lý bụi. Hiệu suất lọc bụi sau khi qua Cyclone đạt được khoảng </w:t>
      </w:r>
      <w:r w:rsidR="00954C2D">
        <w:rPr>
          <w:sz w:val="26"/>
          <w:szCs w:val="26"/>
          <w:lang w:val="pt-BR"/>
        </w:rPr>
        <w:t xml:space="preserve">85% với hạt bụi có kích thước </w:t>
      </w:r>
      <w:r w:rsidRPr="00E60BD4">
        <w:rPr>
          <w:sz w:val="26"/>
          <w:szCs w:val="26"/>
          <w:lang w:val="pt-BR"/>
        </w:rPr>
        <w:t>δ</w:t>
      </w:r>
      <w:r w:rsidR="00954C2D">
        <w:rPr>
          <w:sz w:val="26"/>
          <w:szCs w:val="26"/>
          <w:lang w:val="pt-BR"/>
        </w:rPr>
        <w:t>≥</w:t>
      </w:r>
      <w:r w:rsidRPr="00E60BD4">
        <w:rPr>
          <w:sz w:val="26"/>
          <w:szCs w:val="26"/>
          <w:lang w:val="pt-BR"/>
        </w:rPr>
        <w:t>20μm.</w:t>
      </w:r>
    </w:p>
    <w:p w14:paraId="50592B92" w14:textId="77777777" w:rsidR="000607D6" w:rsidRPr="00290FCB" w:rsidRDefault="000607D6" w:rsidP="0077395A">
      <w:pPr>
        <w:widowControl w:val="0"/>
        <w:spacing w:before="80" w:after="80"/>
        <w:ind w:firstLine="426"/>
        <w:jc w:val="both"/>
        <w:rPr>
          <w:sz w:val="26"/>
          <w:szCs w:val="26"/>
          <w:lang w:val="pt-BR" w:eastAsia="vi-VN"/>
        </w:rPr>
      </w:pPr>
      <w:r w:rsidRPr="00E60BD4">
        <w:rPr>
          <w:sz w:val="26"/>
          <w:szCs w:val="26"/>
          <w:lang w:val="pt-BR"/>
        </w:rPr>
        <w:t xml:space="preserve">Tiếp theo dòng khí thải được đưa vào tháp hấp thụ, </w:t>
      </w:r>
      <w:r w:rsidRPr="00290FCB">
        <w:rPr>
          <w:sz w:val="26"/>
          <w:szCs w:val="26"/>
          <w:lang w:val="pt-BR" w:eastAsia="vi-VN"/>
        </w:rPr>
        <w:t>tại tháp hấp thụ các loại khí thải sinh ra trong quá trình đốt như SO</w:t>
      </w:r>
      <w:r w:rsidRPr="00290FCB">
        <w:rPr>
          <w:sz w:val="26"/>
          <w:szCs w:val="26"/>
          <w:vertAlign w:val="subscript"/>
          <w:lang w:val="pt-BR" w:eastAsia="vi-VN"/>
        </w:rPr>
        <w:t>2</w:t>
      </w:r>
      <w:r w:rsidRPr="00290FCB">
        <w:rPr>
          <w:sz w:val="26"/>
          <w:szCs w:val="26"/>
          <w:lang w:val="pt-BR" w:eastAsia="vi-VN"/>
        </w:rPr>
        <w:t>, NO</w:t>
      </w:r>
      <w:r w:rsidRPr="00290FCB">
        <w:rPr>
          <w:sz w:val="26"/>
          <w:szCs w:val="26"/>
          <w:vertAlign w:val="subscript"/>
          <w:lang w:val="pt-BR" w:eastAsia="vi-VN"/>
        </w:rPr>
        <w:t>x</w:t>
      </w:r>
      <w:r w:rsidRPr="00290FCB">
        <w:rPr>
          <w:sz w:val="26"/>
          <w:szCs w:val="26"/>
          <w:lang w:val="pt-BR" w:eastAsia="vi-VN"/>
        </w:rPr>
        <w:t xml:space="preserve"> sẽ được hấp thụ bằng dung dịch kiềm. Dung dịch hấp thụ (NaOH 5%) được bơm liên tục từ đỉnh tháp xuống lớp vật liệu đệm, khí thải chứa các thành phần ô nhiễm được dẫn từ dưới đi lên, các quá trình phản ứng diễn ra như sau:</w:t>
      </w:r>
    </w:p>
    <w:p w14:paraId="07E97335" w14:textId="77777777" w:rsidR="000607D6" w:rsidRPr="00E60BD4" w:rsidRDefault="000607D6">
      <w:pPr>
        <w:pStyle w:val="BodyText"/>
        <w:numPr>
          <w:ilvl w:val="0"/>
          <w:numId w:val="75"/>
        </w:numPr>
        <w:tabs>
          <w:tab w:val="clear" w:pos="2160"/>
          <w:tab w:val="left" w:pos="851"/>
        </w:tabs>
        <w:spacing w:before="80" w:after="80" w:line="240" w:lineRule="auto"/>
        <w:ind w:left="851" w:hanging="284"/>
        <w:jc w:val="both"/>
        <w:rPr>
          <w:rFonts w:ascii="Times New Roman" w:hAnsi="Times New Roman" w:cs="Times New Roman"/>
          <w:bCs/>
          <w:sz w:val="26"/>
          <w:szCs w:val="26"/>
          <w:lang w:val="pt-BR"/>
        </w:rPr>
      </w:pPr>
      <w:r w:rsidRPr="00E60BD4">
        <w:rPr>
          <w:rFonts w:ascii="Times New Roman" w:hAnsi="Times New Roman" w:cs="Times New Roman"/>
          <w:bCs/>
          <w:sz w:val="26"/>
          <w:szCs w:val="26"/>
          <w:lang w:val="pt-BR"/>
        </w:rPr>
        <w:t>2NO</w:t>
      </w:r>
      <w:r w:rsidRPr="00E60BD4">
        <w:rPr>
          <w:rFonts w:ascii="Times New Roman" w:hAnsi="Times New Roman" w:cs="Times New Roman"/>
          <w:bCs/>
          <w:sz w:val="26"/>
          <w:szCs w:val="26"/>
          <w:vertAlign w:val="subscript"/>
          <w:lang w:val="pt-BR"/>
        </w:rPr>
        <w:t>2</w:t>
      </w:r>
      <w:r w:rsidRPr="00E60BD4">
        <w:rPr>
          <w:rFonts w:ascii="Times New Roman" w:hAnsi="Times New Roman" w:cs="Times New Roman"/>
          <w:bCs/>
          <w:sz w:val="26"/>
          <w:szCs w:val="26"/>
          <w:lang w:val="pt-BR"/>
        </w:rPr>
        <w:t xml:space="preserve"> (hoặc N</w:t>
      </w:r>
      <w:r w:rsidRPr="00E60BD4">
        <w:rPr>
          <w:rFonts w:ascii="Times New Roman" w:hAnsi="Times New Roman" w:cs="Times New Roman"/>
          <w:bCs/>
          <w:sz w:val="26"/>
          <w:szCs w:val="26"/>
          <w:vertAlign w:val="subscript"/>
          <w:lang w:val="pt-BR"/>
        </w:rPr>
        <w:t>2</w:t>
      </w:r>
      <w:r w:rsidRPr="00E60BD4">
        <w:rPr>
          <w:rFonts w:ascii="Times New Roman" w:hAnsi="Times New Roman" w:cs="Times New Roman"/>
          <w:bCs/>
          <w:sz w:val="26"/>
          <w:szCs w:val="26"/>
          <w:lang w:val="pt-BR"/>
        </w:rPr>
        <w:t>O</w:t>
      </w:r>
      <w:r w:rsidRPr="00E60BD4">
        <w:rPr>
          <w:rFonts w:ascii="Times New Roman" w:hAnsi="Times New Roman" w:cs="Times New Roman"/>
          <w:bCs/>
          <w:sz w:val="26"/>
          <w:szCs w:val="26"/>
          <w:vertAlign w:val="subscript"/>
          <w:lang w:val="pt-BR"/>
        </w:rPr>
        <w:t>4</w:t>
      </w:r>
      <w:r w:rsidRPr="00E60BD4">
        <w:rPr>
          <w:rFonts w:ascii="Times New Roman" w:hAnsi="Times New Roman" w:cs="Times New Roman"/>
          <w:bCs/>
          <w:sz w:val="26"/>
          <w:szCs w:val="26"/>
          <w:lang w:val="pt-BR"/>
        </w:rPr>
        <w:t>) + H</w:t>
      </w:r>
      <w:r w:rsidRPr="00E60BD4">
        <w:rPr>
          <w:rFonts w:ascii="Times New Roman" w:hAnsi="Times New Roman" w:cs="Times New Roman"/>
          <w:bCs/>
          <w:sz w:val="26"/>
          <w:szCs w:val="26"/>
          <w:vertAlign w:val="subscript"/>
          <w:lang w:val="pt-BR"/>
        </w:rPr>
        <w:t>2</w:t>
      </w:r>
      <w:r w:rsidRPr="00E60BD4">
        <w:rPr>
          <w:rFonts w:ascii="Times New Roman" w:hAnsi="Times New Roman" w:cs="Times New Roman"/>
          <w:bCs/>
          <w:sz w:val="26"/>
          <w:szCs w:val="26"/>
          <w:lang w:val="pt-BR"/>
        </w:rPr>
        <w:t xml:space="preserve">O </w:t>
      </w:r>
      <w:r w:rsidRPr="00E60BD4">
        <w:rPr>
          <w:rFonts w:ascii="Times New Roman" w:hAnsi="Times New Roman" w:cs="Times New Roman"/>
          <w:bCs/>
          <w:sz w:val="26"/>
          <w:szCs w:val="26"/>
        </w:rPr>
        <w:t>→</w:t>
      </w:r>
      <w:r w:rsidRPr="00E60BD4">
        <w:rPr>
          <w:rFonts w:ascii="Times New Roman" w:hAnsi="Times New Roman" w:cs="Times New Roman"/>
          <w:bCs/>
          <w:sz w:val="26"/>
          <w:szCs w:val="26"/>
          <w:lang w:val="pt-BR"/>
        </w:rPr>
        <w:t xml:space="preserve"> HNO</w:t>
      </w:r>
      <w:r w:rsidRPr="00E60BD4">
        <w:rPr>
          <w:rFonts w:ascii="Times New Roman" w:hAnsi="Times New Roman" w:cs="Times New Roman"/>
          <w:bCs/>
          <w:sz w:val="26"/>
          <w:szCs w:val="26"/>
          <w:vertAlign w:val="subscript"/>
          <w:lang w:val="pt-BR"/>
        </w:rPr>
        <w:t>3</w:t>
      </w:r>
      <w:r w:rsidRPr="00E60BD4">
        <w:rPr>
          <w:rFonts w:ascii="Times New Roman" w:hAnsi="Times New Roman" w:cs="Times New Roman"/>
          <w:bCs/>
          <w:sz w:val="26"/>
          <w:szCs w:val="26"/>
          <w:lang w:val="pt-BR"/>
        </w:rPr>
        <w:t xml:space="preserve"> + HNO</w:t>
      </w:r>
      <w:r w:rsidRPr="00E60BD4">
        <w:rPr>
          <w:rFonts w:ascii="Times New Roman" w:hAnsi="Times New Roman" w:cs="Times New Roman"/>
          <w:bCs/>
          <w:sz w:val="26"/>
          <w:szCs w:val="26"/>
          <w:vertAlign w:val="subscript"/>
          <w:lang w:val="pt-BR"/>
        </w:rPr>
        <w:t>2</w:t>
      </w:r>
    </w:p>
    <w:p w14:paraId="21F572B3" w14:textId="77777777" w:rsidR="000607D6" w:rsidRPr="00E60BD4" w:rsidRDefault="000607D6">
      <w:pPr>
        <w:pStyle w:val="BodyText"/>
        <w:numPr>
          <w:ilvl w:val="0"/>
          <w:numId w:val="75"/>
        </w:numPr>
        <w:tabs>
          <w:tab w:val="clear" w:pos="2160"/>
          <w:tab w:val="left" w:pos="851"/>
        </w:tabs>
        <w:spacing w:before="80" w:after="80" w:line="240" w:lineRule="auto"/>
        <w:ind w:left="851" w:hanging="284"/>
        <w:jc w:val="both"/>
        <w:rPr>
          <w:rFonts w:ascii="Times New Roman" w:hAnsi="Times New Roman" w:cs="Times New Roman"/>
          <w:bCs/>
          <w:sz w:val="26"/>
          <w:szCs w:val="26"/>
        </w:rPr>
      </w:pPr>
      <w:r w:rsidRPr="00E60BD4">
        <w:rPr>
          <w:rFonts w:ascii="Times New Roman" w:hAnsi="Times New Roman" w:cs="Times New Roman"/>
          <w:bCs/>
          <w:sz w:val="26"/>
          <w:szCs w:val="26"/>
        </w:rPr>
        <w:t>NaOH + SO</w:t>
      </w:r>
      <w:r w:rsidRPr="00E60BD4">
        <w:rPr>
          <w:rFonts w:ascii="Times New Roman" w:hAnsi="Times New Roman" w:cs="Times New Roman"/>
          <w:bCs/>
          <w:sz w:val="26"/>
          <w:szCs w:val="26"/>
          <w:vertAlign w:val="subscript"/>
        </w:rPr>
        <w:t>2</w:t>
      </w:r>
      <w:r w:rsidRPr="00E60BD4">
        <w:rPr>
          <w:rFonts w:ascii="Times New Roman" w:hAnsi="Times New Roman" w:cs="Times New Roman"/>
          <w:bCs/>
          <w:sz w:val="26"/>
          <w:szCs w:val="26"/>
        </w:rPr>
        <w:t xml:space="preserve"> → Na</w:t>
      </w:r>
      <w:r w:rsidRPr="00E60BD4">
        <w:rPr>
          <w:rFonts w:ascii="Times New Roman" w:hAnsi="Times New Roman" w:cs="Times New Roman"/>
          <w:bCs/>
          <w:sz w:val="26"/>
          <w:szCs w:val="26"/>
          <w:vertAlign w:val="subscript"/>
        </w:rPr>
        <w:t>2</w:t>
      </w:r>
      <w:r w:rsidRPr="00E60BD4">
        <w:rPr>
          <w:rFonts w:ascii="Times New Roman" w:hAnsi="Times New Roman" w:cs="Times New Roman"/>
          <w:bCs/>
          <w:sz w:val="26"/>
          <w:szCs w:val="26"/>
        </w:rPr>
        <w:t>SO</w:t>
      </w:r>
      <w:r w:rsidRPr="00E60BD4">
        <w:rPr>
          <w:rFonts w:ascii="Times New Roman" w:hAnsi="Times New Roman" w:cs="Times New Roman"/>
          <w:bCs/>
          <w:sz w:val="26"/>
          <w:szCs w:val="26"/>
          <w:vertAlign w:val="subscript"/>
        </w:rPr>
        <w:t>4</w:t>
      </w:r>
    </w:p>
    <w:p w14:paraId="603E0A94" w14:textId="77777777" w:rsidR="000607D6" w:rsidRPr="00E60BD4" w:rsidRDefault="000607D6">
      <w:pPr>
        <w:pStyle w:val="BodyText"/>
        <w:numPr>
          <w:ilvl w:val="0"/>
          <w:numId w:val="75"/>
        </w:numPr>
        <w:tabs>
          <w:tab w:val="clear" w:pos="2160"/>
          <w:tab w:val="left" w:pos="851"/>
        </w:tabs>
        <w:spacing w:before="80" w:after="80" w:line="240" w:lineRule="auto"/>
        <w:ind w:left="851" w:hanging="284"/>
        <w:jc w:val="both"/>
        <w:rPr>
          <w:rFonts w:ascii="Times New Roman" w:hAnsi="Times New Roman" w:cs="Times New Roman"/>
          <w:bCs/>
          <w:sz w:val="26"/>
          <w:szCs w:val="26"/>
        </w:rPr>
      </w:pPr>
      <w:r w:rsidRPr="00E60BD4">
        <w:rPr>
          <w:rFonts w:ascii="Times New Roman" w:hAnsi="Times New Roman" w:cs="Times New Roman"/>
          <w:sz w:val="26"/>
          <w:szCs w:val="26"/>
        </w:rPr>
        <w:t>NaOH + SO</w:t>
      </w:r>
      <w:r w:rsidRPr="00E60BD4">
        <w:rPr>
          <w:rFonts w:ascii="Times New Roman" w:hAnsi="Times New Roman" w:cs="Times New Roman"/>
          <w:sz w:val="26"/>
          <w:szCs w:val="26"/>
          <w:vertAlign w:val="subscript"/>
        </w:rPr>
        <w:t>2</w:t>
      </w:r>
      <w:r w:rsidRPr="00E60BD4">
        <w:rPr>
          <w:rFonts w:ascii="Times New Roman" w:hAnsi="Times New Roman" w:cs="Times New Roman"/>
          <w:sz w:val="26"/>
          <w:szCs w:val="26"/>
        </w:rPr>
        <w:t xml:space="preserve"> + H</w:t>
      </w:r>
      <w:r w:rsidRPr="00E60BD4">
        <w:rPr>
          <w:rFonts w:ascii="Times New Roman" w:hAnsi="Times New Roman" w:cs="Times New Roman"/>
          <w:sz w:val="26"/>
          <w:szCs w:val="26"/>
          <w:vertAlign w:val="subscript"/>
        </w:rPr>
        <w:t>2</w:t>
      </w:r>
      <w:r w:rsidRPr="00E60BD4">
        <w:rPr>
          <w:rFonts w:ascii="Times New Roman" w:hAnsi="Times New Roman" w:cs="Times New Roman"/>
          <w:sz w:val="26"/>
          <w:szCs w:val="26"/>
        </w:rPr>
        <w:t>O → 2NaHSO</w:t>
      </w:r>
      <w:r w:rsidRPr="00E60BD4">
        <w:rPr>
          <w:rFonts w:ascii="Times New Roman" w:hAnsi="Times New Roman" w:cs="Times New Roman"/>
          <w:sz w:val="26"/>
          <w:szCs w:val="26"/>
          <w:vertAlign w:val="subscript"/>
        </w:rPr>
        <w:t>3</w:t>
      </w:r>
    </w:p>
    <w:p w14:paraId="4728A988" w14:textId="77777777" w:rsidR="000607D6" w:rsidRPr="00E60BD4" w:rsidRDefault="000607D6" w:rsidP="000607D6">
      <w:pPr>
        <w:spacing w:before="120" w:after="120"/>
        <w:ind w:firstLine="426"/>
        <w:jc w:val="both"/>
        <w:rPr>
          <w:b/>
          <w:sz w:val="20"/>
          <w:szCs w:val="20"/>
        </w:rPr>
      </w:pPr>
      <w:r w:rsidRPr="00E60BD4">
        <w:rPr>
          <w:sz w:val="26"/>
          <w:szCs w:val="26"/>
          <w:lang w:eastAsia="vi-VN"/>
        </w:rPr>
        <w:t xml:space="preserve">Nhờ lớp vật liệu có độ xốp rất cao, diện tích bề mặt lớn nhằm tối ưu hóa quá trình tiếp xúc giữa pha khí và pha nước giúp quá trình hấp thụ được diễn ra dễ dàng. Khí thải đi ra khỏi tháp </w:t>
      </w:r>
      <w:r w:rsidRPr="00E60BD4">
        <w:rPr>
          <w:sz w:val="26"/>
          <w:szCs w:val="26"/>
          <w:lang w:eastAsia="vi-VN"/>
        </w:rPr>
        <w:lastRenderedPageBreak/>
        <w:t>hấp thụ là không khí sạch đạt QCVN 19:2009/BTNMT, cột B (Kp=0,8; Kv=1) theo ống khói thoát ra ngoài môi trường.</w:t>
      </w:r>
    </w:p>
    <w:p w14:paraId="7DFC911B" w14:textId="77777777" w:rsidR="000607D6" w:rsidRPr="00E60BD4" w:rsidRDefault="000607D6" w:rsidP="000607D6">
      <w:pPr>
        <w:widowControl w:val="0"/>
        <w:spacing w:before="120" w:after="120"/>
        <w:ind w:firstLine="426"/>
        <w:jc w:val="both"/>
        <w:rPr>
          <w:sz w:val="26"/>
          <w:szCs w:val="26"/>
          <w:lang w:eastAsia="vi-VN"/>
        </w:rPr>
      </w:pPr>
      <w:r w:rsidRPr="00E60BD4">
        <w:rPr>
          <w:sz w:val="26"/>
          <w:szCs w:val="26"/>
          <w:lang w:eastAsia="vi-VN"/>
        </w:rPr>
        <w:t>Phần dung dịch hấp thụ sau khi đưa vào tháp hấp thụ sẽ được hoàn lưu về bể dung dịch hấp thụ để tiếp tục tái sử dụng cho quá trình xử lý. Dựa vào chỉ số hiển thị trên thiết bị kiểm soát pH cầm tay, pH trong bể luôn được duy trì ở mức 7 – 8, công nhân sẽ châm thêm hóa chất và nước sạch vào bể hấp thụ mỗi ngày để duy trì môi trường bazơ cần thiết cho quá trình hấp thụ khí thải. Một phần nước hấp thụ thông qua cửa xả tràn của bể dung dịch hấp thụ dẫn về hệ thống xử lý nước thải của Dự án để xử lý với lưu lượng khoảng 21 m</w:t>
      </w:r>
      <w:r w:rsidRPr="00E60BD4">
        <w:rPr>
          <w:sz w:val="26"/>
          <w:szCs w:val="26"/>
          <w:vertAlign w:val="superscript"/>
          <w:lang w:eastAsia="vi-VN"/>
        </w:rPr>
        <w:t>3</w:t>
      </w:r>
      <w:r w:rsidRPr="00E60BD4">
        <w:rPr>
          <w:sz w:val="26"/>
          <w:szCs w:val="26"/>
          <w:lang w:eastAsia="vi-VN"/>
        </w:rPr>
        <w:t xml:space="preserve">/ngày. Bùn lắng từ bể dung dịch hấp thụ được định kỳ thu gom và bàn giao cho đơn vị có chức năng xử lý theo đúng quy định. </w:t>
      </w:r>
    </w:p>
    <w:p w14:paraId="5D57BCAE" w14:textId="77777777" w:rsidR="000607D6" w:rsidRPr="002F13D0" w:rsidRDefault="000607D6" w:rsidP="000607D6">
      <w:pPr>
        <w:spacing w:before="120" w:after="120"/>
        <w:ind w:firstLine="426"/>
        <w:jc w:val="both"/>
        <w:rPr>
          <w:sz w:val="26"/>
          <w:szCs w:val="26"/>
        </w:rPr>
      </w:pPr>
      <w:r w:rsidRPr="002F13D0">
        <w:rPr>
          <w:sz w:val="26"/>
          <w:szCs w:val="26"/>
        </w:rPr>
        <w:t xml:space="preserve">Theo quy định tại điểm a, khoản 5, điều 98 ban hành tại Nghị định số 08/2022/NĐ – CP ngày 10/01/2022 của Chính phủ, chậm nhất đến ngày 31/12/2024 Công ty sẽ lắp đặt hoàn thiện hệ thống quan trắc khí thải tự động, liên tục để giám sát chất lượng khí thải sau xử lý tại ống khói thoát khí thải chung của 02 hệ thống xử lý khí thải lò </w:t>
      </w:r>
      <w:r w:rsidR="00FA646F">
        <w:rPr>
          <w:sz w:val="26"/>
          <w:szCs w:val="26"/>
        </w:rPr>
        <w:t xml:space="preserve">dầu tải nhiệt </w:t>
      </w:r>
      <w:r w:rsidRPr="002F13D0">
        <w:rPr>
          <w:sz w:val="26"/>
          <w:szCs w:val="26"/>
        </w:rPr>
        <w:t>và kết nối, truyền số liệu trực tiếp đến Sở Tài nguyên và Môi trường tỉnh Tây Ninh. Các thông số quan trắc tự động, liên tục gồm có: Lưu lượng, áp suất, nhiệt độ, O</w:t>
      </w:r>
      <w:r w:rsidRPr="002F13D0">
        <w:rPr>
          <w:sz w:val="26"/>
          <w:szCs w:val="26"/>
          <w:vertAlign w:val="subscript"/>
        </w:rPr>
        <w:t>2</w:t>
      </w:r>
      <w:r w:rsidRPr="002F13D0">
        <w:rPr>
          <w:sz w:val="26"/>
          <w:szCs w:val="26"/>
        </w:rPr>
        <w:t>, bụi, SO</w:t>
      </w:r>
      <w:r w:rsidRPr="002F13D0">
        <w:rPr>
          <w:sz w:val="26"/>
          <w:szCs w:val="26"/>
          <w:vertAlign w:val="subscript"/>
        </w:rPr>
        <w:t>2</w:t>
      </w:r>
      <w:r w:rsidRPr="002F13D0">
        <w:rPr>
          <w:sz w:val="26"/>
          <w:szCs w:val="26"/>
        </w:rPr>
        <w:t>, NO</w:t>
      </w:r>
      <w:r w:rsidRPr="002F13D0">
        <w:rPr>
          <w:sz w:val="26"/>
          <w:szCs w:val="26"/>
          <w:vertAlign w:val="subscript"/>
        </w:rPr>
        <w:t>X</w:t>
      </w:r>
      <w:r w:rsidRPr="002F13D0">
        <w:rPr>
          <w:sz w:val="26"/>
          <w:szCs w:val="26"/>
        </w:rPr>
        <w:t xml:space="preserve"> và CO.</w:t>
      </w:r>
    </w:p>
    <w:p w14:paraId="09EE536E" w14:textId="3F9BE2BF" w:rsidR="000607D6" w:rsidRPr="002F13D0" w:rsidRDefault="000607D6" w:rsidP="000607D6">
      <w:pPr>
        <w:spacing w:before="120" w:after="120"/>
        <w:jc w:val="center"/>
        <w:rPr>
          <w:b/>
          <w:sz w:val="26"/>
          <w:szCs w:val="26"/>
        </w:rPr>
      </w:pPr>
      <w:bookmarkStart w:id="138" w:name="_Toc138493614"/>
      <w:r w:rsidRPr="002F13D0">
        <w:rPr>
          <w:b/>
          <w:sz w:val="26"/>
          <w:szCs w:val="26"/>
          <w:lang w:val="vi-VN"/>
        </w:rPr>
        <w:t>Bảng 3.</w:t>
      </w:r>
      <w:r w:rsidRPr="002F13D0">
        <w:rPr>
          <w:b/>
          <w:sz w:val="26"/>
          <w:szCs w:val="26"/>
        </w:rPr>
        <w:fldChar w:fldCharType="begin"/>
      </w:r>
      <w:r w:rsidRPr="002F13D0">
        <w:rPr>
          <w:b/>
          <w:sz w:val="26"/>
          <w:szCs w:val="26"/>
          <w:lang w:val="vi-VN"/>
        </w:rPr>
        <w:instrText xml:space="preserve"> SEQ Bảng_3. \* ARABIC </w:instrText>
      </w:r>
      <w:r w:rsidRPr="002F13D0">
        <w:rPr>
          <w:b/>
          <w:sz w:val="26"/>
          <w:szCs w:val="26"/>
        </w:rPr>
        <w:fldChar w:fldCharType="separate"/>
      </w:r>
      <w:r w:rsidR="00EF24BC">
        <w:rPr>
          <w:b/>
          <w:noProof/>
          <w:sz w:val="26"/>
          <w:szCs w:val="26"/>
          <w:lang w:val="vi-VN"/>
        </w:rPr>
        <w:t>10</w:t>
      </w:r>
      <w:r w:rsidRPr="002F13D0">
        <w:rPr>
          <w:b/>
          <w:sz w:val="26"/>
          <w:szCs w:val="26"/>
        </w:rPr>
        <w:fldChar w:fldCharType="end"/>
      </w:r>
      <w:r w:rsidRPr="002F13D0">
        <w:rPr>
          <w:b/>
          <w:sz w:val="26"/>
          <w:szCs w:val="26"/>
          <w:lang w:val="vi-VN"/>
        </w:rPr>
        <w:t xml:space="preserve"> Thông số kỹ thuật của</w:t>
      </w:r>
      <w:r w:rsidRPr="002F13D0">
        <w:rPr>
          <w:b/>
          <w:sz w:val="26"/>
          <w:szCs w:val="26"/>
        </w:rPr>
        <w:t xml:space="preserve"> 02 </w:t>
      </w:r>
      <w:r w:rsidRPr="002F13D0">
        <w:rPr>
          <w:b/>
          <w:sz w:val="26"/>
          <w:szCs w:val="26"/>
          <w:lang w:val="vi-VN"/>
        </w:rPr>
        <w:t xml:space="preserve">hệ thống xử lý </w:t>
      </w:r>
      <w:r w:rsidRPr="002F13D0">
        <w:rPr>
          <w:b/>
          <w:sz w:val="26"/>
          <w:szCs w:val="26"/>
        </w:rPr>
        <w:t xml:space="preserve">khí thải lò </w:t>
      </w:r>
      <w:r w:rsidR="00E43864">
        <w:rPr>
          <w:b/>
          <w:sz w:val="26"/>
          <w:szCs w:val="26"/>
        </w:rPr>
        <w:t>dầu tải nhiệt</w:t>
      </w:r>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538"/>
        <w:gridCol w:w="1307"/>
        <w:gridCol w:w="4039"/>
        <w:gridCol w:w="1391"/>
      </w:tblGrid>
      <w:tr w:rsidR="000607D6" w:rsidRPr="00DE0C4D" w14:paraId="6EBA60E2" w14:textId="77777777" w:rsidTr="00290FCB">
        <w:trPr>
          <w:tblHeader/>
          <w:jc w:val="center"/>
        </w:trPr>
        <w:tc>
          <w:tcPr>
            <w:tcW w:w="267" w:type="pct"/>
            <w:tcBorders>
              <w:top w:val="single" w:sz="4" w:space="0" w:color="auto"/>
              <w:left w:val="single" w:sz="4" w:space="0" w:color="auto"/>
              <w:bottom w:val="single" w:sz="4" w:space="0" w:color="auto"/>
              <w:right w:val="single" w:sz="4" w:space="0" w:color="auto"/>
            </w:tcBorders>
            <w:shd w:val="clear" w:color="auto" w:fill="EBFFFF"/>
            <w:vAlign w:val="center"/>
          </w:tcPr>
          <w:p w14:paraId="17034BE0" w14:textId="77777777" w:rsidR="000607D6" w:rsidRPr="00633160" w:rsidRDefault="000607D6" w:rsidP="0077395A">
            <w:pPr>
              <w:spacing w:before="120" w:after="120"/>
              <w:jc w:val="center"/>
              <w:rPr>
                <w:b/>
                <w:bCs/>
              </w:rPr>
            </w:pPr>
            <w:r w:rsidRPr="00633160">
              <w:rPr>
                <w:b/>
                <w:bCs/>
              </w:rPr>
              <w:t>Stt</w:t>
            </w:r>
          </w:p>
        </w:tc>
        <w:tc>
          <w:tcPr>
            <w:tcW w:w="1295" w:type="pct"/>
            <w:tcBorders>
              <w:top w:val="single" w:sz="4" w:space="0" w:color="auto"/>
              <w:left w:val="single" w:sz="4" w:space="0" w:color="auto"/>
              <w:bottom w:val="single" w:sz="4" w:space="0" w:color="auto"/>
              <w:right w:val="single" w:sz="4" w:space="0" w:color="auto"/>
            </w:tcBorders>
            <w:shd w:val="clear" w:color="auto" w:fill="EBFFFF"/>
            <w:vAlign w:val="center"/>
          </w:tcPr>
          <w:p w14:paraId="74828A97" w14:textId="77777777" w:rsidR="000607D6" w:rsidRPr="00633160" w:rsidRDefault="000607D6" w:rsidP="0077395A">
            <w:pPr>
              <w:spacing w:before="120" w:after="120"/>
              <w:jc w:val="center"/>
              <w:rPr>
                <w:b/>
                <w:bCs/>
              </w:rPr>
            </w:pPr>
            <w:r w:rsidRPr="00633160">
              <w:rPr>
                <w:b/>
                <w:bCs/>
              </w:rPr>
              <w:t>Tên thiết bị</w:t>
            </w:r>
          </w:p>
        </w:tc>
        <w:tc>
          <w:tcPr>
            <w:tcW w:w="667" w:type="pct"/>
            <w:tcBorders>
              <w:left w:val="single" w:sz="4" w:space="0" w:color="auto"/>
              <w:bottom w:val="single" w:sz="4" w:space="0" w:color="auto"/>
              <w:right w:val="single" w:sz="4" w:space="0" w:color="auto"/>
            </w:tcBorders>
            <w:shd w:val="clear" w:color="auto" w:fill="EBFFFF"/>
            <w:vAlign w:val="center"/>
          </w:tcPr>
          <w:p w14:paraId="4F0BC83A" w14:textId="77777777" w:rsidR="000607D6" w:rsidRPr="00633160" w:rsidRDefault="000607D6" w:rsidP="0077395A">
            <w:pPr>
              <w:spacing w:before="120" w:after="120"/>
              <w:jc w:val="center"/>
              <w:rPr>
                <w:b/>
                <w:bCs/>
              </w:rPr>
            </w:pPr>
            <w:r w:rsidRPr="00633160">
              <w:rPr>
                <w:b/>
                <w:bCs/>
              </w:rPr>
              <w:t>Số lượng</w:t>
            </w:r>
          </w:p>
        </w:tc>
        <w:tc>
          <w:tcPr>
            <w:tcW w:w="2061" w:type="pct"/>
            <w:tcBorders>
              <w:left w:val="single" w:sz="4" w:space="0" w:color="auto"/>
              <w:bottom w:val="single" w:sz="4" w:space="0" w:color="auto"/>
              <w:right w:val="single" w:sz="4" w:space="0" w:color="auto"/>
            </w:tcBorders>
            <w:shd w:val="clear" w:color="auto" w:fill="EBFFFF"/>
            <w:vAlign w:val="center"/>
          </w:tcPr>
          <w:p w14:paraId="120D3F33" w14:textId="77777777" w:rsidR="000607D6" w:rsidRPr="00633160" w:rsidRDefault="000607D6" w:rsidP="0077395A">
            <w:pPr>
              <w:spacing w:before="120" w:after="120"/>
              <w:jc w:val="center"/>
              <w:rPr>
                <w:b/>
                <w:bCs/>
              </w:rPr>
            </w:pPr>
            <w:r w:rsidRPr="00633160">
              <w:rPr>
                <w:b/>
                <w:bCs/>
              </w:rPr>
              <w:t>Thông số kỹ thuật</w:t>
            </w:r>
          </w:p>
        </w:tc>
        <w:tc>
          <w:tcPr>
            <w:tcW w:w="710" w:type="pct"/>
            <w:tcBorders>
              <w:left w:val="single" w:sz="4" w:space="0" w:color="auto"/>
              <w:bottom w:val="single" w:sz="4" w:space="0" w:color="auto"/>
              <w:right w:val="single" w:sz="4" w:space="0" w:color="auto"/>
            </w:tcBorders>
            <w:shd w:val="clear" w:color="auto" w:fill="EBFFFF"/>
            <w:vAlign w:val="center"/>
          </w:tcPr>
          <w:p w14:paraId="213E511C" w14:textId="77777777" w:rsidR="000607D6" w:rsidRPr="00633160" w:rsidRDefault="000607D6" w:rsidP="0077395A">
            <w:pPr>
              <w:spacing w:before="120" w:after="120"/>
              <w:jc w:val="center"/>
              <w:rPr>
                <w:b/>
                <w:bCs/>
              </w:rPr>
            </w:pPr>
            <w:r w:rsidRPr="00633160">
              <w:rPr>
                <w:b/>
                <w:bCs/>
              </w:rPr>
              <w:t>Xuất xứ</w:t>
            </w:r>
          </w:p>
        </w:tc>
      </w:tr>
      <w:tr w:rsidR="00491108" w:rsidRPr="00DE0C4D" w14:paraId="15409670" w14:textId="77777777" w:rsidTr="00491108">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F23A367" w14:textId="77777777" w:rsidR="00491108" w:rsidRPr="00633160" w:rsidRDefault="00491108" w:rsidP="0077395A">
            <w:pPr>
              <w:spacing w:before="120" w:after="120"/>
              <w:jc w:val="center"/>
              <w:rPr>
                <w:bCs/>
              </w:rPr>
            </w:pPr>
            <w:r w:rsidRPr="00633160">
              <w:rPr>
                <w:bCs/>
              </w:rPr>
              <w:t>A – HỆ THỐNG XỬ LÝ KHÍ THẢI LÒ DẦU TẢI NHIỆT CÔNG SUẤT 8 TRIỆU KCAL/GIỜ</w:t>
            </w:r>
          </w:p>
        </w:tc>
      </w:tr>
      <w:tr w:rsidR="000607D6" w:rsidRPr="00DE0C4D" w14:paraId="12446EB3" w14:textId="77777777" w:rsidTr="00290FCB">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69D80F71" w14:textId="77777777" w:rsidR="000607D6" w:rsidRPr="00633160" w:rsidRDefault="000607D6">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20D54A34" w14:textId="77777777" w:rsidR="000607D6" w:rsidRPr="00633160" w:rsidRDefault="000607D6" w:rsidP="0077395A">
            <w:pPr>
              <w:spacing w:before="120" w:after="120"/>
              <w:jc w:val="both"/>
            </w:pPr>
            <w:r w:rsidRPr="00633160">
              <w:t xml:space="preserve">Cyclone </w:t>
            </w:r>
          </w:p>
        </w:tc>
        <w:tc>
          <w:tcPr>
            <w:tcW w:w="667" w:type="pct"/>
            <w:tcBorders>
              <w:top w:val="single" w:sz="4" w:space="0" w:color="auto"/>
              <w:left w:val="single" w:sz="4" w:space="0" w:color="auto"/>
              <w:bottom w:val="single" w:sz="4" w:space="0" w:color="auto"/>
              <w:right w:val="single" w:sz="4" w:space="0" w:color="auto"/>
            </w:tcBorders>
            <w:vAlign w:val="center"/>
          </w:tcPr>
          <w:p w14:paraId="318C72CD" w14:textId="77777777" w:rsidR="000607D6" w:rsidRPr="00633160" w:rsidRDefault="000607D6" w:rsidP="0077395A">
            <w:pPr>
              <w:spacing w:before="120" w:after="120"/>
              <w:jc w:val="center"/>
              <w:rPr>
                <w:bCs/>
              </w:rPr>
            </w:pPr>
            <w:r w:rsidRPr="00633160">
              <w:rPr>
                <w:bCs/>
              </w:rPr>
              <w:t>01</w:t>
            </w:r>
          </w:p>
        </w:tc>
        <w:tc>
          <w:tcPr>
            <w:tcW w:w="2061" w:type="pct"/>
            <w:tcBorders>
              <w:top w:val="single" w:sz="4" w:space="0" w:color="auto"/>
              <w:left w:val="single" w:sz="4" w:space="0" w:color="auto"/>
              <w:bottom w:val="single" w:sz="4" w:space="0" w:color="auto"/>
              <w:right w:val="single" w:sz="4" w:space="0" w:color="auto"/>
            </w:tcBorders>
            <w:vAlign w:val="center"/>
          </w:tcPr>
          <w:p w14:paraId="741CE801" w14:textId="77777777" w:rsidR="000607D6" w:rsidRPr="00633160" w:rsidRDefault="000607D6">
            <w:pPr>
              <w:numPr>
                <w:ilvl w:val="0"/>
                <w:numId w:val="100"/>
              </w:numPr>
              <w:suppressAutoHyphens/>
              <w:spacing w:before="120" w:after="120"/>
              <w:ind w:left="200" w:hanging="200"/>
              <w:jc w:val="both"/>
              <w:rPr>
                <w:bCs/>
              </w:rPr>
            </w:pPr>
            <w:r w:rsidRPr="00633160">
              <w:rPr>
                <w:bCs/>
              </w:rPr>
              <w:t xml:space="preserve">Vật liệu: Thép </w:t>
            </w:r>
          </w:p>
          <w:p w14:paraId="13FD5DC9" w14:textId="77777777" w:rsidR="000607D6" w:rsidRPr="00633160" w:rsidRDefault="00633160">
            <w:pPr>
              <w:numPr>
                <w:ilvl w:val="0"/>
                <w:numId w:val="100"/>
              </w:numPr>
              <w:suppressAutoHyphens/>
              <w:spacing w:before="120" w:after="120"/>
              <w:ind w:left="200" w:hanging="200"/>
              <w:jc w:val="both"/>
              <w:rPr>
                <w:bCs/>
              </w:rPr>
            </w:pPr>
            <w:r w:rsidRPr="00633160">
              <w:rPr>
                <w:bCs/>
              </w:rPr>
              <w:t xml:space="preserve">Kích thước: </w:t>
            </w:r>
            <w:r w:rsidR="000607D6" w:rsidRPr="00633160">
              <w:rPr>
                <w:bCs/>
              </w:rPr>
              <w:t>L x W x H = 3.</w:t>
            </w:r>
            <w:r w:rsidRPr="00633160">
              <w:rPr>
                <w:bCs/>
              </w:rPr>
              <w:t>245</w:t>
            </w:r>
            <w:r w:rsidR="000607D6" w:rsidRPr="00633160">
              <w:rPr>
                <w:bCs/>
              </w:rPr>
              <w:t xml:space="preserve"> x 2.</w:t>
            </w:r>
            <w:r w:rsidRPr="00633160">
              <w:rPr>
                <w:bCs/>
              </w:rPr>
              <w:t>610</w:t>
            </w:r>
            <w:r w:rsidR="000607D6" w:rsidRPr="00633160">
              <w:rPr>
                <w:bCs/>
              </w:rPr>
              <w:t xml:space="preserve"> x </w:t>
            </w:r>
            <w:r w:rsidRPr="00633160">
              <w:rPr>
                <w:bCs/>
              </w:rPr>
              <w:t>7.210 mm</w:t>
            </w:r>
          </w:p>
          <w:p w14:paraId="7A039F63" w14:textId="77777777" w:rsidR="000607D6" w:rsidRPr="00633160" w:rsidRDefault="000607D6">
            <w:pPr>
              <w:numPr>
                <w:ilvl w:val="0"/>
                <w:numId w:val="100"/>
              </w:numPr>
              <w:suppressAutoHyphens/>
              <w:spacing w:before="120" w:after="120"/>
              <w:ind w:left="200" w:hanging="200"/>
              <w:jc w:val="both"/>
              <w:rPr>
                <w:bCs/>
              </w:rPr>
            </w:pPr>
            <w:r w:rsidRPr="00633160">
              <w:rPr>
                <w:bCs/>
              </w:rPr>
              <w:t xml:space="preserve">Lưu lượng xử lý: </w:t>
            </w:r>
            <w:r w:rsidR="00633160" w:rsidRPr="00633160">
              <w:rPr>
                <w:bCs/>
              </w:rPr>
              <w:t>32</w:t>
            </w:r>
            <w:r w:rsidRPr="00633160">
              <w:rPr>
                <w:bCs/>
              </w:rPr>
              <w:t>.000 m</w:t>
            </w:r>
            <w:r w:rsidR="00633160" w:rsidRPr="00633160">
              <w:rPr>
                <w:bCs/>
              </w:rPr>
              <w:t>³</w:t>
            </w:r>
            <w:r w:rsidRPr="00633160">
              <w:rPr>
                <w:bCs/>
              </w:rPr>
              <w:t xml:space="preserve">/giờ </w:t>
            </w:r>
          </w:p>
          <w:p w14:paraId="7806A215" w14:textId="77777777" w:rsidR="000607D6" w:rsidRDefault="000607D6">
            <w:pPr>
              <w:numPr>
                <w:ilvl w:val="0"/>
                <w:numId w:val="100"/>
              </w:numPr>
              <w:suppressAutoHyphens/>
              <w:spacing w:before="120" w:after="120"/>
              <w:ind w:left="200" w:hanging="200"/>
              <w:jc w:val="both"/>
              <w:rPr>
                <w:bCs/>
              </w:rPr>
            </w:pPr>
            <w:r w:rsidRPr="00633160">
              <w:rPr>
                <w:bCs/>
              </w:rPr>
              <w:t>Hiệu quả xử lý bụi: 8</w:t>
            </w:r>
            <w:r w:rsidR="00633160" w:rsidRPr="00633160">
              <w:rPr>
                <w:bCs/>
              </w:rPr>
              <w:t>5</w:t>
            </w:r>
            <w:r w:rsidRPr="00633160">
              <w:rPr>
                <w:bCs/>
              </w:rPr>
              <w:t>%</w:t>
            </w:r>
            <w:r w:rsidR="00633160" w:rsidRPr="00633160">
              <w:rPr>
                <w:bCs/>
              </w:rPr>
              <w:t xml:space="preserve"> với hạt bụi có kích thước δ≥20μm</w:t>
            </w:r>
          </w:p>
          <w:p w14:paraId="3184E90E" w14:textId="77777777" w:rsidR="00633160" w:rsidRDefault="00633160">
            <w:pPr>
              <w:numPr>
                <w:ilvl w:val="0"/>
                <w:numId w:val="100"/>
              </w:numPr>
              <w:suppressAutoHyphens/>
              <w:spacing w:before="120" w:after="120"/>
              <w:ind w:left="200" w:hanging="200"/>
              <w:jc w:val="both"/>
              <w:rPr>
                <w:bCs/>
              </w:rPr>
            </w:pPr>
            <w:r>
              <w:rPr>
                <w:bCs/>
              </w:rPr>
              <w:t>Trở lực: 300 Pa</w:t>
            </w:r>
          </w:p>
          <w:p w14:paraId="52ED8771" w14:textId="77777777" w:rsidR="00633160" w:rsidRDefault="00633160">
            <w:pPr>
              <w:numPr>
                <w:ilvl w:val="0"/>
                <w:numId w:val="100"/>
              </w:numPr>
              <w:suppressAutoHyphens/>
              <w:spacing w:before="120" w:after="120"/>
              <w:ind w:left="200" w:hanging="200"/>
              <w:jc w:val="both"/>
              <w:rPr>
                <w:bCs/>
              </w:rPr>
            </w:pPr>
            <w:r>
              <w:rPr>
                <w:bCs/>
              </w:rPr>
              <w:t>Nhiệt độ hoạt động: &lt;500°C</w:t>
            </w:r>
          </w:p>
          <w:p w14:paraId="7D71CD38" w14:textId="77777777" w:rsidR="00633160" w:rsidRPr="00633160" w:rsidRDefault="00633160">
            <w:pPr>
              <w:numPr>
                <w:ilvl w:val="0"/>
                <w:numId w:val="100"/>
              </w:numPr>
              <w:suppressAutoHyphens/>
              <w:spacing w:before="120" w:after="120"/>
              <w:ind w:left="200" w:hanging="200"/>
              <w:jc w:val="both"/>
              <w:rPr>
                <w:bCs/>
              </w:rPr>
            </w:pPr>
            <w:r>
              <w:rPr>
                <w:bCs/>
              </w:rPr>
              <w:t>Số lượng cyclone con: 72 cái</w:t>
            </w:r>
          </w:p>
        </w:tc>
        <w:tc>
          <w:tcPr>
            <w:tcW w:w="710" w:type="pct"/>
            <w:tcBorders>
              <w:top w:val="single" w:sz="4" w:space="0" w:color="auto"/>
              <w:left w:val="single" w:sz="4" w:space="0" w:color="auto"/>
              <w:bottom w:val="single" w:sz="4" w:space="0" w:color="auto"/>
              <w:right w:val="single" w:sz="4" w:space="0" w:color="auto"/>
            </w:tcBorders>
            <w:vAlign w:val="center"/>
          </w:tcPr>
          <w:p w14:paraId="11DACF03" w14:textId="77777777" w:rsidR="000607D6" w:rsidRPr="00633160" w:rsidRDefault="00633160" w:rsidP="0077395A">
            <w:pPr>
              <w:spacing w:before="120" w:after="120"/>
              <w:jc w:val="center"/>
              <w:rPr>
                <w:bCs/>
              </w:rPr>
            </w:pPr>
            <w:r w:rsidRPr="00633160">
              <w:rPr>
                <w:bCs/>
              </w:rPr>
              <w:t xml:space="preserve">Việt Nam </w:t>
            </w:r>
          </w:p>
        </w:tc>
      </w:tr>
      <w:tr w:rsidR="000607D6" w:rsidRPr="00DE0C4D" w14:paraId="494C8BDA" w14:textId="77777777" w:rsidTr="00290FCB">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66577CE0" w14:textId="77777777" w:rsidR="000607D6" w:rsidRPr="00022A1F" w:rsidRDefault="000607D6">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455E91E3" w14:textId="77777777" w:rsidR="000607D6" w:rsidRPr="00022A1F" w:rsidRDefault="000607D6" w:rsidP="0077395A">
            <w:pPr>
              <w:spacing w:before="120" w:after="120"/>
              <w:jc w:val="both"/>
              <w:rPr>
                <w:highlight w:val="yellow"/>
              </w:rPr>
            </w:pPr>
            <w:r w:rsidRPr="00022A1F">
              <w:t xml:space="preserve">Tháp hấp thụ </w:t>
            </w:r>
          </w:p>
        </w:tc>
        <w:tc>
          <w:tcPr>
            <w:tcW w:w="667" w:type="pct"/>
            <w:tcBorders>
              <w:top w:val="single" w:sz="4" w:space="0" w:color="auto"/>
              <w:left w:val="single" w:sz="4" w:space="0" w:color="auto"/>
              <w:bottom w:val="single" w:sz="4" w:space="0" w:color="auto"/>
              <w:right w:val="single" w:sz="4" w:space="0" w:color="auto"/>
            </w:tcBorders>
            <w:vAlign w:val="center"/>
          </w:tcPr>
          <w:p w14:paraId="580F9C9C" w14:textId="77777777" w:rsidR="000607D6" w:rsidRPr="00022A1F" w:rsidRDefault="000607D6" w:rsidP="0077395A">
            <w:pPr>
              <w:spacing w:before="120" w:after="120"/>
              <w:jc w:val="center"/>
              <w:rPr>
                <w:bCs/>
              </w:rPr>
            </w:pPr>
            <w:r w:rsidRPr="00022A1F">
              <w:rPr>
                <w:bCs/>
              </w:rPr>
              <w:t>01</w:t>
            </w:r>
          </w:p>
        </w:tc>
        <w:tc>
          <w:tcPr>
            <w:tcW w:w="2061" w:type="pct"/>
            <w:tcBorders>
              <w:top w:val="single" w:sz="4" w:space="0" w:color="auto"/>
              <w:left w:val="single" w:sz="4" w:space="0" w:color="auto"/>
              <w:bottom w:val="single" w:sz="4" w:space="0" w:color="auto"/>
              <w:right w:val="single" w:sz="4" w:space="0" w:color="auto"/>
            </w:tcBorders>
            <w:vAlign w:val="center"/>
          </w:tcPr>
          <w:p w14:paraId="69F80322" w14:textId="77777777" w:rsidR="00633160" w:rsidRPr="00022A1F" w:rsidRDefault="00633160">
            <w:pPr>
              <w:numPr>
                <w:ilvl w:val="0"/>
                <w:numId w:val="100"/>
              </w:numPr>
              <w:suppressAutoHyphens/>
              <w:spacing w:before="120" w:after="120"/>
              <w:ind w:left="200" w:hanging="200"/>
              <w:jc w:val="both"/>
              <w:rPr>
                <w:bCs/>
              </w:rPr>
            </w:pPr>
            <w:r w:rsidRPr="00022A1F">
              <w:rPr>
                <w:bCs/>
              </w:rPr>
              <w:t xml:space="preserve">Vật liệu: Thép </w:t>
            </w:r>
          </w:p>
          <w:p w14:paraId="6A9D0FDB" w14:textId="77777777" w:rsidR="00633160" w:rsidRPr="00022A1F" w:rsidRDefault="00633160">
            <w:pPr>
              <w:numPr>
                <w:ilvl w:val="0"/>
                <w:numId w:val="100"/>
              </w:numPr>
              <w:suppressAutoHyphens/>
              <w:spacing w:before="120" w:after="120"/>
              <w:ind w:left="200" w:hanging="200"/>
              <w:jc w:val="both"/>
              <w:rPr>
                <w:bCs/>
              </w:rPr>
            </w:pPr>
            <w:r w:rsidRPr="00022A1F">
              <w:rPr>
                <w:bCs/>
              </w:rPr>
              <w:t xml:space="preserve">Kích thước: </w:t>
            </w:r>
            <w:r w:rsidR="00833F0E" w:rsidRPr="00022A1F">
              <w:rPr>
                <w:bCs/>
              </w:rPr>
              <w:t xml:space="preserve">D x </w:t>
            </w:r>
            <w:r w:rsidRPr="00022A1F">
              <w:rPr>
                <w:bCs/>
              </w:rPr>
              <w:t xml:space="preserve">H = </w:t>
            </w:r>
            <w:r w:rsidR="00833F0E" w:rsidRPr="00022A1F">
              <w:rPr>
                <w:bCs/>
              </w:rPr>
              <w:t>2.000</w:t>
            </w:r>
            <w:r w:rsidRPr="00022A1F">
              <w:rPr>
                <w:bCs/>
              </w:rPr>
              <w:t xml:space="preserve"> x </w:t>
            </w:r>
            <w:r w:rsidR="00833F0E" w:rsidRPr="00022A1F">
              <w:rPr>
                <w:bCs/>
              </w:rPr>
              <w:t>10.00</w:t>
            </w:r>
            <w:r w:rsidRPr="00022A1F">
              <w:rPr>
                <w:bCs/>
              </w:rPr>
              <w:t>0 mm</w:t>
            </w:r>
          </w:p>
          <w:p w14:paraId="267642F7" w14:textId="77777777" w:rsidR="00633160" w:rsidRPr="00022A1F" w:rsidRDefault="00633160">
            <w:pPr>
              <w:numPr>
                <w:ilvl w:val="0"/>
                <w:numId w:val="100"/>
              </w:numPr>
              <w:suppressAutoHyphens/>
              <w:spacing w:before="120" w:after="120"/>
              <w:ind w:left="200" w:hanging="200"/>
              <w:jc w:val="both"/>
              <w:rPr>
                <w:bCs/>
              </w:rPr>
            </w:pPr>
            <w:r w:rsidRPr="00022A1F">
              <w:rPr>
                <w:bCs/>
              </w:rPr>
              <w:t xml:space="preserve">Lưu lượng xử lý: 32.000 m³/giờ </w:t>
            </w:r>
          </w:p>
          <w:p w14:paraId="21F3C19E" w14:textId="77777777" w:rsidR="00633160" w:rsidRPr="00022A1F" w:rsidRDefault="00633160">
            <w:pPr>
              <w:numPr>
                <w:ilvl w:val="0"/>
                <w:numId w:val="100"/>
              </w:numPr>
              <w:suppressAutoHyphens/>
              <w:spacing w:before="120" w:after="120"/>
              <w:ind w:left="200" w:hanging="200"/>
              <w:jc w:val="both"/>
              <w:rPr>
                <w:bCs/>
              </w:rPr>
            </w:pPr>
            <w:r w:rsidRPr="00022A1F">
              <w:rPr>
                <w:bCs/>
              </w:rPr>
              <w:t>Lưu lượng bơm: 650 lít/phút</w:t>
            </w:r>
          </w:p>
          <w:p w14:paraId="1F57939B" w14:textId="77777777" w:rsidR="00633160" w:rsidRPr="00022A1F" w:rsidRDefault="00633160">
            <w:pPr>
              <w:numPr>
                <w:ilvl w:val="0"/>
                <w:numId w:val="100"/>
              </w:numPr>
              <w:suppressAutoHyphens/>
              <w:spacing w:before="120" w:after="120"/>
              <w:ind w:left="200" w:hanging="200"/>
              <w:jc w:val="both"/>
              <w:rPr>
                <w:bCs/>
              </w:rPr>
            </w:pPr>
            <w:r w:rsidRPr="00022A1F">
              <w:rPr>
                <w:bCs/>
              </w:rPr>
              <w:t>Trở lực: 300 Pa</w:t>
            </w:r>
          </w:p>
          <w:p w14:paraId="7DC6668A" w14:textId="77777777" w:rsidR="000607D6" w:rsidRPr="00022A1F" w:rsidRDefault="00633160">
            <w:pPr>
              <w:numPr>
                <w:ilvl w:val="0"/>
                <w:numId w:val="100"/>
              </w:numPr>
              <w:suppressAutoHyphens/>
              <w:spacing w:before="120" w:after="120"/>
              <w:ind w:left="200" w:hanging="200"/>
              <w:jc w:val="both"/>
              <w:rPr>
                <w:bCs/>
              </w:rPr>
            </w:pPr>
            <w:r w:rsidRPr="00022A1F">
              <w:rPr>
                <w:bCs/>
              </w:rPr>
              <w:t>Nhiệt độ hoạt động: &lt;180°C</w:t>
            </w:r>
          </w:p>
        </w:tc>
        <w:tc>
          <w:tcPr>
            <w:tcW w:w="710" w:type="pct"/>
            <w:tcBorders>
              <w:top w:val="single" w:sz="4" w:space="0" w:color="auto"/>
              <w:left w:val="single" w:sz="4" w:space="0" w:color="auto"/>
              <w:bottom w:val="single" w:sz="4" w:space="0" w:color="auto"/>
              <w:right w:val="single" w:sz="4" w:space="0" w:color="auto"/>
            </w:tcBorders>
            <w:vAlign w:val="center"/>
          </w:tcPr>
          <w:p w14:paraId="3F58B60B" w14:textId="77777777" w:rsidR="000607D6" w:rsidRPr="00DE0C4D" w:rsidRDefault="00633160" w:rsidP="0077395A">
            <w:pPr>
              <w:spacing w:before="120" w:after="120"/>
              <w:jc w:val="center"/>
              <w:rPr>
                <w:bCs/>
                <w:color w:val="0033CC"/>
              </w:rPr>
            </w:pPr>
            <w:r w:rsidRPr="00633160">
              <w:rPr>
                <w:bCs/>
              </w:rPr>
              <w:t>Việt Nam</w:t>
            </w:r>
          </w:p>
        </w:tc>
      </w:tr>
      <w:tr w:rsidR="000607D6" w:rsidRPr="00DE0C4D" w14:paraId="0A5D588F" w14:textId="77777777" w:rsidTr="00290FCB">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189E0B74" w14:textId="77777777" w:rsidR="000607D6" w:rsidRPr="005B1DF8" w:rsidRDefault="000607D6">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022A3224" w14:textId="77777777" w:rsidR="000607D6" w:rsidRPr="005B1DF8" w:rsidRDefault="000607D6" w:rsidP="0077395A">
            <w:pPr>
              <w:spacing w:before="120" w:after="120"/>
              <w:jc w:val="both"/>
            </w:pPr>
            <w:r w:rsidRPr="005B1DF8">
              <w:t>Quạt hút</w:t>
            </w:r>
          </w:p>
        </w:tc>
        <w:tc>
          <w:tcPr>
            <w:tcW w:w="667" w:type="pct"/>
            <w:tcBorders>
              <w:top w:val="single" w:sz="4" w:space="0" w:color="auto"/>
              <w:left w:val="single" w:sz="4" w:space="0" w:color="auto"/>
              <w:bottom w:val="single" w:sz="4" w:space="0" w:color="auto"/>
              <w:right w:val="single" w:sz="4" w:space="0" w:color="auto"/>
            </w:tcBorders>
            <w:vAlign w:val="center"/>
          </w:tcPr>
          <w:p w14:paraId="27D2501E" w14:textId="77777777" w:rsidR="000607D6" w:rsidRPr="005B1DF8" w:rsidRDefault="000607D6" w:rsidP="0077395A">
            <w:pPr>
              <w:spacing w:before="120" w:after="120"/>
              <w:jc w:val="center"/>
              <w:rPr>
                <w:bCs/>
              </w:rPr>
            </w:pPr>
            <w:r w:rsidRPr="005B1DF8">
              <w:rPr>
                <w:bCs/>
              </w:rPr>
              <w:t>01</w:t>
            </w:r>
          </w:p>
        </w:tc>
        <w:tc>
          <w:tcPr>
            <w:tcW w:w="2061" w:type="pct"/>
            <w:tcBorders>
              <w:top w:val="single" w:sz="4" w:space="0" w:color="auto"/>
              <w:left w:val="single" w:sz="4" w:space="0" w:color="auto"/>
              <w:bottom w:val="single" w:sz="4" w:space="0" w:color="auto"/>
              <w:right w:val="single" w:sz="4" w:space="0" w:color="auto"/>
            </w:tcBorders>
            <w:vAlign w:val="center"/>
          </w:tcPr>
          <w:p w14:paraId="4A585BDA" w14:textId="77777777" w:rsidR="000607D6" w:rsidRPr="00846230" w:rsidRDefault="000607D6">
            <w:pPr>
              <w:numPr>
                <w:ilvl w:val="0"/>
                <w:numId w:val="100"/>
              </w:numPr>
              <w:suppressAutoHyphens/>
              <w:spacing w:before="120" w:after="120"/>
              <w:ind w:left="200" w:hanging="200"/>
              <w:jc w:val="both"/>
              <w:rPr>
                <w:bCs/>
              </w:rPr>
            </w:pPr>
            <w:r w:rsidRPr="00846230">
              <w:rPr>
                <w:bCs/>
              </w:rPr>
              <w:t xml:space="preserve">Công suất: </w:t>
            </w:r>
            <w:r w:rsidR="00022A1F" w:rsidRPr="00846230">
              <w:rPr>
                <w:bCs/>
              </w:rPr>
              <w:t>75</w:t>
            </w:r>
            <w:r w:rsidRPr="00846230">
              <w:rPr>
                <w:bCs/>
              </w:rPr>
              <w:t xml:space="preserve"> Kw</w:t>
            </w:r>
            <w:r w:rsidR="00022A1F" w:rsidRPr="00846230">
              <w:rPr>
                <w:bCs/>
              </w:rPr>
              <w:t xml:space="preserve"> – 4P</w:t>
            </w:r>
          </w:p>
          <w:p w14:paraId="3AC89994" w14:textId="77777777" w:rsidR="000607D6" w:rsidRPr="00846230" w:rsidRDefault="000607D6">
            <w:pPr>
              <w:numPr>
                <w:ilvl w:val="0"/>
                <w:numId w:val="100"/>
              </w:numPr>
              <w:suppressAutoHyphens/>
              <w:spacing w:before="120" w:after="120"/>
              <w:ind w:left="200" w:hanging="200"/>
              <w:jc w:val="both"/>
              <w:rPr>
                <w:bCs/>
              </w:rPr>
            </w:pPr>
            <w:r w:rsidRPr="00846230">
              <w:rPr>
                <w:bCs/>
              </w:rPr>
              <w:t xml:space="preserve">Lưu lượng: </w:t>
            </w:r>
            <w:r w:rsidR="00022A1F" w:rsidRPr="00846230">
              <w:rPr>
                <w:bCs/>
              </w:rPr>
              <w:t>35</w:t>
            </w:r>
            <w:r w:rsidRPr="00846230">
              <w:rPr>
                <w:bCs/>
              </w:rPr>
              <w:t>.000 m³/giờ</w:t>
            </w:r>
          </w:p>
          <w:p w14:paraId="3CB8A55F" w14:textId="77777777" w:rsidR="000607D6" w:rsidRPr="00846230" w:rsidRDefault="000607D6">
            <w:pPr>
              <w:numPr>
                <w:ilvl w:val="0"/>
                <w:numId w:val="100"/>
              </w:numPr>
              <w:suppressAutoHyphens/>
              <w:spacing w:before="120" w:after="120"/>
              <w:ind w:left="200" w:hanging="200"/>
              <w:jc w:val="both"/>
              <w:rPr>
                <w:bCs/>
              </w:rPr>
            </w:pPr>
            <w:r w:rsidRPr="00846230">
              <w:rPr>
                <w:bCs/>
              </w:rPr>
              <w:t>Vật liệu: SS400/CT3</w:t>
            </w:r>
          </w:p>
          <w:p w14:paraId="12AD08DA" w14:textId="77777777" w:rsidR="000607D6" w:rsidRPr="00846230" w:rsidRDefault="000607D6">
            <w:pPr>
              <w:numPr>
                <w:ilvl w:val="0"/>
                <w:numId w:val="100"/>
              </w:numPr>
              <w:suppressAutoHyphens/>
              <w:spacing w:before="120" w:after="120"/>
              <w:ind w:left="200" w:hanging="200"/>
              <w:jc w:val="both"/>
              <w:rPr>
                <w:bCs/>
              </w:rPr>
            </w:pPr>
            <w:r w:rsidRPr="00846230">
              <w:rPr>
                <w:bCs/>
              </w:rPr>
              <w:t>Điện áp: 380V/50Hz</w:t>
            </w:r>
          </w:p>
          <w:p w14:paraId="133956C9" w14:textId="77777777" w:rsidR="000607D6" w:rsidRPr="00846230" w:rsidRDefault="000607D6">
            <w:pPr>
              <w:numPr>
                <w:ilvl w:val="0"/>
                <w:numId w:val="100"/>
              </w:numPr>
              <w:suppressAutoHyphens/>
              <w:spacing w:before="120" w:after="120"/>
              <w:ind w:left="200" w:hanging="200"/>
              <w:jc w:val="both"/>
              <w:rPr>
                <w:bCs/>
              </w:rPr>
            </w:pPr>
            <w:r w:rsidRPr="00846230">
              <w:rPr>
                <w:bCs/>
              </w:rPr>
              <w:lastRenderedPageBreak/>
              <w:t xml:space="preserve">Cột áp: </w:t>
            </w:r>
            <w:r w:rsidR="00022A1F" w:rsidRPr="00846230">
              <w:rPr>
                <w:bCs/>
              </w:rPr>
              <w:t>2.800</w:t>
            </w:r>
            <w:r w:rsidRPr="00846230">
              <w:rPr>
                <w:bCs/>
              </w:rPr>
              <w:t xml:space="preserve"> Pa</w:t>
            </w:r>
          </w:p>
          <w:p w14:paraId="19C30A5B" w14:textId="77777777" w:rsidR="000607D6" w:rsidRPr="00846230" w:rsidRDefault="000607D6">
            <w:pPr>
              <w:numPr>
                <w:ilvl w:val="0"/>
                <w:numId w:val="100"/>
              </w:numPr>
              <w:suppressAutoHyphens/>
              <w:spacing w:before="120" w:after="120"/>
              <w:ind w:left="200" w:hanging="200"/>
              <w:jc w:val="both"/>
              <w:rPr>
                <w:bCs/>
              </w:rPr>
            </w:pPr>
            <w:r w:rsidRPr="00846230">
              <w:rPr>
                <w:bCs/>
              </w:rPr>
              <w:t>Độ ồn: ≤75 dB</w:t>
            </w:r>
          </w:p>
        </w:tc>
        <w:tc>
          <w:tcPr>
            <w:tcW w:w="710" w:type="pct"/>
            <w:tcBorders>
              <w:top w:val="single" w:sz="4" w:space="0" w:color="auto"/>
              <w:left w:val="single" w:sz="4" w:space="0" w:color="auto"/>
              <w:bottom w:val="single" w:sz="4" w:space="0" w:color="auto"/>
              <w:right w:val="single" w:sz="4" w:space="0" w:color="auto"/>
            </w:tcBorders>
            <w:vAlign w:val="center"/>
          </w:tcPr>
          <w:p w14:paraId="6A70F469" w14:textId="77777777" w:rsidR="000607D6" w:rsidRPr="005B1DF8" w:rsidRDefault="000607D6" w:rsidP="0077395A">
            <w:pPr>
              <w:spacing w:before="120" w:after="120"/>
              <w:jc w:val="center"/>
            </w:pPr>
            <w:r>
              <w:lastRenderedPageBreak/>
              <w:t xml:space="preserve">Việt Nam </w:t>
            </w:r>
          </w:p>
        </w:tc>
      </w:tr>
      <w:tr w:rsidR="000607D6" w:rsidRPr="00DE0C4D" w14:paraId="3F402C1C" w14:textId="77777777" w:rsidTr="00290FCB">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3A1B1574" w14:textId="77777777" w:rsidR="000607D6" w:rsidRPr="005B1DF8" w:rsidRDefault="000607D6">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3C12E320" w14:textId="77777777" w:rsidR="000607D6" w:rsidRPr="005B1DF8" w:rsidRDefault="000607D6" w:rsidP="0077395A">
            <w:pPr>
              <w:spacing w:before="120" w:after="120"/>
              <w:jc w:val="both"/>
            </w:pPr>
            <w:r>
              <w:t>Quạt cấp gió</w:t>
            </w:r>
          </w:p>
        </w:tc>
        <w:tc>
          <w:tcPr>
            <w:tcW w:w="667" w:type="pct"/>
            <w:tcBorders>
              <w:top w:val="single" w:sz="4" w:space="0" w:color="auto"/>
              <w:left w:val="single" w:sz="4" w:space="0" w:color="auto"/>
              <w:bottom w:val="single" w:sz="4" w:space="0" w:color="auto"/>
              <w:right w:val="single" w:sz="4" w:space="0" w:color="auto"/>
            </w:tcBorders>
            <w:vAlign w:val="center"/>
          </w:tcPr>
          <w:p w14:paraId="3BA01040" w14:textId="77777777" w:rsidR="000607D6" w:rsidRPr="005B1DF8" w:rsidRDefault="000607D6" w:rsidP="0077395A">
            <w:pPr>
              <w:spacing w:before="120" w:after="120"/>
              <w:jc w:val="center"/>
              <w:rPr>
                <w:bCs/>
              </w:rPr>
            </w:pPr>
            <w:r>
              <w:rPr>
                <w:bCs/>
              </w:rPr>
              <w:t>01</w:t>
            </w:r>
          </w:p>
        </w:tc>
        <w:tc>
          <w:tcPr>
            <w:tcW w:w="2061" w:type="pct"/>
            <w:tcBorders>
              <w:top w:val="single" w:sz="4" w:space="0" w:color="auto"/>
              <w:left w:val="single" w:sz="4" w:space="0" w:color="auto"/>
              <w:bottom w:val="single" w:sz="4" w:space="0" w:color="auto"/>
              <w:right w:val="single" w:sz="4" w:space="0" w:color="auto"/>
            </w:tcBorders>
            <w:vAlign w:val="center"/>
          </w:tcPr>
          <w:p w14:paraId="069C47FC" w14:textId="77777777" w:rsidR="000607D6" w:rsidRPr="00846230" w:rsidRDefault="000607D6">
            <w:pPr>
              <w:numPr>
                <w:ilvl w:val="0"/>
                <w:numId w:val="100"/>
              </w:numPr>
              <w:suppressAutoHyphens/>
              <w:spacing w:before="120" w:after="120"/>
              <w:ind w:left="200" w:hanging="200"/>
              <w:jc w:val="both"/>
              <w:rPr>
                <w:bCs/>
              </w:rPr>
            </w:pPr>
            <w:r w:rsidRPr="00846230">
              <w:rPr>
                <w:bCs/>
              </w:rPr>
              <w:t>Công suất: 45 Kw</w:t>
            </w:r>
            <w:r w:rsidR="00022A1F" w:rsidRPr="00846230">
              <w:rPr>
                <w:bCs/>
              </w:rPr>
              <w:t xml:space="preserve"> – 4P</w:t>
            </w:r>
          </w:p>
          <w:p w14:paraId="34825521" w14:textId="77777777" w:rsidR="000607D6" w:rsidRPr="00846230" w:rsidRDefault="000607D6">
            <w:pPr>
              <w:numPr>
                <w:ilvl w:val="0"/>
                <w:numId w:val="100"/>
              </w:numPr>
              <w:suppressAutoHyphens/>
              <w:spacing w:before="120" w:after="120"/>
              <w:ind w:left="200" w:hanging="200"/>
              <w:jc w:val="both"/>
              <w:rPr>
                <w:bCs/>
              </w:rPr>
            </w:pPr>
            <w:r w:rsidRPr="00846230">
              <w:rPr>
                <w:bCs/>
              </w:rPr>
              <w:t xml:space="preserve">Lưu lượng: </w:t>
            </w:r>
            <w:r w:rsidR="00022A1F" w:rsidRPr="00846230">
              <w:rPr>
                <w:bCs/>
              </w:rPr>
              <w:t xml:space="preserve">28.500 </w:t>
            </w:r>
            <w:r w:rsidRPr="00846230">
              <w:rPr>
                <w:bCs/>
              </w:rPr>
              <w:t>m³/giờ</w:t>
            </w:r>
          </w:p>
          <w:p w14:paraId="0708B0E1" w14:textId="77777777" w:rsidR="000607D6" w:rsidRPr="00846230" w:rsidRDefault="000607D6">
            <w:pPr>
              <w:numPr>
                <w:ilvl w:val="0"/>
                <w:numId w:val="100"/>
              </w:numPr>
              <w:suppressAutoHyphens/>
              <w:spacing w:before="120" w:after="120"/>
              <w:ind w:left="200" w:hanging="200"/>
              <w:jc w:val="both"/>
              <w:rPr>
                <w:bCs/>
              </w:rPr>
            </w:pPr>
            <w:r w:rsidRPr="00846230">
              <w:rPr>
                <w:bCs/>
              </w:rPr>
              <w:t>Vật liệu: SS400/CT3</w:t>
            </w:r>
          </w:p>
          <w:p w14:paraId="73764BB3" w14:textId="77777777" w:rsidR="000607D6" w:rsidRPr="00846230" w:rsidRDefault="000607D6">
            <w:pPr>
              <w:numPr>
                <w:ilvl w:val="0"/>
                <w:numId w:val="100"/>
              </w:numPr>
              <w:suppressAutoHyphens/>
              <w:spacing w:before="120" w:after="120"/>
              <w:ind w:left="200" w:hanging="200"/>
              <w:jc w:val="both"/>
              <w:rPr>
                <w:bCs/>
              </w:rPr>
            </w:pPr>
            <w:r w:rsidRPr="00846230">
              <w:rPr>
                <w:bCs/>
              </w:rPr>
              <w:t>Điện áp: 380V/50Hz</w:t>
            </w:r>
          </w:p>
          <w:p w14:paraId="1C43196D" w14:textId="77777777" w:rsidR="000607D6" w:rsidRPr="00846230" w:rsidRDefault="000607D6">
            <w:pPr>
              <w:numPr>
                <w:ilvl w:val="0"/>
                <w:numId w:val="100"/>
              </w:numPr>
              <w:suppressAutoHyphens/>
              <w:spacing w:before="120" w:after="120"/>
              <w:ind w:left="200" w:hanging="200"/>
              <w:jc w:val="both"/>
              <w:rPr>
                <w:bCs/>
              </w:rPr>
            </w:pPr>
            <w:r w:rsidRPr="00846230">
              <w:rPr>
                <w:bCs/>
              </w:rPr>
              <w:t xml:space="preserve">Cột áp: </w:t>
            </w:r>
            <w:r w:rsidR="00022A1F" w:rsidRPr="00846230">
              <w:rPr>
                <w:bCs/>
              </w:rPr>
              <w:t xml:space="preserve">2.860 </w:t>
            </w:r>
            <w:r w:rsidRPr="00846230">
              <w:rPr>
                <w:bCs/>
              </w:rPr>
              <w:t>Pa</w:t>
            </w:r>
          </w:p>
          <w:p w14:paraId="553326C4" w14:textId="77777777" w:rsidR="000607D6" w:rsidRPr="00846230" w:rsidRDefault="000607D6">
            <w:pPr>
              <w:numPr>
                <w:ilvl w:val="0"/>
                <w:numId w:val="100"/>
              </w:numPr>
              <w:suppressAutoHyphens/>
              <w:spacing w:before="120" w:after="120"/>
              <w:ind w:left="200" w:hanging="200"/>
              <w:jc w:val="both"/>
              <w:rPr>
                <w:bCs/>
              </w:rPr>
            </w:pPr>
            <w:r w:rsidRPr="00846230">
              <w:rPr>
                <w:bCs/>
              </w:rPr>
              <w:t>Độ ồn: ≤75 dB</w:t>
            </w:r>
          </w:p>
        </w:tc>
        <w:tc>
          <w:tcPr>
            <w:tcW w:w="710" w:type="pct"/>
            <w:tcBorders>
              <w:top w:val="single" w:sz="4" w:space="0" w:color="auto"/>
              <w:left w:val="single" w:sz="4" w:space="0" w:color="auto"/>
              <w:bottom w:val="single" w:sz="4" w:space="0" w:color="auto"/>
              <w:right w:val="single" w:sz="4" w:space="0" w:color="auto"/>
            </w:tcBorders>
            <w:vAlign w:val="center"/>
          </w:tcPr>
          <w:p w14:paraId="26630193" w14:textId="77777777" w:rsidR="000607D6" w:rsidRPr="005B1DF8" w:rsidRDefault="000607D6" w:rsidP="0077395A">
            <w:pPr>
              <w:spacing w:before="120" w:after="120"/>
              <w:jc w:val="center"/>
              <w:rPr>
                <w:bCs/>
              </w:rPr>
            </w:pPr>
            <w:r>
              <w:rPr>
                <w:bCs/>
              </w:rPr>
              <w:t xml:space="preserve">Việt Nam </w:t>
            </w:r>
          </w:p>
        </w:tc>
      </w:tr>
      <w:tr w:rsidR="000607D6" w:rsidRPr="00DE0C4D" w14:paraId="7598F319" w14:textId="77777777" w:rsidTr="00290FCB">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1BE9017F" w14:textId="77777777" w:rsidR="000607D6" w:rsidRPr="006A279A" w:rsidRDefault="000607D6">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54EB1803" w14:textId="77777777" w:rsidR="000607D6" w:rsidRPr="006A279A" w:rsidRDefault="000607D6" w:rsidP="0077395A">
            <w:pPr>
              <w:spacing w:before="120" w:after="120"/>
              <w:jc w:val="both"/>
            </w:pPr>
            <w:r w:rsidRPr="006A279A">
              <w:t xml:space="preserve">Ống khói </w:t>
            </w:r>
          </w:p>
        </w:tc>
        <w:tc>
          <w:tcPr>
            <w:tcW w:w="667" w:type="pct"/>
            <w:tcBorders>
              <w:top w:val="single" w:sz="4" w:space="0" w:color="auto"/>
              <w:left w:val="single" w:sz="4" w:space="0" w:color="auto"/>
              <w:bottom w:val="single" w:sz="4" w:space="0" w:color="auto"/>
              <w:right w:val="single" w:sz="4" w:space="0" w:color="auto"/>
            </w:tcBorders>
            <w:vAlign w:val="center"/>
          </w:tcPr>
          <w:p w14:paraId="5A0511BE" w14:textId="77777777" w:rsidR="000607D6" w:rsidRPr="006A279A" w:rsidRDefault="000607D6" w:rsidP="0077395A">
            <w:pPr>
              <w:spacing w:before="120" w:after="120"/>
              <w:jc w:val="center"/>
              <w:rPr>
                <w:bCs/>
              </w:rPr>
            </w:pPr>
            <w:r w:rsidRPr="006A279A">
              <w:rPr>
                <w:bCs/>
              </w:rPr>
              <w:t>01</w:t>
            </w:r>
          </w:p>
        </w:tc>
        <w:tc>
          <w:tcPr>
            <w:tcW w:w="2061" w:type="pct"/>
            <w:tcBorders>
              <w:top w:val="single" w:sz="4" w:space="0" w:color="auto"/>
              <w:left w:val="single" w:sz="4" w:space="0" w:color="auto"/>
              <w:bottom w:val="single" w:sz="4" w:space="0" w:color="auto"/>
              <w:right w:val="single" w:sz="4" w:space="0" w:color="auto"/>
            </w:tcBorders>
            <w:vAlign w:val="center"/>
          </w:tcPr>
          <w:p w14:paraId="0F867A05" w14:textId="77777777" w:rsidR="000607D6" w:rsidRPr="006A279A" w:rsidRDefault="000607D6">
            <w:pPr>
              <w:numPr>
                <w:ilvl w:val="0"/>
                <w:numId w:val="100"/>
              </w:numPr>
              <w:suppressAutoHyphens/>
              <w:spacing w:before="120" w:after="120"/>
              <w:ind w:left="200" w:hanging="200"/>
              <w:jc w:val="both"/>
              <w:rPr>
                <w:bCs/>
              </w:rPr>
            </w:pPr>
            <w:r w:rsidRPr="006A279A">
              <w:rPr>
                <w:bCs/>
              </w:rPr>
              <w:t xml:space="preserve">Vật liệu: </w:t>
            </w:r>
            <w:r w:rsidR="00846230" w:rsidRPr="006A279A">
              <w:rPr>
                <w:bCs/>
              </w:rPr>
              <w:t>Thép CT3</w:t>
            </w:r>
          </w:p>
          <w:p w14:paraId="3503DD0C" w14:textId="77777777" w:rsidR="000607D6" w:rsidRPr="006A279A" w:rsidRDefault="000607D6">
            <w:pPr>
              <w:numPr>
                <w:ilvl w:val="0"/>
                <w:numId w:val="100"/>
              </w:numPr>
              <w:suppressAutoHyphens/>
              <w:spacing w:before="120" w:after="120"/>
              <w:ind w:left="200" w:hanging="200"/>
              <w:jc w:val="both"/>
              <w:rPr>
                <w:bCs/>
              </w:rPr>
            </w:pPr>
            <w:r w:rsidRPr="006A279A">
              <w:rPr>
                <w:bCs/>
              </w:rPr>
              <w:t>Kích thước</w:t>
            </w:r>
            <w:r w:rsidR="00846230" w:rsidRPr="006A279A">
              <w:rPr>
                <w:bCs/>
              </w:rPr>
              <w:t>: D x H = 1.260 x 24.040 mm</w:t>
            </w:r>
          </w:p>
        </w:tc>
        <w:tc>
          <w:tcPr>
            <w:tcW w:w="710" w:type="pct"/>
            <w:tcBorders>
              <w:top w:val="single" w:sz="4" w:space="0" w:color="auto"/>
              <w:left w:val="single" w:sz="4" w:space="0" w:color="auto"/>
              <w:bottom w:val="single" w:sz="4" w:space="0" w:color="auto"/>
              <w:right w:val="single" w:sz="4" w:space="0" w:color="auto"/>
            </w:tcBorders>
            <w:vAlign w:val="center"/>
          </w:tcPr>
          <w:p w14:paraId="7043D6EB" w14:textId="77777777" w:rsidR="000607D6" w:rsidRPr="006A279A" w:rsidRDefault="000607D6" w:rsidP="0077395A">
            <w:pPr>
              <w:spacing w:before="120" w:after="120"/>
              <w:jc w:val="center"/>
            </w:pPr>
            <w:r w:rsidRPr="006A279A">
              <w:t xml:space="preserve">Việt Nam </w:t>
            </w:r>
          </w:p>
        </w:tc>
      </w:tr>
      <w:tr w:rsidR="00E26E4C" w:rsidRPr="00DE0C4D" w14:paraId="0B0637FB" w14:textId="77777777" w:rsidTr="00E26E4C">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07B2FE7F" w14:textId="77777777" w:rsidR="00E26E4C" w:rsidRPr="001E31DE" w:rsidRDefault="00E26E4C">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78D9FDB7" w14:textId="77777777" w:rsidR="00E26E4C" w:rsidRPr="001E31DE" w:rsidRDefault="00E26E4C" w:rsidP="0077395A">
            <w:pPr>
              <w:spacing w:before="120" w:after="120"/>
              <w:jc w:val="both"/>
            </w:pPr>
            <w:r w:rsidRPr="001E31DE">
              <w:t xml:space="preserve">Bể dung dịch hấp thụ </w:t>
            </w:r>
          </w:p>
        </w:tc>
        <w:tc>
          <w:tcPr>
            <w:tcW w:w="3438" w:type="pct"/>
            <w:gridSpan w:val="3"/>
            <w:tcBorders>
              <w:top w:val="single" w:sz="4" w:space="0" w:color="auto"/>
              <w:left w:val="single" w:sz="4" w:space="0" w:color="auto"/>
              <w:bottom w:val="single" w:sz="4" w:space="0" w:color="auto"/>
              <w:right w:val="single" w:sz="4" w:space="0" w:color="auto"/>
            </w:tcBorders>
            <w:vAlign w:val="center"/>
          </w:tcPr>
          <w:p w14:paraId="5DE73C6E" w14:textId="77777777" w:rsidR="00E26E4C" w:rsidRPr="001E31DE" w:rsidRDefault="00E26E4C" w:rsidP="0077395A">
            <w:pPr>
              <w:spacing w:before="120" w:after="120"/>
              <w:jc w:val="center"/>
            </w:pPr>
            <w:r w:rsidRPr="001E31DE">
              <w:t>Sử dụng chung với 02 hệ thống xử lý khí thải lò hơi</w:t>
            </w:r>
          </w:p>
        </w:tc>
      </w:tr>
      <w:tr w:rsidR="000607D6" w:rsidRPr="00DE0C4D" w14:paraId="1CE1FA7F" w14:textId="77777777" w:rsidTr="00290FCB">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089E60DE" w14:textId="77777777" w:rsidR="000607D6" w:rsidRPr="001E31DE" w:rsidRDefault="000607D6">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3EF6DF78" w14:textId="77777777" w:rsidR="000607D6" w:rsidRPr="001E31DE" w:rsidRDefault="000607D6" w:rsidP="0077395A">
            <w:pPr>
              <w:spacing w:before="120" w:after="120"/>
              <w:jc w:val="both"/>
            </w:pPr>
            <w:r w:rsidRPr="001E31DE">
              <w:t xml:space="preserve">Bơm tuần hoàn </w:t>
            </w:r>
          </w:p>
        </w:tc>
        <w:tc>
          <w:tcPr>
            <w:tcW w:w="667" w:type="pct"/>
            <w:tcBorders>
              <w:top w:val="single" w:sz="4" w:space="0" w:color="auto"/>
              <w:left w:val="single" w:sz="4" w:space="0" w:color="auto"/>
              <w:bottom w:val="single" w:sz="4" w:space="0" w:color="auto"/>
              <w:right w:val="single" w:sz="4" w:space="0" w:color="auto"/>
            </w:tcBorders>
            <w:vAlign w:val="center"/>
          </w:tcPr>
          <w:p w14:paraId="1FE7C8A0" w14:textId="77777777" w:rsidR="000607D6" w:rsidRPr="001E31DE" w:rsidRDefault="000607D6" w:rsidP="0077395A">
            <w:pPr>
              <w:spacing w:before="120" w:after="120"/>
              <w:jc w:val="center"/>
              <w:rPr>
                <w:bCs/>
              </w:rPr>
            </w:pPr>
            <w:r w:rsidRPr="001E31DE">
              <w:t>0</w:t>
            </w:r>
            <w:r w:rsidR="006A279A" w:rsidRPr="001E31DE">
              <w:t>2</w:t>
            </w:r>
          </w:p>
        </w:tc>
        <w:tc>
          <w:tcPr>
            <w:tcW w:w="2061" w:type="pct"/>
            <w:tcBorders>
              <w:top w:val="single" w:sz="4" w:space="0" w:color="auto"/>
              <w:left w:val="single" w:sz="4" w:space="0" w:color="auto"/>
              <w:bottom w:val="single" w:sz="4" w:space="0" w:color="auto"/>
              <w:right w:val="single" w:sz="4" w:space="0" w:color="auto"/>
            </w:tcBorders>
            <w:vAlign w:val="center"/>
          </w:tcPr>
          <w:p w14:paraId="1A086749" w14:textId="77777777" w:rsidR="000607D6" w:rsidRPr="001E31DE" w:rsidRDefault="000607D6">
            <w:pPr>
              <w:numPr>
                <w:ilvl w:val="0"/>
                <w:numId w:val="100"/>
              </w:numPr>
              <w:suppressAutoHyphens/>
              <w:spacing w:before="120" w:after="120"/>
              <w:ind w:left="200" w:hanging="200"/>
              <w:jc w:val="both"/>
              <w:rPr>
                <w:bCs/>
              </w:rPr>
            </w:pPr>
            <w:r w:rsidRPr="001E31DE">
              <w:rPr>
                <w:bCs/>
              </w:rPr>
              <w:t xml:space="preserve">Công suất bơm: </w:t>
            </w:r>
            <w:r w:rsidR="006A279A" w:rsidRPr="001E31DE">
              <w:rPr>
                <w:bCs/>
              </w:rPr>
              <w:t>5,5</w:t>
            </w:r>
            <w:r w:rsidRPr="001E31DE">
              <w:rPr>
                <w:bCs/>
              </w:rPr>
              <w:t xml:space="preserve"> </w:t>
            </w:r>
            <w:r w:rsidR="006A279A" w:rsidRPr="001E31DE">
              <w:rPr>
                <w:bCs/>
              </w:rPr>
              <w:t>Hp/3,7 Kw</w:t>
            </w:r>
          </w:p>
          <w:p w14:paraId="4F6F2818" w14:textId="77777777" w:rsidR="006A279A" w:rsidRPr="001E31DE" w:rsidRDefault="006A279A">
            <w:pPr>
              <w:numPr>
                <w:ilvl w:val="0"/>
                <w:numId w:val="100"/>
              </w:numPr>
              <w:suppressAutoHyphens/>
              <w:spacing w:before="120" w:after="120"/>
              <w:ind w:left="200" w:hanging="200"/>
              <w:jc w:val="both"/>
            </w:pPr>
            <w:r w:rsidRPr="001E31DE">
              <w:rPr>
                <w:bCs/>
              </w:rPr>
              <w:t>Vật liệu: Trục Inox, đầu gang, cánh bơm Inox</w:t>
            </w:r>
          </w:p>
          <w:p w14:paraId="766212FB" w14:textId="77777777" w:rsidR="006A279A" w:rsidRPr="001E31DE" w:rsidRDefault="006A279A">
            <w:pPr>
              <w:numPr>
                <w:ilvl w:val="0"/>
                <w:numId w:val="100"/>
              </w:numPr>
              <w:suppressAutoHyphens/>
              <w:spacing w:before="120" w:after="120"/>
              <w:ind w:left="200" w:hanging="200"/>
              <w:jc w:val="both"/>
            </w:pPr>
            <w:r w:rsidRPr="001E31DE">
              <w:t>Cột áp: 27 m</w:t>
            </w:r>
          </w:p>
          <w:p w14:paraId="2B7F2776" w14:textId="77777777" w:rsidR="006A279A" w:rsidRPr="001E31DE" w:rsidRDefault="006A279A">
            <w:pPr>
              <w:numPr>
                <w:ilvl w:val="0"/>
                <w:numId w:val="100"/>
              </w:numPr>
              <w:suppressAutoHyphens/>
              <w:spacing w:before="120" w:after="120"/>
              <w:ind w:left="200" w:hanging="200"/>
              <w:jc w:val="both"/>
            </w:pPr>
            <w:r w:rsidRPr="001E31DE">
              <w:t>Áp lực: 10 bar</w:t>
            </w:r>
          </w:p>
        </w:tc>
        <w:tc>
          <w:tcPr>
            <w:tcW w:w="710" w:type="pct"/>
            <w:tcBorders>
              <w:top w:val="single" w:sz="4" w:space="0" w:color="auto"/>
              <w:left w:val="single" w:sz="4" w:space="0" w:color="auto"/>
              <w:bottom w:val="single" w:sz="4" w:space="0" w:color="auto"/>
              <w:right w:val="single" w:sz="4" w:space="0" w:color="auto"/>
            </w:tcBorders>
            <w:vAlign w:val="center"/>
          </w:tcPr>
          <w:p w14:paraId="4819B282" w14:textId="77777777" w:rsidR="000607D6" w:rsidRPr="001E31DE" w:rsidRDefault="006A279A" w:rsidP="0077395A">
            <w:pPr>
              <w:spacing w:before="120" w:after="120"/>
              <w:jc w:val="center"/>
            </w:pPr>
            <w:r w:rsidRPr="001E31DE">
              <w:rPr>
                <w:bCs/>
              </w:rPr>
              <w:t>Việt Nam</w:t>
            </w:r>
          </w:p>
        </w:tc>
      </w:tr>
      <w:tr w:rsidR="0009278E" w:rsidRPr="00DE0C4D" w14:paraId="387D22E4" w14:textId="77777777" w:rsidTr="0009278E">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453A8BD" w14:textId="77777777" w:rsidR="0009278E" w:rsidRPr="001E31DE" w:rsidRDefault="008517BC" w:rsidP="0077395A">
            <w:pPr>
              <w:spacing w:before="120" w:after="120"/>
              <w:jc w:val="center"/>
              <w:rPr>
                <w:bCs/>
              </w:rPr>
            </w:pPr>
            <w:r>
              <w:rPr>
                <w:bCs/>
              </w:rPr>
              <w:t>B</w:t>
            </w:r>
            <w:r w:rsidR="0009278E" w:rsidRPr="00633160">
              <w:rPr>
                <w:bCs/>
              </w:rPr>
              <w:t xml:space="preserve"> – HỆ THỐNG XỬ LÝ KHÍ THẢI LÒ DẦU TẢI NHIỆT CÔNG SUẤT </w:t>
            </w:r>
            <w:r w:rsidR="0009278E">
              <w:rPr>
                <w:bCs/>
              </w:rPr>
              <w:t>6</w:t>
            </w:r>
            <w:r w:rsidR="0009278E" w:rsidRPr="00633160">
              <w:rPr>
                <w:bCs/>
              </w:rPr>
              <w:t xml:space="preserve"> TRIỆU KCAL/GIỜ</w:t>
            </w:r>
          </w:p>
        </w:tc>
      </w:tr>
      <w:tr w:rsidR="00526245" w:rsidRPr="00DE0C4D" w14:paraId="62554414" w14:textId="77777777" w:rsidTr="00290FCB">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33B06291" w14:textId="77777777" w:rsidR="00526245" w:rsidRPr="001E31DE" w:rsidRDefault="00526245">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10C21112" w14:textId="77777777" w:rsidR="00526245" w:rsidRPr="00526245" w:rsidRDefault="00526245" w:rsidP="0077395A">
            <w:pPr>
              <w:spacing w:before="120" w:after="120"/>
              <w:jc w:val="both"/>
            </w:pPr>
            <w:r w:rsidRPr="00526245">
              <w:t xml:space="preserve">Cyclone </w:t>
            </w:r>
          </w:p>
        </w:tc>
        <w:tc>
          <w:tcPr>
            <w:tcW w:w="667" w:type="pct"/>
            <w:tcBorders>
              <w:top w:val="single" w:sz="4" w:space="0" w:color="auto"/>
              <w:left w:val="single" w:sz="4" w:space="0" w:color="auto"/>
              <w:bottom w:val="single" w:sz="4" w:space="0" w:color="auto"/>
              <w:right w:val="single" w:sz="4" w:space="0" w:color="auto"/>
            </w:tcBorders>
            <w:vAlign w:val="center"/>
          </w:tcPr>
          <w:p w14:paraId="0015A274" w14:textId="77777777" w:rsidR="00526245" w:rsidRPr="00526245" w:rsidRDefault="00526245" w:rsidP="0077395A">
            <w:pPr>
              <w:spacing w:before="120" w:after="120"/>
              <w:jc w:val="center"/>
            </w:pPr>
            <w:r w:rsidRPr="00526245">
              <w:rPr>
                <w:bCs/>
              </w:rPr>
              <w:t>01</w:t>
            </w:r>
          </w:p>
        </w:tc>
        <w:tc>
          <w:tcPr>
            <w:tcW w:w="2061" w:type="pct"/>
            <w:tcBorders>
              <w:top w:val="single" w:sz="4" w:space="0" w:color="auto"/>
              <w:left w:val="single" w:sz="4" w:space="0" w:color="auto"/>
              <w:bottom w:val="single" w:sz="4" w:space="0" w:color="auto"/>
              <w:right w:val="single" w:sz="4" w:space="0" w:color="auto"/>
            </w:tcBorders>
            <w:vAlign w:val="center"/>
          </w:tcPr>
          <w:p w14:paraId="70D1537E" w14:textId="77777777" w:rsidR="00526245" w:rsidRPr="00526245" w:rsidRDefault="00526245">
            <w:pPr>
              <w:numPr>
                <w:ilvl w:val="0"/>
                <w:numId w:val="100"/>
              </w:numPr>
              <w:suppressAutoHyphens/>
              <w:spacing w:before="120" w:after="120"/>
              <w:ind w:left="200" w:hanging="200"/>
              <w:jc w:val="both"/>
              <w:rPr>
                <w:bCs/>
              </w:rPr>
            </w:pPr>
            <w:r w:rsidRPr="00526245">
              <w:rPr>
                <w:bCs/>
              </w:rPr>
              <w:t xml:space="preserve">Vật liệu: Thép Q235 </w:t>
            </w:r>
          </w:p>
          <w:p w14:paraId="297CF2E0" w14:textId="5270AB47" w:rsidR="00526245" w:rsidRPr="00526245" w:rsidRDefault="00D9318D">
            <w:pPr>
              <w:numPr>
                <w:ilvl w:val="0"/>
                <w:numId w:val="100"/>
              </w:numPr>
              <w:suppressAutoHyphens/>
              <w:spacing w:before="120" w:after="120"/>
              <w:ind w:left="200" w:hanging="200"/>
              <w:jc w:val="both"/>
              <w:rPr>
                <w:bCs/>
              </w:rPr>
            </w:pPr>
            <w:r>
              <w:rPr>
                <w:bCs/>
                <w:lang w:val="vi-VN"/>
              </w:rPr>
              <w:t xml:space="preserve">Kích thước: </w:t>
            </w:r>
            <w:r w:rsidR="00526245" w:rsidRPr="00526245">
              <w:rPr>
                <w:bCs/>
              </w:rPr>
              <w:t>2.050 x 2.450 x 3.400</w:t>
            </w:r>
            <w:r>
              <w:rPr>
                <w:bCs/>
                <w:lang w:val="vi-VN"/>
              </w:rPr>
              <w:t xml:space="preserve"> mm</w:t>
            </w:r>
          </w:p>
          <w:p w14:paraId="397E36A5" w14:textId="6E2EFD6E" w:rsidR="00526245" w:rsidRPr="00526245" w:rsidRDefault="00526245">
            <w:pPr>
              <w:numPr>
                <w:ilvl w:val="0"/>
                <w:numId w:val="100"/>
              </w:numPr>
              <w:suppressAutoHyphens/>
              <w:spacing w:before="120" w:after="120"/>
              <w:ind w:left="200" w:hanging="200"/>
              <w:jc w:val="both"/>
              <w:rPr>
                <w:bCs/>
              </w:rPr>
            </w:pPr>
            <w:r w:rsidRPr="00526245">
              <w:rPr>
                <w:bCs/>
              </w:rPr>
              <w:t>Lưu lượng xử lý: 30.000 m</w:t>
            </w:r>
            <w:r>
              <w:rPr>
                <w:bCs/>
                <w:lang w:val="vi-VN"/>
              </w:rPr>
              <w:t>³</w:t>
            </w:r>
            <w:r w:rsidRPr="00526245">
              <w:rPr>
                <w:bCs/>
              </w:rPr>
              <w:t xml:space="preserve">/giờ </w:t>
            </w:r>
          </w:p>
          <w:p w14:paraId="470F7BCB" w14:textId="3A03256B" w:rsidR="00526245" w:rsidRPr="00526245" w:rsidRDefault="00526245">
            <w:pPr>
              <w:numPr>
                <w:ilvl w:val="0"/>
                <w:numId w:val="100"/>
              </w:numPr>
              <w:suppressAutoHyphens/>
              <w:spacing w:before="120" w:after="120"/>
              <w:ind w:left="200" w:hanging="200"/>
              <w:jc w:val="both"/>
              <w:rPr>
                <w:bCs/>
              </w:rPr>
            </w:pPr>
            <w:r w:rsidRPr="00526245">
              <w:rPr>
                <w:bCs/>
              </w:rPr>
              <w:t>Hiệu quả xử lý bụi: 92%</w:t>
            </w:r>
          </w:p>
        </w:tc>
        <w:tc>
          <w:tcPr>
            <w:tcW w:w="710" w:type="pct"/>
            <w:tcBorders>
              <w:top w:val="single" w:sz="4" w:space="0" w:color="auto"/>
              <w:left w:val="single" w:sz="4" w:space="0" w:color="auto"/>
              <w:bottom w:val="single" w:sz="4" w:space="0" w:color="auto"/>
              <w:right w:val="single" w:sz="4" w:space="0" w:color="auto"/>
            </w:tcBorders>
            <w:vAlign w:val="center"/>
          </w:tcPr>
          <w:p w14:paraId="380CE90C" w14:textId="77777777" w:rsidR="00526245" w:rsidRPr="00526245" w:rsidRDefault="00526245" w:rsidP="0077395A">
            <w:pPr>
              <w:spacing w:before="120" w:after="120"/>
              <w:jc w:val="center"/>
              <w:rPr>
                <w:bCs/>
              </w:rPr>
            </w:pPr>
            <w:r w:rsidRPr="00526245">
              <w:rPr>
                <w:bCs/>
              </w:rPr>
              <w:t xml:space="preserve">Việt Nam </w:t>
            </w:r>
          </w:p>
        </w:tc>
      </w:tr>
      <w:tr w:rsidR="00526245" w:rsidRPr="00DE0C4D" w14:paraId="0BA7292E" w14:textId="77777777" w:rsidTr="00290FCB">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7C21A17B" w14:textId="77777777" w:rsidR="00526245" w:rsidRPr="001E31DE" w:rsidRDefault="00526245">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313CF34E" w14:textId="77777777" w:rsidR="00526245" w:rsidRPr="00526245" w:rsidRDefault="00526245" w:rsidP="0077395A">
            <w:pPr>
              <w:spacing w:before="120" w:after="120"/>
              <w:jc w:val="both"/>
            </w:pPr>
            <w:r w:rsidRPr="00526245">
              <w:t xml:space="preserve">Tháp hấp thụ </w:t>
            </w:r>
          </w:p>
        </w:tc>
        <w:tc>
          <w:tcPr>
            <w:tcW w:w="667" w:type="pct"/>
            <w:tcBorders>
              <w:top w:val="single" w:sz="4" w:space="0" w:color="auto"/>
              <w:left w:val="single" w:sz="4" w:space="0" w:color="auto"/>
              <w:bottom w:val="single" w:sz="4" w:space="0" w:color="auto"/>
              <w:right w:val="single" w:sz="4" w:space="0" w:color="auto"/>
            </w:tcBorders>
            <w:vAlign w:val="center"/>
          </w:tcPr>
          <w:p w14:paraId="0A4EC87D" w14:textId="77777777" w:rsidR="00526245" w:rsidRPr="00526245" w:rsidRDefault="00526245" w:rsidP="0077395A">
            <w:pPr>
              <w:spacing w:before="120" w:after="120"/>
              <w:jc w:val="center"/>
            </w:pPr>
            <w:r w:rsidRPr="00526245">
              <w:rPr>
                <w:bCs/>
              </w:rPr>
              <w:t>01</w:t>
            </w:r>
          </w:p>
        </w:tc>
        <w:tc>
          <w:tcPr>
            <w:tcW w:w="2061" w:type="pct"/>
            <w:tcBorders>
              <w:top w:val="single" w:sz="4" w:space="0" w:color="auto"/>
              <w:left w:val="single" w:sz="4" w:space="0" w:color="auto"/>
              <w:bottom w:val="single" w:sz="4" w:space="0" w:color="auto"/>
              <w:right w:val="single" w:sz="4" w:space="0" w:color="auto"/>
            </w:tcBorders>
            <w:vAlign w:val="center"/>
          </w:tcPr>
          <w:p w14:paraId="36ED0AF2" w14:textId="77777777" w:rsidR="00526245" w:rsidRPr="00526245" w:rsidRDefault="00526245">
            <w:pPr>
              <w:numPr>
                <w:ilvl w:val="0"/>
                <w:numId w:val="100"/>
              </w:numPr>
              <w:suppressAutoHyphens/>
              <w:spacing w:before="120" w:after="120"/>
              <w:ind w:left="200" w:hanging="200"/>
              <w:jc w:val="both"/>
              <w:rPr>
                <w:bCs/>
              </w:rPr>
            </w:pPr>
            <w:r w:rsidRPr="00526245">
              <w:rPr>
                <w:bCs/>
              </w:rPr>
              <w:t>Vật liệu:</w:t>
            </w:r>
          </w:p>
          <w:p w14:paraId="3EC9C30D" w14:textId="77777777" w:rsidR="00526245" w:rsidRPr="00526245" w:rsidRDefault="00526245">
            <w:pPr>
              <w:numPr>
                <w:ilvl w:val="0"/>
                <w:numId w:val="77"/>
              </w:numPr>
              <w:suppressAutoHyphens/>
              <w:spacing w:before="120" w:after="120"/>
              <w:ind w:left="340" w:hanging="284"/>
              <w:jc w:val="both"/>
            </w:pPr>
            <w:r w:rsidRPr="00526245">
              <w:t xml:space="preserve">Bên trong: Đá Granit </w:t>
            </w:r>
          </w:p>
          <w:p w14:paraId="5D4C9B18" w14:textId="77777777" w:rsidR="00526245" w:rsidRPr="00526245" w:rsidRDefault="00526245">
            <w:pPr>
              <w:numPr>
                <w:ilvl w:val="0"/>
                <w:numId w:val="77"/>
              </w:numPr>
              <w:suppressAutoHyphens/>
              <w:spacing w:before="120" w:after="120"/>
              <w:ind w:left="340" w:hanging="284"/>
              <w:jc w:val="both"/>
            </w:pPr>
            <w:r w:rsidRPr="00526245">
              <w:t xml:space="preserve">Bên ngoài: Thép </w:t>
            </w:r>
          </w:p>
          <w:p w14:paraId="5EE6CB99" w14:textId="77777777" w:rsidR="00526245" w:rsidRPr="00526245" w:rsidRDefault="00526245">
            <w:pPr>
              <w:numPr>
                <w:ilvl w:val="0"/>
                <w:numId w:val="100"/>
              </w:numPr>
              <w:suppressAutoHyphens/>
              <w:spacing w:before="120" w:after="120"/>
              <w:ind w:left="200" w:hanging="200"/>
              <w:jc w:val="both"/>
              <w:rPr>
                <w:bCs/>
              </w:rPr>
            </w:pPr>
            <w:r w:rsidRPr="00526245">
              <w:rPr>
                <w:bCs/>
              </w:rPr>
              <w:t xml:space="preserve">Kích thước: </w:t>
            </w:r>
          </w:p>
          <w:p w14:paraId="571D8B4A" w14:textId="77777777" w:rsidR="00526245" w:rsidRPr="00526245" w:rsidRDefault="00526245">
            <w:pPr>
              <w:numPr>
                <w:ilvl w:val="0"/>
                <w:numId w:val="77"/>
              </w:numPr>
              <w:suppressAutoHyphens/>
              <w:spacing w:before="120" w:after="120"/>
              <w:ind w:left="340" w:hanging="284"/>
              <w:jc w:val="both"/>
            </w:pPr>
            <w:r w:rsidRPr="00526245">
              <w:t xml:space="preserve">Đường kính trong: D = Ø2.200 mm </w:t>
            </w:r>
          </w:p>
          <w:p w14:paraId="23758681" w14:textId="77777777" w:rsidR="00526245" w:rsidRPr="00526245" w:rsidRDefault="00526245">
            <w:pPr>
              <w:numPr>
                <w:ilvl w:val="0"/>
                <w:numId w:val="77"/>
              </w:numPr>
              <w:suppressAutoHyphens/>
              <w:spacing w:before="120" w:after="120"/>
              <w:ind w:left="340" w:hanging="284"/>
              <w:jc w:val="both"/>
            </w:pPr>
            <w:r w:rsidRPr="00526245">
              <w:t xml:space="preserve">Đường kính ngoài: D = Ø2.280 mm </w:t>
            </w:r>
          </w:p>
          <w:p w14:paraId="6EB5B690" w14:textId="77777777" w:rsidR="00526245" w:rsidRPr="00526245" w:rsidRDefault="00526245">
            <w:pPr>
              <w:numPr>
                <w:ilvl w:val="0"/>
                <w:numId w:val="77"/>
              </w:numPr>
              <w:suppressAutoHyphens/>
              <w:spacing w:before="120" w:after="120"/>
              <w:ind w:left="340" w:hanging="284"/>
              <w:jc w:val="both"/>
            </w:pPr>
            <w:r w:rsidRPr="00526245">
              <w:t>Chiều cao: H = 14.700 mm</w:t>
            </w:r>
          </w:p>
          <w:p w14:paraId="4C2998E4" w14:textId="4A2421EC" w:rsidR="00526245" w:rsidRPr="00526245" w:rsidRDefault="00526245">
            <w:pPr>
              <w:numPr>
                <w:ilvl w:val="0"/>
                <w:numId w:val="100"/>
              </w:numPr>
              <w:suppressAutoHyphens/>
              <w:spacing w:before="120" w:after="120"/>
              <w:ind w:left="200" w:hanging="200"/>
              <w:jc w:val="both"/>
              <w:rPr>
                <w:bCs/>
              </w:rPr>
            </w:pPr>
            <w:r w:rsidRPr="00526245">
              <w:rPr>
                <w:bCs/>
              </w:rPr>
              <w:t>Lưu lượng xử lý: 30.000 m</w:t>
            </w:r>
            <w:r>
              <w:rPr>
                <w:bCs/>
                <w:lang w:val="vi-VN"/>
              </w:rPr>
              <w:t>³</w:t>
            </w:r>
            <w:r w:rsidRPr="00526245">
              <w:rPr>
                <w:bCs/>
              </w:rPr>
              <w:t xml:space="preserve">/giờ </w:t>
            </w:r>
          </w:p>
          <w:p w14:paraId="7A73F3B8" w14:textId="72DB2FED" w:rsidR="00526245" w:rsidRPr="00526245" w:rsidRDefault="00526245">
            <w:pPr>
              <w:numPr>
                <w:ilvl w:val="0"/>
                <w:numId w:val="100"/>
              </w:numPr>
              <w:suppressAutoHyphens/>
              <w:spacing w:before="120" w:after="120"/>
              <w:ind w:left="200" w:hanging="200"/>
              <w:jc w:val="both"/>
              <w:rPr>
                <w:bCs/>
              </w:rPr>
            </w:pPr>
            <w:r w:rsidRPr="00526245">
              <w:rPr>
                <w:bCs/>
              </w:rPr>
              <w:t>Hiệu suất xử lý SO</w:t>
            </w:r>
            <w:r w:rsidRPr="00526245">
              <w:rPr>
                <w:bCs/>
                <w:vertAlign w:val="subscript"/>
              </w:rPr>
              <w:t>2</w:t>
            </w:r>
            <w:r w:rsidRPr="00526245">
              <w:rPr>
                <w:bCs/>
              </w:rPr>
              <w:t xml:space="preserve">: &gt;80 % </w:t>
            </w:r>
          </w:p>
        </w:tc>
        <w:tc>
          <w:tcPr>
            <w:tcW w:w="710" w:type="pct"/>
            <w:tcBorders>
              <w:top w:val="single" w:sz="4" w:space="0" w:color="auto"/>
              <w:left w:val="single" w:sz="4" w:space="0" w:color="auto"/>
              <w:bottom w:val="single" w:sz="4" w:space="0" w:color="auto"/>
              <w:right w:val="single" w:sz="4" w:space="0" w:color="auto"/>
            </w:tcBorders>
            <w:vAlign w:val="center"/>
          </w:tcPr>
          <w:p w14:paraId="4D59DE04" w14:textId="77777777" w:rsidR="00526245" w:rsidRPr="00526245" w:rsidRDefault="00526245" w:rsidP="0077395A">
            <w:pPr>
              <w:spacing w:before="120" w:after="120"/>
              <w:jc w:val="center"/>
              <w:rPr>
                <w:bCs/>
              </w:rPr>
            </w:pPr>
            <w:r w:rsidRPr="00526245">
              <w:rPr>
                <w:bCs/>
              </w:rPr>
              <w:t>Việt Nam</w:t>
            </w:r>
          </w:p>
        </w:tc>
      </w:tr>
      <w:tr w:rsidR="00526245" w:rsidRPr="00DE0C4D" w14:paraId="0F04DD1E" w14:textId="77777777" w:rsidTr="00290FCB">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26E38881" w14:textId="77777777" w:rsidR="00526245" w:rsidRPr="001E31DE" w:rsidRDefault="00526245">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01F87896" w14:textId="77777777" w:rsidR="00526245" w:rsidRPr="00526245" w:rsidRDefault="00526245" w:rsidP="0077395A">
            <w:pPr>
              <w:spacing w:before="120" w:after="120"/>
              <w:jc w:val="both"/>
            </w:pPr>
            <w:r w:rsidRPr="00526245">
              <w:t>Quạt hút</w:t>
            </w:r>
          </w:p>
        </w:tc>
        <w:tc>
          <w:tcPr>
            <w:tcW w:w="667" w:type="pct"/>
            <w:tcBorders>
              <w:top w:val="single" w:sz="4" w:space="0" w:color="auto"/>
              <w:left w:val="single" w:sz="4" w:space="0" w:color="auto"/>
              <w:bottom w:val="single" w:sz="4" w:space="0" w:color="auto"/>
              <w:right w:val="single" w:sz="4" w:space="0" w:color="auto"/>
            </w:tcBorders>
            <w:vAlign w:val="center"/>
          </w:tcPr>
          <w:p w14:paraId="3436BD0D" w14:textId="77777777" w:rsidR="00526245" w:rsidRPr="00526245" w:rsidRDefault="00526245" w:rsidP="0077395A">
            <w:pPr>
              <w:spacing w:before="120" w:after="120"/>
              <w:jc w:val="center"/>
            </w:pPr>
            <w:r w:rsidRPr="00526245">
              <w:rPr>
                <w:bCs/>
              </w:rPr>
              <w:t>01</w:t>
            </w:r>
          </w:p>
        </w:tc>
        <w:tc>
          <w:tcPr>
            <w:tcW w:w="2061" w:type="pct"/>
            <w:tcBorders>
              <w:top w:val="single" w:sz="4" w:space="0" w:color="auto"/>
              <w:left w:val="single" w:sz="4" w:space="0" w:color="auto"/>
              <w:bottom w:val="single" w:sz="4" w:space="0" w:color="auto"/>
              <w:right w:val="single" w:sz="4" w:space="0" w:color="auto"/>
            </w:tcBorders>
            <w:vAlign w:val="center"/>
          </w:tcPr>
          <w:p w14:paraId="19E0A802" w14:textId="77777777" w:rsidR="00526245" w:rsidRPr="00526245" w:rsidRDefault="00526245">
            <w:pPr>
              <w:numPr>
                <w:ilvl w:val="0"/>
                <w:numId w:val="100"/>
              </w:numPr>
              <w:suppressAutoHyphens/>
              <w:spacing w:before="120" w:after="120"/>
              <w:ind w:left="200" w:hanging="200"/>
              <w:jc w:val="both"/>
              <w:rPr>
                <w:bCs/>
              </w:rPr>
            </w:pPr>
            <w:r w:rsidRPr="00526245">
              <w:rPr>
                <w:bCs/>
              </w:rPr>
              <w:t>Công suất: 75 Kw</w:t>
            </w:r>
          </w:p>
          <w:p w14:paraId="5A9A01AF" w14:textId="6777C20A" w:rsidR="00526245" w:rsidRPr="00526245" w:rsidRDefault="00526245">
            <w:pPr>
              <w:numPr>
                <w:ilvl w:val="0"/>
                <w:numId w:val="100"/>
              </w:numPr>
              <w:suppressAutoHyphens/>
              <w:spacing w:before="120" w:after="120"/>
              <w:ind w:left="200" w:hanging="200"/>
              <w:jc w:val="both"/>
              <w:rPr>
                <w:bCs/>
              </w:rPr>
            </w:pPr>
            <w:r w:rsidRPr="00526245">
              <w:rPr>
                <w:bCs/>
              </w:rPr>
              <w:t>Lưu lượng: 3</w:t>
            </w:r>
            <w:r w:rsidRPr="00526245">
              <w:rPr>
                <w:bCs/>
                <w:lang w:val="vi-VN"/>
              </w:rPr>
              <w:t>0</w:t>
            </w:r>
            <w:r w:rsidRPr="00526245">
              <w:rPr>
                <w:bCs/>
              </w:rPr>
              <w:t>.000 m³/giờ</w:t>
            </w:r>
          </w:p>
          <w:p w14:paraId="613F6FD0" w14:textId="77777777" w:rsidR="00526245" w:rsidRPr="00526245" w:rsidRDefault="00526245">
            <w:pPr>
              <w:numPr>
                <w:ilvl w:val="0"/>
                <w:numId w:val="100"/>
              </w:numPr>
              <w:suppressAutoHyphens/>
              <w:spacing w:before="120" w:after="120"/>
              <w:ind w:left="200" w:hanging="200"/>
              <w:jc w:val="both"/>
              <w:rPr>
                <w:bCs/>
              </w:rPr>
            </w:pPr>
            <w:r w:rsidRPr="00526245">
              <w:rPr>
                <w:bCs/>
              </w:rPr>
              <w:lastRenderedPageBreak/>
              <w:t>Vật liệu: SS400/CT3</w:t>
            </w:r>
          </w:p>
          <w:p w14:paraId="59B16537" w14:textId="77777777" w:rsidR="00526245" w:rsidRPr="00526245" w:rsidRDefault="00526245">
            <w:pPr>
              <w:numPr>
                <w:ilvl w:val="0"/>
                <w:numId w:val="100"/>
              </w:numPr>
              <w:suppressAutoHyphens/>
              <w:spacing w:before="120" w:after="120"/>
              <w:ind w:left="200" w:hanging="200"/>
              <w:jc w:val="both"/>
              <w:rPr>
                <w:bCs/>
              </w:rPr>
            </w:pPr>
            <w:r w:rsidRPr="00526245">
              <w:rPr>
                <w:bCs/>
              </w:rPr>
              <w:t>Điện áp: 380V/50Hz</w:t>
            </w:r>
          </w:p>
          <w:p w14:paraId="0584C2FB" w14:textId="77777777" w:rsidR="00526245" w:rsidRPr="00526245" w:rsidRDefault="00526245">
            <w:pPr>
              <w:numPr>
                <w:ilvl w:val="0"/>
                <w:numId w:val="100"/>
              </w:numPr>
              <w:suppressAutoHyphens/>
              <w:spacing w:before="120" w:after="120"/>
              <w:ind w:left="200" w:hanging="200"/>
              <w:jc w:val="both"/>
              <w:rPr>
                <w:bCs/>
              </w:rPr>
            </w:pPr>
            <w:r w:rsidRPr="00526245">
              <w:rPr>
                <w:bCs/>
              </w:rPr>
              <w:t>Cột áp: 3.189 – 2.922 Pa</w:t>
            </w:r>
          </w:p>
          <w:p w14:paraId="7C1DB14F" w14:textId="5138BC0C" w:rsidR="00526245" w:rsidRPr="00526245" w:rsidRDefault="00526245">
            <w:pPr>
              <w:numPr>
                <w:ilvl w:val="0"/>
                <w:numId w:val="100"/>
              </w:numPr>
              <w:suppressAutoHyphens/>
              <w:spacing w:before="120" w:after="120"/>
              <w:ind w:left="200" w:hanging="200"/>
              <w:jc w:val="both"/>
              <w:rPr>
                <w:bCs/>
              </w:rPr>
            </w:pPr>
            <w:r w:rsidRPr="00526245">
              <w:rPr>
                <w:bCs/>
              </w:rPr>
              <w:t>Độ ồn: ≤75 dB</w:t>
            </w:r>
          </w:p>
        </w:tc>
        <w:tc>
          <w:tcPr>
            <w:tcW w:w="710" w:type="pct"/>
            <w:tcBorders>
              <w:top w:val="single" w:sz="4" w:space="0" w:color="auto"/>
              <w:left w:val="single" w:sz="4" w:space="0" w:color="auto"/>
              <w:bottom w:val="single" w:sz="4" w:space="0" w:color="auto"/>
              <w:right w:val="single" w:sz="4" w:space="0" w:color="auto"/>
            </w:tcBorders>
            <w:vAlign w:val="center"/>
          </w:tcPr>
          <w:p w14:paraId="1A2816F1" w14:textId="77777777" w:rsidR="00526245" w:rsidRPr="00526245" w:rsidRDefault="00526245" w:rsidP="0077395A">
            <w:pPr>
              <w:spacing w:before="120" w:after="120"/>
              <w:jc w:val="center"/>
              <w:rPr>
                <w:bCs/>
              </w:rPr>
            </w:pPr>
            <w:r w:rsidRPr="00526245">
              <w:lastRenderedPageBreak/>
              <w:t xml:space="preserve">Việt Nam </w:t>
            </w:r>
          </w:p>
        </w:tc>
      </w:tr>
      <w:tr w:rsidR="00526245" w:rsidRPr="00DE0C4D" w14:paraId="2FCF6361" w14:textId="77777777" w:rsidTr="00290FCB">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48A378E7" w14:textId="77777777" w:rsidR="00526245" w:rsidRPr="001E31DE" w:rsidRDefault="00526245">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426207D1" w14:textId="77777777" w:rsidR="00526245" w:rsidRPr="00526245" w:rsidRDefault="00526245" w:rsidP="0077395A">
            <w:pPr>
              <w:spacing w:before="120" w:after="120"/>
              <w:jc w:val="both"/>
            </w:pPr>
            <w:r w:rsidRPr="00526245">
              <w:t>Quạt cấp gió</w:t>
            </w:r>
          </w:p>
        </w:tc>
        <w:tc>
          <w:tcPr>
            <w:tcW w:w="667" w:type="pct"/>
            <w:tcBorders>
              <w:top w:val="single" w:sz="4" w:space="0" w:color="auto"/>
              <w:left w:val="single" w:sz="4" w:space="0" w:color="auto"/>
              <w:bottom w:val="single" w:sz="4" w:space="0" w:color="auto"/>
              <w:right w:val="single" w:sz="4" w:space="0" w:color="auto"/>
            </w:tcBorders>
            <w:vAlign w:val="center"/>
          </w:tcPr>
          <w:p w14:paraId="45D2A4DB" w14:textId="77777777" w:rsidR="00526245" w:rsidRPr="00526245" w:rsidRDefault="00526245" w:rsidP="0077395A">
            <w:pPr>
              <w:spacing w:before="120" w:after="120"/>
              <w:jc w:val="center"/>
            </w:pPr>
            <w:r w:rsidRPr="00526245">
              <w:rPr>
                <w:bCs/>
              </w:rPr>
              <w:t>01</w:t>
            </w:r>
          </w:p>
        </w:tc>
        <w:tc>
          <w:tcPr>
            <w:tcW w:w="2061" w:type="pct"/>
            <w:tcBorders>
              <w:top w:val="single" w:sz="4" w:space="0" w:color="auto"/>
              <w:left w:val="single" w:sz="4" w:space="0" w:color="auto"/>
              <w:bottom w:val="single" w:sz="4" w:space="0" w:color="auto"/>
              <w:right w:val="single" w:sz="4" w:space="0" w:color="auto"/>
            </w:tcBorders>
            <w:vAlign w:val="center"/>
          </w:tcPr>
          <w:p w14:paraId="0A7EC7E4" w14:textId="77777777" w:rsidR="00526245" w:rsidRPr="00526245" w:rsidRDefault="00526245">
            <w:pPr>
              <w:numPr>
                <w:ilvl w:val="0"/>
                <w:numId w:val="100"/>
              </w:numPr>
              <w:suppressAutoHyphens/>
              <w:spacing w:before="120" w:after="120"/>
              <w:ind w:left="200" w:hanging="200"/>
              <w:jc w:val="both"/>
              <w:rPr>
                <w:bCs/>
              </w:rPr>
            </w:pPr>
            <w:r w:rsidRPr="00526245">
              <w:rPr>
                <w:bCs/>
              </w:rPr>
              <w:t>Công suất: 45 Kw</w:t>
            </w:r>
          </w:p>
          <w:p w14:paraId="3CC7215D" w14:textId="77777777" w:rsidR="00526245" w:rsidRPr="00526245" w:rsidRDefault="00526245">
            <w:pPr>
              <w:numPr>
                <w:ilvl w:val="0"/>
                <w:numId w:val="100"/>
              </w:numPr>
              <w:suppressAutoHyphens/>
              <w:spacing w:before="120" w:after="120"/>
              <w:ind w:left="200" w:hanging="200"/>
              <w:jc w:val="both"/>
              <w:rPr>
                <w:bCs/>
              </w:rPr>
            </w:pPr>
            <w:r w:rsidRPr="00526245">
              <w:rPr>
                <w:bCs/>
              </w:rPr>
              <w:t>Lưu lượng: 30.000 – 40.000 m³/giờ</w:t>
            </w:r>
          </w:p>
          <w:p w14:paraId="3E57B4B7" w14:textId="77777777" w:rsidR="00526245" w:rsidRPr="00526245" w:rsidRDefault="00526245">
            <w:pPr>
              <w:numPr>
                <w:ilvl w:val="0"/>
                <w:numId w:val="100"/>
              </w:numPr>
              <w:suppressAutoHyphens/>
              <w:spacing w:before="120" w:after="120"/>
              <w:ind w:left="200" w:hanging="200"/>
              <w:jc w:val="both"/>
              <w:rPr>
                <w:bCs/>
              </w:rPr>
            </w:pPr>
            <w:r w:rsidRPr="00526245">
              <w:rPr>
                <w:bCs/>
              </w:rPr>
              <w:t>Vật liệu: SS400/CT3</w:t>
            </w:r>
          </w:p>
          <w:p w14:paraId="45BCB8B5" w14:textId="77777777" w:rsidR="00526245" w:rsidRPr="00526245" w:rsidRDefault="00526245">
            <w:pPr>
              <w:numPr>
                <w:ilvl w:val="0"/>
                <w:numId w:val="100"/>
              </w:numPr>
              <w:suppressAutoHyphens/>
              <w:spacing w:before="120" w:after="120"/>
              <w:ind w:left="200" w:hanging="200"/>
              <w:jc w:val="both"/>
              <w:rPr>
                <w:bCs/>
              </w:rPr>
            </w:pPr>
            <w:r w:rsidRPr="00526245">
              <w:rPr>
                <w:bCs/>
              </w:rPr>
              <w:t>Điện áp: 380V/50Hz</w:t>
            </w:r>
          </w:p>
          <w:p w14:paraId="7406C4A1" w14:textId="77777777" w:rsidR="00526245" w:rsidRPr="00526245" w:rsidRDefault="00526245">
            <w:pPr>
              <w:numPr>
                <w:ilvl w:val="0"/>
                <w:numId w:val="100"/>
              </w:numPr>
              <w:suppressAutoHyphens/>
              <w:spacing w:before="120" w:after="120"/>
              <w:ind w:left="200" w:hanging="200"/>
              <w:jc w:val="both"/>
              <w:rPr>
                <w:bCs/>
              </w:rPr>
            </w:pPr>
            <w:r w:rsidRPr="00526245">
              <w:rPr>
                <w:bCs/>
              </w:rPr>
              <w:t>Cột áp: 3.500 – 2.600 Pa</w:t>
            </w:r>
          </w:p>
          <w:p w14:paraId="5BA1265C" w14:textId="42B23C44" w:rsidR="00526245" w:rsidRPr="00526245" w:rsidRDefault="00526245">
            <w:pPr>
              <w:numPr>
                <w:ilvl w:val="0"/>
                <w:numId w:val="100"/>
              </w:numPr>
              <w:suppressAutoHyphens/>
              <w:spacing w:before="120" w:after="120"/>
              <w:ind w:left="200" w:hanging="200"/>
              <w:jc w:val="both"/>
              <w:rPr>
                <w:bCs/>
              </w:rPr>
            </w:pPr>
            <w:r w:rsidRPr="00526245">
              <w:rPr>
                <w:bCs/>
              </w:rPr>
              <w:t>Độ ồn: ≤75 dB</w:t>
            </w:r>
          </w:p>
        </w:tc>
        <w:tc>
          <w:tcPr>
            <w:tcW w:w="710" w:type="pct"/>
            <w:tcBorders>
              <w:top w:val="single" w:sz="4" w:space="0" w:color="auto"/>
              <w:left w:val="single" w:sz="4" w:space="0" w:color="auto"/>
              <w:bottom w:val="single" w:sz="4" w:space="0" w:color="auto"/>
              <w:right w:val="single" w:sz="4" w:space="0" w:color="auto"/>
            </w:tcBorders>
            <w:vAlign w:val="center"/>
          </w:tcPr>
          <w:p w14:paraId="50498710" w14:textId="77777777" w:rsidR="00526245" w:rsidRPr="00526245" w:rsidRDefault="00526245" w:rsidP="0077395A">
            <w:pPr>
              <w:spacing w:before="120" w:after="120"/>
              <w:jc w:val="center"/>
              <w:rPr>
                <w:bCs/>
              </w:rPr>
            </w:pPr>
            <w:r w:rsidRPr="00526245">
              <w:rPr>
                <w:bCs/>
              </w:rPr>
              <w:t xml:space="preserve">Việt Nam </w:t>
            </w:r>
          </w:p>
        </w:tc>
      </w:tr>
      <w:tr w:rsidR="00526245" w:rsidRPr="00DE0C4D" w14:paraId="6B4F11CE" w14:textId="77777777" w:rsidTr="00F53CA2">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42244FAA" w14:textId="77777777" w:rsidR="00526245" w:rsidRPr="001E31DE" w:rsidRDefault="00526245">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0610F4EB" w14:textId="77777777" w:rsidR="00526245" w:rsidRPr="001E31DE" w:rsidRDefault="00526245" w:rsidP="0077395A">
            <w:pPr>
              <w:spacing w:before="120" w:after="120"/>
              <w:jc w:val="both"/>
            </w:pPr>
            <w:r w:rsidRPr="006A279A">
              <w:t xml:space="preserve">Ống khói </w:t>
            </w:r>
          </w:p>
        </w:tc>
        <w:tc>
          <w:tcPr>
            <w:tcW w:w="3438" w:type="pct"/>
            <w:gridSpan w:val="3"/>
            <w:tcBorders>
              <w:top w:val="single" w:sz="4" w:space="0" w:color="auto"/>
              <w:left w:val="single" w:sz="4" w:space="0" w:color="auto"/>
              <w:bottom w:val="single" w:sz="4" w:space="0" w:color="auto"/>
              <w:right w:val="single" w:sz="4" w:space="0" w:color="auto"/>
            </w:tcBorders>
            <w:vAlign w:val="center"/>
          </w:tcPr>
          <w:p w14:paraId="53908BC6" w14:textId="77777777" w:rsidR="00526245" w:rsidRPr="001E31DE" w:rsidRDefault="00526245" w:rsidP="0077395A">
            <w:pPr>
              <w:spacing w:before="120" w:after="120"/>
              <w:jc w:val="center"/>
              <w:rPr>
                <w:bCs/>
              </w:rPr>
            </w:pPr>
            <w:r w:rsidRPr="001E31DE">
              <w:t xml:space="preserve">Sử dụng chung với </w:t>
            </w:r>
            <w:r>
              <w:t xml:space="preserve">HTXLKT </w:t>
            </w:r>
            <w:r w:rsidRPr="001E31DE">
              <w:t xml:space="preserve">lò </w:t>
            </w:r>
            <w:r>
              <w:t xml:space="preserve">dầu tải nhiệt 8 triệu Kcal/giờ </w:t>
            </w:r>
          </w:p>
        </w:tc>
      </w:tr>
      <w:tr w:rsidR="00526245" w:rsidRPr="00DE0C4D" w14:paraId="7B34D8BB" w14:textId="77777777" w:rsidTr="00F53CA2">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536AF4BC" w14:textId="77777777" w:rsidR="00526245" w:rsidRPr="001E31DE" w:rsidRDefault="00526245">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493BB586" w14:textId="77777777" w:rsidR="00526245" w:rsidRPr="001E31DE" w:rsidRDefault="00526245" w:rsidP="0077395A">
            <w:pPr>
              <w:spacing w:before="120" w:after="120"/>
              <w:jc w:val="both"/>
            </w:pPr>
            <w:r w:rsidRPr="001E31DE">
              <w:t xml:space="preserve">Bể dung dịch hấp thụ </w:t>
            </w:r>
          </w:p>
        </w:tc>
        <w:tc>
          <w:tcPr>
            <w:tcW w:w="3438" w:type="pct"/>
            <w:gridSpan w:val="3"/>
            <w:tcBorders>
              <w:top w:val="single" w:sz="4" w:space="0" w:color="auto"/>
              <w:left w:val="single" w:sz="4" w:space="0" w:color="auto"/>
              <w:bottom w:val="single" w:sz="4" w:space="0" w:color="auto"/>
              <w:right w:val="single" w:sz="4" w:space="0" w:color="auto"/>
            </w:tcBorders>
            <w:vAlign w:val="center"/>
          </w:tcPr>
          <w:p w14:paraId="12AFBEBB" w14:textId="77777777" w:rsidR="00526245" w:rsidRPr="001E31DE" w:rsidRDefault="00526245" w:rsidP="0077395A">
            <w:pPr>
              <w:spacing w:before="120" w:after="120"/>
              <w:jc w:val="center"/>
              <w:rPr>
                <w:bCs/>
              </w:rPr>
            </w:pPr>
            <w:r w:rsidRPr="001E31DE">
              <w:t>Sử dụng chung với 02 hệ thống xử lý khí thải lò hơi</w:t>
            </w:r>
          </w:p>
        </w:tc>
      </w:tr>
      <w:tr w:rsidR="00526245" w:rsidRPr="00DE0C4D" w14:paraId="44DC951A" w14:textId="77777777" w:rsidTr="00290FCB">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356B851B" w14:textId="77777777" w:rsidR="00526245" w:rsidRPr="001E31DE" w:rsidRDefault="00526245">
            <w:pPr>
              <w:pStyle w:val="ListParagraph"/>
              <w:numPr>
                <w:ilvl w:val="0"/>
                <w:numId w:val="99"/>
              </w:numPr>
              <w:spacing w:before="120" w:after="120" w:line="240" w:lineRule="auto"/>
              <w:contextualSpacing w:val="0"/>
              <w:jc w:val="center"/>
              <w:rPr>
                <w:sz w:val="24"/>
                <w:szCs w:val="24"/>
              </w:rPr>
            </w:pPr>
          </w:p>
        </w:tc>
        <w:tc>
          <w:tcPr>
            <w:tcW w:w="1295" w:type="pct"/>
            <w:tcBorders>
              <w:top w:val="single" w:sz="4" w:space="0" w:color="auto"/>
              <w:left w:val="single" w:sz="4" w:space="0" w:color="auto"/>
              <w:bottom w:val="single" w:sz="4" w:space="0" w:color="auto"/>
              <w:right w:val="single" w:sz="4" w:space="0" w:color="auto"/>
            </w:tcBorders>
            <w:vAlign w:val="center"/>
          </w:tcPr>
          <w:p w14:paraId="78DE2A5B" w14:textId="77777777" w:rsidR="00526245" w:rsidRPr="001E31DE" w:rsidRDefault="00526245" w:rsidP="0077395A">
            <w:pPr>
              <w:spacing w:before="120" w:after="120"/>
              <w:jc w:val="both"/>
            </w:pPr>
            <w:r w:rsidRPr="001E31DE">
              <w:t xml:space="preserve">Bơm tuần hoàn </w:t>
            </w:r>
          </w:p>
        </w:tc>
        <w:tc>
          <w:tcPr>
            <w:tcW w:w="667" w:type="pct"/>
            <w:tcBorders>
              <w:top w:val="single" w:sz="4" w:space="0" w:color="auto"/>
              <w:left w:val="single" w:sz="4" w:space="0" w:color="auto"/>
              <w:bottom w:val="single" w:sz="4" w:space="0" w:color="auto"/>
              <w:right w:val="single" w:sz="4" w:space="0" w:color="auto"/>
            </w:tcBorders>
            <w:vAlign w:val="center"/>
          </w:tcPr>
          <w:p w14:paraId="7E0BE52F" w14:textId="77777777" w:rsidR="00526245" w:rsidRPr="00526245" w:rsidRDefault="00526245" w:rsidP="0077395A">
            <w:pPr>
              <w:spacing w:before="120" w:after="120"/>
              <w:jc w:val="center"/>
            </w:pPr>
            <w:r w:rsidRPr="00526245">
              <w:t>02</w:t>
            </w:r>
          </w:p>
        </w:tc>
        <w:tc>
          <w:tcPr>
            <w:tcW w:w="2061" w:type="pct"/>
            <w:tcBorders>
              <w:top w:val="single" w:sz="4" w:space="0" w:color="auto"/>
              <w:left w:val="single" w:sz="4" w:space="0" w:color="auto"/>
              <w:bottom w:val="single" w:sz="4" w:space="0" w:color="auto"/>
              <w:right w:val="single" w:sz="4" w:space="0" w:color="auto"/>
            </w:tcBorders>
            <w:vAlign w:val="center"/>
          </w:tcPr>
          <w:p w14:paraId="355829D9" w14:textId="77777777" w:rsidR="00526245" w:rsidRPr="00526245" w:rsidRDefault="00526245">
            <w:pPr>
              <w:numPr>
                <w:ilvl w:val="0"/>
                <w:numId w:val="100"/>
              </w:numPr>
              <w:suppressAutoHyphens/>
              <w:spacing w:before="120" w:after="120"/>
              <w:ind w:left="200" w:hanging="200"/>
              <w:jc w:val="both"/>
              <w:rPr>
                <w:bCs/>
              </w:rPr>
            </w:pPr>
            <w:r w:rsidRPr="00526245">
              <w:rPr>
                <w:bCs/>
              </w:rPr>
              <w:t xml:space="preserve">Cột áp: 25 m </w:t>
            </w:r>
          </w:p>
          <w:p w14:paraId="124A43E6" w14:textId="1E4FC280" w:rsidR="00526245" w:rsidRPr="00526245" w:rsidRDefault="00526245">
            <w:pPr>
              <w:numPr>
                <w:ilvl w:val="0"/>
                <w:numId w:val="100"/>
              </w:numPr>
              <w:suppressAutoHyphens/>
              <w:spacing w:before="120" w:after="120"/>
              <w:ind w:left="200" w:hanging="200"/>
              <w:jc w:val="both"/>
              <w:rPr>
                <w:bCs/>
              </w:rPr>
            </w:pPr>
            <w:r w:rsidRPr="00526245">
              <w:rPr>
                <w:bCs/>
              </w:rPr>
              <w:t>Công suất bơm: 3</w:t>
            </w:r>
            <w:r>
              <w:rPr>
                <w:bCs/>
                <w:lang w:val="vi-VN"/>
              </w:rPr>
              <w:t>,</w:t>
            </w:r>
            <w:r w:rsidRPr="00526245">
              <w:rPr>
                <w:bCs/>
              </w:rPr>
              <w:t>7 K</w:t>
            </w:r>
            <w:r>
              <w:rPr>
                <w:bCs/>
                <w:lang w:val="vi-VN"/>
              </w:rPr>
              <w:t>w</w:t>
            </w:r>
            <w:r w:rsidRPr="00526245">
              <w:rPr>
                <w:bCs/>
              </w:rPr>
              <w:t xml:space="preserve"> </w:t>
            </w:r>
          </w:p>
          <w:p w14:paraId="5166A253" w14:textId="087DCCB1" w:rsidR="00526245" w:rsidRPr="00526245" w:rsidRDefault="00526245">
            <w:pPr>
              <w:numPr>
                <w:ilvl w:val="0"/>
                <w:numId w:val="100"/>
              </w:numPr>
              <w:suppressAutoHyphens/>
              <w:spacing w:before="120" w:after="120"/>
              <w:ind w:left="200" w:hanging="200"/>
              <w:jc w:val="both"/>
              <w:rPr>
                <w:bCs/>
              </w:rPr>
            </w:pPr>
            <w:r w:rsidRPr="00526245">
              <w:rPr>
                <w:bCs/>
              </w:rPr>
              <w:t>Lưu lượng: 39</w:t>
            </w:r>
            <w:r>
              <w:rPr>
                <w:bCs/>
                <w:lang w:val="vi-VN"/>
              </w:rPr>
              <w:t>,</w:t>
            </w:r>
            <w:r w:rsidRPr="00526245">
              <w:rPr>
                <w:bCs/>
              </w:rPr>
              <w:t>6 m</w:t>
            </w:r>
            <w:r>
              <w:rPr>
                <w:bCs/>
                <w:lang w:val="vi-VN"/>
              </w:rPr>
              <w:t>³</w:t>
            </w:r>
            <w:r w:rsidRPr="00526245">
              <w:rPr>
                <w:bCs/>
              </w:rPr>
              <w:t>/giờ</w:t>
            </w:r>
          </w:p>
        </w:tc>
        <w:tc>
          <w:tcPr>
            <w:tcW w:w="710" w:type="pct"/>
            <w:tcBorders>
              <w:top w:val="single" w:sz="4" w:space="0" w:color="auto"/>
              <w:left w:val="single" w:sz="4" w:space="0" w:color="auto"/>
              <w:bottom w:val="single" w:sz="4" w:space="0" w:color="auto"/>
              <w:right w:val="single" w:sz="4" w:space="0" w:color="auto"/>
            </w:tcBorders>
            <w:vAlign w:val="center"/>
          </w:tcPr>
          <w:p w14:paraId="696E3B0F" w14:textId="77777777" w:rsidR="00526245" w:rsidRPr="00526245" w:rsidRDefault="00526245" w:rsidP="0077395A">
            <w:pPr>
              <w:spacing w:before="120" w:after="120"/>
              <w:jc w:val="center"/>
              <w:rPr>
                <w:bCs/>
              </w:rPr>
            </w:pPr>
            <w:r w:rsidRPr="00526245">
              <w:rPr>
                <w:bCs/>
              </w:rPr>
              <w:t>Việt Nam</w:t>
            </w:r>
          </w:p>
        </w:tc>
      </w:tr>
    </w:tbl>
    <w:p w14:paraId="5D50DA70" w14:textId="77777777" w:rsidR="000607D6" w:rsidRDefault="000607D6" w:rsidP="0077395A">
      <w:pPr>
        <w:pStyle w:val="Normal3"/>
        <w:spacing w:before="80" w:after="80" w:line="240" w:lineRule="auto"/>
        <w:ind w:firstLine="0"/>
        <w:jc w:val="right"/>
        <w:rPr>
          <w:i/>
          <w:szCs w:val="24"/>
        </w:rPr>
      </w:pPr>
      <w:r w:rsidRPr="00DE0C4D">
        <w:rPr>
          <w:i/>
          <w:color w:val="0033CC"/>
          <w:szCs w:val="24"/>
        </w:rPr>
        <w:t xml:space="preserve"> </w:t>
      </w:r>
      <w:r w:rsidRPr="00C04C38">
        <w:rPr>
          <w:i/>
          <w:szCs w:val="24"/>
        </w:rPr>
        <w:t xml:space="preserve">(Nguồn: </w:t>
      </w:r>
      <w:r w:rsidRPr="00C04C38">
        <w:rPr>
          <w:i/>
          <w:szCs w:val="24"/>
          <w:lang w:val="pt-BR"/>
        </w:rPr>
        <w:t>Công ty TNHH New Wide (Việt Nam)</w:t>
      </w:r>
      <w:r w:rsidRPr="00C04C38">
        <w:rPr>
          <w:i/>
          <w:szCs w:val="24"/>
        </w:rPr>
        <w:t>, năm 2023)</w:t>
      </w:r>
    </w:p>
    <w:p w14:paraId="01D8EC48" w14:textId="77777777" w:rsidR="002C261D" w:rsidRDefault="00591431" w:rsidP="0077395A">
      <w:pPr>
        <w:pStyle w:val="ListParagraph"/>
        <w:numPr>
          <w:ilvl w:val="0"/>
          <w:numId w:val="15"/>
        </w:numPr>
        <w:spacing w:before="80" w:after="80" w:line="240" w:lineRule="auto"/>
        <w:ind w:left="851" w:hanging="709"/>
        <w:contextualSpacing w:val="0"/>
        <w:jc w:val="both"/>
        <w:outlineLvl w:val="0"/>
        <w:rPr>
          <w:rFonts w:ascii="Times New Roman" w:hAnsi="Times New Roman" w:cs="Times New Roman"/>
          <w:b/>
          <w:sz w:val="26"/>
          <w:szCs w:val="26"/>
        </w:rPr>
      </w:pPr>
      <w:bookmarkStart w:id="139" w:name="_Toc138493363"/>
      <w:r w:rsidRPr="00A16427">
        <w:rPr>
          <w:rFonts w:ascii="Times New Roman" w:hAnsi="Times New Roman" w:cs="Times New Roman"/>
          <w:b/>
          <w:sz w:val="26"/>
          <w:szCs w:val="26"/>
        </w:rPr>
        <w:t xml:space="preserve">Biện pháp xử lý </w:t>
      </w:r>
      <w:r w:rsidR="00745D08" w:rsidRPr="00A16427">
        <w:rPr>
          <w:rFonts w:ascii="Times New Roman" w:hAnsi="Times New Roman" w:cs="Times New Roman"/>
          <w:b/>
          <w:sz w:val="26"/>
          <w:szCs w:val="26"/>
        </w:rPr>
        <w:t xml:space="preserve">hơi hóa chất </w:t>
      </w:r>
      <w:r w:rsidR="00A16427" w:rsidRPr="00A16427">
        <w:rPr>
          <w:rFonts w:ascii="Times New Roman" w:hAnsi="Times New Roman" w:cs="Times New Roman"/>
          <w:b/>
          <w:sz w:val="26"/>
          <w:szCs w:val="26"/>
        </w:rPr>
        <w:t>từ công đoạn pha hóa chất nhuộm</w:t>
      </w:r>
      <w:bookmarkEnd w:id="139"/>
    </w:p>
    <w:p w14:paraId="79ED47B7" w14:textId="77777777" w:rsidR="00A16427" w:rsidRDefault="00A16427" w:rsidP="0077395A">
      <w:pPr>
        <w:spacing w:before="80" w:after="80"/>
        <w:ind w:firstLine="426"/>
        <w:jc w:val="both"/>
        <w:rPr>
          <w:sz w:val="26"/>
          <w:szCs w:val="26"/>
        </w:rPr>
      </w:pPr>
      <w:r w:rsidRPr="00A16427">
        <w:rPr>
          <w:sz w:val="26"/>
          <w:szCs w:val="26"/>
        </w:rPr>
        <w:t>Trong quá trình sản xuất có phát sinh hơi dung môi, hơi hóa chất từ các công đoạn pha</w:t>
      </w:r>
      <w:r>
        <w:rPr>
          <w:sz w:val="26"/>
          <w:szCs w:val="26"/>
        </w:rPr>
        <w:t xml:space="preserve"> hóa chất nhuộm và in. </w:t>
      </w:r>
    </w:p>
    <w:p w14:paraId="1EE53537" w14:textId="77777777" w:rsidR="00A16427" w:rsidRDefault="00A16427" w:rsidP="0077395A">
      <w:pPr>
        <w:spacing w:before="80" w:after="80"/>
        <w:ind w:firstLine="426"/>
        <w:jc w:val="both"/>
        <w:rPr>
          <w:sz w:val="26"/>
          <w:szCs w:val="26"/>
        </w:rPr>
      </w:pPr>
      <w:r>
        <w:rPr>
          <w:sz w:val="26"/>
          <w:szCs w:val="26"/>
        </w:rPr>
        <w:t>Đối với khu vực pha hóa chất nhuộm và in tại nhà xưởng nhuộm A, Công ty đã đầu tư hệ thống nạp và khuấy trộn hóa chất bán tự động. Do đó, để đảm bảo sức khỏe cho công nhân viên làm việc tại khu vực này và môi trường không khí xung quanh. Công ty đã đầu tư hệ thống thu gom và xử lý hơi hóa chất tại đây.</w:t>
      </w:r>
    </w:p>
    <w:p w14:paraId="5A374197" w14:textId="77777777" w:rsidR="00A16427" w:rsidRPr="00A16427" w:rsidRDefault="00A16427" w:rsidP="0077395A">
      <w:pPr>
        <w:spacing w:before="80" w:after="80"/>
        <w:ind w:firstLine="426"/>
        <w:jc w:val="both"/>
        <w:rPr>
          <w:sz w:val="26"/>
          <w:szCs w:val="26"/>
        </w:rPr>
      </w:pPr>
      <w:r>
        <w:rPr>
          <w:sz w:val="26"/>
          <w:szCs w:val="26"/>
        </w:rPr>
        <w:t xml:space="preserve">Đối với khu vực pha hóa chất tại </w:t>
      </w:r>
      <w:r w:rsidRPr="00A16427">
        <w:rPr>
          <w:sz w:val="26"/>
          <w:szCs w:val="26"/>
        </w:rPr>
        <w:t xml:space="preserve">tầng lửng của </w:t>
      </w:r>
      <w:r>
        <w:rPr>
          <w:sz w:val="26"/>
          <w:szCs w:val="26"/>
        </w:rPr>
        <w:t xml:space="preserve">nhà </w:t>
      </w:r>
      <w:r w:rsidRPr="00A16427">
        <w:rPr>
          <w:sz w:val="26"/>
          <w:szCs w:val="26"/>
        </w:rPr>
        <w:t>xưởng nhuộm B</w:t>
      </w:r>
      <w:r>
        <w:rPr>
          <w:sz w:val="26"/>
          <w:szCs w:val="26"/>
        </w:rPr>
        <w:t xml:space="preserve">, Công ty </w:t>
      </w:r>
      <w:r w:rsidRPr="00A16427">
        <w:rPr>
          <w:sz w:val="26"/>
          <w:szCs w:val="26"/>
        </w:rPr>
        <w:t>đã bố trí phòng pha thuốc nhuộm</w:t>
      </w:r>
      <w:r>
        <w:rPr>
          <w:sz w:val="26"/>
          <w:szCs w:val="26"/>
        </w:rPr>
        <w:t xml:space="preserve"> kín với các thiết bị pha, phối trộn nạp liệu và phân phối hóa chất hoàn toàn tự động, khép kín. Toàn bộ dây chuyền pha hóa chất này được </w:t>
      </w:r>
      <w:r w:rsidRPr="00A16427">
        <w:rPr>
          <w:sz w:val="26"/>
          <w:szCs w:val="26"/>
        </w:rPr>
        <w:t xml:space="preserve">điều khiển bằng </w:t>
      </w:r>
      <w:r>
        <w:rPr>
          <w:sz w:val="26"/>
          <w:szCs w:val="26"/>
        </w:rPr>
        <w:t xml:space="preserve">hệ thống vi tính </w:t>
      </w:r>
      <w:r w:rsidRPr="00A16427">
        <w:rPr>
          <w:sz w:val="26"/>
          <w:szCs w:val="26"/>
        </w:rPr>
        <w:t xml:space="preserve">lập trình tự động </w:t>
      </w:r>
      <w:r>
        <w:rPr>
          <w:sz w:val="26"/>
          <w:szCs w:val="26"/>
        </w:rPr>
        <w:t xml:space="preserve">hóa, </w:t>
      </w:r>
      <w:r w:rsidRPr="00A16427">
        <w:rPr>
          <w:sz w:val="26"/>
          <w:szCs w:val="26"/>
        </w:rPr>
        <w:t>không có công nhân làm việc trực tiếp tại công đoạn pha trộn hóa chất bên trong khu vực này nên hạn chế đ</w:t>
      </w:r>
      <w:r>
        <w:rPr>
          <w:sz w:val="26"/>
          <w:szCs w:val="26"/>
        </w:rPr>
        <w:t xml:space="preserve">ược sự phát tán </w:t>
      </w:r>
      <w:r w:rsidRPr="00A16427">
        <w:rPr>
          <w:sz w:val="26"/>
          <w:szCs w:val="26"/>
        </w:rPr>
        <w:t>hơi dung môi, hơi hóa chất</w:t>
      </w:r>
      <w:r>
        <w:rPr>
          <w:sz w:val="26"/>
          <w:szCs w:val="26"/>
        </w:rPr>
        <w:t xml:space="preserve"> trong quá trình hoạt động</w:t>
      </w:r>
      <w:r w:rsidRPr="00A16427">
        <w:rPr>
          <w:sz w:val="26"/>
          <w:szCs w:val="26"/>
        </w:rPr>
        <w:t xml:space="preserve">. </w:t>
      </w:r>
    </w:p>
    <w:p w14:paraId="14DC2A0E" w14:textId="77777777" w:rsidR="00A16427" w:rsidRPr="004D0DDB" w:rsidRDefault="00A16427" w:rsidP="0077395A">
      <w:pPr>
        <w:pStyle w:val="ListParagraph"/>
        <w:numPr>
          <w:ilvl w:val="0"/>
          <w:numId w:val="31"/>
        </w:numPr>
        <w:spacing w:before="80" w:after="80" w:line="240" w:lineRule="auto"/>
        <w:ind w:left="709" w:hanging="284"/>
        <w:contextualSpacing w:val="0"/>
        <w:jc w:val="both"/>
        <w:rPr>
          <w:rFonts w:ascii="Times New Roman" w:hAnsi="Times New Roman" w:cs="Times New Roman"/>
          <w:sz w:val="26"/>
          <w:szCs w:val="26"/>
          <w:u w:val="single"/>
        </w:rPr>
      </w:pPr>
      <w:r w:rsidRPr="004D0DDB">
        <w:rPr>
          <w:rFonts w:ascii="Times New Roman" w:hAnsi="Times New Roman" w:cs="Times New Roman"/>
          <w:sz w:val="26"/>
          <w:szCs w:val="26"/>
          <w:u w:val="single"/>
        </w:rPr>
        <w:t xml:space="preserve">Tên đơn vị thiết kế và thi công công trình xử lý </w:t>
      </w:r>
      <w:r>
        <w:rPr>
          <w:rFonts w:ascii="Times New Roman" w:hAnsi="Times New Roman" w:cs="Times New Roman"/>
          <w:sz w:val="26"/>
          <w:szCs w:val="26"/>
          <w:u w:val="single"/>
        </w:rPr>
        <w:t>hơi hóa chất</w:t>
      </w:r>
      <w:r w:rsidR="0055417E">
        <w:rPr>
          <w:rFonts w:ascii="Times New Roman" w:hAnsi="Times New Roman" w:cs="Times New Roman"/>
          <w:sz w:val="26"/>
          <w:szCs w:val="26"/>
          <w:u w:val="single"/>
        </w:rPr>
        <w:t xml:space="preserve"> tại nhà xưởng nhuộm A</w:t>
      </w:r>
    </w:p>
    <w:p w14:paraId="5D4619A6" w14:textId="77777777" w:rsidR="00A16427" w:rsidRPr="004D0DDB" w:rsidRDefault="00A16427" w:rsidP="0077395A">
      <w:pPr>
        <w:pStyle w:val="Normal3"/>
        <w:numPr>
          <w:ilvl w:val="0"/>
          <w:numId w:val="38"/>
        </w:numPr>
        <w:spacing w:before="80" w:after="80" w:line="240" w:lineRule="auto"/>
        <w:ind w:left="1134" w:hanging="284"/>
        <w:rPr>
          <w:sz w:val="26"/>
          <w:szCs w:val="26"/>
          <w:lang w:val="vi-VN"/>
        </w:rPr>
      </w:pPr>
      <w:r w:rsidRPr="004D0DDB">
        <w:rPr>
          <w:sz w:val="26"/>
          <w:szCs w:val="26"/>
          <w:lang w:val="vi-VN"/>
        </w:rPr>
        <w:t xml:space="preserve">Tên đơn vị: </w:t>
      </w:r>
      <w:r w:rsidRPr="004D0DDB">
        <w:rPr>
          <w:sz w:val="26"/>
          <w:szCs w:val="26"/>
        </w:rPr>
        <w:t>CÔNG TY</w:t>
      </w:r>
      <w:r w:rsidR="00394354">
        <w:rPr>
          <w:sz w:val="26"/>
          <w:szCs w:val="26"/>
        </w:rPr>
        <w:t xml:space="preserve"> CỔ PHẦN KỸ THUẬT MÔI TRƯỜNG THẾ GIỚI XANH</w:t>
      </w:r>
    </w:p>
    <w:p w14:paraId="6552E8D8" w14:textId="77777777" w:rsidR="00A16427" w:rsidRPr="004D0DDB" w:rsidRDefault="00A16427" w:rsidP="0077395A">
      <w:pPr>
        <w:pStyle w:val="Normal3"/>
        <w:numPr>
          <w:ilvl w:val="0"/>
          <w:numId w:val="38"/>
        </w:numPr>
        <w:spacing w:before="80" w:after="80" w:line="240" w:lineRule="auto"/>
        <w:ind w:left="1134" w:hanging="284"/>
        <w:rPr>
          <w:sz w:val="26"/>
          <w:szCs w:val="26"/>
          <w:lang w:val="vi-VN"/>
        </w:rPr>
      </w:pPr>
      <w:r w:rsidRPr="004D0DDB">
        <w:rPr>
          <w:sz w:val="26"/>
          <w:szCs w:val="26"/>
          <w:lang w:val="vi-VN"/>
        </w:rPr>
        <w:t xml:space="preserve">Địa chỉ: </w:t>
      </w:r>
      <w:r w:rsidR="00786EF4" w:rsidRPr="00290FCB">
        <w:rPr>
          <w:sz w:val="26"/>
          <w:szCs w:val="26"/>
          <w:lang w:val="vi-VN"/>
        </w:rPr>
        <w:t>42/36D, đường Ung Văn Khiêm, quận Bình Thạnh, thành phố Hồ Chí Minh</w:t>
      </w:r>
    </w:p>
    <w:p w14:paraId="38BB83C1" w14:textId="77777777" w:rsidR="00A16427" w:rsidRPr="004D0DDB" w:rsidRDefault="00A16427" w:rsidP="0077395A">
      <w:pPr>
        <w:pStyle w:val="Normal3"/>
        <w:numPr>
          <w:ilvl w:val="0"/>
          <w:numId w:val="38"/>
        </w:numPr>
        <w:spacing w:before="80" w:after="80" w:line="240" w:lineRule="auto"/>
        <w:ind w:left="1134" w:hanging="284"/>
        <w:rPr>
          <w:sz w:val="26"/>
          <w:szCs w:val="26"/>
          <w:lang w:val="vi-VN"/>
        </w:rPr>
      </w:pPr>
      <w:r w:rsidRPr="004D0DDB">
        <w:rPr>
          <w:sz w:val="26"/>
          <w:szCs w:val="26"/>
          <w:lang w:val="vi-VN"/>
        </w:rPr>
        <w:t>Điện thoại:</w:t>
      </w:r>
      <w:r w:rsidR="00786EF4">
        <w:rPr>
          <w:sz w:val="26"/>
          <w:szCs w:val="26"/>
        </w:rPr>
        <w:t xml:space="preserve"> (028) 38 982 224 – (028) 2216 0414</w:t>
      </w:r>
      <w:r w:rsidRPr="004D0DDB">
        <w:rPr>
          <w:sz w:val="26"/>
          <w:szCs w:val="26"/>
          <w:lang w:val="vi-VN"/>
        </w:rPr>
        <w:tab/>
      </w:r>
    </w:p>
    <w:p w14:paraId="0CBA626D" w14:textId="77777777" w:rsidR="00A16427" w:rsidRPr="004D0DDB" w:rsidRDefault="00A16427" w:rsidP="0077395A">
      <w:pPr>
        <w:pStyle w:val="Normal3"/>
        <w:numPr>
          <w:ilvl w:val="0"/>
          <w:numId w:val="38"/>
        </w:numPr>
        <w:spacing w:before="80" w:after="80" w:line="240" w:lineRule="auto"/>
        <w:ind w:left="1134" w:hanging="284"/>
        <w:rPr>
          <w:sz w:val="26"/>
          <w:szCs w:val="26"/>
          <w:lang w:val="vi-VN"/>
        </w:rPr>
      </w:pPr>
      <w:r w:rsidRPr="00290FCB">
        <w:rPr>
          <w:sz w:val="26"/>
          <w:szCs w:val="26"/>
          <w:lang w:val="vi-VN"/>
        </w:rPr>
        <w:t>Đại diện Công ty: Ông</w:t>
      </w:r>
      <w:r w:rsidR="00EC611C" w:rsidRPr="00290FCB">
        <w:rPr>
          <w:sz w:val="26"/>
          <w:szCs w:val="26"/>
          <w:lang w:val="vi-VN"/>
        </w:rPr>
        <w:t xml:space="preserve"> Hồ Huy Cư </w:t>
      </w:r>
      <w:r w:rsidRPr="00290FCB">
        <w:rPr>
          <w:sz w:val="26"/>
          <w:szCs w:val="26"/>
          <w:lang w:val="vi-VN"/>
        </w:rPr>
        <w:t>– Giám đốc</w:t>
      </w:r>
    </w:p>
    <w:p w14:paraId="655EA4DF" w14:textId="77777777" w:rsidR="00033900" w:rsidRPr="00290FCB" w:rsidRDefault="00033900" w:rsidP="0077395A">
      <w:pPr>
        <w:pStyle w:val="ListParagraph"/>
        <w:numPr>
          <w:ilvl w:val="0"/>
          <w:numId w:val="31"/>
        </w:numPr>
        <w:spacing w:before="80" w:after="80" w:line="240" w:lineRule="auto"/>
        <w:ind w:left="709" w:hanging="284"/>
        <w:contextualSpacing w:val="0"/>
        <w:jc w:val="both"/>
        <w:rPr>
          <w:rFonts w:ascii="Times New Roman" w:hAnsi="Times New Roman" w:cs="Times New Roman"/>
          <w:sz w:val="26"/>
          <w:szCs w:val="26"/>
          <w:u w:val="single"/>
          <w:lang w:val="vi-VN"/>
        </w:rPr>
      </w:pPr>
      <w:r w:rsidRPr="00290FCB">
        <w:rPr>
          <w:rFonts w:ascii="Times New Roman" w:hAnsi="Times New Roman" w:cs="Times New Roman"/>
          <w:sz w:val="26"/>
          <w:szCs w:val="26"/>
          <w:u w:val="single"/>
          <w:lang w:val="vi-VN"/>
        </w:rPr>
        <w:t xml:space="preserve">Chức năng, quy mô và công suất của công trình xử lý </w:t>
      </w:r>
      <w:r w:rsidR="00680FA1" w:rsidRPr="00290FCB">
        <w:rPr>
          <w:rFonts w:ascii="Times New Roman" w:hAnsi="Times New Roman" w:cs="Times New Roman"/>
          <w:sz w:val="26"/>
          <w:szCs w:val="26"/>
          <w:u w:val="single"/>
          <w:lang w:val="vi-VN"/>
        </w:rPr>
        <w:t>hơi hóa chất</w:t>
      </w:r>
    </w:p>
    <w:p w14:paraId="7AE7DE78" w14:textId="77777777" w:rsidR="00033900" w:rsidRPr="00290FCB" w:rsidRDefault="00033900" w:rsidP="00033900">
      <w:pPr>
        <w:pStyle w:val="Normal3"/>
        <w:numPr>
          <w:ilvl w:val="0"/>
          <w:numId w:val="38"/>
        </w:numPr>
        <w:spacing w:before="140" w:after="140" w:line="240" w:lineRule="auto"/>
        <w:ind w:left="1134" w:hanging="284"/>
        <w:rPr>
          <w:sz w:val="26"/>
          <w:szCs w:val="26"/>
          <w:lang w:val="vi-VN"/>
        </w:rPr>
      </w:pPr>
      <w:r w:rsidRPr="00290FCB">
        <w:rPr>
          <w:sz w:val="26"/>
          <w:szCs w:val="26"/>
          <w:lang w:val="vi-VN"/>
        </w:rPr>
        <w:t>Chức năng: Thu gom và xử lý hơi hóa chất tại khu vực pha hóa chất nhuộm thuộc nhà xưởng nhuộm A.</w:t>
      </w:r>
    </w:p>
    <w:p w14:paraId="2C4E8B2B" w14:textId="77777777" w:rsidR="00033900" w:rsidRPr="00680FA1" w:rsidRDefault="00033900" w:rsidP="00033900">
      <w:pPr>
        <w:pStyle w:val="Normal3"/>
        <w:numPr>
          <w:ilvl w:val="0"/>
          <w:numId w:val="38"/>
        </w:numPr>
        <w:spacing w:before="140" w:after="140" w:line="240" w:lineRule="auto"/>
        <w:ind w:left="1134" w:hanging="284"/>
        <w:rPr>
          <w:sz w:val="26"/>
          <w:szCs w:val="26"/>
          <w:lang w:val="vi-VN"/>
        </w:rPr>
      </w:pPr>
      <w:r w:rsidRPr="00680FA1">
        <w:rPr>
          <w:sz w:val="26"/>
          <w:szCs w:val="26"/>
          <w:lang w:val="vi-VN"/>
        </w:rPr>
        <w:lastRenderedPageBreak/>
        <w:t>Quy mô và công suất:</w:t>
      </w:r>
      <w:r w:rsidRPr="00290FCB">
        <w:rPr>
          <w:sz w:val="26"/>
          <w:szCs w:val="26"/>
          <w:lang w:val="vi-VN"/>
        </w:rPr>
        <w:t xml:space="preserve"> </w:t>
      </w:r>
      <w:r w:rsidR="00D81B45" w:rsidRPr="00290FCB">
        <w:rPr>
          <w:sz w:val="26"/>
          <w:szCs w:val="26"/>
          <w:lang w:val="vi-VN"/>
        </w:rPr>
        <w:t>20.000 m³/giờ</w:t>
      </w:r>
    </w:p>
    <w:p w14:paraId="5C3DC7E9" w14:textId="77777777" w:rsidR="00033900" w:rsidRPr="00680FA1" w:rsidRDefault="00033900" w:rsidP="00033900">
      <w:pPr>
        <w:pStyle w:val="Normal3"/>
        <w:numPr>
          <w:ilvl w:val="0"/>
          <w:numId w:val="38"/>
        </w:numPr>
        <w:spacing w:before="140" w:after="140" w:line="240" w:lineRule="auto"/>
        <w:ind w:left="1134" w:hanging="284"/>
        <w:rPr>
          <w:sz w:val="26"/>
          <w:szCs w:val="26"/>
          <w:lang w:val="vi-VN"/>
        </w:rPr>
      </w:pPr>
      <w:r w:rsidRPr="00680FA1">
        <w:rPr>
          <w:sz w:val="26"/>
          <w:szCs w:val="26"/>
          <w:lang w:val="vi-VN"/>
        </w:rPr>
        <w:t xml:space="preserve">Quy chuẩn áp dụng: QCVN </w:t>
      </w:r>
      <w:r w:rsidR="00424E19" w:rsidRPr="00290FCB">
        <w:rPr>
          <w:sz w:val="26"/>
          <w:szCs w:val="26"/>
          <w:lang w:val="vi-VN"/>
        </w:rPr>
        <w:t>20</w:t>
      </w:r>
      <w:r w:rsidRPr="00680FA1">
        <w:rPr>
          <w:sz w:val="26"/>
          <w:szCs w:val="26"/>
          <w:lang w:val="vi-VN"/>
        </w:rPr>
        <w:t xml:space="preserve">:2009/BTNMT – Quy chuẩn kỹ thuật quốc gia về khí thải công nghiệp đối với </w:t>
      </w:r>
      <w:r w:rsidR="00424E19" w:rsidRPr="00290FCB">
        <w:rPr>
          <w:sz w:val="26"/>
          <w:szCs w:val="26"/>
          <w:lang w:val="vi-VN"/>
        </w:rPr>
        <w:t xml:space="preserve">một số chất hữu </w:t>
      </w:r>
      <w:r w:rsidRPr="00680FA1">
        <w:rPr>
          <w:sz w:val="26"/>
          <w:szCs w:val="26"/>
          <w:lang w:val="vi-VN"/>
        </w:rPr>
        <w:t>cơ.</w:t>
      </w:r>
    </w:p>
    <w:p w14:paraId="492B26F0" w14:textId="77777777" w:rsidR="00B3345D" w:rsidRPr="00290FCB" w:rsidRDefault="00B3345D" w:rsidP="004A3D18">
      <w:pPr>
        <w:pStyle w:val="ListParagraph"/>
        <w:numPr>
          <w:ilvl w:val="0"/>
          <w:numId w:val="31"/>
        </w:numPr>
        <w:spacing w:before="120" w:after="120" w:line="240" w:lineRule="auto"/>
        <w:ind w:left="709" w:hanging="284"/>
        <w:contextualSpacing w:val="0"/>
        <w:jc w:val="both"/>
        <w:rPr>
          <w:rFonts w:ascii="Times New Roman" w:hAnsi="Times New Roman" w:cs="Times New Roman"/>
          <w:sz w:val="26"/>
          <w:szCs w:val="26"/>
          <w:u w:val="single"/>
          <w:lang w:val="vi-VN"/>
        </w:rPr>
      </w:pPr>
      <w:r w:rsidRPr="00290FCB">
        <w:rPr>
          <w:rFonts w:ascii="Times New Roman" w:hAnsi="Times New Roman" w:cs="Times New Roman"/>
          <w:sz w:val="26"/>
          <w:szCs w:val="26"/>
          <w:u w:val="single"/>
          <w:lang w:val="vi-VN"/>
        </w:rPr>
        <w:t>Quy trình công nghệ của công trình xử lý hơi hóa chất</w:t>
      </w:r>
    </w:p>
    <w:p w14:paraId="1781913E" w14:textId="77777777" w:rsidR="00A3147B" w:rsidRPr="00DE0C4D" w:rsidRDefault="00A3147B" w:rsidP="00A3147B">
      <w:pPr>
        <w:pStyle w:val="ListParagraph"/>
        <w:spacing w:before="120" w:after="120" w:line="240" w:lineRule="auto"/>
        <w:ind w:left="0"/>
        <w:contextualSpacing w:val="0"/>
        <w:jc w:val="both"/>
        <w:rPr>
          <w:rFonts w:ascii="Times New Roman" w:hAnsi="Times New Roman" w:cs="Times New Roman"/>
          <w:color w:val="0033CC"/>
          <w:sz w:val="26"/>
          <w:szCs w:val="26"/>
          <w:u w:val="single"/>
        </w:rPr>
      </w:pPr>
      <w:r w:rsidRPr="00DE0C4D">
        <w:rPr>
          <w:i/>
          <w:noProof/>
          <w:color w:val="0033CC"/>
          <w:sz w:val="26"/>
          <w:szCs w:val="26"/>
          <w:lang w:eastAsia="zh-TW"/>
        </w:rPr>
        <mc:AlternateContent>
          <mc:Choice Requires="wpc">
            <w:drawing>
              <wp:inline distT="0" distB="0" distL="0" distR="0" wp14:anchorId="29CA9FCF" wp14:editId="5D618078">
                <wp:extent cx="6299200" cy="3921125"/>
                <wp:effectExtent l="0" t="0" r="6350" b="3175"/>
                <wp:docPr id="10959583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9089510" name="Rectangle 6"/>
                        <wps:cNvSpPr>
                          <a:spLocks noChangeArrowheads="1"/>
                        </wps:cNvSpPr>
                        <wps:spPr bwMode="auto">
                          <a:xfrm>
                            <a:off x="2643809" y="0"/>
                            <a:ext cx="2443659" cy="485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A43B3" w14:textId="77777777" w:rsidR="00290FCB" w:rsidRPr="00A3147B" w:rsidRDefault="00290FCB" w:rsidP="00A3147B">
                              <w:pPr>
                                <w:jc w:val="center"/>
                              </w:pPr>
                              <w:r>
                                <w:t xml:space="preserve">Khu vực pha hóa chất </w:t>
                              </w:r>
                              <w:r>
                                <w:br/>
                                <w:t>tại nhà xưởng nhuộm A</w:t>
                              </w:r>
                            </w:p>
                          </w:txbxContent>
                        </wps:txbx>
                        <wps:bodyPr rot="0" vert="horz" wrap="square" lIns="91440" tIns="45720" rIns="91440" bIns="45720" anchor="t" anchorCtr="0" upright="1">
                          <a:noAutofit/>
                        </wps:bodyPr>
                      </wps:wsp>
                      <wps:wsp>
                        <wps:cNvPr id="1457700907" name="Rectangle 7"/>
                        <wps:cNvSpPr>
                          <a:spLocks noChangeArrowheads="1"/>
                        </wps:cNvSpPr>
                        <wps:spPr bwMode="auto">
                          <a:xfrm>
                            <a:off x="2934115" y="1254139"/>
                            <a:ext cx="1865984" cy="325755"/>
                          </a:xfrm>
                          <a:prstGeom prst="rect">
                            <a:avLst/>
                          </a:prstGeom>
                          <a:solidFill>
                            <a:srgbClr val="FFFFFF"/>
                          </a:solidFill>
                          <a:ln w="9525">
                            <a:solidFill>
                              <a:srgbClr val="000000"/>
                            </a:solidFill>
                            <a:miter lim="800000"/>
                            <a:headEnd/>
                            <a:tailEnd/>
                          </a:ln>
                        </wps:spPr>
                        <wps:txbx>
                          <w:txbxContent>
                            <w:p w14:paraId="7B118473" w14:textId="77777777" w:rsidR="00290FCB" w:rsidRPr="00A3147B" w:rsidRDefault="00290FCB" w:rsidP="00A3147B">
                              <w:pPr>
                                <w:jc w:val="center"/>
                              </w:pPr>
                              <w:r>
                                <w:t xml:space="preserve">Quạt hút </w:t>
                              </w:r>
                            </w:p>
                          </w:txbxContent>
                        </wps:txbx>
                        <wps:bodyPr rot="0" vert="horz" wrap="square" lIns="91440" tIns="45720" rIns="91440" bIns="45720" anchor="t" anchorCtr="0" upright="1">
                          <a:noAutofit/>
                        </wps:bodyPr>
                      </wps:wsp>
                      <wps:wsp>
                        <wps:cNvPr id="1454487475" name="Rectangle 8"/>
                        <wps:cNvSpPr>
                          <a:spLocks noChangeArrowheads="1"/>
                        </wps:cNvSpPr>
                        <wps:spPr bwMode="auto">
                          <a:xfrm>
                            <a:off x="2931267" y="1771651"/>
                            <a:ext cx="1872555" cy="456556"/>
                          </a:xfrm>
                          <a:prstGeom prst="rect">
                            <a:avLst/>
                          </a:prstGeom>
                          <a:solidFill>
                            <a:srgbClr val="FFFFFF"/>
                          </a:solidFill>
                          <a:ln w="9525">
                            <a:solidFill>
                              <a:srgbClr val="000000"/>
                            </a:solidFill>
                            <a:miter lim="800000"/>
                            <a:headEnd/>
                            <a:tailEnd/>
                          </a:ln>
                        </wps:spPr>
                        <wps:txbx>
                          <w:txbxContent>
                            <w:p w14:paraId="7D63BF15" w14:textId="77777777" w:rsidR="00290FCB" w:rsidRPr="00A3147B" w:rsidRDefault="00290FCB" w:rsidP="00A3147B">
                              <w:pPr>
                                <w:jc w:val="center"/>
                              </w:pPr>
                              <w:r>
                                <w:t xml:space="preserve">Tháp hấp thụ kết hợp </w:t>
                              </w:r>
                              <w:r>
                                <w:br/>
                                <w:t xml:space="preserve">hấp phụ </w:t>
                              </w:r>
                            </w:p>
                          </w:txbxContent>
                        </wps:txbx>
                        <wps:bodyPr rot="0" vert="horz" wrap="square" lIns="91440" tIns="45720" rIns="91440" bIns="45720" anchor="t" anchorCtr="0" upright="1">
                          <a:noAutofit/>
                        </wps:bodyPr>
                      </wps:wsp>
                      <wps:wsp>
                        <wps:cNvPr id="428891127" name="Rectangle 10"/>
                        <wps:cNvSpPr>
                          <a:spLocks noChangeArrowheads="1"/>
                        </wps:cNvSpPr>
                        <wps:spPr bwMode="auto">
                          <a:xfrm>
                            <a:off x="2934115" y="2410874"/>
                            <a:ext cx="1866053" cy="360529"/>
                          </a:xfrm>
                          <a:prstGeom prst="rect">
                            <a:avLst/>
                          </a:prstGeom>
                          <a:solidFill>
                            <a:srgbClr val="FFFFFF"/>
                          </a:solidFill>
                          <a:ln w="9525">
                            <a:solidFill>
                              <a:srgbClr val="000000"/>
                            </a:solidFill>
                            <a:miter lim="800000"/>
                            <a:headEnd/>
                            <a:tailEnd/>
                          </a:ln>
                        </wps:spPr>
                        <wps:txbx>
                          <w:txbxContent>
                            <w:p w14:paraId="6CBF91DA" w14:textId="77777777" w:rsidR="00290FCB" w:rsidRPr="00A3147B" w:rsidRDefault="00290FCB" w:rsidP="00A3147B">
                              <w:pPr>
                                <w:jc w:val="center"/>
                              </w:pPr>
                              <w:r>
                                <w:t xml:space="preserve">Quạt hút </w:t>
                              </w:r>
                            </w:p>
                          </w:txbxContent>
                        </wps:txbx>
                        <wps:bodyPr rot="0" vert="horz" wrap="square" lIns="91440" tIns="45720" rIns="91440" bIns="45720" anchor="t" anchorCtr="0" upright="1">
                          <a:noAutofit/>
                        </wps:bodyPr>
                      </wps:wsp>
                      <wps:wsp>
                        <wps:cNvPr id="348246776" name="AutoShape 12"/>
                        <wps:cNvCnPr>
                          <a:cxnSpLocks noChangeShapeType="1"/>
                          <a:stCxn id="1049089510" idx="2"/>
                          <a:endCxn id="224758722" idx="0"/>
                        </wps:cNvCnPr>
                        <wps:spPr bwMode="auto">
                          <a:xfrm>
                            <a:off x="3865639" y="485409"/>
                            <a:ext cx="1545" cy="19847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50908877" name="AutoShape 15"/>
                        <wps:cNvCnPr>
                          <a:cxnSpLocks noChangeShapeType="1"/>
                          <a:stCxn id="1454487475" idx="2"/>
                          <a:endCxn id="428891127" idx="0"/>
                        </wps:cNvCnPr>
                        <wps:spPr bwMode="auto">
                          <a:xfrm flipH="1">
                            <a:off x="3867142" y="2228207"/>
                            <a:ext cx="403" cy="182667"/>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4758722" name="Rectangle 17"/>
                        <wps:cNvSpPr>
                          <a:spLocks noChangeArrowheads="1"/>
                        </wps:cNvSpPr>
                        <wps:spPr bwMode="auto">
                          <a:xfrm>
                            <a:off x="2934269" y="683882"/>
                            <a:ext cx="1865830" cy="355600"/>
                          </a:xfrm>
                          <a:prstGeom prst="rect">
                            <a:avLst/>
                          </a:prstGeom>
                          <a:solidFill>
                            <a:srgbClr val="FFFFFF"/>
                          </a:solidFill>
                          <a:ln w="9525">
                            <a:solidFill>
                              <a:srgbClr val="000000"/>
                            </a:solidFill>
                            <a:miter lim="800000"/>
                            <a:headEnd/>
                            <a:tailEnd/>
                          </a:ln>
                        </wps:spPr>
                        <wps:txbx>
                          <w:txbxContent>
                            <w:p w14:paraId="3F632BA2" w14:textId="77777777" w:rsidR="00290FCB" w:rsidRPr="00A3147B" w:rsidRDefault="00290FCB" w:rsidP="00A3147B">
                              <w:pPr>
                                <w:jc w:val="center"/>
                              </w:pPr>
                              <w:r>
                                <w:t xml:space="preserve">Chụp hút </w:t>
                              </w:r>
                            </w:p>
                          </w:txbxContent>
                        </wps:txbx>
                        <wps:bodyPr rot="0" vert="horz" wrap="square" lIns="91440" tIns="45720" rIns="91440" bIns="45720" anchor="t" anchorCtr="0" upright="1">
                          <a:noAutofit/>
                        </wps:bodyPr>
                      </wps:wsp>
                      <wps:wsp>
                        <wps:cNvPr id="658690670" name="AutoShape 18"/>
                        <wps:cNvCnPr>
                          <a:cxnSpLocks noChangeShapeType="1"/>
                          <a:stCxn id="224758722" idx="2"/>
                          <a:endCxn id="1457700907" idx="0"/>
                        </wps:cNvCnPr>
                        <wps:spPr bwMode="auto">
                          <a:xfrm flipH="1">
                            <a:off x="3867107" y="1039482"/>
                            <a:ext cx="77" cy="214657"/>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7487503" name="Rectangle 21"/>
                        <wps:cNvSpPr>
                          <a:spLocks noChangeArrowheads="1"/>
                        </wps:cNvSpPr>
                        <wps:spPr bwMode="auto">
                          <a:xfrm>
                            <a:off x="2806806" y="2992436"/>
                            <a:ext cx="2119822" cy="347279"/>
                          </a:xfrm>
                          <a:prstGeom prst="rect">
                            <a:avLst/>
                          </a:prstGeom>
                          <a:solidFill>
                            <a:srgbClr val="FFFFFF"/>
                          </a:solidFill>
                          <a:ln w="9525">
                            <a:noFill/>
                            <a:miter lim="800000"/>
                            <a:headEnd/>
                            <a:tailEnd/>
                          </a:ln>
                        </wps:spPr>
                        <wps:txbx>
                          <w:txbxContent>
                            <w:p w14:paraId="09D1E88E" w14:textId="77777777" w:rsidR="00290FCB" w:rsidRPr="00A3147B" w:rsidRDefault="00290FCB" w:rsidP="00A3147B">
                              <w:pPr>
                                <w:jc w:val="center"/>
                              </w:pPr>
                              <w:r w:rsidRPr="00A3147B">
                                <w:t xml:space="preserve">Đạt </w:t>
                              </w:r>
                              <w:r>
                                <w:t>QCVN 20:2009/BTNMT</w:t>
                              </w:r>
                            </w:p>
                          </w:txbxContent>
                        </wps:txbx>
                        <wps:bodyPr rot="0" vert="horz" wrap="square" lIns="91440" tIns="45720" rIns="91440" bIns="45720" anchor="t" anchorCtr="0" upright="1">
                          <a:noAutofit/>
                        </wps:bodyPr>
                      </wps:wsp>
                      <wps:wsp>
                        <wps:cNvPr id="398731237" name="AutoShape 22"/>
                        <wps:cNvCnPr>
                          <a:cxnSpLocks noChangeShapeType="1"/>
                          <a:stCxn id="428891127" idx="2"/>
                          <a:endCxn id="647487503" idx="0"/>
                        </wps:cNvCnPr>
                        <wps:spPr bwMode="auto">
                          <a:xfrm flipH="1">
                            <a:off x="3866717" y="2771403"/>
                            <a:ext cx="425" cy="22103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87094491" name="Rectangle 23"/>
                        <wps:cNvSpPr>
                          <a:spLocks noChangeArrowheads="1"/>
                        </wps:cNvSpPr>
                        <wps:spPr bwMode="auto">
                          <a:xfrm>
                            <a:off x="2865151" y="3580463"/>
                            <a:ext cx="2002705" cy="304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A5CC4" w14:textId="77777777" w:rsidR="00290FCB" w:rsidRPr="00A3147B" w:rsidRDefault="00290FCB" w:rsidP="00A3147B">
                              <w:pPr>
                                <w:jc w:val="center"/>
                              </w:pPr>
                              <w:r>
                                <w:t xml:space="preserve">Ống thải </w:t>
                              </w:r>
                            </w:p>
                          </w:txbxContent>
                        </wps:txbx>
                        <wps:bodyPr rot="0" vert="horz" wrap="square" lIns="91440" tIns="45720" rIns="91440" bIns="45720" anchor="t" anchorCtr="0" upright="1">
                          <a:noAutofit/>
                        </wps:bodyPr>
                      </wps:wsp>
                      <wps:wsp>
                        <wps:cNvPr id="944011392" name="AutoShape 24"/>
                        <wps:cNvCnPr>
                          <a:cxnSpLocks noChangeShapeType="1"/>
                          <a:stCxn id="647487503" idx="2"/>
                          <a:endCxn id="487094491" idx="0"/>
                        </wps:cNvCnPr>
                        <wps:spPr bwMode="auto">
                          <a:xfrm flipH="1">
                            <a:off x="3866504" y="3339715"/>
                            <a:ext cx="213" cy="24074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78477627" name="Straight Arrow Connector 278477627"/>
                        <wps:cNvCnPr>
                          <a:stCxn id="1457700907" idx="2"/>
                          <a:endCxn id="1454487475" idx="0"/>
                        </wps:cNvCnPr>
                        <wps:spPr>
                          <a:xfrm>
                            <a:off x="3867107" y="1579894"/>
                            <a:ext cx="438" cy="191757"/>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84519598" name="Straight Arrow Connector 1184519598"/>
                        <wps:cNvCnPr/>
                        <wps:spPr>
                          <a:xfrm flipV="1">
                            <a:off x="1808048" y="1890130"/>
                            <a:ext cx="1126221" cy="318"/>
                          </a:xfrm>
                          <a:prstGeom prst="straightConnector1">
                            <a:avLst/>
                          </a:prstGeom>
                          <a:noFill/>
                          <a:ln w="9525">
                            <a:solidFill>
                              <a:srgbClr val="000000"/>
                            </a:solidFill>
                            <a:prstDash val="sysDash"/>
                            <a:round/>
                            <a:headEnd/>
                            <a:tailEnd type="stealth" w="med" len="med"/>
                          </a:ln>
                          <a:extLst>
                            <a:ext uri="{909E8E84-426E-40DD-AFC4-6F175D3DCCD1}">
                              <a14:hiddenFill xmlns:a14="http://schemas.microsoft.com/office/drawing/2010/main">
                                <a:noFill/>
                              </a14:hiddenFill>
                            </a:ext>
                          </a:extLst>
                        </wps:spPr>
                        <wps:bodyPr/>
                      </wps:wsp>
                      <wps:wsp>
                        <wps:cNvPr id="717937084" name="Rectangle 717937084"/>
                        <wps:cNvSpPr>
                          <a:spLocks noChangeArrowheads="1"/>
                        </wps:cNvSpPr>
                        <wps:spPr bwMode="auto">
                          <a:xfrm>
                            <a:off x="80962" y="1813626"/>
                            <a:ext cx="1724025" cy="389255"/>
                          </a:xfrm>
                          <a:prstGeom prst="rect">
                            <a:avLst/>
                          </a:prstGeom>
                          <a:solidFill>
                            <a:srgbClr val="FFFFFF"/>
                          </a:solidFill>
                          <a:ln w="9525">
                            <a:solidFill>
                              <a:srgbClr val="000000"/>
                            </a:solidFill>
                            <a:miter lim="800000"/>
                            <a:headEnd/>
                            <a:tailEnd/>
                          </a:ln>
                        </wps:spPr>
                        <wps:txbx>
                          <w:txbxContent>
                            <w:p w14:paraId="54B8F6B1" w14:textId="77777777" w:rsidR="00290FCB" w:rsidRDefault="00290FCB" w:rsidP="001822E0">
                              <w:pPr>
                                <w:jc w:val="center"/>
                              </w:pPr>
                              <w:r>
                                <w:t xml:space="preserve">Ngăn chứa nước hấp thụ </w:t>
                              </w:r>
                            </w:p>
                          </w:txbxContent>
                        </wps:txbx>
                        <wps:bodyPr rot="0" vert="horz" wrap="square" lIns="91440" tIns="45720" rIns="91440" bIns="45720" anchor="t" anchorCtr="0" upright="1">
                          <a:noAutofit/>
                        </wps:bodyPr>
                      </wps:wsp>
                      <wps:wsp>
                        <wps:cNvPr id="608381880" name="Straight Arrow Connector 608381880"/>
                        <wps:cNvCnPr/>
                        <wps:spPr>
                          <a:xfrm flipH="1">
                            <a:off x="1799282" y="2114521"/>
                            <a:ext cx="1126221" cy="318"/>
                          </a:xfrm>
                          <a:prstGeom prst="straightConnector1">
                            <a:avLst/>
                          </a:prstGeom>
                          <a:noFill/>
                          <a:ln w="9525">
                            <a:solidFill>
                              <a:srgbClr val="000000"/>
                            </a:solidFill>
                            <a:prstDash val="sysDash"/>
                            <a:round/>
                            <a:headEnd/>
                            <a:tailEnd type="stealth" w="med" len="med"/>
                          </a:ln>
                          <a:extLst>
                            <a:ext uri="{909E8E84-426E-40DD-AFC4-6F175D3DCCD1}">
                              <a14:hiddenFill xmlns:a14="http://schemas.microsoft.com/office/drawing/2010/main">
                                <a:noFill/>
                              </a14:hiddenFill>
                            </a:ext>
                          </a:extLst>
                        </wps:spPr>
                        <wps:bodyPr/>
                      </wps:wsp>
                      <wps:wsp>
                        <wps:cNvPr id="425493819" name="Rectangle 425493819"/>
                        <wps:cNvSpPr/>
                        <wps:spPr>
                          <a:xfrm>
                            <a:off x="1730482" y="1871432"/>
                            <a:ext cx="1295289" cy="29051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DCA98FF" w14:textId="77777777" w:rsidR="00290FCB" w:rsidRPr="00B64327" w:rsidRDefault="00290FCB" w:rsidP="00B64327">
                              <w:pPr>
                                <w:jc w:val="center"/>
                                <w:rPr>
                                  <w:i/>
                                  <w:iCs/>
                                </w:rPr>
                              </w:pPr>
                              <w:r>
                                <w:rPr>
                                  <w:i/>
                                  <w:iCs/>
                                </w:rPr>
                                <w:t>Bơm</w:t>
                              </w:r>
                              <w:r w:rsidRPr="00B64327">
                                <w:rPr>
                                  <w:i/>
                                  <w:iCs/>
                                </w:rPr>
                                <w:t xml:space="preserve"> tuần hoàn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676607" name="Rectangle 1138676607"/>
                        <wps:cNvSpPr>
                          <a:spLocks noChangeArrowheads="1"/>
                        </wps:cNvSpPr>
                        <wps:spPr bwMode="auto">
                          <a:xfrm>
                            <a:off x="80281" y="2410716"/>
                            <a:ext cx="1724025" cy="608814"/>
                          </a:xfrm>
                          <a:prstGeom prst="rect">
                            <a:avLst/>
                          </a:prstGeom>
                          <a:solidFill>
                            <a:srgbClr val="FFFFFF"/>
                          </a:solidFill>
                          <a:ln w="9525">
                            <a:noFill/>
                            <a:miter lim="800000"/>
                            <a:headEnd/>
                            <a:tailEnd/>
                          </a:ln>
                        </wps:spPr>
                        <wps:txbx>
                          <w:txbxContent>
                            <w:p w14:paraId="445A2855" w14:textId="77777777" w:rsidR="00290FCB" w:rsidRDefault="00290FCB" w:rsidP="00F23565">
                              <w:pPr>
                                <w:jc w:val="center"/>
                              </w:pPr>
                              <w:r>
                                <w:t>Định kỳ thải bỏ, đưa về HTXLNT để xử lý</w:t>
                              </w:r>
                              <w:r>
                                <w:br/>
                                <w:t>Tần suất: 01 lần/tuần</w:t>
                              </w:r>
                            </w:p>
                          </w:txbxContent>
                        </wps:txbx>
                        <wps:bodyPr rot="0" vert="horz" wrap="square" lIns="91440" tIns="45720" rIns="91440" bIns="45720" anchor="t" anchorCtr="0" upright="1">
                          <a:noAutofit/>
                        </wps:bodyPr>
                      </wps:wsp>
                      <wps:wsp>
                        <wps:cNvPr id="1303606766" name="Straight Arrow Connector 1303606766"/>
                        <wps:cNvCnPr>
                          <a:stCxn id="717937084" idx="2"/>
                          <a:endCxn id="1138676607" idx="0"/>
                        </wps:cNvCnPr>
                        <wps:spPr>
                          <a:xfrm flipH="1">
                            <a:off x="942294" y="2202881"/>
                            <a:ext cx="681" cy="20783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5630697" name="Rectangle 1475630697"/>
                        <wps:cNvSpPr/>
                        <wps:spPr>
                          <a:xfrm>
                            <a:off x="5100168" y="1524000"/>
                            <a:ext cx="1199032" cy="946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3F4D466" w14:textId="77777777" w:rsidR="00290FCB" w:rsidRPr="00E37D19" w:rsidRDefault="00290FCB" w:rsidP="00E37D19">
                              <w:pPr>
                                <w:jc w:val="center"/>
                                <w:rPr>
                                  <w:sz w:val="22"/>
                                  <w:szCs w:val="22"/>
                                </w:rPr>
                              </w:pPr>
                              <w:r w:rsidRPr="00E37D19">
                                <w:rPr>
                                  <w:sz w:val="22"/>
                                  <w:szCs w:val="22"/>
                                </w:rPr>
                                <w:t xml:space="preserve">Than hoạt tính được </w:t>
                              </w:r>
                              <w:r>
                                <w:rPr>
                                  <w:sz w:val="22"/>
                                  <w:szCs w:val="22"/>
                                </w:rPr>
                                <w:t xml:space="preserve">thay định kỳ và </w:t>
                              </w:r>
                              <w:r w:rsidRPr="00E37D19">
                                <w:rPr>
                                  <w:sz w:val="22"/>
                                  <w:szCs w:val="22"/>
                                </w:rPr>
                                <w:t>thu gom xử l</w:t>
                              </w:r>
                              <w:r>
                                <w:rPr>
                                  <w:sz w:val="22"/>
                                  <w:szCs w:val="22"/>
                                </w:rPr>
                                <w:t>ý</w:t>
                              </w:r>
                              <w:r w:rsidRPr="00E37D19">
                                <w:rPr>
                                  <w:sz w:val="22"/>
                                  <w:szCs w:val="22"/>
                                </w:rPr>
                                <w:t xml:space="preserve"> cùng CTNH tại nhà máy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427453" name="Straight Arrow Connector 358427453"/>
                        <wps:cNvCnPr>
                          <a:stCxn id="1454487475" idx="3"/>
                          <a:endCxn id="1475630697" idx="1"/>
                        </wps:cNvCnPr>
                        <wps:spPr>
                          <a:xfrm flipV="1">
                            <a:off x="4803822" y="1997075"/>
                            <a:ext cx="296346" cy="2854"/>
                          </a:xfrm>
                          <a:prstGeom prst="straightConnector1">
                            <a:avLst/>
                          </a:prstGeom>
                          <a:noFill/>
                          <a:ln w="9525">
                            <a:solidFill>
                              <a:srgbClr val="000000"/>
                            </a:solidFill>
                            <a:prstDash val="sysDash"/>
                            <a:round/>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9CA9FCF" id="Canvas 1" o:spid="_x0000_s1230" editas="canvas" style="width:496pt;height:308.75pt;mso-position-horizontal-relative:char;mso-position-vertical-relative:line" coordsize="62992,3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3Z7ggAAMQ5AAAOAAAAZHJzL2Uyb0RvYy54bWzsW1tz2zYafd+Z/Q8cvm8MgCAJaqJ0PMpm&#10;d2fSNpNkt880RVmcUqSWpC25v77nA3iBKKnu2rLibeXJOKQBXgAcnO98F779brvKnfu0qrOymLr8&#10;DXOdtEjKeVbcTt1/f/3wN+U6dRMX8zgvi3TqPqS1+927v/7l7WY9SUW5LPN5Wjm4SVFPNuupu2ya&#10;9eTqqk6W6Squ35TrtEDjoqxWcYPT6vZqXsUb3H2VXwnGgqtNWc3XVZmkdY2/vjeN7jt9/8UiTZof&#10;F4s6bZx86uLdGv270r9v6PfVu7fx5LaK18ssaV8jfsJbrOKswEP7W72Pm9i5q7K9W62ypCrrctG8&#10;ScrVVblYZEmqx4DRcDYazSwu7uNaDybB7HQviKMT3vfmlt67KD9keY7ZuMLdJ/Q3+n+D9UmpOS92&#10;O5m/6L5tn80aC1iv+6Wsn/eKX5bxOtUjryfJD/efKiebA19MRkxFPsdSFvEKePqMFY6L2zx1AlpL&#10;egt0/7L+VNEL1+uPZfJz7RTlbIle6XVVlZtlGs/xdpz6YwTWBXRS41LnZvN9Ocfd47um1Mu6XVQr&#10;uiEWzNlOXRFIT7HIdR56DKXbxkmoSUov8NGUoE0qX6IbPSiedPdYV3Xzj7RcOXQwdSuMQD8jvv9Y&#10;N6Zr10WPocyzOS2OPqlub2Z55dzHwPMH/dPevba7HV0uMz4zT832ZqtnNQq7qbsp5w8YflWafYJ9&#10;jYNlWf3iOhvskalb//curlLXyf9VYAojLiVtKn0i/VDgpLJbbuyWuEhwq6nbuI45nDVmI96tq+x2&#10;iSdxPQ9FeY1pX2R6LmhJzFu1iwWMmdd/ebBhRCFjEQv3wdbP2DnAFnmSc1+DjQtfck8jKp50kOMK&#10;gFPSQM4Tfuj73wJyzgaI8IWvF3EHjrWNWqZ/DqF2lTWwBXm2mrqq7xRPaL/+vZhjZ8STJs5yc4wN&#10;RSjXG5j27BjT6oLpQwQqfSlVKEPAaUyg/YydB9NcBNhYIEkehjzwNR3bmA6FDxwbGvUD39f8fm4a&#10;fV2Y1vt+YMQLT2vzJYVSEefiAE1DJ4A2dmz8C4oCi6eF5AzbjJ5uYzoImO+1PI1D8U2kwavCNGf9&#10;El3Eh6V0PamEDMIw6HiaNJEWxQ4XFqhnhVG6ybb4MhK7uvfXhzV0bEuudTPbFntCOpuTbG2hWsy7&#10;LkLASqhQCBdXoIdep04vm8f+br3sQaEEkC1E94MmtnaGL1uq5xAyoUcvc5zq66aKSTDOyqKAeC4r&#10;oxuP6OfesyHB8GzsV+VdK0UOyBKn0bNdN2mcN0to5qm7SudQyyl8YzoywzqgWwz2qZnm9IwaN/Ah&#10;cJUKe/K0cKZVZEueT8WZpTeO4Myi76fhzFnk2fqfnffQemhAXMglsAvECSGUgIrfIWPJWiLmSgRQ&#10;IhfEaTv54l6VRStjAcrP7VWJwFBSoDylOgZs/XhyqpQHh5b8eA/y0xiq46z0Mn78swnrlE4VZ9qQ&#10;ECVcjLVlrIGUIGJB2EelLBK1vaonkqi1ZY5wKLdCFacmUQp/kJfGvAiaZJdEyWzQ/hBcBv6FQ88V&#10;mQpkCCfeJws25lDR79BzePGKBfhnjGwUCUQ+d/EhOPQcKUhNojIU4bf3eCw9eFpu7GX5hRstbvQi&#10;FXpceAcEJoAB1fU8gTlWjx1BDX6MtVlOS40QmIYaBQJYJCd39SUCoYYbBajz4tGcixtBjCySMuIH&#10;uFGvQou3F08RQT9yRDXJdnq+YjIYAQTZSxGyFiQek6FJw5xbYFKAqqdEPPyAc9onigDkbsdeOM7i&#10;OOCNcaRlYOiMPR70n9AxwOdx3JjB9jnOAv2JOc5nyCsRhD0vCpGE2uE4wVsfWkgGRUKNx+F7idqY&#10;kob/qQLgcBpchAiShcEQ8f7SRsQcneB2+sCYM/Tct7RWNHDsPuwjDB5Gnzh6DGJEKV2y2w7HdJ6E&#10;H0YqGsXGkU835pJHPLy4EudLcnMlfR4hf9xx11Es8aHrLpjaM5OFNUuvY3L/GcXkuGKwg3gQuZMq&#10;YhzhFVxrhYGRExTwYIy7wF8xoVCBxvu4XppCjPqhphMzmD9YhBgiN/JCRuUFY19zaBrw8NKyClU3&#10;gYnqcsW9QIwcTh7CFHXK21MRcsi/bZX+FFG7XoNcVJul2gKGsC9Xqo/aHWW+oecAdIrlHSO+cTIC&#10;WyhCCsLESThMqYnSXIjvNafGJEqtIgAEKYIx8Q1NAx6I+A7ggcxbq4F4CC+vRQFXCBl4nczqUg4C&#10;5VOqLR0UEfNNpve4pH6MvHq/zrh1jzp6dfPQlXt+Thcm7StMORfV46Z95WGcJGnRdBU5eYHeNNAF&#10;qhT7C01SVhfyDhfmjY5PYkhtX23+dZ1ufyF7/Ilpd4V+alk0/cWrrCirQzeY/9w/2fTvasfMmMlD&#10;s/zcPvU5Ysx6nXzIYPs/xnXzKa5QKgz2oDLJH/FrkZfI+JbtketQ4eShv5+2rLK4W81KVINCNuHt&#10;9CHeqWry7nBRlaufUCV9TcWcaOrqMJOm6k5mbSUm6qyT9Ppad0N98jpuPqKsANXGZjFJ9Xzd/hRX&#10;67Z2tUEJ4g+mLEHP+SgFb/rSGr2amk5OiWGU4fThyM99ATE8+K5td1vTAF6qklgxoUyQiEqGUAhn&#10;RGRf2mnrGZghxbUtfzolHK/L/K1q4p0spMUqpw2g67HTRhxtutPulw7+zRj8r7UM2WNegORi0JcC&#10;HdUpcKi6rgOCu6Tj4O4Pur2jePSGGBli5tZWeLT4hy4lb/9gGUYkhYCrTx6fEIA6sG6e1Zq8gMCv&#10;M4gsVN4jWr2+1P3oj2JOEEHiqO0KPBYg5rynbqy2AUWPyxsfpXw8aL17H26YKZiwRW4UMWgevd6R&#10;DLhvSsqGYFH32UNrXR6TN7/rK4eLpjEfecC40NY7QK8XTfP/rWmQXZIilFRYbByVo/Zh6Dls7H3z&#10;sBfq7RJXln2w6ENHg4223klz0EndfofV24dxSFAq5ukCAQoJRlHI8GHCjoEQUeBJWD5tI/A1FbUe&#10;Vz/f0kK8ipAgykf1l4J6ktrPGulbRPtcOz7Dx5fvfgUAAP//AwBQSwMEFAAGAAgAAAAhAIs2U2Xc&#10;AAAABQEAAA8AAABkcnMvZG93bnJldi54bWxMj8FOwzAQRO9I/IO1SNyok6q0TYhTIVAREgfUwgc4&#10;8ZKkxOvIdtLw9yxc4DLSaFYzb4vdbHsxoQ+dIwXpIgGBVDvTUaPg/W1/swURoiaje0eo4AsD7MrL&#10;i0Lnxp3pgNMxNoJLKORaQRvjkEsZ6hatDgs3IHH24bzVka1vpPH6zOW2l8skWUurO+KFVg/40GL9&#10;eRytgtXqdHp+mqr0sUtHv9++VtnhZaPU9dV8fwci4hz/juEHn9GhZKbKjWSC6BXwI/FXOcuyJdtK&#10;wTrd3IIsC/mfvvwGAAD//wMAUEsBAi0AFAAGAAgAAAAhALaDOJL+AAAA4QEAABMAAAAAAAAAAAAA&#10;AAAAAAAAAFtDb250ZW50X1R5cGVzXS54bWxQSwECLQAUAAYACAAAACEAOP0h/9YAAACUAQAACwAA&#10;AAAAAAAAAAAAAAAvAQAAX3JlbHMvLnJlbHNQSwECLQAUAAYACAAAACEAhkh92e4IAADEOQAADgAA&#10;AAAAAAAAAAAAAAAuAgAAZHJzL2Uyb0RvYy54bWxQSwECLQAUAAYACAAAACEAizZTZdwAAAAFAQAA&#10;DwAAAAAAAAAAAAAAAABICwAAZHJzL2Rvd25yZXYueG1sUEsFBgAAAAAEAAQA8wAAAFEMAAAAAA==&#10;">
                <v:shape id="_x0000_s1231" type="#_x0000_t75" style="position:absolute;width:62992;height:39211;visibility:visible;mso-wrap-style:square">
                  <v:fill o:detectmouseclick="t"/>
                  <v:path o:connecttype="none"/>
                </v:shape>
                <v:rect id="Rectangle 6" o:spid="_x0000_s1232" style="position:absolute;left:26438;width:24436;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6nywAAAOMAAAAPAAAAZHJzL2Rvd25yZXYueG1sRI9Pa8JA&#10;EMXvhX6HZQq91V1bDSa6ihSEQtuDf8DrkB2TYHY2ZldNv33nUOhxZt68936L1eBbdaM+NoEtjEcG&#10;FHEZXMOVhcN+8zIDFROywzYwWfihCKvl48MCCxfuvKXbLlVKTDgWaKFOqSu0jmVNHuModMRyO4Xe&#10;Y5Kxr7Tr8S7mvtWvxmTaY8OSUGNH7zWV593VW8Bs4i7fp7ev/ec1w7wazGZ6NNY+Pw3rOahEQ/oX&#10;/31/OKlvJrmZ5dOxUAiTLEAvfwEAAP//AwBQSwECLQAUAAYACAAAACEA2+H2y+4AAACFAQAAEwAA&#10;AAAAAAAAAAAAAAAAAAAAW0NvbnRlbnRfVHlwZXNdLnhtbFBLAQItABQABgAIAAAAIQBa9CxbvwAA&#10;ABUBAAALAAAAAAAAAAAAAAAAAB8BAABfcmVscy8ucmVsc1BLAQItABQABgAIAAAAIQCGeu6nywAA&#10;AOMAAAAPAAAAAAAAAAAAAAAAAAcCAABkcnMvZG93bnJldi54bWxQSwUGAAAAAAMAAwC3AAAA/wIA&#10;AAAA&#10;" stroked="f">
                  <v:textbox>
                    <w:txbxContent>
                      <w:p w14:paraId="5BEA43B3" w14:textId="77777777" w:rsidR="00290FCB" w:rsidRPr="00A3147B" w:rsidRDefault="00290FCB" w:rsidP="00A3147B">
                        <w:pPr>
                          <w:jc w:val="center"/>
                        </w:pPr>
                        <w:r>
                          <w:t xml:space="preserve">Khu vực pha hóa chất </w:t>
                        </w:r>
                        <w:r>
                          <w:br/>
                          <w:t>tại nhà xưởng nhuộm A</w:t>
                        </w:r>
                      </w:p>
                    </w:txbxContent>
                  </v:textbox>
                </v:rect>
                <v:rect id="Rectangle 7" o:spid="_x0000_s1233" style="position:absolute;left:29341;top:12541;width:18659;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GTxwAAAOMAAAAPAAAAZHJzL2Rvd25yZXYueG1sRE+9bsIw&#10;EN4r9R2sq9St2KWFQIpBVSsQjBAWtiO+JmnjcxQbSHl6jITEeN//TWadrcWRWl851vDaUyCIc2cq&#10;LjRss/nLCIQPyAZrx6ThnzzMpo8PE0yNO/GajptQiBjCPkUNZQhNKqXPS7Loe64hjtyPay2GeLaF&#10;NC2eYritZV+pobRYcWwosaGvkvK/zcFq2Ff9LZ7X2ULZ8fwtrLrs97D71vr5qfv8ABGoC3fxzb00&#10;cf77IEmUGqsErj9FAOT0AgAA//8DAFBLAQItABQABgAIAAAAIQDb4fbL7gAAAIUBAAATAAAAAAAA&#10;AAAAAAAAAAAAAABbQ29udGVudF9UeXBlc10ueG1sUEsBAi0AFAAGAAgAAAAhAFr0LFu/AAAAFQEA&#10;AAsAAAAAAAAAAAAAAAAAHwEAAF9yZWxzLy5yZWxzUEsBAi0AFAAGAAgAAAAhAOfEQZPHAAAA4wAA&#10;AA8AAAAAAAAAAAAAAAAABwIAAGRycy9kb3ducmV2LnhtbFBLBQYAAAAAAwADALcAAAD7AgAAAAA=&#10;">
                  <v:textbox>
                    <w:txbxContent>
                      <w:p w14:paraId="7B118473" w14:textId="77777777" w:rsidR="00290FCB" w:rsidRPr="00A3147B" w:rsidRDefault="00290FCB" w:rsidP="00A3147B">
                        <w:pPr>
                          <w:jc w:val="center"/>
                        </w:pPr>
                        <w:r>
                          <w:t xml:space="preserve">Quạt hút </w:t>
                        </w:r>
                      </w:p>
                    </w:txbxContent>
                  </v:textbox>
                </v:rect>
                <v:rect id="Rectangle 8" o:spid="_x0000_s1234" style="position:absolute;left:29312;top:17716;width:18726;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3kxwAAAOMAAAAPAAAAZHJzL2Rvd25yZXYueG1sRE87b8Iw&#10;EN4r8R+sQ+pWHGh4BQxCrajKCGFhO+IjCcTnKDaQ8utrpEod73vffNmaStyocaVlBf1eBII4s7rk&#10;XME+Xb9NQDiPrLGyTAp+yMFy0XmZY6Ltnbd02/lchBB2CSoovK8TKV1WkEHXszVx4E62MejD2eRS&#10;N3gP4aaSgygaSYMlh4YCa/ooKLvsrkbBsRzs8bFNvyIzXb/7TZuer4dPpV677WoGwlPr/8V/7m8d&#10;5sfDOJ6M4/EQnj8FAOTiFwAA//8DAFBLAQItABQABgAIAAAAIQDb4fbL7gAAAIUBAAATAAAAAAAA&#10;AAAAAAAAAAAAAABbQ29udGVudF9UeXBlc10ueG1sUEsBAi0AFAAGAAgAAAAhAFr0LFu/AAAAFQEA&#10;AAsAAAAAAAAAAAAAAAAAHwEAAF9yZWxzLy5yZWxzUEsBAi0AFAAGAAgAAAAhAMg6/eTHAAAA4wAA&#10;AA8AAAAAAAAAAAAAAAAABwIAAGRycy9kb3ducmV2LnhtbFBLBQYAAAAAAwADALcAAAD7AgAAAAA=&#10;">
                  <v:textbox>
                    <w:txbxContent>
                      <w:p w14:paraId="7D63BF15" w14:textId="77777777" w:rsidR="00290FCB" w:rsidRPr="00A3147B" w:rsidRDefault="00290FCB" w:rsidP="00A3147B">
                        <w:pPr>
                          <w:jc w:val="center"/>
                        </w:pPr>
                        <w:r>
                          <w:t xml:space="preserve">Tháp hấp thụ kết hợp </w:t>
                        </w:r>
                        <w:r>
                          <w:br/>
                          <w:t xml:space="preserve">hấp phụ </w:t>
                        </w:r>
                      </w:p>
                    </w:txbxContent>
                  </v:textbox>
                </v:rect>
                <v:rect id="Rectangle 10" o:spid="_x0000_s1235" style="position:absolute;left:29341;top:24108;width:18660;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RGygAAAOIAAAAPAAAAZHJzL2Rvd25yZXYueG1sRI9Ba8JA&#10;FITvBf/D8oTe6iaxaExdRRRLPWq89PaafU2i2bchu2raX98tCB6HmfmGmS9704grda62rCAeRSCI&#10;C6trLhUc8+1LCsJ5ZI2NZVLwQw6Wi8HTHDNtb7yn68GXIkDYZaig8r7NpHRFRQbdyLbEwfu2nUEf&#10;ZFdK3eEtwE0jkyiaSIM1h4UKW1pXVJwPF6Pgq06O+LvP3yMz2479rs9Pl8+NUs/DfvUGwlPvH+F7&#10;+0MreE3SdBbHyRT+L4U7IBd/AAAA//8DAFBLAQItABQABgAIAAAAIQDb4fbL7gAAAIUBAAATAAAA&#10;AAAAAAAAAAAAAAAAAABbQ29udGVudF9UeXBlc10ueG1sUEsBAi0AFAAGAAgAAAAhAFr0LFu/AAAA&#10;FQEAAAsAAAAAAAAAAAAAAAAAHwEAAF9yZWxzLy5yZWxzUEsBAi0AFAAGAAgAAAAhAHOgNEbKAAAA&#10;4gAAAA8AAAAAAAAAAAAAAAAABwIAAGRycy9kb3ducmV2LnhtbFBLBQYAAAAAAwADALcAAAD+AgAA&#10;AAA=&#10;">
                  <v:textbox>
                    <w:txbxContent>
                      <w:p w14:paraId="6CBF91DA" w14:textId="77777777" w:rsidR="00290FCB" w:rsidRPr="00A3147B" w:rsidRDefault="00290FCB" w:rsidP="00A3147B">
                        <w:pPr>
                          <w:jc w:val="center"/>
                        </w:pPr>
                        <w:r>
                          <w:t xml:space="preserve">Quạt hút </w:t>
                        </w:r>
                      </w:p>
                    </w:txbxContent>
                  </v:textbox>
                </v:rect>
                <v:shape id="AutoShape 12" o:spid="_x0000_s1236" type="#_x0000_t32" style="position:absolute;left:38656;top:4854;width:15;height:1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25rzAAAAOIAAAAPAAAAZHJzL2Rvd25yZXYueG1sRI/NTsMw&#10;EITvSLyDtUhcEHUoVVqFuhXiTz20h6YV5yVe4ijxOtgmDTw9RkLiOJqZbzTL9Wg7MZAPjWMFN5MM&#10;BHHldMO1guPh+XoBIkRkjZ1jUvBFAdar87MlFtqdeE9DGWuRIBwKVGBi7AspQ2XIYpi4njh5785b&#10;jEn6WmqPpwS3nZxmWS4tNpwWDPb0YKhqy0+roES//x5eXs3jx1a2T2+b3XDV7pS6vBjv70BEGuN/&#10;+K+90QpuZ4vpLJ/Pc/i9lO6AXP0AAAD//wMAUEsBAi0AFAAGAAgAAAAhANvh9svuAAAAhQEAABMA&#10;AAAAAAAAAAAAAAAAAAAAAFtDb250ZW50X1R5cGVzXS54bWxQSwECLQAUAAYACAAAACEAWvQsW78A&#10;AAAVAQAACwAAAAAAAAAAAAAAAAAfAQAAX3JlbHMvLnJlbHNQSwECLQAUAAYACAAAACEArWdua8wA&#10;AADiAAAADwAAAAAAAAAAAAAAAAAHAgAAZHJzL2Rvd25yZXYueG1sUEsFBgAAAAADAAMAtwAAAAAD&#10;AAAAAA==&#10;">
                  <v:stroke endarrow="classic"/>
                </v:shape>
                <v:shape id="AutoShape 15" o:spid="_x0000_s1237" type="#_x0000_t32" style="position:absolute;left:38671;top:22282;width:4;height:18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kOyAAAAOMAAAAPAAAAZHJzL2Rvd25yZXYueG1sRE/NTgIx&#10;EL6b8A7NkHgx0moirCuFEMxGLhxEH2CyHXcXttPS1mX16a2Jicf5/me5Hm0vBgqxc6zhbqZAENfO&#10;dNxoeH+rbgsQMSEb7B2Thi+KsF5NrpZYGnfhVxoOqRE5hGOJGtqUfCllrFuyGGfOE2fuwwWLKZ+h&#10;kSbgJYfbXt4rNZcWO84NLXratlSfDp9WQ5XCeXs87k8v7vu52kcvb/xu0Pp6Om6eQCQa07/4z70z&#10;ef78QT2qolgs4PenDIBc/QAAAP//AwBQSwECLQAUAAYACAAAACEA2+H2y+4AAACFAQAAEwAAAAAA&#10;AAAAAAAAAAAAAAAAW0NvbnRlbnRfVHlwZXNdLnhtbFBLAQItABQABgAIAAAAIQBa9CxbvwAAABUB&#10;AAALAAAAAAAAAAAAAAAAAB8BAABfcmVscy8ucmVsc1BLAQItABQABgAIAAAAIQDdGykOyAAAAOMA&#10;AAAPAAAAAAAAAAAAAAAAAAcCAABkcnMvZG93bnJldi54bWxQSwUGAAAAAAMAAwC3AAAA/AIAAAAA&#10;">
                  <v:stroke endarrow="classic"/>
                </v:shape>
                <v:rect id="Rectangle 17" o:spid="_x0000_s1238" style="position:absolute;left:29342;top:6838;width:1865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2pygAAAOIAAAAPAAAAZHJzL2Rvd25yZXYueG1sRI/BbsIw&#10;EETvSP0HaytxA6eGFppiUAUClSOES2/beJukjddRbCDw9XUlJI6jmXmjmS06W4sTtb5yrOFpmIAg&#10;zp2puNBwyNaDKQgfkA3WjknDhTws5g+9GabGnXlHp30oRISwT1FDGUKTSunzkiz6oWuIo/ftWosh&#10;yraQpsVzhNtaqiR5kRYrjgslNrQsKf/dH62Gr0od8LrLNol9XY/Ctst+jp8rrfuP3fsbiEBduIdv&#10;7Q+jQanx5Hk6UQr+L8U7IOd/AAAA//8DAFBLAQItABQABgAIAAAAIQDb4fbL7gAAAIUBAAATAAAA&#10;AAAAAAAAAAAAAAAAAABbQ29udGVudF9UeXBlc10ueG1sUEsBAi0AFAAGAAgAAAAhAFr0LFu/AAAA&#10;FQEAAAsAAAAAAAAAAAAAAAAAHwEAAF9yZWxzLy5yZWxzUEsBAi0AFAAGAAgAAAAhAHiPXanKAAAA&#10;4gAAAA8AAAAAAAAAAAAAAAAABwIAAGRycy9kb3ducmV2LnhtbFBLBQYAAAAAAwADALcAAAD+AgAA&#10;AAA=&#10;">
                  <v:textbox>
                    <w:txbxContent>
                      <w:p w14:paraId="3F632BA2" w14:textId="77777777" w:rsidR="00290FCB" w:rsidRPr="00A3147B" w:rsidRDefault="00290FCB" w:rsidP="00A3147B">
                        <w:pPr>
                          <w:jc w:val="center"/>
                        </w:pPr>
                        <w:r>
                          <w:t xml:space="preserve">Chụp hút </w:t>
                        </w:r>
                      </w:p>
                    </w:txbxContent>
                  </v:textbox>
                </v:rect>
                <v:shape id="AutoShape 18" o:spid="_x0000_s1239" type="#_x0000_t32" style="position:absolute;left:38671;top:10394;width:0;height:21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myQAAAOIAAAAPAAAAZHJzL2Rvd25yZXYueG1sRI9NbsIw&#10;EIX3lXoHayqxqcABiRRSDKpAEWxYlPYAo3iaBOKxa5sQevp6UanLp/enb7UZTCd68qG1rGA6yUAQ&#10;V1a3XCv4/CjHCxAhImvsLJOCOwXYrB8fVlhoe+N36k+xFmmEQ4EKmhhdIWWoGjIYJtYRJ+/LeoMx&#10;SV9L7fGWxk0nZ1mWS4Mtp4cGHW0bqi6nq1FQRv+9PZ+Pl7392ZXH4OSzO/RKjZ6Gt1cQkYb4H/5r&#10;H7SCfL7Il1n+kiASUsIBuf4FAAD//wMAUEsBAi0AFAAGAAgAAAAhANvh9svuAAAAhQEAABMAAAAA&#10;AAAAAAAAAAAAAAAAAFtDb250ZW50X1R5cGVzXS54bWxQSwECLQAUAAYACAAAACEAWvQsW78AAAAV&#10;AQAACwAAAAAAAAAAAAAAAAAfAQAAX3JlbHMvLnJlbHNQSwECLQAUAAYACAAAACEAPrk6ZskAAADi&#10;AAAADwAAAAAAAAAAAAAAAAAHAgAAZHJzL2Rvd25yZXYueG1sUEsFBgAAAAADAAMAtwAAAP0CAAAA&#10;AA==&#10;">
                  <v:stroke endarrow="classic"/>
                </v:shape>
                <v:rect id="Rectangle 21" o:spid="_x0000_s1240" style="position:absolute;left:28068;top:29924;width:21198;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62yQAAAOIAAAAPAAAAZHJzL2Rvd25yZXYueG1sRI9Ba8JA&#10;FITvgv9heUJvuqvGaFNXKQWh0HpQC70+ss8kmH0bs6vGf+8WCh6HmfmGWa47W4srtb5yrGE8UiCI&#10;c2cqLjT8HDbDBQgfkA3WjknDnTysV/3eEjPjbryj6z4UIkLYZ6ihDKHJpPR5SRb9yDXE0Tu61mKI&#10;si2kafEW4baWE6VSabHiuFBiQx8l5af9xWrANDHn7XH6ffi6pPhadGoz+1Vavwy69zcQgbrwDP+3&#10;P42GNJkni/lMTeHvUrwDcvUAAAD//wMAUEsBAi0AFAAGAAgAAAAhANvh9svuAAAAhQEAABMAAAAA&#10;AAAAAAAAAAAAAAAAAFtDb250ZW50X1R5cGVzXS54bWxQSwECLQAUAAYACAAAACEAWvQsW78AAAAV&#10;AQAACwAAAAAAAAAAAAAAAAAfAQAAX3JlbHMvLnJlbHNQSwECLQAUAAYACAAAACEAwKBetskAAADi&#10;AAAADwAAAAAAAAAAAAAAAAAHAgAAZHJzL2Rvd25yZXYueG1sUEsFBgAAAAADAAMAtwAAAP0CAAAA&#10;AA==&#10;" stroked="f">
                  <v:textbox>
                    <w:txbxContent>
                      <w:p w14:paraId="09D1E88E" w14:textId="77777777" w:rsidR="00290FCB" w:rsidRPr="00A3147B" w:rsidRDefault="00290FCB" w:rsidP="00A3147B">
                        <w:pPr>
                          <w:jc w:val="center"/>
                        </w:pPr>
                        <w:r w:rsidRPr="00A3147B">
                          <w:t xml:space="preserve">Đạt </w:t>
                        </w:r>
                        <w:r>
                          <w:t>QCVN 20:2009/BTNMT</w:t>
                        </w:r>
                      </w:p>
                    </w:txbxContent>
                  </v:textbox>
                </v:rect>
                <v:shape id="AutoShape 22" o:spid="_x0000_s1241" type="#_x0000_t32" style="position:absolute;left:38667;top:27714;width:4;height:2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rKywAAAOIAAAAPAAAAZHJzL2Rvd25yZXYueG1sRI/BbsIw&#10;EETvlfgHa5G4VOBApAIpBlVUUblwKO0HrOJtEojXru2G0K+vK1XqcTQzbzSb3WA60ZMPrWUF81kG&#10;griyuuVawftbOV2BCBFZY2eZFNwowG47uttgoe2VX6k/xVokCIcCFTQxukLKUDVkMMysI07eh/UG&#10;Y5K+ltrjNcFNJxdZ9iANtpwWGnS0b6i6nL6MgjL6z/35fLy82O/n8hicvHeHXqnJeHh6BBFpiP/h&#10;v/ZBK8jXq2U+X+RL+L2U7oDc/gAAAP//AwBQSwECLQAUAAYACAAAACEA2+H2y+4AAACFAQAAEwAA&#10;AAAAAAAAAAAAAAAAAAAAW0NvbnRlbnRfVHlwZXNdLnhtbFBLAQItABQABgAIAAAAIQBa9CxbvwAA&#10;ABUBAAALAAAAAAAAAAAAAAAAAB8BAABfcmVscy8ucmVsc1BLAQItABQABgAIAAAAIQDD3xrKywAA&#10;AOIAAAAPAAAAAAAAAAAAAAAAAAcCAABkcnMvZG93bnJldi54bWxQSwUGAAAAAAMAAwC3AAAA/wIA&#10;AAAA&#10;">
                  <v:stroke endarrow="classic"/>
                </v:shape>
                <v:rect id="Rectangle 23" o:spid="_x0000_s1242" style="position:absolute;left:28651;top:35804;width:2002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mygAAAOIAAAAPAAAAZHJzL2Rvd25yZXYueG1sRI9Ba8JA&#10;FITvgv9heYXe6q42RpO6SikIBe2hUej1kX0modm3aXbV9N93hYLHYWa+YVabwbbiQr1vHGuYThQI&#10;4tKZhisNx8P2aQnCB2SDrWPS8EseNuvxaIW5cVf+pEsRKhEh7HPUUIfQ5VL6siaLfuI64uidXG8x&#10;RNlX0vR4jXDbyplSqbTYcFyosaO3msrv4mw1YJqYn4/T8/6wO6eYVYPazr+U1o8Pw+sLiEBDuIf/&#10;2+9GQ7JcqCxJsincLsU7INd/AAAA//8DAFBLAQItABQABgAIAAAAIQDb4fbL7gAAAIUBAAATAAAA&#10;AAAAAAAAAAAAAAAAAABbQ29udGVudF9UeXBlc10ueG1sUEsBAi0AFAAGAAgAAAAhAFr0LFu/AAAA&#10;FQEAAAsAAAAAAAAAAAAAAAAAHwEAAF9yZWxzLy5yZWxzUEsBAi0AFAAGAAgAAAAhAA1v5abKAAAA&#10;4gAAAA8AAAAAAAAAAAAAAAAABwIAAGRycy9kb3ducmV2LnhtbFBLBQYAAAAAAwADALcAAAD+AgAA&#10;AAA=&#10;" stroked="f">
                  <v:textbox>
                    <w:txbxContent>
                      <w:p w14:paraId="494A5CC4" w14:textId="77777777" w:rsidR="00290FCB" w:rsidRPr="00A3147B" w:rsidRDefault="00290FCB" w:rsidP="00A3147B">
                        <w:pPr>
                          <w:jc w:val="center"/>
                        </w:pPr>
                        <w:r>
                          <w:t xml:space="preserve">Ống thải </w:t>
                        </w:r>
                      </w:p>
                    </w:txbxContent>
                  </v:textbox>
                </v:rect>
                <v:shape id="AutoShape 24" o:spid="_x0000_s1243" type="#_x0000_t32" style="position:absolute;left:38665;top:33397;width:2;height:24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wuywAAAOIAAAAPAAAAZHJzL2Rvd25yZXYueG1sRI/BbsIw&#10;EETvlfoP1lbiUoETilBJMagCReXCAegHrOIlCcRr13ZD2q+vK1XqcTQzbzTL9WA60ZMPrWUF+SQD&#10;QVxZ3XKt4P1Ujp9BhIissbNMCr4owHp1f7fEQtsbH6g/xlokCIcCFTQxukLKUDVkMEysI07e2XqD&#10;MUlfS+3xluCmk9Msm0uDLaeFBh1tGqqux0+joIz+Y3O57K9v9ntb7oOTj27XKzV6GF5fQEQa4n/4&#10;r73TChazWZbnT4sp/F5Kd0CufgAAAP//AwBQSwECLQAUAAYACAAAACEA2+H2y+4AAACFAQAAEwAA&#10;AAAAAAAAAAAAAAAAAAAAW0NvbnRlbnRfVHlwZXNdLnhtbFBLAQItABQABgAIAAAAIQBa9CxbvwAA&#10;ABUBAAALAAAAAAAAAAAAAAAAAB8BAABfcmVscy8ucmVsc1BLAQItABQABgAIAAAAIQCgPxwuywAA&#10;AOIAAAAPAAAAAAAAAAAAAAAAAAcCAABkcnMvZG93bnJldi54bWxQSwUGAAAAAAMAAwC3AAAA/wIA&#10;AAAA&#10;">
                  <v:stroke endarrow="classic"/>
                </v:shape>
                <v:shape id="Straight Arrow Connector 278477627" o:spid="_x0000_s1244" type="#_x0000_t32" style="position:absolute;left:38671;top:15798;width:4;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2BywAAAOIAAAAPAAAAZHJzL2Rvd25yZXYueG1sRI9PS8NA&#10;FMTvgt9heYIXsRuDNCV2W8R/9GAPjaXnZ/aZDcm+jbtrGv30bkHwOMzMb5jlerK9GMmH1rGCm1kG&#10;grh2uuVGwf7t+XoBIkRkjb1jUvBNAdar87MlltodeUdjFRuRIBxKVGBiHEopQ23IYpi5gTh5H85b&#10;jEn6RmqPxwS3vcyzbC4ttpwWDA70YKjuqi+roEK/+xlfDubx81V2T++b7XjVbZW6vJju70BEmuJ/&#10;+K+90QryYnFbFPO8gNOldAfk6hcAAP//AwBQSwECLQAUAAYACAAAACEA2+H2y+4AAACFAQAAEwAA&#10;AAAAAAAAAAAAAAAAAAAAW0NvbnRlbnRfVHlwZXNdLnhtbFBLAQItABQABgAIAAAAIQBa9CxbvwAA&#10;ABUBAAALAAAAAAAAAAAAAAAAAB8BAABfcmVscy8ucmVsc1BLAQItABQABgAIAAAAIQBaHN2BywAA&#10;AOIAAAAPAAAAAAAAAAAAAAAAAAcCAABkcnMvZG93bnJldi54bWxQSwUGAAAAAAMAAwC3AAAA/wIA&#10;AAAA&#10;">
                  <v:stroke endarrow="classic"/>
                </v:shape>
                <v:shape id="Straight Arrow Connector 1184519598" o:spid="_x0000_s1245" type="#_x0000_t32" style="position:absolute;left:18080;top:18901;width:11262;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VazAAAAOMAAAAPAAAAZHJzL2Rvd25yZXYueG1sRI9BT8Mw&#10;DIXvSPyHyEhc0Ja2rLCVZRMCIXHh0DEBR6sxTVnjVE3Yyr/HBySO9nt+7/N6O/leHWmMXWAD+TwD&#10;RdwE23FrYP/6NFuCignZYh+YDPxQhO3m/GyNlQ0nrum4S62SEI4VGnApDZXWsXHkMc7DQCzaZxg9&#10;JhnHVtsRTxLue11k2Y322LE0OBzowVFz2H17A/2bu71evOTFoW6vyqL+eBzK9y9jLi+m+ztQiab0&#10;b/67fraCny8XZb4qVwItP8kC9OYXAAD//wMAUEsBAi0AFAAGAAgAAAAhANvh9svuAAAAhQEAABMA&#10;AAAAAAAAAAAAAAAAAAAAAFtDb250ZW50X1R5cGVzXS54bWxQSwECLQAUAAYACAAAACEAWvQsW78A&#10;AAAVAQAACwAAAAAAAAAAAAAAAAAfAQAAX3JlbHMvLnJlbHNQSwECLQAUAAYACAAAACEAGgc1WswA&#10;AADjAAAADwAAAAAAAAAAAAAAAAAHAgAAZHJzL2Rvd25yZXYueG1sUEsFBgAAAAADAAMAtwAAAAAD&#10;AAAAAA==&#10;">
                  <v:stroke dashstyle="3 1" endarrow="classic"/>
                </v:shape>
                <v:rect id="Rectangle 717937084" o:spid="_x0000_s1246" style="position:absolute;left:809;top:18136;width:17240;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U9ygAAAOIAAAAPAAAAZHJzL2Rvd25yZXYueG1sRI/BbsIw&#10;EETvlfgHa5F6KzZQNRAwqGpFRY8QLtyWeEnSxusoNhD4eoxUqcfRzLzRzJedrcWZWl851jAcKBDE&#10;uTMVFxp22eplAsIHZIO1Y9JwJQ/LRe9pjqlxF97QeRsKESHsU9RQhtCkUvq8JIt+4Bri6B1dazFE&#10;2RbStHiJcFvLkVJv0mLFcaHEhj5Kyn+3J6vhUI12eNtkX8pOV+Pw3WU/p/2n1s/97n0GIlAX/sN/&#10;7bXRkAyT6ThRk1d4XIp3QC7uAAAA//8DAFBLAQItABQABgAIAAAAIQDb4fbL7gAAAIUBAAATAAAA&#10;AAAAAAAAAAAAAAAAAABbQ29udGVudF9UeXBlc10ueG1sUEsBAi0AFAAGAAgAAAAhAFr0LFu/AAAA&#10;FQEAAAsAAAAAAAAAAAAAAAAAHwEAAF9yZWxzLy5yZWxzUEsBAi0AFAAGAAgAAAAhAEU/lT3KAAAA&#10;4gAAAA8AAAAAAAAAAAAAAAAABwIAAGRycy9kb3ducmV2LnhtbFBLBQYAAAAAAwADALcAAAD+AgAA&#10;AAA=&#10;">
                  <v:textbox>
                    <w:txbxContent>
                      <w:p w14:paraId="54B8F6B1" w14:textId="77777777" w:rsidR="00290FCB" w:rsidRDefault="00290FCB" w:rsidP="001822E0">
                        <w:pPr>
                          <w:jc w:val="center"/>
                        </w:pPr>
                        <w:r>
                          <w:t xml:space="preserve">Ngăn chứa nước hấp thụ </w:t>
                        </w:r>
                      </w:p>
                    </w:txbxContent>
                  </v:textbox>
                </v:rect>
                <v:shape id="Straight Arrow Connector 608381880" o:spid="_x0000_s1247" type="#_x0000_t32" style="position:absolute;left:17992;top:21145;width:11263;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PhywAAAOIAAAAPAAAAZHJzL2Rvd25yZXYueG1sRI9PS8Mw&#10;GMbvwr5DeAUv4tJ2boZu2RiK4MVDp2weX5p3TV3zpjRxq9/eHAYeH55//Fab0XXiTENoPWvIpxkI&#10;4tqblhsNnx+vDwpEiMgGO8+k4ZcCbNaTmxWWxl+4ovMuNiKNcChRg42xL6UMtSWHYep74uQd/eAw&#10;Jjk00gx4SeOuk0WWLaTDltODxZ6eLdWn3Y/T0O3t0+zxPS9OVXM/L6qvl35++Nb67nbcLkFEGuN/&#10;+Np+MxoWmZqpXKkEkZASDsj1HwAAAP//AwBQSwECLQAUAAYACAAAACEA2+H2y+4AAACFAQAAEwAA&#10;AAAAAAAAAAAAAAAAAAAAW0NvbnRlbnRfVHlwZXNdLnhtbFBLAQItABQABgAIAAAAIQBa9CxbvwAA&#10;ABUBAAALAAAAAAAAAAAAAAAAAB8BAABfcmVscy8ucmVsc1BLAQItABQABgAIAAAAIQCtMYPhywAA&#10;AOIAAAAPAAAAAAAAAAAAAAAAAAcCAABkcnMvZG93bnJldi54bWxQSwUGAAAAAAMAAwC3AAAA/wIA&#10;AAAA&#10;">
                  <v:stroke dashstyle="3 1" endarrow="classic"/>
                </v:shape>
                <v:rect id="Rectangle 425493819" o:spid="_x0000_s1248" style="position:absolute;left:17304;top:18714;width:12953;height: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FuygAAAOIAAAAPAAAAZHJzL2Rvd25yZXYueG1sRI9BSwMx&#10;FITvQv9DeAVvNttay3ZtWlQQlR6Ktb0/k9fdxc3LkqS7239vhILHYWa+YVabwTaiIx9qxwqmkwwE&#10;sXam5lLB4ev1LgcRIrLBxjEpuFCAzXp0s8LCuJ4/qdvHUiQIhwIVVDG2hZRBV2QxTFxLnLyT8xZj&#10;kr6UxmOf4LaRsyxbSIs1p4UKW3qpSP/sz1bB0Z2ee6u/+aO77Orz29ZrnW+Vuh0PT48gIg3xP3xt&#10;vxsF89nDfHmfT5fwdyndAbn+BQAA//8DAFBLAQItABQABgAIAAAAIQDb4fbL7gAAAIUBAAATAAAA&#10;AAAAAAAAAAAAAAAAAABbQ29udGVudF9UeXBlc10ueG1sUEsBAi0AFAAGAAgAAAAhAFr0LFu/AAAA&#10;FQEAAAsAAAAAAAAAAAAAAAAAHwEAAF9yZWxzLy5yZWxzUEsBAi0AFAAGAAgAAAAhAMMwgW7KAAAA&#10;4gAAAA8AAAAAAAAAAAAAAAAABwIAAGRycy9kb3ducmV2LnhtbFBLBQYAAAAAAwADALcAAAD+AgAA&#10;AAA=&#10;" filled="f" stroked="f" strokeweight="1pt">
                  <v:textbox>
                    <w:txbxContent>
                      <w:p w14:paraId="6DCA98FF" w14:textId="77777777" w:rsidR="00290FCB" w:rsidRPr="00B64327" w:rsidRDefault="00290FCB" w:rsidP="00B64327">
                        <w:pPr>
                          <w:jc w:val="center"/>
                          <w:rPr>
                            <w:i/>
                            <w:iCs/>
                          </w:rPr>
                        </w:pPr>
                        <w:r>
                          <w:rPr>
                            <w:i/>
                            <w:iCs/>
                          </w:rPr>
                          <w:t>Bơm</w:t>
                        </w:r>
                        <w:r w:rsidRPr="00B64327">
                          <w:rPr>
                            <w:i/>
                            <w:iCs/>
                          </w:rPr>
                          <w:t xml:space="preserve"> tuần hoàn </w:t>
                        </w:r>
                      </w:p>
                    </w:txbxContent>
                  </v:textbox>
                </v:rect>
                <v:rect id="Rectangle 1138676607" o:spid="_x0000_s1249" style="position:absolute;left:802;top:24107;width:17241;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zPxwAAAOMAAAAPAAAAZHJzL2Rvd25yZXYueG1sRE9LawIx&#10;EL4X/A9hBG81UWu0W6OIIAhtDz6g12Ez7i7dTNZN1O2/bwpCj/O9Z7HqXC1u1IbKs4HRUIEgzr2t&#10;uDBwOm6f5yBCRLZYeyYDPxRgtew9LTCz/s57uh1iIVIIhwwNlDE2mZQhL8lhGPqGOHFn3zqM6WwL&#10;aVu8p3BXy7FSWjqsODWU2NCmpPz7cHUGUL/Yy+d58nF8v2p8LTq1nX4pYwb9bv0GIlIX/8UP986m&#10;+aPJXM+0VjP4+ykBIJe/AAAA//8DAFBLAQItABQABgAIAAAAIQDb4fbL7gAAAIUBAAATAAAAAAAA&#10;AAAAAAAAAAAAAABbQ29udGVudF9UeXBlc10ueG1sUEsBAi0AFAAGAAgAAAAhAFr0LFu/AAAAFQEA&#10;AAsAAAAAAAAAAAAAAAAAHwEAAF9yZWxzLy5yZWxzUEsBAi0AFAAGAAgAAAAhABR63M/HAAAA4wAA&#10;AA8AAAAAAAAAAAAAAAAABwIAAGRycy9kb3ducmV2LnhtbFBLBQYAAAAAAwADALcAAAD7AgAAAAA=&#10;" stroked="f">
                  <v:textbox>
                    <w:txbxContent>
                      <w:p w14:paraId="445A2855" w14:textId="77777777" w:rsidR="00290FCB" w:rsidRDefault="00290FCB" w:rsidP="00F23565">
                        <w:pPr>
                          <w:jc w:val="center"/>
                        </w:pPr>
                        <w:r>
                          <w:t>Định kỳ thải bỏ, đưa về HTXLNT để xử lý</w:t>
                        </w:r>
                        <w:r>
                          <w:br/>
                          <w:t>Tần suất: 01 lần/tuần</w:t>
                        </w:r>
                      </w:p>
                    </w:txbxContent>
                  </v:textbox>
                </v:rect>
                <v:shape id="Straight Arrow Connector 1303606766" o:spid="_x0000_s1250" type="#_x0000_t32" style="position:absolute;left:9422;top:22028;width:7;height:20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nKxwAAAOMAAAAPAAAAZHJzL2Rvd25yZXYueG1sRE/NSgMx&#10;EL4LvkMYwYvYRAtRtk2LVBZ76cHqAwyb6e62m0lM4nb16Y0geJzvf5bryQ1ipJh6zwbuZgoEceNt&#10;z62B97f69hFEysgWB89k4IsSrFeXF0usrD/zK4373IoSwqlCA13OoZIyNR05TDMfiAt38NFhLmds&#10;pY14LuFukPdKaemw59LQYaBNR81p/+kM1Dl+bI7H3enFfz/XuxTkTdiOxlxfTU8LEJmm/C/+c29t&#10;mT9Xc630g9bw+1MBQK5+AAAA//8DAFBLAQItABQABgAIAAAAIQDb4fbL7gAAAIUBAAATAAAAAAAA&#10;AAAAAAAAAAAAAABbQ29udGVudF9UeXBlc10ueG1sUEsBAi0AFAAGAAgAAAAhAFr0LFu/AAAAFQEA&#10;AAsAAAAAAAAAAAAAAAAAHwEAAF9yZWxzLy5yZWxzUEsBAi0AFAAGAAgAAAAhAKaR+crHAAAA4wAA&#10;AA8AAAAAAAAAAAAAAAAABwIAAGRycy9kb3ducmV2LnhtbFBLBQYAAAAAAwADALcAAAD7AgAAAAA=&#10;">
                  <v:stroke endarrow="classic"/>
                </v:shape>
                <v:rect id="Rectangle 1475630697" o:spid="_x0000_s1251" style="position:absolute;left:51001;top:15240;width:11991;height:9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70ygAAAOMAAAAPAAAAZHJzL2Rvd25yZXYueG1sRE/NTsJA&#10;EL6b+A6bMfEmW21psbIQQySQcDBWTDxOukNb7c6W7gLl7V0SEo/z/c90PphWHKl3jWUFj6MIBHFp&#10;dcOVgu3n8mECwnlkja1lUnAmB/PZ7c0Uc21P/EHHwlcihLDLUUHtfZdL6cqaDLqR7YgDt7O9QR/O&#10;vpK6x1MIN618iqJUGmw4NNTY0aKm8rc4GAWbH71Pqu+397jJFtnXPlkVy12s1P3d8PoCwtPg/8VX&#10;91qH+Uk2TuMofc7g8lMAQM7+AAAA//8DAFBLAQItABQABgAIAAAAIQDb4fbL7gAAAIUBAAATAAAA&#10;AAAAAAAAAAAAAAAAAABbQ29udGVudF9UeXBlc10ueG1sUEsBAi0AFAAGAAgAAAAhAFr0LFu/AAAA&#10;FQEAAAsAAAAAAAAAAAAAAAAAHwEAAF9yZWxzLy5yZWxzUEsBAi0AFAAGAAgAAAAhAKO2jvTKAAAA&#10;4wAAAA8AAAAAAAAAAAAAAAAABwIAAGRycy9kb3ducmV2LnhtbFBLBQYAAAAAAwADALcAAAD+AgAA&#10;AAA=&#10;" fillcolor="white [3201]" stroked="f" strokeweight="1pt">
                  <v:textbox>
                    <w:txbxContent>
                      <w:p w14:paraId="53F4D466" w14:textId="77777777" w:rsidR="00290FCB" w:rsidRPr="00E37D19" w:rsidRDefault="00290FCB" w:rsidP="00E37D19">
                        <w:pPr>
                          <w:jc w:val="center"/>
                          <w:rPr>
                            <w:sz w:val="22"/>
                            <w:szCs w:val="22"/>
                          </w:rPr>
                        </w:pPr>
                        <w:r w:rsidRPr="00E37D19">
                          <w:rPr>
                            <w:sz w:val="22"/>
                            <w:szCs w:val="22"/>
                          </w:rPr>
                          <w:t xml:space="preserve">Than hoạt tính được </w:t>
                        </w:r>
                        <w:r>
                          <w:rPr>
                            <w:sz w:val="22"/>
                            <w:szCs w:val="22"/>
                          </w:rPr>
                          <w:t xml:space="preserve">thay định kỳ và </w:t>
                        </w:r>
                        <w:r w:rsidRPr="00E37D19">
                          <w:rPr>
                            <w:sz w:val="22"/>
                            <w:szCs w:val="22"/>
                          </w:rPr>
                          <w:t>thu gom xử l</w:t>
                        </w:r>
                        <w:r>
                          <w:rPr>
                            <w:sz w:val="22"/>
                            <w:szCs w:val="22"/>
                          </w:rPr>
                          <w:t>ý</w:t>
                        </w:r>
                        <w:r w:rsidRPr="00E37D19">
                          <w:rPr>
                            <w:sz w:val="22"/>
                            <w:szCs w:val="22"/>
                          </w:rPr>
                          <w:t xml:space="preserve"> cùng CTNH tại nhà máy </w:t>
                        </w:r>
                      </w:p>
                    </w:txbxContent>
                  </v:textbox>
                </v:rect>
                <v:shape id="Straight Arrow Connector 358427453" o:spid="_x0000_s1252" type="#_x0000_t32" style="position:absolute;left:48038;top:19970;width:2963;height: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8YzAAAAOIAAAAPAAAAZHJzL2Rvd25yZXYueG1sRI9PS8NA&#10;FMTvQr/D8gpepN00f2yJ3ZaiCF48pEr1+Mg+s2mzb0N2beO3d4WCx2FmfsOst6PtxJkG3zpWsJgn&#10;IIhrp1tuFLy/Pc9WIHxA1tg5JgU/5GG7mdyssdTuwhWd96EREcK+RAUmhL6U0teGLPq564mj9+UG&#10;iyHKoZF6wEuE206mSXIvLbYcFwz29GioPu2/rYLuYJZZ/rpIT1VzV6TV51NffByVup2OuwcQgcbw&#10;H762X7SCrFjl6TIvMvi7FO+A3PwCAAD//wMAUEsBAi0AFAAGAAgAAAAhANvh9svuAAAAhQEAABMA&#10;AAAAAAAAAAAAAAAAAAAAAFtDb250ZW50X1R5cGVzXS54bWxQSwECLQAUAAYACAAAACEAWvQsW78A&#10;AAAVAQAACwAAAAAAAAAAAAAAAAAfAQAAX3JlbHMvLnJlbHNQSwECLQAUAAYACAAAACEAPl0fGMwA&#10;AADiAAAADwAAAAAAAAAAAAAAAAAHAgAAZHJzL2Rvd25yZXYueG1sUEsFBgAAAAADAAMAtwAAAAAD&#10;AAAAAA==&#10;">
                  <v:stroke dashstyle="3 1" endarrow="classic"/>
                </v:shape>
                <w10:anchorlock/>
              </v:group>
            </w:pict>
          </mc:Fallback>
        </mc:AlternateContent>
      </w:r>
    </w:p>
    <w:p w14:paraId="60ADB902" w14:textId="49F01C49" w:rsidR="00835BB1" w:rsidRPr="00F23565" w:rsidRDefault="00835BB1" w:rsidP="0077395A">
      <w:pPr>
        <w:spacing w:before="180" w:after="180"/>
        <w:jc w:val="center"/>
        <w:rPr>
          <w:b/>
          <w:bCs/>
          <w:sz w:val="26"/>
          <w:szCs w:val="26"/>
        </w:rPr>
      </w:pPr>
      <w:bookmarkStart w:id="140" w:name="_Toc138493651"/>
      <w:r w:rsidRPr="00F23565">
        <w:rPr>
          <w:b/>
          <w:bCs/>
          <w:sz w:val="26"/>
          <w:szCs w:val="26"/>
        </w:rPr>
        <w:t>Hình 3.</w:t>
      </w:r>
      <w:r w:rsidR="00AE1980" w:rsidRPr="00F23565">
        <w:rPr>
          <w:b/>
          <w:bCs/>
          <w:sz w:val="26"/>
          <w:szCs w:val="26"/>
        </w:rPr>
        <w:fldChar w:fldCharType="begin"/>
      </w:r>
      <w:r w:rsidR="00AE1980" w:rsidRPr="00F23565">
        <w:rPr>
          <w:b/>
          <w:bCs/>
          <w:sz w:val="26"/>
          <w:szCs w:val="26"/>
        </w:rPr>
        <w:instrText xml:space="preserve"> SEQ Hình_3. \* ARABIC </w:instrText>
      </w:r>
      <w:r w:rsidR="00AE1980" w:rsidRPr="00F23565">
        <w:rPr>
          <w:b/>
          <w:bCs/>
          <w:sz w:val="26"/>
          <w:szCs w:val="26"/>
        </w:rPr>
        <w:fldChar w:fldCharType="separate"/>
      </w:r>
      <w:r w:rsidR="00EF24BC">
        <w:rPr>
          <w:b/>
          <w:bCs/>
          <w:noProof/>
          <w:sz w:val="26"/>
          <w:szCs w:val="26"/>
        </w:rPr>
        <w:t>6</w:t>
      </w:r>
      <w:r w:rsidR="00AE1980" w:rsidRPr="00F23565">
        <w:rPr>
          <w:b/>
          <w:bCs/>
          <w:sz w:val="26"/>
          <w:szCs w:val="26"/>
        </w:rPr>
        <w:fldChar w:fldCharType="end"/>
      </w:r>
      <w:r w:rsidRPr="00F23565">
        <w:rPr>
          <w:b/>
          <w:bCs/>
          <w:sz w:val="26"/>
          <w:szCs w:val="26"/>
        </w:rPr>
        <w:t xml:space="preserve"> Sơ đồ mô tả công nghệ xử lý hơi hóa chất</w:t>
      </w:r>
      <w:r w:rsidR="00601478" w:rsidRPr="00F23565">
        <w:rPr>
          <w:b/>
          <w:bCs/>
          <w:sz w:val="26"/>
          <w:szCs w:val="26"/>
        </w:rPr>
        <w:t xml:space="preserve"> tại nhà xưởng nhuộm A</w:t>
      </w:r>
      <w:bookmarkEnd w:id="140"/>
    </w:p>
    <w:p w14:paraId="039F787E" w14:textId="77777777" w:rsidR="003410EC" w:rsidRPr="00F23565" w:rsidRDefault="003410EC" w:rsidP="0077395A">
      <w:pPr>
        <w:keepNext/>
        <w:spacing w:before="180" w:after="180"/>
        <w:jc w:val="both"/>
        <w:rPr>
          <w:b/>
          <w:sz w:val="26"/>
          <w:szCs w:val="26"/>
          <w:highlight w:val="white"/>
        </w:rPr>
      </w:pPr>
      <w:r w:rsidRPr="00F23565">
        <w:rPr>
          <w:b/>
          <w:sz w:val="26"/>
          <w:szCs w:val="26"/>
          <w:highlight w:val="white"/>
        </w:rPr>
        <w:t>Thuyết minh quy trình:</w:t>
      </w:r>
    </w:p>
    <w:p w14:paraId="17DE296E" w14:textId="77777777" w:rsidR="00371E36" w:rsidRPr="00371E36" w:rsidRDefault="00371E36" w:rsidP="0077395A">
      <w:pPr>
        <w:spacing w:before="180" w:after="180"/>
        <w:ind w:firstLine="426"/>
        <w:jc w:val="both"/>
        <w:rPr>
          <w:sz w:val="26"/>
          <w:szCs w:val="26"/>
        </w:rPr>
      </w:pPr>
      <w:r w:rsidRPr="00371E36">
        <w:rPr>
          <w:sz w:val="26"/>
          <w:szCs w:val="26"/>
        </w:rPr>
        <w:t xml:space="preserve">Hơi hóa chất tại khu vực này được thu về hệ thống xử lý qua các chụp hút và được dẫn vào tháp hấp thụ kết hợp hấp phụ bằng hệ thống ống dẫn và quạt hút. </w:t>
      </w:r>
    </w:p>
    <w:p w14:paraId="40E82885" w14:textId="77777777" w:rsidR="00371E36" w:rsidRPr="007546B3" w:rsidRDefault="00371E36" w:rsidP="0077395A">
      <w:pPr>
        <w:spacing w:before="180" w:after="180"/>
        <w:ind w:firstLine="426"/>
        <w:jc w:val="both"/>
        <w:rPr>
          <w:sz w:val="26"/>
          <w:szCs w:val="26"/>
        </w:rPr>
      </w:pPr>
      <w:r w:rsidRPr="00371E36">
        <w:rPr>
          <w:sz w:val="26"/>
          <w:szCs w:val="26"/>
        </w:rPr>
        <w:t xml:space="preserve">Tại đây, dung dịch hấp thụ </w:t>
      </w:r>
      <w:r w:rsidR="00720E54">
        <w:rPr>
          <w:sz w:val="26"/>
          <w:szCs w:val="26"/>
        </w:rPr>
        <w:t xml:space="preserve">là nước </w:t>
      </w:r>
      <w:r w:rsidRPr="00371E36">
        <w:rPr>
          <w:sz w:val="26"/>
          <w:szCs w:val="26"/>
        </w:rPr>
        <w:t xml:space="preserve">trong ngăn chứa được bơm liên tục vào tháp theo hướng từ đỉnh tháp xuống, khí thải chứa các thành phần ô nhiễm được dẫn từ dưới đi lên. Hơi hóa chất trong khí thải gặp dung </w:t>
      </w:r>
      <w:r w:rsidRPr="007546B3">
        <w:rPr>
          <w:sz w:val="26"/>
          <w:szCs w:val="26"/>
        </w:rPr>
        <w:t xml:space="preserve">dịch hấp thụ sẽ xảy ra phản ứng và theo dòng nước hấp thụ rơi xuống đáy tháp rồi hoàn lưu về ngăn chứa dung dịch hấp thụ để tiếp tục tái sử dụng tuần hoàn. Nhờ các dàn phun sương theo hình xương cá giúp tối ưu hoá quá trình tiếp xúc giữa pha khí và pha nước giúp quá trình hấp thụ được diễn ra dễ dàng. Sau khi qua giai đoan hấp thụ, khí thải sẽ tiếp tục đi qua lớp vật liệu hấp phụ (vật liệu than hoạt tính). Vật liệu hấp phụ có chức năng giữ lại thành phần hơi hóa chất không thể xử lý bằng phương pháp hấp thụ trong dòng khí thải. </w:t>
      </w:r>
    </w:p>
    <w:p w14:paraId="25673BB4" w14:textId="77777777" w:rsidR="00371E36" w:rsidRPr="007546B3" w:rsidRDefault="00371E36" w:rsidP="0077395A">
      <w:pPr>
        <w:spacing w:before="180" w:after="180"/>
        <w:ind w:firstLine="426"/>
        <w:jc w:val="both"/>
        <w:rPr>
          <w:sz w:val="26"/>
          <w:szCs w:val="26"/>
        </w:rPr>
      </w:pPr>
      <w:r w:rsidRPr="007546B3">
        <w:rPr>
          <w:sz w:val="26"/>
          <w:szCs w:val="26"/>
        </w:rPr>
        <w:t xml:space="preserve">Khí thải đi ra khỏi tháp hấp thụ kết hợp hấp phụ theo ống </w:t>
      </w:r>
      <w:r w:rsidR="00720E54" w:rsidRPr="007546B3">
        <w:rPr>
          <w:sz w:val="26"/>
          <w:szCs w:val="26"/>
        </w:rPr>
        <w:t>thải thoát</w:t>
      </w:r>
      <w:r w:rsidRPr="007546B3">
        <w:rPr>
          <w:sz w:val="26"/>
          <w:szCs w:val="26"/>
        </w:rPr>
        <w:t xml:space="preserve"> ra ngoài môi trường. Dòng khí sau khi ra khỏi tháp đạt QCVN 20:2009/BTNMT.</w:t>
      </w:r>
    </w:p>
    <w:p w14:paraId="046A2383" w14:textId="77777777" w:rsidR="00371E36" w:rsidRPr="007546B3" w:rsidRDefault="00371E36" w:rsidP="0077395A">
      <w:pPr>
        <w:spacing w:before="180" w:after="180"/>
        <w:ind w:firstLine="426"/>
        <w:jc w:val="both"/>
        <w:rPr>
          <w:sz w:val="26"/>
          <w:szCs w:val="26"/>
        </w:rPr>
      </w:pPr>
      <w:r w:rsidRPr="007546B3">
        <w:rPr>
          <w:sz w:val="26"/>
          <w:szCs w:val="26"/>
        </w:rPr>
        <w:t>Khi hiệu xuất xử lý của than hoạt tính giảm, nhân viên vận hành hệ thống thay lớp than hoạt tính mới, lớp than hoạt tính cũ được thu gom và giao cho đơn vị thu gom, xử lý CTNH, tần suất thay than là 03 tháng/lần.</w:t>
      </w:r>
    </w:p>
    <w:p w14:paraId="76E11820" w14:textId="77777777" w:rsidR="00055711" w:rsidRPr="007546B3" w:rsidRDefault="00055711" w:rsidP="0077395A">
      <w:pPr>
        <w:pStyle w:val="Normal1"/>
        <w:widowControl w:val="0"/>
        <w:adjustRightInd w:val="0"/>
        <w:spacing w:before="180" w:after="180" w:line="240" w:lineRule="auto"/>
        <w:ind w:left="0" w:firstLine="426"/>
        <w:textAlignment w:val="baseline"/>
        <w:rPr>
          <w:sz w:val="26"/>
          <w:szCs w:val="26"/>
          <w:lang w:val="en-US"/>
        </w:rPr>
      </w:pPr>
      <w:bookmarkStart w:id="141" w:name="_Toc104551006"/>
      <w:bookmarkStart w:id="142" w:name="_Toc104551023"/>
      <w:r w:rsidRPr="007546B3">
        <w:rPr>
          <w:sz w:val="26"/>
          <w:szCs w:val="26"/>
          <w:lang w:val="en-US"/>
        </w:rPr>
        <w:t>Thông số kỹ thuật của hệ thống xử lý hơi hóa chất được trình bày tại bảng sau:</w:t>
      </w:r>
    </w:p>
    <w:p w14:paraId="34678507" w14:textId="45251728" w:rsidR="003410EC" w:rsidRPr="007546B3" w:rsidRDefault="003410EC" w:rsidP="0077395A">
      <w:pPr>
        <w:spacing w:before="180" w:after="180"/>
        <w:jc w:val="center"/>
        <w:rPr>
          <w:b/>
          <w:bCs/>
          <w:sz w:val="26"/>
          <w:szCs w:val="26"/>
        </w:rPr>
      </w:pPr>
      <w:bookmarkStart w:id="143" w:name="_Toc138493615"/>
      <w:r w:rsidRPr="007546B3">
        <w:rPr>
          <w:b/>
          <w:sz w:val="26"/>
          <w:szCs w:val="26"/>
          <w:lang w:val="vi-VN"/>
        </w:rPr>
        <w:lastRenderedPageBreak/>
        <w:t>Bảng 3.</w:t>
      </w:r>
      <w:r w:rsidRPr="007546B3">
        <w:rPr>
          <w:b/>
          <w:sz w:val="26"/>
          <w:szCs w:val="26"/>
        </w:rPr>
        <w:fldChar w:fldCharType="begin"/>
      </w:r>
      <w:r w:rsidRPr="007546B3">
        <w:rPr>
          <w:b/>
          <w:sz w:val="26"/>
          <w:szCs w:val="26"/>
          <w:lang w:val="vi-VN"/>
        </w:rPr>
        <w:instrText xml:space="preserve"> SEQ Bảng_3. \* ARABIC </w:instrText>
      </w:r>
      <w:r w:rsidRPr="007546B3">
        <w:rPr>
          <w:b/>
          <w:sz w:val="26"/>
          <w:szCs w:val="26"/>
        </w:rPr>
        <w:fldChar w:fldCharType="separate"/>
      </w:r>
      <w:r w:rsidR="00EF24BC">
        <w:rPr>
          <w:b/>
          <w:noProof/>
          <w:sz w:val="26"/>
          <w:szCs w:val="26"/>
          <w:lang w:val="vi-VN"/>
        </w:rPr>
        <w:t>11</w:t>
      </w:r>
      <w:r w:rsidRPr="007546B3">
        <w:rPr>
          <w:b/>
          <w:sz w:val="26"/>
          <w:szCs w:val="26"/>
        </w:rPr>
        <w:fldChar w:fldCharType="end"/>
      </w:r>
      <w:r w:rsidRPr="007546B3">
        <w:rPr>
          <w:b/>
          <w:sz w:val="26"/>
          <w:szCs w:val="26"/>
          <w:lang w:val="vi-VN"/>
        </w:rPr>
        <w:t xml:space="preserve"> </w:t>
      </w:r>
      <w:r w:rsidRPr="007546B3">
        <w:rPr>
          <w:b/>
          <w:sz w:val="26"/>
          <w:szCs w:val="26"/>
        </w:rPr>
        <w:t xml:space="preserve">Thông số kỹ thuật của hệ thống </w:t>
      </w:r>
      <w:bookmarkEnd w:id="141"/>
      <w:bookmarkEnd w:id="142"/>
      <w:bookmarkEnd w:id="143"/>
      <w:r w:rsidR="0077395A" w:rsidRPr="00F23565">
        <w:rPr>
          <w:b/>
          <w:bCs/>
          <w:sz w:val="26"/>
          <w:szCs w:val="26"/>
        </w:rPr>
        <w:t>xử lý hơi hóa chất tại nhà xưởng nhuộm 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3"/>
        <w:gridCol w:w="3825"/>
        <w:gridCol w:w="1135"/>
        <w:gridCol w:w="1156"/>
      </w:tblGrid>
      <w:tr w:rsidR="007546B3" w:rsidRPr="007546B3" w14:paraId="0A5549A2" w14:textId="77777777" w:rsidTr="001478DC">
        <w:trPr>
          <w:tblHeader/>
        </w:trPr>
        <w:tc>
          <w:tcPr>
            <w:tcW w:w="362" w:type="pct"/>
            <w:shd w:val="clear" w:color="auto" w:fill="DDFFFF"/>
            <w:vAlign w:val="center"/>
          </w:tcPr>
          <w:p w14:paraId="02672BB2" w14:textId="77777777" w:rsidR="00A3147B" w:rsidRPr="007546B3" w:rsidRDefault="00A3147B" w:rsidP="00E72BF4">
            <w:pPr>
              <w:spacing w:before="120" w:after="120"/>
              <w:jc w:val="center"/>
              <w:rPr>
                <w:b/>
              </w:rPr>
            </w:pPr>
            <w:r w:rsidRPr="007546B3">
              <w:rPr>
                <w:b/>
              </w:rPr>
              <w:t>Stt</w:t>
            </w:r>
          </w:p>
        </w:tc>
        <w:tc>
          <w:tcPr>
            <w:tcW w:w="1517" w:type="pct"/>
            <w:shd w:val="clear" w:color="auto" w:fill="DDFFFF"/>
            <w:vAlign w:val="center"/>
          </w:tcPr>
          <w:p w14:paraId="4B041073" w14:textId="77777777" w:rsidR="00A3147B" w:rsidRPr="007546B3" w:rsidRDefault="00A3147B" w:rsidP="00E72BF4">
            <w:pPr>
              <w:spacing w:before="120" w:after="120"/>
              <w:jc w:val="center"/>
              <w:rPr>
                <w:b/>
              </w:rPr>
            </w:pPr>
            <w:r w:rsidRPr="007546B3">
              <w:rPr>
                <w:b/>
              </w:rPr>
              <w:t>Hạng mục</w:t>
            </w:r>
          </w:p>
        </w:tc>
        <w:tc>
          <w:tcPr>
            <w:tcW w:w="1952" w:type="pct"/>
            <w:shd w:val="clear" w:color="auto" w:fill="DDFFFF"/>
            <w:vAlign w:val="center"/>
          </w:tcPr>
          <w:p w14:paraId="75F7DBE0" w14:textId="77777777" w:rsidR="00A3147B" w:rsidRPr="007546B3" w:rsidRDefault="00A3147B" w:rsidP="00E72BF4">
            <w:pPr>
              <w:spacing w:before="120" w:after="120"/>
              <w:jc w:val="center"/>
              <w:rPr>
                <w:b/>
              </w:rPr>
            </w:pPr>
            <w:r w:rsidRPr="007546B3">
              <w:rPr>
                <w:b/>
              </w:rPr>
              <w:t>Thông số kỹ thuật</w:t>
            </w:r>
          </w:p>
        </w:tc>
        <w:tc>
          <w:tcPr>
            <w:tcW w:w="579" w:type="pct"/>
            <w:shd w:val="clear" w:color="auto" w:fill="DDFFFF"/>
            <w:vAlign w:val="center"/>
          </w:tcPr>
          <w:p w14:paraId="40BB17E3" w14:textId="77777777" w:rsidR="00A3147B" w:rsidRPr="007546B3" w:rsidRDefault="001478DC" w:rsidP="00E72BF4">
            <w:pPr>
              <w:spacing w:before="120" w:after="120"/>
              <w:jc w:val="center"/>
              <w:rPr>
                <w:b/>
              </w:rPr>
            </w:pPr>
            <w:r w:rsidRPr="007546B3">
              <w:rPr>
                <w:b/>
              </w:rPr>
              <w:t xml:space="preserve">Đơn vị </w:t>
            </w:r>
          </w:p>
        </w:tc>
        <w:tc>
          <w:tcPr>
            <w:tcW w:w="590" w:type="pct"/>
            <w:shd w:val="clear" w:color="auto" w:fill="DDFFFF"/>
            <w:vAlign w:val="center"/>
          </w:tcPr>
          <w:p w14:paraId="64902E83" w14:textId="77777777" w:rsidR="00A3147B" w:rsidRPr="007546B3" w:rsidRDefault="001478DC" w:rsidP="00E72BF4">
            <w:pPr>
              <w:spacing w:before="120" w:after="120"/>
              <w:jc w:val="center"/>
              <w:rPr>
                <w:b/>
              </w:rPr>
            </w:pPr>
            <w:r w:rsidRPr="007546B3">
              <w:rPr>
                <w:b/>
              </w:rPr>
              <w:t>Số lượng</w:t>
            </w:r>
          </w:p>
        </w:tc>
      </w:tr>
      <w:tr w:rsidR="007546B3" w:rsidRPr="007546B3" w14:paraId="024BC98E" w14:textId="77777777" w:rsidTr="001478DC">
        <w:tc>
          <w:tcPr>
            <w:tcW w:w="362" w:type="pct"/>
            <w:shd w:val="clear" w:color="auto" w:fill="auto"/>
            <w:vAlign w:val="center"/>
          </w:tcPr>
          <w:p w14:paraId="04F690DD" w14:textId="77777777" w:rsidR="00A3147B" w:rsidRPr="007546B3" w:rsidRDefault="001478DC" w:rsidP="00E72BF4">
            <w:pPr>
              <w:spacing w:before="120" w:after="120"/>
              <w:jc w:val="center"/>
            </w:pPr>
            <w:r w:rsidRPr="007546B3">
              <w:t>1</w:t>
            </w:r>
          </w:p>
        </w:tc>
        <w:tc>
          <w:tcPr>
            <w:tcW w:w="1517" w:type="pct"/>
            <w:shd w:val="clear" w:color="auto" w:fill="auto"/>
            <w:vAlign w:val="center"/>
          </w:tcPr>
          <w:p w14:paraId="02202CEE" w14:textId="77777777" w:rsidR="00A3147B" w:rsidRPr="007546B3" w:rsidRDefault="001478DC" w:rsidP="00E72BF4">
            <w:pPr>
              <w:spacing w:before="120" w:after="120"/>
              <w:jc w:val="both"/>
            </w:pPr>
            <w:r w:rsidRPr="007546B3">
              <w:t>Chụp hút khí dạng panel</w:t>
            </w:r>
          </w:p>
        </w:tc>
        <w:tc>
          <w:tcPr>
            <w:tcW w:w="1952" w:type="pct"/>
            <w:shd w:val="clear" w:color="auto" w:fill="auto"/>
            <w:vAlign w:val="center"/>
          </w:tcPr>
          <w:p w14:paraId="2768543E" w14:textId="77777777" w:rsidR="00A3147B"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 xml:space="preserve">Chất liệu: Thép </w:t>
            </w:r>
          </w:p>
          <w:p w14:paraId="6874A7B0"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Kích thước: D x R x C = 1,0 x 4,0 x 1,0m</w:t>
            </w:r>
          </w:p>
          <w:p w14:paraId="5E52019F"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Xuất xứ: Green World gia công</w:t>
            </w:r>
          </w:p>
        </w:tc>
        <w:tc>
          <w:tcPr>
            <w:tcW w:w="579" w:type="pct"/>
            <w:shd w:val="clear" w:color="auto" w:fill="auto"/>
            <w:vAlign w:val="center"/>
          </w:tcPr>
          <w:p w14:paraId="0B15262E" w14:textId="77777777" w:rsidR="00A3147B" w:rsidRPr="007546B3" w:rsidRDefault="001478DC" w:rsidP="00E72BF4">
            <w:pPr>
              <w:spacing w:before="120" w:after="120"/>
              <w:jc w:val="center"/>
            </w:pPr>
            <w:r w:rsidRPr="007546B3">
              <w:t xml:space="preserve">Cái </w:t>
            </w:r>
          </w:p>
        </w:tc>
        <w:tc>
          <w:tcPr>
            <w:tcW w:w="590" w:type="pct"/>
            <w:shd w:val="clear" w:color="auto" w:fill="auto"/>
            <w:vAlign w:val="center"/>
          </w:tcPr>
          <w:p w14:paraId="45665806" w14:textId="77777777" w:rsidR="00A3147B" w:rsidRPr="007546B3" w:rsidRDefault="001478DC" w:rsidP="00E72BF4">
            <w:pPr>
              <w:spacing w:before="120" w:after="120"/>
              <w:jc w:val="center"/>
            </w:pPr>
            <w:r w:rsidRPr="007546B3">
              <w:t>02</w:t>
            </w:r>
          </w:p>
        </w:tc>
      </w:tr>
      <w:tr w:rsidR="007546B3" w:rsidRPr="007546B3" w14:paraId="2C1F5DA7" w14:textId="77777777" w:rsidTr="001478DC">
        <w:tc>
          <w:tcPr>
            <w:tcW w:w="362" w:type="pct"/>
            <w:shd w:val="clear" w:color="auto" w:fill="auto"/>
            <w:vAlign w:val="center"/>
          </w:tcPr>
          <w:p w14:paraId="30800B3A" w14:textId="77777777" w:rsidR="00A3147B" w:rsidRPr="007546B3" w:rsidRDefault="001478DC" w:rsidP="00E72BF4">
            <w:pPr>
              <w:spacing w:before="120" w:after="120"/>
              <w:jc w:val="center"/>
            </w:pPr>
            <w:r w:rsidRPr="007546B3">
              <w:t>2</w:t>
            </w:r>
          </w:p>
        </w:tc>
        <w:tc>
          <w:tcPr>
            <w:tcW w:w="1517" w:type="pct"/>
            <w:shd w:val="clear" w:color="auto" w:fill="auto"/>
            <w:vAlign w:val="center"/>
          </w:tcPr>
          <w:p w14:paraId="3B3B8438" w14:textId="77777777" w:rsidR="00A3147B" w:rsidRPr="007546B3" w:rsidRDefault="001478DC" w:rsidP="00E72BF4">
            <w:pPr>
              <w:spacing w:before="120" w:after="120"/>
              <w:jc w:val="both"/>
            </w:pPr>
            <w:r w:rsidRPr="007546B3">
              <w:t xml:space="preserve">Quạt hút </w:t>
            </w:r>
          </w:p>
        </w:tc>
        <w:tc>
          <w:tcPr>
            <w:tcW w:w="1952" w:type="pct"/>
            <w:shd w:val="clear" w:color="auto" w:fill="auto"/>
            <w:vAlign w:val="center"/>
          </w:tcPr>
          <w:p w14:paraId="754C2225" w14:textId="77777777" w:rsidR="00A3147B"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Loại: Quạt hướng trục</w:t>
            </w:r>
          </w:p>
          <w:p w14:paraId="04C6E26D"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Công suất: 12.000 m³/giờ</w:t>
            </w:r>
          </w:p>
          <w:p w14:paraId="5CE9222C"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Công suất: 2,2 kW/380V/3ph/50Hz</w:t>
            </w:r>
          </w:p>
          <w:p w14:paraId="76D0E320"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 xml:space="preserve">Xuất xứ: Tomeco – Việt Nam </w:t>
            </w:r>
          </w:p>
        </w:tc>
        <w:tc>
          <w:tcPr>
            <w:tcW w:w="579" w:type="pct"/>
            <w:shd w:val="clear" w:color="auto" w:fill="auto"/>
            <w:vAlign w:val="center"/>
          </w:tcPr>
          <w:p w14:paraId="46A6271B" w14:textId="77777777" w:rsidR="00A3147B" w:rsidRPr="007546B3" w:rsidRDefault="001478DC" w:rsidP="00E72BF4">
            <w:pPr>
              <w:spacing w:before="120" w:after="120"/>
              <w:jc w:val="center"/>
            </w:pPr>
            <w:r w:rsidRPr="007546B3">
              <w:t xml:space="preserve">Bộ </w:t>
            </w:r>
          </w:p>
        </w:tc>
        <w:tc>
          <w:tcPr>
            <w:tcW w:w="590" w:type="pct"/>
            <w:shd w:val="clear" w:color="auto" w:fill="auto"/>
            <w:vAlign w:val="center"/>
          </w:tcPr>
          <w:p w14:paraId="6F37009C" w14:textId="77777777" w:rsidR="00A3147B" w:rsidRPr="007546B3" w:rsidRDefault="001478DC" w:rsidP="00E72BF4">
            <w:pPr>
              <w:spacing w:before="120" w:after="120"/>
              <w:jc w:val="center"/>
            </w:pPr>
            <w:r w:rsidRPr="007546B3">
              <w:t>02</w:t>
            </w:r>
          </w:p>
        </w:tc>
      </w:tr>
      <w:tr w:rsidR="007546B3" w:rsidRPr="007546B3" w14:paraId="5D7F7032" w14:textId="77777777" w:rsidTr="001478DC">
        <w:tc>
          <w:tcPr>
            <w:tcW w:w="362" w:type="pct"/>
            <w:shd w:val="clear" w:color="auto" w:fill="auto"/>
            <w:vAlign w:val="center"/>
          </w:tcPr>
          <w:p w14:paraId="4A58A89C" w14:textId="77777777" w:rsidR="00A3147B" w:rsidRPr="007546B3" w:rsidRDefault="001478DC" w:rsidP="00E72BF4">
            <w:pPr>
              <w:spacing w:before="120" w:after="120"/>
              <w:jc w:val="center"/>
            </w:pPr>
            <w:r w:rsidRPr="007546B3">
              <w:t>3</w:t>
            </w:r>
          </w:p>
        </w:tc>
        <w:tc>
          <w:tcPr>
            <w:tcW w:w="1517" w:type="pct"/>
            <w:shd w:val="clear" w:color="auto" w:fill="auto"/>
            <w:vAlign w:val="center"/>
          </w:tcPr>
          <w:p w14:paraId="46493373" w14:textId="77777777" w:rsidR="00A3147B" w:rsidRPr="007546B3" w:rsidRDefault="001478DC" w:rsidP="00E72BF4">
            <w:pPr>
              <w:spacing w:before="120" w:after="120"/>
              <w:jc w:val="both"/>
            </w:pPr>
            <w:r w:rsidRPr="007546B3">
              <w:t>Hệ thống đường ống dẫn</w:t>
            </w:r>
          </w:p>
        </w:tc>
        <w:tc>
          <w:tcPr>
            <w:tcW w:w="1952" w:type="pct"/>
            <w:shd w:val="clear" w:color="auto" w:fill="auto"/>
            <w:vAlign w:val="center"/>
          </w:tcPr>
          <w:p w14:paraId="0147A743"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Chất liệu: Thép SS304 và uPVC</w:t>
            </w:r>
          </w:p>
          <w:p w14:paraId="34E858B5"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Xuất xứ: Green World gia công</w:t>
            </w:r>
          </w:p>
        </w:tc>
        <w:tc>
          <w:tcPr>
            <w:tcW w:w="579" w:type="pct"/>
            <w:shd w:val="clear" w:color="auto" w:fill="auto"/>
            <w:vAlign w:val="center"/>
          </w:tcPr>
          <w:p w14:paraId="509FE767" w14:textId="77777777" w:rsidR="00A3147B" w:rsidRPr="007546B3" w:rsidRDefault="001478DC" w:rsidP="00E72BF4">
            <w:pPr>
              <w:spacing w:before="120" w:after="120"/>
              <w:jc w:val="center"/>
            </w:pPr>
            <w:r w:rsidRPr="007546B3">
              <w:t>m</w:t>
            </w:r>
          </w:p>
        </w:tc>
        <w:tc>
          <w:tcPr>
            <w:tcW w:w="590" w:type="pct"/>
            <w:shd w:val="clear" w:color="auto" w:fill="auto"/>
            <w:vAlign w:val="center"/>
          </w:tcPr>
          <w:p w14:paraId="217D42FC" w14:textId="77777777" w:rsidR="00A3147B" w:rsidRPr="007546B3" w:rsidRDefault="001478DC" w:rsidP="00E72BF4">
            <w:pPr>
              <w:spacing w:before="120" w:after="120"/>
              <w:jc w:val="center"/>
            </w:pPr>
            <w:r w:rsidRPr="007546B3">
              <w:t>20</w:t>
            </w:r>
          </w:p>
        </w:tc>
      </w:tr>
      <w:tr w:rsidR="007546B3" w:rsidRPr="007546B3" w14:paraId="7AABDF13" w14:textId="77777777" w:rsidTr="001478DC">
        <w:tc>
          <w:tcPr>
            <w:tcW w:w="362" w:type="pct"/>
            <w:shd w:val="clear" w:color="auto" w:fill="auto"/>
            <w:vAlign w:val="center"/>
          </w:tcPr>
          <w:p w14:paraId="7D002645" w14:textId="77777777" w:rsidR="001478DC" w:rsidRPr="007546B3" w:rsidRDefault="001478DC" w:rsidP="00E72BF4">
            <w:pPr>
              <w:spacing w:before="120" w:after="120"/>
              <w:jc w:val="center"/>
            </w:pPr>
            <w:r w:rsidRPr="007546B3">
              <w:t>4</w:t>
            </w:r>
          </w:p>
        </w:tc>
        <w:tc>
          <w:tcPr>
            <w:tcW w:w="1517" w:type="pct"/>
            <w:shd w:val="clear" w:color="auto" w:fill="auto"/>
            <w:vAlign w:val="center"/>
          </w:tcPr>
          <w:p w14:paraId="09C92BCB" w14:textId="77777777" w:rsidR="001478DC" w:rsidRPr="007546B3" w:rsidRDefault="001478DC" w:rsidP="00E72BF4">
            <w:pPr>
              <w:spacing w:before="120" w:after="120"/>
              <w:jc w:val="both"/>
            </w:pPr>
            <w:r w:rsidRPr="007546B3">
              <w:t xml:space="preserve">Tháp hấp thụ kết hợp hấp phụ </w:t>
            </w:r>
          </w:p>
        </w:tc>
        <w:tc>
          <w:tcPr>
            <w:tcW w:w="1952" w:type="pct"/>
            <w:shd w:val="clear" w:color="auto" w:fill="auto"/>
            <w:vAlign w:val="center"/>
          </w:tcPr>
          <w:p w14:paraId="05A1AEA4"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Chất liệu: Thép 304 2mm</w:t>
            </w:r>
          </w:p>
          <w:p w14:paraId="26B57D48"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Công suất: 5,56 m³/s</w:t>
            </w:r>
          </w:p>
          <w:p w14:paraId="1B93F35F"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 xml:space="preserve">Kích thước: D x H = 1,5 x </w:t>
            </w:r>
            <w:r w:rsidR="004227FA" w:rsidRPr="007546B3">
              <w:rPr>
                <w:rFonts w:ascii="Times New Roman" w:hAnsi="Times New Roman" w:cs="Times New Roman"/>
                <w:sz w:val="24"/>
                <w:szCs w:val="24"/>
              </w:rPr>
              <w:t>3</w:t>
            </w:r>
            <w:r w:rsidRPr="007546B3">
              <w:rPr>
                <w:rFonts w:ascii="Times New Roman" w:hAnsi="Times New Roman" w:cs="Times New Roman"/>
                <w:sz w:val="24"/>
                <w:szCs w:val="24"/>
              </w:rPr>
              <w:t>,0m</w:t>
            </w:r>
          </w:p>
          <w:p w14:paraId="15EC508A"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Xuất xứ: Green World gia công</w:t>
            </w:r>
          </w:p>
          <w:p w14:paraId="25DA8D7C"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Vật liệu hấp phụ: Than hoạt tính</w:t>
            </w:r>
          </w:p>
        </w:tc>
        <w:tc>
          <w:tcPr>
            <w:tcW w:w="579" w:type="pct"/>
            <w:shd w:val="clear" w:color="auto" w:fill="auto"/>
            <w:vAlign w:val="center"/>
          </w:tcPr>
          <w:p w14:paraId="4C728F3C" w14:textId="77777777" w:rsidR="001478DC" w:rsidRPr="007546B3" w:rsidRDefault="001478DC" w:rsidP="00E72BF4">
            <w:pPr>
              <w:spacing w:before="120" w:after="120"/>
              <w:jc w:val="center"/>
            </w:pPr>
            <w:r w:rsidRPr="007546B3">
              <w:t xml:space="preserve">Cái </w:t>
            </w:r>
          </w:p>
        </w:tc>
        <w:tc>
          <w:tcPr>
            <w:tcW w:w="590" w:type="pct"/>
            <w:shd w:val="clear" w:color="auto" w:fill="auto"/>
            <w:vAlign w:val="center"/>
          </w:tcPr>
          <w:p w14:paraId="61EDCBAF" w14:textId="77777777" w:rsidR="001478DC" w:rsidRPr="007546B3" w:rsidRDefault="001478DC" w:rsidP="00E72BF4">
            <w:pPr>
              <w:spacing w:before="120" w:after="120"/>
              <w:jc w:val="center"/>
            </w:pPr>
            <w:r w:rsidRPr="007546B3">
              <w:t>01</w:t>
            </w:r>
          </w:p>
        </w:tc>
      </w:tr>
      <w:tr w:rsidR="007546B3" w:rsidRPr="007546B3" w14:paraId="740CBE04" w14:textId="77777777" w:rsidTr="001478DC">
        <w:tc>
          <w:tcPr>
            <w:tcW w:w="362" w:type="pct"/>
            <w:shd w:val="clear" w:color="auto" w:fill="auto"/>
            <w:vAlign w:val="center"/>
          </w:tcPr>
          <w:p w14:paraId="2E99C853" w14:textId="77777777" w:rsidR="001478DC" w:rsidRPr="007546B3" w:rsidRDefault="001478DC" w:rsidP="00E72BF4">
            <w:pPr>
              <w:spacing w:before="120" w:after="120"/>
              <w:jc w:val="center"/>
            </w:pPr>
            <w:r w:rsidRPr="007546B3">
              <w:t>5</w:t>
            </w:r>
          </w:p>
        </w:tc>
        <w:tc>
          <w:tcPr>
            <w:tcW w:w="1517" w:type="pct"/>
            <w:shd w:val="clear" w:color="auto" w:fill="auto"/>
            <w:vAlign w:val="center"/>
          </w:tcPr>
          <w:p w14:paraId="5CA6EBB2" w14:textId="77777777" w:rsidR="001478DC" w:rsidRPr="007546B3" w:rsidRDefault="001478DC" w:rsidP="00E72BF4">
            <w:pPr>
              <w:spacing w:before="120" w:after="120"/>
              <w:jc w:val="both"/>
            </w:pPr>
            <w:r w:rsidRPr="007546B3">
              <w:t xml:space="preserve">Quạt hút tổng </w:t>
            </w:r>
          </w:p>
        </w:tc>
        <w:tc>
          <w:tcPr>
            <w:tcW w:w="1952" w:type="pct"/>
            <w:shd w:val="clear" w:color="auto" w:fill="auto"/>
            <w:vAlign w:val="center"/>
          </w:tcPr>
          <w:p w14:paraId="0AACF9D0"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Loại: Quạt hướng trục</w:t>
            </w:r>
          </w:p>
          <w:p w14:paraId="28F8547D"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 xml:space="preserve">Chất liệu: Thép </w:t>
            </w:r>
          </w:p>
          <w:p w14:paraId="59CE1487"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Công suất: 20.000 m³/giờ</w:t>
            </w:r>
          </w:p>
          <w:p w14:paraId="51F66612"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Công suất: 5,5 kW/380V/3ph/50Hz</w:t>
            </w:r>
          </w:p>
          <w:p w14:paraId="74B69102"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 xml:space="preserve">Xuất xứ: DH – Việt Nam </w:t>
            </w:r>
          </w:p>
        </w:tc>
        <w:tc>
          <w:tcPr>
            <w:tcW w:w="579" w:type="pct"/>
            <w:shd w:val="clear" w:color="auto" w:fill="auto"/>
            <w:vAlign w:val="center"/>
          </w:tcPr>
          <w:p w14:paraId="1AE5FD14" w14:textId="77777777" w:rsidR="001478DC" w:rsidRPr="007546B3" w:rsidRDefault="001478DC" w:rsidP="00E72BF4">
            <w:pPr>
              <w:spacing w:before="120" w:after="120"/>
              <w:jc w:val="center"/>
            </w:pPr>
            <w:r w:rsidRPr="007546B3">
              <w:t xml:space="preserve">Bộ </w:t>
            </w:r>
          </w:p>
        </w:tc>
        <w:tc>
          <w:tcPr>
            <w:tcW w:w="590" w:type="pct"/>
            <w:shd w:val="clear" w:color="auto" w:fill="auto"/>
            <w:vAlign w:val="center"/>
          </w:tcPr>
          <w:p w14:paraId="042AABC8" w14:textId="77777777" w:rsidR="001478DC" w:rsidRPr="007546B3" w:rsidRDefault="001478DC" w:rsidP="00E72BF4">
            <w:pPr>
              <w:spacing w:before="120" w:after="120"/>
              <w:jc w:val="center"/>
            </w:pPr>
            <w:r w:rsidRPr="007546B3">
              <w:t>01</w:t>
            </w:r>
          </w:p>
        </w:tc>
      </w:tr>
      <w:tr w:rsidR="007546B3" w:rsidRPr="007546B3" w14:paraId="4D5B62A2" w14:textId="77777777" w:rsidTr="001478DC">
        <w:tc>
          <w:tcPr>
            <w:tcW w:w="362" w:type="pct"/>
            <w:shd w:val="clear" w:color="auto" w:fill="auto"/>
            <w:vAlign w:val="center"/>
          </w:tcPr>
          <w:p w14:paraId="27E29FA8" w14:textId="77777777" w:rsidR="001478DC" w:rsidRPr="007546B3" w:rsidRDefault="001478DC" w:rsidP="00E72BF4">
            <w:pPr>
              <w:spacing w:before="120" w:after="120"/>
              <w:jc w:val="center"/>
            </w:pPr>
            <w:r w:rsidRPr="007546B3">
              <w:t>6</w:t>
            </w:r>
          </w:p>
        </w:tc>
        <w:tc>
          <w:tcPr>
            <w:tcW w:w="1517" w:type="pct"/>
            <w:shd w:val="clear" w:color="auto" w:fill="auto"/>
            <w:vAlign w:val="center"/>
          </w:tcPr>
          <w:p w14:paraId="3C13C1C7" w14:textId="77777777" w:rsidR="001478DC" w:rsidRPr="007546B3" w:rsidRDefault="001478DC" w:rsidP="00E72BF4">
            <w:pPr>
              <w:spacing w:before="120" w:after="120"/>
              <w:jc w:val="both"/>
            </w:pPr>
            <w:r w:rsidRPr="007546B3">
              <w:t xml:space="preserve">Ngăn chứa nước tuần hoàn </w:t>
            </w:r>
          </w:p>
        </w:tc>
        <w:tc>
          <w:tcPr>
            <w:tcW w:w="1952" w:type="pct"/>
            <w:shd w:val="clear" w:color="auto" w:fill="auto"/>
            <w:vAlign w:val="center"/>
          </w:tcPr>
          <w:p w14:paraId="5CFDCFA6"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Chất liệu: Bê tông</w:t>
            </w:r>
          </w:p>
          <w:p w14:paraId="101403C6" w14:textId="77777777" w:rsidR="001478DC" w:rsidRPr="007546B3" w:rsidRDefault="001478DC">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Thể tích: 2 m³</w:t>
            </w:r>
          </w:p>
        </w:tc>
        <w:tc>
          <w:tcPr>
            <w:tcW w:w="579" w:type="pct"/>
            <w:shd w:val="clear" w:color="auto" w:fill="auto"/>
            <w:vAlign w:val="center"/>
          </w:tcPr>
          <w:p w14:paraId="6AE18F0E" w14:textId="77777777" w:rsidR="001478DC" w:rsidRPr="007546B3" w:rsidRDefault="001478DC" w:rsidP="00E72BF4">
            <w:pPr>
              <w:spacing w:before="120" w:after="120"/>
              <w:jc w:val="center"/>
            </w:pPr>
            <w:r w:rsidRPr="007546B3">
              <w:t xml:space="preserve">Cái </w:t>
            </w:r>
          </w:p>
        </w:tc>
        <w:tc>
          <w:tcPr>
            <w:tcW w:w="590" w:type="pct"/>
            <w:shd w:val="clear" w:color="auto" w:fill="auto"/>
            <w:vAlign w:val="center"/>
          </w:tcPr>
          <w:p w14:paraId="6A39FAE7" w14:textId="77777777" w:rsidR="001478DC" w:rsidRPr="007546B3" w:rsidRDefault="001478DC" w:rsidP="00E72BF4">
            <w:pPr>
              <w:spacing w:before="120" w:after="120"/>
              <w:jc w:val="center"/>
            </w:pPr>
            <w:r w:rsidRPr="007546B3">
              <w:t>01</w:t>
            </w:r>
          </w:p>
        </w:tc>
      </w:tr>
      <w:tr w:rsidR="007546B3" w:rsidRPr="007546B3" w14:paraId="575FB63D" w14:textId="77777777" w:rsidTr="001478DC">
        <w:tc>
          <w:tcPr>
            <w:tcW w:w="362" w:type="pct"/>
            <w:shd w:val="clear" w:color="auto" w:fill="auto"/>
            <w:vAlign w:val="center"/>
          </w:tcPr>
          <w:p w14:paraId="45E3BE36" w14:textId="77777777" w:rsidR="0069481F" w:rsidRPr="007546B3" w:rsidRDefault="0069481F" w:rsidP="00E72BF4">
            <w:pPr>
              <w:spacing w:before="120" w:after="120"/>
              <w:jc w:val="center"/>
            </w:pPr>
            <w:r w:rsidRPr="007546B3">
              <w:t>7</w:t>
            </w:r>
          </w:p>
        </w:tc>
        <w:tc>
          <w:tcPr>
            <w:tcW w:w="1517" w:type="pct"/>
            <w:shd w:val="clear" w:color="auto" w:fill="auto"/>
            <w:vAlign w:val="center"/>
          </w:tcPr>
          <w:p w14:paraId="4D0503E5" w14:textId="77777777" w:rsidR="0069481F" w:rsidRPr="007546B3" w:rsidRDefault="0069481F" w:rsidP="00E72BF4">
            <w:pPr>
              <w:spacing w:before="120" w:after="120"/>
              <w:jc w:val="both"/>
            </w:pPr>
            <w:r w:rsidRPr="007546B3">
              <w:t xml:space="preserve">Bơm tuần hoàn </w:t>
            </w:r>
          </w:p>
        </w:tc>
        <w:tc>
          <w:tcPr>
            <w:tcW w:w="1952" w:type="pct"/>
            <w:shd w:val="clear" w:color="auto" w:fill="auto"/>
            <w:vAlign w:val="center"/>
          </w:tcPr>
          <w:p w14:paraId="54733FB5" w14:textId="77777777" w:rsidR="0069481F" w:rsidRPr="007546B3" w:rsidRDefault="0069481F">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Loại: Bơm trục ngang</w:t>
            </w:r>
          </w:p>
          <w:p w14:paraId="645FE296" w14:textId="77777777" w:rsidR="0069481F" w:rsidRPr="007546B3" w:rsidRDefault="0069481F">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Công suất: 22 lít/s</w:t>
            </w:r>
          </w:p>
          <w:p w14:paraId="4D847A8B" w14:textId="77777777" w:rsidR="0069481F" w:rsidRPr="007546B3" w:rsidRDefault="0069481F">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Điện năng: 4,0 kW/380V/3ph/50Hz</w:t>
            </w:r>
          </w:p>
          <w:p w14:paraId="6E5E0F78" w14:textId="77777777" w:rsidR="0069481F" w:rsidRPr="007546B3" w:rsidRDefault="0069481F">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Xuất xứ: DH – Việt Nam</w:t>
            </w:r>
          </w:p>
        </w:tc>
        <w:tc>
          <w:tcPr>
            <w:tcW w:w="579" w:type="pct"/>
            <w:shd w:val="clear" w:color="auto" w:fill="auto"/>
            <w:vAlign w:val="center"/>
          </w:tcPr>
          <w:p w14:paraId="29845ACB" w14:textId="77777777" w:rsidR="0069481F" w:rsidRPr="007546B3" w:rsidRDefault="0069481F" w:rsidP="00E72BF4">
            <w:pPr>
              <w:spacing w:before="120" w:after="120"/>
              <w:jc w:val="center"/>
            </w:pPr>
            <w:r w:rsidRPr="007546B3">
              <w:t xml:space="preserve">Cái </w:t>
            </w:r>
          </w:p>
        </w:tc>
        <w:tc>
          <w:tcPr>
            <w:tcW w:w="590" w:type="pct"/>
            <w:shd w:val="clear" w:color="auto" w:fill="auto"/>
            <w:vAlign w:val="center"/>
          </w:tcPr>
          <w:p w14:paraId="559BDC4F" w14:textId="77777777" w:rsidR="0069481F" w:rsidRPr="007546B3" w:rsidRDefault="0069481F" w:rsidP="00E72BF4">
            <w:pPr>
              <w:spacing w:before="120" w:after="120"/>
              <w:jc w:val="center"/>
            </w:pPr>
            <w:r w:rsidRPr="007546B3">
              <w:t>01</w:t>
            </w:r>
          </w:p>
        </w:tc>
      </w:tr>
      <w:tr w:rsidR="007546B3" w:rsidRPr="007546B3" w14:paraId="53B28BDE" w14:textId="77777777" w:rsidTr="001478DC">
        <w:tc>
          <w:tcPr>
            <w:tcW w:w="362" w:type="pct"/>
            <w:shd w:val="clear" w:color="auto" w:fill="auto"/>
          </w:tcPr>
          <w:p w14:paraId="0DDF1F73" w14:textId="77777777" w:rsidR="00A3147B" w:rsidRPr="007546B3" w:rsidRDefault="001478DC" w:rsidP="00E72BF4">
            <w:pPr>
              <w:spacing w:before="120" w:after="120"/>
              <w:jc w:val="center"/>
            </w:pPr>
            <w:r w:rsidRPr="007546B3">
              <w:t>8</w:t>
            </w:r>
          </w:p>
        </w:tc>
        <w:tc>
          <w:tcPr>
            <w:tcW w:w="1517" w:type="pct"/>
            <w:shd w:val="clear" w:color="auto" w:fill="auto"/>
          </w:tcPr>
          <w:p w14:paraId="43C637B9" w14:textId="77777777" w:rsidR="00A3147B" w:rsidRPr="007546B3" w:rsidRDefault="001478DC" w:rsidP="00E72BF4">
            <w:pPr>
              <w:spacing w:before="120" w:after="120"/>
              <w:jc w:val="both"/>
            </w:pPr>
            <w:r w:rsidRPr="007546B3">
              <w:t xml:space="preserve">Ống thải </w:t>
            </w:r>
          </w:p>
        </w:tc>
        <w:tc>
          <w:tcPr>
            <w:tcW w:w="1952" w:type="pct"/>
            <w:shd w:val="clear" w:color="auto" w:fill="auto"/>
            <w:vAlign w:val="center"/>
          </w:tcPr>
          <w:p w14:paraId="26548FD9" w14:textId="77777777" w:rsidR="0069481F" w:rsidRPr="007546B3" w:rsidRDefault="0069481F">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 xml:space="preserve">Chất liệu: Thép </w:t>
            </w:r>
          </w:p>
          <w:p w14:paraId="151F30EE" w14:textId="77777777" w:rsidR="00A3147B" w:rsidRPr="007546B3" w:rsidRDefault="0069481F">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Đường kính ống: DN600</w:t>
            </w:r>
          </w:p>
          <w:p w14:paraId="68A4DDAB" w14:textId="77777777" w:rsidR="0069481F" w:rsidRPr="007546B3" w:rsidRDefault="0069481F">
            <w:pPr>
              <w:pStyle w:val="ListParagraph"/>
              <w:numPr>
                <w:ilvl w:val="0"/>
                <w:numId w:val="101"/>
              </w:numPr>
              <w:spacing w:before="120" w:after="120" w:line="240" w:lineRule="auto"/>
              <w:ind w:left="174" w:hanging="142"/>
              <w:contextualSpacing w:val="0"/>
              <w:jc w:val="both"/>
              <w:rPr>
                <w:rFonts w:ascii="Times New Roman" w:hAnsi="Times New Roman" w:cs="Times New Roman"/>
                <w:sz w:val="24"/>
                <w:szCs w:val="24"/>
              </w:rPr>
            </w:pPr>
            <w:r w:rsidRPr="007546B3">
              <w:rPr>
                <w:rFonts w:ascii="Times New Roman" w:hAnsi="Times New Roman" w:cs="Times New Roman"/>
                <w:sz w:val="24"/>
                <w:szCs w:val="24"/>
              </w:rPr>
              <w:t xml:space="preserve">Chiều cao: </w:t>
            </w:r>
            <w:r w:rsidR="004227FA" w:rsidRPr="007546B3">
              <w:rPr>
                <w:rFonts w:ascii="Times New Roman" w:hAnsi="Times New Roman" w:cs="Times New Roman"/>
                <w:sz w:val="24"/>
                <w:szCs w:val="24"/>
              </w:rPr>
              <w:t>3,0m</w:t>
            </w:r>
          </w:p>
        </w:tc>
        <w:tc>
          <w:tcPr>
            <w:tcW w:w="579" w:type="pct"/>
            <w:shd w:val="clear" w:color="auto" w:fill="auto"/>
            <w:vAlign w:val="center"/>
          </w:tcPr>
          <w:p w14:paraId="17D8E6B4" w14:textId="77777777" w:rsidR="00A3147B" w:rsidRPr="007546B3" w:rsidRDefault="00A3147B" w:rsidP="00E72BF4">
            <w:pPr>
              <w:spacing w:before="120" w:after="120"/>
              <w:jc w:val="center"/>
            </w:pPr>
          </w:p>
        </w:tc>
        <w:tc>
          <w:tcPr>
            <w:tcW w:w="590" w:type="pct"/>
            <w:shd w:val="clear" w:color="auto" w:fill="auto"/>
            <w:vAlign w:val="center"/>
          </w:tcPr>
          <w:p w14:paraId="77174B59" w14:textId="77777777" w:rsidR="00A3147B" w:rsidRPr="007546B3" w:rsidRDefault="00A3147B" w:rsidP="00E72BF4">
            <w:pPr>
              <w:spacing w:before="120" w:after="120"/>
              <w:jc w:val="center"/>
            </w:pPr>
          </w:p>
        </w:tc>
      </w:tr>
    </w:tbl>
    <w:p w14:paraId="03ACAB47" w14:textId="77777777" w:rsidR="00247847" w:rsidRPr="008631D6" w:rsidRDefault="00247847" w:rsidP="00416637">
      <w:pPr>
        <w:spacing w:before="120" w:after="120"/>
        <w:jc w:val="right"/>
        <w:rPr>
          <w:i/>
        </w:rPr>
      </w:pPr>
      <w:r w:rsidRPr="008631D6">
        <w:rPr>
          <w:i/>
        </w:rPr>
        <w:t>(Nguồn: Hồ sơ</w:t>
      </w:r>
      <w:r w:rsidR="007546B3" w:rsidRPr="008631D6">
        <w:rPr>
          <w:i/>
        </w:rPr>
        <w:t xml:space="preserve"> thuyết minh hướng dẫn vận hành hệ thống xử lý hơi hóa chất</w:t>
      </w:r>
      <w:r w:rsidR="00416637" w:rsidRPr="008631D6">
        <w:rPr>
          <w:i/>
        </w:rPr>
        <w:t xml:space="preserve">, </w:t>
      </w:r>
      <w:r w:rsidRPr="008631D6">
        <w:rPr>
          <w:i/>
        </w:rPr>
        <w:t>năm 202</w:t>
      </w:r>
      <w:r w:rsidR="00A3147B" w:rsidRPr="008631D6">
        <w:rPr>
          <w:i/>
        </w:rPr>
        <w:t>3</w:t>
      </w:r>
      <w:r w:rsidRPr="008631D6">
        <w:rPr>
          <w:i/>
        </w:rPr>
        <w:t>)</w:t>
      </w:r>
    </w:p>
    <w:p w14:paraId="12337E4A" w14:textId="77777777" w:rsidR="00412E69" w:rsidRPr="008631D6" w:rsidRDefault="00412E69" w:rsidP="00063CBA">
      <w:pPr>
        <w:pStyle w:val="ListParagraph"/>
        <w:numPr>
          <w:ilvl w:val="0"/>
          <w:numId w:val="15"/>
        </w:numPr>
        <w:spacing w:before="120" w:after="120" w:line="240" w:lineRule="auto"/>
        <w:ind w:left="851" w:hanging="709"/>
        <w:contextualSpacing w:val="0"/>
        <w:jc w:val="both"/>
        <w:outlineLvl w:val="0"/>
        <w:rPr>
          <w:rFonts w:ascii="Times New Roman" w:hAnsi="Times New Roman" w:cs="Times New Roman"/>
          <w:b/>
          <w:sz w:val="26"/>
          <w:szCs w:val="26"/>
        </w:rPr>
      </w:pPr>
      <w:bookmarkStart w:id="144" w:name="_Toc138493364"/>
      <w:r w:rsidRPr="008631D6">
        <w:rPr>
          <w:rFonts w:ascii="Times New Roman" w:hAnsi="Times New Roman" w:cs="Times New Roman"/>
          <w:b/>
          <w:sz w:val="26"/>
          <w:szCs w:val="26"/>
        </w:rPr>
        <w:t xml:space="preserve">Công trình xử lý bụi </w:t>
      </w:r>
      <w:r w:rsidR="008631D6">
        <w:rPr>
          <w:rFonts w:ascii="Times New Roman" w:hAnsi="Times New Roman" w:cs="Times New Roman"/>
          <w:b/>
          <w:sz w:val="26"/>
          <w:szCs w:val="26"/>
        </w:rPr>
        <w:t>cho công đoạn dệt vải</w:t>
      </w:r>
      <w:bookmarkEnd w:id="144"/>
      <w:r w:rsidR="008631D6">
        <w:rPr>
          <w:rFonts w:ascii="Times New Roman" w:hAnsi="Times New Roman" w:cs="Times New Roman"/>
          <w:b/>
          <w:sz w:val="26"/>
          <w:szCs w:val="26"/>
        </w:rPr>
        <w:t xml:space="preserve"> </w:t>
      </w:r>
    </w:p>
    <w:p w14:paraId="5C8098E6" w14:textId="77777777" w:rsidR="008631D6" w:rsidRPr="008631D6" w:rsidRDefault="008631D6">
      <w:pPr>
        <w:pStyle w:val="ListParagraph"/>
        <w:numPr>
          <w:ilvl w:val="0"/>
          <w:numId w:val="102"/>
        </w:numPr>
        <w:spacing w:before="120" w:after="120" w:line="240" w:lineRule="auto"/>
        <w:ind w:left="567" w:hanging="283"/>
        <w:contextualSpacing w:val="0"/>
        <w:jc w:val="both"/>
        <w:rPr>
          <w:rFonts w:ascii="Times New Roman" w:hAnsi="Times New Roman" w:cs="Times New Roman"/>
          <w:b/>
          <w:bCs/>
          <w:i/>
          <w:iCs/>
          <w:sz w:val="26"/>
          <w:szCs w:val="26"/>
        </w:rPr>
      </w:pPr>
      <w:r w:rsidRPr="008631D6">
        <w:rPr>
          <w:rFonts w:ascii="Times New Roman" w:hAnsi="Times New Roman" w:cs="Times New Roman"/>
          <w:b/>
          <w:bCs/>
          <w:i/>
          <w:iCs/>
          <w:sz w:val="26"/>
          <w:szCs w:val="26"/>
        </w:rPr>
        <w:t xml:space="preserve">Công trình xử lý bụi tại nhà xưởng </w:t>
      </w:r>
      <w:r>
        <w:rPr>
          <w:rFonts w:ascii="Times New Roman" w:hAnsi="Times New Roman" w:cs="Times New Roman"/>
          <w:b/>
          <w:bCs/>
          <w:i/>
          <w:iCs/>
          <w:sz w:val="26"/>
          <w:szCs w:val="26"/>
        </w:rPr>
        <w:t>dệt</w:t>
      </w:r>
      <w:r w:rsidR="00CC5B89">
        <w:rPr>
          <w:rFonts w:ascii="Times New Roman" w:hAnsi="Times New Roman" w:cs="Times New Roman"/>
          <w:b/>
          <w:bCs/>
          <w:i/>
          <w:iCs/>
          <w:sz w:val="26"/>
          <w:szCs w:val="26"/>
        </w:rPr>
        <w:t xml:space="preserve"> A</w:t>
      </w:r>
      <w:r>
        <w:rPr>
          <w:rFonts w:ascii="Times New Roman" w:hAnsi="Times New Roman" w:cs="Times New Roman"/>
          <w:b/>
          <w:bCs/>
          <w:i/>
          <w:iCs/>
          <w:sz w:val="26"/>
          <w:szCs w:val="26"/>
        </w:rPr>
        <w:t xml:space="preserve"> </w:t>
      </w:r>
    </w:p>
    <w:p w14:paraId="4C769C5A" w14:textId="77777777" w:rsidR="00CC5B89" w:rsidRDefault="008631D6" w:rsidP="00CC5B89">
      <w:pPr>
        <w:spacing w:before="140" w:after="140"/>
        <w:ind w:firstLine="426"/>
        <w:jc w:val="both"/>
        <w:rPr>
          <w:sz w:val="26"/>
          <w:szCs w:val="26"/>
        </w:rPr>
      </w:pPr>
      <w:r w:rsidRPr="00CC5B89">
        <w:rPr>
          <w:sz w:val="26"/>
          <w:szCs w:val="26"/>
        </w:rPr>
        <w:lastRenderedPageBreak/>
        <w:t xml:space="preserve">Để giảm thiểu tác động từ bụi phát sinh tại công đoạn dệt </w:t>
      </w:r>
      <w:r w:rsidR="00CC5B89" w:rsidRPr="00CC5B89">
        <w:rPr>
          <w:sz w:val="26"/>
          <w:szCs w:val="26"/>
        </w:rPr>
        <w:t xml:space="preserve">của nhà xưởng dệt A, hiện nay Công ty đã thực hiện bố trí </w:t>
      </w:r>
      <w:r w:rsidR="00CC5B89">
        <w:rPr>
          <w:sz w:val="26"/>
          <w:szCs w:val="26"/>
        </w:rPr>
        <w:t xml:space="preserve">mỗi máy dệt </w:t>
      </w:r>
      <w:r w:rsidR="00CC5B89" w:rsidRPr="00CC5B89">
        <w:rPr>
          <w:sz w:val="26"/>
          <w:szCs w:val="26"/>
        </w:rPr>
        <w:t xml:space="preserve">tại 01 buồng riêng biệt, các buồng </w:t>
      </w:r>
      <w:r w:rsidR="00CC5B89">
        <w:rPr>
          <w:sz w:val="26"/>
          <w:szCs w:val="26"/>
        </w:rPr>
        <w:t>dệt được thiết kế dạng buồng kín với khung buồng và cửa buồng làm bằng nhôm, vách buồng làm bằng kính. Việc thiết kế buồng dệt riêng biệt</w:t>
      </w:r>
      <w:r w:rsidR="00CC5B89" w:rsidRPr="00CC5B89">
        <w:rPr>
          <w:sz w:val="26"/>
          <w:szCs w:val="26"/>
        </w:rPr>
        <w:t xml:space="preserve"> đảm bảo không gian vận hành kín và không phát tán bụi ra ngoài môi trường.</w:t>
      </w:r>
    </w:p>
    <w:p w14:paraId="7D58F8A4" w14:textId="77777777" w:rsidR="00CC5B89" w:rsidRDefault="00CC5B89">
      <w:pPr>
        <w:pStyle w:val="ListParagraph"/>
        <w:numPr>
          <w:ilvl w:val="0"/>
          <w:numId w:val="103"/>
        </w:numPr>
        <w:spacing w:before="140" w:after="140"/>
        <w:ind w:left="709" w:hanging="283"/>
        <w:jc w:val="both"/>
        <w:rPr>
          <w:rFonts w:ascii="Times New Roman" w:hAnsi="Times New Roman" w:cs="Times New Roman"/>
          <w:sz w:val="26"/>
          <w:szCs w:val="26"/>
        </w:rPr>
      </w:pPr>
      <w:r>
        <w:rPr>
          <w:rFonts w:ascii="Times New Roman" w:hAnsi="Times New Roman" w:cs="Times New Roman"/>
          <w:sz w:val="26"/>
          <w:szCs w:val="26"/>
        </w:rPr>
        <w:t>Tổng số s</w:t>
      </w:r>
      <w:r w:rsidRPr="00CC5B89">
        <w:rPr>
          <w:rFonts w:ascii="Times New Roman" w:hAnsi="Times New Roman" w:cs="Times New Roman"/>
          <w:sz w:val="26"/>
          <w:szCs w:val="26"/>
        </w:rPr>
        <w:t xml:space="preserve">ố lượng máy dệt vải </w:t>
      </w:r>
      <w:r>
        <w:rPr>
          <w:rFonts w:ascii="Times New Roman" w:hAnsi="Times New Roman" w:cs="Times New Roman"/>
          <w:sz w:val="26"/>
          <w:szCs w:val="26"/>
        </w:rPr>
        <w:t xml:space="preserve">được lắp đặt tại nhà xưởng dệt A là </w:t>
      </w:r>
      <w:r w:rsidRPr="00CC5B89">
        <w:rPr>
          <w:rFonts w:ascii="Times New Roman" w:hAnsi="Times New Roman" w:cs="Times New Roman"/>
          <w:sz w:val="26"/>
          <w:szCs w:val="26"/>
        </w:rPr>
        <w:t>186 cái</w:t>
      </w:r>
      <w:r>
        <w:rPr>
          <w:rFonts w:ascii="Times New Roman" w:hAnsi="Times New Roman" w:cs="Times New Roman"/>
          <w:sz w:val="26"/>
          <w:szCs w:val="26"/>
        </w:rPr>
        <w:t xml:space="preserve">, tương ứng đã bố trí 186 buồng dệt riêng biệt cho từng máy. </w:t>
      </w:r>
    </w:p>
    <w:p w14:paraId="5947A483" w14:textId="77777777" w:rsidR="00CC5B89" w:rsidRDefault="00CC5B89">
      <w:pPr>
        <w:pStyle w:val="ListParagraph"/>
        <w:numPr>
          <w:ilvl w:val="0"/>
          <w:numId w:val="103"/>
        </w:numPr>
        <w:spacing w:before="140" w:after="140"/>
        <w:ind w:left="709" w:hanging="283"/>
        <w:jc w:val="both"/>
        <w:rPr>
          <w:rFonts w:ascii="Times New Roman" w:hAnsi="Times New Roman" w:cs="Times New Roman"/>
          <w:sz w:val="26"/>
          <w:szCs w:val="26"/>
        </w:rPr>
      </w:pPr>
      <w:r>
        <w:rPr>
          <w:rFonts w:ascii="Times New Roman" w:hAnsi="Times New Roman" w:cs="Times New Roman"/>
          <w:sz w:val="26"/>
          <w:szCs w:val="26"/>
        </w:rPr>
        <w:t xml:space="preserve">Trong mỗi buồng dệt vải có trang bị </w:t>
      </w:r>
      <w:r w:rsidRPr="00CC5B89">
        <w:rPr>
          <w:rFonts w:ascii="Times New Roman" w:hAnsi="Times New Roman" w:cs="Times New Roman"/>
          <w:sz w:val="26"/>
          <w:szCs w:val="26"/>
        </w:rPr>
        <w:t xml:space="preserve">01 cái quạt hút </w:t>
      </w:r>
      <w:r>
        <w:rPr>
          <w:rFonts w:ascii="Times New Roman" w:hAnsi="Times New Roman" w:cs="Times New Roman"/>
          <w:sz w:val="26"/>
          <w:szCs w:val="26"/>
        </w:rPr>
        <w:t xml:space="preserve">với </w:t>
      </w:r>
      <w:r w:rsidRPr="00CC5B89">
        <w:rPr>
          <w:rFonts w:ascii="Times New Roman" w:hAnsi="Times New Roman" w:cs="Times New Roman"/>
          <w:sz w:val="26"/>
          <w:szCs w:val="26"/>
        </w:rPr>
        <w:t xml:space="preserve">công suất </w:t>
      </w:r>
      <w:r>
        <w:rPr>
          <w:rFonts w:ascii="Times New Roman" w:hAnsi="Times New Roman" w:cs="Times New Roman"/>
          <w:sz w:val="26"/>
          <w:szCs w:val="26"/>
        </w:rPr>
        <w:t xml:space="preserve">250W, tương đương lưu lượng hút là </w:t>
      </w:r>
      <w:r w:rsidRPr="00CC5B89">
        <w:rPr>
          <w:rFonts w:ascii="Times New Roman" w:hAnsi="Times New Roman" w:cs="Times New Roman"/>
          <w:sz w:val="26"/>
          <w:szCs w:val="26"/>
        </w:rPr>
        <w:t>1</w:t>
      </w:r>
      <w:r>
        <w:rPr>
          <w:rFonts w:ascii="Times New Roman" w:hAnsi="Times New Roman" w:cs="Times New Roman"/>
          <w:sz w:val="26"/>
          <w:szCs w:val="26"/>
        </w:rPr>
        <w:t>.</w:t>
      </w:r>
      <w:r w:rsidRPr="00CC5B89">
        <w:rPr>
          <w:rFonts w:ascii="Times New Roman" w:hAnsi="Times New Roman" w:cs="Times New Roman"/>
          <w:sz w:val="26"/>
          <w:szCs w:val="26"/>
        </w:rPr>
        <w:t>200 ~ 1</w:t>
      </w:r>
      <w:r>
        <w:rPr>
          <w:rFonts w:ascii="Times New Roman" w:hAnsi="Times New Roman" w:cs="Times New Roman"/>
          <w:sz w:val="26"/>
          <w:szCs w:val="26"/>
        </w:rPr>
        <w:t>.</w:t>
      </w:r>
      <w:r w:rsidRPr="00CC5B89">
        <w:rPr>
          <w:rFonts w:ascii="Times New Roman" w:hAnsi="Times New Roman" w:cs="Times New Roman"/>
          <w:sz w:val="26"/>
          <w:szCs w:val="26"/>
        </w:rPr>
        <w:t>270</w:t>
      </w:r>
      <w:r>
        <w:rPr>
          <w:rFonts w:ascii="Times New Roman" w:hAnsi="Times New Roman" w:cs="Times New Roman"/>
          <w:sz w:val="26"/>
          <w:szCs w:val="26"/>
        </w:rPr>
        <w:t xml:space="preserve"> m³</w:t>
      </w:r>
      <w:r w:rsidRPr="00CC5B89">
        <w:rPr>
          <w:rFonts w:ascii="Times New Roman" w:hAnsi="Times New Roman" w:cs="Times New Roman"/>
          <w:sz w:val="26"/>
          <w:szCs w:val="26"/>
        </w:rPr>
        <w:t>/h</w:t>
      </w:r>
      <w:r>
        <w:rPr>
          <w:rFonts w:ascii="Times New Roman" w:hAnsi="Times New Roman" w:cs="Times New Roman"/>
          <w:sz w:val="26"/>
          <w:szCs w:val="26"/>
        </w:rPr>
        <w:t xml:space="preserve"> </w:t>
      </w:r>
      <w:r>
        <w:rPr>
          <w:rFonts w:ascii="Times New Roman" w:hAnsi="Times New Roman" w:cs="Times New Roman"/>
          <w:sz w:val="26"/>
          <w:szCs w:val="26"/>
        </w:rPr>
        <w:sym w:font="Wingdings 3" w:char="F022"/>
      </w:r>
      <w:r>
        <w:rPr>
          <w:rFonts w:ascii="Times New Roman" w:hAnsi="Times New Roman" w:cs="Times New Roman"/>
          <w:sz w:val="26"/>
          <w:szCs w:val="26"/>
        </w:rPr>
        <w:t xml:space="preserve"> Có tổng cộng 186 quạt hút đã được lắp đặt.</w:t>
      </w:r>
    </w:p>
    <w:p w14:paraId="2C7F1606" w14:textId="77777777" w:rsidR="00CC5B89" w:rsidRDefault="00CC5B89">
      <w:pPr>
        <w:pStyle w:val="ListParagraph"/>
        <w:numPr>
          <w:ilvl w:val="0"/>
          <w:numId w:val="103"/>
        </w:numPr>
        <w:spacing w:before="140" w:after="140"/>
        <w:ind w:left="709" w:hanging="283"/>
        <w:jc w:val="both"/>
        <w:rPr>
          <w:rFonts w:ascii="Times New Roman" w:hAnsi="Times New Roman" w:cs="Times New Roman"/>
          <w:sz w:val="26"/>
          <w:szCs w:val="26"/>
        </w:rPr>
      </w:pPr>
      <w:r>
        <w:rPr>
          <w:rFonts w:ascii="Times New Roman" w:hAnsi="Times New Roman" w:cs="Times New Roman"/>
          <w:sz w:val="26"/>
          <w:szCs w:val="26"/>
        </w:rPr>
        <w:t xml:space="preserve">Phía sau mỗi quạt hút </w:t>
      </w:r>
      <w:r w:rsidRPr="00CC5B89">
        <w:rPr>
          <w:rFonts w:ascii="Times New Roman" w:hAnsi="Times New Roman" w:cs="Times New Roman"/>
          <w:sz w:val="26"/>
          <w:szCs w:val="26"/>
        </w:rPr>
        <w:t>có trang bị 01 thiết bị thu bụi túi vải với kích thước túi vải</w:t>
      </w:r>
      <w:r>
        <w:rPr>
          <w:rFonts w:ascii="Times New Roman" w:hAnsi="Times New Roman" w:cs="Times New Roman"/>
          <w:sz w:val="26"/>
          <w:szCs w:val="26"/>
        </w:rPr>
        <w:t xml:space="preserve"> như sau: </w:t>
      </w:r>
      <w:r w:rsidRPr="00CC5B89">
        <w:rPr>
          <w:rFonts w:ascii="Times New Roman" w:hAnsi="Times New Roman" w:cs="Times New Roman"/>
          <w:sz w:val="26"/>
          <w:szCs w:val="26"/>
        </w:rPr>
        <w:t>Đường kính của túi D = 550 mm; Chiều cao túi H = 550 mm.</w:t>
      </w:r>
      <w:r>
        <w:rPr>
          <w:rFonts w:ascii="Times New Roman" w:hAnsi="Times New Roman" w:cs="Times New Roman"/>
          <w:sz w:val="26"/>
          <w:szCs w:val="26"/>
        </w:rPr>
        <w:t xml:space="preserve"> Túi vải được sử dụng có kết cấu được dệt từ sợi cotton và sợi PE. </w:t>
      </w:r>
      <w:r>
        <w:rPr>
          <w:rFonts w:ascii="Times New Roman" w:hAnsi="Times New Roman" w:cs="Times New Roman"/>
          <w:sz w:val="26"/>
          <w:szCs w:val="26"/>
        </w:rPr>
        <w:sym w:font="Wingdings 3" w:char="F022"/>
      </w:r>
      <w:r>
        <w:rPr>
          <w:rFonts w:ascii="Times New Roman" w:hAnsi="Times New Roman" w:cs="Times New Roman"/>
          <w:sz w:val="26"/>
          <w:szCs w:val="26"/>
        </w:rPr>
        <w:t xml:space="preserve"> Có tổng cộng 186 túi vải thu bụi đã được lắp đặt.</w:t>
      </w:r>
    </w:p>
    <w:p w14:paraId="227CB541" w14:textId="77777777" w:rsidR="008631D6" w:rsidRDefault="00207DAF" w:rsidP="00207DAF">
      <w:pPr>
        <w:pStyle w:val="ListParagraph"/>
        <w:spacing w:before="120" w:after="120" w:line="240" w:lineRule="auto"/>
        <w:ind w:left="709"/>
        <w:contextualSpacing w:val="0"/>
        <w:jc w:val="both"/>
        <w:rPr>
          <w:rFonts w:ascii="Times New Roman" w:hAnsi="Times New Roman" w:cs="Times New Roman"/>
          <w:sz w:val="26"/>
          <w:szCs w:val="26"/>
        </w:rPr>
      </w:pPr>
      <w:r w:rsidRPr="006A140A">
        <w:rPr>
          <w:noProof/>
          <w:szCs w:val="26"/>
          <w:lang w:eastAsia="zh-TW"/>
        </w:rPr>
        <mc:AlternateContent>
          <mc:Choice Requires="wpc">
            <w:drawing>
              <wp:inline distT="0" distB="0" distL="0" distR="0" wp14:anchorId="008A653F" wp14:editId="585AD9B5">
                <wp:extent cx="5486400" cy="1960880"/>
                <wp:effectExtent l="0" t="0" r="0" b="1270"/>
                <wp:docPr id="297620900"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4278205" name="Rectangle 2334"/>
                        <wps:cNvSpPr>
                          <a:spLocks noChangeArrowheads="1"/>
                        </wps:cNvSpPr>
                        <wps:spPr bwMode="auto">
                          <a:xfrm>
                            <a:off x="1358020" y="0"/>
                            <a:ext cx="1665837" cy="28638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CC127DD" w14:textId="77777777" w:rsidR="00290FCB" w:rsidRPr="00246613" w:rsidRDefault="00290FCB" w:rsidP="00207DAF">
                              <w:pPr>
                                <w:jc w:val="center"/>
                              </w:pPr>
                              <w:r w:rsidRPr="00246613">
                                <w:t xml:space="preserve">Bụi từ </w:t>
                              </w:r>
                              <w:r>
                                <w:t xml:space="preserve">buồng dệt vải </w:t>
                              </w:r>
                            </w:p>
                          </w:txbxContent>
                        </wps:txbx>
                        <wps:bodyPr rot="0" vert="horz" wrap="square" lIns="91440" tIns="45720" rIns="91440" bIns="45720" anchor="t" anchorCtr="0" upright="1">
                          <a:noAutofit/>
                        </wps:bodyPr>
                      </wps:wsp>
                      <wps:wsp>
                        <wps:cNvPr id="1507470540" name="AutoShape 2342"/>
                        <wps:cNvCnPr>
                          <a:cxnSpLocks noChangeShapeType="1"/>
                          <a:stCxn id="114278205" idx="2"/>
                          <a:endCxn id="490785025" idx="0"/>
                        </wps:cNvCnPr>
                        <wps:spPr bwMode="auto">
                          <a:xfrm>
                            <a:off x="2190939" y="286385"/>
                            <a:ext cx="764" cy="198755"/>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0785025" name="Rectangle 2334"/>
                        <wps:cNvSpPr>
                          <a:spLocks noChangeArrowheads="1"/>
                        </wps:cNvSpPr>
                        <wps:spPr bwMode="auto">
                          <a:xfrm>
                            <a:off x="1345565" y="485140"/>
                            <a:ext cx="1692275" cy="360045"/>
                          </a:xfrm>
                          <a:prstGeom prst="rect">
                            <a:avLst/>
                          </a:prstGeom>
                          <a:solidFill>
                            <a:srgbClr val="FFFFFF"/>
                          </a:solidFill>
                          <a:ln w="3175">
                            <a:solidFill>
                              <a:srgbClr val="000000"/>
                            </a:solidFill>
                            <a:miter lim="800000"/>
                            <a:headEnd/>
                            <a:tailEnd/>
                          </a:ln>
                        </wps:spPr>
                        <wps:txbx>
                          <w:txbxContent>
                            <w:p w14:paraId="796B164B" w14:textId="77777777" w:rsidR="00290FCB" w:rsidRPr="00246613" w:rsidRDefault="00290FCB" w:rsidP="00207DAF">
                              <w:pPr>
                                <w:jc w:val="center"/>
                              </w:pPr>
                              <w:r>
                                <w:t xml:space="preserve">Quạt hút </w:t>
                              </w:r>
                            </w:p>
                          </w:txbxContent>
                        </wps:txbx>
                        <wps:bodyPr rot="0" vert="horz" wrap="square" lIns="91440" tIns="45720" rIns="91440" bIns="45720" anchor="t" anchorCtr="0" upright="1">
                          <a:noAutofit/>
                        </wps:bodyPr>
                      </wps:wsp>
                      <wps:wsp>
                        <wps:cNvPr id="822214474" name="AutoShape 2342"/>
                        <wps:cNvCnPr>
                          <a:cxnSpLocks noChangeShapeType="1"/>
                          <a:stCxn id="490785025" idx="2"/>
                          <a:endCxn id="403047969" idx="0"/>
                        </wps:cNvCnPr>
                        <wps:spPr bwMode="auto">
                          <a:xfrm>
                            <a:off x="2192020" y="845185"/>
                            <a:ext cx="635" cy="165735"/>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03047969" name="Rectangle 2334"/>
                        <wps:cNvSpPr>
                          <a:spLocks noChangeArrowheads="1"/>
                        </wps:cNvSpPr>
                        <wps:spPr bwMode="auto">
                          <a:xfrm>
                            <a:off x="1345565" y="1010920"/>
                            <a:ext cx="1692275" cy="360045"/>
                          </a:xfrm>
                          <a:prstGeom prst="rect">
                            <a:avLst/>
                          </a:prstGeom>
                          <a:solidFill>
                            <a:srgbClr val="FFFFFF"/>
                          </a:solidFill>
                          <a:ln w="3175">
                            <a:solidFill>
                              <a:srgbClr val="000000"/>
                            </a:solidFill>
                            <a:miter lim="800000"/>
                            <a:headEnd/>
                            <a:tailEnd/>
                          </a:ln>
                        </wps:spPr>
                        <wps:txbx>
                          <w:txbxContent>
                            <w:p w14:paraId="580AB698" w14:textId="77777777" w:rsidR="00290FCB" w:rsidRPr="00246613" w:rsidRDefault="00290FCB" w:rsidP="00207DAF">
                              <w:pPr>
                                <w:jc w:val="center"/>
                              </w:pPr>
                              <w:r>
                                <w:t xml:space="preserve">Túi vải lọc bụi </w:t>
                              </w:r>
                            </w:p>
                          </w:txbxContent>
                        </wps:txbx>
                        <wps:bodyPr rot="0" vert="horz" wrap="square" lIns="91440" tIns="45720" rIns="91440" bIns="45720" anchor="t" anchorCtr="0" upright="1">
                          <a:noAutofit/>
                        </wps:bodyPr>
                      </wps:wsp>
                      <wps:wsp>
                        <wps:cNvPr id="7180001" name="AutoShape 2342"/>
                        <wps:cNvCnPr>
                          <a:cxnSpLocks noChangeShapeType="1"/>
                          <a:endCxn id="1384741007" idx="0"/>
                        </wps:cNvCnPr>
                        <wps:spPr bwMode="auto">
                          <a:xfrm flipH="1">
                            <a:off x="2192020" y="1365885"/>
                            <a:ext cx="635" cy="23495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84741007" name="Rectangle 2334"/>
                        <wps:cNvSpPr>
                          <a:spLocks noChangeArrowheads="1"/>
                        </wps:cNvSpPr>
                        <wps:spPr bwMode="auto">
                          <a:xfrm>
                            <a:off x="1345565" y="1600835"/>
                            <a:ext cx="1692275" cy="36004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135A17E0" w14:textId="77777777" w:rsidR="00290FCB" w:rsidRPr="00246613" w:rsidRDefault="00290FCB" w:rsidP="00207DAF">
                              <w:pPr>
                                <w:jc w:val="center"/>
                              </w:pPr>
                              <w:r w:rsidRPr="00246613">
                                <w:t>Khí sạch thoát ra ngoài</w:t>
                              </w:r>
                            </w:p>
                          </w:txbxContent>
                        </wps:txbx>
                        <wps:bodyPr rot="0" vert="horz" wrap="square" lIns="91440" tIns="45720" rIns="91440" bIns="45720" anchor="t" anchorCtr="0" upright="1">
                          <a:noAutofit/>
                        </wps:bodyPr>
                      </wps:wsp>
                      <wps:wsp>
                        <wps:cNvPr id="730457128" name="AutoShape 2342"/>
                        <wps:cNvCnPr>
                          <a:cxnSpLocks noChangeShapeType="1"/>
                        </wps:cNvCnPr>
                        <wps:spPr bwMode="auto">
                          <a:xfrm>
                            <a:off x="3037840" y="1187450"/>
                            <a:ext cx="438150" cy="0"/>
                          </a:xfrm>
                          <a:prstGeom prst="straightConnector1">
                            <a:avLst/>
                          </a:prstGeom>
                          <a:noFill/>
                          <a:ln w="3175">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s:wsp>
                        <wps:cNvPr id="1551516766" name="Rectangle 2334"/>
                        <wps:cNvSpPr>
                          <a:spLocks noChangeArrowheads="1"/>
                        </wps:cNvSpPr>
                        <wps:spPr bwMode="auto">
                          <a:xfrm>
                            <a:off x="3475990" y="873660"/>
                            <a:ext cx="1684485" cy="638268"/>
                          </a:xfrm>
                          <a:prstGeom prst="rect">
                            <a:avLst/>
                          </a:prstGeom>
                          <a:solidFill>
                            <a:srgbClr val="FFFFFF"/>
                          </a:solidFill>
                          <a:ln w="3175">
                            <a:solidFill>
                              <a:srgbClr val="000000"/>
                            </a:solidFill>
                            <a:prstDash val="sysDot"/>
                            <a:miter lim="800000"/>
                            <a:headEnd/>
                            <a:tailEnd/>
                          </a:ln>
                        </wps:spPr>
                        <wps:txbx>
                          <w:txbxContent>
                            <w:p w14:paraId="37639904" w14:textId="77777777" w:rsidR="00290FCB" w:rsidRPr="00207DAF" w:rsidRDefault="00290FCB" w:rsidP="00207DAF">
                              <w:pPr>
                                <w:jc w:val="center"/>
                                <w:rPr>
                                  <w:i/>
                                  <w:iCs/>
                                </w:rPr>
                              </w:pPr>
                              <w:r w:rsidRPr="00207DAF">
                                <w:rPr>
                                  <w:i/>
                                  <w:iCs/>
                                </w:rPr>
                                <w:t>Bụi được thu gom định kỳ và bàn giao cho đơn vị có chức năng xử lý</w:t>
                              </w:r>
                            </w:p>
                          </w:txbxContent>
                        </wps:txbx>
                        <wps:bodyPr rot="0" vert="horz" wrap="square" lIns="91440" tIns="45720" rIns="91440" bIns="45720" anchor="t" anchorCtr="0" upright="1">
                          <a:noAutofit/>
                        </wps:bodyPr>
                      </wps:wsp>
                    </wpc:wpc>
                  </a:graphicData>
                </a:graphic>
              </wp:inline>
            </w:drawing>
          </mc:Choice>
          <mc:Fallback>
            <w:pict>
              <v:group w14:anchorId="008A653F" id="_x0000_s1253" editas="canvas" style="width:6in;height:154.4pt;mso-position-horizontal-relative:char;mso-position-vertical-relative:line" coordsize="54864,1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fWmQQAACAZAAAOAAAAZHJzL2Uyb0RvYy54bWzsmVtv2zYUx98H7DsQel8sSqIuRpSicJZt&#10;QLcVS/cBaImyhEmkRtK3fvodkpatpDHSps7qDfaDTUkUL+f8+Oc59PWbTdeiFZOqETz38JXvIcYL&#10;UTZ8kXt/frj7IfWQ0pSXtBWc5d6WKe/NzfffXa/7KQtELdqSSQSNcDVd97lXa91PJxNV1Kyj6kr0&#10;jMPDSsiOariUi0kp6Rpa79pJ4PvxZC1k2UtRMKXg7q176N3Y9quKFfr3qlJMozb3YGzafkv7PTff&#10;k5trOl1I2tdNsRsGfcEoOtpw6HTf1C3VFC1l80lTXVNIoUSlrwrRTURVNQWzc4DZYP/RbGaUr6iy&#10;kynAOsMAoXTCducLM24u7pq2BWtMoPWpuWd+1+AfZh63/GEld8fW3dVZ9+BA1e9dqb5uiPc17Zmd&#10;uZoWv63eS9SUwBeOgiQNfOIhTjvA6Q9wMOWLlqEgDCPjTTMOeOG+fy/NkFX/ThR/KcTFrIaK7K2U&#10;Yl0zWsL4sKkPcxi9YC4UvIrm619FCR3QpRbWsZtKdqZBcBnawLshSf0AiNruKWIbjQrzKI5JGiYe&#10;KuBZkMZhSmxHdDq00Uulf2KiQ6aQexImYfugq3dKmzHR6VDFzkG0TWncYy/kYj5rJVpRIPrOfnat&#10;q3G1ow5z83N20pv5xtnVTwfbzUW5hflL4ZYKLG0o1EJ+9NAalknuqb+XVDIPtb9wsGGGo8isK3sR&#10;kcSYRI6fzMdPKC+gqdzTHnLFmXZrcdnLZlFDT9gagou3YPeqscYwPnGj2nkLMHPjf33eiJ9EiU/M&#10;FB1wZlyWTQAuCgajAXAz7oArNvz+EXO2/odtDzhZ5IBKPdvwx0Q3JcBjm6RTxsuhRpT5SUr8AJi3&#10;NaxmDdS6Xj+b2gBnfhZmltoDmdDdDt0kjhy2OEsT8gy2SktqnDYTnAPBQjrfHYF4LzBGOtA690Kc&#10;EOvsB9yqMd6+/TyFtxRLXsJKoVOzln/clTVtWigjbW2tNKOtroHb3OtYCcQy2KJMyS0xs0SsHc2C&#10;d0A5zAZV+Pc4G/n4m+taREgMrIF2RSnBQL4180AIjrMgAMdZcQtj34+eoeR1xO2rAeoaDXFH23S5&#10;l+4pe5Kmo7CM1DMbhOCinqPdOg2CALaHBDTldcRztGyOiacf+lGSxSB5pxDPYNjy04hgt60fxDMO&#10;d8sCxySBsgPnyJ5/EU8X4H9RPPx0UBgdfHxG4okhnM8gGrqoJ0SzT2y1B/XE1kiHKO8Se9rIMMFm&#10;Y8Kn1c5RXInDFKQZ+z5kKi/TRlS1Tf/zELPvEiMIMfcqiUPIhI7KJATQGXHR7NHU6CKTJ5PJsb/P&#10;SSchhkzdbnnYSs8kyjT5xT5veVbGbG53kbHhBGZ3ZJNAAEYSHMA54OmCwBemv6EfJqnJ5SG5wThN&#10;Iic/B+6iMMVwzyY3Z6xM5nDolqraHQKVULoV2kUa/7PEGBOCCY6TOB7w+WYnfmGUkCxz8KRJGMef&#10;xHZpBBmzgwcO/YLYnqmBbBxJAc40M34Il9qqPVsnzZnx/vDsv5Izg+jYU3h7Prv7y8Cc84+v7YnS&#10;4Y+Nm38AAAD//wMAUEsDBBQABgAIAAAAIQBWLXMr3AAAAAUBAAAPAAAAZHJzL2Rvd25yZXYueG1s&#10;TI+9TsNAEIR7JN7htEh05EyAYIzPEQK5oKBITJR27Vtsk/uxfJfEeXuWNNCMNJrVzLf5crJGHGgM&#10;vXcKbmcJCHKN171rFXxW5U0KIkR0Go13pOBEAZbF5UWOmfZHt6LDOraCS1zIUEEX45BJGZqOLIaZ&#10;H8hx9uVHi5Ht2Eo94pHLrZHzJFlIi73jhQ4Heu2o2a33VkFZrarSPMw/tpu38r3GXf/0/XhS6vpq&#10;enkGEWmKf8fwi8/oUDBT7fdOB2EU8CPxrJyli3u2tYK7JE1BFrn8T1/8AAAA//8DAFBLAQItABQA&#10;BgAIAAAAIQC2gziS/gAAAOEBAAATAAAAAAAAAAAAAAAAAAAAAABbQ29udGVudF9UeXBlc10ueG1s&#10;UEsBAi0AFAAGAAgAAAAhADj9If/WAAAAlAEAAAsAAAAAAAAAAAAAAAAALwEAAF9yZWxzLy5yZWxz&#10;UEsBAi0AFAAGAAgAAAAhAOclB9aZBAAAIBkAAA4AAAAAAAAAAAAAAAAALgIAAGRycy9lMm9Eb2Mu&#10;eG1sUEsBAi0AFAAGAAgAAAAhAFYtcyvcAAAABQEAAA8AAAAAAAAAAAAAAAAA8wYAAGRycy9kb3du&#10;cmV2LnhtbFBLBQYAAAAABAAEAPMAAAD8BwAAAAA=&#10;">
                <v:shape id="_x0000_s1254" type="#_x0000_t75" style="position:absolute;width:54864;height:19608;visibility:visible;mso-wrap-style:square">
                  <v:fill o:detectmouseclick="t"/>
                  <v:path o:connecttype="none"/>
                </v:shape>
                <v:rect id="Rectangle 2334" o:spid="_x0000_s1255" style="position:absolute;left:13580;width:16658;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HxQAAAOIAAAAPAAAAZHJzL2Rvd25yZXYueG1sRE9ba8Iw&#10;FH4X9h/CGfimqZ03OqPIRPBpqB3s9dCcNmXNSWlS7f79MhB8/Pjum91gG3GjzteOFcymCQjiwuma&#10;KwVf+XGyBuEDssbGMSn4JQ+77ctog5l2d77Q7RoqEUPYZ6jAhNBmUvrCkEU/dS1x5ErXWQwRdpXU&#10;Hd5juG1kmiRLabHm2GCwpQ9Dxc+1twoO8zxfDW/7w+dpafpzmX/3rmSlxq/D/h1EoCE8xQ/3Scf5&#10;s3m6WqfJAv4vRQxy+wcAAP//AwBQSwECLQAUAAYACAAAACEA2+H2y+4AAACFAQAAEwAAAAAAAAAA&#10;AAAAAAAAAAAAW0NvbnRlbnRfVHlwZXNdLnhtbFBLAQItABQABgAIAAAAIQBa9CxbvwAAABUBAAAL&#10;AAAAAAAAAAAAAAAAAB8BAABfcmVscy8ucmVsc1BLAQItABQABgAIAAAAIQBJep+HxQAAAOIAAAAP&#10;AAAAAAAAAAAAAAAAAAcCAABkcnMvZG93bnJldi54bWxQSwUGAAAAAAMAAwC3AAAA+QIAAAAA&#10;" stroked="f" strokeweight=".25pt">
                  <v:textbox>
                    <w:txbxContent>
                      <w:p w14:paraId="7CC127DD" w14:textId="77777777" w:rsidR="00290FCB" w:rsidRPr="00246613" w:rsidRDefault="00290FCB" w:rsidP="00207DAF">
                        <w:pPr>
                          <w:jc w:val="center"/>
                        </w:pPr>
                        <w:r w:rsidRPr="00246613">
                          <w:t xml:space="preserve">Bụi từ </w:t>
                        </w:r>
                        <w:r>
                          <w:t xml:space="preserve">buồng dệt vải </w:t>
                        </w:r>
                      </w:p>
                    </w:txbxContent>
                  </v:textbox>
                </v:rect>
                <v:shape id="AutoShape 2342" o:spid="_x0000_s1256" type="#_x0000_t32" style="position:absolute;left:21909;top:2863;width:8;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88zgAAAOMAAAAPAAAAZHJzL2Rvd25yZXYueG1sRI9PS8NA&#10;EMXvQr/DMoIXsbuW/pHYbdGCIHgobS21tzE7JqHZ2ZBdm9hP7xwEjzPz5r33my97X6sztbEKbOF+&#10;aEAR58FVXFh4373cPYCKCdlhHZgs/FCE5WJwNcfMhY43dN6mQokJxwwtlCk1mdYxL8ljHIaGWG5f&#10;ofWYZGwL7VrsxNzXemTMVHusWBJKbGhVUn7afnsLuF7t3w4f0+YSjsfR7rm+/cSOrL257p8eQSXq&#10;07/47/vVSf2JmY1nZjIWCmGSBejFLwAAAP//AwBQSwECLQAUAAYACAAAACEA2+H2y+4AAACFAQAA&#10;EwAAAAAAAAAAAAAAAAAAAAAAW0NvbnRlbnRfVHlwZXNdLnhtbFBLAQItABQABgAIAAAAIQBa9Cxb&#10;vwAAABUBAAALAAAAAAAAAAAAAAAAAB8BAABfcmVscy8ucmVsc1BLAQItABQABgAIAAAAIQA3bZ88&#10;zgAAAOMAAAAPAAAAAAAAAAAAAAAAAAcCAABkcnMvZG93bnJldi54bWxQSwUGAAAAAAMAAwC3AAAA&#10;AgMAAAAA&#10;" strokeweight=".25pt">
                  <v:stroke endarrow="classic"/>
                </v:shape>
                <v:rect id="Rectangle 2334" o:spid="_x0000_s1257" style="position:absolute;left:13455;top:4851;width:1692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qMyQAAAOIAAAAPAAAAZHJzL2Rvd25yZXYueG1sRI9BawIx&#10;FITvhf6H8Aq9aVLbtboapaxIeym0Knh9JM/dxc3Lssnq9t83BaHHYWa+YZbrwTXiQl2oPWt4GisQ&#10;xMbbmksNh/12NAMRIrLFxjNp+KEA69X93RJz66/8TZddLEWCcMhRQxVjm0sZTEUOw9i3xMk7+c5h&#10;TLIrpe3wmuCukROlptJhzWmhwpaKisx51zsN79MCn6P5KvpeNp9ocJ/hcaP148PwtgARaYj/4Vv7&#10;w2p4mavXWaYmGfxdSndArn4BAAD//wMAUEsBAi0AFAAGAAgAAAAhANvh9svuAAAAhQEAABMAAAAA&#10;AAAAAAAAAAAAAAAAAFtDb250ZW50X1R5cGVzXS54bWxQSwECLQAUAAYACAAAACEAWvQsW78AAAAV&#10;AQAACwAAAAAAAAAAAAAAAAAfAQAAX3JlbHMvLnJlbHNQSwECLQAUAAYACAAAACEAVCGqjMkAAADi&#10;AAAADwAAAAAAAAAAAAAAAAAHAgAAZHJzL2Rvd25yZXYueG1sUEsFBgAAAAADAAMAtwAAAP0CAAAA&#10;AA==&#10;" strokeweight=".25pt">
                  <v:textbox>
                    <w:txbxContent>
                      <w:p w14:paraId="796B164B" w14:textId="77777777" w:rsidR="00290FCB" w:rsidRPr="00246613" w:rsidRDefault="00290FCB" w:rsidP="00207DAF">
                        <w:pPr>
                          <w:jc w:val="center"/>
                        </w:pPr>
                        <w:r>
                          <w:t xml:space="preserve">Quạt hút </w:t>
                        </w:r>
                      </w:p>
                    </w:txbxContent>
                  </v:textbox>
                </v:rect>
                <v:shape id="AutoShape 2342" o:spid="_x0000_s1258" type="#_x0000_t32" style="position:absolute;left:21920;top:8451;width:6;height:1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zAAAAOIAAAAPAAAAZHJzL2Rvd25yZXYueG1sRI9Ba8JA&#10;FITvhf6H5RV6KbpxCVZSV6mCIHiQaov19pp9TUKzb0N2a6K/3hUKPQ4z8w0znfe2FidqfeVYw2iY&#10;gCDOnam40PC+Xw0mIHxANlg7Jg1n8jCf3d9NMTOu4zc67UIhIoR9hhrKEJpMSp+XZNEPXUMcvW/X&#10;WgxRtoU0LXYRbmupkmQsLVYcF0psaFlS/rP7tRpwu/zYHD7HzcUdj2q/qJ++sCOtHx/61xcQgfrw&#10;H/5rr42GiVJqlKbPKdwuxTsgZ1cAAAD//wMAUEsBAi0AFAAGAAgAAAAhANvh9svuAAAAhQEAABMA&#10;AAAAAAAAAAAAAAAAAAAAAFtDb250ZW50X1R5cGVzXS54bWxQSwECLQAUAAYACAAAACEAWvQsW78A&#10;AAAVAQAACwAAAAAAAAAAAAAAAAAfAQAAX3JlbHMvLnJlbHNQSwECLQAUAAYACAAAACEA/fjJ/swA&#10;AADiAAAADwAAAAAAAAAAAAAAAAAHAgAAZHJzL2Rvd25yZXYueG1sUEsFBgAAAAADAAMAtwAAAAAD&#10;AAAAAA==&#10;" strokeweight=".25pt">
                  <v:stroke endarrow="classic"/>
                </v:shape>
                <v:rect id="Rectangle 2334" o:spid="_x0000_s1259" style="position:absolute;left:13455;top:10109;width:1692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7z8yQAAAOIAAAAPAAAAZHJzL2Rvd25yZXYueG1sRI9BawIx&#10;FITvhf6H8Aq9adJqt7oapaxIeym0Knh9JM/dxc3Lssnq9t83BaHHYWa+YZbrwTXiQl2oPWt4GisQ&#10;xMbbmksNh/12NAMRIrLFxjNp+KEA69X93RJz66/8TZddLEWCcMhRQxVjm0sZTEUOw9i3xMk7+c5h&#10;TLIrpe3wmuCukc9KZdJhzWmhwpaKisx51zsN71mBk2i+ir6XzSca3L/gcaP148PwtgARaYj/4Vv7&#10;w2qYqomavs6zOfxdSndArn4BAAD//wMAUEsBAi0AFAAGAAgAAAAhANvh9svuAAAAhQEAABMAAAAA&#10;AAAAAAAAAAAAAAAAAFtDb250ZW50X1R5cGVzXS54bWxQSwECLQAUAAYACAAAACEAWvQsW78AAAAV&#10;AQAACwAAAAAAAAAAAAAAAAAfAQAAX3JlbHMvLnJlbHNQSwECLQAUAAYACAAAACEArqe8/MkAAADi&#10;AAAADwAAAAAAAAAAAAAAAAAHAgAAZHJzL2Rvd25yZXYueG1sUEsFBgAAAAADAAMAtwAAAP0CAAAA&#10;AA==&#10;" strokeweight=".25pt">
                  <v:textbox>
                    <w:txbxContent>
                      <w:p w14:paraId="580AB698" w14:textId="77777777" w:rsidR="00290FCB" w:rsidRPr="00246613" w:rsidRDefault="00290FCB" w:rsidP="00207DAF">
                        <w:pPr>
                          <w:jc w:val="center"/>
                        </w:pPr>
                        <w:r>
                          <w:t xml:space="preserve">Túi vải lọc bụi </w:t>
                        </w:r>
                      </w:p>
                    </w:txbxContent>
                  </v:textbox>
                </v:rect>
                <v:shape id="AutoShape 2342" o:spid="_x0000_s1260" type="#_x0000_t32" style="position:absolute;left:21920;top:13658;width:6;height:2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zQyQAAAOAAAAAPAAAAZHJzL2Rvd25yZXYueG1sRI/dagIx&#10;FITvC32HcAreiCYr1K5bo9iKIEIL9ef+dHO6Wbo5WTZRt2/fFIReDjPzDTNf9q4RF+pC7VlDNlYg&#10;iEtvaq40HA+bUQ4iRGSDjWfS8EMBlov7uzkWxl/5gy77WIkE4VCgBhtjW0gZSksOw9i3xMn78p3D&#10;mGRXSdPhNcFdIydKTaXDmtOCxZZeLZXf+7PT8Pa+zlaH4Wa6q+gxL3fbl9nnyWo9eOhXzyAi9fE/&#10;fGtvjYanLFdKZfB3KJ0BufgFAAD//wMAUEsBAi0AFAAGAAgAAAAhANvh9svuAAAAhQEAABMAAAAA&#10;AAAAAAAAAAAAAAAAAFtDb250ZW50X1R5cGVzXS54bWxQSwECLQAUAAYACAAAACEAWvQsW78AAAAV&#10;AQAACwAAAAAAAAAAAAAAAAAfAQAAX3JlbHMvLnJlbHNQSwECLQAUAAYACAAAACEAi9VM0MkAAADg&#10;AAAADwAAAAAAAAAAAAAAAAAHAgAAZHJzL2Rvd25yZXYueG1sUEsFBgAAAAADAAMAtwAAAP0CAAAA&#10;AA==&#10;" strokeweight=".25pt">
                  <v:stroke endarrow="classic"/>
                </v:shape>
                <v:rect id="Rectangle 2334" o:spid="_x0000_s1261" style="position:absolute;left:13455;top:16008;width:1692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2xwAAAOMAAAAPAAAAZHJzL2Rvd25yZXYueG1sRE9fa8Iw&#10;EH8f7DuEG+xtJs5ipTOKTAY+DWcHez2aa1PWXEqTav32ZiDs8X7/b72dXCfONITWs4b5TIEgrrxp&#10;udHwXX68rECEiGyw80warhRgu3l8WGNh/IW/6HyKjUghHArUYGPsCylDZclhmPmeOHG1HxzGdA6N&#10;NANeUrjr5KtSS+mw5dRgsad3S9XvaXQa9llZ5tNit/88LO14rMuf0des9fPTtHsDEWmK/+K7+2DS&#10;/MUqy7O5Ujn8/ZQAkJsbAAAA//8DAFBLAQItABQABgAIAAAAIQDb4fbL7gAAAIUBAAATAAAAAAAA&#10;AAAAAAAAAAAAAABbQ29udGVudF9UeXBlc10ueG1sUEsBAi0AFAAGAAgAAAAhAFr0LFu/AAAAFQEA&#10;AAsAAAAAAAAAAAAAAAAAHwEAAF9yZWxzLy5yZWxzUEsBAi0AFAAGAAgAAAAhAL7HL3bHAAAA4wAA&#10;AA8AAAAAAAAAAAAAAAAABwIAAGRycy9kb3ducmV2LnhtbFBLBQYAAAAAAwADALcAAAD7AgAAAAA=&#10;" stroked="f" strokeweight=".25pt">
                  <v:textbox>
                    <w:txbxContent>
                      <w:p w14:paraId="135A17E0" w14:textId="77777777" w:rsidR="00290FCB" w:rsidRPr="00246613" w:rsidRDefault="00290FCB" w:rsidP="00207DAF">
                        <w:pPr>
                          <w:jc w:val="center"/>
                        </w:pPr>
                        <w:r w:rsidRPr="00246613">
                          <w:t>Khí sạch thoát ra ngoài</w:t>
                        </w:r>
                      </w:p>
                    </w:txbxContent>
                  </v:textbox>
                </v:rect>
                <v:shape id="AutoShape 2342" o:spid="_x0000_s1262" type="#_x0000_t32" style="position:absolute;left:30378;top:11874;width:4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7DxwAAAOIAAAAPAAAAZHJzL2Rvd25yZXYueG1sRE/LasJA&#10;FN0L/sNwhW6KTmJ9ER1F2gYK7cbX/pK5JsHMnTAz1ejXdxYFl4fzXm0604grOV9bVpCOEhDEhdU1&#10;lwqOh3y4AOEDssbGMim4k4fNut9bYabtjXd03YdSxBD2GSqoQmgzKX1RkUE/si1x5M7WGQwRulJq&#10;h7cYbho5TpKZNFhzbKiwpfeKisv+1yj4eXXFdz1JjzT7mLJtP/Pd45Qr9TLotksQgbrwFP+7v7SC&#10;+Vsymc7TcdwcL8U7INd/AAAA//8DAFBLAQItABQABgAIAAAAIQDb4fbL7gAAAIUBAAATAAAAAAAA&#10;AAAAAAAAAAAAAABbQ29udGVudF9UeXBlc10ueG1sUEsBAi0AFAAGAAgAAAAhAFr0LFu/AAAAFQEA&#10;AAsAAAAAAAAAAAAAAAAAHwEAAF9yZWxzLy5yZWxzUEsBAi0AFAAGAAgAAAAhAD7zzsPHAAAA4gAA&#10;AA8AAAAAAAAAAAAAAAAABwIAAGRycy9kb3ducmV2LnhtbFBLBQYAAAAAAwADALcAAAD7AgAAAAA=&#10;" strokeweight=".25pt">
                  <v:stroke dashstyle="dashDot" endarrow="classic"/>
                </v:shape>
                <v:rect id="Rectangle 2334" o:spid="_x0000_s1263" style="position:absolute;left:34759;top:8736;width:16845;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yQxwAAAOMAAAAPAAAAZHJzL2Rvd25yZXYueG1sRE/NSsNA&#10;EL4LfYdlBG92EzGrpN2WtiB6sdTqxduYnSbBzGzIrml8e1cQPM73P8v1xJ0aaQitFwv5PANFUnnX&#10;Sm3h7fXh+h5UiCgOOy9k4ZsCrFeziyWWzp/lhcZjrFUKkVCihSbGvtQ6VA0xhrnvSRJ38gNjTOdQ&#10;azfgOYVzp2+yzGjGVlJDgz3tGqo+j19sgSuS7WH/0T2O28Putn3nZ7Nna68up80CVKQp/ov/3E8u&#10;zS+KvMjNnTHw+1MCQK9+AAAA//8DAFBLAQItABQABgAIAAAAIQDb4fbL7gAAAIUBAAATAAAAAAAA&#10;AAAAAAAAAAAAAABbQ29udGVudF9UeXBlc10ueG1sUEsBAi0AFAAGAAgAAAAhAFr0LFu/AAAAFQEA&#10;AAsAAAAAAAAAAAAAAAAAHwEAAF9yZWxzLy5yZWxzUEsBAi0AFAAGAAgAAAAhALd07JDHAAAA4wAA&#10;AA8AAAAAAAAAAAAAAAAABwIAAGRycy9kb3ducmV2LnhtbFBLBQYAAAAAAwADALcAAAD7AgAAAAA=&#10;" strokeweight=".25pt">
                  <v:stroke dashstyle="1 1"/>
                  <v:textbox>
                    <w:txbxContent>
                      <w:p w14:paraId="37639904" w14:textId="77777777" w:rsidR="00290FCB" w:rsidRPr="00207DAF" w:rsidRDefault="00290FCB" w:rsidP="00207DAF">
                        <w:pPr>
                          <w:jc w:val="center"/>
                          <w:rPr>
                            <w:i/>
                            <w:iCs/>
                          </w:rPr>
                        </w:pPr>
                        <w:r w:rsidRPr="00207DAF">
                          <w:rPr>
                            <w:i/>
                            <w:iCs/>
                          </w:rPr>
                          <w:t>Bụi được thu gom định kỳ và bàn giao cho đơn vị có chức năng xử lý</w:t>
                        </w:r>
                      </w:p>
                    </w:txbxContent>
                  </v:textbox>
                </v:rect>
                <w10:anchorlock/>
              </v:group>
            </w:pict>
          </mc:Fallback>
        </mc:AlternateContent>
      </w:r>
    </w:p>
    <w:p w14:paraId="2542469F" w14:textId="2984F47F" w:rsidR="00031CFF" w:rsidRDefault="00031CFF" w:rsidP="00E72BF4">
      <w:pPr>
        <w:spacing w:before="160" w:after="160"/>
        <w:jc w:val="center"/>
        <w:rPr>
          <w:b/>
          <w:bCs/>
          <w:sz w:val="26"/>
          <w:szCs w:val="26"/>
        </w:rPr>
      </w:pPr>
      <w:bookmarkStart w:id="145" w:name="_Toc138493652"/>
      <w:r w:rsidRPr="00F23565">
        <w:rPr>
          <w:b/>
          <w:bCs/>
          <w:sz w:val="26"/>
          <w:szCs w:val="26"/>
        </w:rPr>
        <w:t>Hình 3.</w:t>
      </w:r>
      <w:r w:rsidRPr="00F23565">
        <w:rPr>
          <w:b/>
          <w:bCs/>
          <w:sz w:val="26"/>
          <w:szCs w:val="26"/>
        </w:rPr>
        <w:fldChar w:fldCharType="begin"/>
      </w:r>
      <w:r w:rsidRPr="00F23565">
        <w:rPr>
          <w:b/>
          <w:bCs/>
          <w:sz w:val="26"/>
          <w:szCs w:val="26"/>
        </w:rPr>
        <w:instrText xml:space="preserve"> SEQ Hình_3. \* ARABIC </w:instrText>
      </w:r>
      <w:r w:rsidRPr="00F23565">
        <w:rPr>
          <w:b/>
          <w:bCs/>
          <w:sz w:val="26"/>
          <w:szCs w:val="26"/>
        </w:rPr>
        <w:fldChar w:fldCharType="separate"/>
      </w:r>
      <w:r w:rsidR="00EF24BC">
        <w:rPr>
          <w:b/>
          <w:bCs/>
          <w:noProof/>
          <w:sz w:val="26"/>
          <w:szCs w:val="26"/>
        </w:rPr>
        <w:t>7</w:t>
      </w:r>
      <w:r w:rsidRPr="00F23565">
        <w:rPr>
          <w:b/>
          <w:bCs/>
          <w:sz w:val="26"/>
          <w:szCs w:val="26"/>
        </w:rPr>
        <w:fldChar w:fldCharType="end"/>
      </w:r>
      <w:r w:rsidRPr="00F23565">
        <w:rPr>
          <w:b/>
          <w:bCs/>
          <w:sz w:val="26"/>
          <w:szCs w:val="26"/>
        </w:rPr>
        <w:t xml:space="preserve"> Sơ đồ mô tả công nghệ xử lý </w:t>
      </w:r>
      <w:r>
        <w:rPr>
          <w:b/>
          <w:bCs/>
          <w:sz w:val="26"/>
          <w:szCs w:val="26"/>
        </w:rPr>
        <w:t>bụi dệt vải tại nhà xưởng dệt A</w:t>
      </w:r>
      <w:bookmarkEnd w:id="145"/>
    </w:p>
    <w:p w14:paraId="7A9C0A97" w14:textId="77777777" w:rsidR="00E51960" w:rsidRPr="00855606" w:rsidRDefault="00E51960" w:rsidP="00E72BF4">
      <w:pPr>
        <w:spacing w:before="160" w:after="160"/>
        <w:ind w:firstLine="426"/>
        <w:jc w:val="both"/>
        <w:rPr>
          <w:b/>
          <w:bCs/>
          <w:noProof/>
          <w:sz w:val="26"/>
          <w:szCs w:val="26"/>
        </w:rPr>
      </w:pPr>
      <w:r w:rsidRPr="00855606">
        <w:rPr>
          <w:b/>
          <w:bCs/>
          <w:noProof/>
          <w:sz w:val="26"/>
          <w:szCs w:val="26"/>
        </w:rPr>
        <w:t>Thuyết minh quy trình:</w:t>
      </w:r>
    </w:p>
    <w:p w14:paraId="4F4F31F9" w14:textId="77777777" w:rsidR="00E51960" w:rsidRPr="00855606" w:rsidRDefault="00E51960" w:rsidP="00E72BF4">
      <w:pPr>
        <w:spacing w:before="160" w:after="160"/>
        <w:ind w:firstLine="426"/>
        <w:jc w:val="both"/>
        <w:rPr>
          <w:noProof/>
          <w:sz w:val="26"/>
          <w:szCs w:val="26"/>
        </w:rPr>
      </w:pPr>
      <w:r w:rsidRPr="00855606">
        <w:rPr>
          <w:noProof/>
          <w:sz w:val="26"/>
          <w:szCs w:val="26"/>
        </w:rPr>
        <w:t xml:space="preserve">Bụi </w:t>
      </w:r>
      <w:r>
        <w:rPr>
          <w:noProof/>
          <w:sz w:val="26"/>
          <w:szCs w:val="26"/>
          <w:lang w:val="vi-VN"/>
        </w:rPr>
        <w:t>từ quá trình dệt vải trong mỗi buồng dệt</w:t>
      </w:r>
      <w:r w:rsidRPr="00855606">
        <w:rPr>
          <w:noProof/>
          <w:sz w:val="26"/>
          <w:szCs w:val="26"/>
        </w:rPr>
        <w:t xml:space="preserve"> được thu gom bằng quạt hút vào đường ống kín </w:t>
      </w:r>
      <w:r>
        <w:rPr>
          <w:noProof/>
          <w:sz w:val="26"/>
          <w:szCs w:val="26"/>
          <w:lang w:val="vi-VN"/>
        </w:rPr>
        <w:t xml:space="preserve">đưa </w:t>
      </w:r>
      <w:r w:rsidRPr="00855606">
        <w:rPr>
          <w:noProof/>
          <w:sz w:val="26"/>
          <w:szCs w:val="26"/>
        </w:rPr>
        <w:t>đến</w:t>
      </w:r>
      <w:r>
        <w:rPr>
          <w:noProof/>
          <w:sz w:val="26"/>
          <w:szCs w:val="26"/>
          <w:lang w:val="vi-VN"/>
        </w:rPr>
        <w:t xml:space="preserve"> túi vải lọc bụi</w:t>
      </w:r>
      <w:r w:rsidRPr="00855606">
        <w:rPr>
          <w:noProof/>
          <w:sz w:val="26"/>
          <w:szCs w:val="26"/>
        </w:rPr>
        <w:t>. Khi dòng khí chuyển động qua túi vải, bụi có kích thước lớn hơn kích thước lỗ lọc</w:t>
      </w:r>
      <w:r>
        <w:rPr>
          <w:noProof/>
          <w:sz w:val="26"/>
          <w:szCs w:val="26"/>
          <w:lang w:val="vi-VN"/>
        </w:rPr>
        <w:t xml:space="preserve"> vải túi vải sẽ </w:t>
      </w:r>
      <w:r w:rsidRPr="00855606">
        <w:rPr>
          <w:noProof/>
          <w:sz w:val="26"/>
          <w:szCs w:val="26"/>
        </w:rPr>
        <w:t>bị giữ lại</w:t>
      </w:r>
      <w:r>
        <w:rPr>
          <w:noProof/>
          <w:sz w:val="26"/>
          <w:szCs w:val="26"/>
          <w:lang w:val="vi-VN"/>
        </w:rPr>
        <w:t xml:space="preserve">, </w:t>
      </w:r>
      <w:r w:rsidRPr="00855606">
        <w:rPr>
          <w:noProof/>
          <w:sz w:val="26"/>
          <w:szCs w:val="26"/>
        </w:rPr>
        <w:t xml:space="preserve">không khí sạch đi qua </w:t>
      </w:r>
      <w:r>
        <w:rPr>
          <w:noProof/>
          <w:sz w:val="26"/>
          <w:szCs w:val="26"/>
          <w:lang w:val="vi-VN"/>
        </w:rPr>
        <w:t xml:space="preserve">lỗ lọc thoát khí trên bề mặt </w:t>
      </w:r>
      <w:r w:rsidRPr="00855606">
        <w:rPr>
          <w:noProof/>
          <w:sz w:val="26"/>
          <w:szCs w:val="26"/>
        </w:rPr>
        <w:t xml:space="preserve">vải lọc </w:t>
      </w:r>
      <w:r>
        <w:rPr>
          <w:noProof/>
          <w:sz w:val="26"/>
          <w:szCs w:val="26"/>
          <w:lang w:val="vi-VN"/>
        </w:rPr>
        <w:t xml:space="preserve">thoát ra </w:t>
      </w:r>
      <w:r w:rsidRPr="00855606">
        <w:rPr>
          <w:noProof/>
          <w:sz w:val="26"/>
          <w:szCs w:val="26"/>
        </w:rPr>
        <w:t>môi trường. Phần bụi vải được thu hồi và xử lý chung với chất thải rắn công nghiệp thông thường của nhà máy.</w:t>
      </w:r>
    </w:p>
    <w:p w14:paraId="2C3D05AF" w14:textId="77777777" w:rsidR="00017749" w:rsidRPr="000936CD" w:rsidRDefault="00017749">
      <w:pPr>
        <w:pStyle w:val="ListParagraph"/>
        <w:numPr>
          <w:ilvl w:val="0"/>
          <w:numId w:val="102"/>
        </w:numPr>
        <w:spacing w:before="160" w:line="240" w:lineRule="auto"/>
        <w:ind w:left="567" w:hanging="283"/>
        <w:contextualSpacing w:val="0"/>
        <w:jc w:val="both"/>
        <w:rPr>
          <w:rFonts w:ascii="Times New Roman" w:hAnsi="Times New Roman" w:cs="Times New Roman"/>
          <w:b/>
          <w:bCs/>
          <w:i/>
          <w:iCs/>
          <w:sz w:val="26"/>
          <w:szCs w:val="26"/>
        </w:rPr>
      </w:pPr>
      <w:r w:rsidRPr="000936CD">
        <w:rPr>
          <w:rFonts w:ascii="Times New Roman" w:hAnsi="Times New Roman" w:cs="Times New Roman"/>
          <w:b/>
          <w:bCs/>
          <w:i/>
          <w:iCs/>
          <w:sz w:val="26"/>
          <w:szCs w:val="26"/>
        </w:rPr>
        <w:t xml:space="preserve">Công trình xử lý bụi tại nhà xưởng dệt và nhuộm B </w:t>
      </w:r>
    </w:p>
    <w:p w14:paraId="3C0FD774" w14:textId="77777777" w:rsidR="000936CD" w:rsidRPr="000936CD" w:rsidRDefault="000936CD" w:rsidP="00E72BF4">
      <w:pPr>
        <w:spacing w:before="160" w:after="160"/>
        <w:ind w:firstLine="426"/>
        <w:jc w:val="both"/>
        <w:rPr>
          <w:sz w:val="26"/>
          <w:szCs w:val="26"/>
        </w:rPr>
      </w:pPr>
      <w:r w:rsidRPr="000936CD">
        <w:rPr>
          <w:sz w:val="26"/>
          <w:szCs w:val="26"/>
        </w:rPr>
        <w:t>Để giảm thiểu tác động từ bụi phát sinh tại công đoạn dệt của nhà xưởng dệt và nhuộm B, hiện nay Công ty đã thực hiện bố trí công đoạn dệt vải tại phòng dệt riêng biệt các buồng dệt được thiết kế dạng buồng kín, thiết kế vách ngăn ngăn cách khu vực dệt vải với các khu vực khác bằng màn nhựa PVC độ dầy 3mm. Việc thiết kế phòng dệt riêng biệt đảm bảo không gian vận hành kín và không phát tán bụi ra ngoài môi trường. Tại phòng dệt này, Công ty đã lắp đặt 56 máy dệt và bố trí đường ống thu gom bụi dẫn về 02 hệ thống xử lý bụi dệt.</w:t>
      </w:r>
    </w:p>
    <w:p w14:paraId="46C93E8E" w14:textId="77777777" w:rsidR="00412E69" w:rsidRPr="000936CD" w:rsidRDefault="00412E69" w:rsidP="00E72BF4">
      <w:pPr>
        <w:pStyle w:val="ListParagraph"/>
        <w:numPr>
          <w:ilvl w:val="0"/>
          <w:numId w:val="31"/>
        </w:numPr>
        <w:spacing w:before="160" w:line="240" w:lineRule="auto"/>
        <w:ind w:left="709" w:hanging="284"/>
        <w:contextualSpacing w:val="0"/>
        <w:jc w:val="both"/>
        <w:rPr>
          <w:rFonts w:ascii="Times New Roman" w:hAnsi="Times New Roman" w:cs="Times New Roman"/>
          <w:sz w:val="26"/>
          <w:szCs w:val="26"/>
          <w:u w:val="single"/>
        </w:rPr>
      </w:pPr>
      <w:r w:rsidRPr="000936CD">
        <w:rPr>
          <w:rFonts w:ascii="Times New Roman" w:hAnsi="Times New Roman" w:cs="Times New Roman"/>
          <w:sz w:val="26"/>
          <w:szCs w:val="26"/>
          <w:u w:val="single"/>
        </w:rPr>
        <w:t xml:space="preserve">Chức năng, quy mô và công suất của công trình xử lý bụi </w:t>
      </w:r>
    </w:p>
    <w:p w14:paraId="31719704" w14:textId="77777777" w:rsidR="00412E69" w:rsidRPr="000936CD" w:rsidRDefault="00412E69" w:rsidP="00E72BF4">
      <w:pPr>
        <w:pStyle w:val="Normal3"/>
        <w:numPr>
          <w:ilvl w:val="0"/>
          <w:numId w:val="38"/>
        </w:numPr>
        <w:spacing w:before="160" w:after="160" w:line="240" w:lineRule="auto"/>
        <w:ind w:left="1134" w:hanging="284"/>
        <w:rPr>
          <w:sz w:val="26"/>
          <w:szCs w:val="26"/>
          <w:lang w:val="vi-VN"/>
        </w:rPr>
      </w:pPr>
      <w:r w:rsidRPr="000936CD">
        <w:rPr>
          <w:sz w:val="26"/>
          <w:szCs w:val="26"/>
          <w:lang w:val="vi-VN"/>
        </w:rPr>
        <w:t xml:space="preserve">Chức năng: Hệ thống xử lý </w:t>
      </w:r>
      <w:r w:rsidRPr="000936CD">
        <w:rPr>
          <w:sz w:val="26"/>
          <w:szCs w:val="26"/>
        </w:rPr>
        <w:t>bụ</w:t>
      </w:r>
      <w:r w:rsidR="006E7C06" w:rsidRPr="000936CD">
        <w:rPr>
          <w:sz w:val="26"/>
          <w:szCs w:val="26"/>
        </w:rPr>
        <w:t xml:space="preserve">i </w:t>
      </w:r>
      <w:r w:rsidR="00F218CD" w:rsidRPr="000936CD">
        <w:rPr>
          <w:sz w:val="26"/>
          <w:szCs w:val="26"/>
        </w:rPr>
        <w:t xml:space="preserve">cho </w:t>
      </w:r>
      <w:r w:rsidR="000936CD" w:rsidRPr="000936CD">
        <w:rPr>
          <w:sz w:val="26"/>
          <w:szCs w:val="26"/>
        </w:rPr>
        <w:t>phòng dệt vải.</w:t>
      </w:r>
    </w:p>
    <w:p w14:paraId="6DBB4E97" w14:textId="77777777" w:rsidR="00163267" w:rsidRPr="000936CD" w:rsidRDefault="00412E69" w:rsidP="00E72BF4">
      <w:pPr>
        <w:pStyle w:val="Normal3"/>
        <w:numPr>
          <w:ilvl w:val="0"/>
          <w:numId w:val="38"/>
        </w:numPr>
        <w:spacing w:before="160" w:after="160" w:line="240" w:lineRule="auto"/>
        <w:ind w:left="1134" w:hanging="284"/>
        <w:rPr>
          <w:sz w:val="26"/>
          <w:szCs w:val="26"/>
          <w:lang w:val="vi-VN"/>
        </w:rPr>
      </w:pPr>
      <w:r w:rsidRPr="00290FCB">
        <w:rPr>
          <w:sz w:val="26"/>
          <w:szCs w:val="26"/>
          <w:lang w:val="vi-VN"/>
        </w:rPr>
        <w:t xml:space="preserve">Số lượng hệ thống: </w:t>
      </w:r>
      <w:r w:rsidR="000936CD" w:rsidRPr="00290FCB">
        <w:rPr>
          <w:sz w:val="26"/>
          <w:szCs w:val="26"/>
          <w:lang w:val="vi-VN"/>
        </w:rPr>
        <w:t>02 hệ thống</w:t>
      </w:r>
    </w:p>
    <w:p w14:paraId="45C2E467" w14:textId="77777777" w:rsidR="00412E69" w:rsidRPr="000936CD" w:rsidRDefault="00412E69" w:rsidP="00E72BF4">
      <w:pPr>
        <w:pStyle w:val="Normal3"/>
        <w:numPr>
          <w:ilvl w:val="0"/>
          <w:numId w:val="38"/>
        </w:numPr>
        <w:spacing w:before="160" w:after="160" w:line="240" w:lineRule="auto"/>
        <w:ind w:left="1134" w:hanging="284"/>
        <w:rPr>
          <w:sz w:val="26"/>
          <w:szCs w:val="26"/>
          <w:lang w:val="vi-VN"/>
        </w:rPr>
      </w:pPr>
      <w:r w:rsidRPr="000936CD">
        <w:rPr>
          <w:sz w:val="26"/>
          <w:szCs w:val="26"/>
          <w:lang w:val="vi-VN"/>
        </w:rPr>
        <w:t xml:space="preserve">Quy mô và công suất: </w:t>
      </w:r>
      <w:r w:rsidR="000936CD" w:rsidRPr="00290FCB">
        <w:rPr>
          <w:sz w:val="26"/>
          <w:szCs w:val="26"/>
          <w:lang w:val="vi-VN"/>
        </w:rPr>
        <w:t>7</w:t>
      </w:r>
      <w:r w:rsidR="00A3147B" w:rsidRPr="00290FCB">
        <w:rPr>
          <w:sz w:val="26"/>
          <w:szCs w:val="26"/>
          <w:lang w:val="vi-VN"/>
        </w:rPr>
        <w:t xml:space="preserve">.000 </w:t>
      </w:r>
      <w:r w:rsidR="009E24CD" w:rsidRPr="00290FCB">
        <w:rPr>
          <w:sz w:val="26"/>
          <w:szCs w:val="26"/>
          <w:lang w:val="vi-VN"/>
        </w:rPr>
        <w:t>m</w:t>
      </w:r>
      <w:r w:rsidR="009E24CD" w:rsidRPr="00290FCB">
        <w:rPr>
          <w:sz w:val="26"/>
          <w:szCs w:val="26"/>
          <w:vertAlign w:val="superscript"/>
          <w:lang w:val="vi-VN"/>
        </w:rPr>
        <w:t>3</w:t>
      </w:r>
      <w:r w:rsidR="009E24CD" w:rsidRPr="00290FCB">
        <w:rPr>
          <w:sz w:val="26"/>
          <w:szCs w:val="26"/>
          <w:lang w:val="vi-VN"/>
        </w:rPr>
        <w:t>/giờ</w:t>
      </w:r>
      <w:r w:rsidR="00A3147B" w:rsidRPr="00290FCB">
        <w:rPr>
          <w:sz w:val="26"/>
          <w:szCs w:val="26"/>
          <w:lang w:val="vi-VN"/>
        </w:rPr>
        <w:t>/hệ thống</w:t>
      </w:r>
    </w:p>
    <w:p w14:paraId="60C10C79" w14:textId="77777777" w:rsidR="00F218CD" w:rsidRPr="00290FCB" w:rsidRDefault="00412E69" w:rsidP="00E72BF4">
      <w:pPr>
        <w:pStyle w:val="ListParagraph"/>
        <w:numPr>
          <w:ilvl w:val="0"/>
          <w:numId w:val="31"/>
        </w:numPr>
        <w:spacing w:before="160" w:line="240" w:lineRule="auto"/>
        <w:ind w:left="709" w:hanging="284"/>
        <w:contextualSpacing w:val="0"/>
        <w:jc w:val="both"/>
        <w:rPr>
          <w:rFonts w:ascii="Times New Roman" w:hAnsi="Times New Roman" w:cs="Times New Roman"/>
          <w:sz w:val="26"/>
          <w:szCs w:val="26"/>
          <w:u w:val="single"/>
          <w:lang w:val="vi-VN"/>
        </w:rPr>
      </w:pPr>
      <w:r w:rsidRPr="00290FCB">
        <w:rPr>
          <w:rFonts w:ascii="Times New Roman" w:hAnsi="Times New Roman" w:cs="Times New Roman"/>
          <w:sz w:val="26"/>
          <w:szCs w:val="26"/>
          <w:u w:val="single"/>
          <w:lang w:val="vi-VN"/>
        </w:rPr>
        <w:t>Quy trình công nghệ của công trình xử lý bụi</w:t>
      </w:r>
    </w:p>
    <w:p w14:paraId="69085B9D" w14:textId="77777777" w:rsidR="004B1F4F" w:rsidRPr="00DE0C4D" w:rsidRDefault="00A3147B" w:rsidP="00E77B77">
      <w:pPr>
        <w:pStyle w:val="ListParagraph"/>
        <w:spacing w:before="120" w:after="120" w:line="240" w:lineRule="auto"/>
        <w:ind w:left="0"/>
        <w:contextualSpacing w:val="0"/>
        <w:jc w:val="both"/>
        <w:rPr>
          <w:rFonts w:ascii="Times New Roman" w:hAnsi="Times New Roman" w:cs="Times New Roman"/>
          <w:color w:val="0033CC"/>
          <w:sz w:val="26"/>
          <w:szCs w:val="26"/>
          <w:u w:val="single"/>
        </w:rPr>
      </w:pPr>
      <w:r w:rsidRPr="00DE0C4D">
        <w:rPr>
          <w:noProof/>
          <w:color w:val="0033CC"/>
          <w:szCs w:val="26"/>
          <w:lang w:eastAsia="zh-TW"/>
        </w:rPr>
        <w:lastRenderedPageBreak/>
        <mc:AlternateContent>
          <mc:Choice Requires="wpc">
            <w:drawing>
              <wp:inline distT="0" distB="0" distL="0" distR="0" wp14:anchorId="305EDAF5" wp14:editId="4202C504">
                <wp:extent cx="6108700" cy="2239138"/>
                <wp:effectExtent l="0" t="0" r="0" b="8890"/>
                <wp:docPr id="1851792796"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4208158" name="Rectangle 27"/>
                        <wps:cNvSpPr>
                          <a:spLocks noChangeArrowheads="1"/>
                        </wps:cNvSpPr>
                        <wps:spPr bwMode="auto">
                          <a:xfrm>
                            <a:off x="2358390" y="35999"/>
                            <a:ext cx="1868170" cy="317500"/>
                          </a:xfrm>
                          <a:prstGeom prst="rect">
                            <a:avLst/>
                          </a:prstGeom>
                          <a:solidFill>
                            <a:srgbClr val="FFFFFF"/>
                          </a:solidFill>
                          <a:ln w="9525">
                            <a:solidFill>
                              <a:srgbClr val="000000"/>
                            </a:solidFill>
                            <a:miter lim="800000"/>
                            <a:headEnd/>
                            <a:tailEnd/>
                          </a:ln>
                        </wps:spPr>
                        <wps:txbx>
                          <w:txbxContent>
                            <w:p w14:paraId="16275C9C" w14:textId="77777777" w:rsidR="00290FCB" w:rsidRDefault="00290FCB" w:rsidP="00A3147B">
                              <w:pPr>
                                <w:jc w:val="center"/>
                              </w:pPr>
                              <w:r>
                                <w:t xml:space="preserve">Dòng khí chứa bụi </w:t>
                              </w:r>
                            </w:p>
                          </w:txbxContent>
                        </wps:txbx>
                        <wps:bodyPr rot="0" vert="horz" wrap="square" lIns="91440" tIns="45720" rIns="91440" bIns="45720" anchor="t" anchorCtr="0" upright="1">
                          <a:noAutofit/>
                        </wps:bodyPr>
                      </wps:wsp>
                      <wps:wsp>
                        <wps:cNvPr id="1535259103" name="Rectangle 28"/>
                        <wps:cNvSpPr>
                          <a:spLocks noChangeArrowheads="1"/>
                        </wps:cNvSpPr>
                        <wps:spPr bwMode="auto">
                          <a:xfrm>
                            <a:off x="2357755" y="1081279"/>
                            <a:ext cx="1868805" cy="317500"/>
                          </a:xfrm>
                          <a:prstGeom prst="rect">
                            <a:avLst/>
                          </a:prstGeom>
                          <a:solidFill>
                            <a:srgbClr val="FFFFFF"/>
                          </a:solidFill>
                          <a:ln w="9525">
                            <a:solidFill>
                              <a:srgbClr val="000000"/>
                            </a:solidFill>
                            <a:miter lim="800000"/>
                            <a:headEnd/>
                            <a:tailEnd/>
                          </a:ln>
                        </wps:spPr>
                        <wps:txbx>
                          <w:txbxContent>
                            <w:p w14:paraId="6D06F74D" w14:textId="77777777" w:rsidR="00290FCB" w:rsidRDefault="00290FCB" w:rsidP="00A3147B">
                              <w:pPr>
                                <w:jc w:val="center"/>
                              </w:pPr>
                              <w:r>
                                <w:t xml:space="preserve">Thiết bị dập bụi ướt </w:t>
                              </w:r>
                            </w:p>
                          </w:txbxContent>
                        </wps:txbx>
                        <wps:bodyPr rot="0" vert="horz" wrap="square" lIns="91440" tIns="45720" rIns="91440" bIns="45720" anchor="t" anchorCtr="0" upright="1">
                          <a:noAutofit/>
                        </wps:bodyPr>
                      </wps:wsp>
                      <wps:wsp>
                        <wps:cNvPr id="1084085032" name="Rectangle 29"/>
                        <wps:cNvSpPr>
                          <a:spLocks noChangeArrowheads="1"/>
                        </wps:cNvSpPr>
                        <wps:spPr bwMode="auto">
                          <a:xfrm>
                            <a:off x="2358390" y="545035"/>
                            <a:ext cx="1868805" cy="317500"/>
                          </a:xfrm>
                          <a:prstGeom prst="rect">
                            <a:avLst/>
                          </a:prstGeom>
                          <a:solidFill>
                            <a:srgbClr val="FFFFFF"/>
                          </a:solidFill>
                          <a:ln w="9525">
                            <a:solidFill>
                              <a:srgbClr val="000000"/>
                            </a:solidFill>
                            <a:miter lim="800000"/>
                            <a:headEnd/>
                            <a:tailEnd/>
                          </a:ln>
                        </wps:spPr>
                        <wps:txbx>
                          <w:txbxContent>
                            <w:p w14:paraId="1CA07FE0" w14:textId="77777777" w:rsidR="00290FCB" w:rsidRDefault="00290FCB" w:rsidP="00A3147B">
                              <w:pPr>
                                <w:jc w:val="center"/>
                              </w:pPr>
                              <w:r>
                                <w:t xml:space="preserve">Quạt hút </w:t>
                              </w:r>
                            </w:p>
                          </w:txbxContent>
                        </wps:txbx>
                        <wps:bodyPr rot="0" vert="horz" wrap="square" lIns="91440" tIns="45720" rIns="91440" bIns="45720" anchor="t" anchorCtr="0" upright="1">
                          <a:noAutofit/>
                        </wps:bodyPr>
                      </wps:wsp>
                      <wps:wsp>
                        <wps:cNvPr id="84458616" name="Rectangle 30"/>
                        <wps:cNvSpPr>
                          <a:spLocks noChangeArrowheads="1"/>
                        </wps:cNvSpPr>
                        <wps:spPr bwMode="auto">
                          <a:xfrm>
                            <a:off x="2397941" y="1654519"/>
                            <a:ext cx="1792638" cy="341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6971D" w14:textId="77777777" w:rsidR="00290FCB" w:rsidRPr="00E64612" w:rsidRDefault="00290FCB" w:rsidP="00A3147B">
                              <w:pPr>
                                <w:jc w:val="center"/>
                              </w:pPr>
                              <w:r w:rsidRPr="00E64612">
                                <w:t xml:space="preserve">Ống thải </w:t>
                              </w:r>
                            </w:p>
                          </w:txbxContent>
                        </wps:txbx>
                        <wps:bodyPr rot="0" vert="horz" wrap="square" lIns="91440" tIns="45720" rIns="91440" bIns="45720" anchor="t" anchorCtr="0" upright="1">
                          <a:noAutofit/>
                        </wps:bodyPr>
                      </wps:wsp>
                      <wps:wsp>
                        <wps:cNvPr id="970008626" name="AutoShape 31"/>
                        <wps:cNvCnPr>
                          <a:cxnSpLocks noChangeShapeType="1"/>
                          <a:stCxn id="1224208158" idx="2"/>
                          <a:endCxn id="1084085032" idx="0"/>
                        </wps:cNvCnPr>
                        <wps:spPr bwMode="auto">
                          <a:xfrm>
                            <a:off x="3292475" y="353499"/>
                            <a:ext cx="318" cy="191536"/>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70664304" name="AutoShape 32"/>
                        <wps:cNvCnPr>
                          <a:cxnSpLocks noChangeShapeType="1"/>
                          <a:stCxn id="1084085032" idx="2"/>
                          <a:endCxn id="1535259103" idx="0"/>
                        </wps:cNvCnPr>
                        <wps:spPr bwMode="auto">
                          <a:xfrm flipH="1">
                            <a:off x="3292158" y="862350"/>
                            <a:ext cx="635" cy="218699"/>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72794304" name="AutoShape 33"/>
                        <wps:cNvCnPr>
                          <a:cxnSpLocks noChangeShapeType="1"/>
                          <a:stCxn id="1535259103" idx="2"/>
                          <a:endCxn id="84458616" idx="0"/>
                        </wps:cNvCnPr>
                        <wps:spPr bwMode="auto">
                          <a:xfrm>
                            <a:off x="3292158" y="1398779"/>
                            <a:ext cx="2102" cy="25574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11754563" name="Rectangle 34"/>
                        <wps:cNvSpPr>
                          <a:spLocks noChangeArrowheads="1"/>
                        </wps:cNvSpPr>
                        <wps:spPr bwMode="auto">
                          <a:xfrm>
                            <a:off x="368300" y="1074257"/>
                            <a:ext cx="1208972" cy="328273"/>
                          </a:xfrm>
                          <a:prstGeom prst="rect">
                            <a:avLst/>
                          </a:prstGeom>
                          <a:solidFill>
                            <a:srgbClr val="FFFFFF"/>
                          </a:solidFill>
                          <a:ln w="9525">
                            <a:solidFill>
                              <a:srgbClr val="000000"/>
                            </a:solidFill>
                            <a:miter lim="800000"/>
                            <a:headEnd/>
                            <a:tailEnd/>
                          </a:ln>
                        </wps:spPr>
                        <wps:txbx>
                          <w:txbxContent>
                            <w:p w14:paraId="290FAF4D" w14:textId="77777777" w:rsidR="00290FCB" w:rsidRPr="000936CD" w:rsidRDefault="00290FCB" w:rsidP="00A3147B">
                              <w:pPr>
                                <w:jc w:val="center"/>
                              </w:pPr>
                              <w:r w:rsidRPr="000936CD">
                                <w:t xml:space="preserve">Ngăn chứa nước </w:t>
                              </w:r>
                            </w:p>
                          </w:txbxContent>
                        </wps:txbx>
                        <wps:bodyPr rot="0" vert="horz" wrap="square" lIns="91440" tIns="45720" rIns="91440" bIns="45720" anchor="t" anchorCtr="0" upright="1">
                          <a:noAutofit/>
                        </wps:bodyPr>
                      </wps:wsp>
                      <wps:wsp>
                        <wps:cNvPr id="1540794685" name="AutoShape 35"/>
                        <wps:cNvCnPr>
                          <a:cxnSpLocks noChangeShapeType="1"/>
                        </wps:cNvCnPr>
                        <wps:spPr bwMode="auto">
                          <a:xfrm>
                            <a:off x="1574204" y="1155512"/>
                            <a:ext cx="780483" cy="1669"/>
                          </a:xfrm>
                          <a:prstGeom prst="straightConnector1">
                            <a:avLst/>
                          </a:prstGeom>
                          <a:noFill/>
                          <a:ln w="9525">
                            <a:solidFill>
                              <a:srgbClr val="000000"/>
                            </a:solidFill>
                            <a:prstDash val="sysDash"/>
                            <a:round/>
                            <a:headEnd/>
                            <a:tailEnd type="stealth" w="med" len="med"/>
                          </a:ln>
                          <a:extLst>
                            <a:ext uri="{909E8E84-426E-40DD-AFC4-6F175D3DCCD1}">
                              <a14:hiddenFill xmlns:a14="http://schemas.microsoft.com/office/drawing/2010/main">
                                <a:noFill/>
                              </a14:hiddenFill>
                            </a:ext>
                          </a:extLst>
                        </wps:spPr>
                        <wps:bodyPr/>
                      </wps:wsp>
                      <wps:wsp>
                        <wps:cNvPr id="1894751899" name="Straight Arrow Connector 1894751899"/>
                        <wps:cNvCnPr/>
                        <wps:spPr>
                          <a:xfrm flipH="1" flipV="1">
                            <a:off x="1577907" y="1348596"/>
                            <a:ext cx="780483" cy="1634"/>
                          </a:xfrm>
                          <a:prstGeom prst="straightConnector1">
                            <a:avLst/>
                          </a:prstGeom>
                          <a:noFill/>
                          <a:ln w="9525">
                            <a:solidFill>
                              <a:srgbClr val="000000"/>
                            </a:solidFill>
                            <a:prstDash val="sysDash"/>
                            <a:round/>
                            <a:headEnd/>
                            <a:tailEnd type="stealth" w="med" len="med"/>
                          </a:ln>
                          <a:extLst>
                            <a:ext uri="{909E8E84-426E-40DD-AFC4-6F175D3DCCD1}">
                              <a14:hiddenFill xmlns:a14="http://schemas.microsoft.com/office/drawing/2010/main">
                                <a:noFill/>
                              </a14:hiddenFill>
                            </a:ext>
                          </a:extLst>
                        </wps:spPr>
                        <wps:bodyPr/>
                      </wps:wsp>
                      <wps:wsp>
                        <wps:cNvPr id="668203735" name="Rectangle 668203735"/>
                        <wps:cNvSpPr/>
                        <wps:spPr>
                          <a:xfrm>
                            <a:off x="1574204" y="968099"/>
                            <a:ext cx="847320" cy="39147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465996C" w14:textId="77777777" w:rsidR="00290FCB" w:rsidRDefault="00290FCB" w:rsidP="000936CD">
                              <w:pPr>
                                <w:jc w:val="center"/>
                                <w:rPr>
                                  <w:i/>
                                  <w:iCs/>
                                  <w:sz w:val="20"/>
                                  <w:szCs w:val="20"/>
                                </w:rPr>
                              </w:pPr>
                              <w:r w:rsidRPr="000936CD">
                                <w:rPr>
                                  <w:i/>
                                  <w:iCs/>
                                  <w:sz w:val="20"/>
                                  <w:szCs w:val="20"/>
                                </w:rPr>
                                <w:t xml:space="preserve">Bơm </w:t>
                              </w:r>
                            </w:p>
                            <w:p w14:paraId="78BBB0A7" w14:textId="77777777" w:rsidR="00290FCB" w:rsidRPr="000936CD" w:rsidRDefault="00290FCB" w:rsidP="000936CD">
                              <w:pPr>
                                <w:jc w:val="center"/>
                                <w:rPr>
                                  <w:i/>
                                  <w:iCs/>
                                  <w:sz w:val="20"/>
                                  <w:szCs w:val="20"/>
                                </w:rPr>
                              </w:pPr>
                              <w:r w:rsidRPr="000936CD">
                                <w:rPr>
                                  <w:i/>
                                  <w:iCs/>
                                  <w:sz w:val="20"/>
                                  <w:szCs w:val="20"/>
                                </w:rPr>
                                <w:t>tuần hoàn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3659" name="Rectangle 19383659"/>
                        <wps:cNvSpPr/>
                        <wps:spPr>
                          <a:xfrm>
                            <a:off x="203200" y="1690498"/>
                            <a:ext cx="1536700" cy="5486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83E259F" w14:textId="77777777" w:rsidR="00290FCB" w:rsidRPr="00E77B77" w:rsidRDefault="00290FCB" w:rsidP="00E77B77">
                              <w:pPr>
                                <w:jc w:val="center"/>
                                <w:rPr>
                                  <w:lang w:val="vi-VN"/>
                                </w:rPr>
                              </w:pPr>
                              <w:r>
                                <w:rPr>
                                  <w:lang w:val="vi-VN"/>
                                </w:rPr>
                                <w:t>Định kỳ thu gom về HTXLNT để xử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22456" name="Straight Arrow Connector 50322456"/>
                        <wps:cNvCnPr>
                          <a:stCxn id="1211754563" idx="2"/>
                          <a:endCxn id="19383659" idx="0"/>
                        </wps:cNvCnPr>
                        <wps:spPr>
                          <a:xfrm flipH="1">
                            <a:off x="971550" y="1402530"/>
                            <a:ext cx="1236" cy="28796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05EDAF5" id="_x0000_s1264" editas="canvas" style="width:481pt;height:176.3pt;mso-position-horizontal-relative:char;mso-position-vertical-relative:line" coordsize="61087,2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eHeuQYAAJolAAAOAAAAZHJzL2Uyb0RvYy54bWzsWl1v2zYUfR+w/yDofbUoiRJl1CkCd9kG&#10;ZG3RdOszrQ9bqERqFBM7+/W7l5Rk2bGXJu28oXMeHMq8pPhxeHnuuX75alNXzl2u2lKKmUteeK6T&#10;i1RmpVjO3N8+XP3AXKfVXGS8kiKfufd56766+P67l+tmmvtyJassVw50Itrpupm5K62b6WTSpqu8&#10;5u0L2eQCKgupaq7hUS0nmeJr6L2uJr7nRZO1VFmjZJq3LXz72la6F6b/oshT/bYo2lw71cyFsWnz&#10;qcznAj8nFy/5dKl4syrTbhj8GaOoeSngpUNXr7nmzq0qH3RVl6mSrSz0i1TWE1kUZZqbOcBsiLc3&#10;mzkXd7w1k0lhdfoBQukr9rtY4riFvCqrClZjAr1P8Tv8v4b9ybG6ErtG9htj29msG9jAthm2sv2y&#10;Id6seJObmbfT9M3dO+WUGeDL90PfY4QCqgSvAU/vYYe5WFa548e4mTgMsL9p3ikccdtcy/RT6wg5&#10;X4FZfqmUXK9ynsHwCNrDFEYN8KGFps5i/avMoHt+q6XZ102hauwQdszZzFw/oCxIAFD3MzegSZJY&#10;IOUb7aRQTVjESAzVKdaTmHoGaRM+7ftpVKt/ymXtYGHmKpiGeQ+/u241jotPexMzD1mVGe6QeVDL&#10;xbxSzh0HUF+ZPzMVmO7YrBLOeuYm1Kem5526dtyFZ/4OdVGXGk5nVdYzlw1GfIoL+KPIYJh8qnlZ&#10;2TIMGWFiVhQX0W6G3iw2du9IgK/AJV7I7B4WWUl7HMF9QGEl1Z+us4ajOHPbP265yl2n+kXARiUk&#10;DPHsmoeQxj48qHHNYlzDRQpdzVztOrY41/a83zaqXK7gTcSsh5CXsLlFaVZ7O6puAgBlO9Z/HtM0&#10;gC1KiBccwDTrl+w0mI5jSg2mCRwyPz6AauaBwRnVI1SH/RadUT321B4LPUa9wD+AaoOrHcd7Gk9N&#10;QxgQxf3i07GrPoPauOURqM0ibZ3i2VWbK4yFIWURiR5COjD3+8kgncRJSKyjjgDUZN9Rx4kfBcCR&#10;jKMOSeBZrnNi+oHHbMsrH2MH0dmPHmC8SQy8i0X+gDkkLYYcO4HZ1A5zc2EJb7oRN3uc11h/uG+A&#10;zpoW4Gv1fCMeEOoyQ2LbeUeRDSYjT25MLJXdeS8+fBZvDvzED2PLMQIahPvEOSAdaklCaGAgcZw0&#10;t1pxZHRzKQTwZ6kssTtCoQckIhC/mBkredsR4ANk2NFmtVud80qvgNTO3DrPgM7mECNjyRL8A2zZ&#10;cgisxiU9HQllsRdFYeCFvWsbwcxAYme7+fSpMNvH0AGYjWjw82DmFFXZ/NzT+y5QQ8CZcBECMThG&#10;Ae1C/v76j4APGDfpQ8xm0XgG3AkieRZDeHEEcEOcCEHPc/3aPpoeAm57mT8Pbni7HQAZCRIW70dO&#10;PvGAB+Nt7FMaQzBrHcARMeDs16z49ySt7JhgREB9CWl0ILgOhsjtBMF1ELEARCDUi4gXhz41atUo&#10;DAFZK4k7kAQ+82NzCo77ov+FYjRIeufYehxb09AD5xkxuLqsCjq6rYfI7WnOs9dBrb/9bD5HwJv5&#10;yBoQ14RSSnpH2ymhMfNCBocPfR+JIhOoHAf1v+n5UG59zduVlVXb+xYfLBv+xsgeYQlwcPhMevzc&#10;dEzaMfq4MxBqZ2QKV9aIBHZPVue1ceWWf5nS73tMDKASJ15soRKEjCaG3m9d4C5UrHc+Q2WsmJ8+&#10;Logi5ntBjCR5P9+yrdoi4wZk/wPIGFGlscNIIubtB4AsjAPU941yAcK/ZVLHYfDYNbgT9X2GINHq&#10;+z7j9T4vIEY2MTE2NCnJfMi78DTNhe4j1EqANVoVkKMZGtp4dK9hpXsxprPFZrlJVQ4NPZuxwSTo&#10;sTcOLcxbpdBD47oUUh3qIPs0vNna98kaO2c83SMJcEg97N29bZNeleArr3mr33EF2VLYLkzhvIWP&#10;opIQ7Mqu5DqY1Dn0/ddN+Yjbei4hFwaSGIzOFDFFpKu+WChZf4RE8SUmmqCqzxGlWvUP8y5LBKnm&#10;NL+8NGaQom24vgZFBRKudjPxlviw+chV02XuNESSb6wiY9Z8T32wtrhH/5l8UxKwIKKD799mUElf&#10;85QDDe4B8vCdFpl4YWJws/XqKOOAhmVPNA1Z9Fj089iJPpqKthKU9ZfnY9wnXYdcy/kYf1PHGFNr&#10;PgS2/cV8lMINhttT3YsqYx14Gyd3dx6Ywyke6cC9d7CX4t+owNgQpY0tIcRvOq0kiSFM6PxF6PnU&#10;Zk5G/sIH2ddKJSwGhnCWSswtDb/FaVIo7fzCaPxsrLY/qbr4CwAA//8DAFBLAwQUAAYACAAAACEA&#10;D4Tzv9sAAAAFAQAADwAAAGRycy9kb3ducmV2LnhtbEyPwU7DMBBE70j8g7VIXBB1CGqAEKdCCDhw&#10;a8uhvbnxNolqryPbadO/Z+ECl5FGs5p5Wy0mZ8URQ+w9KbibZSCQGm96ahV8rd9vH0HEpMlo6wkV&#10;nDHCor68qHRp/ImWeFylVnAJxVIr6FIaSilj06HTceYHJM72Pjid2IZWmqBPXO6szLOskE73xAud&#10;HvC1w+awGp2Ch+3543NjQzrMm5v92+jjGm2j1PXV9PIMIuGU/o7hB5/RoWamnR/JRGEV8CPpVzl7&#10;KnK2OwX387wAWVfyP339DQAA//8DAFBLAQItABQABgAIAAAAIQC2gziS/gAAAOEBAAATAAAAAAAA&#10;AAAAAAAAAAAAAABbQ29udGVudF9UeXBlc10ueG1sUEsBAi0AFAAGAAgAAAAhADj9If/WAAAAlAEA&#10;AAsAAAAAAAAAAAAAAAAALwEAAF9yZWxzLy5yZWxzUEsBAi0AFAAGAAgAAAAhALzh4d65BgAAmiUA&#10;AA4AAAAAAAAAAAAAAAAALgIAAGRycy9lMm9Eb2MueG1sUEsBAi0AFAAGAAgAAAAhAA+E87/bAAAA&#10;BQEAAA8AAAAAAAAAAAAAAAAAEwkAAGRycy9kb3ducmV2LnhtbFBLBQYAAAAABAAEAPMAAAAbCgAA&#10;AAA=&#10;">
                <v:shape id="_x0000_s1265" type="#_x0000_t75" style="position:absolute;width:61087;height:22390;visibility:visible;mso-wrap-style:square">
                  <v:fill o:detectmouseclick="t"/>
                  <v:path o:connecttype="none"/>
                </v:shape>
                <v:rect id="Rectangle 27" o:spid="_x0000_s1266" style="position:absolute;left:23583;top:359;width:1868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QywAAAOMAAAAPAAAAZHJzL2Rvd25yZXYueG1sRI9PT8Mw&#10;DMXvSHyHyEjcWLLwR6NbNiHQEBy37sLNa0xbaJyqybbCp8eHSRzt9/zez4vVGDp1pCG1kR1MJwYU&#10;cRV9y7WDXbm+mYFKGdljF5kc/FCC1fLyYoGFjyfe0HGbayUhnAp00OTcF1qnqqGAaRJ7YtE+4xAw&#10;yzjU2g94kvDQaWvMgw7YsjQ02NNzQ9X39hAc7Fu7w99N+WrC4/o2v4/l1+Hjxbnrq/FpDirTmP/N&#10;5+s3L/jW3lkzm94LtPwkC9DLPwAAAP//AwBQSwECLQAUAAYACAAAACEA2+H2y+4AAACFAQAAEwAA&#10;AAAAAAAAAAAAAAAAAAAAW0NvbnRlbnRfVHlwZXNdLnhtbFBLAQItABQABgAIAAAAIQBa9CxbvwAA&#10;ABUBAAALAAAAAAAAAAAAAAAAAB8BAABfcmVscy8ucmVsc1BLAQItABQABgAIAAAAIQBEHR/QywAA&#10;AOMAAAAPAAAAAAAAAAAAAAAAAAcCAABkcnMvZG93bnJldi54bWxQSwUGAAAAAAMAAwC3AAAA/wIA&#10;AAAA&#10;">
                  <v:textbox>
                    <w:txbxContent>
                      <w:p w14:paraId="16275C9C" w14:textId="77777777" w:rsidR="00290FCB" w:rsidRDefault="00290FCB" w:rsidP="00A3147B">
                        <w:pPr>
                          <w:jc w:val="center"/>
                        </w:pPr>
                        <w:r>
                          <w:t xml:space="preserve">Dòng khí chứa bụi </w:t>
                        </w:r>
                      </w:p>
                    </w:txbxContent>
                  </v:textbox>
                </v:rect>
                <v:rect id="Rectangle 28" o:spid="_x0000_s1267" style="position:absolute;left:23577;top:10812;width:186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SmyAAAAOMAAAAPAAAAZHJzL2Rvd25yZXYueG1sRE+9bsIw&#10;EN6R+g7WVWIDm0RBJcWgCgRqRwhLt2t8TdLG5yg2kPbp60pIjPf933I92FZcqPeNYw2zqQJBXDrT&#10;cKXhVOwmTyB8QDbYOiYNP+RhvXoYLTE37soHuhxDJWII+xw11CF0uZS+rMmin7qOOHKfrrcY4tlX&#10;0vR4jeG2lYlSc2mx4dhQY0ebmsrv49lq+GiSE/4eir2yi10a3obi6/y+1Xr8OLw8gwg0hLv45n41&#10;cX6WZkm2mKkU/n+KAMjVHwAAAP//AwBQSwECLQAUAAYACAAAACEA2+H2y+4AAACFAQAAEwAAAAAA&#10;AAAAAAAAAAAAAAAAW0NvbnRlbnRfVHlwZXNdLnhtbFBLAQItABQABgAIAAAAIQBa9CxbvwAAABUB&#10;AAALAAAAAAAAAAAAAAAAAB8BAABfcmVscy8ucmVsc1BLAQItABQABgAIAAAAIQCNnPSmyAAAAOMA&#10;AAAPAAAAAAAAAAAAAAAAAAcCAABkcnMvZG93bnJldi54bWxQSwUGAAAAAAMAAwC3AAAA/AIAAAAA&#10;">
                  <v:textbox>
                    <w:txbxContent>
                      <w:p w14:paraId="6D06F74D" w14:textId="77777777" w:rsidR="00290FCB" w:rsidRDefault="00290FCB" w:rsidP="00A3147B">
                        <w:pPr>
                          <w:jc w:val="center"/>
                        </w:pPr>
                        <w:r>
                          <w:t xml:space="preserve">Thiết bị dập bụi ướt </w:t>
                        </w:r>
                      </w:p>
                    </w:txbxContent>
                  </v:textbox>
                </v:rect>
                <v:rect id="Rectangle 29" o:spid="_x0000_s1268" style="position:absolute;left:23583;top:5450;width:186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jrxwAAAOMAAAAPAAAAZHJzL2Rvd25yZXYueG1sRE+9bsIw&#10;EN4r8Q7WVepW7IZShYBBqBVVGSEs3Y74SALxOYoNpH36uhIS433/N1v0thEX6nztWMPLUIEgLpyp&#10;udSwy1fPKQgfkA02jknDD3lYzAcPM8yMu/KGLttQihjCPkMNVQhtJqUvKrLoh64ljtzBdRZDPLtS&#10;mg6vMdw2MlHqTVqsOTZU2NJ7RcVpe7Ya9nWyw99N/qnsZDUK6z4/nr8/tH567JdTEIH6cBff3F8m&#10;zlfpq0rHapTA/08RADn/AwAA//8DAFBLAQItABQABgAIAAAAIQDb4fbL7gAAAIUBAAATAAAAAAAA&#10;AAAAAAAAAAAAAABbQ29udGVudF9UeXBlc10ueG1sUEsBAi0AFAAGAAgAAAAhAFr0LFu/AAAAFQEA&#10;AAsAAAAAAAAAAAAAAAAAHwEAAF9yZWxzLy5yZWxzUEsBAi0AFAAGAAgAAAAhAPLbOOvHAAAA4wAA&#10;AA8AAAAAAAAAAAAAAAAABwIAAGRycy9kb3ducmV2LnhtbFBLBQYAAAAAAwADALcAAAD7AgAAAAA=&#10;">
                  <v:textbox>
                    <w:txbxContent>
                      <w:p w14:paraId="1CA07FE0" w14:textId="77777777" w:rsidR="00290FCB" w:rsidRDefault="00290FCB" w:rsidP="00A3147B">
                        <w:pPr>
                          <w:jc w:val="center"/>
                        </w:pPr>
                        <w:r>
                          <w:t xml:space="preserve">Quạt hút </w:t>
                        </w:r>
                      </w:p>
                    </w:txbxContent>
                  </v:textbox>
                </v:rect>
                <v:rect id="Rectangle 30" o:spid="_x0000_s1269" style="position:absolute;left:23979;top:16545;width:17926;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dJyQAAAOEAAAAPAAAAZHJzL2Rvd25yZXYueG1sRI9BawIx&#10;FITvQv9DeAVvmqhr2G6NUgShUHuoFnp9bJ67Szcv203U7b9vhILHYWa+YVabwbXiQn1oPBuYTRUI&#10;4tLbhisDn8fdJAcRIrLF1jMZ+KUAm/XDaIWF9Vf+oMshViJBOBRooI6xK6QMZU0Ow9R3xMk7+d5h&#10;TLKvpO3xmuCulXOltHTYcFqosaNtTeX34ewMoM7sz/tpsT++nTU+VYPaLb+UMePH4eUZRKQh3sP/&#10;7VdrIM+yZa5nGm6P0huQ6z8AAAD//wMAUEsBAi0AFAAGAAgAAAAhANvh9svuAAAAhQEAABMAAAAA&#10;AAAAAAAAAAAAAAAAAFtDb250ZW50X1R5cGVzXS54bWxQSwECLQAUAAYACAAAACEAWvQsW78AAAAV&#10;AQAACwAAAAAAAAAAAAAAAAAfAQAAX3JlbHMvLnJlbHNQSwECLQAUAAYACAAAACEA6xsHSckAAADh&#10;AAAADwAAAAAAAAAAAAAAAAAHAgAAZHJzL2Rvd25yZXYueG1sUEsFBgAAAAADAAMAtwAAAP0CAAAA&#10;AA==&#10;" stroked="f">
                  <v:textbox>
                    <w:txbxContent>
                      <w:p w14:paraId="1616971D" w14:textId="77777777" w:rsidR="00290FCB" w:rsidRPr="00E64612" w:rsidRDefault="00290FCB" w:rsidP="00A3147B">
                        <w:pPr>
                          <w:jc w:val="center"/>
                        </w:pPr>
                        <w:r w:rsidRPr="00E64612">
                          <w:t xml:space="preserve">Ống thải </w:t>
                        </w:r>
                      </w:p>
                    </w:txbxContent>
                  </v:textbox>
                </v:rect>
                <v:shape id="AutoShape 31" o:spid="_x0000_s1270" type="#_x0000_t32" style="position:absolute;left:32924;top:3534;width:3;height:1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LlywAAAOIAAAAPAAAAZHJzL2Rvd25yZXYueG1sRI/NTsMw&#10;EITvSLyDtUhcELXpIZRQt0L8qQd6aKh6XuIljhKvg23SwNNjJCSOo5n5RrNcT64XI4XYetZwNVMg&#10;iGtvWm407F+fLhcgYkI22HsmDV8UYb06PVliafyRdzRWqREZwrFEDTaloZQy1pYcxpkfiLP37oPD&#10;lGVopAl4zHDXy7lShXTYcl6wONC9pbqrPp2GCsPue3w+2IePF9k9vm2240W31fr8bLq7BZFoSv/h&#10;v/bGaLi5VkotinkBv5fyHZCrHwAAAP//AwBQSwECLQAUAAYACAAAACEA2+H2y+4AAACFAQAAEwAA&#10;AAAAAAAAAAAAAAAAAAAAW0NvbnRlbnRfVHlwZXNdLnhtbFBLAQItABQABgAIAAAAIQBa9CxbvwAA&#10;ABUBAAALAAAAAAAAAAAAAAAAAB8BAABfcmVscy8ucmVsc1BLAQItABQABgAIAAAAIQBmeSLlywAA&#10;AOIAAAAPAAAAAAAAAAAAAAAAAAcCAABkcnMvZG93bnJldi54bWxQSwUGAAAAAAMAAwC3AAAA/wIA&#10;AAAA&#10;">
                  <v:stroke endarrow="classic"/>
                </v:shape>
                <v:shape id="AutoShape 32" o:spid="_x0000_s1271" type="#_x0000_t32" style="position:absolute;left:32921;top:8623;width:6;height:21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2fiygAAAOIAAAAPAAAAZHJzL2Rvd25yZXYueG1sRI9BSwMx&#10;FITvQv9DeAUvYhO1rGVtWqSy2EsPVn/AY/Pc3XbzEpO4Xf31plDwOMzMN8xyPdpeDBRi51jD3UyB&#10;IK6d6bjR8PFe3S5AxIRssHdMGn4owno1uVpiadyJ32jYp0ZkCMcSNbQp+VLKWLdkMc6cJ87epwsW&#10;U5ahkSbgKcNtL++VKqTFjvNCi542LdXH/bfVUKXwtTkcdsdX9/tS7aKXN347aH09HZ+fQCQa03/4&#10;0t4aDYtHVRTzBzWH86V8B+TqDwAA//8DAFBLAQItABQABgAIAAAAIQDb4fbL7gAAAIUBAAATAAAA&#10;AAAAAAAAAAAAAAAAAABbQ29udGVudF9UeXBlc10ueG1sUEsBAi0AFAAGAAgAAAAhAFr0LFu/AAAA&#10;FQEAAAsAAAAAAAAAAAAAAAAAHwEAAF9yZWxzLy5yZWxzUEsBAi0AFAAGAAgAAAAhALcLZ+LKAAAA&#10;4gAAAA8AAAAAAAAAAAAAAAAABwIAAGRycy9kb3ducmV2LnhtbFBLBQYAAAAAAwADALcAAAD+AgAA&#10;AAA=&#10;">
                  <v:stroke endarrow="classic"/>
                </v:shape>
                <v:shape id="AutoShape 33" o:spid="_x0000_s1272" type="#_x0000_t32" style="position:absolute;left:32921;top:13987;width:21;height:2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k1zAAAAOIAAAAPAAAAZHJzL2Rvd25yZXYueG1sRI/NTsMw&#10;EITvSLyDtUhcEHUoFW3TuhXiTz3QQwPivI23cZR4HWyTBp6+RkLiOJqZbzTL9WBb0ZMPtWMFN6MM&#10;BHHpdM2Vgve35+sZiBCRNbaOScE3BVivzs+WmGt35B31RaxEgnDIUYGJsculDKUhi2HkOuLkHZy3&#10;GJP0ldQejwluWznOsjtpsea0YLCjB0NlU3xZBQX63U//8mEeP19l87TfbPurZqvU5cVwvwARaYj/&#10;4b/2RiuYTcfT+eQ2m8DvpXQH5OoEAAD//wMAUEsBAi0AFAAGAAgAAAAhANvh9svuAAAAhQEAABMA&#10;AAAAAAAAAAAAAAAAAAAAAFtDb250ZW50X1R5cGVzXS54bWxQSwECLQAUAAYACAAAACEAWvQsW78A&#10;AAAVAQAACwAAAAAAAAAAAAAAAAAfAQAAX3JlbHMvLnJlbHNQSwECLQAUAAYACAAAACEAa7dJNcwA&#10;AADiAAAADwAAAAAAAAAAAAAAAAAHAgAAZHJzL2Rvd25yZXYueG1sUEsFBgAAAAADAAMAtwAAAAAD&#10;AAAAAA==&#10;">
                  <v:stroke endarrow="classic"/>
                </v:shape>
                <v:rect id="Rectangle 34" o:spid="_x0000_s1273" style="position:absolute;left:3683;top:10742;width:12089;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WJyAAAAOMAAAAPAAAAZHJzL2Rvd25yZXYueG1sRE87b8Iw&#10;EN6R+h+sq8QGTkJ5pRhUUVGVEcLCdsRHkjY+R7GBlF9fI1XqeN/7FqvO1OJKrassK4iHEQji3OqK&#10;CwWHbDOYgXAeWWNtmRT8kIPV8qm3wFTbG+/ouveFCCHsUlRQet+kUrq8JINuaBviwJ1ta9CHsy2k&#10;bvEWwk0tkyiaSIMVh4YSG1qXlH/vL0bBqUoOeN9lH5GZb0Z+22Vfl+O7Uv3n7u0VhKfO/4v/3J86&#10;zE/ieDp+GU9G8PgpACCXvwAAAP//AwBQSwECLQAUAAYACAAAACEA2+H2y+4AAACFAQAAEwAAAAAA&#10;AAAAAAAAAAAAAAAAW0NvbnRlbnRfVHlwZXNdLnhtbFBLAQItABQABgAIAAAAIQBa9CxbvwAAABUB&#10;AAALAAAAAAAAAAAAAAAAAB8BAABfcmVscy8ucmVsc1BLAQItABQABgAIAAAAIQCvJUWJyAAAAOMA&#10;AAAPAAAAAAAAAAAAAAAAAAcCAABkcnMvZG93bnJldi54bWxQSwUGAAAAAAMAAwC3AAAA/AIAAAAA&#10;">
                  <v:textbox>
                    <w:txbxContent>
                      <w:p w14:paraId="290FAF4D" w14:textId="77777777" w:rsidR="00290FCB" w:rsidRPr="000936CD" w:rsidRDefault="00290FCB" w:rsidP="00A3147B">
                        <w:pPr>
                          <w:jc w:val="center"/>
                        </w:pPr>
                        <w:r w:rsidRPr="000936CD">
                          <w:t xml:space="preserve">Ngăn chứa nước </w:t>
                        </w:r>
                      </w:p>
                    </w:txbxContent>
                  </v:textbox>
                </v:rect>
                <v:shape id="AutoShape 35" o:spid="_x0000_s1274" type="#_x0000_t32" style="position:absolute;left:15742;top:11555;width:7804;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W7IygAAAOMAAAAPAAAAZHJzL2Rvd25yZXYueG1sRE/da8Iw&#10;EH8f7H8IJ/gyZqL40XVGGQNBmAi6sedbc2uLzaVrUlv31y8Dwcf7fd9y3dtKnKnxpWMN45ECQZw5&#10;U3Ku4eN985iA8AHZYOWYNFzIw3p1f7fE1LiOD3Q+hlzEEPYpaihCqFMpfVaQRT9yNXHkvl1jMcSz&#10;yaVpsIvhtpITpebSYsmxocCaXgvKTsfWalj8fn3KdnxpE7XdvP087HddrxKth4P+5RlEoD7cxFf3&#10;1sT5s6laPE3nyQz+f4oAyNUfAAAA//8DAFBLAQItABQABgAIAAAAIQDb4fbL7gAAAIUBAAATAAAA&#10;AAAAAAAAAAAAAAAAAABbQ29udGVudF9UeXBlc10ueG1sUEsBAi0AFAAGAAgAAAAhAFr0LFu/AAAA&#10;FQEAAAsAAAAAAAAAAAAAAAAAHwEAAF9yZWxzLy5yZWxzUEsBAi0AFAAGAAgAAAAhAP1JbsjKAAAA&#10;4wAAAA8AAAAAAAAAAAAAAAAABwIAAGRycy9kb3ducmV2LnhtbFBLBQYAAAAAAwADALcAAAD+AgAA&#10;AAA=&#10;">
                  <v:stroke dashstyle="3 1" endarrow="classic"/>
                </v:shape>
                <v:shape id="Straight Arrow Connector 1894751899" o:spid="_x0000_s1275" type="#_x0000_t32" style="position:absolute;left:15779;top:13485;width:7804;height: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lwyQAAAOMAAAAPAAAAZHJzL2Rvd25yZXYueG1sRE/RasJA&#10;EHwv9B+OLfStuau0NUZPsQVBfFGjH7Dk1iQ2txdy1yT9+54g9GVgd3Zmdhar0Taip87XjjW8JgoE&#10;ceFMzaWG82nzkoLwAdlg45g0/JKH1fLxYYGZcQMfqc9DKaIJ+ww1VCG0mZS+qMiiT1xLHLmL6yyG&#10;OHalNB0O0dw2cqLUh7RYc0yosKWviorv/MdqcGr7qWhnxmutrudW7Q/ryabU+vlpXM9BBBrD//Fd&#10;vTXx/XT2Nn2POINbp7gAufwDAAD//wMAUEsBAi0AFAAGAAgAAAAhANvh9svuAAAAhQEAABMAAAAA&#10;AAAAAAAAAAAAAAAAAFtDb250ZW50X1R5cGVzXS54bWxQSwECLQAUAAYACAAAACEAWvQsW78AAAAV&#10;AQAACwAAAAAAAAAAAAAAAAAfAQAAX3JlbHMvLnJlbHNQSwECLQAUAAYACAAAACEATbr5cMkAAADj&#10;AAAADwAAAAAAAAAAAAAAAAAHAgAAZHJzL2Rvd25yZXYueG1sUEsFBgAAAAADAAMAtwAAAP0CAAAA&#10;AA==&#10;">
                  <v:stroke dashstyle="3 1" endarrow="classic"/>
                </v:shape>
                <v:rect id="Rectangle 668203735" o:spid="_x0000_s1276" style="position:absolute;left:15742;top:9680;width:8473;height:3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H3ygAAAOIAAAAPAAAAZHJzL2Rvd25yZXYueG1sRI9BS8NA&#10;FITvQv/D8gRvdmOLMaTdliqISg/Fau+vu69JaPZt2N0m6b93BcHjMDPfMMv1aFvRkw+NYwUP0wwE&#10;sXam4UrB99frfQEiRGSDrWNScKUA69XkZomlcQN/Ur+PlUgQDiUqqGPsSimDrslimLqOOHkn5y3G&#10;JH0ljcchwW0rZ1mWS4sNp4UaO3qpSZ/3F6vg4E7Pg9VH/uivu+bytvVaF1ul7m7HzQJEpDH+h//a&#10;70ZBnhezbP40f4TfS+kOyNUPAAAA//8DAFBLAQItABQABgAIAAAAIQDb4fbL7gAAAIUBAAATAAAA&#10;AAAAAAAAAAAAAAAAAABbQ29udGVudF9UeXBlc10ueG1sUEsBAi0AFAAGAAgAAAAhAFr0LFu/AAAA&#10;FQEAAAsAAAAAAAAAAAAAAAAAHwEAAF9yZWxzLy5yZWxzUEsBAi0AFAAGAAgAAAAhAKxxAffKAAAA&#10;4gAAAA8AAAAAAAAAAAAAAAAABwIAAGRycy9kb3ducmV2LnhtbFBLBQYAAAAAAwADALcAAAD+AgAA&#10;AAA=&#10;" filled="f" stroked="f" strokeweight="1pt">
                  <v:textbox>
                    <w:txbxContent>
                      <w:p w14:paraId="7465996C" w14:textId="77777777" w:rsidR="00290FCB" w:rsidRDefault="00290FCB" w:rsidP="000936CD">
                        <w:pPr>
                          <w:jc w:val="center"/>
                          <w:rPr>
                            <w:i/>
                            <w:iCs/>
                            <w:sz w:val="20"/>
                            <w:szCs w:val="20"/>
                          </w:rPr>
                        </w:pPr>
                        <w:r w:rsidRPr="000936CD">
                          <w:rPr>
                            <w:i/>
                            <w:iCs/>
                            <w:sz w:val="20"/>
                            <w:szCs w:val="20"/>
                          </w:rPr>
                          <w:t xml:space="preserve">Bơm </w:t>
                        </w:r>
                      </w:p>
                      <w:p w14:paraId="78BBB0A7" w14:textId="77777777" w:rsidR="00290FCB" w:rsidRPr="000936CD" w:rsidRDefault="00290FCB" w:rsidP="000936CD">
                        <w:pPr>
                          <w:jc w:val="center"/>
                          <w:rPr>
                            <w:i/>
                            <w:iCs/>
                            <w:sz w:val="20"/>
                            <w:szCs w:val="20"/>
                          </w:rPr>
                        </w:pPr>
                        <w:r w:rsidRPr="000936CD">
                          <w:rPr>
                            <w:i/>
                            <w:iCs/>
                            <w:sz w:val="20"/>
                            <w:szCs w:val="20"/>
                          </w:rPr>
                          <w:t>tuần hoàn</w:t>
                        </w:r>
                      </w:p>
                    </w:txbxContent>
                  </v:textbox>
                </v:rect>
                <v:rect id="Rectangle 19383659" o:spid="_x0000_s1277" style="position:absolute;left:2032;top:16904;width:1536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8mSyAAAAOEAAAAPAAAAZHJzL2Rvd25yZXYueG1sRE/LasJA&#10;FN0L/YfhFtzppMb6SB1FRGmhC2mq0OUlc01SM3diZqrx7x2h4PJw3rNFaypxpsaVlhW89CMQxJnV&#10;JecKdt+b3gSE88gaK8uk4EoOFvOnzgwTbS/8RefU5yKEsEtQQeF9nUjpsoIMur6tiQN3sI1BH2CT&#10;S93gJYSbSg6iaCQNlhwaCqxpVVB2TP+Mgs9ffRrmP+ttXI5X4/1p+J5uDrFS3ed2+QbCU+sf4n/3&#10;hw7zp/EkHr1O4f4oQJDzGwAAAP//AwBQSwECLQAUAAYACAAAACEA2+H2y+4AAACFAQAAEwAAAAAA&#10;AAAAAAAAAAAAAAAAW0NvbnRlbnRfVHlwZXNdLnhtbFBLAQItABQABgAIAAAAIQBa9CxbvwAAABUB&#10;AAALAAAAAAAAAAAAAAAAAB8BAABfcmVscy8ucmVsc1BLAQItABQABgAIAAAAIQDAv8mSyAAAAOEA&#10;AAAPAAAAAAAAAAAAAAAAAAcCAABkcnMvZG93bnJldi54bWxQSwUGAAAAAAMAAwC3AAAA/AIAAAAA&#10;" fillcolor="white [3201]" stroked="f" strokeweight="1pt">
                  <v:textbox>
                    <w:txbxContent>
                      <w:p w14:paraId="483E259F" w14:textId="77777777" w:rsidR="00290FCB" w:rsidRPr="00E77B77" w:rsidRDefault="00290FCB" w:rsidP="00E77B77">
                        <w:pPr>
                          <w:jc w:val="center"/>
                          <w:rPr>
                            <w:lang w:val="vi-VN"/>
                          </w:rPr>
                        </w:pPr>
                        <w:r>
                          <w:rPr>
                            <w:lang w:val="vi-VN"/>
                          </w:rPr>
                          <w:t>Định kỳ thu gom về HTXLNT để xử lý</w:t>
                        </w:r>
                      </w:p>
                    </w:txbxContent>
                  </v:textbox>
                </v:rect>
                <v:shape id="Straight Arrow Connector 50322456" o:spid="_x0000_s1278" type="#_x0000_t32" style="position:absolute;left:9715;top:14025;width:12;height:28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7IygAAAOEAAAAPAAAAZHJzL2Rvd25yZXYueG1sRI/BbsIw&#10;EETvSP0Hayv1gopDCqhKMaiiisqFQ2k/YBVvk0C8dm0T0n49RkLqcTQzbzTL9WA60ZMPrWUF00kG&#10;griyuuVawddn+fgMIkRkjZ1lUvBLAdaru9ESC23P/EH9PtYiQTgUqKCJ0RVShqohg2FiHXHyvq03&#10;GJP0tdQezwluOpln2UIabDktNOho01B13J+MgjL6n83hsDu+27+3checHLttr9TD/fD6AiLSEP/D&#10;t/ZWK5hnT3k+my/g+ii9Abm6AAAA//8DAFBLAQItABQABgAIAAAAIQDb4fbL7gAAAIUBAAATAAAA&#10;AAAAAAAAAAAAAAAAAABbQ29udGVudF9UeXBlc10ueG1sUEsBAi0AFAAGAAgAAAAhAFr0LFu/AAAA&#10;FQEAAAsAAAAAAAAAAAAAAAAAHwEAAF9yZWxzLy5yZWxzUEsBAi0AFAAGAAgAAAAhABswzsjKAAAA&#10;4QAAAA8AAAAAAAAAAAAAAAAABwIAAGRycy9kb3ducmV2LnhtbFBLBQYAAAAAAwADALcAAAD+AgAA&#10;AAA=&#10;">
                  <v:stroke endarrow="classic"/>
                </v:shape>
                <w10:anchorlock/>
              </v:group>
            </w:pict>
          </mc:Fallback>
        </mc:AlternateContent>
      </w:r>
    </w:p>
    <w:p w14:paraId="00AF9831" w14:textId="64296F1F" w:rsidR="00872478" w:rsidRPr="003972F6" w:rsidRDefault="00F86B2B" w:rsidP="00872478">
      <w:pPr>
        <w:spacing w:before="120" w:after="120"/>
        <w:jc w:val="center"/>
        <w:rPr>
          <w:b/>
          <w:bCs/>
          <w:sz w:val="26"/>
          <w:szCs w:val="26"/>
          <w:lang w:val="vi-VN"/>
        </w:rPr>
      </w:pPr>
      <w:bookmarkStart w:id="146" w:name="_Toc138493653"/>
      <w:r w:rsidRPr="003972F6">
        <w:rPr>
          <w:b/>
          <w:bCs/>
          <w:sz w:val="26"/>
          <w:szCs w:val="26"/>
        </w:rPr>
        <w:t>Hình 3.</w:t>
      </w:r>
      <w:r w:rsidR="00AE1980" w:rsidRPr="003972F6">
        <w:rPr>
          <w:b/>
          <w:bCs/>
          <w:sz w:val="26"/>
          <w:szCs w:val="26"/>
        </w:rPr>
        <w:fldChar w:fldCharType="begin"/>
      </w:r>
      <w:r w:rsidR="00AE1980" w:rsidRPr="003972F6">
        <w:rPr>
          <w:b/>
          <w:bCs/>
          <w:sz w:val="26"/>
          <w:szCs w:val="26"/>
        </w:rPr>
        <w:instrText xml:space="preserve"> SEQ Hình_3. \* ARABIC </w:instrText>
      </w:r>
      <w:r w:rsidR="00AE1980" w:rsidRPr="003972F6">
        <w:rPr>
          <w:b/>
          <w:bCs/>
          <w:sz w:val="26"/>
          <w:szCs w:val="26"/>
        </w:rPr>
        <w:fldChar w:fldCharType="separate"/>
      </w:r>
      <w:r w:rsidR="00EF24BC">
        <w:rPr>
          <w:b/>
          <w:bCs/>
          <w:noProof/>
          <w:sz w:val="26"/>
          <w:szCs w:val="26"/>
        </w:rPr>
        <w:t>8</w:t>
      </w:r>
      <w:r w:rsidR="00AE1980" w:rsidRPr="003972F6">
        <w:rPr>
          <w:b/>
          <w:bCs/>
          <w:sz w:val="26"/>
          <w:szCs w:val="26"/>
        </w:rPr>
        <w:fldChar w:fldCharType="end"/>
      </w:r>
      <w:r w:rsidRPr="003972F6">
        <w:rPr>
          <w:b/>
          <w:bCs/>
          <w:sz w:val="26"/>
          <w:szCs w:val="26"/>
        </w:rPr>
        <w:t xml:space="preserve"> </w:t>
      </w:r>
      <w:r w:rsidR="00872478" w:rsidRPr="003972F6">
        <w:rPr>
          <w:b/>
          <w:bCs/>
          <w:sz w:val="26"/>
          <w:szCs w:val="26"/>
        </w:rPr>
        <w:t xml:space="preserve">Sơ đồ mô tả công nghệ xử lý bụi dệt vải tại nhà xưởng dệt </w:t>
      </w:r>
      <w:r w:rsidR="00872478" w:rsidRPr="003972F6">
        <w:rPr>
          <w:b/>
          <w:bCs/>
          <w:sz w:val="26"/>
          <w:szCs w:val="26"/>
          <w:lang w:val="vi-VN"/>
        </w:rPr>
        <w:t>– nhuộm B</w:t>
      </w:r>
      <w:bookmarkEnd w:id="146"/>
    </w:p>
    <w:p w14:paraId="6B6E3078" w14:textId="77777777" w:rsidR="00BF1B30" w:rsidRPr="00290FCB" w:rsidRDefault="00BF1B30" w:rsidP="00063CBA">
      <w:pPr>
        <w:spacing w:before="120" w:after="120"/>
        <w:rPr>
          <w:b/>
          <w:sz w:val="26"/>
          <w:szCs w:val="26"/>
          <w:lang w:val="vi-VN"/>
        </w:rPr>
      </w:pPr>
      <w:r w:rsidRPr="00290FCB">
        <w:rPr>
          <w:b/>
          <w:sz w:val="26"/>
          <w:szCs w:val="26"/>
          <w:lang w:val="vi-VN"/>
        </w:rPr>
        <w:t>Thuyết minh quy trình:</w:t>
      </w:r>
    </w:p>
    <w:p w14:paraId="7D464CEC" w14:textId="77777777" w:rsidR="00E77B77" w:rsidRPr="00290FCB" w:rsidRDefault="00E77B77" w:rsidP="004F1E94">
      <w:pPr>
        <w:widowControl w:val="0"/>
        <w:spacing w:before="100" w:after="100"/>
        <w:ind w:firstLine="426"/>
        <w:jc w:val="both"/>
        <w:rPr>
          <w:sz w:val="26"/>
          <w:szCs w:val="26"/>
          <w:lang w:val="vi-VN" w:eastAsia="vi-VN"/>
        </w:rPr>
      </w:pPr>
      <w:bookmarkStart w:id="147" w:name="_Toc104551009"/>
      <w:bookmarkStart w:id="148" w:name="_Toc104551026"/>
      <w:r w:rsidRPr="00290FCB">
        <w:rPr>
          <w:sz w:val="26"/>
          <w:szCs w:val="26"/>
          <w:lang w:val="vi-VN" w:eastAsia="vi-VN"/>
        </w:rPr>
        <w:t>Bụi phát sinh từ quá trình dệt sẽ được thu hồi bằng các chụp hút bố trí phía trên nhà xưởng, dẫn về</w:t>
      </w:r>
      <w:r w:rsidR="004F1E94">
        <w:rPr>
          <w:sz w:val="26"/>
          <w:szCs w:val="26"/>
          <w:lang w:val="vi-VN" w:eastAsia="vi-VN"/>
        </w:rPr>
        <w:t xml:space="preserve"> thiết bị dập bụi </w:t>
      </w:r>
      <w:r w:rsidRPr="00290FCB">
        <w:rPr>
          <w:sz w:val="26"/>
          <w:szCs w:val="26"/>
          <w:lang w:val="vi-VN" w:eastAsia="vi-VN"/>
        </w:rPr>
        <w:t>ướt để tiếp tục xử lý.</w:t>
      </w:r>
    </w:p>
    <w:p w14:paraId="0D0203AE" w14:textId="77777777" w:rsidR="00E77B77" w:rsidRPr="00290FCB" w:rsidRDefault="00E77B77" w:rsidP="00E77B77">
      <w:pPr>
        <w:widowControl w:val="0"/>
        <w:spacing w:before="100" w:after="100"/>
        <w:ind w:firstLine="426"/>
        <w:jc w:val="both"/>
        <w:rPr>
          <w:sz w:val="26"/>
          <w:szCs w:val="26"/>
          <w:lang w:val="vi-VN" w:eastAsia="vi-VN"/>
        </w:rPr>
      </w:pPr>
      <w:r w:rsidRPr="00290FCB">
        <w:rPr>
          <w:sz w:val="26"/>
          <w:szCs w:val="26"/>
          <w:lang w:val="vi-VN" w:eastAsia="vi-VN"/>
        </w:rPr>
        <w:t>Tại</w:t>
      </w:r>
      <w:r w:rsidR="004F1E94">
        <w:rPr>
          <w:sz w:val="26"/>
          <w:szCs w:val="26"/>
          <w:lang w:val="vi-VN" w:eastAsia="vi-VN"/>
        </w:rPr>
        <w:t xml:space="preserve"> thiết bị dập bụi ướt</w:t>
      </w:r>
      <w:r w:rsidRPr="00290FCB">
        <w:rPr>
          <w:sz w:val="26"/>
          <w:szCs w:val="26"/>
          <w:lang w:val="vi-VN" w:eastAsia="vi-VN"/>
        </w:rPr>
        <w:t xml:space="preserve">, nước được phun từ trên xuống và dòng khí chuyển động từ dưới lên tiếp xúc với nhau, các hạt bụi có kích thước khác nhau va đập và bị cuốn theo dòng nước. Khi đó, bụi tách ra khỏi dòng khí rơi xuống đáy </w:t>
      </w:r>
      <w:r w:rsidR="004F1E94">
        <w:rPr>
          <w:sz w:val="26"/>
          <w:szCs w:val="26"/>
          <w:lang w:val="vi-VN" w:eastAsia="vi-VN"/>
        </w:rPr>
        <w:t>thiết bị rồi theo dòng nước trôi về ngăn chứa nước</w:t>
      </w:r>
      <w:r w:rsidRPr="00290FCB">
        <w:rPr>
          <w:sz w:val="26"/>
          <w:szCs w:val="26"/>
          <w:lang w:val="vi-VN" w:eastAsia="vi-VN"/>
        </w:rPr>
        <w:t xml:space="preserve">. </w:t>
      </w:r>
      <w:r w:rsidR="004F1E94">
        <w:rPr>
          <w:sz w:val="26"/>
          <w:szCs w:val="26"/>
          <w:lang w:val="vi-VN" w:eastAsia="vi-VN"/>
        </w:rPr>
        <w:t>Dòng khí sau dập bụi theo đường ống thoát khí thải thoát ra môi trường đạt QCVN 19:2009/BTNMT, cột B (K</w:t>
      </w:r>
      <w:r w:rsidR="004F1E94">
        <w:rPr>
          <w:sz w:val="26"/>
          <w:szCs w:val="26"/>
          <w:vertAlign w:val="subscript"/>
          <w:lang w:val="vi-VN" w:eastAsia="vi-VN"/>
        </w:rPr>
        <w:t xml:space="preserve">P </w:t>
      </w:r>
      <w:r w:rsidR="004F1E94">
        <w:rPr>
          <w:sz w:val="26"/>
          <w:szCs w:val="26"/>
          <w:lang w:val="vi-VN" w:eastAsia="vi-VN"/>
        </w:rPr>
        <w:t>= 0,8 và K</w:t>
      </w:r>
      <w:r w:rsidR="004F1E94">
        <w:rPr>
          <w:sz w:val="26"/>
          <w:szCs w:val="26"/>
          <w:vertAlign w:val="subscript"/>
          <w:lang w:val="vi-VN" w:eastAsia="vi-VN"/>
        </w:rPr>
        <w:t>V</w:t>
      </w:r>
      <w:r w:rsidR="004F1E94">
        <w:rPr>
          <w:sz w:val="26"/>
          <w:szCs w:val="26"/>
          <w:lang w:val="vi-VN" w:eastAsia="vi-VN"/>
        </w:rPr>
        <w:t xml:space="preserve"> = 1,0)</w:t>
      </w:r>
      <w:r w:rsidRPr="00290FCB">
        <w:rPr>
          <w:sz w:val="26"/>
          <w:szCs w:val="26"/>
          <w:lang w:val="vi-VN" w:eastAsia="vi-VN"/>
        </w:rPr>
        <w:t>.</w:t>
      </w:r>
    </w:p>
    <w:p w14:paraId="2153ED20" w14:textId="77777777" w:rsidR="00E77B77" w:rsidRPr="004F1E94" w:rsidRDefault="00E77B77" w:rsidP="00E77B77">
      <w:pPr>
        <w:widowControl w:val="0"/>
        <w:spacing w:before="100" w:after="100"/>
        <w:ind w:firstLine="426"/>
        <w:jc w:val="both"/>
        <w:rPr>
          <w:sz w:val="26"/>
          <w:szCs w:val="26"/>
          <w:lang w:val="vi-VN" w:eastAsia="vi-VN"/>
        </w:rPr>
      </w:pPr>
      <w:r w:rsidRPr="00290FCB">
        <w:rPr>
          <w:sz w:val="26"/>
          <w:szCs w:val="26"/>
          <w:lang w:val="vi-VN" w:eastAsia="vi-VN"/>
        </w:rPr>
        <w:t xml:space="preserve">Cặn </w:t>
      </w:r>
      <w:r w:rsidR="004F1E94">
        <w:rPr>
          <w:sz w:val="26"/>
          <w:szCs w:val="26"/>
          <w:lang w:val="vi-VN" w:eastAsia="vi-VN"/>
        </w:rPr>
        <w:t xml:space="preserve">rắn từ ngăn </w:t>
      </w:r>
      <w:r w:rsidRPr="00290FCB">
        <w:rPr>
          <w:sz w:val="26"/>
          <w:szCs w:val="26"/>
          <w:lang w:val="vi-VN" w:eastAsia="vi-VN"/>
        </w:rPr>
        <w:t>chứa nước tuần hoàn được định kỳ thu gom và bàn giao cho đơn vị có chức năng xử lý theo quy định.</w:t>
      </w:r>
      <w:r w:rsidR="004F1E94">
        <w:rPr>
          <w:sz w:val="26"/>
          <w:szCs w:val="26"/>
          <w:lang w:val="vi-VN" w:eastAsia="vi-VN"/>
        </w:rPr>
        <w:t xml:space="preserve"> Nước trong ngăn chứa được Công ty định kỳ xả bỏ với tần suất 1 lần/tuần và thu gom về hệ thống xử lý nước thải tại nhà máy để xử lý.</w:t>
      </w:r>
    </w:p>
    <w:p w14:paraId="2BBC9FF8" w14:textId="77777777" w:rsidR="00A3147B" w:rsidRPr="00290FCB" w:rsidRDefault="00A3147B" w:rsidP="00063CBA">
      <w:pPr>
        <w:pStyle w:val="Normal1"/>
        <w:widowControl w:val="0"/>
        <w:adjustRightInd w:val="0"/>
        <w:spacing w:before="120" w:after="120" w:line="240" w:lineRule="auto"/>
        <w:ind w:left="0" w:firstLine="426"/>
        <w:textAlignment w:val="baseline"/>
        <w:rPr>
          <w:sz w:val="26"/>
          <w:szCs w:val="26"/>
        </w:rPr>
      </w:pPr>
      <w:r w:rsidRPr="00290FCB">
        <w:rPr>
          <w:sz w:val="26"/>
          <w:szCs w:val="26"/>
        </w:rPr>
        <w:t>Thông số kỹ thuật của 0</w:t>
      </w:r>
      <w:r w:rsidR="0078701C" w:rsidRPr="0078701C">
        <w:rPr>
          <w:sz w:val="26"/>
          <w:szCs w:val="26"/>
        </w:rPr>
        <w:t>2</w:t>
      </w:r>
      <w:r w:rsidRPr="00290FCB">
        <w:rPr>
          <w:sz w:val="26"/>
          <w:szCs w:val="26"/>
        </w:rPr>
        <w:t xml:space="preserve"> hệ thống xử lý bụi được trình bày cụ thể tại bảng sau: </w:t>
      </w:r>
    </w:p>
    <w:p w14:paraId="7E51C189" w14:textId="5118E494" w:rsidR="00A3147B" w:rsidRPr="0078701C" w:rsidRDefault="00845385" w:rsidP="00063CBA">
      <w:pPr>
        <w:spacing w:before="120" w:after="120"/>
        <w:jc w:val="center"/>
        <w:rPr>
          <w:b/>
          <w:sz w:val="26"/>
          <w:szCs w:val="26"/>
          <w:lang w:val="vi-VN"/>
        </w:rPr>
      </w:pPr>
      <w:bookmarkStart w:id="149" w:name="_Toc138493616"/>
      <w:r w:rsidRPr="0078701C">
        <w:rPr>
          <w:b/>
          <w:sz w:val="26"/>
          <w:szCs w:val="26"/>
          <w:lang w:val="pt-BR"/>
        </w:rPr>
        <w:t>Bảng 3.</w:t>
      </w:r>
      <w:r w:rsidRPr="0078701C">
        <w:rPr>
          <w:b/>
          <w:sz w:val="26"/>
          <w:szCs w:val="26"/>
          <w:lang w:val="pt-BR"/>
        </w:rPr>
        <w:fldChar w:fldCharType="begin"/>
      </w:r>
      <w:r w:rsidRPr="0078701C">
        <w:rPr>
          <w:b/>
          <w:sz w:val="26"/>
          <w:szCs w:val="26"/>
          <w:lang w:val="pt-BR"/>
        </w:rPr>
        <w:instrText xml:space="preserve"> SEQ Bảng_3. \* ARABIC </w:instrText>
      </w:r>
      <w:r w:rsidRPr="0078701C">
        <w:rPr>
          <w:b/>
          <w:sz w:val="26"/>
          <w:szCs w:val="26"/>
          <w:lang w:val="pt-BR"/>
        </w:rPr>
        <w:fldChar w:fldCharType="separate"/>
      </w:r>
      <w:r w:rsidR="00EF24BC">
        <w:rPr>
          <w:b/>
          <w:noProof/>
          <w:sz w:val="26"/>
          <w:szCs w:val="26"/>
          <w:lang w:val="pt-BR"/>
        </w:rPr>
        <w:t>12</w:t>
      </w:r>
      <w:r w:rsidRPr="0078701C">
        <w:rPr>
          <w:b/>
          <w:sz w:val="26"/>
          <w:szCs w:val="26"/>
          <w:lang w:val="pt-BR"/>
        </w:rPr>
        <w:fldChar w:fldCharType="end"/>
      </w:r>
      <w:r w:rsidRPr="0078701C">
        <w:rPr>
          <w:b/>
          <w:sz w:val="26"/>
          <w:szCs w:val="26"/>
          <w:lang w:val="pt-BR"/>
        </w:rPr>
        <w:t xml:space="preserve"> </w:t>
      </w:r>
      <w:r w:rsidR="00F218CD" w:rsidRPr="0078701C">
        <w:rPr>
          <w:b/>
          <w:sz w:val="26"/>
          <w:szCs w:val="26"/>
          <w:lang w:val="pt-BR"/>
        </w:rPr>
        <w:t xml:space="preserve">Số lượng, thông số </w:t>
      </w:r>
      <w:bookmarkEnd w:id="147"/>
      <w:bookmarkEnd w:id="148"/>
      <w:r w:rsidR="00A3147B" w:rsidRPr="0078701C">
        <w:rPr>
          <w:b/>
          <w:sz w:val="26"/>
          <w:szCs w:val="26"/>
          <w:lang w:val="pt-BR"/>
        </w:rPr>
        <w:t>0</w:t>
      </w:r>
      <w:r w:rsidR="0078701C">
        <w:rPr>
          <w:b/>
          <w:sz w:val="26"/>
          <w:szCs w:val="26"/>
          <w:lang w:val="vi-VN"/>
        </w:rPr>
        <w:t>2</w:t>
      </w:r>
      <w:r w:rsidR="00A3147B" w:rsidRPr="0078701C">
        <w:rPr>
          <w:b/>
          <w:sz w:val="26"/>
          <w:szCs w:val="26"/>
          <w:lang w:val="pt-BR"/>
        </w:rPr>
        <w:t xml:space="preserve"> hệ thống xử lý bụi </w:t>
      </w:r>
      <w:r w:rsidR="0078701C">
        <w:rPr>
          <w:b/>
          <w:sz w:val="26"/>
          <w:szCs w:val="26"/>
          <w:lang w:val="vi-VN"/>
        </w:rPr>
        <w:t>dệt vải tại nhà xưởng dệt – nhuộm B</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244"/>
        <w:gridCol w:w="964"/>
        <w:gridCol w:w="1221"/>
        <w:gridCol w:w="4683"/>
      </w:tblGrid>
      <w:tr w:rsidR="00DE0C4D" w:rsidRPr="00DE0C4D" w14:paraId="0D97FCDC" w14:textId="77777777" w:rsidTr="004A2187">
        <w:trPr>
          <w:trHeight w:val="376"/>
          <w:tblHeader/>
        </w:trPr>
        <w:tc>
          <w:tcPr>
            <w:tcW w:w="350" w:type="pct"/>
            <w:shd w:val="clear" w:color="auto" w:fill="FFFF99"/>
            <w:vAlign w:val="center"/>
          </w:tcPr>
          <w:p w14:paraId="217A99CF" w14:textId="77777777" w:rsidR="00A3147B" w:rsidRPr="00964CA8" w:rsidRDefault="00A3147B" w:rsidP="00921B4F">
            <w:pPr>
              <w:widowControl w:val="0"/>
              <w:spacing w:before="120" w:after="120"/>
              <w:jc w:val="center"/>
              <w:rPr>
                <w:b/>
              </w:rPr>
            </w:pPr>
            <w:r w:rsidRPr="00964CA8">
              <w:rPr>
                <w:b/>
              </w:rPr>
              <w:t>STT</w:t>
            </w:r>
          </w:p>
        </w:tc>
        <w:tc>
          <w:tcPr>
            <w:tcW w:w="1145" w:type="pct"/>
            <w:shd w:val="clear" w:color="auto" w:fill="FFFF99"/>
            <w:vAlign w:val="center"/>
          </w:tcPr>
          <w:p w14:paraId="776B698C" w14:textId="77777777" w:rsidR="00A3147B" w:rsidRPr="00964CA8" w:rsidRDefault="00A3147B" w:rsidP="00921B4F">
            <w:pPr>
              <w:widowControl w:val="0"/>
              <w:spacing w:before="120" w:after="120"/>
              <w:jc w:val="center"/>
              <w:rPr>
                <w:b/>
              </w:rPr>
            </w:pPr>
            <w:r w:rsidRPr="00964CA8">
              <w:rPr>
                <w:b/>
              </w:rPr>
              <w:t>Tên thiết bị</w:t>
            </w:r>
          </w:p>
        </w:tc>
        <w:tc>
          <w:tcPr>
            <w:tcW w:w="492" w:type="pct"/>
            <w:shd w:val="clear" w:color="auto" w:fill="FFFF99"/>
            <w:vAlign w:val="center"/>
          </w:tcPr>
          <w:p w14:paraId="6EBD0768" w14:textId="77777777" w:rsidR="00A3147B" w:rsidRPr="00964CA8" w:rsidRDefault="00A3147B" w:rsidP="00921B4F">
            <w:pPr>
              <w:widowControl w:val="0"/>
              <w:spacing w:before="120" w:after="120"/>
              <w:jc w:val="center"/>
              <w:rPr>
                <w:b/>
              </w:rPr>
            </w:pPr>
            <w:r w:rsidRPr="00964CA8">
              <w:rPr>
                <w:b/>
              </w:rPr>
              <w:t>Đơn vị</w:t>
            </w:r>
          </w:p>
        </w:tc>
        <w:tc>
          <w:tcPr>
            <w:tcW w:w="623" w:type="pct"/>
            <w:shd w:val="clear" w:color="auto" w:fill="FFFF99"/>
            <w:vAlign w:val="center"/>
          </w:tcPr>
          <w:p w14:paraId="64D2222E" w14:textId="77777777" w:rsidR="00A3147B" w:rsidRPr="00964CA8" w:rsidRDefault="00A3147B" w:rsidP="00921B4F">
            <w:pPr>
              <w:widowControl w:val="0"/>
              <w:spacing w:before="120" w:after="120"/>
              <w:jc w:val="center"/>
              <w:rPr>
                <w:b/>
              </w:rPr>
            </w:pPr>
            <w:r w:rsidRPr="00964CA8">
              <w:rPr>
                <w:b/>
              </w:rPr>
              <w:t>Số lượng</w:t>
            </w:r>
          </w:p>
        </w:tc>
        <w:tc>
          <w:tcPr>
            <w:tcW w:w="2390" w:type="pct"/>
            <w:shd w:val="clear" w:color="auto" w:fill="FFFF99"/>
            <w:vAlign w:val="center"/>
          </w:tcPr>
          <w:p w14:paraId="6C763339" w14:textId="77777777" w:rsidR="00A3147B" w:rsidRPr="00964CA8" w:rsidRDefault="00A3147B" w:rsidP="00921B4F">
            <w:pPr>
              <w:widowControl w:val="0"/>
              <w:spacing w:before="120" w:after="120"/>
              <w:jc w:val="center"/>
              <w:rPr>
                <w:b/>
              </w:rPr>
            </w:pPr>
            <w:r w:rsidRPr="00964CA8">
              <w:rPr>
                <w:b/>
              </w:rPr>
              <w:t>Thông số kỹ thuật</w:t>
            </w:r>
          </w:p>
        </w:tc>
      </w:tr>
      <w:tr w:rsidR="00DE0C4D" w:rsidRPr="00DE0C4D" w14:paraId="12F2BCB2" w14:textId="77777777" w:rsidTr="00F97F69">
        <w:tc>
          <w:tcPr>
            <w:tcW w:w="350" w:type="pct"/>
            <w:shd w:val="clear" w:color="auto" w:fill="auto"/>
            <w:vAlign w:val="center"/>
          </w:tcPr>
          <w:p w14:paraId="1ACC2DCF" w14:textId="77777777" w:rsidR="00A3147B" w:rsidRPr="00964CA8" w:rsidRDefault="00A3147B">
            <w:pPr>
              <w:widowControl w:val="0"/>
              <w:numPr>
                <w:ilvl w:val="0"/>
                <w:numId w:val="79"/>
              </w:numPr>
              <w:suppressAutoHyphens/>
              <w:spacing w:before="120" w:after="120"/>
              <w:ind w:left="142" w:hanging="142"/>
              <w:jc w:val="center"/>
            </w:pPr>
          </w:p>
        </w:tc>
        <w:tc>
          <w:tcPr>
            <w:tcW w:w="1145" w:type="pct"/>
            <w:shd w:val="clear" w:color="auto" w:fill="auto"/>
            <w:vAlign w:val="center"/>
          </w:tcPr>
          <w:p w14:paraId="26062648" w14:textId="77777777" w:rsidR="00A3147B" w:rsidRPr="00964CA8" w:rsidRDefault="004A2187" w:rsidP="00921B4F">
            <w:pPr>
              <w:widowControl w:val="0"/>
              <w:spacing w:before="120" w:after="120"/>
              <w:jc w:val="both"/>
              <w:rPr>
                <w:lang w:val="vi-VN"/>
              </w:rPr>
            </w:pPr>
            <w:r w:rsidRPr="00964CA8">
              <w:rPr>
                <w:lang w:val="vi-VN"/>
              </w:rPr>
              <w:t xml:space="preserve">Đường ống thu gom bụi </w:t>
            </w:r>
          </w:p>
        </w:tc>
        <w:tc>
          <w:tcPr>
            <w:tcW w:w="492" w:type="pct"/>
            <w:shd w:val="clear" w:color="auto" w:fill="auto"/>
            <w:vAlign w:val="center"/>
          </w:tcPr>
          <w:p w14:paraId="54F767F4" w14:textId="77777777" w:rsidR="00A3147B" w:rsidRPr="00964CA8" w:rsidRDefault="004A2187" w:rsidP="00921B4F">
            <w:pPr>
              <w:widowControl w:val="0"/>
              <w:spacing w:before="120" w:after="120"/>
              <w:jc w:val="center"/>
              <w:rPr>
                <w:lang w:val="vi-VN"/>
              </w:rPr>
            </w:pPr>
            <w:r w:rsidRPr="00964CA8">
              <w:rPr>
                <w:lang w:val="vi-VN"/>
              </w:rPr>
              <w:t>Hệ thống</w:t>
            </w:r>
          </w:p>
        </w:tc>
        <w:tc>
          <w:tcPr>
            <w:tcW w:w="623" w:type="pct"/>
            <w:shd w:val="clear" w:color="auto" w:fill="auto"/>
            <w:vAlign w:val="center"/>
          </w:tcPr>
          <w:p w14:paraId="325BE6A4" w14:textId="77777777" w:rsidR="00A3147B" w:rsidRPr="00964CA8" w:rsidRDefault="00A3147B" w:rsidP="00921B4F">
            <w:pPr>
              <w:widowControl w:val="0"/>
              <w:spacing w:before="120" w:after="120"/>
              <w:jc w:val="center"/>
            </w:pPr>
            <w:r w:rsidRPr="00964CA8">
              <w:t>02</w:t>
            </w:r>
          </w:p>
        </w:tc>
        <w:tc>
          <w:tcPr>
            <w:tcW w:w="2390" w:type="pct"/>
            <w:shd w:val="clear" w:color="auto" w:fill="auto"/>
            <w:vAlign w:val="center"/>
          </w:tcPr>
          <w:p w14:paraId="0AABE3BE" w14:textId="77777777" w:rsidR="004A2187" w:rsidRPr="00964CA8" w:rsidRDefault="004A2187">
            <w:pPr>
              <w:widowControl w:val="0"/>
              <w:numPr>
                <w:ilvl w:val="0"/>
                <w:numId w:val="80"/>
              </w:numPr>
              <w:suppressAutoHyphens/>
              <w:spacing w:before="120" w:after="120"/>
              <w:ind w:left="198" w:hanging="198"/>
              <w:jc w:val="both"/>
            </w:pPr>
            <w:r w:rsidRPr="00964CA8">
              <w:t>Kích thước</w:t>
            </w:r>
            <w:r w:rsidRPr="00964CA8">
              <w:rPr>
                <w:lang w:val="vi-VN"/>
              </w:rPr>
              <w:t xml:space="preserve">: D = </w:t>
            </w:r>
            <w:r w:rsidRPr="00964CA8">
              <w:t xml:space="preserve"> 5</w:t>
            </w:r>
            <w:r w:rsidRPr="00964CA8">
              <w:rPr>
                <w:lang w:val="vi-VN"/>
              </w:rPr>
              <w:t>.</w:t>
            </w:r>
            <w:r w:rsidRPr="00964CA8">
              <w:t xml:space="preserve">000mm x </w:t>
            </w:r>
            <w:r w:rsidRPr="00964CA8">
              <w:rPr>
                <w:lang w:val="vi-VN"/>
              </w:rPr>
              <w:t xml:space="preserve">L = </w:t>
            </w:r>
            <w:r w:rsidRPr="00964CA8">
              <w:t>2</w:t>
            </w:r>
            <w:r w:rsidRPr="00964CA8">
              <w:rPr>
                <w:lang w:val="vi-VN"/>
              </w:rPr>
              <w:t>0.</w:t>
            </w:r>
            <w:r w:rsidRPr="00964CA8">
              <w:t>000mm</w:t>
            </w:r>
            <w:r w:rsidRPr="00964CA8">
              <w:rPr>
                <w:lang w:val="vi-VN"/>
              </w:rPr>
              <w:t>.</w:t>
            </w:r>
          </w:p>
          <w:p w14:paraId="7F4CB268" w14:textId="77777777" w:rsidR="004A2187" w:rsidRPr="00964CA8" w:rsidRDefault="004A2187">
            <w:pPr>
              <w:widowControl w:val="0"/>
              <w:numPr>
                <w:ilvl w:val="0"/>
                <w:numId w:val="80"/>
              </w:numPr>
              <w:suppressAutoHyphens/>
              <w:spacing w:before="120" w:after="120"/>
              <w:ind w:left="198" w:hanging="198"/>
              <w:jc w:val="both"/>
            </w:pPr>
            <w:r w:rsidRPr="00964CA8">
              <w:t>Vật liệu</w:t>
            </w:r>
            <w:r w:rsidRPr="00964CA8">
              <w:rPr>
                <w:lang w:val="vi-VN"/>
              </w:rPr>
              <w:t>:</w:t>
            </w:r>
            <w:r w:rsidRPr="00964CA8">
              <w:t xml:space="preserve"> </w:t>
            </w:r>
            <w:r w:rsidRPr="00964CA8">
              <w:rPr>
                <w:lang w:val="vi-VN"/>
              </w:rPr>
              <w:t>T</w:t>
            </w:r>
            <w:r w:rsidRPr="00964CA8">
              <w:t>hép không gỉ</w:t>
            </w:r>
            <w:r w:rsidRPr="00964CA8">
              <w:rPr>
                <w:lang w:val="vi-VN"/>
              </w:rPr>
              <w:t>.</w:t>
            </w:r>
          </w:p>
          <w:p w14:paraId="3C653D70" w14:textId="77777777" w:rsidR="00A3147B" w:rsidRPr="00964CA8" w:rsidRDefault="004A2187">
            <w:pPr>
              <w:widowControl w:val="0"/>
              <w:numPr>
                <w:ilvl w:val="0"/>
                <w:numId w:val="80"/>
              </w:numPr>
              <w:suppressAutoHyphens/>
              <w:spacing w:before="120" w:after="120"/>
              <w:ind w:left="198" w:hanging="198"/>
              <w:jc w:val="both"/>
            </w:pPr>
            <w:r w:rsidRPr="00964CA8">
              <w:t xml:space="preserve"> Xuất xứ</w:t>
            </w:r>
            <w:r w:rsidRPr="00964CA8">
              <w:rPr>
                <w:lang w:val="vi-VN"/>
              </w:rPr>
              <w:t>:</w:t>
            </w:r>
            <w:r w:rsidRPr="00964CA8">
              <w:t xml:space="preserve"> Trung Quốc</w:t>
            </w:r>
          </w:p>
        </w:tc>
      </w:tr>
      <w:tr w:rsidR="00DE0C4D" w:rsidRPr="00DE0C4D" w14:paraId="7AD8408E" w14:textId="77777777" w:rsidTr="00F97F69">
        <w:tc>
          <w:tcPr>
            <w:tcW w:w="350" w:type="pct"/>
            <w:shd w:val="clear" w:color="auto" w:fill="auto"/>
            <w:vAlign w:val="center"/>
          </w:tcPr>
          <w:p w14:paraId="053DA553" w14:textId="77777777" w:rsidR="00A3147B" w:rsidRPr="00964CA8" w:rsidRDefault="00A3147B">
            <w:pPr>
              <w:widowControl w:val="0"/>
              <w:numPr>
                <w:ilvl w:val="0"/>
                <w:numId w:val="79"/>
              </w:numPr>
              <w:suppressAutoHyphens/>
              <w:spacing w:before="120" w:after="120"/>
              <w:ind w:left="142" w:hanging="142"/>
              <w:jc w:val="center"/>
            </w:pPr>
          </w:p>
        </w:tc>
        <w:tc>
          <w:tcPr>
            <w:tcW w:w="1145" w:type="pct"/>
            <w:shd w:val="clear" w:color="auto" w:fill="auto"/>
            <w:vAlign w:val="center"/>
          </w:tcPr>
          <w:p w14:paraId="28FC1E85" w14:textId="77777777" w:rsidR="00A3147B" w:rsidRPr="00964CA8" w:rsidRDefault="00A3147B" w:rsidP="00921B4F">
            <w:pPr>
              <w:widowControl w:val="0"/>
              <w:spacing w:before="120" w:after="120"/>
              <w:jc w:val="both"/>
            </w:pPr>
            <w:r w:rsidRPr="00964CA8">
              <w:t>Quạt hút</w:t>
            </w:r>
          </w:p>
        </w:tc>
        <w:tc>
          <w:tcPr>
            <w:tcW w:w="492" w:type="pct"/>
            <w:shd w:val="clear" w:color="auto" w:fill="auto"/>
            <w:vAlign w:val="center"/>
          </w:tcPr>
          <w:p w14:paraId="6B2BA516" w14:textId="77777777" w:rsidR="00A3147B" w:rsidRPr="00964CA8" w:rsidRDefault="00A3147B" w:rsidP="00921B4F">
            <w:pPr>
              <w:widowControl w:val="0"/>
              <w:spacing w:before="120" w:after="120"/>
              <w:jc w:val="center"/>
            </w:pPr>
            <w:r w:rsidRPr="00964CA8">
              <w:t>Cái</w:t>
            </w:r>
          </w:p>
        </w:tc>
        <w:tc>
          <w:tcPr>
            <w:tcW w:w="623" w:type="pct"/>
            <w:shd w:val="clear" w:color="auto" w:fill="auto"/>
            <w:vAlign w:val="center"/>
          </w:tcPr>
          <w:p w14:paraId="046935DB" w14:textId="77777777" w:rsidR="00A3147B" w:rsidRPr="00964CA8" w:rsidRDefault="00A3147B" w:rsidP="00921B4F">
            <w:pPr>
              <w:widowControl w:val="0"/>
              <w:spacing w:before="120" w:after="120"/>
              <w:jc w:val="center"/>
              <w:rPr>
                <w:lang w:val="vi-VN"/>
              </w:rPr>
            </w:pPr>
            <w:r w:rsidRPr="00964CA8">
              <w:t>0</w:t>
            </w:r>
            <w:r w:rsidR="00964CA8" w:rsidRPr="00964CA8">
              <w:rPr>
                <w:lang w:val="vi-VN"/>
              </w:rPr>
              <w:t>2</w:t>
            </w:r>
          </w:p>
        </w:tc>
        <w:tc>
          <w:tcPr>
            <w:tcW w:w="2390" w:type="pct"/>
            <w:shd w:val="clear" w:color="auto" w:fill="auto"/>
            <w:vAlign w:val="center"/>
          </w:tcPr>
          <w:p w14:paraId="5343C595" w14:textId="77777777" w:rsidR="00A3147B" w:rsidRPr="00964CA8" w:rsidRDefault="00A3147B">
            <w:pPr>
              <w:widowControl w:val="0"/>
              <w:numPr>
                <w:ilvl w:val="0"/>
                <w:numId w:val="80"/>
              </w:numPr>
              <w:suppressAutoHyphens/>
              <w:spacing w:before="120" w:after="120"/>
              <w:ind w:left="198" w:hanging="198"/>
              <w:jc w:val="both"/>
            </w:pPr>
            <w:r w:rsidRPr="00964CA8">
              <w:t xml:space="preserve">Công suất mỗi quạt: </w:t>
            </w:r>
            <w:r w:rsidR="00964CA8" w:rsidRPr="00964CA8">
              <w:rPr>
                <w:lang w:val="vi-VN"/>
              </w:rPr>
              <w:t xml:space="preserve">30 </w:t>
            </w:r>
            <w:r w:rsidRPr="00964CA8">
              <w:t xml:space="preserve">Kw </w:t>
            </w:r>
          </w:p>
          <w:p w14:paraId="69FFD9B7" w14:textId="77777777" w:rsidR="00A3147B" w:rsidRPr="00964CA8" w:rsidRDefault="00A3147B">
            <w:pPr>
              <w:widowControl w:val="0"/>
              <w:numPr>
                <w:ilvl w:val="0"/>
                <w:numId w:val="80"/>
              </w:numPr>
              <w:suppressAutoHyphens/>
              <w:spacing w:before="120" w:after="120"/>
              <w:ind w:left="198" w:hanging="198"/>
              <w:jc w:val="both"/>
            </w:pPr>
            <w:r w:rsidRPr="00964CA8">
              <w:t xml:space="preserve">Lưu lượng: </w:t>
            </w:r>
            <w:r w:rsidR="00964CA8" w:rsidRPr="00964CA8">
              <w:rPr>
                <w:lang w:val="vi-VN"/>
              </w:rPr>
              <w:t>7.000</w:t>
            </w:r>
            <w:r w:rsidRPr="00964CA8">
              <w:t xml:space="preserve"> m³/giờ</w:t>
            </w:r>
          </w:p>
          <w:p w14:paraId="17503399" w14:textId="77777777" w:rsidR="00964CA8" w:rsidRPr="00964CA8" w:rsidRDefault="00A3147B">
            <w:pPr>
              <w:widowControl w:val="0"/>
              <w:numPr>
                <w:ilvl w:val="0"/>
                <w:numId w:val="80"/>
              </w:numPr>
              <w:suppressAutoHyphens/>
              <w:spacing w:before="120" w:after="120"/>
              <w:ind w:left="198" w:hanging="198"/>
              <w:jc w:val="both"/>
            </w:pPr>
            <w:r w:rsidRPr="00964CA8">
              <w:t xml:space="preserve">Xuất xứ: </w:t>
            </w:r>
            <w:r w:rsidR="00964CA8" w:rsidRPr="00964CA8">
              <w:rPr>
                <w:lang w:val="vi-VN"/>
              </w:rPr>
              <w:t xml:space="preserve">Trung Quốc </w:t>
            </w:r>
          </w:p>
        </w:tc>
      </w:tr>
      <w:tr w:rsidR="00F01C66" w:rsidRPr="00DE0C4D" w14:paraId="69BDE5E6" w14:textId="77777777" w:rsidTr="00F97F69">
        <w:tc>
          <w:tcPr>
            <w:tcW w:w="350" w:type="pct"/>
            <w:shd w:val="clear" w:color="auto" w:fill="auto"/>
            <w:vAlign w:val="center"/>
          </w:tcPr>
          <w:p w14:paraId="55318ED5" w14:textId="77777777" w:rsidR="00F01C66" w:rsidRPr="00964CA8" w:rsidRDefault="00F01C66">
            <w:pPr>
              <w:widowControl w:val="0"/>
              <w:numPr>
                <w:ilvl w:val="0"/>
                <w:numId w:val="79"/>
              </w:numPr>
              <w:suppressAutoHyphens/>
              <w:spacing w:before="120" w:after="120"/>
              <w:ind w:left="142" w:hanging="142"/>
              <w:jc w:val="center"/>
            </w:pPr>
          </w:p>
        </w:tc>
        <w:tc>
          <w:tcPr>
            <w:tcW w:w="1145" w:type="pct"/>
            <w:shd w:val="clear" w:color="auto" w:fill="auto"/>
            <w:vAlign w:val="center"/>
          </w:tcPr>
          <w:p w14:paraId="694155F9" w14:textId="77777777" w:rsidR="00F01C66" w:rsidRPr="00964CA8" w:rsidRDefault="00F01C66" w:rsidP="00921B4F">
            <w:pPr>
              <w:widowControl w:val="0"/>
              <w:spacing w:before="120" w:after="120"/>
              <w:jc w:val="both"/>
              <w:rPr>
                <w:lang w:val="vi-VN"/>
              </w:rPr>
            </w:pPr>
            <w:r>
              <w:rPr>
                <w:lang w:val="vi-VN"/>
              </w:rPr>
              <w:t>Thiết bị dập bụi ướt</w:t>
            </w:r>
          </w:p>
        </w:tc>
        <w:tc>
          <w:tcPr>
            <w:tcW w:w="492" w:type="pct"/>
            <w:shd w:val="clear" w:color="auto" w:fill="auto"/>
            <w:vAlign w:val="center"/>
          </w:tcPr>
          <w:p w14:paraId="0A8C0E12" w14:textId="77777777" w:rsidR="00F01C66" w:rsidRPr="00964CA8" w:rsidRDefault="00F01C66" w:rsidP="00921B4F">
            <w:pPr>
              <w:widowControl w:val="0"/>
              <w:spacing w:before="120" w:after="120"/>
              <w:jc w:val="center"/>
            </w:pPr>
            <w:r w:rsidRPr="00964CA8">
              <w:t>Cái</w:t>
            </w:r>
          </w:p>
        </w:tc>
        <w:tc>
          <w:tcPr>
            <w:tcW w:w="623" w:type="pct"/>
            <w:shd w:val="clear" w:color="auto" w:fill="auto"/>
            <w:vAlign w:val="center"/>
          </w:tcPr>
          <w:p w14:paraId="3A048F7F" w14:textId="77777777" w:rsidR="00F01C66" w:rsidRPr="00964CA8" w:rsidRDefault="00F01C66" w:rsidP="00921B4F">
            <w:pPr>
              <w:widowControl w:val="0"/>
              <w:spacing w:before="120" w:after="120"/>
              <w:jc w:val="center"/>
            </w:pPr>
            <w:r w:rsidRPr="006E1D4D">
              <w:t>0</w:t>
            </w:r>
            <w:r w:rsidRPr="006E1D4D">
              <w:rPr>
                <w:lang w:val="vi-VN"/>
              </w:rPr>
              <w:t>2</w:t>
            </w:r>
          </w:p>
        </w:tc>
        <w:tc>
          <w:tcPr>
            <w:tcW w:w="2390" w:type="pct"/>
            <w:shd w:val="clear" w:color="auto" w:fill="auto"/>
            <w:vAlign w:val="center"/>
          </w:tcPr>
          <w:p w14:paraId="5C01D580" w14:textId="77777777" w:rsidR="00F01C66" w:rsidRPr="00F01C66" w:rsidRDefault="00F01C66">
            <w:pPr>
              <w:widowControl w:val="0"/>
              <w:numPr>
                <w:ilvl w:val="0"/>
                <w:numId w:val="80"/>
              </w:numPr>
              <w:suppressAutoHyphens/>
              <w:spacing w:before="120" w:after="120"/>
              <w:ind w:left="198" w:hanging="198"/>
              <w:jc w:val="both"/>
            </w:pPr>
            <w:r w:rsidRPr="00F01C66">
              <w:t>Kích thước</w:t>
            </w:r>
            <w:r>
              <w:rPr>
                <w:lang w:val="vi-VN"/>
              </w:rPr>
              <w:t>:</w:t>
            </w:r>
            <w:r w:rsidRPr="00F01C66">
              <w:t xml:space="preserve"> </w:t>
            </w:r>
            <w:r>
              <w:rPr>
                <w:lang w:val="vi-VN"/>
              </w:rPr>
              <w:t xml:space="preserve">D = </w:t>
            </w:r>
            <w:r w:rsidRPr="00F01C66">
              <w:t>1</w:t>
            </w:r>
            <w:r>
              <w:rPr>
                <w:lang w:val="vi-VN"/>
              </w:rPr>
              <w:t>.</w:t>
            </w:r>
            <w:r w:rsidRPr="00F01C66">
              <w:t xml:space="preserve">000mm x </w:t>
            </w:r>
            <w:r>
              <w:rPr>
                <w:lang w:val="vi-VN"/>
              </w:rPr>
              <w:t xml:space="preserve">H = </w:t>
            </w:r>
            <w:r w:rsidRPr="00F01C66">
              <w:t>1</w:t>
            </w:r>
            <w:r>
              <w:rPr>
                <w:lang w:val="vi-VN"/>
              </w:rPr>
              <w:t>.</w:t>
            </w:r>
            <w:r w:rsidRPr="00F01C66">
              <w:t>620mm</w:t>
            </w:r>
            <w:r>
              <w:rPr>
                <w:lang w:val="vi-VN"/>
              </w:rPr>
              <w:t>.</w:t>
            </w:r>
          </w:p>
          <w:p w14:paraId="4D686B96" w14:textId="77777777" w:rsidR="00F01C66" w:rsidRPr="00F01C66" w:rsidRDefault="00F01C66">
            <w:pPr>
              <w:widowControl w:val="0"/>
              <w:numPr>
                <w:ilvl w:val="0"/>
                <w:numId w:val="80"/>
              </w:numPr>
              <w:suppressAutoHyphens/>
              <w:spacing w:before="120" w:after="120"/>
              <w:ind w:left="198" w:hanging="198"/>
              <w:jc w:val="both"/>
            </w:pPr>
            <w:r w:rsidRPr="00F01C66">
              <w:t>Vật liệu</w:t>
            </w:r>
            <w:r>
              <w:rPr>
                <w:lang w:val="vi-VN"/>
              </w:rPr>
              <w:t>:</w:t>
            </w:r>
            <w:r w:rsidRPr="00F01C66">
              <w:t xml:space="preserve"> </w:t>
            </w:r>
            <w:r>
              <w:rPr>
                <w:lang w:val="vi-VN"/>
              </w:rPr>
              <w:t>T</w:t>
            </w:r>
            <w:r w:rsidRPr="00F01C66">
              <w:t>hép không gỉ</w:t>
            </w:r>
            <w:r>
              <w:rPr>
                <w:lang w:val="vi-VN"/>
              </w:rPr>
              <w:t>.</w:t>
            </w:r>
          </w:p>
          <w:p w14:paraId="39F43C66" w14:textId="77777777" w:rsidR="00F01C66" w:rsidRPr="00964CA8" w:rsidRDefault="00F01C66">
            <w:pPr>
              <w:widowControl w:val="0"/>
              <w:numPr>
                <w:ilvl w:val="0"/>
                <w:numId w:val="80"/>
              </w:numPr>
              <w:suppressAutoHyphens/>
              <w:spacing w:before="120" w:after="120"/>
              <w:ind w:left="198" w:hanging="198"/>
              <w:jc w:val="both"/>
            </w:pPr>
            <w:r w:rsidRPr="00F01C66">
              <w:t>Xuất xứ</w:t>
            </w:r>
            <w:r>
              <w:rPr>
                <w:lang w:val="vi-VN"/>
              </w:rPr>
              <w:t>:</w:t>
            </w:r>
            <w:r w:rsidRPr="00F01C66">
              <w:t xml:space="preserve"> Trung Quốc</w:t>
            </w:r>
          </w:p>
        </w:tc>
      </w:tr>
      <w:tr w:rsidR="00F01C66" w:rsidRPr="00DE0C4D" w14:paraId="0D2082B5" w14:textId="77777777" w:rsidTr="00F97F69">
        <w:tc>
          <w:tcPr>
            <w:tcW w:w="350" w:type="pct"/>
            <w:shd w:val="clear" w:color="auto" w:fill="auto"/>
            <w:vAlign w:val="center"/>
          </w:tcPr>
          <w:p w14:paraId="3529A862" w14:textId="77777777" w:rsidR="00F01C66" w:rsidRPr="00964CA8" w:rsidRDefault="00F01C66">
            <w:pPr>
              <w:widowControl w:val="0"/>
              <w:numPr>
                <w:ilvl w:val="0"/>
                <w:numId w:val="79"/>
              </w:numPr>
              <w:suppressAutoHyphens/>
              <w:spacing w:before="120" w:after="120"/>
              <w:ind w:left="142" w:hanging="142"/>
              <w:jc w:val="center"/>
            </w:pPr>
          </w:p>
        </w:tc>
        <w:tc>
          <w:tcPr>
            <w:tcW w:w="1145" w:type="pct"/>
            <w:shd w:val="clear" w:color="auto" w:fill="auto"/>
            <w:vAlign w:val="center"/>
          </w:tcPr>
          <w:p w14:paraId="1A2D8CCC" w14:textId="77777777" w:rsidR="00F01C66" w:rsidRPr="00964CA8" w:rsidRDefault="00F01C66" w:rsidP="00921B4F">
            <w:pPr>
              <w:widowControl w:val="0"/>
              <w:spacing w:before="120" w:after="120"/>
              <w:jc w:val="both"/>
              <w:rPr>
                <w:lang w:val="vi-VN"/>
              </w:rPr>
            </w:pPr>
            <w:r>
              <w:rPr>
                <w:lang w:val="vi-VN"/>
              </w:rPr>
              <w:t xml:space="preserve">Ống thải </w:t>
            </w:r>
          </w:p>
        </w:tc>
        <w:tc>
          <w:tcPr>
            <w:tcW w:w="492" w:type="pct"/>
            <w:shd w:val="clear" w:color="auto" w:fill="auto"/>
            <w:vAlign w:val="center"/>
          </w:tcPr>
          <w:p w14:paraId="607F35BD" w14:textId="77777777" w:rsidR="00F01C66" w:rsidRPr="00964CA8" w:rsidRDefault="00F01C66" w:rsidP="00921B4F">
            <w:pPr>
              <w:widowControl w:val="0"/>
              <w:spacing w:before="120" w:after="120"/>
              <w:jc w:val="center"/>
            </w:pPr>
            <w:r w:rsidRPr="00964CA8">
              <w:t>Cái</w:t>
            </w:r>
          </w:p>
        </w:tc>
        <w:tc>
          <w:tcPr>
            <w:tcW w:w="623" w:type="pct"/>
            <w:shd w:val="clear" w:color="auto" w:fill="auto"/>
            <w:vAlign w:val="center"/>
          </w:tcPr>
          <w:p w14:paraId="0B3D8661" w14:textId="77777777" w:rsidR="00F01C66" w:rsidRPr="00964CA8" w:rsidRDefault="00F01C66" w:rsidP="00921B4F">
            <w:pPr>
              <w:widowControl w:val="0"/>
              <w:spacing w:before="120" w:after="120"/>
              <w:jc w:val="center"/>
            </w:pPr>
            <w:r w:rsidRPr="006E1D4D">
              <w:t>0</w:t>
            </w:r>
            <w:r w:rsidRPr="006E1D4D">
              <w:rPr>
                <w:lang w:val="vi-VN"/>
              </w:rPr>
              <w:t>2</w:t>
            </w:r>
          </w:p>
        </w:tc>
        <w:tc>
          <w:tcPr>
            <w:tcW w:w="2390" w:type="pct"/>
            <w:shd w:val="clear" w:color="auto" w:fill="auto"/>
            <w:vAlign w:val="center"/>
          </w:tcPr>
          <w:p w14:paraId="5258EE3C" w14:textId="77777777" w:rsidR="00F97F69" w:rsidRDefault="00F97F69">
            <w:pPr>
              <w:widowControl w:val="0"/>
              <w:numPr>
                <w:ilvl w:val="0"/>
                <w:numId w:val="80"/>
              </w:numPr>
              <w:suppressAutoHyphens/>
              <w:spacing w:before="120" w:after="120"/>
              <w:ind w:left="198" w:hanging="198"/>
              <w:jc w:val="both"/>
            </w:pPr>
            <w:r w:rsidRPr="00F97F69">
              <w:t>Kích thước</w:t>
            </w:r>
            <w:r>
              <w:rPr>
                <w:lang w:val="vi-VN"/>
              </w:rPr>
              <w:t>: D = 4</w:t>
            </w:r>
            <w:r w:rsidRPr="00F97F69">
              <w:t>00mm</w:t>
            </w:r>
            <w:r>
              <w:rPr>
                <w:lang w:val="vi-VN"/>
              </w:rPr>
              <w:t xml:space="preserve"> x H = 2.</w:t>
            </w:r>
            <w:r w:rsidRPr="00F97F69">
              <w:t>000mm</w:t>
            </w:r>
          </w:p>
          <w:p w14:paraId="38B85A13" w14:textId="77777777" w:rsidR="00F97F69" w:rsidRDefault="00F97F69">
            <w:pPr>
              <w:widowControl w:val="0"/>
              <w:numPr>
                <w:ilvl w:val="0"/>
                <w:numId w:val="80"/>
              </w:numPr>
              <w:suppressAutoHyphens/>
              <w:spacing w:before="120" w:after="120"/>
              <w:ind w:left="198" w:hanging="198"/>
              <w:jc w:val="both"/>
            </w:pPr>
            <w:r w:rsidRPr="00F97F69">
              <w:t>Vật liệu</w:t>
            </w:r>
            <w:r>
              <w:rPr>
                <w:lang w:val="vi-VN"/>
              </w:rPr>
              <w:t>:</w:t>
            </w:r>
            <w:r w:rsidRPr="00F97F69">
              <w:t xml:space="preserve"> </w:t>
            </w:r>
            <w:r>
              <w:rPr>
                <w:lang w:val="vi-VN"/>
              </w:rPr>
              <w:t>T</w:t>
            </w:r>
            <w:r w:rsidRPr="00F97F69">
              <w:t>hép không gỉ</w:t>
            </w:r>
            <w:r>
              <w:rPr>
                <w:lang w:val="vi-VN"/>
              </w:rPr>
              <w:t>.</w:t>
            </w:r>
          </w:p>
          <w:p w14:paraId="1364626C" w14:textId="77777777" w:rsidR="00F01C66" w:rsidRPr="00964CA8" w:rsidRDefault="00F97F69">
            <w:pPr>
              <w:widowControl w:val="0"/>
              <w:numPr>
                <w:ilvl w:val="0"/>
                <w:numId w:val="80"/>
              </w:numPr>
              <w:suppressAutoHyphens/>
              <w:spacing w:before="120" w:after="120"/>
              <w:ind w:left="198" w:hanging="198"/>
              <w:jc w:val="both"/>
            </w:pPr>
            <w:r w:rsidRPr="00F97F69">
              <w:t>Xuất xứ</w:t>
            </w:r>
            <w:r>
              <w:rPr>
                <w:lang w:val="vi-VN"/>
              </w:rPr>
              <w:t>:</w:t>
            </w:r>
            <w:r w:rsidRPr="00F97F69">
              <w:t xml:space="preserve"> Trung Quốc</w:t>
            </w:r>
          </w:p>
        </w:tc>
      </w:tr>
      <w:tr w:rsidR="00F01C66" w:rsidRPr="00DE0C4D" w14:paraId="7790465C" w14:textId="77777777" w:rsidTr="00F97F69">
        <w:tc>
          <w:tcPr>
            <w:tcW w:w="350" w:type="pct"/>
            <w:shd w:val="clear" w:color="auto" w:fill="auto"/>
            <w:vAlign w:val="center"/>
          </w:tcPr>
          <w:p w14:paraId="33431972" w14:textId="77777777" w:rsidR="00F01C66" w:rsidRPr="00964CA8" w:rsidRDefault="00F01C66">
            <w:pPr>
              <w:widowControl w:val="0"/>
              <w:numPr>
                <w:ilvl w:val="0"/>
                <w:numId w:val="79"/>
              </w:numPr>
              <w:suppressAutoHyphens/>
              <w:spacing w:before="120" w:after="120"/>
              <w:ind w:left="142" w:hanging="142"/>
              <w:jc w:val="center"/>
            </w:pPr>
          </w:p>
        </w:tc>
        <w:tc>
          <w:tcPr>
            <w:tcW w:w="1145" w:type="pct"/>
            <w:shd w:val="clear" w:color="auto" w:fill="auto"/>
            <w:vAlign w:val="center"/>
          </w:tcPr>
          <w:p w14:paraId="3033ED07" w14:textId="77777777" w:rsidR="00F01C66" w:rsidRDefault="00F01C66" w:rsidP="00921B4F">
            <w:pPr>
              <w:widowControl w:val="0"/>
              <w:spacing w:before="120" w:after="120"/>
              <w:jc w:val="both"/>
              <w:rPr>
                <w:lang w:val="vi-VN"/>
              </w:rPr>
            </w:pPr>
            <w:r>
              <w:rPr>
                <w:lang w:val="vi-VN"/>
              </w:rPr>
              <w:t xml:space="preserve">Ngăn chứa nước </w:t>
            </w:r>
          </w:p>
        </w:tc>
        <w:tc>
          <w:tcPr>
            <w:tcW w:w="492" w:type="pct"/>
            <w:shd w:val="clear" w:color="auto" w:fill="auto"/>
            <w:vAlign w:val="center"/>
          </w:tcPr>
          <w:p w14:paraId="5318EB60" w14:textId="77777777" w:rsidR="00F01C66" w:rsidRPr="00964CA8" w:rsidRDefault="00F01C66" w:rsidP="00921B4F">
            <w:pPr>
              <w:widowControl w:val="0"/>
              <w:spacing w:before="120" w:after="120"/>
              <w:jc w:val="center"/>
            </w:pPr>
            <w:r w:rsidRPr="00964CA8">
              <w:t>Cái</w:t>
            </w:r>
          </w:p>
        </w:tc>
        <w:tc>
          <w:tcPr>
            <w:tcW w:w="623" w:type="pct"/>
            <w:shd w:val="clear" w:color="auto" w:fill="auto"/>
            <w:vAlign w:val="center"/>
          </w:tcPr>
          <w:p w14:paraId="7E0AA6CD" w14:textId="77777777" w:rsidR="00F01C66" w:rsidRPr="00964CA8" w:rsidRDefault="00F01C66" w:rsidP="00921B4F">
            <w:pPr>
              <w:widowControl w:val="0"/>
              <w:spacing w:before="120" w:after="120"/>
              <w:jc w:val="center"/>
            </w:pPr>
            <w:r w:rsidRPr="006E1D4D">
              <w:t>0</w:t>
            </w:r>
            <w:r w:rsidRPr="006E1D4D">
              <w:rPr>
                <w:lang w:val="vi-VN"/>
              </w:rPr>
              <w:t>2</w:t>
            </w:r>
          </w:p>
        </w:tc>
        <w:tc>
          <w:tcPr>
            <w:tcW w:w="2390" w:type="pct"/>
            <w:shd w:val="clear" w:color="auto" w:fill="auto"/>
            <w:vAlign w:val="center"/>
          </w:tcPr>
          <w:p w14:paraId="79ADFA02" w14:textId="77777777" w:rsidR="002D781E" w:rsidRDefault="002D781E">
            <w:pPr>
              <w:widowControl w:val="0"/>
              <w:numPr>
                <w:ilvl w:val="0"/>
                <w:numId w:val="80"/>
              </w:numPr>
              <w:suppressAutoHyphens/>
              <w:spacing w:before="120" w:after="120"/>
              <w:ind w:left="198" w:hanging="198"/>
              <w:jc w:val="both"/>
            </w:pPr>
            <w:r w:rsidRPr="002D781E">
              <w:t>Kích thước</w:t>
            </w:r>
            <w:r>
              <w:rPr>
                <w:lang w:val="vi-VN"/>
              </w:rPr>
              <w:t xml:space="preserve">: D x R x C = </w:t>
            </w:r>
            <w:r w:rsidRPr="002D781E">
              <w:t>1</w:t>
            </w:r>
            <w:r>
              <w:rPr>
                <w:lang w:val="vi-VN"/>
              </w:rPr>
              <w:t>.</w:t>
            </w:r>
            <w:r w:rsidRPr="002D781E">
              <w:t>570mm</w:t>
            </w:r>
            <w:r>
              <w:rPr>
                <w:lang w:val="vi-VN"/>
              </w:rPr>
              <w:t xml:space="preserve"> x </w:t>
            </w:r>
            <w:r w:rsidRPr="002D781E">
              <w:t>500mm</w:t>
            </w:r>
            <w:r>
              <w:rPr>
                <w:lang w:val="vi-VN"/>
              </w:rPr>
              <w:t xml:space="preserve"> x </w:t>
            </w:r>
            <w:r w:rsidRPr="002D781E">
              <w:t>900mm</w:t>
            </w:r>
            <w:r>
              <w:rPr>
                <w:lang w:val="vi-VN"/>
              </w:rPr>
              <w:t>.</w:t>
            </w:r>
          </w:p>
          <w:p w14:paraId="225D2287" w14:textId="77777777" w:rsidR="002D781E" w:rsidRPr="002D781E" w:rsidRDefault="002D781E">
            <w:pPr>
              <w:widowControl w:val="0"/>
              <w:numPr>
                <w:ilvl w:val="0"/>
                <w:numId w:val="80"/>
              </w:numPr>
              <w:suppressAutoHyphens/>
              <w:spacing w:before="120" w:after="120"/>
              <w:ind w:left="198" w:hanging="198"/>
              <w:jc w:val="both"/>
            </w:pPr>
            <w:r w:rsidRPr="002D781E">
              <w:t>Vật liệu</w:t>
            </w:r>
            <w:r>
              <w:rPr>
                <w:lang w:val="vi-VN"/>
              </w:rPr>
              <w:t>: T</w:t>
            </w:r>
            <w:r w:rsidRPr="002D781E">
              <w:t>hép không gỉ</w:t>
            </w:r>
            <w:r>
              <w:rPr>
                <w:lang w:val="vi-VN"/>
              </w:rPr>
              <w:t>.</w:t>
            </w:r>
          </w:p>
          <w:p w14:paraId="6A025BFF" w14:textId="77777777" w:rsidR="00F01C66" w:rsidRPr="00964CA8" w:rsidRDefault="002D781E">
            <w:pPr>
              <w:widowControl w:val="0"/>
              <w:numPr>
                <w:ilvl w:val="0"/>
                <w:numId w:val="80"/>
              </w:numPr>
              <w:suppressAutoHyphens/>
              <w:spacing w:before="120" w:after="120"/>
              <w:ind w:left="198" w:hanging="198"/>
              <w:jc w:val="both"/>
            </w:pPr>
            <w:r w:rsidRPr="002D781E">
              <w:t>Xuất xứ</w:t>
            </w:r>
            <w:r>
              <w:rPr>
                <w:lang w:val="vi-VN"/>
              </w:rPr>
              <w:t>:</w:t>
            </w:r>
            <w:r w:rsidRPr="00602227">
              <w:t xml:space="preserve"> </w:t>
            </w:r>
            <w:r w:rsidRPr="002D781E">
              <w:t>Trung Quốc</w:t>
            </w:r>
          </w:p>
        </w:tc>
      </w:tr>
      <w:tr w:rsidR="00F01C66" w:rsidRPr="00DE0C4D" w14:paraId="197E2407" w14:textId="77777777" w:rsidTr="00F97F69">
        <w:tc>
          <w:tcPr>
            <w:tcW w:w="350" w:type="pct"/>
            <w:shd w:val="clear" w:color="auto" w:fill="auto"/>
            <w:vAlign w:val="center"/>
          </w:tcPr>
          <w:p w14:paraId="74E839DE" w14:textId="77777777" w:rsidR="00F01C66" w:rsidRPr="00964CA8" w:rsidRDefault="00F01C66">
            <w:pPr>
              <w:widowControl w:val="0"/>
              <w:numPr>
                <w:ilvl w:val="0"/>
                <w:numId w:val="79"/>
              </w:numPr>
              <w:suppressAutoHyphens/>
              <w:spacing w:before="120" w:after="120"/>
              <w:ind w:left="142" w:hanging="142"/>
              <w:jc w:val="center"/>
            </w:pPr>
          </w:p>
        </w:tc>
        <w:tc>
          <w:tcPr>
            <w:tcW w:w="1145" w:type="pct"/>
            <w:shd w:val="clear" w:color="auto" w:fill="auto"/>
            <w:vAlign w:val="center"/>
          </w:tcPr>
          <w:p w14:paraId="0C0102FF" w14:textId="77777777" w:rsidR="00F01C66" w:rsidRDefault="00F01C66" w:rsidP="00921B4F">
            <w:pPr>
              <w:widowControl w:val="0"/>
              <w:spacing w:before="120" w:after="120"/>
              <w:jc w:val="both"/>
              <w:rPr>
                <w:lang w:val="vi-VN"/>
              </w:rPr>
            </w:pPr>
            <w:r>
              <w:rPr>
                <w:lang w:val="vi-VN"/>
              </w:rPr>
              <w:t xml:space="preserve">Bơm tuần hoàn </w:t>
            </w:r>
          </w:p>
        </w:tc>
        <w:tc>
          <w:tcPr>
            <w:tcW w:w="492" w:type="pct"/>
            <w:shd w:val="clear" w:color="auto" w:fill="auto"/>
            <w:vAlign w:val="center"/>
          </w:tcPr>
          <w:p w14:paraId="1DDCA22B" w14:textId="77777777" w:rsidR="00F01C66" w:rsidRPr="00964CA8" w:rsidRDefault="00F01C66" w:rsidP="00921B4F">
            <w:pPr>
              <w:widowControl w:val="0"/>
              <w:spacing w:before="120" w:after="120"/>
              <w:jc w:val="center"/>
            </w:pPr>
            <w:r w:rsidRPr="00964CA8">
              <w:t>Cái</w:t>
            </w:r>
          </w:p>
        </w:tc>
        <w:tc>
          <w:tcPr>
            <w:tcW w:w="623" w:type="pct"/>
            <w:shd w:val="clear" w:color="auto" w:fill="auto"/>
            <w:vAlign w:val="center"/>
          </w:tcPr>
          <w:p w14:paraId="34460192" w14:textId="77777777" w:rsidR="00F01C66" w:rsidRPr="00964CA8" w:rsidRDefault="00F01C66" w:rsidP="00921B4F">
            <w:pPr>
              <w:widowControl w:val="0"/>
              <w:spacing w:before="120" w:after="120"/>
              <w:jc w:val="center"/>
            </w:pPr>
            <w:r w:rsidRPr="006E1D4D">
              <w:t>0</w:t>
            </w:r>
            <w:r w:rsidRPr="006E1D4D">
              <w:rPr>
                <w:lang w:val="vi-VN"/>
              </w:rPr>
              <w:t>2</w:t>
            </w:r>
          </w:p>
        </w:tc>
        <w:tc>
          <w:tcPr>
            <w:tcW w:w="2390" w:type="pct"/>
            <w:shd w:val="clear" w:color="auto" w:fill="auto"/>
            <w:vAlign w:val="center"/>
          </w:tcPr>
          <w:p w14:paraId="7CB70F7C" w14:textId="77777777" w:rsidR="002D781E" w:rsidRPr="00964CA8" w:rsidRDefault="002D781E">
            <w:pPr>
              <w:widowControl w:val="0"/>
              <w:numPr>
                <w:ilvl w:val="0"/>
                <w:numId w:val="80"/>
              </w:numPr>
              <w:suppressAutoHyphens/>
              <w:spacing w:before="120" w:after="120"/>
              <w:ind w:left="198" w:hanging="198"/>
              <w:jc w:val="both"/>
            </w:pPr>
            <w:r w:rsidRPr="00964CA8">
              <w:t xml:space="preserve">Công suất mỗi quạt: </w:t>
            </w:r>
            <w:r w:rsidRPr="00964CA8">
              <w:rPr>
                <w:lang w:val="vi-VN"/>
              </w:rPr>
              <w:t>3</w:t>
            </w:r>
            <w:r>
              <w:rPr>
                <w:lang w:val="vi-VN"/>
              </w:rPr>
              <w:t>,0</w:t>
            </w:r>
            <w:r w:rsidRPr="00964CA8">
              <w:rPr>
                <w:lang w:val="vi-VN"/>
              </w:rPr>
              <w:t xml:space="preserve"> </w:t>
            </w:r>
            <w:r w:rsidRPr="00964CA8">
              <w:t xml:space="preserve">Kw </w:t>
            </w:r>
          </w:p>
          <w:p w14:paraId="15D9F2E6" w14:textId="77777777" w:rsidR="002D781E" w:rsidRPr="00964CA8" w:rsidRDefault="002D781E">
            <w:pPr>
              <w:widowControl w:val="0"/>
              <w:numPr>
                <w:ilvl w:val="0"/>
                <w:numId w:val="80"/>
              </w:numPr>
              <w:suppressAutoHyphens/>
              <w:spacing w:before="120" w:after="120"/>
              <w:ind w:left="198" w:hanging="198"/>
              <w:jc w:val="both"/>
            </w:pPr>
            <w:r>
              <w:rPr>
                <w:lang w:val="vi-VN"/>
              </w:rPr>
              <w:t>Cột áp</w:t>
            </w:r>
            <w:r w:rsidRPr="00964CA8">
              <w:t xml:space="preserve">: </w:t>
            </w:r>
            <w:r>
              <w:rPr>
                <w:lang w:val="vi-VN"/>
              </w:rPr>
              <w:t>2,5 m</w:t>
            </w:r>
          </w:p>
          <w:p w14:paraId="654815ED" w14:textId="77777777" w:rsidR="00F01C66" w:rsidRPr="00964CA8" w:rsidRDefault="002D781E">
            <w:pPr>
              <w:widowControl w:val="0"/>
              <w:numPr>
                <w:ilvl w:val="0"/>
                <w:numId w:val="80"/>
              </w:numPr>
              <w:suppressAutoHyphens/>
              <w:spacing w:before="120" w:after="120"/>
              <w:ind w:left="198" w:hanging="198"/>
              <w:jc w:val="both"/>
            </w:pPr>
            <w:r w:rsidRPr="00964CA8">
              <w:t xml:space="preserve">Xuất xứ: </w:t>
            </w:r>
            <w:r w:rsidRPr="00964CA8">
              <w:rPr>
                <w:lang w:val="vi-VN"/>
              </w:rPr>
              <w:t>Trung Quốc</w:t>
            </w:r>
          </w:p>
        </w:tc>
      </w:tr>
    </w:tbl>
    <w:p w14:paraId="1738EED9" w14:textId="77777777" w:rsidR="00C042B1" w:rsidRDefault="00C042B1" w:rsidP="00921B4F">
      <w:pPr>
        <w:spacing w:before="120" w:after="120"/>
        <w:jc w:val="right"/>
        <w:rPr>
          <w:i/>
          <w:lang w:eastAsia="zh-TW"/>
        </w:rPr>
      </w:pPr>
      <w:r w:rsidRPr="00695B3A">
        <w:rPr>
          <w:i/>
          <w:lang w:eastAsia="zh-TW"/>
        </w:rPr>
        <w:t>(Nguồn: Công ty TNHH</w:t>
      </w:r>
      <w:r w:rsidR="00A3147B" w:rsidRPr="00695B3A">
        <w:rPr>
          <w:i/>
          <w:lang w:eastAsia="zh-TW"/>
        </w:rPr>
        <w:t xml:space="preserve"> </w:t>
      </w:r>
      <w:r w:rsidR="00695B3A" w:rsidRPr="00695B3A">
        <w:rPr>
          <w:i/>
          <w:lang w:val="vi-VN" w:eastAsia="zh-TW"/>
        </w:rPr>
        <w:t>New Wide (</w:t>
      </w:r>
      <w:r w:rsidR="00A3147B" w:rsidRPr="00695B3A">
        <w:rPr>
          <w:i/>
          <w:lang w:eastAsia="zh-TW"/>
        </w:rPr>
        <w:t>Việt Nam</w:t>
      </w:r>
      <w:r w:rsidR="00695B3A" w:rsidRPr="00695B3A">
        <w:rPr>
          <w:i/>
          <w:lang w:val="vi-VN" w:eastAsia="zh-TW"/>
        </w:rPr>
        <w:t>)</w:t>
      </w:r>
      <w:r w:rsidRPr="00695B3A">
        <w:rPr>
          <w:i/>
          <w:lang w:eastAsia="zh-TW"/>
        </w:rPr>
        <w:t>, năm 202</w:t>
      </w:r>
      <w:r w:rsidR="00A3147B" w:rsidRPr="00695B3A">
        <w:rPr>
          <w:i/>
          <w:lang w:eastAsia="zh-TW"/>
        </w:rPr>
        <w:t>3</w:t>
      </w:r>
      <w:r w:rsidRPr="00695B3A">
        <w:rPr>
          <w:i/>
          <w:lang w:eastAsia="zh-TW"/>
        </w:rPr>
        <w:t>)</w:t>
      </w:r>
    </w:p>
    <w:p w14:paraId="7E2FA730" w14:textId="77777777" w:rsidR="008C4D1C" w:rsidRPr="008C4D1C" w:rsidRDefault="008C4D1C" w:rsidP="00921B4F">
      <w:pPr>
        <w:pStyle w:val="ListParagraph"/>
        <w:numPr>
          <w:ilvl w:val="0"/>
          <w:numId w:val="15"/>
        </w:numPr>
        <w:spacing w:before="120" w:after="120" w:line="240" w:lineRule="auto"/>
        <w:ind w:left="851" w:hanging="709"/>
        <w:contextualSpacing w:val="0"/>
        <w:jc w:val="both"/>
        <w:outlineLvl w:val="0"/>
        <w:rPr>
          <w:rFonts w:ascii="Times New Roman" w:hAnsi="Times New Roman" w:cs="Times New Roman"/>
          <w:b/>
          <w:sz w:val="26"/>
          <w:szCs w:val="26"/>
        </w:rPr>
      </w:pPr>
      <w:bookmarkStart w:id="150" w:name="_Toc138493365"/>
      <w:r w:rsidRPr="008C4D1C">
        <w:rPr>
          <w:rFonts w:ascii="Times New Roman" w:hAnsi="Times New Roman" w:cs="Times New Roman"/>
          <w:b/>
          <w:sz w:val="26"/>
          <w:szCs w:val="26"/>
        </w:rPr>
        <w:t>Công trình xử lý bụi cho máy chà nhám, chải lông và cắt lông</w:t>
      </w:r>
      <w:bookmarkEnd w:id="150"/>
      <w:r w:rsidRPr="008C4D1C">
        <w:rPr>
          <w:rFonts w:ascii="Times New Roman" w:hAnsi="Times New Roman" w:cs="Times New Roman"/>
          <w:b/>
          <w:sz w:val="26"/>
          <w:szCs w:val="26"/>
        </w:rPr>
        <w:t xml:space="preserve"> </w:t>
      </w:r>
    </w:p>
    <w:p w14:paraId="052DCAA9" w14:textId="77777777" w:rsidR="00E51960" w:rsidRPr="00E51960" w:rsidRDefault="00E51960" w:rsidP="00921B4F">
      <w:pPr>
        <w:widowControl w:val="0"/>
        <w:spacing w:before="120" w:after="120"/>
        <w:ind w:firstLine="426"/>
        <w:jc w:val="both"/>
        <w:rPr>
          <w:sz w:val="26"/>
          <w:szCs w:val="26"/>
          <w:lang w:val="vi-VN" w:eastAsia="vi-VN"/>
        </w:rPr>
      </w:pPr>
      <w:r>
        <w:rPr>
          <w:sz w:val="26"/>
          <w:szCs w:val="26"/>
          <w:lang w:val="vi-VN" w:eastAsia="vi-VN"/>
        </w:rPr>
        <w:t>Hiện nay, c</w:t>
      </w:r>
      <w:r w:rsidRPr="00E51960">
        <w:rPr>
          <w:sz w:val="26"/>
          <w:szCs w:val="26"/>
          <w:lang w:val="vi-VN" w:eastAsia="vi-VN"/>
        </w:rPr>
        <w:t>ông đoạn</w:t>
      </w:r>
      <w:r>
        <w:rPr>
          <w:sz w:val="26"/>
          <w:szCs w:val="26"/>
          <w:lang w:val="vi-VN" w:eastAsia="vi-VN"/>
        </w:rPr>
        <w:t xml:space="preserve"> chà nhám</w:t>
      </w:r>
      <w:r w:rsidRPr="00E51960">
        <w:rPr>
          <w:sz w:val="26"/>
          <w:szCs w:val="26"/>
          <w:lang w:val="vi-VN" w:eastAsia="vi-VN"/>
        </w:rPr>
        <w:t>, c</w:t>
      </w:r>
      <w:r>
        <w:rPr>
          <w:sz w:val="26"/>
          <w:szCs w:val="26"/>
          <w:lang w:val="vi-VN" w:eastAsia="vi-VN"/>
        </w:rPr>
        <w:t>hải lông và</w:t>
      </w:r>
      <w:r w:rsidRPr="00E51960">
        <w:rPr>
          <w:sz w:val="26"/>
          <w:szCs w:val="26"/>
          <w:lang w:val="vi-VN" w:eastAsia="vi-VN"/>
        </w:rPr>
        <w:t xml:space="preserve"> cắt lông vải được </w:t>
      </w:r>
      <w:r>
        <w:rPr>
          <w:sz w:val="26"/>
          <w:szCs w:val="26"/>
          <w:lang w:val="vi-VN" w:eastAsia="vi-VN"/>
        </w:rPr>
        <w:t xml:space="preserve">Công ty </w:t>
      </w:r>
      <w:r w:rsidRPr="00E51960">
        <w:rPr>
          <w:sz w:val="26"/>
          <w:szCs w:val="26"/>
          <w:lang w:val="vi-VN" w:eastAsia="vi-VN"/>
        </w:rPr>
        <w:t>tập trung</w:t>
      </w:r>
      <w:r>
        <w:rPr>
          <w:sz w:val="26"/>
          <w:szCs w:val="26"/>
          <w:lang w:val="vi-VN" w:eastAsia="vi-VN"/>
        </w:rPr>
        <w:t xml:space="preserve"> bố trí</w:t>
      </w:r>
      <w:r w:rsidRPr="00E51960">
        <w:rPr>
          <w:sz w:val="26"/>
          <w:szCs w:val="26"/>
          <w:lang w:val="vi-VN" w:eastAsia="vi-VN"/>
        </w:rPr>
        <w:t xml:space="preserve"> vào khu </w:t>
      </w:r>
      <w:r>
        <w:rPr>
          <w:sz w:val="26"/>
          <w:szCs w:val="26"/>
          <w:lang w:val="vi-VN" w:eastAsia="vi-VN"/>
        </w:rPr>
        <w:t xml:space="preserve">vực </w:t>
      </w:r>
      <w:r w:rsidRPr="00E51960">
        <w:rPr>
          <w:sz w:val="26"/>
          <w:szCs w:val="26"/>
          <w:lang w:val="vi-VN" w:eastAsia="vi-VN"/>
        </w:rPr>
        <w:t>sản xuất riêng biệt</w:t>
      </w:r>
      <w:r>
        <w:rPr>
          <w:sz w:val="26"/>
          <w:szCs w:val="26"/>
          <w:lang w:val="vi-VN" w:eastAsia="vi-VN"/>
        </w:rPr>
        <w:t xml:space="preserve">. Các </w:t>
      </w:r>
      <w:r w:rsidRPr="00E51960">
        <w:rPr>
          <w:sz w:val="26"/>
          <w:szCs w:val="26"/>
          <w:lang w:val="vi-VN" w:eastAsia="vi-VN"/>
        </w:rPr>
        <w:t xml:space="preserve">thiết bị sản xuất </w:t>
      </w:r>
      <w:r>
        <w:rPr>
          <w:sz w:val="26"/>
          <w:szCs w:val="26"/>
          <w:lang w:val="vi-VN" w:eastAsia="vi-VN"/>
        </w:rPr>
        <w:t xml:space="preserve">này đều </w:t>
      </w:r>
      <w:r w:rsidRPr="00E51960">
        <w:rPr>
          <w:sz w:val="26"/>
          <w:szCs w:val="26"/>
          <w:lang w:val="vi-VN" w:eastAsia="vi-VN"/>
        </w:rPr>
        <w:t xml:space="preserve">có bộ phận thu gom bụi bông phát sinh </w:t>
      </w:r>
      <w:r>
        <w:rPr>
          <w:sz w:val="26"/>
          <w:szCs w:val="26"/>
          <w:lang w:val="vi-VN" w:eastAsia="vi-VN"/>
        </w:rPr>
        <w:t xml:space="preserve">từ quá trình hoạt động </w:t>
      </w:r>
      <w:r w:rsidRPr="00E51960">
        <w:rPr>
          <w:sz w:val="26"/>
          <w:szCs w:val="26"/>
          <w:lang w:val="vi-VN" w:eastAsia="vi-VN"/>
        </w:rPr>
        <w:t xml:space="preserve">nên hạn chế bụi phát tán ra ngoài. Bụi được thu gom định kỳ và bàn giao cho đơn vị có chức năng xử lý. </w:t>
      </w:r>
    </w:p>
    <w:p w14:paraId="48C4705D" w14:textId="77777777" w:rsidR="00E51960" w:rsidRPr="00E51960" w:rsidRDefault="00E51960" w:rsidP="00921B4F">
      <w:pPr>
        <w:pStyle w:val="ListParagraph"/>
        <w:numPr>
          <w:ilvl w:val="0"/>
          <w:numId w:val="31"/>
        </w:numPr>
        <w:spacing w:before="120" w:after="120" w:line="240" w:lineRule="auto"/>
        <w:ind w:left="709" w:hanging="284"/>
        <w:contextualSpacing w:val="0"/>
        <w:jc w:val="both"/>
        <w:rPr>
          <w:rFonts w:ascii="Times New Roman" w:hAnsi="Times New Roman" w:cs="Times New Roman"/>
          <w:sz w:val="26"/>
          <w:szCs w:val="26"/>
          <w:u w:val="single"/>
        </w:rPr>
      </w:pPr>
      <w:r w:rsidRPr="00E51960">
        <w:rPr>
          <w:rFonts w:ascii="Times New Roman" w:hAnsi="Times New Roman" w:cs="Times New Roman"/>
          <w:sz w:val="26"/>
          <w:szCs w:val="26"/>
          <w:u w:val="single"/>
        </w:rPr>
        <w:t xml:space="preserve">Đối với máy chà nhám </w:t>
      </w:r>
    </w:p>
    <w:p w14:paraId="331777C1" w14:textId="77777777" w:rsidR="00E51960" w:rsidRPr="00E51960" w:rsidRDefault="00E51960" w:rsidP="00921B4F">
      <w:pPr>
        <w:pStyle w:val="Normal3"/>
        <w:numPr>
          <w:ilvl w:val="0"/>
          <w:numId w:val="38"/>
        </w:numPr>
        <w:spacing w:line="240" w:lineRule="auto"/>
        <w:ind w:left="1134" w:hanging="284"/>
        <w:rPr>
          <w:sz w:val="26"/>
          <w:szCs w:val="26"/>
          <w:lang w:val="vi-VN"/>
        </w:rPr>
      </w:pPr>
      <w:r w:rsidRPr="00E51960">
        <w:rPr>
          <w:sz w:val="26"/>
          <w:szCs w:val="26"/>
          <w:lang w:val="vi-VN"/>
        </w:rPr>
        <w:t>Số lượng máy chà nhám</w:t>
      </w:r>
      <w:r>
        <w:rPr>
          <w:sz w:val="26"/>
          <w:szCs w:val="26"/>
          <w:lang w:val="vi-VN"/>
        </w:rPr>
        <w:t>:</w:t>
      </w:r>
      <w:r w:rsidRPr="00E51960">
        <w:rPr>
          <w:sz w:val="26"/>
          <w:szCs w:val="26"/>
          <w:lang w:val="vi-VN"/>
        </w:rPr>
        <w:t xml:space="preserve"> </w:t>
      </w:r>
      <w:r>
        <w:rPr>
          <w:sz w:val="26"/>
          <w:szCs w:val="26"/>
          <w:lang w:val="vi-VN"/>
        </w:rPr>
        <w:t xml:space="preserve">01 máy, tương ứng đã lắp đặt 01 </w:t>
      </w:r>
      <w:r w:rsidRPr="00E51960">
        <w:rPr>
          <w:sz w:val="26"/>
          <w:szCs w:val="26"/>
          <w:lang w:val="vi-VN"/>
        </w:rPr>
        <w:t xml:space="preserve">cụm túi vải lọc bụi </w:t>
      </w:r>
      <w:r>
        <w:rPr>
          <w:sz w:val="26"/>
          <w:szCs w:val="26"/>
          <w:lang w:val="vi-VN"/>
        </w:rPr>
        <w:t>cho máy.</w:t>
      </w:r>
    </w:p>
    <w:p w14:paraId="2659E408" w14:textId="77777777" w:rsidR="00E51960" w:rsidRPr="00E51960" w:rsidRDefault="00E51960" w:rsidP="00921B4F">
      <w:pPr>
        <w:pStyle w:val="Normal3"/>
        <w:numPr>
          <w:ilvl w:val="0"/>
          <w:numId w:val="38"/>
        </w:numPr>
        <w:spacing w:line="240" w:lineRule="auto"/>
        <w:ind w:left="1134" w:hanging="284"/>
        <w:rPr>
          <w:sz w:val="26"/>
          <w:szCs w:val="26"/>
          <w:lang w:val="vi-VN"/>
        </w:rPr>
      </w:pPr>
      <w:r>
        <w:rPr>
          <w:sz w:val="26"/>
          <w:szCs w:val="26"/>
          <w:lang w:val="vi-VN"/>
        </w:rPr>
        <w:t>C</w:t>
      </w:r>
      <w:r w:rsidRPr="00E51960">
        <w:rPr>
          <w:sz w:val="26"/>
          <w:szCs w:val="26"/>
          <w:lang w:val="vi-VN"/>
        </w:rPr>
        <w:t>ụm túi vải lọc bụi có 8 túi vải</w:t>
      </w:r>
      <w:r>
        <w:rPr>
          <w:sz w:val="26"/>
          <w:szCs w:val="26"/>
          <w:lang w:val="vi-VN"/>
        </w:rPr>
        <w:t xml:space="preserve">, với kích thước của túi vải như sau: </w:t>
      </w:r>
      <w:r w:rsidRPr="00E51960">
        <w:rPr>
          <w:sz w:val="26"/>
          <w:szCs w:val="26"/>
          <w:lang w:val="vi-VN"/>
        </w:rPr>
        <w:t xml:space="preserve">D </w:t>
      </w:r>
      <w:r>
        <w:rPr>
          <w:sz w:val="26"/>
          <w:szCs w:val="26"/>
          <w:lang w:val="vi-VN"/>
        </w:rPr>
        <w:t xml:space="preserve">x H </w:t>
      </w:r>
      <w:r w:rsidRPr="00E51960">
        <w:rPr>
          <w:sz w:val="26"/>
          <w:szCs w:val="26"/>
          <w:lang w:val="vi-VN"/>
        </w:rPr>
        <w:t xml:space="preserve">= 500 </w:t>
      </w:r>
      <w:r>
        <w:rPr>
          <w:sz w:val="26"/>
          <w:szCs w:val="26"/>
          <w:lang w:val="vi-VN"/>
        </w:rPr>
        <w:t xml:space="preserve">x </w:t>
      </w:r>
      <w:r w:rsidRPr="00E51960">
        <w:rPr>
          <w:sz w:val="26"/>
          <w:szCs w:val="26"/>
          <w:lang w:val="vi-VN"/>
        </w:rPr>
        <w:t>2</w:t>
      </w:r>
      <w:r>
        <w:rPr>
          <w:sz w:val="26"/>
          <w:szCs w:val="26"/>
          <w:lang w:val="vi-VN"/>
        </w:rPr>
        <w:t>.</w:t>
      </w:r>
      <w:r w:rsidRPr="00E51960">
        <w:rPr>
          <w:sz w:val="26"/>
          <w:szCs w:val="26"/>
          <w:lang w:val="vi-VN"/>
        </w:rPr>
        <w:t>500 mm.</w:t>
      </w:r>
      <w:r>
        <w:rPr>
          <w:sz w:val="26"/>
          <w:szCs w:val="26"/>
          <w:lang w:val="vi-VN"/>
        </w:rPr>
        <w:t xml:space="preserve"> </w:t>
      </w:r>
      <w:r w:rsidRPr="00290FCB">
        <w:rPr>
          <w:sz w:val="26"/>
          <w:szCs w:val="26"/>
          <w:lang w:val="vi-VN"/>
        </w:rPr>
        <w:t>Túi vải được sử dụng có kết cấu được dệt từ sợi cotton và sợi PE.</w:t>
      </w:r>
    </w:p>
    <w:p w14:paraId="618DD43B" w14:textId="77777777" w:rsidR="00E51960" w:rsidRPr="00E51960" w:rsidRDefault="00E51960" w:rsidP="00921B4F">
      <w:pPr>
        <w:pStyle w:val="Normal3"/>
        <w:numPr>
          <w:ilvl w:val="0"/>
          <w:numId w:val="38"/>
        </w:numPr>
        <w:spacing w:line="240" w:lineRule="auto"/>
        <w:ind w:left="1134" w:hanging="284"/>
        <w:rPr>
          <w:sz w:val="26"/>
          <w:szCs w:val="26"/>
          <w:lang w:val="vi-VN"/>
        </w:rPr>
      </w:pPr>
      <w:r>
        <w:rPr>
          <w:sz w:val="26"/>
          <w:szCs w:val="26"/>
          <w:lang w:val="vi-VN"/>
        </w:rPr>
        <w:t xml:space="preserve">Cụm túi vải lọc bụi có lắp đặt 01 </w:t>
      </w:r>
      <w:r w:rsidRPr="00E51960">
        <w:rPr>
          <w:sz w:val="26"/>
          <w:szCs w:val="26"/>
          <w:lang w:val="vi-VN"/>
        </w:rPr>
        <w:t xml:space="preserve">quạt hút </w:t>
      </w:r>
      <w:r>
        <w:rPr>
          <w:sz w:val="26"/>
          <w:szCs w:val="26"/>
          <w:lang w:val="vi-VN"/>
        </w:rPr>
        <w:t xml:space="preserve">với công suất </w:t>
      </w:r>
      <w:r w:rsidRPr="00E51960">
        <w:rPr>
          <w:sz w:val="26"/>
          <w:szCs w:val="26"/>
          <w:lang w:val="vi-VN"/>
        </w:rPr>
        <w:t>30 Kw</w:t>
      </w:r>
      <w:r>
        <w:rPr>
          <w:sz w:val="26"/>
          <w:szCs w:val="26"/>
          <w:lang w:val="vi-VN"/>
        </w:rPr>
        <w:t>, lưu lượng gió là 7.000 m³/giờ.</w:t>
      </w:r>
    </w:p>
    <w:p w14:paraId="1913C6A9" w14:textId="77777777" w:rsidR="00E51960" w:rsidRDefault="00E51960" w:rsidP="00921B4F">
      <w:pPr>
        <w:pStyle w:val="ListParagraph"/>
        <w:numPr>
          <w:ilvl w:val="0"/>
          <w:numId w:val="31"/>
        </w:numPr>
        <w:spacing w:before="120" w:after="120" w:line="240" w:lineRule="auto"/>
        <w:ind w:left="709" w:hanging="284"/>
        <w:contextualSpacing w:val="0"/>
        <w:jc w:val="both"/>
        <w:rPr>
          <w:rFonts w:ascii="Times New Roman" w:hAnsi="Times New Roman" w:cs="Times New Roman"/>
          <w:sz w:val="26"/>
          <w:szCs w:val="26"/>
          <w:u w:val="single"/>
        </w:rPr>
      </w:pPr>
      <w:r w:rsidRPr="00331063">
        <w:rPr>
          <w:rFonts w:ascii="Times New Roman" w:hAnsi="Times New Roman" w:cs="Times New Roman"/>
          <w:sz w:val="26"/>
          <w:szCs w:val="26"/>
          <w:u w:val="single"/>
        </w:rPr>
        <w:t xml:space="preserve">Đối với máy chải lông </w:t>
      </w:r>
    </w:p>
    <w:p w14:paraId="26B8F21A" w14:textId="77777777" w:rsidR="00331063" w:rsidRPr="00E51960" w:rsidRDefault="00331063" w:rsidP="00921B4F">
      <w:pPr>
        <w:pStyle w:val="Normal3"/>
        <w:numPr>
          <w:ilvl w:val="0"/>
          <w:numId w:val="38"/>
        </w:numPr>
        <w:spacing w:line="240" w:lineRule="auto"/>
        <w:ind w:left="1134" w:hanging="284"/>
        <w:rPr>
          <w:sz w:val="26"/>
          <w:szCs w:val="26"/>
          <w:lang w:val="vi-VN"/>
        </w:rPr>
      </w:pPr>
      <w:r w:rsidRPr="00E51960">
        <w:rPr>
          <w:sz w:val="26"/>
          <w:szCs w:val="26"/>
          <w:lang w:val="vi-VN"/>
        </w:rPr>
        <w:t xml:space="preserve">Số lượng máy </w:t>
      </w:r>
      <w:r>
        <w:rPr>
          <w:sz w:val="26"/>
          <w:szCs w:val="26"/>
          <w:lang w:val="vi-VN"/>
        </w:rPr>
        <w:t>chải lông:</w:t>
      </w:r>
      <w:r w:rsidRPr="00E51960">
        <w:rPr>
          <w:sz w:val="26"/>
          <w:szCs w:val="26"/>
          <w:lang w:val="vi-VN"/>
        </w:rPr>
        <w:t xml:space="preserve"> </w:t>
      </w:r>
      <w:r>
        <w:rPr>
          <w:sz w:val="26"/>
          <w:szCs w:val="26"/>
          <w:lang w:val="vi-VN"/>
        </w:rPr>
        <w:t xml:space="preserve">01 máy, tương ứng đã lắp đặt 01 </w:t>
      </w:r>
      <w:r w:rsidRPr="00E51960">
        <w:rPr>
          <w:sz w:val="26"/>
          <w:szCs w:val="26"/>
          <w:lang w:val="vi-VN"/>
        </w:rPr>
        <w:t xml:space="preserve">cụm túi vải lọc bụi </w:t>
      </w:r>
      <w:r>
        <w:rPr>
          <w:sz w:val="26"/>
          <w:szCs w:val="26"/>
          <w:lang w:val="vi-VN"/>
        </w:rPr>
        <w:t>cho máy.</w:t>
      </w:r>
    </w:p>
    <w:p w14:paraId="202C8579" w14:textId="77777777" w:rsidR="00331063" w:rsidRPr="00E51960" w:rsidRDefault="00331063" w:rsidP="00921B4F">
      <w:pPr>
        <w:pStyle w:val="Normal3"/>
        <w:numPr>
          <w:ilvl w:val="0"/>
          <w:numId w:val="38"/>
        </w:numPr>
        <w:spacing w:line="240" w:lineRule="auto"/>
        <w:ind w:left="1134" w:hanging="284"/>
        <w:rPr>
          <w:sz w:val="26"/>
          <w:szCs w:val="26"/>
          <w:lang w:val="vi-VN"/>
        </w:rPr>
      </w:pPr>
      <w:r>
        <w:rPr>
          <w:sz w:val="26"/>
          <w:szCs w:val="26"/>
          <w:lang w:val="vi-VN"/>
        </w:rPr>
        <w:t>C</w:t>
      </w:r>
      <w:r w:rsidRPr="00E51960">
        <w:rPr>
          <w:sz w:val="26"/>
          <w:szCs w:val="26"/>
          <w:lang w:val="vi-VN"/>
        </w:rPr>
        <w:t>ụm túi vải lọc bụi có 8 túi vải</w:t>
      </w:r>
      <w:r>
        <w:rPr>
          <w:sz w:val="26"/>
          <w:szCs w:val="26"/>
          <w:lang w:val="vi-VN"/>
        </w:rPr>
        <w:t xml:space="preserve">, với kích thước của túi vải như sau: </w:t>
      </w:r>
      <w:r w:rsidRPr="00E51960">
        <w:rPr>
          <w:sz w:val="26"/>
          <w:szCs w:val="26"/>
          <w:lang w:val="vi-VN"/>
        </w:rPr>
        <w:t xml:space="preserve">D </w:t>
      </w:r>
      <w:r>
        <w:rPr>
          <w:sz w:val="26"/>
          <w:szCs w:val="26"/>
          <w:lang w:val="vi-VN"/>
        </w:rPr>
        <w:t xml:space="preserve">x H </w:t>
      </w:r>
      <w:r w:rsidRPr="00E51960">
        <w:rPr>
          <w:sz w:val="26"/>
          <w:szCs w:val="26"/>
          <w:lang w:val="vi-VN"/>
        </w:rPr>
        <w:t xml:space="preserve">= 500 </w:t>
      </w:r>
      <w:r>
        <w:rPr>
          <w:sz w:val="26"/>
          <w:szCs w:val="26"/>
          <w:lang w:val="vi-VN"/>
        </w:rPr>
        <w:t xml:space="preserve">x </w:t>
      </w:r>
      <w:r w:rsidRPr="00E51960">
        <w:rPr>
          <w:sz w:val="26"/>
          <w:szCs w:val="26"/>
          <w:lang w:val="vi-VN"/>
        </w:rPr>
        <w:t>2</w:t>
      </w:r>
      <w:r>
        <w:rPr>
          <w:sz w:val="26"/>
          <w:szCs w:val="26"/>
          <w:lang w:val="vi-VN"/>
        </w:rPr>
        <w:t>.</w:t>
      </w:r>
      <w:r w:rsidRPr="00E51960">
        <w:rPr>
          <w:sz w:val="26"/>
          <w:szCs w:val="26"/>
          <w:lang w:val="vi-VN"/>
        </w:rPr>
        <w:t>500 mm.</w:t>
      </w:r>
      <w:r>
        <w:rPr>
          <w:sz w:val="26"/>
          <w:szCs w:val="26"/>
          <w:lang w:val="vi-VN"/>
        </w:rPr>
        <w:t xml:space="preserve"> </w:t>
      </w:r>
      <w:r w:rsidRPr="00331063">
        <w:rPr>
          <w:sz w:val="26"/>
          <w:szCs w:val="26"/>
          <w:lang w:val="vi-VN"/>
        </w:rPr>
        <w:t>Túi vải được sử dụng có kết cấu được dệt từ sợi cotton và sợi PE.</w:t>
      </w:r>
    </w:p>
    <w:p w14:paraId="67092502" w14:textId="77777777" w:rsidR="00331063" w:rsidRPr="00E51960" w:rsidRDefault="00331063" w:rsidP="00921B4F">
      <w:pPr>
        <w:pStyle w:val="Normal3"/>
        <w:numPr>
          <w:ilvl w:val="0"/>
          <w:numId w:val="38"/>
        </w:numPr>
        <w:spacing w:line="240" w:lineRule="auto"/>
        <w:ind w:left="1134" w:hanging="284"/>
        <w:rPr>
          <w:sz w:val="26"/>
          <w:szCs w:val="26"/>
          <w:lang w:val="vi-VN"/>
        </w:rPr>
      </w:pPr>
      <w:r>
        <w:rPr>
          <w:sz w:val="26"/>
          <w:szCs w:val="26"/>
          <w:lang w:val="vi-VN"/>
        </w:rPr>
        <w:t xml:space="preserve">Cụm túi vải lọc bụi có lắp đặt 01 </w:t>
      </w:r>
      <w:r w:rsidRPr="00E51960">
        <w:rPr>
          <w:sz w:val="26"/>
          <w:szCs w:val="26"/>
          <w:lang w:val="vi-VN"/>
        </w:rPr>
        <w:t xml:space="preserve">quạt hút </w:t>
      </w:r>
      <w:r>
        <w:rPr>
          <w:sz w:val="26"/>
          <w:szCs w:val="26"/>
          <w:lang w:val="vi-VN"/>
        </w:rPr>
        <w:t xml:space="preserve">với công suất </w:t>
      </w:r>
      <w:r w:rsidRPr="00E51960">
        <w:rPr>
          <w:sz w:val="26"/>
          <w:szCs w:val="26"/>
          <w:lang w:val="vi-VN"/>
        </w:rPr>
        <w:t>30 Kw</w:t>
      </w:r>
      <w:r>
        <w:rPr>
          <w:sz w:val="26"/>
          <w:szCs w:val="26"/>
          <w:lang w:val="vi-VN"/>
        </w:rPr>
        <w:t>, lưu lượng gió là 7.000 m³/giờ.</w:t>
      </w:r>
    </w:p>
    <w:p w14:paraId="64DDA474" w14:textId="77777777" w:rsidR="00E51960" w:rsidRPr="00010953" w:rsidRDefault="00E51960" w:rsidP="00921B4F">
      <w:pPr>
        <w:pStyle w:val="ListParagraph"/>
        <w:numPr>
          <w:ilvl w:val="0"/>
          <w:numId w:val="31"/>
        </w:numPr>
        <w:spacing w:before="120" w:after="120" w:line="240" w:lineRule="auto"/>
        <w:ind w:left="709" w:hanging="284"/>
        <w:contextualSpacing w:val="0"/>
        <w:jc w:val="both"/>
        <w:rPr>
          <w:rFonts w:ascii="Times New Roman" w:hAnsi="Times New Roman" w:cs="Times New Roman"/>
          <w:sz w:val="26"/>
          <w:szCs w:val="26"/>
          <w:u w:val="single"/>
        </w:rPr>
      </w:pPr>
      <w:r w:rsidRPr="00010953">
        <w:rPr>
          <w:rFonts w:ascii="Times New Roman" w:hAnsi="Times New Roman" w:cs="Times New Roman"/>
          <w:sz w:val="26"/>
          <w:szCs w:val="26"/>
          <w:u w:val="single"/>
        </w:rPr>
        <w:t xml:space="preserve">Đối với máy cắt lông </w:t>
      </w:r>
    </w:p>
    <w:p w14:paraId="25FAD11B" w14:textId="77777777" w:rsidR="00E51960" w:rsidRDefault="00E51960" w:rsidP="00921B4F">
      <w:pPr>
        <w:pStyle w:val="Normal3"/>
        <w:numPr>
          <w:ilvl w:val="0"/>
          <w:numId w:val="38"/>
        </w:numPr>
        <w:spacing w:line="240" w:lineRule="auto"/>
        <w:ind w:left="1134" w:hanging="284"/>
        <w:rPr>
          <w:sz w:val="26"/>
          <w:szCs w:val="26"/>
          <w:lang w:val="vi-VN"/>
        </w:rPr>
      </w:pPr>
      <w:r w:rsidRPr="0082192D">
        <w:rPr>
          <w:sz w:val="26"/>
          <w:szCs w:val="26"/>
          <w:lang w:val="vi-VN"/>
        </w:rPr>
        <w:t>Số lượng máy cắt lông</w:t>
      </w:r>
      <w:r w:rsidR="0082192D">
        <w:rPr>
          <w:sz w:val="26"/>
          <w:szCs w:val="26"/>
          <w:lang w:val="vi-VN"/>
        </w:rPr>
        <w:t xml:space="preserve">: 11 máy, </w:t>
      </w:r>
      <w:r w:rsidR="00CA0826">
        <w:rPr>
          <w:sz w:val="26"/>
          <w:szCs w:val="26"/>
          <w:lang w:val="vi-VN"/>
        </w:rPr>
        <w:t xml:space="preserve">tương ứng đã lắp đặt 11 </w:t>
      </w:r>
      <w:r w:rsidR="00CA0826" w:rsidRPr="00E51960">
        <w:rPr>
          <w:sz w:val="26"/>
          <w:szCs w:val="26"/>
          <w:lang w:val="vi-VN"/>
        </w:rPr>
        <w:t xml:space="preserve">cụm túi vải lọc bụi </w:t>
      </w:r>
      <w:r w:rsidR="00CA0826">
        <w:rPr>
          <w:sz w:val="26"/>
          <w:szCs w:val="26"/>
          <w:lang w:val="vi-VN"/>
        </w:rPr>
        <w:t>cho 11 máy (01 cụm túi vải lọc bụi/01 máy cắt lông).</w:t>
      </w:r>
    </w:p>
    <w:p w14:paraId="2234BFEB" w14:textId="77777777" w:rsidR="00680572" w:rsidRPr="00E51960" w:rsidRDefault="00680572" w:rsidP="00921B4F">
      <w:pPr>
        <w:pStyle w:val="Normal3"/>
        <w:numPr>
          <w:ilvl w:val="0"/>
          <w:numId w:val="38"/>
        </w:numPr>
        <w:spacing w:line="240" w:lineRule="auto"/>
        <w:ind w:left="1134" w:hanging="284"/>
        <w:rPr>
          <w:sz w:val="26"/>
          <w:szCs w:val="26"/>
          <w:lang w:val="vi-VN"/>
        </w:rPr>
      </w:pPr>
      <w:r>
        <w:rPr>
          <w:sz w:val="26"/>
          <w:szCs w:val="26"/>
          <w:lang w:val="vi-VN"/>
        </w:rPr>
        <w:t>Mỗi c</w:t>
      </w:r>
      <w:r w:rsidRPr="00E51960">
        <w:rPr>
          <w:sz w:val="26"/>
          <w:szCs w:val="26"/>
          <w:lang w:val="vi-VN"/>
        </w:rPr>
        <w:t>ụm túi vải lọc bụi có 8 túi vải</w:t>
      </w:r>
      <w:r>
        <w:rPr>
          <w:sz w:val="26"/>
          <w:szCs w:val="26"/>
          <w:lang w:val="vi-VN"/>
        </w:rPr>
        <w:t xml:space="preserve">, với kích thước của túi vải như sau: </w:t>
      </w:r>
      <w:r w:rsidRPr="00E51960">
        <w:rPr>
          <w:sz w:val="26"/>
          <w:szCs w:val="26"/>
          <w:lang w:val="vi-VN"/>
        </w:rPr>
        <w:t xml:space="preserve">D </w:t>
      </w:r>
      <w:r>
        <w:rPr>
          <w:sz w:val="26"/>
          <w:szCs w:val="26"/>
          <w:lang w:val="vi-VN"/>
        </w:rPr>
        <w:t xml:space="preserve">x H </w:t>
      </w:r>
      <w:r w:rsidRPr="00E51960">
        <w:rPr>
          <w:sz w:val="26"/>
          <w:szCs w:val="26"/>
          <w:lang w:val="vi-VN"/>
        </w:rPr>
        <w:t xml:space="preserve">= 500 </w:t>
      </w:r>
      <w:r>
        <w:rPr>
          <w:sz w:val="26"/>
          <w:szCs w:val="26"/>
          <w:lang w:val="vi-VN"/>
        </w:rPr>
        <w:t xml:space="preserve">x </w:t>
      </w:r>
      <w:r w:rsidRPr="00E51960">
        <w:rPr>
          <w:sz w:val="26"/>
          <w:szCs w:val="26"/>
          <w:lang w:val="vi-VN"/>
        </w:rPr>
        <w:t>2</w:t>
      </w:r>
      <w:r>
        <w:rPr>
          <w:sz w:val="26"/>
          <w:szCs w:val="26"/>
          <w:lang w:val="vi-VN"/>
        </w:rPr>
        <w:t>.</w:t>
      </w:r>
      <w:r w:rsidRPr="00E51960">
        <w:rPr>
          <w:sz w:val="26"/>
          <w:szCs w:val="26"/>
          <w:lang w:val="vi-VN"/>
        </w:rPr>
        <w:t>500 mm.</w:t>
      </w:r>
      <w:r>
        <w:rPr>
          <w:sz w:val="26"/>
          <w:szCs w:val="26"/>
          <w:lang w:val="vi-VN"/>
        </w:rPr>
        <w:t xml:space="preserve"> </w:t>
      </w:r>
      <w:r w:rsidRPr="00331063">
        <w:rPr>
          <w:sz w:val="26"/>
          <w:szCs w:val="26"/>
          <w:lang w:val="vi-VN"/>
        </w:rPr>
        <w:t>Túi vải được sử dụng có kết cấu được dệt từ sợi cotton và sợi PE</w:t>
      </w:r>
      <w:r>
        <w:rPr>
          <w:sz w:val="26"/>
          <w:szCs w:val="26"/>
          <w:lang w:val="vi-VN"/>
        </w:rPr>
        <w:t xml:space="preserve"> </w:t>
      </w:r>
      <w:r>
        <w:rPr>
          <w:sz w:val="26"/>
          <w:szCs w:val="26"/>
          <w:lang w:val="vi-VN"/>
        </w:rPr>
        <w:sym w:font="Wingdings 3" w:char="F022"/>
      </w:r>
      <w:r>
        <w:rPr>
          <w:sz w:val="26"/>
          <w:szCs w:val="26"/>
          <w:lang w:val="vi-VN"/>
        </w:rPr>
        <w:t xml:space="preserve"> Có tổng cộng 11 cụm x 08 túi/cụm = 88 túi vải.</w:t>
      </w:r>
    </w:p>
    <w:p w14:paraId="5CB35C4E" w14:textId="77777777" w:rsidR="00A43603" w:rsidRDefault="00A43603" w:rsidP="00921B4F">
      <w:pPr>
        <w:pStyle w:val="Normal3"/>
        <w:numPr>
          <w:ilvl w:val="0"/>
          <w:numId w:val="38"/>
        </w:numPr>
        <w:spacing w:line="240" w:lineRule="auto"/>
        <w:ind w:left="1134" w:hanging="284"/>
        <w:rPr>
          <w:sz w:val="26"/>
          <w:szCs w:val="26"/>
          <w:lang w:val="vi-VN"/>
        </w:rPr>
      </w:pPr>
      <w:r>
        <w:rPr>
          <w:sz w:val="26"/>
          <w:szCs w:val="26"/>
          <w:lang w:val="vi-VN"/>
        </w:rPr>
        <w:t xml:space="preserve">Mỗi cụm túi vải lọc bụi có lắp đặt 01 </w:t>
      </w:r>
      <w:r w:rsidRPr="00E51960">
        <w:rPr>
          <w:sz w:val="26"/>
          <w:szCs w:val="26"/>
          <w:lang w:val="vi-VN"/>
        </w:rPr>
        <w:t xml:space="preserve">quạt hút </w:t>
      </w:r>
      <w:r>
        <w:rPr>
          <w:sz w:val="26"/>
          <w:szCs w:val="26"/>
          <w:lang w:val="vi-VN"/>
        </w:rPr>
        <w:t xml:space="preserve">với công suất </w:t>
      </w:r>
      <w:r w:rsidRPr="00E51960">
        <w:rPr>
          <w:sz w:val="26"/>
          <w:szCs w:val="26"/>
          <w:lang w:val="vi-VN"/>
        </w:rPr>
        <w:t>30 Kw</w:t>
      </w:r>
      <w:r>
        <w:rPr>
          <w:sz w:val="26"/>
          <w:szCs w:val="26"/>
          <w:lang w:val="vi-VN"/>
        </w:rPr>
        <w:t xml:space="preserve">, lưu lượng gió là 7.000 m³/giờ </w:t>
      </w:r>
      <w:r>
        <w:rPr>
          <w:sz w:val="26"/>
          <w:szCs w:val="26"/>
          <w:lang w:val="vi-VN"/>
        </w:rPr>
        <w:sym w:font="Wingdings 3" w:char="F022"/>
      </w:r>
      <w:r>
        <w:rPr>
          <w:sz w:val="26"/>
          <w:szCs w:val="26"/>
          <w:lang w:val="vi-VN"/>
        </w:rPr>
        <w:t xml:space="preserve"> Có tổng cộng 11 cụm x 01 quạt hút/cụm = 8 quạt hút.</w:t>
      </w:r>
    </w:p>
    <w:p w14:paraId="67E9168B" w14:textId="77777777" w:rsidR="00E55E21" w:rsidRDefault="00697F75" w:rsidP="00697F75">
      <w:pPr>
        <w:pStyle w:val="Normal3"/>
        <w:spacing w:line="240" w:lineRule="auto"/>
        <w:ind w:left="709" w:firstLine="0"/>
        <w:rPr>
          <w:sz w:val="26"/>
          <w:szCs w:val="26"/>
          <w:lang w:val="vi-VN"/>
        </w:rPr>
      </w:pPr>
      <w:r>
        <w:rPr>
          <w:noProof/>
          <w:sz w:val="26"/>
          <w:szCs w:val="26"/>
          <w:lang w:eastAsia="zh-TW"/>
        </w:rPr>
        <w:lastRenderedPageBreak/>
        <mc:AlternateContent>
          <mc:Choice Requires="wpc">
            <w:drawing>
              <wp:inline distT="0" distB="0" distL="0" distR="0" wp14:anchorId="7F4D0663" wp14:editId="48FAFF4C">
                <wp:extent cx="5486400" cy="1996440"/>
                <wp:effectExtent l="0" t="0" r="0" b="3810"/>
                <wp:docPr id="68519912"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21328527" name="Rectangle 2334"/>
                        <wps:cNvSpPr>
                          <a:spLocks noChangeArrowheads="1"/>
                        </wps:cNvSpPr>
                        <wps:spPr bwMode="auto">
                          <a:xfrm>
                            <a:off x="488560" y="0"/>
                            <a:ext cx="3406391" cy="28638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1F5D5ED1" w14:textId="77777777" w:rsidR="00290FCB" w:rsidRPr="00697F75" w:rsidRDefault="00290FCB" w:rsidP="00697F75">
                              <w:pPr>
                                <w:jc w:val="center"/>
                                <w:rPr>
                                  <w:lang w:val="vi-VN"/>
                                </w:rPr>
                              </w:pPr>
                              <w:r w:rsidRPr="00246613">
                                <w:t xml:space="preserve">Bụi từ </w:t>
                              </w:r>
                              <w:r>
                                <w:rPr>
                                  <w:lang w:val="vi-VN"/>
                                </w:rPr>
                                <w:t xml:space="preserve">máy chà nhám, máy chải lông, máy cắt lông </w:t>
                              </w:r>
                            </w:p>
                          </w:txbxContent>
                        </wps:txbx>
                        <wps:bodyPr rot="0" vert="horz" wrap="square" lIns="91440" tIns="45720" rIns="91440" bIns="45720" anchor="t" anchorCtr="0" upright="1">
                          <a:noAutofit/>
                        </wps:bodyPr>
                      </wps:wsp>
                      <wps:wsp>
                        <wps:cNvPr id="116511751" name="AutoShape 2342"/>
                        <wps:cNvCnPr>
                          <a:cxnSpLocks noChangeShapeType="1"/>
                          <a:stCxn id="2021328527" idx="2"/>
                          <a:endCxn id="602304040" idx="0"/>
                        </wps:cNvCnPr>
                        <wps:spPr bwMode="auto">
                          <a:xfrm flipH="1">
                            <a:off x="2191703" y="286385"/>
                            <a:ext cx="53" cy="198755"/>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02304040" name="Rectangle 2334"/>
                        <wps:cNvSpPr>
                          <a:spLocks noChangeArrowheads="1"/>
                        </wps:cNvSpPr>
                        <wps:spPr bwMode="auto">
                          <a:xfrm>
                            <a:off x="1345565" y="485140"/>
                            <a:ext cx="1692275" cy="360045"/>
                          </a:xfrm>
                          <a:prstGeom prst="rect">
                            <a:avLst/>
                          </a:prstGeom>
                          <a:solidFill>
                            <a:srgbClr val="FFFFFF"/>
                          </a:solidFill>
                          <a:ln w="3175">
                            <a:solidFill>
                              <a:srgbClr val="000000"/>
                            </a:solidFill>
                            <a:miter lim="800000"/>
                            <a:headEnd/>
                            <a:tailEnd/>
                          </a:ln>
                        </wps:spPr>
                        <wps:txbx>
                          <w:txbxContent>
                            <w:p w14:paraId="359528AF" w14:textId="77777777" w:rsidR="00290FCB" w:rsidRPr="00246613" w:rsidRDefault="00290FCB" w:rsidP="00697F75">
                              <w:pPr>
                                <w:jc w:val="center"/>
                              </w:pPr>
                              <w:r w:rsidRPr="00246613">
                                <w:t>Chụp hút</w:t>
                              </w:r>
                            </w:p>
                          </w:txbxContent>
                        </wps:txbx>
                        <wps:bodyPr rot="0" vert="horz" wrap="square" lIns="91440" tIns="45720" rIns="91440" bIns="45720" anchor="t" anchorCtr="0" upright="1">
                          <a:noAutofit/>
                        </wps:bodyPr>
                      </wps:wsp>
                      <wps:wsp>
                        <wps:cNvPr id="1008065514" name="AutoShape 2342"/>
                        <wps:cNvCnPr>
                          <a:cxnSpLocks noChangeShapeType="1"/>
                          <a:stCxn id="602304040" idx="2"/>
                          <a:endCxn id="1776553685" idx="0"/>
                        </wps:cNvCnPr>
                        <wps:spPr bwMode="auto">
                          <a:xfrm>
                            <a:off x="2192020" y="845185"/>
                            <a:ext cx="635" cy="165735"/>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76553685" name="Rectangle 2334"/>
                        <wps:cNvSpPr>
                          <a:spLocks noChangeArrowheads="1"/>
                        </wps:cNvSpPr>
                        <wps:spPr bwMode="auto">
                          <a:xfrm>
                            <a:off x="1345565" y="1010920"/>
                            <a:ext cx="1692275" cy="360045"/>
                          </a:xfrm>
                          <a:prstGeom prst="rect">
                            <a:avLst/>
                          </a:prstGeom>
                          <a:solidFill>
                            <a:srgbClr val="FFFFFF"/>
                          </a:solidFill>
                          <a:ln w="3175">
                            <a:solidFill>
                              <a:srgbClr val="000000"/>
                            </a:solidFill>
                            <a:miter lim="800000"/>
                            <a:headEnd/>
                            <a:tailEnd/>
                          </a:ln>
                        </wps:spPr>
                        <wps:txbx>
                          <w:txbxContent>
                            <w:p w14:paraId="4B274150" w14:textId="77777777" w:rsidR="00290FCB" w:rsidRPr="00697F75" w:rsidRDefault="00290FCB" w:rsidP="00697F75">
                              <w:pPr>
                                <w:jc w:val="center"/>
                                <w:rPr>
                                  <w:lang w:val="vi-VN"/>
                                </w:rPr>
                              </w:pPr>
                              <w:r>
                                <w:rPr>
                                  <w:lang w:val="vi-VN"/>
                                </w:rPr>
                                <w:t xml:space="preserve">Túi vải lọc bụi </w:t>
                              </w:r>
                            </w:p>
                          </w:txbxContent>
                        </wps:txbx>
                        <wps:bodyPr rot="0" vert="horz" wrap="square" lIns="91440" tIns="45720" rIns="91440" bIns="45720" anchor="t" anchorCtr="0" upright="1">
                          <a:noAutofit/>
                        </wps:bodyPr>
                      </wps:wsp>
                      <wps:wsp>
                        <wps:cNvPr id="161516955" name="AutoShape 2342"/>
                        <wps:cNvCnPr>
                          <a:cxnSpLocks noChangeShapeType="1"/>
                          <a:endCxn id="170113339" idx="0"/>
                        </wps:cNvCnPr>
                        <wps:spPr bwMode="auto">
                          <a:xfrm flipH="1">
                            <a:off x="2192020" y="1365885"/>
                            <a:ext cx="635" cy="23495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0113339" name="Rectangle 2334"/>
                        <wps:cNvSpPr>
                          <a:spLocks noChangeArrowheads="1"/>
                        </wps:cNvSpPr>
                        <wps:spPr bwMode="auto">
                          <a:xfrm>
                            <a:off x="1345565" y="1600835"/>
                            <a:ext cx="1692275" cy="36004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1EE2156E" w14:textId="77777777" w:rsidR="00290FCB" w:rsidRPr="00246613" w:rsidRDefault="00290FCB" w:rsidP="00697F75">
                              <w:pPr>
                                <w:jc w:val="center"/>
                              </w:pPr>
                              <w:r w:rsidRPr="00246613">
                                <w:t>Khí sạch thoát ra ngoài</w:t>
                              </w:r>
                            </w:p>
                          </w:txbxContent>
                        </wps:txbx>
                        <wps:bodyPr rot="0" vert="horz" wrap="square" lIns="91440" tIns="45720" rIns="91440" bIns="45720" anchor="t" anchorCtr="0" upright="1">
                          <a:noAutofit/>
                        </wps:bodyPr>
                      </wps:wsp>
                      <wps:wsp>
                        <wps:cNvPr id="1289838301" name="AutoShape 2342"/>
                        <wps:cNvCnPr>
                          <a:cxnSpLocks noChangeShapeType="1"/>
                        </wps:cNvCnPr>
                        <wps:spPr bwMode="auto">
                          <a:xfrm>
                            <a:off x="3037840" y="1187450"/>
                            <a:ext cx="438150" cy="0"/>
                          </a:xfrm>
                          <a:prstGeom prst="straightConnector1">
                            <a:avLst/>
                          </a:prstGeom>
                          <a:noFill/>
                          <a:ln w="3175">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s:wsp>
                        <wps:cNvPr id="826614941" name="Rectangle 2334"/>
                        <wps:cNvSpPr>
                          <a:spLocks noChangeArrowheads="1"/>
                        </wps:cNvSpPr>
                        <wps:spPr bwMode="auto">
                          <a:xfrm>
                            <a:off x="3475990" y="859158"/>
                            <a:ext cx="1659281" cy="677932"/>
                          </a:xfrm>
                          <a:prstGeom prst="rect">
                            <a:avLst/>
                          </a:prstGeom>
                          <a:solidFill>
                            <a:srgbClr val="FFFFFF"/>
                          </a:solidFill>
                          <a:ln w="3175">
                            <a:solidFill>
                              <a:srgbClr val="000000"/>
                            </a:solidFill>
                            <a:prstDash val="sysDot"/>
                            <a:miter lim="800000"/>
                            <a:headEnd/>
                            <a:tailEnd/>
                          </a:ln>
                        </wps:spPr>
                        <wps:txbx>
                          <w:txbxContent>
                            <w:p w14:paraId="1DD4C8F0" w14:textId="77777777" w:rsidR="00290FCB" w:rsidRPr="00207DAF" w:rsidRDefault="00290FCB" w:rsidP="00697F75">
                              <w:pPr>
                                <w:jc w:val="center"/>
                                <w:rPr>
                                  <w:i/>
                                  <w:iCs/>
                                </w:rPr>
                              </w:pPr>
                              <w:r w:rsidRPr="00207DAF">
                                <w:rPr>
                                  <w:i/>
                                  <w:iCs/>
                                </w:rPr>
                                <w:t>Bụi được thu gom định kỳ và bàn giao cho đơn vị có chức năng xử lý</w:t>
                              </w:r>
                            </w:p>
                            <w:p w14:paraId="072D719D" w14:textId="77777777" w:rsidR="00290FCB" w:rsidRPr="00246613" w:rsidRDefault="00290FCB" w:rsidP="00697F75">
                              <w:pPr>
                                <w:jc w:val="center"/>
                              </w:pPr>
                            </w:p>
                          </w:txbxContent>
                        </wps:txbx>
                        <wps:bodyPr rot="0" vert="horz" wrap="square" lIns="91440" tIns="45720" rIns="91440" bIns="45720" anchor="t" anchorCtr="0" upright="1">
                          <a:noAutofit/>
                        </wps:bodyPr>
                      </wps:wsp>
                    </wpc:wpc>
                  </a:graphicData>
                </a:graphic>
              </wp:inline>
            </w:drawing>
          </mc:Choice>
          <mc:Fallback>
            <w:pict>
              <v:group w14:anchorId="7F4D0663" id="_x0000_s1279" editas="canvas" style="width:6in;height:157.2pt;mso-position-horizontal-relative:char;mso-position-vertical-relative:line" coordsize="54864,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oonwQAACwZAAAOAAAAZHJzL2Uyb0RvYy54bWzsWW1v2zYQ/j5g/4Hg98WiqFcjSlE4yzag&#10;24ql+wG0RFnCJFIjmdjZr9+RlGWljRc0TdZssAM4lEidjnfPPXdHn7/Z9R265Uq3UhSYnAUYcVHK&#10;qhWbAv/+4eq7DCNtmKhYJwUv8B3X+M3Ft9+cb4clD2Uju4orBEKEXm6HAjfGDMvFQpcN75k+kwMX&#10;MFlL1TMDl2qzqBTbgvS+W4RBkCy2UlWDkiXXGu5e+kl84eTXNS/Nr3WtuUFdgUE3476V+17b78XF&#10;OVtuFBuathzVYE/QometgJdOoi6ZYehGtZ+I6ttSSS1rc1bKfiHrui252wPshgQf7WbFxC3TbjMl&#10;WGevIIyeUe56Y/UW8qrtOrDGAqQv7T37fwv+4Xa6E/cX+Ttu7bhmO4AD9TC5Un+ZitcNG7jbuV6W&#10;v9y+V6itChwGIaFhFocpRoL1gKffwMNMbDqOQkoj606rCDxxPbxXVmc9vJPlHxoJuWpgIX+rlNw2&#10;nFWgILHrYROzB+yFhkfRevuzrOAF7MZI59ldrXorEHyGdgWOsixOAFF3E4r4zqASZmgUJDQnGJUw&#10;F2YJzWL3HrbcixiUNj9w2SM7KLCCPbhXsNt32liV2HK/xG1Bdm1l3eMu1Ga96hS6ZYDoK/cZpev5&#10;sqMO89vzZjK79c7ZlYQuEuzm17K6g+0r6UMFQhsGjVR/YbSFMCmw/vOGKY5R95MAE+YkimxcuYso&#10;TkEQUvOZ9XyGiRJEFdhg5Icr42PxZlDtpoE3EWcIId+C2evWGeOg1egsgJnX/8XxRkgSE5LG4EwP&#10;N6uWgybALQpncFsJD7dyJ64/Qpxb/+FuADA5wAEmzWonPgF0WwF4nEy25KLaL0mCkAYR/GF4AlY4&#10;T+1B61/7z6BFddcOP+5NO8I3JDlJA+rwe8AovHgEcQxTFr8kz9L4Efxqo5j13koKAVCWyjvxCJon&#10;prEcgrYQL2Bg5/V7ANZznAfu8xDOlbwRFYQMW9qY/n4cG9Z2MEbGWV0bzjrTAIAL3PMKoMshV9mR&#10;jzUbK86gNvA9snwU7Nnh3wPczNlfmd8IjeI4iR1AoiwmgD9n5j1ASJKHITjOoYQmQRA9gpKXYbkv&#10;BlDfGihAurYvcDah7EE0HQXLjEZdgB8I60SjPr0EQRYkMYDopXh0FjdHaJSkKWhAE0jGT+TRWfIH&#10;9oRSxGf/LIqJz/AH9kzoGBiQP1IYe+gcSf8n+vS1/meVxg/Xh3MnvyL+JFDaA2BOBGor2wey7YxA&#10;p5rqVIfO+h6SkBgSLhRiz1qHzqpMKAYJoZTmT2XHY1XmxJOEJjH0TPeDYCJKKKfz2Je2R/ukE1E+&#10;I1FO7n5NPAllZObT5SGXvpJC02b/qXV5lMaohfmpDtwfxozHNyTM8oxmNHjWfvpzeuFZDUcDmma2&#10;q7ZdLsnSyNPPAXgRzQjccw3OK2Yme1J0yXTjT4QqGF1K41n2f9YcZ2GSkCiPJvR8tcM/GqVxno/1&#10;f5yTOLuf1qDsz8NsPAJM0jSnrq4B2jjSA7zS5vg+tvSdnqD1vG3zdHD7X6n6gHPcibw7qx1/PrBn&#10;/vNrd6h0+JHj4m8AAAD//wMAUEsDBBQABgAIAAAAIQBEg1aH3AAAAAUBAAAPAAAAZHJzL2Rvd25y&#10;ZXYueG1sTI/BTsMwEETvSPyDtUjcqNMSSglxKgTKgQOHNiCum3hJQu11FLtt+veYXuAy0mhWM2/z&#10;9WSNONDoe8cK5rMEBHHjdM+tgveqvFmB8AFZo3FMCk7kYV1cXuSYaXfkDR22oRWxhH2GCroQhkxK&#10;33Rk0c/cQByzLzdaDNGOrdQjHmO5NXKRJEtpsee40OFAzx01u+3eKiirTVWau8Xb58dL+Vrjrn/4&#10;vj8pdX01PT2CCDSFv2P4xY/oUESm2u1Ze2EUxEfCWWO2WqbR1gpu52kKssjlf/riBwAA//8DAFBL&#10;AQItABQABgAIAAAAIQC2gziS/gAAAOEBAAATAAAAAAAAAAAAAAAAAAAAAABbQ29udGVudF9UeXBl&#10;c10ueG1sUEsBAi0AFAAGAAgAAAAhADj9If/WAAAAlAEAAAsAAAAAAAAAAAAAAAAALwEAAF9yZWxz&#10;Ly5yZWxzUEsBAi0AFAAGAAgAAAAhAEqYSiifBAAALBkAAA4AAAAAAAAAAAAAAAAALgIAAGRycy9l&#10;Mm9Eb2MueG1sUEsBAi0AFAAGAAgAAAAhAESDVofcAAAABQEAAA8AAAAAAAAAAAAAAAAA+QYAAGRy&#10;cy9kb3ducmV2LnhtbFBLBQYAAAAABAAEAPMAAAACCAAAAAA=&#10;">
                <v:shape id="_x0000_s1280" type="#_x0000_t75" style="position:absolute;width:54864;height:19964;visibility:visible;mso-wrap-style:square">
                  <v:fill o:detectmouseclick="t"/>
                  <v:path o:connecttype="none"/>
                </v:shape>
                <v:rect id="Rectangle 2334" o:spid="_x0000_s1281" style="position:absolute;left:4885;width:34064;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OJygAAAOMAAAAPAAAAZHJzL2Rvd25yZXYueG1sRI9Ba8JA&#10;FITvBf/D8gRvdePaqqSuIkrBU6mm0Osj+5INzb4N2Y2m/75bKPQ4zMw3zHY/ulbcqA+NZw2LeQaC&#10;uPSm4VrDR/H6uAERIrLB1jNp+KYA+93kYYu58Xe+0O0aa5EgHHLUYGPscilDaclhmPuOOHmV7x3G&#10;JPtamh7vCe5aqbJsJR02nBYsdnS0VH5dB6fh9FQU63F5OL2dV3Z4r4rPwVes9Ww6Hl5ARBrjf/iv&#10;fTYaVKYWS7V5Vmv4/ZT+gNz9AAAA//8DAFBLAQItABQABgAIAAAAIQDb4fbL7gAAAIUBAAATAAAA&#10;AAAAAAAAAAAAAAAAAABbQ29udGVudF9UeXBlc10ueG1sUEsBAi0AFAAGAAgAAAAhAFr0LFu/AAAA&#10;FQEAAAsAAAAAAAAAAAAAAAAAHwEAAF9yZWxzLy5yZWxzUEsBAi0AFAAGAAgAAAAhAGbwY4nKAAAA&#10;4wAAAA8AAAAAAAAAAAAAAAAABwIAAGRycy9kb3ducmV2LnhtbFBLBQYAAAAAAwADALcAAAD+AgAA&#10;AAA=&#10;" stroked="f" strokeweight=".25pt">
                  <v:textbox>
                    <w:txbxContent>
                      <w:p w14:paraId="1F5D5ED1" w14:textId="77777777" w:rsidR="00290FCB" w:rsidRPr="00697F75" w:rsidRDefault="00290FCB" w:rsidP="00697F75">
                        <w:pPr>
                          <w:jc w:val="center"/>
                          <w:rPr>
                            <w:lang w:val="vi-VN"/>
                          </w:rPr>
                        </w:pPr>
                        <w:r w:rsidRPr="00246613">
                          <w:t xml:space="preserve">Bụi từ </w:t>
                        </w:r>
                        <w:r>
                          <w:rPr>
                            <w:lang w:val="vi-VN"/>
                          </w:rPr>
                          <w:t xml:space="preserve">máy chà nhám, máy chải lông, máy cắt lông </w:t>
                        </w:r>
                      </w:p>
                    </w:txbxContent>
                  </v:textbox>
                </v:rect>
                <v:shape id="AutoShape 2342" o:spid="_x0000_s1282" type="#_x0000_t32" style="position:absolute;left:21917;top:2863;width:0;height:19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2T+xwAAAOIAAAAPAAAAZHJzL2Rvd25yZXYueG1sRE9da8Iw&#10;FH0f7D+EO9jLmGkG7bQaxW0IIjiYuve75tqUNTelybT790YY7PFwvmeLwbXiRH1oPGtQowwEceVN&#10;w7WGw371OAYRIrLB1jNp+KUAi/ntzQxL48/8QaddrEUK4VCiBhtjV0oZKksOw8h3xIk7+t5hTLCv&#10;penxnMJdK5+yrJAOG04NFjt6tVR9736chu37m1ruH1bFpqZ8XG3WL5OvT6v1/d2wnIKINMR/8Z97&#10;bdJ8VeRKPecKrpcSBjm/AAAA//8DAFBLAQItABQABgAIAAAAIQDb4fbL7gAAAIUBAAATAAAAAAAA&#10;AAAAAAAAAAAAAABbQ29udGVudF9UeXBlc10ueG1sUEsBAi0AFAAGAAgAAAAhAFr0LFu/AAAAFQEA&#10;AAsAAAAAAAAAAAAAAAAAHwEAAF9yZWxzLy5yZWxzUEsBAi0AFAAGAAgAAAAhAOlrZP7HAAAA4gAA&#10;AA8AAAAAAAAAAAAAAAAABwIAAGRycy9kb3ducmV2LnhtbFBLBQYAAAAAAwADALcAAAD7AgAAAAA=&#10;" strokeweight=".25pt">
                  <v:stroke endarrow="classic"/>
                </v:shape>
                <v:rect id="Rectangle 2334" o:spid="_x0000_s1283" style="position:absolute;left:13455;top:4851;width:1692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UcxQAAAOIAAAAPAAAAZHJzL2Rvd25yZXYueG1sRE9da8Iw&#10;FH0f+B/CFXybiboVqUaRjuFeBvMDfL0k17bY3JQm1e7fL4PBOE+H88VZbwfXiDt1ofasYTZVIIiN&#10;tzWXGs6n9+cliBCRLTaeScM3BdhuRk9rzK1/8IHux1iKVMIhRw1VjG0uZTAVOQxT3xIn7eo7hzHR&#10;rpS2w0cqd42cK5VJhzWnhQpbKioyt2PvNOyzAhfRfBV9L5tPNHh6xcub1pPxsFuBiDTEf/Nf+sNq&#10;yNR8oV4S4PdSugNy8wMAAP//AwBQSwECLQAUAAYACAAAACEA2+H2y+4AAACFAQAAEwAAAAAAAAAA&#10;AAAAAAAAAAAAW0NvbnRlbnRfVHlwZXNdLnhtbFBLAQItABQABgAIAAAAIQBa9CxbvwAAABUBAAAL&#10;AAAAAAAAAAAAAAAAAB8BAABfcmVscy8ucmVsc1BLAQItABQABgAIAAAAIQAjalUcxQAAAOIAAAAP&#10;AAAAAAAAAAAAAAAAAAcCAABkcnMvZG93bnJldi54bWxQSwUGAAAAAAMAAwC3AAAA+QIAAAAA&#10;" strokeweight=".25pt">
                  <v:textbox>
                    <w:txbxContent>
                      <w:p w14:paraId="359528AF" w14:textId="77777777" w:rsidR="00290FCB" w:rsidRPr="00246613" w:rsidRDefault="00290FCB" w:rsidP="00697F75">
                        <w:pPr>
                          <w:jc w:val="center"/>
                        </w:pPr>
                        <w:r w:rsidRPr="00246613">
                          <w:t>Chụp hút</w:t>
                        </w:r>
                      </w:p>
                    </w:txbxContent>
                  </v:textbox>
                </v:rect>
                <v:shape id="AutoShape 2342" o:spid="_x0000_s1284" type="#_x0000_t32" style="position:absolute;left:21920;top:8451;width:6;height:1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QRyQAAAOMAAAAPAAAAZHJzL2Rvd25yZXYueG1sRE9fa8Iw&#10;EH8f+B3CCb6MmSizSGeUKQiCDzLd2Hw7m7Mtay6libbz0y/CYI/3+3+zRWcrcaXGl441jIYKBHHm&#10;TMm5hvfD+mkKwgdkg5Vj0vBDHhbz3sMMU+NafqPrPuQihrBPUUMRQp1K6bOCLPqhq4kjd3aNxRDP&#10;JpemwTaG20qOlUqkxZJjQ4E1rQrKvvcXqwF3q4/t51dS39zxOD4sq8cTtqT1oN+9voAI1IV/8Z97&#10;Y+J8paYqmUxGz3D/KQIg578AAAD//wMAUEsBAi0AFAAGAAgAAAAhANvh9svuAAAAhQEAABMAAAAA&#10;AAAAAAAAAAAAAAAAAFtDb250ZW50X1R5cGVzXS54bWxQSwECLQAUAAYACAAAACEAWvQsW78AAAAV&#10;AQAACwAAAAAAAAAAAAAAAAAfAQAAX3JlbHMvLnJlbHNQSwECLQAUAAYACAAAACEA+ZmkEckAAADj&#10;AAAADwAAAAAAAAAAAAAAAAAHAgAAZHJzL2Rvd25yZXYueG1sUEsFBgAAAAADAAMAtwAAAP0CAAAA&#10;AA==&#10;" strokeweight=".25pt">
                  <v:stroke endarrow="classic"/>
                </v:shape>
                <v:rect id="Rectangle 2334" o:spid="_x0000_s1285" style="position:absolute;left:13455;top:10109;width:1692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axgAAAOMAAAAPAAAAZHJzL2Rvd25yZXYueG1sRE9La8JA&#10;EL4X/A/LCN7qRiVRoqtISrGXQn2A12F3TILZ2ZDdaPrvu4VCj/O9Z7MbbCMe1PnasYLZNAFBrJ2p&#10;uVRwOb+/rkD4gGywcUwKvsnDbjt62WBu3JOP9DiFUsQQ9jkqqEJocym9rsiin7qWOHI311kM8exK&#10;aTp8xnDbyHmSZNJizbGhwpaKivT91FsFh6zARdBfRd/L5hM1nlO8vik1GQ/7NYhAQ/gX/7k/TJy/&#10;XGZpushWKfz+FAGQ2x8AAAD//wMAUEsBAi0AFAAGAAgAAAAhANvh9svuAAAAhQEAABMAAAAAAAAA&#10;AAAAAAAAAAAAAFtDb250ZW50X1R5cGVzXS54bWxQSwECLQAUAAYACAAAACEAWvQsW78AAAAVAQAA&#10;CwAAAAAAAAAAAAAAAAAfAQAAX3JlbHMvLnJlbHNQSwECLQAUAAYACAAAACEAiQfmGsYAAADjAAAA&#10;DwAAAAAAAAAAAAAAAAAHAgAAZHJzL2Rvd25yZXYueG1sUEsFBgAAAAADAAMAtwAAAPoCAAAAAA==&#10;" strokeweight=".25pt">
                  <v:textbox>
                    <w:txbxContent>
                      <w:p w14:paraId="4B274150" w14:textId="77777777" w:rsidR="00290FCB" w:rsidRPr="00697F75" w:rsidRDefault="00290FCB" w:rsidP="00697F75">
                        <w:pPr>
                          <w:jc w:val="center"/>
                          <w:rPr>
                            <w:lang w:val="vi-VN"/>
                          </w:rPr>
                        </w:pPr>
                        <w:r>
                          <w:rPr>
                            <w:lang w:val="vi-VN"/>
                          </w:rPr>
                          <w:t xml:space="preserve">Túi vải lọc bụi </w:t>
                        </w:r>
                      </w:p>
                    </w:txbxContent>
                  </v:textbox>
                </v:rect>
                <v:shape id="AutoShape 2342" o:spid="_x0000_s1286" type="#_x0000_t32" style="position:absolute;left:21920;top:13658;width:6;height:2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GxwAAAOIAAAAPAAAAZHJzL2Rvd25yZXYueG1sRE9ba8Iw&#10;FH4f+B/CEfYyNK3QotUoXhBEmKBu78fmrClrTkqTaffvl8Fgjx/ffbHqbSPu1PnasYJ0nIAgLp2u&#10;uVLwdt2PpiB8QNbYOCYF3+RhtRw8LbDQ7sFnul9CJWII+wIVmBDaQkpfGrLox64ljtyH6yyGCLtK&#10;6g4fMdw2cpIkubRYc2ww2NLWUPl5+bIKXk+7dH192efHirJpeTxsZrd3o9TzsF/PQQTqw7/4z33Q&#10;cX6eZmk+yzL4vRQxyOUPAAAA//8DAFBLAQItABQABgAIAAAAIQDb4fbL7gAAAIUBAAATAAAAAAAA&#10;AAAAAAAAAAAAAABbQ29udGVudF9UeXBlc10ueG1sUEsBAi0AFAAGAAgAAAAhAFr0LFu/AAAAFQEA&#10;AAsAAAAAAAAAAAAAAAAAHwEAAF9yZWxzLy5yZWxzUEsBAi0AFAAGAAgAAAAhACOL6AbHAAAA4gAA&#10;AA8AAAAAAAAAAAAAAAAABwIAAGRycy9kb3ducmV2LnhtbFBLBQYAAAAAAwADALcAAAD7AgAAAAA=&#10;" strokeweight=".25pt">
                  <v:stroke endarrow="classic"/>
                </v:shape>
                <v:rect id="Rectangle 2334" o:spid="_x0000_s1287" style="position:absolute;left:13455;top:16008;width:1692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tvqxQAAAOIAAAAPAAAAZHJzL2Rvd25yZXYueG1sRE9da8Iw&#10;FH0X9h/CHfimaVfRrTOKTASfhtrBXi/NbVPW3JQm1e7fL8LAx8P5Xm9H24or9b5xrCCdJyCIS6cb&#10;rhV8FYfZKwgfkDW2jknBL3nYbp4ma8y1u/GZrpdQixjCPkcFJoQul9KXhiz6ueuII1e53mKIsK+l&#10;7vEWw20rX5JkKS02HBsMdvRhqPy5DFbBflEUqzHb7T+PSzOcquJ7cBUrNX0ed+8gAo3hIf53H3Wc&#10;v0rSNMuyN7hfihjk5g8AAP//AwBQSwECLQAUAAYACAAAACEA2+H2y+4AAACFAQAAEwAAAAAAAAAA&#10;AAAAAAAAAAAAW0NvbnRlbnRfVHlwZXNdLnhtbFBLAQItABQABgAIAAAAIQBa9CxbvwAAABUBAAAL&#10;AAAAAAAAAAAAAAAAAB8BAABfcmVscy8ucmVsc1BLAQItABQABgAIAAAAIQD78tvqxQAAAOIAAAAP&#10;AAAAAAAAAAAAAAAAAAcCAABkcnMvZG93bnJldi54bWxQSwUGAAAAAAMAAwC3AAAA+QIAAAAA&#10;" stroked="f" strokeweight=".25pt">
                  <v:textbox>
                    <w:txbxContent>
                      <w:p w14:paraId="1EE2156E" w14:textId="77777777" w:rsidR="00290FCB" w:rsidRPr="00246613" w:rsidRDefault="00290FCB" w:rsidP="00697F75">
                        <w:pPr>
                          <w:jc w:val="center"/>
                        </w:pPr>
                        <w:r w:rsidRPr="00246613">
                          <w:t>Khí sạch thoát ra ngoài</w:t>
                        </w:r>
                      </w:p>
                    </w:txbxContent>
                  </v:textbox>
                </v:rect>
                <v:shape id="AutoShape 2342" o:spid="_x0000_s1288" type="#_x0000_t32" style="position:absolute;left:30378;top:11874;width:4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3GyAAAAOMAAAAPAAAAZHJzL2Rvd25yZXYueG1sRE9fa8Iw&#10;EH8X/A7hhL3ITKtOus4oohYG24vOvR/NrS1rLiXJtNunXwTBx/v9v+W6N604k/ONZQXpJAFBXFrd&#10;cKXg9FE8ZiB8QNbYWiYFv+RhvRoOlphre+EDnY+hEjGEfY4K6hC6XEpf1mTQT2xHHLkv6wyGeLpK&#10;aoeXGG5aOU2ShTTYcGyosaNtTeX38ccoeB+78q2Zpyda7J7Ydvvi8PdZKPUw6jcvIAL14S6+uV91&#10;nD/NnrNZNktSuP4UAZCrfwAAAP//AwBQSwECLQAUAAYACAAAACEA2+H2y+4AAACFAQAAEwAAAAAA&#10;AAAAAAAAAAAAAAAAW0NvbnRlbnRfVHlwZXNdLnhtbFBLAQItABQABgAIAAAAIQBa9CxbvwAAABUB&#10;AAALAAAAAAAAAAAAAAAAAB8BAABfcmVscy8ucmVsc1BLAQItABQABgAIAAAAIQCLIZ3GyAAAAOMA&#10;AAAPAAAAAAAAAAAAAAAAAAcCAABkcnMvZG93bnJldi54bWxQSwUGAAAAAAMAAwC3AAAA/AIAAAAA&#10;" strokeweight=".25pt">
                  <v:stroke dashstyle="dashDot" endarrow="classic"/>
                </v:shape>
                <v:rect id="Rectangle 2334" o:spid="_x0000_s1289" style="position:absolute;left:34759;top:8591;width:16593;height:6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aIygAAAOIAAAAPAAAAZHJzL2Rvd25yZXYueG1sRI9PS8NA&#10;FMTvQr/D8gRvdpMSQpt2W2yh6MXSP168vWafSTDvbciuafz2riB4HGbmN8xqM3KrBup948RAOk1A&#10;kZTONlIZeLvsH+egfECx2DohA9/kYbOe3K2wsO4mJxrOoVIRIr5AA3UIXaG1L2ti9FPXkUTvw/WM&#10;Icq+0rbHW4Rzq2dJkmvGRuJCjR3taio/z19sgEuS7fFwbZ+H7XGXNe/8mh/YmIf78WkJKtAY/sN/&#10;7RdrYD7L8zRbZCn8Xop3QK9/AAAA//8DAFBLAQItABQABgAIAAAAIQDb4fbL7gAAAIUBAAATAAAA&#10;AAAAAAAAAAAAAAAAAABbQ29udGVudF9UeXBlc10ueG1sUEsBAi0AFAAGAAgAAAAhAFr0LFu/AAAA&#10;FQEAAAsAAAAAAAAAAAAAAAAAHwEAAF9yZWxzLy5yZWxzUEsBAi0AFAAGAAgAAAAhADeaVojKAAAA&#10;4gAAAA8AAAAAAAAAAAAAAAAABwIAAGRycy9kb3ducmV2LnhtbFBLBQYAAAAAAwADALcAAAD+AgAA&#10;AAA=&#10;" strokeweight=".25pt">
                  <v:stroke dashstyle="1 1"/>
                  <v:textbox>
                    <w:txbxContent>
                      <w:p w14:paraId="1DD4C8F0" w14:textId="77777777" w:rsidR="00290FCB" w:rsidRPr="00207DAF" w:rsidRDefault="00290FCB" w:rsidP="00697F75">
                        <w:pPr>
                          <w:jc w:val="center"/>
                          <w:rPr>
                            <w:i/>
                            <w:iCs/>
                          </w:rPr>
                        </w:pPr>
                        <w:r w:rsidRPr="00207DAF">
                          <w:rPr>
                            <w:i/>
                            <w:iCs/>
                          </w:rPr>
                          <w:t>Bụi được thu gom định kỳ và bàn giao cho đơn vị có chức năng xử lý</w:t>
                        </w:r>
                      </w:p>
                      <w:p w14:paraId="072D719D" w14:textId="77777777" w:rsidR="00290FCB" w:rsidRPr="00246613" w:rsidRDefault="00290FCB" w:rsidP="00697F75">
                        <w:pPr>
                          <w:jc w:val="center"/>
                        </w:pPr>
                      </w:p>
                    </w:txbxContent>
                  </v:textbox>
                </v:rect>
                <w10:anchorlock/>
              </v:group>
            </w:pict>
          </mc:Fallback>
        </mc:AlternateContent>
      </w:r>
    </w:p>
    <w:p w14:paraId="7412B626" w14:textId="3301D8C8" w:rsidR="00C63318" w:rsidRPr="00290FCB" w:rsidRDefault="00C63318" w:rsidP="00C63318">
      <w:pPr>
        <w:spacing w:before="120" w:after="120"/>
        <w:jc w:val="center"/>
        <w:rPr>
          <w:b/>
          <w:bCs/>
          <w:sz w:val="26"/>
          <w:szCs w:val="26"/>
          <w:lang w:val="vi-VN"/>
        </w:rPr>
      </w:pPr>
      <w:bookmarkStart w:id="151" w:name="_Toc138493654"/>
      <w:r w:rsidRPr="00290FCB">
        <w:rPr>
          <w:b/>
          <w:bCs/>
          <w:sz w:val="26"/>
          <w:szCs w:val="26"/>
          <w:lang w:val="vi-VN"/>
        </w:rPr>
        <w:t>Hình 3.</w:t>
      </w:r>
      <w:r w:rsidRPr="003972F6">
        <w:rPr>
          <w:b/>
          <w:bCs/>
          <w:sz w:val="26"/>
          <w:szCs w:val="26"/>
        </w:rPr>
        <w:fldChar w:fldCharType="begin"/>
      </w:r>
      <w:r w:rsidRPr="00290FCB">
        <w:rPr>
          <w:b/>
          <w:bCs/>
          <w:sz w:val="26"/>
          <w:szCs w:val="26"/>
          <w:lang w:val="vi-VN"/>
        </w:rPr>
        <w:instrText xml:space="preserve"> SEQ Hình_3. \* ARABIC </w:instrText>
      </w:r>
      <w:r w:rsidRPr="003972F6">
        <w:rPr>
          <w:b/>
          <w:bCs/>
          <w:sz w:val="26"/>
          <w:szCs w:val="26"/>
        </w:rPr>
        <w:fldChar w:fldCharType="separate"/>
      </w:r>
      <w:r w:rsidR="00EF24BC">
        <w:rPr>
          <w:b/>
          <w:bCs/>
          <w:noProof/>
          <w:sz w:val="26"/>
          <w:szCs w:val="26"/>
          <w:lang w:val="vi-VN"/>
        </w:rPr>
        <w:t>9</w:t>
      </w:r>
      <w:r w:rsidRPr="003972F6">
        <w:rPr>
          <w:b/>
          <w:bCs/>
          <w:sz w:val="26"/>
          <w:szCs w:val="26"/>
        </w:rPr>
        <w:fldChar w:fldCharType="end"/>
      </w:r>
      <w:r w:rsidRPr="00290FCB">
        <w:rPr>
          <w:b/>
          <w:bCs/>
          <w:sz w:val="26"/>
          <w:szCs w:val="26"/>
          <w:lang w:val="vi-VN"/>
        </w:rPr>
        <w:t xml:space="preserve"> Sơ đồ mô tả công nghệ xử lý bụi từ máy chà nhám, máy chải lông, máy cắt lông</w:t>
      </w:r>
      <w:bookmarkEnd w:id="151"/>
    </w:p>
    <w:p w14:paraId="0CE2BFFA" w14:textId="77777777" w:rsidR="00F312D6" w:rsidRPr="00290FCB" w:rsidRDefault="00F312D6" w:rsidP="00F312D6">
      <w:pPr>
        <w:spacing w:before="80" w:after="80"/>
        <w:ind w:firstLine="426"/>
        <w:jc w:val="both"/>
        <w:rPr>
          <w:b/>
          <w:bCs/>
          <w:noProof/>
          <w:sz w:val="26"/>
          <w:szCs w:val="26"/>
          <w:lang w:val="vi-VN"/>
        </w:rPr>
      </w:pPr>
      <w:r w:rsidRPr="00290FCB">
        <w:rPr>
          <w:b/>
          <w:bCs/>
          <w:noProof/>
          <w:sz w:val="26"/>
          <w:szCs w:val="26"/>
          <w:lang w:val="vi-VN"/>
        </w:rPr>
        <w:t>Thuyết minh quy trình:</w:t>
      </w:r>
    </w:p>
    <w:p w14:paraId="71EB8A25" w14:textId="77777777" w:rsidR="00F312D6" w:rsidRPr="00290FCB" w:rsidRDefault="00F312D6" w:rsidP="00F312D6">
      <w:pPr>
        <w:spacing w:before="100" w:after="100"/>
        <w:ind w:firstLine="426"/>
        <w:jc w:val="both"/>
        <w:rPr>
          <w:noProof/>
          <w:sz w:val="26"/>
          <w:szCs w:val="26"/>
          <w:lang w:val="vi-VN"/>
        </w:rPr>
      </w:pPr>
      <w:r w:rsidRPr="00290FCB">
        <w:rPr>
          <w:noProof/>
          <w:sz w:val="26"/>
          <w:szCs w:val="26"/>
          <w:lang w:val="vi-VN"/>
        </w:rPr>
        <w:t xml:space="preserve">Bụi </w:t>
      </w:r>
      <w:r>
        <w:rPr>
          <w:noProof/>
          <w:sz w:val="26"/>
          <w:szCs w:val="26"/>
          <w:lang w:val="vi-VN"/>
        </w:rPr>
        <w:t xml:space="preserve">từ </w:t>
      </w:r>
      <w:r w:rsidR="00D82AF6">
        <w:rPr>
          <w:noProof/>
          <w:sz w:val="26"/>
          <w:szCs w:val="26"/>
          <w:lang w:val="vi-VN"/>
        </w:rPr>
        <w:t xml:space="preserve">phát sinh từ các máy </w:t>
      </w:r>
      <w:r w:rsidR="00D82AF6" w:rsidRPr="00D82AF6">
        <w:rPr>
          <w:noProof/>
          <w:sz w:val="26"/>
          <w:szCs w:val="26"/>
          <w:lang w:val="vi-VN"/>
        </w:rPr>
        <w:t>chà nhám, máy chải lông, máy cắt lông</w:t>
      </w:r>
      <w:r w:rsidR="00D82AF6" w:rsidRPr="00290FCB">
        <w:rPr>
          <w:noProof/>
          <w:sz w:val="26"/>
          <w:szCs w:val="26"/>
          <w:lang w:val="vi-VN"/>
        </w:rPr>
        <w:t xml:space="preserve"> </w:t>
      </w:r>
      <w:r w:rsidRPr="00290FCB">
        <w:rPr>
          <w:noProof/>
          <w:sz w:val="26"/>
          <w:szCs w:val="26"/>
          <w:lang w:val="vi-VN"/>
        </w:rPr>
        <w:t xml:space="preserve">được thu gom bằng quạt hút vào đường ống kín </w:t>
      </w:r>
      <w:r>
        <w:rPr>
          <w:noProof/>
          <w:sz w:val="26"/>
          <w:szCs w:val="26"/>
          <w:lang w:val="vi-VN"/>
        </w:rPr>
        <w:t xml:space="preserve">đưa </w:t>
      </w:r>
      <w:r w:rsidRPr="00290FCB">
        <w:rPr>
          <w:noProof/>
          <w:sz w:val="26"/>
          <w:szCs w:val="26"/>
          <w:lang w:val="vi-VN"/>
        </w:rPr>
        <w:t>đến</w:t>
      </w:r>
      <w:r>
        <w:rPr>
          <w:noProof/>
          <w:sz w:val="26"/>
          <w:szCs w:val="26"/>
          <w:lang w:val="vi-VN"/>
        </w:rPr>
        <w:t xml:space="preserve"> túi vải lọc bụi</w:t>
      </w:r>
      <w:r w:rsidRPr="00290FCB">
        <w:rPr>
          <w:noProof/>
          <w:sz w:val="26"/>
          <w:szCs w:val="26"/>
          <w:lang w:val="vi-VN"/>
        </w:rPr>
        <w:t>. Khi dòng khí chuyển động qua túi vải, bụi có kích thước lớn hơn kích thước lỗ lọc</w:t>
      </w:r>
      <w:r>
        <w:rPr>
          <w:noProof/>
          <w:sz w:val="26"/>
          <w:szCs w:val="26"/>
          <w:lang w:val="vi-VN"/>
        </w:rPr>
        <w:t xml:space="preserve"> vải túi vải sẽ </w:t>
      </w:r>
      <w:r w:rsidRPr="00290FCB">
        <w:rPr>
          <w:noProof/>
          <w:sz w:val="26"/>
          <w:szCs w:val="26"/>
          <w:lang w:val="vi-VN"/>
        </w:rPr>
        <w:t>bị giữ lại</w:t>
      </w:r>
      <w:r>
        <w:rPr>
          <w:noProof/>
          <w:sz w:val="26"/>
          <w:szCs w:val="26"/>
          <w:lang w:val="vi-VN"/>
        </w:rPr>
        <w:t xml:space="preserve">, </w:t>
      </w:r>
      <w:r w:rsidRPr="00290FCB">
        <w:rPr>
          <w:noProof/>
          <w:sz w:val="26"/>
          <w:szCs w:val="26"/>
          <w:lang w:val="vi-VN"/>
        </w:rPr>
        <w:t xml:space="preserve">không khí sạch đi qua </w:t>
      </w:r>
      <w:r>
        <w:rPr>
          <w:noProof/>
          <w:sz w:val="26"/>
          <w:szCs w:val="26"/>
          <w:lang w:val="vi-VN"/>
        </w:rPr>
        <w:t xml:space="preserve">lỗ lọc thoát khí trên bề mặt </w:t>
      </w:r>
      <w:r w:rsidRPr="00290FCB">
        <w:rPr>
          <w:noProof/>
          <w:sz w:val="26"/>
          <w:szCs w:val="26"/>
          <w:lang w:val="vi-VN"/>
        </w:rPr>
        <w:t xml:space="preserve">vải lọc </w:t>
      </w:r>
      <w:r>
        <w:rPr>
          <w:noProof/>
          <w:sz w:val="26"/>
          <w:szCs w:val="26"/>
          <w:lang w:val="vi-VN"/>
        </w:rPr>
        <w:t xml:space="preserve">thoát ra </w:t>
      </w:r>
      <w:r w:rsidRPr="00290FCB">
        <w:rPr>
          <w:noProof/>
          <w:sz w:val="26"/>
          <w:szCs w:val="26"/>
          <w:lang w:val="vi-VN"/>
        </w:rPr>
        <w:t>môi trường. Phần bụi vải được thu hồi và xử lý chung với chất thải rắn công nghiệp thông thường của nhà máy.</w:t>
      </w:r>
    </w:p>
    <w:p w14:paraId="32EA5261" w14:textId="33B44CED" w:rsidR="000E1205" w:rsidRPr="00290FCB" w:rsidRDefault="000E1205" w:rsidP="000E1205">
      <w:pPr>
        <w:pStyle w:val="ListParagraph"/>
        <w:numPr>
          <w:ilvl w:val="0"/>
          <w:numId w:val="15"/>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152" w:name="_Toc138493366"/>
      <w:r w:rsidRPr="00290FCB">
        <w:rPr>
          <w:rFonts w:ascii="Times New Roman" w:hAnsi="Times New Roman" w:cs="Times New Roman"/>
          <w:b/>
          <w:sz w:val="26"/>
          <w:szCs w:val="26"/>
          <w:lang w:val="vi-VN"/>
        </w:rPr>
        <w:t xml:space="preserve">Biện pháp </w:t>
      </w:r>
      <w:r w:rsidR="00403EBD">
        <w:rPr>
          <w:rFonts w:ascii="Times New Roman" w:hAnsi="Times New Roman" w:cs="Times New Roman"/>
          <w:b/>
          <w:sz w:val="26"/>
          <w:szCs w:val="26"/>
          <w:lang w:val="vi-VN"/>
        </w:rPr>
        <w:t xml:space="preserve">giảm thiểu tác động của </w:t>
      </w:r>
      <w:r w:rsidRPr="00290FCB">
        <w:rPr>
          <w:rFonts w:ascii="Times New Roman" w:hAnsi="Times New Roman" w:cs="Times New Roman"/>
          <w:b/>
          <w:sz w:val="26"/>
          <w:szCs w:val="26"/>
          <w:lang w:val="vi-VN"/>
        </w:rPr>
        <w:t>mùi</w:t>
      </w:r>
      <w:r w:rsidR="00403EBD">
        <w:rPr>
          <w:rFonts w:ascii="Times New Roman" w:hAnsi="Times New Roman" w:cs="Times New Roman"/>
          <w:b/>
          <w:sz w:val="26"/>
          <w:szCs w:val="26"/>
          <w:lang w:val="vi-VN"/>
        </w:rPr>
        <w:t>, hơi dung môi</w:t>
      </w:r>
      <w:r w:rsidRPr="00290FCB">
        <w:rPr>
          <w:rFonts w:ascii="Times New Roman" w:hAnsi="Times New Roman" w:cs="Times New Roman"/>
          <w:b/>
          <w:sz w:val="26"/>
          <w:szCs w:val="26"/>
          <w:lang w:val="vi-VN"/>
        </w:rPr>
        <w:t xml:space="preserve"> công đoạn in hoa và sấy</w:t>
      </w:r>
      <w:bookmarkEnd w:id="152"/>
      <w:r w:rsidRPr="00290FCB">
        <w:rPr>
          <w:rFonts w:ascii="Times New Roman" w:hAnsi="Times New Roman" w:cs="Times New Roman"/>
          <w:b/>
          <w:sz w:val="26"/>
          <w:szCs w:val="26"/>
          <w:lang w:val="vi-VN"/>
        </w:rPr>
        <w:t xml:space="preserve"> </w:t>
      </w:r>
    </w:p>
    <w:p w14:paraId="2042D090" w14:textId="0162B8BF" w:rsidR="0076049E" w:rsidRPr="00290FCB" w:rsidRDefault="0076049E" w:rsidP="0076049E">
      <w:pPr>
        <w:spacing w:before="100" w:after="100"/>
        <w:ind w:firstLine="426"/>
        <w:jc w:val="both"/>
        <w:rPr>
          <w:noProof/>
          <w:sz w:val="26"/>
          <w:szCs w:val="26"/>
          <w:lang w:val="vi-VN"/>
        </w:rPr>
      </w:pPr>
      <w:r>
        <w:rPr>
          <w:noProof/>
          <w:sz w:val="26"/>
          <w:szCs w:val="26"/>
          <w:lang w:val="vi-VN"/>
        </w:rPr>
        <w:t>Hiện nay, đ</w:t>
      </w:r>
      <w:r w:rsidRPr="00290FCB">
        <w:rPr>
          <w:noProof/>
          <w:sz w:val="26"/>
          <w:szCs w:val="26"/>
          <w:lang w:val="vi-VN"/>
        </w:rPr>
        <w:t>ể giảm thiểu tác động từ mùi</w:t>
      </w:r>
      <w:r w:rsidR="00403EBD">
        <w:rPr>
          <w:noProof/>
          <w:sz w:val="26"/>
          <w:szCs w:val="26"/>
          <w:lang w:val="vi-VN"/>
        </w:rPr>
        <w:t xml:space="preserve">, hơi dung môi </w:t>
      </w:r>
      <w:r>
        <w:rPr>
          <w:noProof/>
          <w:sz w:val="26"/>
          <w:szCs w:val="26"/>
          <w:lang w:val="vi-VN"/>
        </w:rPr>
        <w:t xml:space="preserve">của công đoạn in hoa và sấy </w:t>
      </w:r>
      <w:r w:rsidRPr="00290FCB">
        <w:rPr>
          <w:noProof/>
          <w:sz w:val="26"/>
          <w:szCs w:val="26"/>
          <w:lang w:val="vi-VN"/>
        </w:rPr>
        <w:t>Công ty thực hiện các biện pháp giảm thiểu như sau:</w:t>
      </w:r>
    </w:p>
    <w:p w14:paraId="3E47F456" w14:textId="77777777" w:rsidR="0076049E" w:rsidRPr="00454157" w:rsidRDefault="0076049E">
      <w:pPr>
        <w:numPr>
          <w:ilvl w:val="0"/>
          <w:numId w:val="104"/>
        </w:numPr>
        <w:spacing w:before="120" w:after="120"/>
        <w:ind w:left="851" w:hanging="284"/>
        <w:jc w:val="both"/>
        <w:rPr>
          <w:sz w:val="26"/>
          <w:szCs w:val="26"/>
          <w:lang w:val="vi-VN"/>
        </w:rPr>
      </w:pPr>
      <w:r w:rsidRPr="00454157">
        <w:rPr>
          <w:sz w:val="26"/>
          <w:szCs w:val="26"/>
          <w:lang w:val="vi-VN"/>
        </w:rPr>
        <w:t xml:space="preserve">Các công đoạn in tại Dự án được Công ty đầu tư máy móc, thiết bị hiện đại, hoạt động hoàn toàn tự động và mới 100%. </w:t>
      </w:r>
    </w:p>
    <w:p w14:paraId="697560C7" w14:textId="04649157" w:rsidR="0076049E" w:rsidRPr="00454157" w:rsidRDefault="0076049E">
      <w:pPr>
        <w:numPr>
          <w:ilvl w:val="0"/>
          <w:numId w:val="104"/>
        </w:numPr>
        <w:spacing w:before="100" w:after="100"/>
        <w:ind w:left="851" w:hanging="284"/>
        <w:jc w:val="both"/>
        <w:rPr>
          <w:sz w:val="26"/>
          <w:szCs w:val="26"/>
          <w:lang w:val="vi-VN"/>
        </w:rPr>
      </w:pPr>
      <w:r w:rsidRPr="00454157">
        <w:rPr>
          <w:sz w:val="26"/>
          <w:szCs w:val="26"/>
          <w:lang w:val="vi-VN"/>
        </w:rPr>
        <w:t xml:space="preserve">Công ty sử dụng mực in gốc nước để phục vụ các công đoạn in vải. Như đã đánh giá, mực in gốc nước chỉ sử dụng dung môi pha loãng mực là nước cất và thường được bán trên thị trường dưới dạng đã pha sẵn. Do đó, công đoạn in tại Dự án không phát sinh mùi, hơi hóa chất độc hại. Đồng thời, </w:t>
      </w:r>
      <w:r>
        <w:rPr>
          <w:sz w:val="26"/>
          <w:szCs w:val="26"/>
          <w:lang w:val="vi-VN"/>
        </w:rPr>
        <w:t xml:space="preserve">trục </w:t>
      </w:r>
      <w:r w:rsidRPr="00454157">
        <w:rPr>
          <w:sz w:val="26"/>
          <w:szCs w:val="26"/>
          <w:lang w:val="vi-VN"/>
        </w:rPr>
        <w:t xml:space="preserve">in sau khi in chỉ cần sử dụng nước để vệ sinh không sử dụng dung môi độc hại. </w:t>
      </w:r>
    </w:p>
    <w:p w14:paraId="570EB4D1" w14:textId="26426BD3" w:rsidR="0076049E" w:rsidRPr="00454157" w:rsidRDefault="0076049E">
      <w:pPr>
        <w:numPr>
          <w:ilvl w:val="0"/>
          <w:numId w:val="104"/>
        </w:numPr>
        <w:spacing w:before="100" w:after="100"/>
        <w:ind w:left="851" w:hanging="284"/>
        <w:jc w:val="both"/>
        <w:rPr>
          <w:sz w:val="26"/>
          <w:szCs w:val="26"/>
          <w:lang w:val="vi-VN"/>
        </w:rPr>
      </w:pPr>
      <w:r w:rsidRPr="00454157">
        <w:rPr>
          <w:sz w:val="26"/>
          <w:szCs w:val="26"/>
          <w:lang w:val="vi-VN"/>
        </w:rPr>
        <w:t>Bố trí công đoạn in tại các khu vực riêng biệt.</w:t>
      </w:r>
    </w:p>
    <w:p w14:paraId="6A3B9FCC" w14:textId="292AEDB5" w:rsidR="0076049E" w:rsidRPr="00454157" w:rsidRDefault="0076049E">
      <w:pPr>
        <w:numPr>
          <w:ilvl w:val="0"/>
          <w:numId w:val="104"/>
        </w:numPr>
        <w:spacing w:before="100" w:after="100"/>
        <w:ind w:left="851" w:hanging="284"/>
        <w:jc w:val="both"/>
        <w:rPr>
          <w:sz w:val="26"/>
          <w:szCs w:val="26"/>
          <w:lang w:val="vi-VN"/>
        </w:rPr>
      </w:pPr>
      <w:r w:rsidRPr="00454157">
        <w:rPr>
          <w:sz w:val="26"/>
          <w:szCs w:val="26"/>
          <w:lang w:val="vi-VN"/>
        </w:rPr>
        <w:t>Quạt thông gió cưỡng bức với áp suất gió cao được bố trí xung quanh nhà xưởng đảm bảo nhiệt độ ổn định và không khí thông thoáng cho công nhân lao động làm việc trong nhà xưởng sản xuất</w:t>
      </w:r>
      <w:r>
        <w:rPr>
          <w:sz w:val="26"/>
          <w:szCs w:val="26"/>
          <w:lang w:val="vi-VN"/>
        </w:rPr>
        <w:t>.</w:t>
      </w:r>
    </w:p>
    <w:p w14:paraId="0C6E4834" w14:textId="77777777" w:rsidR="0076049E" w:rsidRPr="00454157" w:rsidRDefault="0076049E">
      <w:pPr>
        <w:numPr>
          <w:ilvl w:val="0"/>
          <w:numId w:val="104"/>
        </w:numPr>
        <w:spacing w:before="100" w:after="100"/>
        <w:ind w:left="851" w:hanging="284"/>
        <w:jc w:val="both"/>
        <w:rPr>
          <w:sz w:val="26"/>
          <w:szCs w:val="26"/>
          <w:lang w:val="vi-VN"/>
        </w:rPr>
      </w:pPr>
      <w:r w:rsidRPr="00454157">
        <w:rPr>
          <w:sz w:val="26"/>
          <w:szCs w:val="26"/>
          <w:lang w:val="vi-VN"/>
        </w:rPr>
        <w:t>Trang bị khẩu trang, găng tay và các trang bị bảo hộ lao động cần thiết cho người lao động làm việc tại xưởng sản xuất.</w:t>
      </w:r>
    </w:p>
    <w:p w14:paraId="7DD4A65D" w14:textId="77777777" w:rsidR="0076049E" w:rsidRDefault="0076049E">
      <w:pPr>
        <w:numPr>
          <w:ilvl w:val="0"/>
          <w:numId w:val="104"/>
        </w:numPr>
        <w:spacing w:before="100" w:after="100"/>
        <w:ind w:left="851" w:hanging="284"/>
        <w:jc w:val="both"/>
        <w:rPr>
          <w:sz w:val="26"/>
          <w:szCs w:val="26"/>
          <w:lang w:val="vi-VN"/>
        </w:rPr>
      </w:pPr>
      <w:r w:rsidRPr="00454157">
        <w:rPr>
          <w:sz w:val="26"/>
          <w:szCs w:val="26"/>
          <w:lang w:val="vi-VN"/>
        </w:rPr>
        <w:t xml:space="preserve">Duy trì sử dụng mực in có nguồn gốc thiên nhiên, thân thiện với môi trường. </w:t>
      </w:r>
    </w:p>
    <w:p w14:paraId="00133C10" w14:textId="2E091AA6" w:rsidR="007D3E88" w:rsidRPr="00921B4F" w:rsidRDefault="0076049E">
      <w:pPr>
        <w:numPr>
          <w:ilvl w:val="0"/>
          <w:numId w:val="104"/>
        </w:numPr>
        <w:spacing w:before="100" w:after="100"/>
        <w:ind w:left="851" w:hanging="284"/>
        <w:jc w:val="both"/>
        <w:rPr>
          <w:sz w:val="26"/>
          <w:szCs w:val="26"/>
          <w:lang w:val="vi-VN"/>
        </w:rPr>
      </w:pPr>
      <w:r w:rsidRPr="00921B4F">
        <w:rPr>
          <w:sz w:val="26"/>
          <w:szCs w:val="26"/>
          <w:lang w:val="vi-VN"/>
        </w:rPr>
        <w:t xml:space="preserve">Buồng sấy được lắp đặt quạt hút cưỡng bức và 02 ống thoát nhiệt thừa từ buồng sấy ra môi trường bên ngoài nhà xưởng sản xuất. </w:t>
      </w:r>
      <w:r w:rsidR="00921B4F">
        <w:rPr>
          <w:sz w:val="26"/>
          <w:szCs w:val="26"/>
          <w:lang w:val="vi-VN"/>
        </w:rPr>
        <w:t>Hai</w:t>
      </w:r>
      <w:r w:rsidRPr="00921B4F">
        <w:rPr>
          <w:sz w:val="26"/>
          <w:szCs w:val="26"/>
          <w:lang w:val="vi-VN"/>
        </w:rPr>
        <w:t xml:space="preserve"> ống thoát nhiệt thừa từ buồng sấy có thông số kỹ thuật như sau: D × H = </w:t>
      </w:r>
      <w:r w:rsidR="00586DF2" w:rsidRPr="00921B4F">
        <w:rPr>
          <w:sz w:val="26"/>
          <w:szCs w:val="26"/>
          <w:lang w:val="vi-VN"/>
        </w:rPr>
        <w:t>400</w:t>
      </w:r>
      <w:r w:rsidR="00921B4F">
        <w:rPr>
          <w:sz w:val="26"/>
          <w:szCs w:val="26"/>
          <w:lang w:val="vi-VN"/>
        </w:rPr>
        <w:t xml:space="preserve"> × </w:t>
      </w:r>
      <w:r w:rsidR="00586DF2" w:rsidRPr="00921B4F">
        <w:rPr>
          <w:sz w:val="26"/>
          <w:szCs w:val="26"/>
          <w:lang w:val="vi-VN"/>
        </w:rPr>
        <w:t>5</w:t>
      </w:r>
      <w:r w:rsidR="00921B4F">
        <w:rPr>
          <w:sz w:val="26"/>
          <w:szCs w:val="26"/>
          <w:lang w:val="vi-VN"/>
        </w:rPr>
        <w:t>.</w:t>
      </w:r>
      <w:r w:rsidR="00586DF2" w:rsidRPr="00921B4F">
        <w:rPr>
          <w:sz w:val="26"/>
          <w:szCs w:val="26"/>
          <w:lang w:val="vi-VN"/>
        </w:rPr>
        <w:t>000mm</w:t>
      </w:r>
    </w:p>
    <w:p w14:paraId="79FD403C" w14:textId="4A80BB29" w:rsidR="00C623EE" w:rsidRPr="00921B4F" w:rsidRDefault="00C623EE">
      <w:pPr>
        <w:numPr>
          <w:ilvl w:val="0"/>
          <w:numId w:val="104"/>
        </w:numPr>
        <w:spacing w:before="100" w:after="100"/>
        <w:ind w:left="851" w:hanging="284"/>
        <w:jc w:val="both"/>
        <w:rPr>
          <w:sz w:val="26"/>
          <w:szCs w:val="26"/>
          <w:lang w:val="vi-VN"/>
        </w:rPr>
      </w:pPr>
      <w:r w:rsidRPr="00921B4F">
        <w:rPr>
          <w:sz w:val="26"/>
          <w:szCs w:val="26"/>
          <w:lang w:val="vi-VN"/>
        </w:rPr>
        <w:t>Dựa trên kết quả quan trắc môi trường lao động được Công ty thực hiện với tần suất 01 lần/năm cho thấy các chỉ tiêu mùi, hơi hóa chất trong môi trường không khí xung quanh khu vực in hoa và sấy vẫn nằm trong ngưỡng giới hạn cho phép của quy chuẩn hiện hành. Kết quả quan trắc như sau:</w:t>
      </w:r>
    </w:p>
    <w:p w14:paraId="76C29D64" w14:textId="77777777" w:rsidR="00C623EE" w:rsidRDefault="00C623EE" w:rsidP="00C623EE">
      <w:pPr>
        <w:spacing w:before="100" w:after="100"/>
        <w:jc w:val="both"/>
        <w:rPr>
          <w:sz w:val="26"/>
          <w:szCs w:val="26"/>
          <w:highlight w:val="yellow"/>
          <w:lang w:val="vi-VN"/>
        </w:rPr>
        <w:sectPr w:rsidR="00C623EE" w:rsidSect="00567A58">
          <w:pgSz w:w="11906" w:h="16838" w:code="9"/>
          <w:pgMar w:top="720" w:right="851" w:bottom="720" w:left="1247" w:header="454" w:footer="454" w:gutter="0"/>
          <w:cols w:space="720"/>
          <w:docGrid w:linePitch="360"/>
        </w:sectPr>
      </w:pPr>
    </w:p>
    <w:p w14:paraId="1D74CD69" w14:textId="690E2CE4" w:rsidR="007D3E88" w:rsidRPr="007D3E88" w:rsidRDefault="007D3E88" w:rsidP="007D3E88">
      <w:pPr>
        <w:spacing w:before="120" w:after="120"/>
        <w:jc w:val="center"/>
        <w:rPr>
          <w:b/>
          <w:sz w:val="26"/>
          <w:szCs w:val="26"/>
          <w:lang w:val="vi-VN"/>
        </w:rPr>
      </w:pPr>
      <w:bookmarkStart w:id="153" w:name="_Toc138493617"/>
      <w:r w:rsidRPr="007D3E88">
        <w:rPr>
          <w:b/>
          <w:sz w:val="26"/>
          <w:szCs w:val="26"/>
          <w:lang w:val="pt-BR"/>
        </w:rPr>
        <w:lastRenderedPageBreak/>
        <w:t>Bảng 3.</w:t>
      </w:r>
      <w:r w:rsidRPr="007D3E88">
        <w:rPr>
          <w:b/>
          <w:sz w:val="26"/>
          <w:szCs w:val="26"/>
          <w:lang w:val="pt-BR"/>
        </w:rPr>
        <w:fldChar w:fldCharType="begin"/>
      </w:r>
      <w:r w:rsidRPr="007D3E88">
        <w:rPr>
          <w:b/>
          <w:sz w:val="26"/>
          <w:szCs w:val="26"/>
          <w:lang w:val="pt-BR"/>
        </w:rPr>
        <w:instrText xml:space="preserve"> SEQ Bảng_3. \* ARABIC </w:instrText>
      </w:r>
      <w:r w:rsidRPr="007D3E88">
        <w:rPr>
          <w:b/>
          <w:sz w:val="26"/>
          <w:szCs w:val="26"/>
          <w:lang w:val="pt-BR"/>
        </w:rPr>
        <w:fldChar w:fldCharType="separate"/>
      </w:r>
      <w:r w:rsidR="00EF24BC">
        <w:rPr>
          <w:b/>
          <w:noProof/>
          <w:sz w:val="26"/>
          <w:szCs w:val="26"/>
          <w:lang w:val="pt-BR"/>
        </w:rPr>
        <w:t>13</w:t>
      </w:r>
      <w:r w:rsidRPr="007D3E88">
        <w:rPr>
          <w:b/>
          <w:sz w:val="26"/>
          <w:szCs w:val="26"/>
          <w:lang w:val="pt-BR"/>
        </w:rPr>
        <w:fldChar w:fldCharType="end"/>
      </w:r>
      <w:r w:rsidRPr="007D3E88">
        <w:rPr>
          <w:b/>
          <w:sz w:val="26"/>
          <w:szCs w:val="26"/>
          <w:lang w:val="pt-BR"/>
        </w:rPr>
        <w:t xml:space="preserve"> </w:t>
      </w:r>
      <w:r>
        <w:rPr>
          <w:b/>
          <w:sz w:val="26"/>
          <w:szCs w:val="26"/>
          <w:lang w:val="vi-VN"/>
        </w:rPr>
        <w:t>Kết quả quan trắc môi trường lao động ngày 29/09/2022</w:t>
      </w:r>
      <w:bookmarkEnd w:id="153"/>
    </w:p>
    <w:tbl>
      <w:tblPr>
        <w:tblStyle w:val="TableGrid"/>
        <w:tblW w:w="5000" w:type="pct"/>
        <w:tblLook w:val="04A0" w:firstRow="1" w:lastRow="0" w:firstColumn="1" w:lastColumn="0" w:noHBand="0" w:noVBand="1"/>
      </w:tblPr>
      <w:tblGrid>
        <w:gridCol w:w="3876"/>
        <w:gridCol w:w="1194"/>
        <w:gridCol w:w="1040"/>
        <w:gridCol w:w="1342"/>
        <w:gridCol w:w="1342"/>
        <w:gridCol w:w="1194"/>
        <w:gridCol w:w="1040"/>
        <w:gridCol w:w="1074"/>
        <w:gridCol w:w="1046"/>
        <w:gridCol w:w="1194"/>
        <w:gridCol w:w="1046"/>
      </w:tblGrid>
      <w:tr w:rsidR="00E8525C" w:rsidRPr="007D3E88" w14:paraId="70F66601" w14:textId="671595A9" w:rsidTr="00E8525C">
        <w:tc>
          <w:tcPr>
            <w:tcW w:w="1259" w:type="pct"/>
            <w:vMerge w:val="restart"/>
            <w:shd w:val="clear" w:color="auto" w:fill="E7FFFF"/>
            <w:vAlign w:val="center"/>
          </w:tcPr>
          <w:p w14:paraId="3A05462B" w14:textId="2984C68A" w:rsidR="00E8525C" w:rsidRPr="007D3E88" w:rsidRDefault="00E8525C" w:rsidP="007D3E88">
            <w:pPr>
              <w:spacing w:before="100" w:after="100"/>
              <w:jc w:val="center"/>
              <w:rPr>
                <w:b/>
                <w:bCs/>
                <w:sz w:val="22"/>
                <w:szCs w:val="22"/>
                <w:lang w:val="vi-VN"/>
              </w:rPr>
            </w:pPr>
            <w:r>
              <w:rPr>
                <w:b/>
                <w:bCs/>
                <w:sz w:val="22"/>
                <w:szCs w:val="22"/>
                <w:lang w:val="vi-VN"/>
              </w:rPr>
              <w:t>Vị trí quan trắc</w:t>
            </w:r>
          </w:p>
        </w:tc>
        <w:tc>
          <w:tcPr>
            <w:tcW w:w="388" w:type="pct"/>
            <w:shd w:val="clear" w:color="auto" w:fill="E7FFFF"/>
            <w:vAlign w:val="center"/>
          </w:tcPr>
          <w:p w14:paraId="7761B663" w14:textId="7C6B6AAB" w:rsidR="00E8525C" w:rsidRPr="007D3E88" w:rsidRDefault="00E8525C" w:rsidP="007D3E88">
            <w:pPr>
              <w:spacing w:before="100" w:after="100"/>
              <w:jc w:val="center"/>
              <w:rPr>
                <w:b/>
                <w:bCs/>
                <w:sz w:val="22"/>
                <w:szCs w:val="22"/>
                <w:lang w:val="vi-VN"/>
              </w:rPr>
            </w:pPr>
            <w:r w:rsidRPr="007D3E88">
              <w:rPr>
                <w:b/>
                <w:bCs/>
                <w:sz w:val="22"/>
                <w:szCs w:val="22"/>
                <w:lang w:val="vi-VN"/>
              </w:rPr>
              <w:t xml:space="preserve">Nhiệt độ </w:t>
            </w:r>
          </w:p>
        </w:tc>
        <w:tc>
          <w:tcPr>
            <w:tcW w:w="338" w:type="pct"/>
            <w:shd w:val="clear" w:color="auto" w:fill="E7FFFF"/>
            <w:vAlign w:val="center"/>
          </w:tcPr>
          <w:p w14:paraId="7A9EDAD7" w14:textId="25D9A9CC" w:rsidR="00E8525C" w:rsidRPr="007D3E88" w:rsidRDefault="00E8525C" w:rsidP="007D3E88">
            <w:pPr>
              <w:spacing w:before="100" w:after="100"/>
              <w:jc w:val="center"/>
              <w:rPr>
                <w:b/>
                <w:bCs/>
                <w:sz w:val="22"/>
                <w:szCs w:val="22"/>
                <w:lang w:val="vi-VN"/>
              </w:rPr>
            </w:pPr>
            <w:r w:rsidRPr="007D3E88">
              <w:rPr>
                <w:b/>
                <w:bCs/>
                <w:sz w:val="22"/>
                <w:szCs w:val="22"/>
                <w:lang w:val="vi-VN"/>
              </w:rPr>
              <w:t xml:space="preserve">Độ ẩm </w:t>
            </w:r>
          </w:p>
        </w:tc>
        <w:tc>
          <w:tcPr>
            <w:tcW w:w="436" w:type="pct"/>
            <w:shd w:val="clear" w:color="auto" w:fill="E7FFFF"/>
            <w:vAlign w:val="center"/>
          </w:tcPr>
          <w:p w14:paraId="3B3E5315" w14:textId="4CC55E01" w:rsidR="00E8525C" w:rsidRPr="007D3E88" w:rsidRDefault="00E8525C" w:rsidP="007D3E88">
            <w:pPr>
              <w:spacing w:before="100" w:after="100"/>
              <w:jc w:val="center"/>
              <w:rPr>
                <w:b/>
                <w:bCs/>
                <w:sz w:val="22"/>
                <w:szCs w:val="22"/>
                <w:lang w:val="vi-VN"/>
              </w:rPr>
            </w:pPr>
            <w:r w:rsidRPr="007D3E88">
              <w:rPr>
                <w:b/>
                <w:bCs/>
                <w:sz w:val="22"/>
                <w:szCs w:val="22"/>
                <w:lang w:val="vi-VN"/>
              </w:rPr>
              <w:t>Tốc độ gió</w:t>
            </w:r>
          </w:p>
        </w:tc>
        <w:tc>
          <w:tcPr>
            <w:tcW w:w="436" w:type="pct"/>
            <w:shd w:val="clear" w:color="auto" w:fill="E7FFFF"/>
            <w:vAlign w:val="center"/>
          </w:tcPr>
          <w:p w14:paraId="61061289" w14:textId="2F99DA17" w:rsidR="00E8525C" w:rsidRPr="007D3E88" w:rsidRDefault="00E8525C" w:rsidP="007D3E88">
            <w:pPr>
              <w:spacing w:before="100" w:after="100"/>
              <w:jc w:val="center"/>
              <w:rPr>
                <w:b/>
                <w:bCs/>
                <w:sz w:val="22"/>
                <w:szCs w:val="22"/>
                <w:lang w:val="vi-VN"/>
              </w:rPr>
            </w:pPr>
            <w:r w:rsidRPr="007D3E88">
              <w:rPr>
                <w:b/>
                <w:bCs/>
                <w:sz w:val="22"/>
                <w:szCs w:val="22"/>
                <w:lang w:val="vi-VN"/>
              </w:rPr>
              <w:t xml:space="preserve">Ánh sáng </w:t>
            </w:r>
          </w:p>
        </w:tc>
        <w:tc>
          <w:tcPr>
            <w:tcW w:w="388" w:type="pct"/>
            <w:shd w:val="clear" w:color="auto" w:fill="E7FFFF"/>
            <w:vAlign w:val="center"/>
          </w:tcPr>
          <w:p w14:paraId="4101FDAB" w14:textId="3D2C4473" w:rsidR="00E8525C" w:rsidRPr="007D3E88" w:rsidRDefault="00E8525C" w:rsidP="007D3E88">
            <w:pPr>
              <w:spacing w:before="100" w:after="100"/>
              <w:jc w:val="center"/>
              <w:rPr>
                <w:b/>
                <w:bCs/>
                <w:sz w:val="22"/>
                <w:szCs w:val="22"/>
                <w:lang w:val="vi-VN"/>
              </w:rPr>
            </w:pPr>
            <w:r w:rsidRPr="007D3E88">
              <w:rPr>
                <w:b/>
                <w:bCs/>
                <w:sz w:val="22"/>
                <w:szCs w:val="22"/>
                <w:lang w:val="vi-VN"/>
              </w:rPr>
              <w:t>Tiếng ồn</w:t>
            </w:r>
          </w:p>
        </w:tc>
        <w:tc>
          <w:tcPr>
            <w:tcW w:w="338" w:type="pct"/>
            <w:shd w:val="clear" w:color="auto" w:fill="E7FFFF"/>
            <w:vAlign w:val="center"/>
          </w:tcPr>
          <w:p w14:paraId="046D522E" w14:textId="19E35E06" w:rsidR="00E8525C" w:rsidRPr="007D3E88" w:rsidRDefault="00E8525C" w:rsidP="007D3E88">
            <w:pPr>
              <w:spacing w:before="100" w:after="100"/>
              <w:jc w:val="center"/>
              <w:rPr>
                <w:b/>
                <w:bCs/>
                <w:sz w:val="22"/>
                <w:szCs w:val="22"/>
                <w:lang w:val="vi-VN"/>
              </w:rPr>
            </w:pPr>
            <w:r w:rsidRPr="007D3E88">
              <w:rPr>
                <w:b/>
                <w:bCs/>
                <w:sz w:val="22"/>
                <w:szCs w:val="22"/>
                <w:lang w:val="vi-VN"/>
              </w:rPr>
              <w:t xml:space="preserve">Bụi </w:t>
            </w:r>
          </w:p>
        </w:tc>
        <w:tc>
          <w:tcPr>
            <w:tcW w:w="349" w:type="pct"/>
            <w:shd w:val="clear" w:color="auto" w:fill="E7FFFF"/>
          </w:tcPr>
          <w:p w14:paraId="6FD94BBA" w14:textId="3F5D7D21" w:rsidR="00E8525C" w:rsidRPr="007D3E88" w:rsidRDefault="00E8525C" w:rsidP="007D3E88">
            <w:pPr>
              <w:spacing w:before="100" w:after="100"/>
              <w:jc w:val="center"/>
              <w:rPr>
                <w:b/>
                <w:bCs/>
                <w:sz w:val="22"/>
                <w:szCs w:val="22"/>
                <w:lang w:val="vi-VN"/>
              </w:rPr>
            </w:pPr>
            <w:r w:rsidRPr="007D3E88">
              <w:rPr>
                <w:b/>
                <w:bCs/>
                <w:sz w:val="22"/>
                <w:szCs w:val="22"/>
                <w:lang w:val="vi-VN"/>
              </w:rPr>
              <w:t xml:space="preserve">Toluen </w:t>
            </w:r>
          </w:p>
        </w:tc>
        <w:tc>
          <w:tcPr>
            <w:tcW w:w="340" w:type="pct"/>
            <w:shd w:val="clear" w:color="auto" w:fill="E7FFFF"/>
          </w:tcPr>
          <w:p w14:paraId="78BE0810" w14:textId="470CAE19" w:rsidR="00E8525C" w:rsidRPr="007D3E88" w:rsidRDefault="00E8525C" w:rsidP="007D3E88">
            <w:pPr>
              <w:spacing w:before="100" w:after="100"/>
              <w:jc w:val="center"/>
              <w:rPr>
                <w:b/>
                <w:bCs/>
                <w:sz w:val="22"/>
                <w:szCs w:val="22"/>
                <w:lang w:val="vi-VN"/>
              </w:rPr>
            </w:pPr>
            <w:r w:rsidRPr="007D3E88">
              <w:rPr>
                <w:b/>
                <w:bCs/>
                <w:sz w:val="22"/>
                <w:szCs w:val="22"/>
                <w:lang w:val="vi-VN"/>
              </w:rPr>
              <w:t xml:space="preserve">Xylene </w:t>
            </w:r>
          </w:p>
        </w:tc>
        <w:tc>
          <w:tcPr>
            <w:tcW w:w="388" w:type="pct"/>
            <w:shd w:val="clear" w:color="auto" w:fill="E7FFFF"/>
          </w:tcPr>
          <w:p w14:paraId="170FAE59" w14:textId="57F5D5F1" w:rsidR="00E8525C" w:rsidRPr="007D3E88" w:rsidRDefault="00E8525C" w:rsidP="007D3E88">
            <w:pPr>
              <w:spacing w:before="100" w:after="100"/>
              <w:jc w:val="center"/>
              <w:rPr>
                <w:b/>
                <w:bCs/>
                <w:sz w:val="22"/>
                <w:szCs w:val="22"/>
                <w:lang w:val="vi-VN"/>
              </w:rPr>
            </w:pPr>
            <w:r w:rsidRPr="007D3E88">
              <w:rPr>
                <w:b/>
                <w:bCs/>
                <w:sz w:val="22"/>
                <w:szCs w:val="22"/>
                <w:lang w:val="vi-VN"/>
              </w:rPr>
              <w:t xml:space="preserve">Benzene </w:t>
            </w:r>
          </w:p>
        </w:tc>
        <w:tc>
          <w:tcPr>
            <w:tcW w:w="340" w:type="pct"/>
            <w:shd w:val="clear" w:color="auto" w:fill="E7FFFF"/>
          </w:tcPr>
          <w:p w14:paraId="3E49B900" w14:textId="03E46516" w:rsidR="00E8525C" w:rsidRPr="007D3E88" w:rsidRDefault="00E8525C" w:rsidP="007D3E88">
            <w:pPr>
              <w:spacing w:before="100" w:after="100"/>
              <w:jc w:val="center"/>
              <w:rPr>
                <w:b/>
                <w:bCs/>
                <w:sz w:val="22"/>
                <w:szCs w:val="22"/>
                <w:lang w:val="vi-VN"/>
              </w:rPr>
            </w:pPr>
            <w:r w:rsidRPr="007D3E88">
              <w:rPr>
                <w:b/>
                <w:bCs/>
                <w:sz w:val="22"/>
                <w:szCs w:val="22"/>
                <w:lang w:val="vi-VN"/>
              </w:rPr>
              <w:t>CO</w:t>
            </w:r>
            <w:r w:rsidRPr="007D3E88">
              <w:rPr>
                <w:b/>
                <w:bCs/>
                <w:sz w:val="22"/>
                <w:szCs w:val="22"/>
                <w:vertAlign w:val="subscript"/>
                <w:lang w:val="vi-VN"/>
              </w:rPr>
              <w:t>2</w:t>
            </w:r>
          </w:p>
        </w:tc>
      </w:tr>
      <w:tr w:rsidR="00E8525C" w:rsidRPr="007D3E88" w14:paraId="241D8C75" w14:textId="2D5E5C6B" w:rsidTr="00E8525C">
        <w:tc>
          <w:tcPr>
            <w:tcW w:w="1259" w:type="pct"/>
            <w:vMerge/>
            <w:shd w:val="clear" w:color="auto" w:fill="E7FFFF"/>
          </w:tcPr>
          <w:p w14:paraId="37B43684" w14:textId="77777777" w:rsidR="00E8525C" w:rsidRPr="007D3E88" w:rsidRDefault="00E8525C" w:rsidP="007D3E88">
            <w:pPr>
              <w:spacing w:before="100" w:after="100"/>
              <w:jc w:val="both"/>
              <w:rPr>
                <w:sz w:val="22"/>
                <w:szCs w:val="22"/>
                <w:lang w:val="vi-VN"/>
              </w:rPr>
            </w:pPr>
          </w:p>
        </w:tc>
        <w:tc>
          <w:tcPr>
            <w:tcW w:w="388" w:type="pct"/>
            <w:shd w:val="clear" w:color="auto" w:fill="E7FFFF"/>
            <w:vAlign w:val="center"/>
          </w:tcPr>
          <w:p w14:paraId="179C2D10" w14:textId="5D05C01E" w:rsidR="00E8525C" w:rsidRPr="007D3E88" w:rsidRDefault="00E8525C" w:rsidP="007D3E88">
            <w:pPr>
              <w:spacing w:before="100" w:after="100"/>
              <w:jc w:val="center"/>
              <w:rPr>
                <w:b/>
                <w:bCs/>
                <w:sz w:val="22"/>
                <w:szCs w:val="22"/>
                <w:lang w:val="vi-VN"/>
              </w:rPr>
            </w:pPr>
            <w:r w:rsidRPr="007D3E88">
              <w:rPr>
                <w:b/>
                <w:bCs/>
                <w:sz w:val="22"/>
                <w:szCs w:val="22"/>
                <w:lang w:val="vi-VN"/>
              </w:rPr>
              <w:t>°C</w:t>
            </w:r>
          </w:p>
        </w:tc>
        <w:tc>
          <w:tcPr>
            <w:tcW w:w="338" w:type="pct"/>
            <w:shd w:val="clear" w:color="auto" w:fill="E7FFFF"/>
            <w:vAlign w:val="center"/>
          </w:tcPr>
          <w:p w14:paraId="5D7980BF" w14:textId="66DC5A54" w:rsidR="00E8525C" w:rsidRPr="007D3E88" w:rsidRDefault="00E8525C" w:rsidP="007D3E88">
            <w:pPr>
              <w:spacing w:before="100" w:after="100"/>
              <w:jc w:val="center"/>
              <w:rPr>
                <w:b/>
                <w:bCs/>
                <w:sz w:val="22"/>
                <w:szCs w:val="22"/>
                <w:lang w:val="vi-VN"/>
              </w:rPr>
            </w:pPr>
            <w:r w:rsidRPr="007D3E88">
              <w:rPr>
                <w:b/>
                <w:bCs/>
                <w:sz w:val="22"/>
                <w:szCs w:val="22"/>
                <w:lang w:val="vi-VN"/>
              </w:rPr>
              <w:t>%</w:t>
            </w:r>
          </w:p>
        </w:tc>
        <w:tc>
          <w:tcPr>
            <w:tcW w:w="436" w:type="pct"/>
            <w:shd w:val="clear" w:color="auto" w:fill="E7FFFF"/>
            <w:vAlign w:val="center"/>
          </w:tcPr>
          <w:p w14:paraId="194D1999" w14:textId="475A1B76" w:rsidR="00E8525C" w:rsidRPr="007D3E88" w:rsidRDefault="00E8525C" w:rsidP="007D3E88">
            <w:pPr>
              <w:spacing w:before="100" w:after="100"/>
              <w:jc w:val="center"/>
              <w:rPr>
                <w:b/>
                <w:bCs/>
                <w:sz w:val="22"/>
                <w:szCs w:val="22"/>
                <w:lang w:val="vi-VN"/>
              </w:rPr>
            </w:pPr>
            <w:r w:rsidRPr="007D3E88">
              <w:rPr>
                <w:b/>
                <w:bCs/>
                <w:sz w:val="22"/>
                <w:szCs w:val="22"/>
                <w:lang w:val="vi-VN"/>
              </w:rPr>
              <w:t>m/s</w:t>
            </w:r>
          </w:p>
        </w:tc>
        <w:tc>
          <w:tcPr>
            <w:tcW w:w="436" w:type="pct"/>
            <w:shd w:val="clear" w:color="auto" w:fill="E7FFFF"/>
            <w:vAlign w:val="center"/>
          </w:tcPr>
          <w:p w14:paraId="3DDBBFE0" w14:textId="159E5864" w:rsidR="00E8525C" w:rsidRPr="007D3E88" w:rsidRDefault="00E8525C" w:rsidP="007D3E88">
            <w:pPr>
              <w:spacing w:before="100" w:after="100"/>
              <w:jc w:val="center"/>
              <w:rPr>
                <w:b/>
                <w:bCs/>
                <w:sz w:val="22"/>
                <w:szCs w:val="22"/>
                <w:lang w:val="vi-VN"/>
              </w:rPr>
            </w:pPr>
            <w:r w:rsidRPr="007D3E88">
              <w:rPr>
                <w:b/>
                <w:bCs/>
                <w:sz w:val="22"/>
                <w:szCs w:val="22"/>
                <w:lang w:val="vi-VN"/>
              </w:rPr>
              <w:t>Lux</w:t>
            </w:r>
          </w:p>
        </w:tc>
        <w:tc>
          <w:tcPr>
            <w:tcW w:w="388" w:type="pct"/>
            <w:shd w:val="clear" w:color="auto" w:fill="E7FFFF"/>
            <w:vAlign w:val="center"/>
          </w:tcPr>
          <w:p w14:paraId="325CBE2E" w14:textId="2E8A20A9" w:rsidR="00E8525C" w:rsidRPr="007D3E88" w:rsidRDefault="00E8525C" w:rsidP="007D3E88">
            <w:pPr>
              <w:spacing w:before="100" w:after="100"/>
              <w:jc w:val="center"/>
              <w:rPr>
                <w:b/>
                <w:bCs/>
                <w:sz w:val="22"/>
                <w:szCs w:val="22"/>
                <w:lang w:val="vi-VN"/>
              </w:rPr>
            </w:pPr>
            <w:r w:rsidRPr="007D3E88">
              <w:rPr>
                <w:b/>
                <w:bCs/>
                <w:sz w:val="22"/>
                <w:szCs w:val="22"/>
                <w:lang w:val="vi-VN"/>
              </w:rPr>
              <w:t>dBA</w:t>
            </w:r>
          </w:p>
        </w:tc>
        <w:tc>
          <w:tcPr>
            <w:tcW w:w="338" w:type="pct"/>
            <w:shd w:val="clear" w:color="auto" w:fill="E7FFFF"/>
            <w:vAlign w:val="center"/>
          </w:tcPr>
          <w:p w14:paraId="2AF8C154" w14:textId="17C9B16A" w:rsidR="00E8525C" w:rsidRPr="007D3E88" w:rsidRDefault="00E8525C" w:rsidP="007D3E88">
            <w:pPr>
              <w:spacing w:before="100" w:after="100"/>
              <w:jc w:val="center"/>
              <w:rPr>
                <w:b/>
                <w:bCs/>
                <w:sz w:val="22"/>
                <w:szCs w:val="22"/>
                <w:lang w:val="vi-VN"/>
              </w:rPr>
            </w:pPr>
            <w:r w:rsidRPr="007D3E88">
              <w:rPr>
                <w:b/>
                <w:bCs/>
                <w:sz w:val="22"/>
                <w:szCs w:val="22"/>
                <w:lang w:val="vi-VN"/>
              </w:rPr>
              <w:t>mg/m³</w:t>
            </w:r>
          </w:p>
        </w:tc>
        <w:tc>
          <w:tcPr>
            <w:tcW w:w="349" w:type="pct"/>
            <w:shd w:val="clear" w:color="auto" w:fill="E7FFFF"/>
            <w:vAlign w:val="center"/>
          </w:tcPr>
          <w:p w14:paraId="3D158F45" w14:textId="55F55824" w:rsidR="00E8525C" w:rsidRPr="007D3E88" w:rsidRDefault="00E8525C" w:rsidP="007D3E88">
            <w:pPr>
              <w:spacing w:before="100" w:after="100"/>
              <w:jc w:val="center"/>
              <w:rPr>
                <w:sz w:val="22"/>
                <w:szCs w:val="22"/>
                <w:lang w:val="vi-VN"/>
              </w:rPr>
            </w:pPr>
            <w:r w:rsidRPr="007D3E88">
              <w:rPr>
                <w:b/>
                <w:bCs/>
                <w:sz w:val="22"/>
                <w:szCs w:val="22"/>
                <w:lang w:val="vi-VN"/>
              </w:rPr>
              <w:t>mg/m³</w:t>
            </w:r>
          </w:p>
        </w:tc>
        <w:tc>
          <w:tcPr>
            <w:tcW w:w="340" w:type="pct"/>
            <w:shd w:val="clear" w:color="auto" w:fill="E7FFFF"/>
            <w:vAlign w:val="center"/>
          </w:tcPr>
          <w:p w14:paraId="468767FF" w14:textId="40434647" w:rsidR="00E8525C" w:rsidRPr="007D3E88" w:rsidRDefault="00E8525C" w:rsidP="007D3E88">
            <w:pPr>
              <w:spacing w:before="100" w:after="100"/>
              <w:jc w:val="center"/>
              <w:rPr>
                <w:sz w:val="22"/>
                <w:szCs w:val="22"/>
                <w:lang w:val="vi-VN"/>
              </w:rPr>
            </w:pPr>
            <w:r w:rsidRPr="007D3E88">
              <w:rPr>
                <w:b/>
                <w:bCs/>
                <w:sz w:val="22"/>
                <w:szCs w:val="22"/>
                <w:lang w:val="vi-VN"/>
              </w:rPr>
              <w:t>mg/m³</w:t>
            </w:r>
          </w:p>
        </w:tc>
        <w:tc>
          <w:tcPr>
            <w:tcW w:w="388" w:type="pct"/>
            <w:shd w:val="clear" w:color="auto" w:fill="E7FFFF"/>
            <w:vAlign w:val="center"/>
          </w:tcPr>
          <w:p w14:paraId="5532120A" w14:textId="6FEBEC87" w:rsidR="00E8525C" w:rsidRPr="007D3E88" w:rsidRDefault="00E8525C" w:rsidP="007D3E88">
            <w:pPr>
              <w:spacing w:before="100" w:after="100"/>
              <w:jc w:val="center"/>
              <w:rPr>
                <w:sz w:val="22"/>
                <w:szCs w:val="22"/>
                <w:lang w:val="vi-VN"/>
              </w:rPr>
            </w:pPr>
            <w:r w:rsidRPr="007D3E88">
              <w:rPr>
                <w:b/>
                <w:bCs/>
                <w:sz w:val="22"/>
                <w:szCs w:val="22"/>
                <w:lang w:val="vi-VN"/>
              </w:rPr>
              <w:t>mg/m³</w:t>
            </w:r>
          </w:p>
        </w:tc>
        <w:tc>
          <w:tcPr>
            <w:tcW w:w="340" w:type="pct"/>
            <w:shd w:val="clear" w:color="auto" w:fill="E7FFFF"/>
            <w:vAlign w:val="center"/>
          </w:tcPr>
          <w:p w14:paraId="331DA46F" w14:textId="48DDF5F9" w:rsidR="00E8525C" w:rsidRPr="007D3E88" w:rsidRDefault="00E8525C" w:rsidP="007D3E88">
            <w:pPr>
              <w:spacing w:before="100" w:after="100"/>
              <w:jc w:val="center"/>
              <w:rPr>
                <w:sz w:val="22"/>
                <w:szCs w:val="22"/>
                <w:lang w:val="vi-VN"/>
              </w:rPr>
            </w:pPr>
            <w:r w:rsidRPr="007D3E88">
              <w:rPr>
                <w:b/>
                <w:bCs/>
                <w:sz w:val="22"/>
                <w:szCs w:val="22"/>
                <w:lang w:val="vi-VN"/>
              </w:rPr>
              <w:t>mg/m³</w:t>
            </w:r>
          </w:p>
        </w:tc>
      </w:tr>
      <w:tr w:rsidR="00E8525C" w:rsidRPr="007D3E88" w14:paraId="192DAD15" w14:textId="282690F8" w:rsidTr="00E8525C">
        <w:tc>
          <w:tcPr>
            <w:tcW w:w="1259" w:type="pct"/>
          </w:tcPr>
          <w:p w14:paraId="1CA22F49" w14:textId="7B1DE4CD" w:rsidR="00E8525C" w:rsidRPr="007D3E88" w:rsidRDefault="00E8525C" w:rsidP="007D3E88">
            <w:pPr>
              <w:spacing w:before="100" w:after="100"/>
              <w:jc w:val="both"/>
              <w:rPr>
                <w:sz w:val="22"/>
                <w:szCs w:val="22"/>
                <w:lang w:val="vi-VN"/>
              </w:rPr>
            </w:pPr>
            <w:r>
              <w:rPr>
                <w:sz w:val="22"/>
                <w:szCs w:val="22"/>
                <w:lang w:val="vi-VN"/>
              </w:rPr>
              <w:t>Tại máy in hoa</w:t>
            </w:r>
          </w:p>
        </w:tc>
        <w:tc>
          <w:tcPr>
            <w:tcW w:w="388" w:type="pct"/>
            <w:vAlign w:val="center"/>
          </w:tcPr>
          <w:p w14:paraId="14FCC1A3" w14:textId="6207640E" w:rsidR="00E8525C" w:rsidRPr="007D3E88" w:rsidRDefault="00E8525C" w:rsidP="00447261">
            <w:pPr>
              <w:spacing w:before="100" w:after="100"/>
              <w:jc w:val="center"/>
              <w:rPr>
                <w:sz w:val="22"/>
                <w:szCs w:val="22"/>
                <w:lang w:val="vi-VN"/>
              </w:rPr>
            </w:pPr>
            <w:r>
              <w:rPr>
                <w:sz w:val="22"/>
                <w:szCs w:val="22"/>
                <w:lang w:val="vi-VN"/>
              </w:rPr>
              <w:t>28,9</w:t>
            </w:r>
          </w:p>
        </w:tc>
        <w:tc>
          <w:tcPr>
            <w:tcW w:w="338" w:type="pct"/>
            <w:vAlign w:val="center"/>
          </w:tcPr>
          <w:p w14:paraId="3F9D53F2" w14:textId="4352E0AB" w:rsidR="00E8525C" w:rsidRPr="007D3E88" w:rsidRDefault="00E8525C" w:rsidP="00447261">
            <w:pPr>
              <w:spacing w:before="100" w:after="100"/>
              <w:jc w:val="center"/>
              <w:rPr>
                <w:sz w:val="22"/>
                <w:szCs w:val="22"/>
                <w:lang w:val="vi-VN"/>
              </w:rPr>
            </w:pPr>
            <w:r>
              <w:rPr>
                <w:sz w:val="22"/>
                <w:szCs w:val="22"/>
                <w:lang w:val="vi-VN"/>
              </w:rPr>
              <w:t>71,3</w:t>
            </w:r>
          </w:p>
        </w:tc>
        <w:tc>
          <w:tcPr>
            <w:tcW w:w="436" w:type="pct"/>
            <w:vAlign w:val="center"/>
          </w:tcPr>
          <w:p w14:paraId="11AA3A91" w14:textId="472886BC" w:rsidR="00E8525C" w:rsidRPr="007D3E88" w:rsidRDefault="00E8525C" w:rsidP="00447261">
            <w:pPr>
              <w:spacing w:before="100" w:after="100"/>
              <w:jc w:val="center"/>
              <w:rPr>
                <w:sz w:val="22"/>
                <w:szCs w:val="22"/>
                <w:lang w:val="vi-VN"/>
              </w:rPr>
            </w:pPr>
            <w:r>
              <w:rPr>
                <w:sz w:val="22"/>
                <w:szCs w:val="22"/>
                <w:lang w:val="vi-VN"/>
              </w:rPr>
              <w:t>0,5</w:t>
            </w:r>
          </w:p>
        </w:tc>
        <w:tc>
          <w:tcPr>
            <w:tcW w:w="436" w:type="pct"/>
            <w:vAlign w:val="center"/>
          </w:tcPr>
          <w:p w14:paraId="4A958360" w14:textId="33E07BC9" w:rsidR="00E8525C" w:rsidRPr="007D3E88" w:rsidRDefault="00E8525C" w:rsidP="00447261">
            <w:pPr>
              <w:spacing w:before="100" w:after="100"/>
              <w:jc w:val="center"/>
              <w:rPr>
                <w:sz w:val="22"/>
                <w:szCs w:val="22"/>
                <w:lang w:val="vi-VN"/>
              </w:rPr>
            </w:pPr>
            <w:r>
              <w:rPr>
                <w:sz w:val="22"/>
                <w:szCs w:val="22"/>
                <w:lang w:val="vi-VN"/>
              </w:rPr>
              <w:t>594</w:t>
            </w:r>
          </w:p>
        </w:tc>
        <w:tc>
          <w:tcPr>
            <w:tcW w:w="388" w:type="pct"/>
            <w:vAlign w:val="center"/>
          </w:tcPr>
          <w:p w14:paraId="64DDC447" w14:textId="0CC6C140" w:rsidR="00E8525C" w:rsidRPr="007D3E88" w:rsidRDefault="00E8525C" w:rsidP="00447261">
            <w:pPr>
              <w:spacing w:before="100" w:after="100"/>
              <w:jc w:val="center"/>
              <w:rPr>
                <w:sz w:val="22"/>
                <w:szCs w:val="22"/>
                <w:lang w:val="vi-VN"/>
              </w:rPr>
            </w:pPr>
            <w:r>
              <w:rPr>
                <w:sz w:val="22"/>
                <w:szCs w:val="22"/>
                <w:lang w:val="vi-VN"/>
              </w:rPr>
              <w:t>78,6</w:t>
            </w:r>
          </w:p>
        </w:tc>
        <w:tc>
          <w:tcPr>
            <w:tcW w:w="338" w:type="pct"/>
            <w:vAlign w:val="center"/>
          </w:tcPr>
          <w:p w14:paraId="2ABFBFCC" w14:textId="7188290B" w:rsidR="00E8525C" w:rsidRPr="007D3E88" w:rsidRDefault="00E8525C" w:rsidP="00447261">
            <w:pPr>
              <w:spacing w:before="100" w:after="100"/>
              <w:jc w:val="center"/>
              <w:rPr>
                <w:sz w:val="22"/>
                <w:szCs w:val="22"/>
                <w:lang w:val="vi-VN"/>
              </w:rPr>
            </w:pPr>
            <w:r>
              <w:rPr>
                <w:sz w:val="22"/>
                <w:szCs w:val="22"/>
                <w:lang w:val="vi-VN"/>
              </w:rPr>
              <w:t>0,132</w:t>
            </w:r>
          </w:p>
        </w:tc>
        <w:tc>
          <w:tcPr>
            <w:tcW w:w="349" w:type="pct"/>
            <w:vAlign w:val="center"/>
          </w:tcPr>
          <w:p w14:paraId="75A3C84B" w14:textId="7FE94B67" w:rsidR="00E8525C" w:rsidRPr="007D3E88" w:rsidRDefault="00E8525C" w:rsidP="00447261">
            <w:pPr>
              <w:spacing w:before="100" w:after="100"/>
              <w:jc w:val="center"/>
              <w:rPr>
                <w:sz w:val="22"/>
                <w:szCs w:val="22"/>
                <w:lang w:val="vi-VN"/>
              </w:rPr>
            </w:pPr>
            <w:r>
              <w:rPr>
                <w:sz w:val="22"/>
                <w:szCs w:val="22"/>
                <w:lang w:val="vi-VN"/>
              </w:rPr>
              <w:t>27,2</w:t>
            </w:r>
          </w:p>
        </w:tc>
        <w:tc>
          <w:tcPr>
            <w:tcW w:w="340" w:type="pct"/>
            <w:vAlign w:val="center"/>
          </w:tcPr>
          <w:p w14:paraId="43AE4EBD" w14:textId="0A5CE99A" w:rsidR="00E8525C" w:rsidRPr="007D3E88" w:rsidRDefault="00E8525C" w:rsidP="00447261">
            <w:pPr>
              <w:spacing w:before="100" w:after="100"/>
              <w:jc w:val="center"/>
              <w:rPr>
                <w:sz w:val="22"/>
                <w:szCs w:val="22"/>
                <w:lang w:val="vi-VN"/>
              </w:rPr>
            </w:pPr>
            <w:r>
              <w:rPr>
                <w:sz w:val="22"/>
                <w:szCs w:val="22"/>
                <w:lang w:val="vi-VN"/>
              </w:rPr>
              <w:t>39,9</w:t>
            </w:r>
          </w:p>
        </w:tc>
        <w:tc>
          <w:tcPr>
            <w:tcW w:w="388" w:type="pct"/>
            <w:vAlign w:val="center"/>
          </w:tcPr>
          <w:p w14:paraId="5995B118" w14:textId="614D16C9" w:rsidR="00E8525C" w:rsidRPr="007D3E88" w:rsidRDefault="00E8525C" w:rsidP="00447261">
            <w:pPr>
              <w:spacing w:before="100" w:after="100"/>
              <w:jc w:val="center"/>
              <w:rPr>
                <w:sz w:val="22"/>
                <w:szCs w:val="22"/>
                <w:lang w:val="vi-VN"/>
              </w:rPr>
            </w:pPr>
            <w:r>
              <w:rPr>
                <w:sz w:val="22"/>
                <w:szCs w:val="22"/>
                <w:lang w:val="vi-VN"/>
              </w:rPr>
              <w:t>2,14</w:t>
            </w:r>
          </w:p>
        </w:tc>
        <w:tc>
          <w:tcPr>
            <w:tcW w:w="340" w:type="pct"/>
            <w:vAlign w:val="center"/>
          </w:tcPr>
          <w:p w14:paraId="34B63680" w14:textId="1B01FB0E" w:rsidR="00E8525C" w:rsidRPr="007D3E88" w:rsidRDefault="00E8525C" w:rsidP="00447261">
            <w:pPr>
              <w:spacing w:before="100" w:after="100"/>
              <w:jc w:val="center"/>
              <w:rPr>
                <w:sz w:val="22"/>
                <w:szCs w:val="22"/>
                <w:lang w:val="vi-VN"/>
              </w:rPr>
            </w:pPr>
            <w:r>
              <w:rPr>
                <w:sz w:val="22"/>
                <w:szCs w:val="22"/>
                <w:lang w:val="vi-VN"/>
              </w:rPr>
              <w:t>1.112</w:t>
            </w:r>
          </w:p>
        </w:tc>
      </w:tr>
      <w:tr w:rsidR="00E8525C" w:rsidRPr="007D3E88" w14:paraId="45EC36A1" w14:textId="52D5BE00" w:rsidTr="00E8525C">
        <w:tc>
          <w:tcPr>
            <w:tcW w:w="1259" w:type="pct"/>
          </w:tcPr>
          <w:p w14:paraId="0855CC68" w14:textId="134DB334" w:rsidR="00E8525C" w:rsidRPr="007D3E88" w:rsidRDefault="00E8525C" w:rsidP="007D3E88">
            <w:pPr>
              <w:spacing w:before="100" w:after="100"/>
              <w:jc w:val="both"/>
              <w:rPr>
                <w:sz w:val="22"/>
                <w:szCs w:val="22"/>
                <w:lang w:val="vi-VN"/>
              </w:rPr>
            </w:pPr>
            <w:r>
              <w:rPr>
                <w:sz w:val="22"/>
                <w:szCs w:val="22"/>
                <w:lang w:val="vi-VN"/>
              </w:rPr>
              <w:t xml:space="preserve">Tại văn phòng khu in hoa </w:t>
            </w:r>
          </w:p>
        </w:tc>
        <w:tc>
          <w:tcPr>
            <w:tcW w:w="388" w:type="pct"/>
            <w:vAlign w:val="center"/>
          </w:tcPr>
          <w:p w14:paraId="5E8F7A16" w14:textId="09BA4F3F" w:rsidR="00E8525C" w:rsidRPr="007D3E88" w:rsidRDefault="00E8525C" w:rsidP="00447261">
            <w:pPr>
              <w:spacing w:before="100" w:after="100"/>
              <w:jc w:val="center"/>
              <w:rPr>
                <w:sz w:val="22"/>
                <w:szCs w:val="22"/>
                <w:lang w:val="vi-VN"/>
              </w:rPr>
            </w:pPr>
            <w:r>
              <w:rPr>
                <w:sz w:val="22"/>
                <w:szCs w:val="22"/>
                <w:lang w:val="vi-VN"/>
              </w:rPr>
              <w:t>27,9</w:t>
            </w:r>
          </w:p>
        </w:tc>
        <w:tc>
          <w:tcPr>
            <w:tcW w:w="338" w:type="pct"/>
            <w:vAlign w:val="center"/>
          </w:tcPr>
          <w:p w14:paraId="414B82B2" w14:textId="30299C5B" w:rsidR="00E8525C" w:rsidRPr="007D3E88" w:rsidRDefault="00E8525C" w:rsidP="00447261">
            <w:pPr>
              <w:spacing w:before="100" w:after="100"/>
              <w:jc w:val="center"/>
              <w:rPr>
                <w:sz w:val="22"/>
                <w:szCs w:val="22"/>
                <w:lang w:val="vi-VN"/>
              </w:rPr>
            </w:pPr>
            <w:r>
              <w:rPr>
                <w:sz w:val="22"/>
                <w:szCs w:val="22"/>
                <w:lang w:val="vi-VN"/>
              </w:rPr>
              <w:t>72,3</w:t>
            </w:r>
          </w:p>
        </w:tc>
        <w:tc>
          <w:tcPr>
            <w:tcW w:w="436" w:type="pct"/>
            <w:vAlign w:val="center"/>
          </w:tcPr>
          <w:p w14:paraId="08E1C54D" w14:textId="46028692" w:rsidR="00E8525C" w:rsidRPr="007D3E88" w:rsidRDefault="00E8525C" w:rsidP="00447261">
            <w:pPr>
              <w:spacing w:before="100" w:after="100"/>
              <w:jc w:val="center"/>
              <w:rPr>
                <w:sz w:val="22"/>
                <w:szCs w:val="22"/>
                <w:lang w:val="vi-VN"/>
              </w:rPr>
            </w:pPr>
            <w:r>
              <w:rPr>
                <w:sz w:val="22"/>
                <w:szCs w:val="22"/>
                <w:lang w:val="vi-VN"/>
              </w:rPr>
              <w:t>0,2</w:t>
            </w:r>
          </w:p>
        </w:tc>
        <w:tc>
          <w:tcPr>
            <w:tcW w:w="436" w:type="pct"/>
            <w:vAlign w:val="center"/>
          </w:tcPr>
          <w:p w14:paraId="585ADE42" w14:textId="3EA944A3" w:rsidR="00E8525C" w:rsidRPr="007D3E88" w:rsidRDefault="00E8525C" w:rsidP="00447261">
            <w:pPr>
              <w:spacing w:before="100" w:after="100"/>
              <w:jc w:val="center"/>
              <w:rPr>
                <w:sz w:val="22"/>
                <w:szCs w:val="22"/>
                <w:lang w:val="vi-VN"/>
              </w:rPr>
            </w:pPr>
            <w:r>
              <w:rPr>
                <w:sz w:val="22"/>
                <w:szCs w:val="22"/>
                <w:lang w:val="vi-VN"/>
              </w:rPr>
              <w:t>473</w:t>
            </w:r>
          </w:p>
        </w:tc>
        <w:tc>
          <w:tcPr>
            <w:tcW w:w="388" w:type="pct"/>
            <w:vAlign w:val="center"/>
          </w:tcPr>
          <w:p w14:paraId="310D682A" w14:textId="05DC0FD5" w:rsidR="00E8525C" w:rsidRPr="007D3E88" w:rsidRDefault="00E8525C" w:rsidP="00447261">
            <w:pPr>
              <w:spacing w:before="100" w:after="100"/>
              <w:jc w:val="center"/>
              <w:rPr>
                <w:sz w:val="22"/>
                <w:szCs w:val="22"/>
                <w:lang w:val="vi-VN"/>
              </w:rPr>
            </w:pPr>
            <w:r>
              <w:rPr>
                <w:sz w:val="22"/>
                <w:szCs w:val="22"/>
                <w:lang w:val="vi-VN"/>
              </w:rPr>
              <w:t>65</w:t>
            </w:r>
          </w:p>
        </w:tc>
        <w:tc>
          <w:tcPr>
            <w:tcW w:w="338" w:type="pct"/>
            <w:vAlign w:val="center"/>
          </w:tcPr>
          <w:p w14:paraId="6A61D318" w14:textId="51CEFEEF" w:rsidR="00E8525C" w:rsidRPr="007D3E88" w:rsidRDefault="00E8525C" w:rsidP="00447261">
            <w:pPr>
              <w:spacing w:before="100" w:after="100"/>
              <w:jc w:val="center"/>
              <w:rPr>
                <w:sz w:val="22"/>
                <w:szCs w:val="22"/>
                <w:lang w:val="vi-VN"/>
              </w:rPr>
            </w:pPr>
            <w:r>
              <w:rPr>
                <w:sz w:val="22"/>
                <w:szCs w:val="22"/>
                <w:lang w:val="vi-VN"/>
              </w:rPr>
              <w:t>0,147</w:t>
            </w:r>
          </w:p>
        </w:tc>
        <w:tc>
          <w:tcPr>
            <w:tcW w:w="349" w:type="pct"/>
            <w:vAlign w:val="center"/>
          </w:tcPr>
          <w:p w14:paraId="0CF23640" w14:textId="33FEAAE0" w:rsidR="00E8525C" w:rsidRPr="007D3E88" w:rsidRDefault="00E8525C" w:rsidP="00447261">
            <w:pPr>
              <w:spacing w:before="100" w:after="100"/>
              <w:jc w:val="center"/>
              <w:rPr>
                <w:sz w:val="22"/>
                <w:szCs w:val="22"/>
                <w:lang w:val="vi-VN"/>
              </w:rPr>
            </w:pPr>
            <w:r>
              <w:rPr>
                <w:sz w:val="22"/>
                <w:szCs w:val="22"/>
                <w:lang w:val="vi-VN"/>
              </w:rPr>
              <w:t>-</w:t>
            </w:r>
          </w:p>
        </w:tc>
        <w:tc>
          <w:tcPr>
            <w:tcW w:w="340" w:type="pct"/>
            <w:vAlign w:val="center"/>
          </w:tcPr>
          <w:p w14:paraId="1C198E26" w14:textId="297A78DC" w:rsidR="00E8525C" w:rsidRPr="007D3E88" w:rsidRDefault="00E8525C" w:rsidP="00447261">
            <w:pPr>
              <w:spacing w:before="100" w:after="100"/>
              <w:jc w:val="center"/>
              <w:rPr>
                <w:sz w:val="22"/>
                <w:szCs w:val="22"/>
                <w:lang w:val="vi-VN"/>
              </w:rPr>
            </w:pPr>
            <w:r>
              <w:rPr>
                <w:sz w:val="22"/>
                <w:szCs w:val="22"/>
                <w:lang w:val="vi-VN"/>
              </w:rPr>
              <w:t>-</w:t>
            </w:r>
          </w:p>
        </w:tc>
        <w:tc>
          <w:tcPr>
            <w:tcW w:w="388" w:type="pct"/>
            <w:vAlign w:val="center"/>
          </w:tcPr>
          <w:p w14:paraId="4C4D8AD3" w14:textId="656FFC54" w:rsidR="00E8525C" w:rsidRPr="007D3E88" w:rsidRDefault="00E8525C" w:rsidP="00447261">
            <w:pPr>
              <w:spacing w:before="100" w:after="100"/>
              <w:jc w:val="center"/>
              <w:rPr>
                <w:sz w:val="22"/>
                <w:szCs w:val="22"/>
                <w:lang w:val="vi-VN"/>
              </w:rPr>
            </w:pPr>
            <w:r>
              <w:rPr>
                <w:sz w:val="22"/>
                <w:szCs w:val="22"/>
                <w:lang w:val="vi-VN"/>
              </w:rPr>
              <w:t>-</w:t>
            </w:r>
          </w:p>
        </w:tc>
        <w:tc>
          <w:tcPr>
            <w:tcW w:w="340" w:type="pct"/>
            <w:vAlign w:val="center"/>
          </w:tcPr>
          <w:p w14:paraId="697F2D6A" w14:textId="771ED09C" w:rsidR="00E8525C" w:rsidRPr="007D3E88" w:rsidRDefault="00E8525C" w:rsidP="00447261">
            <w:pPr>
              <w:spacing w:before="100" w:after="100"/>
              <w:jc w:val="center"/>
              <w:rPr>
                <w:sz w:val="22"/>
                <w:szCs w:val="22"/>
                <w:lang w:val="vi-VN"/>
              </w:rPr>
            </w:pPr>
            <w:r>
              <w:rPr>
                <w:sz w:val="22"/>
                <w:szCs w:val="22"/>
                <w:lang w:val="vi-VN"/>
              </w:rPr>
              <w:t>1.021</w:t>
            </w:r>
          </w:p>
        </w:tc>
      </w:tr>
      <w:tr w:rsidR="00E8525C" w:rsidRPr="007D3E88" w14:paraId="40E7191E" w14:textId="739B64F1" w:rsidTr="00E8525C">
        <w:tc>
          <w:tcPr>
            <w:tcW w:w="1259" w:type="pct"/>
          </w:tcPr>
          <w:p w14:paraId="11F8A272" w14:textId="515A84DB" w:rsidR="00E8525C" w:rsidRPr="007D3E88" w:rsidRDefault="00E8525C" w:rsidP="007D3E88">
            <w:pPr>
              <w:spacing w:before="100" w:after="100"/>
              <w:jc w:val="both"/>
              <w:rPr>
                <w:sz w:val="22"/>
                <w:szCs w:val="22"/>
                <w:lang w:val="vi-VN"/>
              </w:rPr>
            </w:pPr>
            <w:r>
              <w:rPr>
                <w:sz w:val="22"/>
                <w:szCs w:val="22"/>
                <w:lang w:val="vi-VN"/>
              </w:rPr>
              <w:t xml:space="preserve">Tại khu vực cấp liệu in hoa </w:t>
            </w:r>
          </w:p>
        </w:tc>
        <w:tc>
          <w:tcPr>
            <w:tcW w:w="388" w:type="pct"/>
            <w:vAlign w:val="center"/>
          </w:tcPr>
          <w:p w14:paraId="0A7CAEBB" w14:textId="7988AB16" w:rsidR="00E8525C" w:rsidRPr="007D3E88" w:rsidRDefault="00E8525C" w:rsidP="00447261">
            <w:pPr>
              <w:spacing w:before="100" w:after="100"/>
              <w:jc w:val="center"/>
              <w:rPr>
                <w:sz w:val="22"/>
                <w:szCs w:val="22"/>
                <w:lang w:val="vi-VN"/>
              </w:rPr>
            </w:pPr>
            <w:r>
              <w:rPr>
                <w:sz w:val="22"/>
                <w:szCs w:val="22"/>
                <w:lang w:val="vi-VN"/>
              </w:rPr>
              <w:t>29,3</w:t>
            </w:r>
          </w:p>
        </w:tc>
        <w:tc>
          <w:tcPr>
            <w:tcW w:w="338" w:type="pct"/>
            <w:vAlign w:val="center"/>
          </w:tcPr>
          <w:p w14:paraId="6C480210" w14:textId="2DDEDE1F" w:rsidR="00E8525C" w:rsidRPr="007D3E88" w:rsidRDefault="00E8525C" w:rsidP="00447261">
            <w:pPr>
              <w:spacing w:before="100" w:after="100"/>
              <w:jc w:val="center"/>
              <w:rPr>
                <w:sz w:val="22"/>
                <w:szCs w:val="22"/>
                <w:lang w:val="vi-VN"/>
              </w:rPr>
            </w:pPr>
            <w:r>
              <w:rPr>
                <w:sz w:val="22"/>
                <w:szCs w:val="22"/>
                <w:lang w:val="vi-VN"/>
              </w:rPr>
              <w:t>72,1</w:t>
            </w:r>
          </w:p>
        </w:tc>
        <w:tc>
          <w:tcPr>
            <w:tcW w:w="436" w:type="pct"/>
            <w:vAlign w:val="center"/>
          </w:tcPr>
          <w:p w14:paraId="2184209E" w14:textId="051A2D96" w:rsidR="00E8525C" w:rsidRPr="007D3E88" w:rsidRDefault="00E8525C" w:rsidP="00447261">
            <w:pPr>
              <w:spacing w:before="100" w:after="100"/>
              <w:jc w:val="center"/>
              <w:rPr>
                <w:sz w:val="22"/>
                <w:szCs w:val="22"/>
                <w:lang w:val="vi-VN"/>
              </w:rPr>
            </w:pPr>
            <w:r>
              <w:rPr>
                <w:sz w:val="22"/>
                <w:szCs w:val="22"/>
                <w:lang w:val="vi-VN"/>
              </w:rPr>
              <w:t>0,3</w:t>
            </w:r>
          </w:p>
        </w:tc>
        <w:tc>
          <w:tcPr>
            <w:tcW w:w="436" w:type="pct"/>
            <w:vAlign w:val="center"/>
          </w:tcPr>
          <w:p w14:paraId="64E40A2A" w14:textId="54592C0B" w:rsidR="00E8525C" w:rsidRPr="007D3E88" w:rsidRDefault="00E8525C" w:rsidP="00447261">
            <w:pPr>
              <w:spacing w:before="100" w:after="100"/>
              <w:jc w:val="center"/>
              <w:rPr>
                <w:sz w:val="22"/>
                <w:szCs w:val="22"/>
                <w:lang w:val="vi-VN"/>
              </w:rPr>
            </w:pPr>
            <w:r>
              <w:rPr>
                <w:sz w:val="22"/>
                <w:szCs w:val="22"/>
                <w:lang w:val="vi-VN"/>
              </w:rPr>
              <w:t>324</w:t>
            </w:r>
          </w:p>
        </w:tc>
        <w:tc>
          <w:tcPr>
            <w:tcW w:w="388" w:type="pct"/>
            <w:vAlign w:val="center"/>
          </w:tcPr>
          <w:p w14:paraId="1B66D303" w14:textId="7BDDAB37" w:rsidR="00E8525C" w:rsidRPr="007D3E88" w:rsidRDefault="00E8525C" w:rsidP="00447261">
            <w:pPr>
              <w:spacing w:before="100" w:after="100"/>
              <w:jc w:val="center"/>
              <w:rPr>
                <w:sz w:val="22"/>
                <w:szCs w:val="22"/>
                <w:lang w:val="vi-VN"/>
              </w:rPr>
            </w:pPr>
            <w:r>
              <w:rPr>
                <w:sz w:val="22"/>
                <w:szCs w:val="22"/>
                <w:lang w:val="vi-VN"/>
              </w:rPr>
              <w:t>80,1</w:t>
            </w:r>
          </w:p>
        </w:tc>
        <w:tc>
          <w:tcPr>
            <w:tcW w:w="338" w:type="pct"/>
            <w:vAlign w:val="center"/>
          </w:tcPr>
          <w:p w14:paraId="52B9E731" w14:textId="0A8B6155" w:rsidR="00E8525C" w:rsidRPr="007D3E88" w:rsidRDefault="00E8525C" w:rsidP="00447261">
            <w:pPr>
              <w:spacing w:before="100" w:after="100"/>
              <w:jc w:val="center"/>
              <w:rPr>
                <w:sz w:val="22"/>
                <w:szCs w:val="22"/>
                <w:lang w:val="vi-VN"/>
              </w:rPr>
            </w:pPr>
            <w:r>
              <w:rPr>
                <w:sz w:val="22"/>
                <w:szCs w:val="22"/>
                <w:lang w:val="vi-VN"/>
              </w:rPr>
              <w:t>0,199</w:t>
            </w:r>
          </w:p>
        </w:tc>
        <w:tc>
          <w:tcPr>
            <w:tcW w:w="349" w:type="pct"/>
            <w:vAlign w:val="center"/>
          </w:tcPr>
          <w:p w14:paraId="08FA05B8" w14:textId="4EC51742" w:rsidR="00E8525C" w:rsidRPr="007D3E88" w:rsidRDefault="00E8525C" w:rsidP="00447261">
            <w:pPr>
              <w:spacing w:before="100" w:after="100"/>
              <w:jc w:val="center"/>
              <w:rPr>
                <w:sz w:val="22"/>
                <w:szCs w:val="22"/>
                <w:lang w:val="vi-VN"/>
              </w:rPr>
            </w:pPr>
            <w:r>
              <w:rPr>
                <w:sz w:val="22"/>
                <w:szCs w:val="22"/>
                <w:lang w:val="vi-VN"/>
              </w:rPr>
              <w:t>15,3</w:t>
            </w:r>
          </w:p>
        </w:tc>
        <w:tc>
          <w:tcPr>
            <w:tcW w:w="340" w:type="pct"/>
            <w:vAlign w:val="center"/>
          </w:tcPr>
          <w:p w14:paraId="0BA7EAF6" w14:textId="6EB1EE1F" w:rsidR="00E8525C" w:rsidRPr="007D3E88" w:rsidRDefault="00E8525C" w:rsidP="00447261">
            <w:pPr>
              <w:spacing w:before="100" w:after="100"/>
              <w:jc w:val="center"/>
              <w:rPr>
                <w:sz w:val="22"/>
                <w:szCs w:val="22"/>
                <w:lang w:val="vi-VN"/>
              </w:rPr>
            </w:pPr>
            <w:r>
              <w:rPr>
                <w:sz w:val="22"/>
                <w:szCs w:val="22"/>
                <w:lang w:val="vi-VN"/>
              </w:rPr>
              <w:t>11,2</w:t>
            </w:r>
          </w:p>
        </w:tc>
        <w:tc>
          <w:tcPr>
            <w:tcW w:w="388" w:type="pct"/>
            <w:vAlign w:val="center"/>
          </w:tcPr>
          <w:p w14:paraId="332256B4" w14:textId="4A6CC63E" w:rsidR="00E8525C" w:rsidRPr="007D3E88" w:rsidRDefault="00E8525C" w:rsidP="00447261">
            <w:pPr>
              <w:spacing w:before="100" w:after="100"/>
              <w:jc w:val="center"/>
              <w:rPr>
                <w:sz w:val="22"/>
                <w:szCs w:val="22"/>
                <w:lang w:val="vi-VN"/>
              </w:rPr>
            </w:pPr>
            <w:r>
              <w:rPr>
                <w:sz w:val="22"/>
                <w:szCs w:val="22"/>
                <w:lang w:val="vi-VN"/>
              </w:rPr>
              <w:t>1,63</w:t>
            </w:r>
          </w:p>
        </w:tc>
        <w:tc>
          <w:tcPr>
            <w:tcW w:w="340" w:type="pct"/>
            <w:vAlign w:val="center"/>
          </w:tcPr>
          <w:p w14:paraId="06F86CD1" w14:textId="584D79AC" w:rsidR="00E8525C" w:rsidRPr="007D3E88" w:rsidRDefault="00E8525C" w:rsidP="00447261">
            <w:pPr>
              <w:spacing w:before="100" w:after="100"/>
              <w:jc w:val="center"/>
              <w:rPr>
                <w:sz w:val="22"/>
                <w:szCs w:val="22"/>
                <w:lang w:val="vi-VN"/>
              </w:rPr>
            </w:pPr>
            <w:r>
              <w:rPr>
                <w:sz w:val="22"/>
                <w:szCs w:val="22"/>
                <w:lang w:val="vi-VN"/>
              </w:rPr>
              <w:t>1.124</w:t>
            </w:r>
          </w:p>
        </w:tc>
      </w:tr>
      <w:tr w:rsidR="00E8525C" w:rsidRPr="007D3E88" w14:paraId="28507CE2" w14:textId="5F9AD111" w:rsidTr="00E8525C">
        <w:tc>
          <w:tcPr>
            <w:tcW w:w="1259" w:type="pct"/>
          </w:tcPr>
          <w:p w14:paraId="7CBB7753" w14:textId="443C5C4D" w:rsidR="00E8525C" w:rsidRPr="00447261" w:rsidRDefault="00E8525C" w:rsidP="00447261">
            <w:pPr>
              <w:spacing w:before="100" w:after="100"/>
              <w:jc w:val="center"/>
              <w:rPr>
                <w:b/>
                <w:bCs/>
                <w:sz w:val="22"/>
                <w:szCs w:val="22"/>
                <w:lang w:val="vi-VN"/>
              </w:rPr>
            </w:pPr>
            <w:r w:rsidRPr="00447261">
              <w:rPr>
                <w:b/>
                <w:bCs/>
                <w:sz w:val="22"/>
                <w:szCs w:val="22"/>
                <w:lang w:val="vi-VN"/>
              </w:rPr>
              <w:t>QCVN 26:2016/BYT</w:t>
            </w:r>
          </w:p>
        </w:tc>
        <w:tc>
          <w:tcPr>
            <w:tcW w:w="388" w:type="pct"/>
            <w:vAlign w:val="center"/>
          </w:tcPr>
          <w:p w14:paraId="3EDDACC7" w14:textId="75325BB7" w:rsidR="00E8525C" w:rsidRPr="00447261" w:rsidRDefault="00E8525C" w:rsidP="00447261">
            <w:pPr>
              <w:spacing w:before="100" w:after="100"/>
              <w:jc w:val="center"/>
              <w:rPr>
                <w:b/>
                <w:bCs/>
                <w:sz w:val="22"/>
                <w:szCs w:val="22"/>
                <w:lang w:val="vi-VN"/>
              </w:rPr>
            </w:pPr>
            <w:r>
              <w:rPr>
                <w:b/>
                <w:bCs/>
                <w:sz w:val="22"/>
                <w:szCs w:val="22"/>
                <w:lang w:val="vi-VN"/>
              </w:rPr>
              <w:t xml:space="preserve">20 – 34 </w:t>
            </w:r>
          </w:p>
        </w:tc>
        <w:tc>
          <w:tcPr>
            <w:tcW w:w="338" w:type="pct"/>
            <w:vAlign w:val="center"/>
          </w:tcPr>
          <w:p w14:paraId="593A316C" w14:textId="6888EC54" w:rsidR="00E8525C" w:rsidRPr="00447261" w:rsidRDefault="00E8525C" w:rsidP="00447261">
            <w:pPr>
              <w:spacing w:before="100" w:after="100"/>
              <w:jc w:val="center"/>
              <w:rPr>
                <w:b/>
                <w:bCs/>
                <w:sz w:val="22"/>
                <w:szCs w:val="22"/>
                <w:lang w:val="vi-VN"/>
              </w:rPr>
            </w:pPr>
            <w:r>
              <w:rPr>
                <w:b/>
                <w:bCs/>
                <w:sz w:val="22"/>
                <w:szCs w:val="22"/>
                <w:lang w:val="vi-VN"/>
              </w:rPr>
              <w:t xml:space="preserve">40 – 80 </w:t>
            </w:r>
          </w:p>
        </w:tc>
        <w:tc>
          <w:tcPr>
            <w:tcW w:w="436" w:type="pct"/>
            <w:vAlign w:val="center"/>
          </w:tcPr>
          <w:p w14:paraId="2886E1FD" w14:textId="5155EC5E" w:rsidR="00E8525C" w:rsidRPr="00447261" w:rsidRDefault="00E8525C" w:rsidP="00447261">
            <w:pPr>
              <w:spacing w:before="100" w:after="100"/>
              <w:jc w:val="center"/>
              <w:rPr>
                <w:b/>
                <w:bCs/>
                <w:sz w:val="22"/>
                <w:szCs w:val="22"/>
                <w:lang w:val="vi-VN"/>
              </w:rPr>
            </w:pPr>
            <w:r>
              <w:rPr>
                <w:b/>
                <w:bCs/>
                <w:sz w:val="22"/>
                <w:szCs w:val="22"/>
                <w:lang w:val="vi-VN"/>
              </w:rPr>
              <w:t xml:space="preserve">0,1 – 1,5 </w:t>
            </w:r>
          </w:p>
        </w:tc>
        <w:tc>
          <w:tcPr>
            <w:tcW w:w="436" w:type="pct"/>
            <w:vAlign w:val="center"/>
          </w:tcPr>
          <w:p w14:paraId="59987403" w14:textId="7BFB7B9B" w:rsidR="00E8525C" w:rsidRPr="00447261" w:rsidRDefault="00E8525C" w:rsidP="00447261">
            <w:pPr>
              <w:spacing w:before="100" w:after="100"/>
              <w:jc w:val="center"/>
              <w:rPr>
                <w:b/>
                <w:bCs/>
                <w:sz w:val="22"/>
                <w:szCs w:val="22"/>
                <w:lang w:val="vi-VN"/>
              </w:rPr>
            </w:pPr>
            <w:r>
              <w:rPr>
                <w:b/>
                <w:bCs/>
                <w:sz w:val="22"/>
                <w:szCs w:val="22"/>
                <w:lang w:val="vi-VN"/>
              </w:rPr>
              <w:t>-</w:t>
            </w:r>
          </w:p>
        </w:tc>
        <w:tc>
          <w:tcPr>
            <w:tcW w:w="388" w:type="pct"/>
            <w:vAlign w:val="center"/>
          </w:tcPr>
          <w:p w14:paraId="48A76D68" w14:textId="12DCE741" w:rsidR="00E8525C" w:rsidRPr="00447261" w:rsidRDefault="00E8525C" w:rsidP="00447261">
            <w:pPr>
              <w:spacing w:before="100" w:after="100"/>
              <w:jc w:val="center"/>
              <w:rPr>
                <w:b/>
                <w:bCs/>
                <w:sz w:val="22"/>
                <w:szCs w:val="22"/>
                <w:lang w:val="vi-VN"/>
              </w:rPr>
            </w:pPr>
            <w:r>
              <w:rPr>
                <w:b/>
                <w:bCs/>
                <w:sz w:val="22"/>
                <w:szCs w:val="22"/>
                <w:lang w:val="vi-VN"/>
              </w:rPr>
              <w:t>-</w:t>
            </w:r>
          </w:p>
        </w:tc>
        <w:tc>
          <w:tcPr>
            <w:tcW w:w="338" w:type="pct"/>
            <w:vAlign w:val="center"/>
          </w:tcPr>
          <w:p w14:paraId="5A1D1236" w14:textId="3FA07378" w:rsidR="00E8525C" w:rsidRPr="00447261" w:rsidRDefault="00E8525C" w:rsidP="00447261">
            <w:pPr>
              <w:spacing w:before="100" w:after="100"/>
              <w:jc w:val="center"/>
              <w:rPr>
                <w:b/>
                <w:bCs/>
                <w:sz w:val="22"/>
                <w:szCs w:val="22"/>
                <w:lang w:val="vi-VN"/>
              </w:rPr>
            </w:pPr>
            <w:r>
              <w:rPr>
                <w:b/>
                <w:bCs/>
                <w:sz w:val="22"/>
                <w:szCs w:val="22"/>
                <w:lang w:val="vi-VN"/>
              </w:rPr>
              <w:t>-</w:t>
            </w:r>
          </w:p>
        </w:tc>
        <w:tc>
          <w:tcPr>
            <w:tcW w:w="349" w:type="pct"/>
            <w:vAlign w:val="center"/>
          </w:tcPr>
          <w:p w14:paraId="4EC765DA" w14:textId="097A87AE" w:rsidR="00E8525C" w:rsidRPr="00447261" w:rsidRDefault="00E8525C" w:rsidP="00447261">
            <w:pPr>
              <w:spacing w:before="100" w:after="100"/>
              <w:jc w:val="center"/>
              <w:rPr>
                <w:b/>
                <w:bCs/>
                <w:sz w:val="22"/>
                <w:szCs w:val="22"/>
                <w:lang w:val="vi-VN"/>
              </w:rPr>
            </w:pPr>
            <w:r>
              <w:rPr>
                <w:b/>
                <w:bCs/>
                <w:sz w:val="22"/>
                <w:szCs w:val="22"/>
                <w:lang w:val="vi-VN"/>
              </w:rPr>
              <w:t>-</w:t>
            </w:r>
          </w:p>
        </w:tc>
        <w:tc>
          <w:tcPr>
            <w:tcW w:w="340" w:type="pct"/>
            <w:vAlign w:val="center"/>
          </w:tcPr>
          <w:p w14:paraId="0CB413CF" w14:textId="3CB3E3D2" w:rsidR="00E8525C" w:rsidRPr="00447261" w:rsidRDefault="00E8525C" w:rsidP="00447261">
            <w:pPr>
              <w:spacing w:before="100" w:after="100"/>
              <w:jc w:val="center"/>
              <w:rPr>
                <w:b/>
                <w:bCs/>
                <w:sz w:val="22"/>
                <w:szCs w:val="22"/>
                <w:lang w:val="vi-VN"/>
              </w:rPr>
            </w:pPr>
            <w:r>
              <w:rPr>
                <w:b/>
                <w:bCs/>
                <w:sz w:val="22"/>
                <w:szCs w:val="22"/>
                <w:lang w:val="vi-VN"/>
              </w:rPr>
              <w:t>-</w:t>
            </w:r>
          </w:p>
        </w:tc>
        <w:tc>
          <w:tcPr>
            <w:tcW w:w="388" w:type="pct"/>
            <w:vAlign w:val="center"/>
          </w:tcPr>
          <w:p w14:paraId="09D7672E" w14:textId="5C37BF50" w:rsidR="00E8525C" w:rsidRPr="00447261" w:rsidRDefault="00E8525C" w:rsidP="00447261">
            <w:pPr>
              <w:spacing w:before="100" w:after="100"/>
              <w:jc w:val="center"/>
              <w:rPr>
                <w:b/>
                <w:bCs/>
                <w:sz w:val="22"/>
                <w:szCs w:val="22"/>
                <w:lang w:val="vi-VN"/>
              </w:rPr>
            </w:pPr>
            <w:r>
              <w:rPr>
                <w:b/>
                <w:bCs/>
                <w:sz w:val="22"/>
                <w:szCs w:val="22"/>
                <w:lang w:val="vi-VN"/>
              </w:rPr>
              <w:t>-</w:t>
            </w:r>
          </w:p>
        </w:tc>
        <w:tc>
          <w:tcPr>
            <w:tcW w:w="340" w:type="pct"/>
            <w:vAlign w:val="center"/>
          </w:tcPr>
          <w:p w14:paraId="75287A8A" w14:textId="61B3399A" w:rsidR="00E8525C" w:rsidRPr="00447261" w:rsidRDefault="00E8525C" w:rsidP="00447261">
            <w:pPr>
              <w:spacing w:before="100" w:after="100"/>
              <w:jc w:val="center"/>
              <w:rPr>
                <w:b/>
                <w:bCs/>
                <w:sz w:val="22"/>
                <w:szCs w:val="22"/>
                <w:lang w:val="vi-VN"/>
              </w:rPr>
            </w:pPr>
            <w:r>
              <w:rPr>
                <w:b/>
                <w:bCs/>
                <w:sz w:val="22"/>
                <w:szCs w:val="22"/>
                <w:lang w:val="vi-VN"/>
              </w:rPr>
              <w:t>-</w:t>
            </w:r>
          </w:p>
        </w:tc>
      </w:tr>
      <w:tr w:rsidR="00E8525C" w:rsidRPr="007D3E88" w14:paraId="205256D0" w14:textId="06849C88" w:rsidTr="00E8525C">
        <w:tc>
          <w:tcPr>
            <w:tcW w:w="1259" w:type="pct"/>
          </w:tcPr>
          <w:p w14:paraId="32D3A6B8" w14:textId="263BC1C1" w:rsidR="00E8525C" w:rsidRPr="00447261" w:rsidRDefault="00E8525C" w:rsidP="00447261">
            <w:pPr>
              <w:spacing w:before="100" w:after="100"/>
              <w:jc w:val="center"/>
              <w:rPr>
                <w:b/>
                <w:bCs/>
                <w:sz w:val="22"/>
                <w:szCs w:val="22"/>
                <w:lang w:val="vi-VN"/>
              </w:rPr>
            </w:pPr>
            <w:r w:rsidRPr="00447261">
              <w:rPr>
                <w:b/>
                <w:bCs/>
                <w:sz w:val="22"/>
                <w:szCs w:val="22"/>
                <w:lang w:val="vi-VN"/>
              </w:rPr>
              <w:t>QCVN 22:2016/BYT</w:t>
            </w:r>
          </w:p>
        </w:tc>
        <w:tc>
          <w:tcPr>
            <w:tcW w:w="388" w:type="pct"/>
            <w:vAlign w:val="center"/>
          </w:tcPr>
          <w:p w14:paraId="7CAFB8A8" w14:textId="79C1F2CC" w:rsidR="00E8525C" w:rsidRPr="00447261" w:rsidRDefault="00E8525C" w:rsidP="00447261">
            <w:pPr>
              <w:spacing w:before="100" w:after="100"/>
              <w:jc w:val="center"/>
              <w:rPr>
                <w:b/>
                <w:bCs/>
                <w:sz w:val="22"/>
                <w:szCs w:val="22"/>
                <w:lang w:val="vi-VN"/>
              </w:rPr>
            </w:pPr>
            <w:r>
              <w:rPr>
                <w:b/>
                <w:bCs/>
                <w:sz w:val="22"/>
                <w:szCs w:val="22"/>
                <w:lang w:val="vi-VN"/>
              </w:rPr>
              <w:t>-</w:t>
            </w:r>
          </w:p>
        </w:tc>
        <w:tc>
          <w:tcPr>
            <w:tcW w:w="338" w:type="pct"/>
            <w:vAlign w:val="center"/>
          </w:tcPr>
          <w:p w14:paraId="7C4C00BC" w14:textId="579E4610" w:rsidR="00E8525C" w:rsidRPr="00447261" w:rsidRDefault="00E8525C" w:rsidP="00447261">
            <w:pPr>
              <w:spacing w:before="100" w:after="100"/>
              <w:jc w:val="center"/>
              <w:rPr>
                <w:b/>
                <w:bCs/>
                <w:sz w:val="22"/>
                <w:szCs w:val="22"/>
                <w:lang w:val="vi-VN"/>
              </w:rPr>
            </w:pPr>
            <w:r>
              <w:rPr>
                <w:b/>
                <w:bCs/>
                <w:sz w:val="22"/>
                <w:szCs w:val="22"/>
                <w:lang w:val="vi-VN"/>
              </w:rPr>
              <w:t>-</w:t>
            </w:r>
          </w:p>
        </w:tc>
        <w:tc>
          <w:tcPr>
            <w:tcW w:w="436" w:type="pct"/>
            <w:vAlign w:val="center"/>
          </w:tcPr>
          <w:p w14:paraId="0AC5284F" w14:textId="6DF2B37E" w:rsidR="00E8525C" w:rsidRPr="00447261" w:rsidRDefault="00E8525C" w:rsidP="00447261">
            <w:pPr>
              <w:spacing w:before="100" w:after="100"/>
              <w:jc w:val="center"/>
              <w:rPr>
                <w:b/>
                <w:bCs/>
                <w:sz w:val="22"/>
                <w:szCs w:val="22"/>
                <w:lang w:val="vi-VN"/>
              </w:rPr>
            </w:pPr>
            <w:r>
              <w:rPr>
                <w:b/>
                <w:bCs/>
                <w:sz w:val="22"/>
                <w:szCs w:val="22"/>
                <w:lang w:val="vi-VN"/>
              </w:rPr>
              <w:t>-</w:t>
            </w:r>
          </w:p>
        </w:tc>
        <w:tc>
          <w:tcPr>
            <w:tcW w:w="436" w:type="pct"/>
            <w:vAlign w:val="center"/>
          </w:tcPr>
          <w:p w14:paraId="48A8037D" w14:textId="118854A8" w:rsidR="00E8525C" w:rsidRPr="00447261" w:rsidRDefault="00E8525C" w:rsidP="00447261">
            <w:pPr>
              <w:spacing w:before="100" w:after="100"/>
              <w:jc w:val="center"/>
              <w:rPr>
                <w:b/>
                <w:bCs/>
                <w:sz w:val="22"/>
                <w:szCs w:val="22"/>
                <w:lang w:val="vi-VN"/>
              </w:rPr>
            </w:pPr>
            <w:r>
              <w:rPr>
                <w:b/>
                <w:bCs/>
                <w:sz w:val="22"/>
                <w:szCs w:val="22"/>
                <w:lang w:val="vi-VN"/>
              </w:rPr>
              <w:t>≥ 300 - 500</w:t>
            </w:r>
          </w:p>
        </w:tc>
        <w:tc>
          <w:tcPr>
            <w:tcW w:w="388" w:type="pct"/>
            <w:vAlign w:val="center"/>
          </w:tcPr>
          <w:p w14:paraId="709AB35D" w14:textId="51787F82" w:rsidR="00E8525C" w:rsidRPr="00447261" w:rsidRDefault="00E8525C" w:rsidP="00447261">
            <w:pPr>
              <w:spacing w:before="100" w:after="100"/>
              <w:jc w:val="center"/>
              <w:rPr>
                <w:b/>
                <w:bCs/>
                <w:sz w:val="22"/>
                <w:szCs w:val="22"/>
                <w:lang w:val="vi-VN"/>
              </w:rPr>
            </w:pPr>
            <w:r>
              <w:rPr>
                <w:b/>
                <w:bCs/>
                <w:sz w:val="22"/>
                <w:szCs w:val="22"/>
                <w:lang w:val="vi-VN"/>
              </w:rPr>
              <w:t>-</w:t>
            </w:r>
          </w:p>
        </w:tc>
        <w:tc>
          <w:tcPr>
            <w:tcW w:w="338" w:type="pct"/>
            <w:vAlign w:val="center"/>
          </w:tcPr>
          <w:p w14:paraId="79DFF8A2" w14:textId="72C382A9" w:rsidR="00E8525C" w:rsidRPr="00447261" w:rsidRDefault="00E8525C" w:rsidP="00447261">
            <w:pPr>
              <w:spacing w:before="100" w:after="100"/>
              <w:jc w:val="center"/>
              <w:rPr>
                <w:b/>
                <w:bCs/>
                <w:sz w:val="22"/>
                <w:szCs w:val="22"/>
                <w:lang w:val="vi-VN"/>
              </w:rPr>
            </w:pPr>
            <w:r>
              <w:rPr>
                <w:b/>
                <w:bCs/>
                <w:sz w:val="22"/>
                <w:szCs w:val="22"/>
                <w:lang w:val="vi-VN"/>
              </w:rPr>
              <w:t>-</w:t>
            </w:r>
          </w:p>
        </w:tc>
        <w:tc>
          <w:tcPr>
            <w:tcW w:w="349" w:type="pct"/>
            <w:vAlign w:val="center"/>
          </w:tcPr>
          <w:p w14:paraId="262757F2" w14:textId="120F5F31" w:rsidR="00E8525C" w:rsidRPr="00447261" w:rsidRDefault="00E8525C" w:rsidP="00447261">
            <w:pPr>
              <w:spacing w:before="100" w:after="100"/>
              <w:jc w:val="center"/>
              <w:rPr>
                <w:b/>
                <w:bCs/>
                <w:sz w:val="22"/>
                <w:szCs w:val="22"/>
                <w:lang w:val="vi-VN"/>
              </w:rPr>
            </w:pPr>
            <w:r>
              <w:rPr>
                <w:b/>
                <w:bCs/>
                <w:sz w:val="22"/>
                <w:szCs w:val="22"/>
                <w:lang w:val="vi-VN"/>
              </w:rPr>
              <w:t>-</w:t>
            </w:r>
          </w:p>
        </w:tc>
        <w:tc>
          <w:tcPr>
            <w:tcW w:w="340" w:type="pct"/>
            <w:vAlign w:val="center"/>
          </w:tcPr>
          <w:p w14:paraId="0E2D33C2" w14:textId="4F37283C" w:rsidR="00E8525C" w:rsidRPr="00447261" w:rsidRDefault="00E8525C" w:rsidP="00447261">
            <w:pPr>
              <w:spacing w:before="100" w:after="100"/>
              <w:jc w:val="center"/>
              <w:rPr>
                <w:b/>
                <w:bCs/>
                <w:sz w:val="22"/>
                <w:szCs w:val="22"/>
                <w:lang w:val="vi-VN"/>
              </w:rPr>
            </w:pPr>
            <w:r>
              <w:rPr>
                <w:b/>
                <w:bCs/>
                <w:sz w:val="22"/>
                <w:szCs w:val="22"/>
                <w:lang w:val="vi-VN"/>
              </w:rPr>
              <w:t>-</w:t>
            </w:r>
          </w:p>
        </w:tc>
        <w:tc>
          <w:tcPr>
            <w:tcW w:w="388" w:type="pct"/>
            <w:vAlign w:val="center"/>
          </w:tcPr>
          <w:p w14:paraId="74E44EFC" w14:textId="3DCF27D0" w:rsidR="00E8525C" w:rsidRPr="00447261" w:rsidRDefault="00E8525C" w:rsidP="00447261">
            <w:pPr>
              <w:spacing w:before="100" w:after="100"/>
              <w:jc w:val="center"/>
              <w:rPr>
                <w:b/>
                <w:bCs/>
                <w:sz w:val="22"/>
                <w:szCs w:val="22"/>
                <w:lang w:val="vi-VN"/>
              </w:rPr>
            </w:pPr>
            <w:r>
              <w:rPr>
                <w:b/>
                <w:bCs/>
                <w:sz w:val="22"/>
                <w:szCs w:val="22"/>
                <w:lang w:val="vi-VN"/>
              </w:rPr>
              <w:t>-</w:t>
            </w:r>
          </w:p>
        </w:tc>
        <w:tc>
          <w:tcPr>
            <w:tcW w:w="340" w:type="pct"/>
            <w:vAlign w:val="center"/>
          </w:tcPr>
          <w:p w14:paraId="58D60E14" w14:textId="441D944D" w:rsidR="00E8525C" w:rsidRPr="00447261" w:rsidRDefault="00E8525C" w:rsidP="00447261">
            <w:pPr>
              <w:spacing w:before="100" w:after="100"/>
              <w:jc w:val="center"/>
              <w:rPr>
                <w:b/>
                <w:bCs/>
                <w:sz w:val="22"/>
                <w:szCs w:val="22"/>
                <w:lang w:val="vi-VN"/>
              </w:rPr>
            </w:pPr>
            <w:r>
              <w:rPr>
                <w:b/>
                <w:bCs/>
                <w:sz w:val="22"/>
                <w:szCs w:val="22"/>
                <w:lang w:val="vi-VN"/>
              </w:rPr>
              <w:t>-</w:t>
            </w:r>
          </w:p>
        </w:tc>
      </w:tr>
      <w:tr w:rsidR="00E8525C" w:rsidRPr="007D3E88" w14:paraId="36381E81" w14:textId="77777777" w:rsidTr="00E8525C">
        <w:tc>
          <w:tcPr>
            <w:tcW w:w="1259" w:type="pct"/>
          </w:tcPr>
          <w:p w14:paraId="2AC34D6B" w14:textId="4461C01B" w:rsidR="00E8525C" w:rsidRPr="00447261" w:rsidRDefault="00E8525C" w:rsidP="00447261">
            <w:pPr>
              <w:spacing w:before="100" w:after="100"/>
              <w:jc w:val="center"/>
              <w:rPr>
                <w:b/>
                <w:bCs/>
                <w:sz w:val="22"/>
                <w:szCs w:val="22"/>
                <w:lang w:val="vi-VN"/>
              </w:rPr>
            </w:pPr>
            <w:r w:rsidRPr="00447261">
              <w:rPr>
                <w:b/>
                <w:bCs/>
                <w:sz w:val="22"/>
                <w:szCs w:val="22"/>
                <w:lang w:val="vi-VN"/>
              </w:rPr>
              <w:t xml:space="preserve">QCVN </w:t>
            </w:r>
            <w:r>
              <w:rPr>
                <w:b/>
                <w:bCs/>
                <w:sz w:val="22"/>
                <w:szCs w:val="22"/>
                <w:lang w:val="vi-VN"/>
              </w:rPr>
              <w:t>24</w:t>
            </w:r>
            <w:r w:rsidRPr="00447261">
              <w:rPr>
                <w:b/>
                <w:bCs/>
                <w:sz w:val="22"/>
                <w:szCs w:val="22"/>
                <w:lang w:val="vi-VN"/>
              </w:rPr>
              <w:t>:2016/BYT</w:t>
            </w:r>
          </w:p>
        </w:tc>
        <w:tc>
          <w:tcPr>
            <w:tcW w:w="388" w:type="pct"/>
            <w:vAlign w:val="center"/>
          </w:tcPr>
          <w:p w14:paraId="217DDB7D" w14:textId="7513B2AF" w:rsidR="00E8525C" w:rsidRDefault="00E8525C" w:rsidP="00447261">
            <w:pPr>
              <w:spacing w:before="100" w:after="100"/>
              <w:jc w:val="center"/>
              <w:rPr>
                <w:b/>
                <w:bCs/>
                <w:sz w:val="22"/>
                <w:szCs w:val="22"/>
                <w:lang w:val="vi-VN"/>
              </w:rPr>
            </w:pPr>
            <w:r>
              <w:rPr>
                <w:b/>
                <w:bCs/>
                <w:sz w:val="22"/>
                <w:szCs w:val="22"/>
                <w:lang w:val="vi-VN"/>
              </w:rPr>
              <w:t>-</w:t>
            </w:r>
          </w:p>
        </w:tc>
        <w:tc>
          <w:tcPr>
            <w:tcW w:w="338" w:type="pct"/>
            <w:vAlign w:val="center"/>
          </w:tcPr>
          <w:p w14:paraId="745A072D" w14:textId="0FBACC7A" w:rsidR="00E8525C" w:rsidRDefault="00E8525C" w:rsidP="00447261">
            <w:pPr>
              <w:spacing w:before="100" w:after="100"/>
              <w:jc w:val="center"/>
              <w:rPr>
                <w:b/>
                <w:bCs/>
                <w:sz w:val="22"/>
                <w:szCs w:val="22"/>
                <w:lang w:val="vi-VN"/>
              </w:rPr>
            </w:pPr>
            <w:r>
              <w:rPr>
                <w:b/>
                <w:bCs/>
                <w:sz w:val="22"/>
                <w:szCs w:val="22"/>
                <w:lang w:val="vi-VN"/>
              </w:rPr>
              <w:t>-</w:t>
            </w:r>
          </w:p>
        </w:tc>
        <w:tc>
          <w:tcPr>
            <w:tcW w:w="436" w:type="pct"/>
            <w:vAlign w:val="center"/>
          </w:tcPr>
          <w:p w14:paraId="3CD22F1A" w14:textId="0C432330" w:rsidR="00E8525C" w:rsidRDefault="00E8525C" w:rsidP="00447261">
            <w:pPr>
              <w:spacing w:before="100" w:after="100"/>
              <w:jc w:val="center"/>
              <w:rPr>
                <w:b/>
                <w:bCs/>
                <w:sz w:val="22"/>
                <w:szCs w:val="22"/>
                <w:lang w:val="vi-VN"/>
              </w:rPr>
            </w:pPr>
            <w:r>
              <w:rPr>
                <w:b/>
                <w:bCs/>
                <w:sz w:val="22"/>
                <w:szCs w:val="22"/>
                <w:lang w:val="vi-VN"/>
              </w:rPr>
              <w:t>-</w:t>
            </w:r>
          </w:p>
        </w:tc>
        <w:tc>
          <w:tcPr>
            <w:tcW w:w="436" w:type="pct"/>
            <w:vAlign w:val="center"/>
          </w:tcPr>
          <w:p w14:paraId="6665C5B2" w14:textId="06A9AB21" w:rsidR="00E8525C" w:rsidRDefault="00E8525C" w:rsidP="00447261">
            <w:pPr>
              <w:spacing w:before="100" w:after="100"/>
              <w:jc w:val="center"/>
              <w:rPr>
                <w:b/>
                <w:bCs/>
                <w:sz w:val="22"/>
                <w:szCs w:val="22"/>
                <w:lang w:val="vi-VN"/>
              </w:rPr>
            </w:pPr>
            <w:r>
              <w:rPr>
                <w:b/>
                <w:bCs/>
                <w:sz w:val="22"/>
                <w:szCs w:val="22"/>
                <w:lang w:val="vi-VN"/>
              </w:rPr>
              <w:t>-</w:t>
            </w:r>
          </w:p>
        </w:tc>
        <w:tc>
          <w:tcPr>
            <w:tcW w:w="388" w:type="pct"/>
            <w:vAlign w:val="center"/>
          </w:tcPr>
          <w:p w14:paraId="695E21EA" w14:textId="0C7BC76F" w:rsidR="00E8525C" w:rsidRDefault="00E8525C" w:rsidP="00447261">
            <w:pPr>
              <w:spacing w:before="100" w:after="100"/>
              <w:jc w:val="center"/>
              <w:rPr>
                <w:b/>
                <w:bCs/>
                <w:sz w:val="22"/>
                <w:szCs w:val="22"/>
                <w:lang w:val="vi-VN"/>
              </w:rPr>
            </w:pPr>
            <w:r>
              <w:rPr>
                <w:b/>
                <w:bCs/>
                <w:sz w:val="22"/>
                <w:szCs w:val="22"/>
                <w:lang w:val="vi-VN"/>
              </w:rPr>
              <w:t xml:space="preserve">65 – 85 </w:t>
            </w:r>
          </w:p>
        </w:tc>
        <w:tc>
          <w:tcPr>
            <w:tcW w:w="338" w:type="pct"/>
            <w:vAlign w:val="center"/>
          </w:tcPr>
          <w:p w14:paraId="5B480F8F" w14:textId="01FE583E" w:rsidR="00E8525C" w:rsidRDefault="00E8525C" w:rsidP="00447261">
            <w:pPr>
              <w:spacing w:before="100" w:after="100"/>
              <w:jc w:val="center"/>
              <w:rPr>
                <w:b/>
                <w:bCs/>
                <w:sz w:val="22"/>
                <w:szCs w:val="22"/>
                <w:lang w:val="vi-VN"/>
              </w:rPr>
            </w:pPr>
            <w:r>
              <w:rPr>
                <w:b/>
                <w:bCs/>
                <w:sz w:val="22"/>
                <w:szCs w:val="22"/>
                <w:lang w:val="vi-VN"/>
              </w:rPr>
              <w:t>-</w:t>
            </w:r>
          </w:p>
        </w:tc>
        <w:tc>
          <w:tcPr>
            <w:tcW w:w="349" w:type="pct"/>
            <w:vAlign w:val="center"/>
          </w:tcPr>
          <w:p w14:paraId="7689BCF5" w14:textId="158BEE5C" w:rsidR="00E8525C" w:rsidRDefault="00E8525C" w:rsidP="00447261">
            <w:pPr>
              <w:spacing w:before="100" w:after="100"/>
              <w:jc w:val="center"/>
              <w:rPr>
                <w:b/>
                <w:bCs/>
                <w:sz w:val="22"/>
                <w:szCs w:val="22"/>
                <w:lang w:val="vi-VN"/>
              </w:rPr>
            </w:pPr>
            <w:r>
              <w:rPr>
                <w:b/>
                <w:bCs/>
                <w:sz w:val="22"/>
                <w:szCs w:val="22"/>
                <w:lang w:val="vi-VN"/>
              </w:rPr>
              <w:t>-</w:t>
            </w:r>
          </w:p>
        </w:tc>
        <w:tc>
          <w:tcPr>
            <w:tcW w:w="340" w:type="pct"/>
            <w:vAlign w:val="center"/>
          </w:tcPr>
          <w:p w14:paraId="1D23054F" w14:textId="3443FCDE" w:rsidR="00E8525C" w:rsidRDefault="00E8525C" w:rsidP="00447261">
            <w:pPr>
              <w:spacing w:before="100" w:after="100"/>
              <w:jc w:val="center"/>
              <w:rPr>
                <w:b/>
                <w:bCs/>
                <w:sz w:val="22"/>
                <w:szCs w:val="22"/>
                <w:lang w:val="vi-VN"/>
              </w:rPr>
            </w:pPr>
            <w:r>
              <w:rPr>
                <w:b/>
                <w:bCs/>
                <w:sz w:val="22"/>
                <w:szCs w:val="22"/>
                <w:lang w:val="vi-VN"/>
              </w:rPr>
              <w:t>-</w:t>
            </w:r>
          </w:p>
        </w:tc>
        <w:tc>
          <w:tcPr>
            <w:tcW w:w="388" w:type="pct"/>
            <w:vAlign w:val="center"/>
          </w:tcPr>
          <w:p w14:paraId="638F5661" w14:textId="2F489908" w:rsidR="00E8525C" w:rsidRDefault="00E8525C" w:rsidP="00447261">
            <w:pPr>
              <w:spacing w:before="100" w:after="100"/>
              <w:jc w:val="center"/>
              <w:rPr>
                <w:b/>
                <w:bCs/>
                <w:sz w:val="22"/>
                <w:szCs w:val="22"/>
                <w:lang w:val="vi-VN"/>
              </w:rPr>
            </w:pPr>
            <w:r>
              <w:rPr>
                <w:b/>
                <w:bCs/>
                <w:sz w:val="22"/>
                <w:szCs w:val="22"/>
                <w:lang w:val="vi-VN"/>
              </w:rPr>
              <w:t>-</w:t>
            </w:r>
          </w:p>
        </w:tc>
        <w:tc>
          <w:tcPr>
            <w:tcW w:w="340" w:type="pct"/>
            <w:vAlign w:val="center"/>
          </w:tcPr>
          <w:p w14:paraId="0CF1A74D" w14:textId="0F238D38" w:rsidR="00E8525C" w:rsidRDefault="00E8525C" w:rsidP="00447261">
            <w:pPr>
              <w:spacing w:before="100" w:after="100"/>
              <w:jc w:val="center"/>
              <w:rPr>
                <w:b/>
                <w:bCs/>
                <w:sz w:val="22"/>
                <w:szCs w:val="22"/>
                <w:lang w:val="vi-VN"/>
              </w:rPr>
            </w:pPr>
            <w:r>
              <w:rPr>
                <w:b/>
                <w:bCs/>
                <w:sz w:val="22"/>
                <w:szCs w:val="22"/>
                <w:lang w:val="vi-VN"/>
              </w:rPr>
              <w:t>-</w:t>
            </w:r>
          </w:p>
        </w:tc>
      </w:tr>
      <w:tr w:rsidR="00E8525C" w:rsidRPr="007D3E88" w14:paraId="25CBEFDB" w14:textId="77777777" w:rsidTr="00C623EE">
        <w:tc>
          <w:tcPr>
            <w:tcW w:w="1259" w:type="pct"/>
            <w:tcBorders>
              <w:bottom w:val="single" w:sz="4" w:space="0" w:color="auto"/>
            </w:tcBorders>
          </w:tcPr>
          <w:p w14:paraId="2B837F58" w14:textId="4BD873E1" w:rsidR="00E8525C" w:rsidRPr="00447261" w:rsidRDefault="00E8525C" w:rsidP="00447261">
            <w:pPr>
              <w:spacing w:before="100" w:after="100"/>
              <w:jc w:val="center"/>
              <w:rPr>
                <w:b/>
                <w:bCs/>
                <w:sz w:val="22"/>
                <w:szCs w:val="22"/>
                <w:lang w:val="vi-VN"/>
              </w:rPr>
            </w:pPr>
            <w:r>
              <w:rPr>
                <w:b/>
                <w:bCs/>
                <w:sz w:val="22"/>
                <w:szCs w:val="22"/>
                <w:lang w:val="vi-VN"/>
              </w:rPr>
              <w:t xml:space="preserve">QCVN 02:2019/BYT </w:t>
            </w:r>
          </w:p>
        </w:tc>
        <w:tc>
          <w:tcPr>
            <w:tcW w:w="388" w:type="pct"/>
            <w:tcBorders>
              <w:bottom w:val="single" w:sz="4" w:space="0" w:color="auto"/>
            </w:tcBorders>
            <w:vAlign w:val="center"/>
          </w:tcPr>
          <w:p w14:paraId="6EB912A8" w14:textId="49E24FE3" w:rsidR="00E8525C" w:rsidRDefault="00E8525C" w:rsidP="00447261">
            <w:pPr>
              <w:spacing w:before="100" w:after="100"/>
              <w:jc w:val="center"/>
              <w:rPr>
                <w:b/>
                <w:bCs/>
                <w:sz w:val="22"/>
                <w:szCs w:val="22"/>
                <w:lang w:val="vi-VN"/>
              </w:rPr>
            </w:pPr>
            <w:r>
              <w:rPr>
                <w:b/>
                <w:bCs/>
                <w:sz w:val="22"/>
                <w:szCs w:val="22"/>
                <w:lang w:val="vi-VN"/>
              </w:rPr>
              <w:t>-</w:t>
            </w:r>
          </w:p>
        </w:tc>
        <w:tc>
          <w:tcPr>
            <w:tcW w:w="338" w:type="pct"/>
            <w:tcBorders>
              <w:bottom w:val="single" w:sz="4" w:space="0" w:color="auto"/>
            </w:tcBorders>
            <w:vAlign w:val="center"/>
          </w:tcPr>
          <w:p w14:paraId="4D0DAB82" w14:textId="0A1F8671" w:rsidR="00E8525C" w:rsidRDefault="00E8525C" w:rsidP="00447261">
            <w:pPr>
              <w:spacing w:before="100" w:after="100"/>
              <w:jc w:val="center"/>
              <w:rPr>
                <w:b/>
                <w:bCs/>
                <w:sz w:val="22"/>
                <w:szCs w:val="22"/>
                <w:lang w:val="vi-VN"/>
              </w:rPr>
            </w:pPr>
            <w:r>
              <w:rPr>
                <w:b/>
                <w:bCs/>
                <w:sz w:val="22"/>
                <w:szCs w:val="22"/>
                <w:lang w:val="vi-VN"/>
              </w:rPr>
              <w:t>-</w:t>
            </w:r>
          </w:p>
        </w:tc>
        <w:tc>
          <w:tcPr>
            <w:tcW w:w="436" w:type="pct"/>
            <w:tcBorders>
              <w:bottom w:val="single" w:sz="4" w:space="0" w:color="auto"/>
            </w:tcBorders>
            <w:vAlign w:val="center"/>
          </w:tcPr>
          <w:p w14:paraId="20796ED3" w14:textId="767561C2" w:rsidR="00E8525C" w:rsidRDefault="00E8525C" w:rsidP="00447261">
            <w:pPr>
              <w:spacing w:before="100" w:after="100"/>
              <w:jc w:val="center"/>
              <w:rPr>
                <w:b/>
                <w:bCs/>
                <w:sz w:val="22"/>
                <w:szCs w:val="22"/>
                <w:lang w:val="vi-VN"/>
              </w:rPr>
            </w:pPr>
            <w:r>
              <w:rPr>
                <w:b/>
                <w:bCs/>
                <w:sz w:val="22"/>
                <w:szCs w:val="22"/>
                <w:lang w:val="vi-VN"/>
              </w:rPr>
              <w:t>-</w:t>
            </w:r>
          </w:p>
        </w:tc>
        <w:tc>
          <w:tcPr>
            <w:tcW w:w="436" w:type="pct"/>
            <w:tcBorders>
              <w:bottom w:val="single" w:sz="4" w:space="0" w:color="auto"/>
            </w:tcBorders>
            <w:vAlign w:val="center"/>
          </w:tcPr>
          <w:p w14:paraId="6D9D4AE6" w14:textId="10343EF9" w:rsidR="00E8525C" w:rsidRDefault="00E8525C" w:rsidP="00447261">
            <w:pPr>
              <w:spacing w:before="100" w:after="100"/>
              <w:jc w:val="center"/>
              <w:rPr>
                <w:b/>
                <w:bCs/>
                <w:sz w:val="22"/>
                <w:szCs w:val="22"/>
                <w:lang w:val="vi-VN"/>
              </w:rPr>
            </w:pPr>
            <w:r>
              <w:rPr>
                <w:b/>
                <w:bCs/>
                <w:sz w:val="22"/>
                <w:szCs w:val="22"/>
                <w:lang w:val="vi-VN"/>
              </w:rPr>
              <w:t>-</w:t>
            </w:r>
          </w:p>
        </w:tc>
        <w:tc>
          <w:tcPr>
            <w:tcW w:w="388" w:type="pct"/>
            <w:tcBorders>
              <w:bottom w:val="single" w:sz="4" w:space="0" w:color="auto"/>
            </w:tcBorders>
            <w:vAlign w:val="center"/>
          </w:tcPr>
          <w:p w14:paraId="464F46E0" w14:textId="3F6094B9" w:rsidR="00E8525C" w:rsidRDefault="00E8525C" w:rsidP="00447261">
            <w:pPr>
              <w:spacing w:before="100" w:after="100"/>
              <w:jc w:val="center"/>
              <w:rPr>
                <w:b/>
                <w:bCs/>
                <w:sz w:val="22"/>
                <w:szCs w:val="22"/>
                <w:lang w:val="vi-VN"/>
              </w:rPr>
            </w:pPr>
            <w:r>
              <w:rPr>
                <w:b/>
                <w:bCs/>
                <w:sz w:val="22"/>
                <w:szCs w:val="22"/>
                <w:lang w:val="vi-VN"/>
              </w:rPr>
              <w:t>-</w:t>
            </w:r>
          </w:p>
        </w:tc>
        <w:tc>
          <w:tcPr>
            <w:tcW w:w="338" w:type="pct"/>
            <w:tcBorders>
              <w:bottom w:val="single" w:sz="4" w:space="0" w:color="auto"/>
            </w:tcBorders>
            <w:vAlign w:val="center"/>
          </w:tcPr>
          <w:p w14:paraId="6A5ED9D0" w14:textId="0D8018E7" w:rsidR="00E8525C" w:rsidRDefault="00E8525C" w:rsidP="00447261">
            <w:pPr>
              <w:spacing w:before="100" w:after="100"/>
              <w:jc w:val="center"/>
              <w:rPr>
                <w:b/>
                <w:bCs/>
                <w:sz w:val="22"/>
                <w:szCs w:val="22"/>
                <w:lang w:val="vi-VN"/>
              </w:rPr>
            </w:pPr>
            <w:r>
              <w:rPr>
                <w:b/>
                <w:bCs/>
                <w:sz w:val="22"/>
                <w:szCs w:val="22"/>
                <w:lang w:val="vi-VN"/>
              </w:rPr>
              <w:t xml:space="preserve">≤ 8 </w:t>
            </w:r>
          </w:p>
        </w:tc>
        <w:tc>
          <w:tcPr>
            <w:tcW w:w="349" w:type="pct"/>
            <w:tcBorders>
              <w:bottom w:val="single" w:sz="4" w:space="0" w:color="auto"/>
            </w:tcBorders>
            <w:vAlign w:val="center"/>
          </w:tcPr>
          <w:p w14:paraId="53D6E39E" w14:textId="0648178F" w:rsidR="00E8525C" w:rsidRDefault="00E8525C" w:rsidP="00447261">
            <w:pPr>
              <w:spacing w:before="100" w:after="100"/>
              <w:jc w:val="center"/>
              <w:rPr>
                <w:b/>
                <w:bCs/>
                <w:sz w:val="22"/>
                <w:szCs w:val="22"/>
                <w:lang w:val="vi-VN"/>
              </w:rPr>
            </w:pPr>
            <w:r>
              <w:rPr>
                <w:b/>
                <w:bCs/>
                <w:sz w:val="22"/>
                <w:szCs w:val="22"/>
                <w:lang w:val="vi-VN"/>
              </w:rPr>
              <w:t>-</w:t>
            </w:r>
          </w:p>
        </w:tc>
        <w:tc>
          <w:tcPr>
            <w:tcW w:w="340" w:type="pct"/>
            <w:tcBorders>
              <w:bottom w:val="single" w:sz="4" w:space="0" w:color="auto"/>
            </w:tcBorders>
            <w:vAlign w:val="center"/>
          </w:tcPr>
          <w:p w14:paraId="75E7032E" w14:textId="16BC80EC" w:rsidR="00E8525C" w:rsidRDefault="00E8525C" w:rsidP="00447261">
            <w:pPr>
              <w:spacing w:before="100" w:after="100"/>
              <w:jc w:val="center"/>
              <w:rPr>
                <w:b/>
                <w:bCs/>
                <w:sz w:val="22"/>
                <w:szCs w:val="22"/>
                <w:lang w:val="vi-VN"/>
              </w:rPr>
            </w:pPr>
            <w:r>
              <w:rPr>
                <w:b/>
                <w:bCs/>
                <w:sz w:val="22"/>
                <w:szCs w:val="22"/>
                <w:lang w:val="vi-VN"/>
              </w:rPr>
              <w:t>-</w:t>
            </w:r>
          </w:p>
        </w:tc>
        <w:tc>
          <w:tcPr>
            <w:tcW w:w="388" w:type="pct"/>
            <w:tcBorders>
              <w:bottom w:val="single" w:sz="4" w:space="0" w:color="auto"/>
            </w:tcBorders>
            <w:vAlign w:val="center"/>
          </w:tcPr>
          <w:p w14:paraId="3A71F34C" w14:textId="58AAAB82" w:rsidR="00E8525C" w:rsidRDefault="00E8525C" w:rsidP="00447261">
            <w:pPr>
              <w:spacing w:before="100" w:after="100"/>
              <w:jc w:val="center"/>
              <w:rPr>
                <w:b/>
                <w:bCs/>
                <w:sz w:val="22"/>
                <w:szCs w:val="22"/>
                <w:lang w:val="vi-VN"/>
              </w:rPr>
            </w:pPr>
            <w:r>
              <w:rPr>
                <w:b/>
                <w:bCs/>
                <w:sz w:val="22"/>
                <w:szCs w:val="22"/>
                <w:lang w:val="vi-VN"/>
              </w:rPr>
              <w:t>-</w:t>
            </w:r>
          </w:p>
        </w:tc>
        <w:tc>
          <w:tcPr>
            <w:tcW w:w="340" w:type="pct"/>
            <w:tcBorders>
              <w:bottom w:val="single" w:sz="4" w:space="0" w:color="auto"/>
            </w:tcBorders>
            <w:vAlign w:val="center"/>
          </w:tcPr>
          <w:p w14:paraId="408F808D" w14:textId="268288E6" w:rsidR="00E8525C" w:rsidRDefault="00E8525C" w:rsidP="00447261">
            <w:pPr>
              <w:spacing w:before="100" w:after="100"/>
              <w:jc w:val="center"/>
              <w:rPr>
                <w:b/>
                <w:bCs/>
                <w:sz w:val="22"/>
                <w:szCs w:val="22"/>
                <w:lang w:val="vi-VN"/>
              </w:rPr>
            </w:pPr>
            <w:r>
              <w:rPr>
                <w:b/>
                <w:bCs/>
                <w:sz w:val="22"/>
                <w:szCs w:val="22"/>
                <w:lang w:val="vi-VN"/>
              </w:rPr>
              <w:t>-</w:t>
            </w:r>
          </w:p>
        </w:tc>
      </w:tr>
      <w:tr w:rsidR="00E8525C" w:rsidRPr="007D3E88" w14:paraId="7F3A92E0" w14:textId="77777777" w:rsidTr="00C623EE">
        <w:tc>
          <w:tcPr>
            <w:tcW w:w="1259" w:type="pct"/>
            <w:tcBorders>
              <w:top w:val="single" w:sz="4" w:space="0" w:color="auto"/>
              <w:left w:val="single" w:sz="4" w:space="0" w:color="auto"/>
              <w:bottom w:val="single" w:sz="4" w:space="0" w:color="auto"/>
              <w:right w:val="single" w:sz="4" w:space="0" w:color="auto"/>
            </w:tcBorders>
          </w:tcPr>
          <w:p w14:paraId="289FF306" w14:textId="44F61A5D" w:rsidR="00E8525C" w:rsidRDefault="00E8525C" w:rsidP="00447261">
            <w:pPr>
              <w:spacing w:before="100" w:after="100"/>
              <w:jc w:val="center"/>
              <w:rPr>
                <w:b/>
                <w:bCs/>
                <w:sz w:val="22"/>
                <w:szCs w:val="22"/>
                <w:lang w:val="vi-VN"/>
              </w:rPr>
            </w:pPr>
            <w:r>
              <w:rPr>
                <w:b/>
                <w:bCs/>
                <w:sz w:val="22"/>
                <w:szCs w:val="22"/>
                <w:lang w:val="vi-VN"/>
              </w:rPr>
              <w:t xml:space="preserve">QCVN 03:2019/BYT </w:t>
            </w:r>
          </w:p>
        </w:tc>
        <w:tc>
          <w:tcPr>
            <w:tcW w:w="388" w:type="pct"/>
            <w:tcBorders>
              <w:top w:val="single" w:sz="4" w:space="0" w:color="auto"/>
              <w:left w:val="single" w:sz="4" w:space="0" w:color="auto"/>
              <w:bottom w:val="single" w:sz="4" w:space="0" w:color="auto"/>
              <w:right w:val="single" w:sz="4" w:space="0" w:color="auto"/>
            </w:tcBorders>
            <w:vAlign w:val="center"/>
          </w:tcPr>
          <w:p w14:paraId="1B3AF843" w14:textId="6146291B" w:rsidR="00E8525C" w:rsidRDefault="00E8525C" w:rsidP="00447261">
            <w:pPr>
              <w:spacing w:before="100" w:after="100"/>
              <w:jc w:val="center"/>
              <w:rPr>
                <w:b/>
                <w:bCs/>
                <w:sz w:val="22"/>
                <w:szCs w:val="22"/>
                <w:lang w:val="vi-VN"/>
              </w:rPr>
            </w:pPr>
            <w:r>
              <w:rPr>
                <w:b/>
                <w:bCs/>
                <w:sz w:val="22"/>
                <w:szCs w:val="22"/>
                <w:lang w:val="vi-VN"/>
              </w:rPr>
              <w:t>-</w:t>
            </w:r>
          </w:p>
        </w:tc>
        <w:tc>
          <w:tcPr>
            <w:tcW w:w="338" w:type="pct"/>
            <w:tcBorders>
              <w:top w:val="single" w:sz="4" w:space="0" w:color="auto"/>
              <w:left w:val="single" w:sz="4" w:space="0" w:color="auto"/>
              <w:bottom w:val="single" w:sz="4" w:space="0" w:color="auto"/>
              <w:right w:val="single" w:sz="4" w:space="0" w:color="auto"/>
            </w:tcBorders>
            <w:vAlign w:val="center"/>
          </w:tcPr>
          <w:p w14:paraId="4052D5F7" w14:textId="5BA3D01E" w:rsidR="00E8525C" w:rsidRDefault="00E8525C" w:rsidP="00447261">
            <w:pPr>
              <w:spacing w:before="100" w:after="100"/>
              <w:jc w:val="center"/>
              <w:rPr>
                <w:b/>
                <w:bCs/>
                <w:sz w:val="22"/>
                <w:szCs w:val="22"/>
                <w:lang w:val="vi-VN"/>
              </w:rPr>
            </w:pPr>
            <w:r>
              <w:rPr>
                <w:b/>
                <w:bCs/>
                <w:sz w:val="22"/>
                <w:szCs w:val="22"/>
                <w:lang w:val="vi-VN"/>
              </w:rPr>
              <w:t>-</w:t>
            </w:r>
          </w:p>
        </w:tc>
        <w:tc>
          <w:tcPr>
            <w:tcW w:w="436" w:type="pct"/>
            <w:tcBorders>
              <w:top w:val="single" w:sz="4" w:space="0" w:color="auto"/>
              <w:left w:val="single" w:sz="4" w:space="0" w:color="auto"/>
              <w:bottom w:val="single" w:sz="4" w:space="0" w:color="auto"/>
              <w:right w:val="single" w:sz="4" w:space="0" w:color="auto"/>
            </w:tcBorders>
            <w:vAlign w:val="center"/>
          </w:tcPr>
          <w:p w14:paraId="44E74457" w14:textId="3673EA89" w:rsidR="00E8525C" w:rsidRDefault="00E8525C" w:rsidP="00447261">
            <w:pPr>
              <w:spacing w:before="100" w:after="100"/>
              <w:jc w:val="center"/>
              <w:rPr>
                <w:b/>
                <w:bCs/>
                <w:sz w:val="22"/>
                <w:szCs w:val="22"/>
                <w:lang w:val="vi-VN"/>
              </w:rPr>
            </w:pPr>
            <w:r>
              <w:rPr>
                <w:b/>
                <w:bCs/>
                <w:sz w:val="22"/>
                <w:szCs w:val="22"/>
                <w:lang w:val="vi-VN"/>
              </w:rPr>
              <w:t>-</w:t>
            </w:r>
          </w:p>
        </w:tc>
        <w:tc>
          <w:tcPr>
            <w:tcW w:w="436" w:type="pct"/>
            <w:tcBorders>
              <w:top w:val="single" w:sz="4" w:space="0" w:color="auto"/>
              <w:left w:val="single" w:sz="4" w:space="0" w:color="auto"/>
              <w:bottom w:val="single" w:sz="4" w:space="0" w:color="auto"/>
              <w:right w:val="single" w:sz="4" w:space="0" w:color="auto"/>
            </w:tcBorders>
            <w:vAlign w:val="center"/>
          </w:tcPr>
          <w:p w14:paraId="77358EC0" w14:textId="17F9693B" w:rsidR="00E8525C" w:rsidRDefault="00E8525C" w:rsidP="00447261">
            <w:pPr>
              <w:spacing w:before="100" w:after="100"/>
              <w:jc w:val="center"/>
              <w:rPr>
                <w:b/>
                <w:bCs/>
                <w:sz w:val="22"/>
                <w:szCs w:val="22"/>
                <w:lang w:val="vi-VN"/>
              </w:rPr>
            </w:pPr>
            <w:r>
              <w:rPr>
                <w:b/>
                <w:bCs/>
                <w:sz w:val="22"/>
                <w:szCs w:val="22"/>
                <w:lang w:val="vi-VN"/>
              </w:rPr>
              <w:t>-</w:t>
            </w:r>
          </w:p>
        </w:tc>
        <w:tc>
          <w:tcPr>
            <w:tcW w:w="388" w:type="pct"/>
            <w:tcBorders>
              <w:top w:val="single" w:sz="4" w:space="0" w:color="auto"/>
              <w:left w:val="single" w:sz="4" w:space="0" w:color="auto"/>
              <w:bottom w:val="single" w:sz="4" w:space="0" w:color="auto"/>
              <w:right w:val="single" w:sz="4" w:space="0" w:color="auto"/>
            </w:tcBorders>
            <w:vAlign w:val="center"/>
          </w:tcPr>
          <w:p w14:paraId="5CB25116" w14:textId="5646BFA5" w:rsidR="00E8525C" w:rsidRDefault="00E8525C" w:rsidP="00447261">
            <w:pPr>
              <w:spacing w:before="100" w:after="100"/>
              <w:jc w:val="center"/>
              <w:rPr>
                <w:b/>
                <w:bCs/>
                <w:sz w:val="22"/>
                <w:szCs w:val="22"/>
                <w:lang w:val="vi-VN"/>
              </w:rPr>
            </w:pPr>
            <w:r>
              <w:rPr>
                <w:b/>
                <w:bCs/>
                <w:sz w:val="22"/>
                <w:szCs w:val="22"/>
                <w:lang w:val="vi-VN"/>
              </w:rPr>
              <w:t>-</w:t>
            </w:r>
          </w:p>
        </w:tc>
        <w:tc>
          <w:tcPr>
            <w:tcW w:w="338" w:type="pct"/>
            <w:tcBorders>
              <w:top w:val="single" w:sz="4" w:space="0" w:color="auto"/>
              <w:left w:val="single" w:sz="4" w:space="0" w:color="auto"/>
              <w:bottom w:val="single" w:sz="4" w:space="0" w:color="auto"/>
              <w:right w:val="single" w:sz="4" w:space="0" w:color="auto"/>
            </w:tcBorders>
            <w:vAlign w:val="center"/>
          </w:tcPr>
          <w:p w14:paraId="3FDDA437" w14:textId="7332F428" w:rsidR="00E8525C" w:rsidRDefault="00E8525C" w:rsidP="00447261">
            <w:pPr>
              <w:spacing w:before="100" w:after="100"/>
              <w:jc w:val="center"/>
              <w:rPr>
                <w:b/>
                <w:bCs/>
                <w:sz w:val="22"/>
                <w:szCs w:val="22"/>
                <w:lang w:val="vi-VN"/>
              </w:rPr>
            </w:pPr>
            <w:r>
              <w:rPr>
                <w:b/>
                <w:bCs/>
                <w:sz w:val="22"/>
                <w:szCs w:val="22"/>
                <w:lang w:val="vi-VN"/>
              </w:rPr>
              <w:t>-</w:t>
            </w:r>
          </w:p>
        </w:tc>
        <w:tc>
          <w:tcPr>
            <w:tcW w:w="349" w:type="pct"/>
            <w:tcBorders>
              <w:top w:val="single" w:sz="4" w:space="0" w:color="auto"/>
              <w:left w:val="single" w:sz="4" w:space="0" w:color="auto"/>
              <w:bottom w:val="single" w:sz="4" w:space="0" w:color="auto"/>
              <w:right w:val="single" w:sz="4" w:space="0" w:color="auto"/>
            </w:tcBorders>
            <w:vAlign w:val="center"/>
          </w:tcPr>
          <w:p w14:paraId="34F1A90C" w14:textId="120676A4" w:rsidR="00E8525C" w:rsidRDefault="00E8525C" w:rsidP="00447261">
            <w:pPr>
              <w:spacing w:before="100" w:after="100"/>
              <w:jc w:val="center"/>
              <w:rPr>
                <w:b/>
                <w:bCs/>
                <w:sz w:val="22"/>
                <w:szCs w:val="22"/>
                <w:lang w:val="vi-VN"/>
              </w:rPr>
            </w:pPr>
            <w:r>
              <w:rPr>
                <w:b/>
                <w:bCs/>
                <w:sz w:val="22"/>
                <w:szCs w:val="22"/>
                <w:lang w:val="vi-VN"/>
              </w:rPr>
              <w:t>≤ 100</w:t>
            </w:r>
          </w:p>
        </w:tc>
        <w:tc>
          <w:tcPr>
            <w:tcW w:w="340" w:type="pct"/>
            <w:tcBorders>
              <w:top w:val="single" w:sz="4" w:space="0" w:color="auto"/>
              <w:left w:val="single" w:sz="4" w:space="0" w:color="auto"/>
              <w:bottom w:val="single" w:sz="4" w:space="0" w:color="auto"/>
              <w:right w:val="single" w:sz="4" w:space="0" w:color="auto"/>
            </w:tcBorders>
            <w:vAlign w:val="center"/>
          </w:tcPr>
          <w:p w14:paraId="35EF0DBF" w14:textId="0B3A0D71" w:rsidR="00E8525C" w:rsidRDefault="00E8525C" w:rsidP="00447261">
            <w:pPr>
              <w:spacing w:before="100" w:after="100"/>
              <w:jc w:val="center"/>
              <w:rPr>
                <w:b/>
                <w:bCs/>
                <w:sz w:val="22"/>
                <w:szCs w:val="22"/>
                <w:lang w:val="vi-VN"/>
              </w:rPr>
            </w:pPr>
            <w:r>
              <w:rPr>
                <w:b/>
                <w:bCs/>
                <w:sz w:val="22"/>
                <w:szCs w:val="22"/>
                <w:lang w:val="vi-VN"/>
              </w:rPr>
              <w:t>≤ 100</w:t>
            </w:r>
          </w:p>
        </w:tc>
        <w:tc>
          <w:tcPr>
            <w:tcW w:w="388" w:type="pct"/>
            <w:tcBorders>
              <w:top w:val="single" w:sz="4" w:space="0" w:color="auto"/>
              <w:left w:val="single" w:sz="4" w:space="0" w:color="auto"/>
              <w:bottom w:val="single" w:sz="4" w:space="0" w:color="auto"/>
              <w:right w:val="single" w:sz="4" w:space="0" w:color="auto"/>
            </w:tcBorders>
            <w:vAlign w:val="center"/>
          </w:tcPr>
          <w:p w14:paraId="2EEF30CE" w14:textId="282DC5DA" w:rsidR="00E8525C" w:rsidRDefault="00E8525C" w:rsidP="00447261">
            <w:pPr>
              <w:spacing w:before="100" w:after="100"/>
              <w:jc w:val="center"/>
              <w:rPr>
                <w:b/>
                <w:bCs/>
                <w:sz w:val="22"/>
                <w:szCs w:val="22"/>
                <w:lang w:val="vi-VN"/>
              </w:rPr>
            </w:pPr>
            <w:r>
              <w:rPr>
                <w:b/>
                <w:bCs/>
                <w:sz w:val="22"/>
                <w:szCs w:val="22"/>
                <w:lang w:val="vi-VN"/>
              </w:rPr>
              <w:t>≤ 5</w:t>
            </w:r>
          </w:p>
        </w:tc>
        <w:tc>
          <w:tcPr>
            <w:tcW w:w="340" w:type="pct"/>
            <w:tcBorders>
              <w:top w:val="single" w:sz="4" w:space="0" w:color="auto"/>
              <w:left w:val="single" w:sz="4" w:space="0" w:color="auto"/>
              <w:bottom w:val="single" w:sz="4" w:space="0" w:color="auto"/>
              <w:right w:val="single" w:sz="4" w:space="0" w:color="auto"/>
            </w:tcBorders>
            <w:vAlign w:val="center"/>
          </w:tcPr>
          <w:p w14:paraId="29300F33" w14:textId="31334B97" w:rsidR="00E8525C" w:rsidRDefault="00E8525C" w:rsidP="00447261">
            <w:pPr>
              <w:spacing w:before="100" w:after="100"/>
              <w:jc w:val="center"/>
              <w:rPr>
                <w:b/>
                <w:bCs/>
                <w:sz w:val="22"/>
                <w:szCs w:val="22"/>
                <w:lang w:val="vi-VN"/>
              </w:rPr>
            </w:pPr>
            <w:r>
              <w:rPr>
                <w:b/>
                <w:bCs/>
                <w:sz w:val="22"/>
                <w:szCs w:val="22"/>
                <w:lang w:val="vi-VN"/>
              </w:rPr>
              <w:t>≤ 9000</w:t>
            </w:r>
          </w:p>
        </w:tc>
      </w:tr>
      <w:tr w:rsidR="00C623EE" w:rsidRPr="007D3E88" w14:paraId="32B60804" w14:textId="77777777" w:rsidTr="00C623EE">
        <w:tc>
          <w:tcPr>
            <w:tcW w:w="5000" w:type="pct"/>
            <w:gridSpan w:val="11"/>
            <w:tcBorders>
              <w:top w:val="single" w:sz="4" w:space="0" w:color="auto"/>
              <w:left w:val="nil"/>
              <w:bottom w:val="nil"/>
              <w:right w:val="nil"/>
            </w:tcBorders>
          </w:tcPr>
          <w:p w14:paraId="52EEEAE4" w14:textId="4D6583D2" w:rsidR="00C623EE" w:rsidRPr="00C623EE" w:rsidRDefault="00C623EE" w:rsidP="00C623EE">
            <w:pPr>
              <w:spacing w:before="100" w:after="100"/>
              <w:jc w:val="right"/>
              <w:rPr>
                <w:i/>
                <w:iCs/>
                <w:lang w:val="vi-VN"/>
              </w:rPr>
            </w:pPr>
            <w:r w:rsidRPr="00C623EE">
              <w:rPr>
                <w:i/>
                <w:iCs/>
                <w:lang w:val="vi-VN"/>
              </w:rPr>
              <w:t>(Nguồn: Báo cáo kết quả thực hiện quan trắc môi trường lao động ngày 06/10/2022 của Công ty TNHH New Wide (Việt Nam))</w:t>
            </w:r>
          </w:p>
        </w:tc>
      </w:tr>
    </w:tbl>
    <w:p w14:paraId="231CFB31" w14:textId="77777777" w:rsidR="007D3E88" w:rsidRDefault="007D3E88" w:rsidP="007D3E88">
      <w:pPr>
        <w:spacing w:before="100" w:after="100"/>
        <w:ind w:left="851"/>
        <w:jc w:val="both"/>
        <w:rPr>
          <w:sz w:val="26"/>
          <w:szCs w:val="26"/>
          <w:lang w:val="vi-VN"/>
        </w:rPr>
        <w:sectPr w:rsidR="007D3E88" w:rsidSect="007D3E88">
          <w:pgSz w:w="16838" w:h="11906" w:orient="landscape" w:code="9"/>
          <w:pgMar w:top="851" w:right="720" w:bottom="1247" w:left="720" w:header="454" w:footer="454" w:gutter="0"/>
          <w:cols w:space="720"/>
          <w:docGrid w:linePitch="360"/>
        </w:sectPr>
      </w:pPr>
    </w:p>
    <w:p w14:paraId="6392DF93" w14:textId="530E8292" w:rsidR="004267A5" w:rsidRPr="00290FCB" w:rsidRDefault="004267A5" w:rsidP="007B3210">
      <w:pPr>
        <w:pStyle w:val="ListParagraph"/>
        <w:numPr>
          <w:ilvl w:val="0"/>
          <w:numId w:val="15"/>
        </w:numPr>
        <w:spacing w:before="90" w:after="90" w:line="240" w:lineRule="auto"/>
        <w:ind w:left="851" w:hanging="709"/>
        <w:contextualSpacing w:val="0"/>
        <w:jc w:val="both"/>
        <w:outlineLvl w:val="0"/>
        <w:rPr>
          <w:rFonts w:ascii="Times New Roman" w:hAnsi="Times New Roman" w:cs="Times New Roman"/>
          <w:b/>
          <w:sz w:val="26"/>
          <w:szCs w:val="26"/>
          <w:lang w:val="vi-VN"/>
        </w:rPr>
      </w:pPr>
      <w:bookmarkStart w:id="154" w:name="_Toc138493367"/>
      <w:r w:rsidRPr="00290FCB">
        <w:rPr>
          <w:rFonts w:ascii="Times New Roman" w:hAnsi="Times New Roman" w:cs="Times New Roman"/>
          <w:b/>
          <w:sz w:val="26"/>
          <w:szCs w:val="26"/>
          <w:lang w:val="vi-VN"/>
        </w:rPr>
        <w:lastRenderedPageBreak/>
        <w:t>Biện pháp giảm thiểu tác động từ máy phát điện dự phòng</w:t>
      </w:r>
      <w:bookmarkEnd w:id="154"/>
    </w:p>
    <w:p w14:paraId="4BFDB1F6" w14:textId="77777777" w:rsidR="00D02B49" w:rsidRPr="00060CEB" w:rsidRDefault="00D02B49" w:rsidP="007B3210">
      <w:pPr>
        <w:tabs>
          <w:tab w:val="left" w:pos="4095"/>
        </w:tabs>
        <w:spacing w:before="90" w:after="90"/>
        <w:ind w:firstLine="426"/>
        <w:jc w:val="both"/>
        <w:rPr>
          <w:color w:val="000000" w:themeColor="text1"/>
          <w:sz w:val="26"/>
          <w:szCs w:val="26"/>
          <w:highlight w:val="white"/>
          <w:lang w:val="vi-VN"/>
        </w:rPr>
      </w:pPr>
      <w:r w:rsidRPr="00060CEB">
        <w:rPr>
          <w:color w:val="000000" w:themeColor="text1"/>
          <w:sz w:val="26"/>
          <w:szCs w:val="26"/>
          <w:highlight w:val="white"/>
          <w:lang w:val="vi-VN"/>
        </w:rPr>
        <w:t>Để giảm thiểu tác động do bụi, khí thải từ các máy phát điện dự phòng, Công ty thực hiện các biện pháp như sau:</w:t>
      </w:r>
    </w:p>
    <w:p w14:paraId="5EA10AB9" w14:textId="77777777" w:rsidR="00D02B49" w:rsidRPr="00060CEB" w:rsidRDefault="00D02B49">
      <w:pPr>
        <w:numPr>
          <w:ilvl w:val="0"/>
          <w:numId w:val="104"/>
        </w:numPr>
        <w:spacing w:before="90" w:after="90"/>
        <w:ind w:left="851" w:hanging="284"/>
        <w:jc w:val="both"/>
        <w:rPr>
          <w:color w:val="000000" w:themeColor="text1"/>
          <w:sz w:val="26"/>
          <w:szCs w:val="26"/>
          <w:lang w:val="vi-VN"/>
        </w:rPr>
      </w:pPr>
      <w:r w:rsidRPr="00060CEB">
        <w:rPr>
          <w:color w:val="000000" w:themeColor="text1"/>
          <w:sz w:val="26"/>
          <w:szCs w:val="26"/>
          <w:lang w:val="vi-VN"/>
        </w:rPr>
        <w:t>Bảo dưỡng các máy phát điện định kỳ thường xuyên.</w:t>
      </w:r>
    </w:p>
    <w:p w14:paraId="63254BAC" w14:textId="6640C8DF" w:rsidR="00D02B49" w:rsidRPr="00060CEB" w:rsidRDefault="00D02B49">
      <w:pPr>
        <w:numPr>
          <w:ilvl w:val="0"/>
          <w:numId w:val="104"/>
        </w:numPr>
        <w:spacing w:before="90" w:after="90"/>
        <w:ind w:left="851" w:hanging="284"/>
        <w:jc w:val="both"/>
        <w:rPr>
          <w:color w:val="000000" w:themeColor="text1"/>
          <w:sz w:val="26"/>
          <w:szCs w:val="26"/>
          <w:lang w:val="vi-VN"/>
        </w:rPr>
      </w:pPr>
      <w:r w:rsidRPr="00060CEB">
        <w:rPr>
          <w:color w:val="000000" w:themeColor="text1"/>
          <w:sz w:val="26"/>
          <w:szCs w:val="26"/>
          <w:lang w:val="vi-VN"/>
        </w:rPr>
        <w:t xml:space="preserve">Lựa chọn nhiên liệu đốt </w:t>
      </w:r>
      <w:r w:rsidRPr="00290FCB">
        <w:rPr>
          <w:color w:val="000000" w:themeColor="text1"/>
          <w:sz w:val="26"/>
          <w:szCs w:val="26"/>
          <w:lang w:val="vi-VN"/>
        </w:rPr>
        <w:t xml:space="preserve">là dầu DO </w:t>
      </w:r>
      <w:r w:rsidRPr="00060CEB">
        <w:rPr>
          <w:color w:val="000000" w:themeColor="text1"/>
          <w:sz w:val="26"/>
          <w:szCs w:val="26"/>
          <w:lang w:val="vi-VN"/>
        </w:rPr>
        <w:t>có hàm lượng lưu huỳnh (S) thấp.</w:t>
      </w:r>
    </w:p>
    <w:p w14:paraId="28D4F7FA" w14:textId="77777777" w:rsidR="00D02B49" w:rsidRPr="00060CEB" w:rsidRDefault="00D02B49">
      <w:pPr>
        <w:numPr>
          <w:ilvl w:val="0"/>
          <w:numId w:val="104"/>
        </w:numPr>
        <w:spacing w:before="90" w:after="90"/>
        <w:ind w:left="851" w:hanging="284"/>
        <w:jc w:val="both"/>
        <w:rPr>
          <w:color w:val="000000" w:themeColor="text1"/>
          <w:sz w:val="26"/>
          <w:szCs w:val="26"/>
          <w:lang w:val="vi-VN"/>
        </w:rPr>
      </w:pPr>
      <w:r w:rsidRPr="00060CEB">
        <w:rPr>
          <w:color w:val="000000" w:themeColor="text1"/>
          <w:sz w:val="26"/>
          <w:szCs w:val="26"/>
          <w:lang w:val="vi-VN"/>
        </w:rPr>
        <w:t xml:space="preserve">Phát tán khí thải qua ống khói có đường kính Ø200mm, cao </w:t>
      </w:r>
      <w:r w:rsidRPr="00290FCB">
        <w:rPr>
          <w:color w:val="000000" w:themeColor="text1"/>
          <w:sz w:val="26"/>
          <w:szCs w:val="26"/>
          <w:lang w:val="vi-VN"/>
        </w:rPr>
        <w:t>4</w:t>
      </w:r>
      <w:r w:rsidRPr="00060CEB">
        <w:rPr>
          <w:color w:val="000000" w:themeColor="text1"/>
          <w:sz w:val="26"/>
          <w:szCs w:val="26"/>
          <w:lang w:val="vi-VN"/>
        </w:rPr>
        <w:t>m, vật liệu SUS304, độ dày 3mm để hạn chế gây ô nhiễm cục bộ khu vực mặt đất.</w:t>
      </w:r>
    </w:p>
    <w:p w14:paraId="5B38B7A6" w14:textId="7D273115" w:rsidR="00403EBD" w:rsidRPr="00D42AF8" w:rsidRDefault="00403EBD" w:rsidP="007B3210">
      <w:pPr>
        <w:pStyle w:val="ListParagraph"/>
        <w:numPr>
          <w:ilvl w:val="0"/>
          <w:numId w:val="15"/>
        </w:numPr>
        <w:spacing w:before="90" w:after="90" w:line="240" w:lineRule="auto"/>
        <w:ind w:left="851" w:hanging="709"/>
        <w:contextualSpacing w:val="0"/>
        <w:jc w:val="both"/>
        <w:outlineLvl w:val="0"/>
        <w:rPr>
          <w:rFonts w:ascii="Times New Roman" w:hAnsi="Times New Roman" w:cs="Times New Roman"/>
          <w:b/>
          <w:sz w:val="26"/>
          <w:szCs w:val="26"/>
          <w:lang w:val="vi-VN"/>
        </w:rPr>
      </w:pPr>
      <w:bookmarkStart w:id="155" w:name="_Toc138493368"/>
      <w:r w:rsidRPr="00D42AF8">
        <w:rPr>
          <w:rFonts w:ascii="Times New Roman" w:hAnsi="Times New Roman" w:cs="Times New Roman"/>
          <w:b/>
          <w:sz w:val="26"/>
          <w:szCs w:val="26"/>
          <w:lang w:val="vi-VN"/>
        </w:rPr>
        <w:t>Biện pháp giảm thiểu tác động từ môi hôi của hệ thống xử lý nước thải</w:t>
      </w:r>
      <w:bookmarkEnd w:id="155"/>
    </w:p>
    <w:p w14:paraId="1CB7232E" w14:textId="77777777" w:rsidR="00D42AF8" w:rsidRPr="00D42AF8" w:rsidRDefault="00D42AF8">
      <w:pPr>
        <w:numPr>
          <w:ilvl w:val="0"/>
          <w:numId w:val="104"/>
        </w:numPr>
        <w:spacing w:before="90" w:after="90"/>
        <w:ind w:left="851" w:hanging="284"/>
        <w:jc w:val="both"/>
        <w:rPr>
          <w:color w:val="000000" w:themeColor="text1"/>
          <w:sz w:val="26"/>
          <w:szCs w:val="26"/>
          <w:lang w:val="vi-VN"/>
        </w:rPr>
      </w:pPr>
      <w:r w:rsidRPr="00D42AF8">
        <w:rPr>
          <w:color w:val="000000" w:themeColor="text1"/>
          <w:sz w:val="26"/>
          <w:szCs w:val="26"/>
          <w:lang w:val="vi-VN"/>
        </w:rPr>
        <w:t xml:space="preserve">Mùi phát sinh từ hệ thống xử lý nước thải của cơ sở chủ yếu là từ bể điều hòa. </w:t>
      </w:r>
    </w:p>
    <w:p w14:paraId="38CD52B6" w14:textId="77777777" w:rsidR="00D42AF8" w:rsidRPr="00D42AF8" w:rsidRDefault="00D42AF8">
      <w:pPr>
        <w:numPr>
          <w:ilvl w:val="0"/>
          <w:numId w:val="104"/>
        </w:numPr>
        <w:spacing w:before="90" w:after="90"/>
        <w:ind w:left="851" w:hanging="284"/>
        <w:jc w:val="both"/>
        <w:rPr>
          <w:color w:val="000000" w:themeColor="text1"/>
          <w:sz w:val="26"/>
          <w:szCs w:val="26"/>
          <w:lang w:val="vi-VN"/>
        </w:rPr>
      </w:pPr>
      <w:r w:rsidRPr="00D42AF8">
        <w:rPr>
          <w:color w:val="000000" w:themeColor="text1"/>
          <w:sz w:val="26"/>
          <w:szCs w:val="26"/>
          <w:lang w:val="vi-VN"/>
        </w:rPr>
        <w:t>Nhiệm vụ bể điều hòa là điều hòa nồng độ và lưu lượng nước thải, trong bể điều hòa luôn luôn có lắp đặt hệ thống sục khí từ máy thổi khí nhằm điều hòa nồng độ các chất ô nhiễm cũng như ngăn sự phát triển của các vi sinh vật kỵ khí trong bể. Khi lượng khí cấp vào không đủ, hoặc bị gián đoạn, các vi sinh vật kỵ khí phát triển sẽ gây nên tình trạng phân hủy kỵ khí, vi sinh vật yếm khí hoạt động sản sinh khí H</w:t>
      </w:r>
      <w:r w:rsidRPr="00C21710">
        <w:rPr>
          <w:color w:val="000000" w:themeColor="text1"/>
          <w:sz w:val="26"/>
          <w:szCs w:val="26"/>
          <w:vertAlign w:val="subscript"/>
          <w:lang w:val="vi-VN"/>
        </w:rPr>
        <w:t>2</w:t>
      </w:r>
      <w:r w:rsidRPr="00D42AF8">
        <w:rPr>
          <w:color w:val="000000" w:themeColor="text1"/>
          <w:sz w:val="26"/>
          <w:szCs w:val="26"/>
          <w:lang w:val="vi-VN"/>
        </w:rPr>
        <w:t>S, CH</w:t>
      </w:r>
      <w:r w:rsidRPr="00C21710">
        <w:rPr>
          <w:color w:val="000000" w:themeColor="text1"/>
          <w:sz w:val="26"/>
          <w:szCs w:val="26"/>
          <w:vertAlign w:val="subscript"/>
          <w:lang w:val="vi-VN"/>
        </w:rPr>
        <w:t>4</w:t>
      </w:r>
      <w:r w:rsidRPr="00D42AF8">
        <w:rPr>
          <w:color w:val="000000" w:themeColor="text1"/>
          <w:sz w:val="26"/>
          <w:szCs w:val="26"/>
          <w:lang w:val="vi-VN"/>
        </w:rPr>
        <w:t xml:space="preserve"> gây mùi hôi thối khó chịu.</w:t>
      </w:r>
    </w:p>
    <w:p w14:paraId="37EAD008" w14:textId="77777777" w:rsidR="00D42AF8" w:rsidRPr="00D42AF8" w:rsidRDefault="00D42AF8">
      <w:pPr>
        <w:numPr>
          <w:ilvl w:val="0"/>
          <w:numId w:val="104"/>
        </w:numPr>
        <w:spacing w:before="90" w:after="90"/>
        <w:ind w:left="851" w:hanging="284"/>
        <w:jc w:val="both"/>
        <w:rPr>
          <w:color w:val="000000" w:themeColor="text1"/>
          <w:sz w:val="26"/>
          <w:szCs w:val="26"/>
          <w:lang w:val="vi-VN"/>
        </w:rPr>
      </w:pPr>
      <w:r w:rsidRPr="00D42AF8">
        <w:rPr>
          <w:color w:val="000000" w:themeColor="text1"/>
          <w:sz w:val="26"/>
          <w:szCs w:val="26"/>
          <w:lang w:val="vi-VN"/>
        </w:rPr>
        <w:t>Do đó, phương án tối ưu để giảm thiểu mùi hôi phát sinh từ bể điều hòa trong quá trình vận hành hệ thống là cần phải vận hành hệ thống sục khí hiệu quả, đảm bảo lượng khí cấp vào bể liên tục và không bị gián đoạn, từ đó hạn chế và ngăn chặn sự phát triển của vi sinh vật kỵ khí gây nên tình trạng phân hủy kỵ khí làm phát tán mùi hôi khó chịu tại bể điều hòa.</w:t>
      </w:r>
    </w:p>
    <w:p w14:paraId="741FB3B6" w14:textId="43562791" w:rsidR="00C73F47" w:rsidRPr="00290FCB" w:rsidRDefault="006E23F9" w:rsidP="007B3210">
      <w:pPr>
        <w:pStyle w:val="ListParagraph"/>
        <w:numPr>
          <w:ilvl w:val="0"/>
          <w:numId w:val="14"/>
        </w:numPr>
        <w:spacing w:before="90" w:after="90" w:line="240" w:lineRule="auto"/>
        <w:ind w:left="426" w:hanging="426"/>
        <w:contextualSpacing w:val="0"/>
        <w:jc w:val="both"/>
        <w:outlineLvl w:val="0"/>
        <w:rPr>
          <w:rFonts w:ascii="Times New Roman" w:hAnsi="Times New Roman" w:cs="Times New Roman"/>
          <w:b/>
          <w:spacing w:val="-6"/>
          <w:sz w:val="26"/>
          <w:szCs w:val="26"/>
          <w:lang w:val="vi-VN"/>
        </w:rPr>
      </w:pPr>
      <w:bookmarkStart w:id="156" w:name="_Toc138493369"/>
      <w:r w:rsidRPr="00290FCB">
        <w:rPr>
          <w:rFonts w:ascii="Times New Roman" w:hAnsi="Times New Roman" w:cs="Times New Roman"/>
          <w:b/>
          <w:spacing w:val="-6"/>
          <w:sz w:val="26"/>
          <w:szCs w:val="26"/>
          <w:lang w:val="vi-VN"/>
        </w:rPr>
        <w:t>CÔNG TRÌNH, BIỆN PHÁP LƯU GIỮ, XỬ LÝ CHẤT THẢI RẮN THÔNG THƯỜNG</w:t>
      </w:r>
      <w:bookmarkEnd w:id="156"/>
      <w:r w:rsidRPr="00290FCB">
        <w:rPr>
          <w:rFonts w:ascii="Times New Roman" w:hAnsi="Times New Roman" w:cs="Times New Roman"/>
          <w:b/>
          <w:spacing w:val="-6"/>
          <w:sz w:val="26"/>
          <w:szCs w:val="26"/>
          <w:lang w:val="vi-VN"/>
        </w:rPr>
        <w:t xml:space="preserve"> </w:t>
      </w:r>
    </w:p>
    <w:p w14:paraId="7F3E3A22" w14:textId="77777777" w:rsidR="00763F0B" w:rsidRPr="00290FCB" w:rsidRDefault="00763F0B" w:rsidP="007B3210">
      <w:pPr>
        <w:pStyle w:val="ListParagraph"/>
        <w:numPr>
          <w:ilvl w:val="0"/>
          <w:numId w:val="41"/>
        </w:numPr>
        <w:suppressAutoHyphens/>
        <w:spacing w:before="90" w:after="90" w:line="240" w:lineRule="auto"/>
        <w:ind w:left="851" w:hanging="709"/>
        <w:contextualSpacing w:val="0"/>
        <w:jc w:val="both"/>
        <w:outlineLvl w:val="0"/>
        <w:rPr>
          <w:rFonts w:ascii="Times New Roman" w:hAnsi="Times New Roman" w:cs="Times New Roman"/>
          <w:b/>
          <w:sz w:val="26"/>
          <w:szCs w:val="26"/>
          <w:lang w:val="vi-VN"/>
        </w:rPr>
      </w:pPr>
      <w:bookmarkStart w:id="157" w:name="_Toc138493370"/>
      <w:r w:rsidRPr="00290FCB">
        <w:rPr>
          <w:rFonts w:ascii="Times New Roman" w:hAnsi="Times New Roman" w:cs="Times New Roman"/>
          <w:b/>
          <w:sz w:val="26"/>
          <w:szCs w:val="26"/>
          <w:lang w:val="vi-VN"/>
        </w:rPr>
        <w:t>C</w:t>
      </w:r>
      <w:r w:rsidR="00C57B80" w:rsidRPr="00290FCB">
        <w:rPr>
          <w:rFonts w:ascii="Times New Roman" w:hAnsi="Times New Roman" w:cs="Times New Roman"/>
          <w:b/>
          <w:sz w:val="26"/>
          <w:szCs w:val="26"/>
          <w:lang w:val="vi-VN"/>
        </w:rPr>
        <w:t>ông trình lưu giữ c</w:t>
      </w:r>
      <w:r w:rsidRPr="00290FCB">
        <w:rPr>
          <w:rFonts w:ascii="Times New Roman" w:hAnsi="Times New Roman" w:cs="Times New Roman"/>
          <w:b/>
          <w:sz w:val="26"/>
          <w:szCs w:val="26"/>
          <w:lang w:val="vi-VN"/>
        </w:rPr>
        <w:t>hất thải rắn sinh hoạt</w:t>
      </w:r>
      <w:bookmarkEnd w:id="157"/>
    </w:p>
    <w:p w14:paraId="114935A5" w14:textId="77777777" w:rsidR="00763F0B" w:rsidRPr="00C72343" w:rsidRDefault="00763F0B" w:rsidP="007B3210">
      <w:pPr>
        <w:spacing w:before="90" w:after="90"/>
        <w:ind w:firstLine="426"/>
        <w:jc w:val="both"/>
        <w:rPr>
          <w:sz w:val="26"/>
          <w:szCs w:val="26"/>
          <w:lang w:val="vi-VN"/>
        </w:rPr>
      </w:pPr>
      <w:r w:rsidRPr="00C72343">
        <w:rPr>
          <w:sz w:val="26"/>
          <w:szCs w:val="26"/>
          <w:lang w:val="vi-VN"/>
        </w:rPr>
        <w:t xml:space="preserve">Để giảm thiểu tác động do chất thải rắn sinh hoạt, Công ty </w:t>
      </w:r>
      <w:r w:rsidR="00C042B1" w:rsidRPr="00290FCB">
        <w:rPr>
          <w:sz w:val="26"/>
          <w:szCs w:val="26"/>
          <w:lang w:val="vi-VN"/>
        </w:rPr>
        <w:t xml:space="preserve">đã </w:t>
      </w:r>
      <w:r w:rsidRPr="00C72343">
        <w:rPr>
          <w:sz w:val="26"/>
          <w:szCs w:val="26"/>
          <w:lang w:val="vi-VN"/>
        </w:rPr>
        <w:t>áp dụng các biện pháp sau:</w:t>
      </w:r>
    </w:p>
    <w:p w14:paraId="409BC831" w14:textId="77777777" w:rsidR="00C07105" w:rsidRPr="00290FCB" w:rsidRDefault="00C07105" w:rsidP="007B3210">
      <w:pPr>
        <w:numPr>
          <w:ilvl w:val="0"/>
          <w:numId w:val="40"/>
        </w:numPr>
        <w:tabs>
          <w:tab w:val="num" w:pos="3240"/>
        </w:tabs>
        <w:suppressAutoHyphens/>
        <w:spacing w:before="90" w:after="90"/>
        <w:ind w:left="567" w:hanging="283"/>
        <w:jc w:val="both"/>
        <w:rPr>
          <w:sz w:val="26"/>
          <w:szCs w:val="26"/>
          <w:lang w:val="vi-VN"/>
        </w:rPr>
      </w:pPr>
      <w:r w:rsidRPr="00290FCB">
        <w:rPr>
          <w:sz w:val="26"/>
          <w:szCs w:val="26"/>
          <w:lang w:val="vi-VN"/>
        </w:rPr>
        <w:t>Thu gom chất thải rắn sinh hoạt vào các thùng chứa thích hợp, bao gồm:</w:t>
      </w:r>
    </w:p>
    <w:p w14:paraId="335BE40E" w14:textId="77777777" w:rsidR="00C07105" w:rsidRPr="00290FCB" w:rsidRDefault="00C07105" w:rsidP="007B3210">
      <w:pPr>
        <w:numPr>
          <w:ilvl w:val="0"/>
          <w:numId w:val="55"/>
        </w:numPr>
        <w:tabs>
          <w:tab w:val="clear" w:pos="720"/>
        </w:tabs>
        <w:spacing w:before="90" w:after="90"/>
        <w:ind w:left="851" w:hanging="283"/>
        <w:jc w:val="both"/>
        <w:rPr>
          <w:sz w:val="26"/>
          <w:szCs w:val="26"/>
          <w:lang w:val="vi-VN"/>
        </w:rPr>
      </w:pPr>
      <w:r w:rsidRPr="00290FCB">
        <w:rPr>
          <w:sz w:val="26"/>
          <w:szCs w:val="26"/>
          <w:lang w:val="vi-VN"/>
        </w:rPr>
        <w:t xml:space="preserve">Khu vực xung quanh nhà xưởng: </w:t>
      </w:r>
      <w:r w:rsidR="00A3147B" w:rsidRPr="00290FCB">
        <w:rPr>
          <w:sz w:val="26"/>
          <w:szCs w:val="26"/>
          <w:lang w:val="vi-VN"/>
        </w:rPr>
        <w:t>60</w:t>
      </w:r>
      <w:r w:rsidRPr="00290FCB">
        <w:rPr>
          <w:sz w:val="26"/>
          <w:szCs w:val="26"/>
          <w:lang w:val="vi-VN"/>
        </w:rPr>
        <w:t xml:space="preserve"> thùng nhựa có nắp đậy kín 30 lít, </w:t>
      </w:r>
      <w:r w:rsidR="00A3147B" w:rsidRPr="00290FCB">
        <w:rPr>
          <w:sz w:val="26"/>
          <w:szCs w:val="26"/>
          <w:lang w:val="vi-VN"/>
        </w:rPr>
        <w:t>25</w:t>
      </w:r>
      <w:r w:rsidRPr="00290FCB">
        <w:rPr>
          <w:sz w:val="26"/>
          <w:szCs w:val="26"/>
          <w:lang w:val="vi-VN"/>
        </w:rPr>
        <w:t xml:space="preserve"> thùng nhựa có nắp đậy kín 120 lít.</w:t>
      </w:r>
    </w:p>
    <w:p w14:paraId="6748C846" w14:textId="77777777" w:rsidR="00C07105" w:rsidRPr="00290FCB" w:rsidRDefault="00C07105" w:rsidP="007B3210">
      <w:pPr>
        <w:numPr>
          <w:ilvl w:val="0"/>
          <w:numId w:val="55"/>
        </w:numPr>
        <w:tabs>
          <w:tab w:val="clear" w:pos="720"/>
        </w:tabs>
        <w:spacing w:before="90" w:after="90"/>
        <w:ind w:left="851" w:hanging="283"/>
        <w:jc w:val="both"/>
        <w:rPr>
          <w:sz w:val="26"/>
          <w:szCs w:val="26"/>
          <w:lang w:val="vi-VN"/>
        </w:rPr>
      </w:pPr>
      <w:r w:rsidRPr="00290FCB">
        <w:rPr>
          <w:sz w:val="26"/>
          <w:szCs w:val="26"/>
          <w:lang w:val="vi-VN"/>
        </w:rPr>
        <w:t xml:space="preserve">Khu vực tập kết rác thải: </w:t>
      </w:r>
      <w:r w:rsidR="00A3147B" w:rsidRPr="00290FCB">
        <w:rPr>
          <w:sz w:val="26"/>
          <w:szCs w:val="26"/>
          <w:lang w:val="vi-VN"/>
        </w:rPr>
        <w:t>10</w:t>
      </w:r>
      <w:r w:rsidRPr="00290FCB">
        <w:rPr>
          <w:sz w:val="26"/>
          <w:szCs w:val="26"/>
          <w:lang w:val="vi-VN"/>
        </w:rPr>
        <w:t xml:space="preserve"> thùng có nắp đậy kín 240 lít.</w:t>
      </w:r>
    </w:p>
    <w:p w14:paraId="6E380170" w14:textId="77777777" w:rsidR="00C07105" w:rsidRPr="00290FCB" w:rsidRDefault="00C07105" w:rsidP="007B3210">
      <w:pPr>
        <w:numPr>
          <w:ilvl w:val="0"/>
          <w:numId w:val="55"/>
        </w:numPr>
        <w:tabs>
          <w:tab w:val="clear" w:pos="720"/>
        </w:tabs>
        <w:spacing w:before="90" w:after="90"/>
        <w:ind w:left="851" w:hanging="283"/>
        <w:jc w:val="both"/>
        <w:rPr>
          <w:sz w:val="26"/>
          <w:szCs w:val="26"/>
          <w:lang w:val="vi-VN"/>
        </w:rPr>
      </w:pPr>
      <w:r w:rsidRPr="00290FCB">
        <w:rPr>
          <w:sz w:val="26"/>
          <w:szCs w:val="26"/>
          <w:lang w:val="vi-VN"/>
        </w:rPr>
        <w:t xml:space="preserve">Chất thải rắn sinh hoạt từ các khu </w:t>
      </w:r>
      <w:r w:rsidR="00C042B1" w:rsidRPr="00290FCB">
        <w:rPr>
          <w:sz w:val="26"/>
          <w:szCs w:val="26"/>
          <w:lang w:val="vi-VN"/>
        </w:rPr>
        <w:t>vực phát sinh trong khuôn viên d</w:t>
      </w:r>
      <w:r w:rsidRPr="00290FCB">
        <w:rPr>
          <w:sz w:val="26"/>
          <w:szCs w:val="26"/>
          <w:lang w:val="vi-VN"/>
        </w:rPr>
        <w:t>ự án được nhân viên thu gom và mang về kho chứa chất thải rắn sinh hoạt.</w:t>
      </w:r>
    </w:p>
    <w:p w14:paraId="759C27FC" w14:textId="77777777" w:rsidR="008103E0" w:rsidRPr="00C72343" w:rsidRDefault="008103E0" w:rsidP="007B3210">
      <w:pPr>
        <w:numPr>
          <w:ilvl w:val="0"/>
          <w:numId w:val="40"/>
        </w:numPr>
        <w:suppressAutoHyphens/>
        <w:spacing w:before="90" w:after="90"/>
        <w:ind w:left="567" w:hanging="283"/>
        <w:jc w:val="both"/>
        <w:rPr>
          <w:sz w:val="26"/>
          <w:szCs w:val="26"/>
          <w:lang w:val="vi-VN"/>
        </w:rPr>
      </w:pPr>
      <w:r w:rsidRPr="00C72343">
        <w:rPr>
          <w:sz w:val="26"/>
          <w:szCs w:val="26"/>
          <w:lang w:val="vi-VN"/>
        </w:rPr>
        <w:t>Chất thải sinh hoạt được phân làm hai loại: vô cơ (vỏ đồ hộp, các loại chai nhựa, chai thủy tinh, túi nylon) và hữu cơ (thức ăn thừa, động thực vật thải bỏ). Hằng ngày chất thải sinh hoạt sau khi được phân loại sẽ được nhân viên vệ sinh thu gom về khu vực tập kết chất thải sinh hoạt của nhà máy. Khu vực tập kết chất thải có bố trí xe đẩy rác chuyên dụng (loại có bánh xe, nắp đập che chắn) và phân chia theo từng loại để thuận tiện cho công tác bàn giao chất thải.</w:t>
      </w:r>
    </w:p>
    <w:p w14:paraId="02B6E9F5" w14:textId="77777777" w:rsidR="00C07105" w:rsidRPr="00290FCB" w:rsidRDefault="00C07105" w:rsidP="007B3210">
      <w:pPr>
        <w:numPr>
          <w:ilvl w:val="0"/>
          <w:numId w:val="40"/>
        </w:numPr>
        <w:suppressAutoHyphens/>
        <w:spacing w:before="90" w:after="90"/>
        <w:ind w:left="567" w:hanging="283"/>
        <w:jc w:val="both"/>
        <w:rPr>
          <w:sz w:val="26"/>
          <w:szCs w:val="26"/>
          <w:lang w:val="vi-VN"/>
        </w:rPr>
      </w:pPr>
      <w:r w:rsidRPr="00290FCB">
        <w:rPr>
          <w:sz w:val="26"/>
          <w:szCs w:val="26"/>
          <w:lang w:val="vi-VN"/>
        </w:rPr>
        <w:t>Kh</w:t>
      </w:r>
      <w:r w:rsidR="00A3147B" w:rsidRPr="00290FCB">
        <w:rPr>
          <w:sz w:val="26"/>
          <w:szCs w:val="26"/>
          <w:lang w:val="vi-VN"/>
        </w:rPr>
        <w:t>u tập kết</w:t>
      </w:r>
      <w:r w:rsidRPr="00290FCB">
        <w:rPr>
          <w:sz w:val="26"/>
          <w:szCs w:val="26"/>
          <w:lang w:val="vi-VN"/>
        </w:rPr>
        <w:t xml:space="preserve"> </w:t>
      </w:r>
      <w:r w:rsidR="00A3147B" w:rsidRPr="00290FCB">
        <w:rPr>
          <w:sz w:val="26"/>
          <w:szCs w:val="26"/>
          <w:lang w:val="vi-VN"/>
        </w:rPr>
        <w:t>chất thải rắn sinh hoạt được bố trí mái che</w:t>
      </w:r>
      <w:r w:rsidRPr="00290FCB">
        <w:rPr>
          <w:sz w:val="26"/>
          <w:szCs w:val="26"/>
          <w:lang w:val="vi-VN"/>
        </w:rPr>
        <w:t>, nền được gia cố bằng bê tông.</w:t>
      </w:r>
    </w:p>
    <w:p w14:paraId="3E3A15C6" w14:textId="0583C745" w:rsidR="00C07105" w:rsidRPr="00290FCB" w:rsidRDefault="00C07105" w:rsidP="007B3210">
      <w:pPr>
        <w:numPr>
          <w:ilvl w:val="0"/>
          <w:numId w:val="40"/>
        </w:numPr>
        <w:suppressAutoHyphens/>
        <w:spacing w:before="90" w:after="90"/>
        <w:ind w:left="567" w:hanging="283"/>
        <w:jc w:val="both"/>
        <w:rPr>
          <w:sz w:val="26"/>
          <w:szCs w:val="26"/>
          <w:lang w:val="vi-VN"/>
        </w:rPr>
      </w:pPr>
      <w:r w:rsidRPr="00290FCB">
        <w:rPr>
          <w:sz w:val="26"/>
          <w:szCs w:val="26"/>
          <w:lang w:val="vi-VN"/>
        </w:rPr>
        <w:t xml:space="preserve">Biện pháp xử lý: Công ty </w:t>
      </w:r>
      <w:r w:rsidR="00C042B1" w:rsidRPr="00290FCB">
        <w:rPr>
          <w:sz w:val="26"/>
          <w:szCs w:val="26"/>
          <w:lang w:val="vi-VN"/>
        </w:rPr>
        <w:t xml:space="preserve">bàn giao chất thải rắn sinh hoạt cho </w:t>
      </w:r>
      <w:r w:rsidR="00C72343" w:rsidRPr="00290FCB">
        <w:rPr>
          <w:sz w:val="26"/>
          <w:szCs w:val="26"/>
          <w:lang w:val="vi-VN"/>
        </w:rPr>
        <w:t xml:space="preserve">Công ty Cổ phần đầu tư Sài Gòn VRG </w:t>
      </w:r>
      <w:r w:rsidR="00C72343">
        <w:rPr>
          <w:sz w:val="26"/>
          <w:szCs w:val="26"/>
          <w:lang w:val="vi-VN"/>
        </w:rPr>
        <w:t xml:space="preserve">theo </w:t>
      </w:r>
      <w:r w:rsidR="00C72343" w:rsidRPr="00290FCB">
        <w:rPr>
          <w:sz w:val="26"/>
          <w:szCs w:val="26"/>
          <w:lang w:val="vi-VN"/>
        </w:rPr>
        <w:t xml:space="preserve">Hợp đồng thu gom rác thải sinh hoạt số 181.2016/HĐ – SVI ngày 31/08/2016, có hiệu lực đến ngày hết hợp đồng thuê đất. </w:t>
      </w:r>
    </w:p>
    <w:p w14:paraId="5562287E" w14:textId="77777777" w:rsidR="008A0748" w:rsidRPr="00290FCB" w:rsidRDefault="00665EF1" w:rsidP="007B3210">
      <w:pPr>
        <w:pStyle w:val="ListParagraph"/>
        <w:numPr>
          <w:ilvl w:val="0"/>
          <w:numId w:val="41"/>
        </w:numPr>
        <w:suppressAutoHyphens/>
        <w:spacing w:before="90" w:after="90" w:line="240" w:lineRule="auto"/>
        <w:ind w:left="851" w:hanging="709"/>
        <w:contextualSpacing w:val="0"/>
        <w:jc w:val="both"/>
        <w:outlineLvl w:val="0"/>
        <w:rPr>
          <w:rFonts w:ascii="Times New Roman" w:hAnsi="Times New Roman" w:cs="Times New Roman"/>
          <w:b/>
          <w:sz w:val="26"/>
          <w:szCs w:val="26"/>
          <w:lang w:val="vi-VN"/>
        </w:rPr>
      </w:pPr>
      <w:bookmarkStart w:id="158" w:name="_Toc138493371"/>
      <w:r w:rsidRPr="00290FCB">
        <w:rPr>
          <w:rFonts w:ascii="Times New Roman" w:hAnsi="Times New Roman" w:cs="Times New Roman"/>
          <w:b/>
          <w:sz w:val="26"/>
          <w:szCs w:val="26"/>
          <w:lang w:val="vi-VN"/>
        </w:rPr>
        <w:t>Công trình lưu giữ chất thải rắn công nghiệp thông thường</w:t>
      </w:r>
      <w:bookmarkEnd w:id="158"/>
      <w:r w:rsidRPr="00290FCB">
        <w:rPr>
          <w:rFonts w:ascii="Times New Roman" w:hAnsi="Times New Roman" w:cs="Times New Roman"/>
          <w:b/>
          <w:sz w:val="26"/>
          <w:szCs w:val="26"/>
          <w:lang w:val="vi-VN"/>
        </w:rPr>
        <w:t xml:space="preserve"> </w:t>
      </w:r>
    </w:p>
    <w:p w14:paraId="31B85945" w14:textId="77777777" w:rsidR="00C07105" w:rsidRPr="00290FCB" w:rsidRDefault="00C07105" w:rsidP="007B3210">
      <w:pPr>
        <w:numPr>
          <w:ilvl w:val="0"/>
          <w:numId w:val="40"/>
        </w:numPr>
        <w:suppressAutoHyphens/>
        <w:spacing w:before="90" w:after="90"/>
        <w:ind w:left="567" w:hanging="283"/>
        <w:jc w:val="both"/>
        <w:rPr>
          <w:sz w:val="26"/>
          <w:szCs w:val="26"/>
          <w:lang w:val="vi-VN"/>
        </w:rPr>
      </w:pPr>
      <w:r w:rsidRPr="00290FCB">
        <w:rPr>
          <w:sz w:val="26"/>
          <w:szCs w:val="26"/>
          <w:lang w:val="vi-VN"/>
        </w:rPr>
        <w:t>Chất thải rắn công ngh</w:t>
      </w:r>
      <w:r w:rsidR="00C042B1" w:rsidRPr="00290FCB">
        <w:rPr>
          <w:sz w:val="26"/>
          <w:szCs w:val="26"/>
          <w:lang w:val="vi-VN"/>
        </w:rPr>
        <w:t>iệp thông thường phát sinh tại d</w:t>
      </w:r>
      <w:r w:rsidRPr="00290FCB">
        <w:rPr>
          <w:sz w:val="26"/>
          <w:szCs w:val="26"/>
          <w:lang w:val="vi-VN"/>
        </w:rPr>
        <w:t>ự án được nhân viên thu gom về kho chứa chất thải rắn công nghiệp thông thường, đồng thời thực hiện phân loại chất thải để thuận tiện cho việc lưu trữ và bàn giao.</w:t>
      </w:r>
    </w:p>
    <w:p w14:paraId="08456A56" w14:textId="18EF0BE8" w:rsidR="00A3147B" w:rsidRPr="00290FCB" w:rsidRDefault="00C07105" w:rsidP="00441FCC">
      <w:pPr>
        <w:numPr>
          <w:ilvl w:val="0"/>
          <w:numId w:val="40"/>
        </w:numPr>
        <w:suppressAutoHyphens/>
        <w:spacing w:before="120" w:after="120"/>
        <w:ind w:left="567" w:hanging="283"/>
        <w:jc w:val="both"/>
        <w:rPr>
          <w:sz w:val="26"/>
          <w:szCs w:val="26"/>
          <w:lang w:val="vi-VN"/>
        </w:rPr>
      </w:pPr>
      <w:r w:rsidRPr="00290FCB">
        <w:rPr>
          <w:sz w:val="26"/>
          <w:szCs w:val="26"/>
          <w:lang w:val="vi-VN"/>
        </w:rPr>
        <w:lastRenderedPageBreak/>
        <w:t xml:space="preserve">Hiện nay, Công ty đã xây dựng </w:t>
      </w:r>
      <w:r w:rsidR="00A3147B" w:rsidRPr="00290FCB">
        <w:rPr>
          <w:sz w:val="26"/>
          <w:szCs w:val="26"/>
          <w:lang w:val="vi-VN"/>
        </w:rPr>
        <w:t>0</w:t>
      </w:r>
      <w:r w:rsidR="00973ED2" w:rsidRPr="00973ED2">
        <w:rPr>
          <w:sz w:val="26"/>
          <w:szCs w:val="26"/>
          <w:lang w:val="vi-VN"/>
        </w:rPr>
        <w:t>4</w:t>
      </w:r>
      <w:r w:rsidR="00A3147B" w:rsidRPr="00290FCB">
        <w:rPr>
          <w:sz w:val="26"/>
          <w:szCs w:val="26"/>
          <w:lang w:val="vi-VN"/>
        </w:rPr>
        <w:t xml:space="preserve"> </w:t>
      </w:r>
      <w:r w:rsidRPr="00290FCB">
        <w:rPr>
          <w:sz w:val="26"/>
          <w:szCs w:val="26"/>
          <w:lang w:val="vi-VN"/>
        </w:rPr>
        <w:t>kho chứa chất thải rắn công n</w:t>
      </w:r>
      <w:r w:rsidR="00C042B1" w:rsidRPr="00290FCB">
        <w:rPr>
          <w:sz w:val="26"/>
          <w:szCs w:val="26"/>
          <w:lang w:val="vi-VN"/>
        </w:rPr>
        <w:t>ghiệp thông thường</w:t>
      </w:r>
      <w:r w:rsidR="00A3147B" w:rsidRPr="00290FCB">
        <w:rPr>
          <w:sz w:val="26"/>
          <w:szCs w:val="26"/>
          <w:lang w:val="vi-VN"/>
        </w:rPr>
        <w:t>, cụ thể:</w:t>
      </w:r>
    </w:p>
    <w:p w14:paraId="14263D9B" w14:textId="427DF75E" w:rsidR="00973ED2" w:rsidRPr="00290FCB" w:rsidRDefault="00973ED2" w:rsidP="00441FCC">
      <w:pPr>
        <w:numPr>
          <w:ilvl w:val="0"/>
          <w:numId w:val="55"/>
        </w:numPr>
        <w:tabs>
          <w:tab w:val="clear" w:pos="720"/>
        </w:tabs>
        <w:spacing w:before="120" w:after="120"/>
        <w:ind w:left="851" w:hanging="283"/>
        <w:jc w:val="both"/>
        <w:rPr>
          <w:sz w:val="26"/>
          <w:szCs w:val="26"/>
          <w:lang w:val="vi-VN"/>
        </w:rPr>
      </w:pPr>
      <w:r w:rsidRPr="00290FCB">
        <w:rPr>
          <w:sz w:val="26"/>
          <w:szCs w:val="26"/>
          <w:lang w:val="vi-VN"/>
        </w:rPr>
        <w:t>Kho chứa chất thải rắn thông thường 1</w:t>
      </w:r>
      <w:r w:rsidRPr="00973ED2">
        <w:rPr>
          <w:sz w:val="26"/>
          <w:szCs w:val="26"/>
          <w:lang w:val="vi-VN"/>
        </w:rPr>
        <w:t xml:space="preserve">: Diện tích </w:t>
      </w:r>
      <w:r w:rsidRPr="00290FCB">
        <w:rPr>
          <w:sz w:val="26"/>
          <w:szCs w:val="26"/>
          <w:lang w:val="vi-VN"/>
        </w:rPr>
        <w:t>104</w:t>
      </w:r>
      <w:r w:rsidRPr="00973ED2">
        <w:rPr>
          <w:sz w:val="26"/>
          <w:szCs w:val="26"/>
          <w:lang w:val="vi-VN"/>
        </w:rPr>
        <w:t xml:space="preserve"> m².</w:t>
      </w:r>
    </w:p>
    <w:p w14:paraId="5F940ABD" w14:textId="7587B925" w:rsidR="00973ED2" w:rsidRPr="00290FCB" w:rsidRDefault="00973ED2" w:rsidP="00441FCC">
      <w:pPr>
        <w:numPr>
          <w:ilvl w:val="0"/>
          <w:numId w:val="55"/>
        </w:numPr>
        <w:tabs>
          <w:tab w:val="clear" w:pos="720"/>
        </w:tabs>
        <w:spacing w:before="120" w:after="120"/>
        <w:ind w:left="851" w:hanging="283"/>
        <w:jc w:val="both"/>
        <w:rPr>
          <w:sz w:val="26"/>
          <w:szCs w:val="26"/>
          <w:lang w:val="vi-VN"/>
        </w:rPr>
      </w:pPr>
      <w:r w:rsidRPr="00290FCB">
        <w:rPr>
          <w:sz w:val="26"/>
          <w:szCs w:val="26"/>
          <w:lang w:val="vi-VN"/>
        </w:rPr>
        <w:t>Kho chứa chất thải rắn thông thường 2</w:t>
      </w:r>
      <w:r>
        <w:rPr>
          <w:sz w:val="26"/>
          <w:szCs w:val="26"/>
          <w:lang w:val="vi-VN"/>
        </w:rPr>
        <w:t xml:space="preserve">: Diện tích </w:t>
      </w:r>
      <w:r w:rsidRPr="00290FCB">
        <w:rPr>
          <w:sz w:val="26"/>
          <w:szCs w:val="26"/>
          <w:lang w:val="vi-VN"/>
        </w:rPr>
        <w:t>144</w:t>
      </w:r>
      <w:r w:rsidRPr="00290FCB">
        <w:rPr>
          <w:sz w:val="26"/>
          <w:szCs w:val="26"/>
          <w:lang w:val="vi-VN"/>
        </w:rPr>
        <w:tab/>
      </w:r>
      <w:r>
        <w:rPr>
          <w:sz w:val="26"/>
          <w:szCs w:val="26"/>
          <w:lang w:val="vi-VN"/>
        </w:rPr>
        <w:t>m².</w:t>
      </w:r>
    </w:p>
    <w:p w14:paraId="4D6CD34B" w14:textId="130AFCC1" w:rsidR="00973ED2" w:rsidRPr="00290FCB" w:rsidRDefault="00973ED2" w:rsidP="00441FCC">
      <w:pPr>
        <w:numPr>
          <w:ilvl w:val="0"/>
          <w:numId w:val="55"/>
        </w:numPr>
        <w:tabs>
          <w:tab w:val="clear" w:pos="720"/>
        </w:tabs>
        <w:spacing w:before="120" w:after="120"/>
        <w:ind w:left="851" w:hanging="283"/>
        <w:jc w:val="both"/>
        <w:rPr>
          <w:sz w:val="26"/>
          <w:szCs w:val="26"/>
          <w:lang w:val="vi-VN"/>
        </w:rPr>
      </w:pPr>
      <w:r w:rsidRPr="00290FCB">
        <w:rPr>
          <w:sz w:val="26"/>
          <w:szCs w:val="26"/>
          <w:lang w:val="vi-VN"/>
        </w:rPr>
        <w:t>Kho chứa chất thải rắn thông thường 3</w:t>
      </w:r>
      <w:r>
        <w:rPr>
          <w:sz w:val="26"/>
          <w:szCs w:val="26"/>
          <w:lang w:val="vi-VN"/>
        </w:rPr>
        <w:t xml:space="preserve">: Diện tích </w:t>
      </w:r>
      <w:r w:rsidRPr="00290FCB">
        <w:rPr>
          <w:sz w:val="26"/>
          <w:szCs w:val="26"/>
          <w:lang w:val="vi-VN"/>
        </w:rPr>
        <w:t>220</w:t>
      </w:r>
      <w:r>
        <w:rPr>
          <w:sz w:val="26"/>
          <w:szCs w:val="26"/>
          <w:lang w:val="vi-VN"/>
        </w:rPr>
        <w:t xml:space="preserve"> m².</w:t>
      </w:r>
    </w:p>
    <w:p w14:paraId="6CAD6D37" w14:textId="278F2CA4" w:rsidR="00973ED2" w:rsidRPr="00290FCB" w:rsidRDefault="00973ED2" w:rsidP="00441FCC">
      <w:pPr>
        <w:numPr>
          <w:ilvl w:val="0"/>
          <w:numId w:val="55"/>
        </w:numPr>
        <w:tabs>
          <w:tab w:val="clear" w:pos="720"/>
        </w:tabs>
        <w:spacing w:before="120" w:after="120"/>
        <w:ind w:left="851" w:hanging="283"/>
        <w:jc w:val="both"/>
        <w:rPr>
          <w:sz w:val="26"/>
          <w:szCs w:val="26"/>
          <w:lang w:val="vi-VN"/>
        </w:rPr>
      </w:pPr>
      <w:r w:rsidRPr="00290FCB">
        <w:rPr>
          <w:sz w:val="26"/>
          <w:szCs w:val="26"/>
          <w:lang w:val="vi-VN"/>
        </w:rPr>
        <w:t>Kho chứa chất thải rắn thông thường 4</w:t>
      </w:r>
      <w:r>
        <w:rPr>
          <w:sz w:val="26"/>
          <w:szCs w:val="26"/>
          <w:lang w:val="vi-VN"/>
        </w:rPr>
        <w:t xml:space="preserve">: Diện tích </w:t>
      </w:r>
      <w:r w:rsidRPr="00290FCB">
        <w:rPr>
          <w:sz w:val="26"/>
          <w:szCs w:val="26"/>
          <w:lang w:val="vi-VN"/>
        </w:rPr>
        <w:t>150</w:t>
      </w:r>
      <w:r w:rsidRPr="00290FCB">
        <w:rPr>
          <w:sz w:val="26"/>
          <w:szCs w:val="26"/>
          <w:lang w:val="vi-VN"/>
        </w:rPr>
        <w:tab/>
      </w:r>
      <w:r>
        <w:rPr>
          <w:sz w:val="26"/>
          <w:szCs w:val="26"/>
          <w:lang w:val="vi-VN"/>
        </w:rPr>
        <w:t>m².</w:t>
      </w:r>
      <w:r w:rsidRPr="00290FCB">
        <w:rPr>
          <w:sz w:val="26"/>
          <w:szCs w:val="26"/>
          <w:lang w:val="vi-VN"/>
        </w:rPr>
        <w:tab/>
      </w:r>
    </w:p>
    <w:p w14:paraId="316E2DD0" w14:textId="77777777" w:rsidR="00C07105" w:rsidRPr="00290FCB" w:rsidRDefault="00C07105" w:rsidP="00441FCC">
      <w:pPr>
        <w:numPr>
          <w:ilvl w:val="0"/>
          <w:numId w:val="40"/>
        </w:numPr>
        <w:suppressAutoHyphens/>
        <w:spacing w:before="120" w:after="120"/>
        <w:ind w:left="567" w:hanging="283"/>
        <w:jc w:val="both"/>
        <w:rPr>
          <w:sz w:val="26"/>
          <w:szCs w:val="26"/>
          <w:lang w:val="vi-VN"/>
        </w:rPr>
      </w:pPr>
      <w:r w:rsidRPr="00290FCB">
        <w:rPr>
          <w:sz w:val="26"/>
          <w:szCs w:val="26"/>
          <w:lang w:val="vi-VN"/>
        </w:rPr>
        <w:t>Kho chứa được xây dựng tường gạch bao quanh, mái kho lợp tôn và nền kho chứa được gia cố bằng xi măng. Diện tích kho chứa đảm bảo khả năng lưu trữ tạm thời toàn bộ chất thải rắn công nghiệp thông thường phát sinh từ hoạt động sản xuất. Các khu vực chứa chất thải được kẻ vạch chia ô và gắn bảng tên.</w:t>
      </w:r>
    </w:p>
    <w:p w14:paraId="38DDD1C5" w14:textId="77777777" w:rsidR="00C042B1" w:rsidRPr="00290FCB" w:rsidRDefault="00C07105" w:rsidP="00441FCC">
      <w:pPr>
        <w:numPr>
          <w:ilvl w:val="0"/>
          <w:numId w:val="40"/>
        </w:numPr>
        <w:suppressAutoHyphens/>
        <w:spacing w:before="120" w:after="120"/>
        <w:ind w:left="567" w:hanging="283"/>
        <w:jc w:val="both"/>
        <w:rPr>
          <w:sz w:val="26"/>
          <w:szCs w:val="26"/>
          <w:lang w:val="vi-VN"/>
        </w:rPr>
      </w:pPr>
      <w:r w:rsidRPr="00290FCB">
        <w:rPr>
          <w:sz w:val="26"/>
          <w:szCs w:val="26"/>
          <w:lang w:val="vi-VN"/>
        </w:rPr>
        <w:t xml:space="preserve">Biện pháp xử lý: </w:t>
      </w:r>
      <w:r w:rsidR="00C042B1" w:rsidRPr="00290FCB">
        <w:rPr>
          <w:sz w:val="26"/>
          <w:szCs w:val="26"/>
          <w:lang w:val="vi-VN"/>
        </w:rPr>
        <w:t xml:space="preserve">Công ty bàn giao toàn bộ </w:t>
      </w:r>
      <w:r w:rsidR="00A3147B" w:rsidRPr="00290FCB">
        <w:rPr>
          <w:sz w:val="26"/>
          <w:szCs w:val="26"/>
          <w:lang w:val="vi-VN"/>
        </w:rPr>
        <w:t>chất thải rắn thông thường của dự án cho các đơn vị sau:</w:t>
      </w:r>
    </w:p>
    <w:p w14:paraId="5BEFA2BA" w14:textId="125505D9" w:rsidR="00973ED2" w:rsidRPr="007B3210" w:rsidRDefault="00973ED2" w:rsidP="00441FCC">
      <w:pPr>
        <w:numPr>
          <w:ilvl w:val="0"/>
          <w:numId w:val="55"/>
        </w:numPr>
        <w:tabs>
          <w:tab w:val="clear" w:pos="720"/>
        </w:tabs>
        <w:spacing w:before="120" w:after="120"/>
        <w:ind w:left="851" w:hanging="283"/>
        <w:jc w:val="both"/>
        <w:rPr>
          <w:sz w:val="26"/>
          <w:szCs w:val="26"/>
          <w:lang w:val="vi-VN"/>
        </w:rPr>
      </w:pPr>
      <w:r w:rsidRPr="007B3210">
        <w:rPr>
          <w:sz w:val="26"/>
          <w:szCs w:val="26"/>
          <w:lang w:val="vi-VN"/>
        </w:rPr>
        <w:t xml:space="preserve">Hợp đồng số 06/2022/HĐXLCTCN.MTAD ngày </w:t>
      </w:r>
      <w:r w:rsidR="00147A0B" w:rsidRPr="007B3210">
        <w:rPr>
          <w:sz w:val="26"/>
          <w:szCs w:val="26"/>
          <w:lang w:val="vi-VN"/>
        </w:rPr>
        <w:t>01</w:t>
      </w:r>
      <w:r w:rsidRPr="007B3210">
        <w:rPr>
          <w:sz w:val="26"/>
          <w:szCs w:val="26"/>
          <w:lang w:val="vi-VN"/>
        </w:rPr>
        <w:t>/0</w:t>
      </w:r>
      <w:r w:rsidR="00147A0B" w:rsidRPr="007B3210">
        <w:rPr>
          <w:sz w:val="26"/>
          <w:szCs w:val="26"/>
          <w:lang w:val="vi-VN"/>
        </w:rPr>
        <w:t>6</w:t>
      </w:r>
      <w:r w:rsidRPr="007B3210">
        <w:rPr>
          <w:sz w:val="26"/>
          <w:szCs w:val="26"/>
          <w:lang w:val="vi-VN"/>
        </w:rPr>
        <w:t>/202</w:t>
      </w:r>
      <w:r w:rsidR="00147A0B" w:rsidRPr="007B3210">
        <w:rPr>
          <w:sz w:val="26"/>
          <w:szCs w:val="26"/>
          <w:lang w:val="vi-VN"/>
        </w:rPr>
        <w:t>3</w:t>
      </w:r>
      <w:r w:rsidRPr="007B3210">
        <w:rPr>
          <w:sz w:val="26"/>
          <w:szCs w:val="26"/>
          <w:lang w:val="vi-VN"/>
        </w:rPr>
        <w:t xml:space="preserve"> giữa Công ty TNHH Ánh Dương Vina và Công ty TNHH New Wide (Việt Nam) về việc xử lý bùn thải từ hệ thống xử lý nước thải, có hiệu lực đến ngày 01/06/202</w:t>
      </w:r>
      <w:r w:rsidR="00147A0B" w:rsidRPr="007B3210">
        <w:rPr>
          <w:sz w:val="26"/>
          <w:szCs w:val="26"/>
          <w:lang w:val="vi-VN"/>
        </w:rPr>
        <w:t>4</w:t>
      </w:r>
      <w:r w:rsidRPr="007B3210">
        <w:rPr>
          <w:sz w:val="26"/>
          <w:szCs w:val="26"/>
          <w:lang w:val="vi-VN"/>
        </w:rPr>
        <w:t>.</w:t>
      </w:r>
    </w:p>
    <w:p w14:paraId="13429882" w14:textId="77777777" w:rsidR="00973ED2" w:rsidRPr="007B3210" w:rsidRDefault="00973ED2" w:rsidP="00441FCC">
      <w:pPr>
        <w:numPr>
          <w:ilvl w:val="0"/>
          <w:numId w:val="55"/>
        </w:numPr>
        <w:tabs>
          <w:tab w:val="clear" w:pos="720"/>
        </w:tabs>
        <w:spacing w:before="120" w:after="120"/>
        <w:ind w:left="851" w:hanging="283"/>
        <w:jc w:val="both"/>
        <w:rPr>
          <w:sz w:val="26"/>
          <w:szCs w:val="26"/>
          <w:lang w:val="vi-VN"/>
        </w:rPr>
      </w:pPr>
      <w:r w:rsidRPr="007B3210">
        <w:rPr>
          <w:sz w:val="26"/>
          <w:szCs w:val="26"/>
          <w:lang w:val="vi-VN"/>
        </w:rPr>
        <w:t>Hợp đồng số 65/2023/HĐ/LP – NW ngày 02/04/2023 giữa Công ty TNHH MTV Dịch vụ Tư vấn Môi trường Long Phước và Công ty TNHH New Wide (Việt Nam) về việc thu gom, vận chuyển và xử lý chất thải công nghiệp (bùn thải công nghiệp và bông bụi vải), có hiệu lực đến ngày 02/04/2024.</w:t>
      </w:r>
    </w:p>
    <w:p w14:paraId="7CE16C05" w14:textId="35E7DD43" w:rsidR="00973ED2" w:rsidRPr="007B3210" w:rsidRDefault="00973ED2" w:rsidP="00441FCC">
      <w:pPr>
        <w:numPr>
          <w:ilvl w:val="0"/>
          <w:numId w:val="55"/>
        </w:numPr>
        <w:tabs>
          <w:tab w:val="clear" w:pos="720"/>
        </w:tabs>
        <w:spacing w:before="120" w:after="120"/>
        <w:ind w:left="851" w:hanging="283"/>
        <w:jc w:val="both"/>
        <w:rPr>
          <w:sz w:val="26"/>
          <w:szCs w:val="26"/>
          <w:lang w:val="vi-VN"/>
        </w:rPr>
      </w:pPr>
      <w:r w:rsidRPr="007B3210">
        <w:rPr>
          <w:sz w:val="26"/>
          <w:szCs w:val="26"/>
          <w:lang w:val="vi-VN"/>
        </w:rPr>
        <w:t>Hợp đồng số SV/PL202301 ngày 01/0</w:t>
      </w:r>
      <w:r w:rsidR="00147A0B" w:rsidRPr="007B3210">
        <w:rPr>
          <w:sz w:val="26"/>
          <w:szCs w:val="26"/>
          <w:lang w:val="vi-VN"/>
        </w:rPr>
        <w:t>6</w:t>
      </w:r>
      <w:r w:rsidRPr="007B3210">
        <w:rPr>
          <w:sz w:val="26"/>
          <w:szCs w:val="26"/>
          <w:lang w:val="vi-VN"/>
        </w:rPr>
        <w:t>/2023 giữa Doanh nghiệp Tư nhân Xuất nhập khẩu Tô Thị Mỹ và Công ty TNHH New Wide (Việt Nam) về việc thu gom, vận chuyển và xử chất thải rắn công nghiệp, phế liệu, có hiệu lực đến ngày 01/0</w:t>
      </w:r>
      <w:r w:rsidR="00147A0B" w:rsidRPr="007B3210">
        <w:rPr>
          <w:sz w:val="26"/>
          <w:szCs w:val="26"/>
          <w:lang w:val="vi-VN"/>
        </w:rPr>
        <w:t>1</w:t>
      </w:r>
      <w:r w:rsidRPr="007B3210">
        <w:rPr>
          <w:sz w:val="26"/>
          <w:szCs w:val="26"/>
          <w:lang w:val="vi-VN"/>
        </w:rPr>
        <w:t>/202</w:t>
      </w:r>
      <w:r w:rsidR="00147A0B" w:rsidRPr="007B3210">
        <w:rPr>
          <w:sz w:val="26"/>
          <w:szCs w:val="26"/>
          <w:lang w:val="vi-VN"/>
        </w:rPr>
        <w:t>4</w:t>
      </w:r>
      <w:r w:rsidRPr="007B3210">
        <w:rPr>
          <w:sz w:val="26"/>
          <w:szCs w:val="26"/>
          <w:lang w:val="vi-VN"/>
        </w:rPr>
        <w:t>.</w:t>
      </w:r>
    </w:p>
    <w:p w14:paraId="05747285" w14:textId="4DC85528" w:rsidR="00973ED2" w:rsidRPr="00290FCB" w:rsidRDefault="00973ED2" w:rsidP="00441FCC">
      <w:pPr>
        <w:numPr>
          <w:ilvl w:val="0"/>
          <w:numId w:val="55"/>
        </w:numPr>
        <w:tabs>
          <w:tab w:val="clear" w:pos="720"/>
        </w:tabs>
        <w:spacing w:before="120" w:after="120"/>
        <w:ind w:left="851" w:hanging="283"/>
        <w:jc w:val="both"/>
        <w:rPr>
          <w:sz w:val="26"/>
          <w:szCs w:val="26"/>
          <w:lang w:val="vi-VN"/>
        </w:rPr>
      </w:pPr>
      <w:r w:rsidRPr="00290FCB">
        <w:rPr>
          <w:sz w:val="26"/>
          <w:szCs w:val="26"/>
          <w:lang w:val="vi-VN"/>
        </w:rPr>
        <w:t xml:space="preserve">Hợp đồng số </w:t>
      </w:r>
      <w:r w:rsidR="003D2ED7" w:rsidRPr="003D2ED7">
        <w:rPr>
          <w:sz w:val="26"/>
          <w:szCs w:val="26"/>
          <w:lang w:val="vi-VN"/>
        </w:rPr>
        <w:t>01</w:t>
      </w:r>
      <w:r w:rsidRPr="00290FCB">
        <w:rPr>
          <w:sz w:val="26"/>
          <w:szCs w:val="26"/>
          <w:lang w:val="vi-VN"/>
        </w:rPr>
        <w:t>202</w:t>
      </w:r>
      <w:r w:rsidR="003D2ED7" w:rsidRPr="003D2ED7">
        <w:rPr>
          <w:sz w:val="26"/>
          <w:szCs w:val="26"/>
          <w:lang w:val="vi-VN"/>
        </w:rPr>
        <w:t>3</w:t>
      </w:r>
      <w:r w:rsidRPr="00290FCB">
        <w:rPr>
          <w:sz w:val="26"/>
          <w:szCs w:val="26"/>
          <w:lang w:val="vi-VN"/>
        </w:rPr>
        <w:t xml:space="preserve">/HĐKT/NW – THE – MT ngày </w:t>
      </w:r>
      <w:r w:rsidR="003D2ED7" w:rsidRPr="003D2ED7">
        <w:rPr>
          <w:sz w:val="26"/>
          <w:szCs w:val="26"/>
          <w:lang w:val="vi-VN"/>
        </w:rPr>
        <w:t>03</w:t>
      </w:r>
      <w:r w:rsidRPr="00290FCB">
        <w:rPr>
          <w:sz w:val="26"/>
          <w:szCs w:val="26"/>
          <w:lang w:val="vi-VN"/>
        </w:rPr>
        <w:t>/</w:t>
      </w:r>
      <w:r w:rsidR="003D2ED7" w:rsidRPr="003D2ED7">
        <w:rPr>
          <w:sz w:val="26"/>
          <w:szCs w:val="26"/>
          <w:lang w:val="vi-VN"/>
        </w:rPr>
        <w:t>01</w:t>
      </w:r>
      <w:r w:rsidRPr="00290FCB">
        <w:rPr>
          <w:sz w:val="26"/>
          <w:szCs w:val="26"/>
          <w:lang w:val="vi-VN"/>
        </w:rPr>
        <w:t>/202</w:t>
      </w:r>
      <w:r w:rsidR="003D2ED7" w:rsidRPr="003D2ED7">
        <w:rPr>
          <w:sz w:val="26"/>
          <w:szCs w:val="26"/>
          <w:lang w:val="vi-VN"/>
        </w:rPr>
        <w:t>3</w:t>
      </w:r>
      <w:r w:rsidRPr="00290FCB">
        <w:rPr>
          <w:sz w:val="26"/>
          <w:szCs w:val="26"/>
          <w:lang w:val="vi-VN"/>
        </w:rPr>
        <w:t xml:space="preserve"> giữa Công ty TNHH New Wide (Việt Nam), Công ty Cổ phần Thuận Hải Engery và Công ty TNHH </w:t>
      </w:r>
      <w:r w:rsidR="003D2ED7" w:rsidRPr="003D2ED7">
        <w:rPr>
          <w:sz w:val="26"/>
          <w:szCs w:val="26"/>
          <w:lang w:val="vi-VN"/>
        </w:rPr>
        <w:t>An Hưng Thành</w:t>
      </w:r>
      <w:r w:rsidRPr="00290FCB">
        <w:rPr>
          <w:sz w:val="26"/>
          <w:szCs w:val="26"/>
          <w:lang w:val="vi-VN"/>
        </w:rPr>
        <w:t xml:space="preserve"> về việc vận chuyển, tiếp nhận tro, xỉ than không nguy hại làm vật liệu xây dựng.</w:t>
      </w:r>
    </w:p>
    <w:p w14:paraId="4BC4CC3B" w14:textId="77777777" w:rsidR="00523C1F" w:rsidRPr="00290FCB" w:rsidRDefault="008A0748" w:rsidP="00441FCC">
      <w:pPr>
        <w:pStyle w:val="ListParagraph"/>
        <w:numPr>
          <w:ilvl w:val="0"/>
          <w:numId w:val="14"/>
        </w:numPr>
        <w:spacing w:before="120" w:after="120" w:line="240" w:lineRule="auto"/>
        <w:ind w:left="426" w:hanging="426"/>
        <w:contextualSpacing w:val="0"/>
        <w:jc w:val="both"/>
        <w:outlineLvl w:val="0"/>
        <w:rPr>
          <w:rFonts w:ascii="Times New Roman" w:hAnsi="Times New Roman" w:cs="Times New Roman"/>
          <w:b/>
          <w:sz w:val="26"/>
          <w:szCs w:val="26"/>
          <w:lang w:val="vi-VN"/>
        </w:rPr>
      </w:pPr>
      <w:bookmarkStart w:id="159" w:name="_Toc138493372"/>
      <w:r w:rsidRPr="00290FCB">
        <w:rPr>
          <w:rFonts w:ascii="Times New Roman" w:hAnsi="Times New Roman" w:cs="Times New Roman"/>
          <w:b/>
          <w:sz w:val="26"/>
          <w:szCs w:val="26"/>
          <w:lang w:val="vi-VN"/>
        </w:rPr>
        <w:t>CÔNG TRÌNH, BIỆN PHÁP LƯU GIỮ, XỬ LÝ CHẤT THẢI NGUY HẠI</w:t>
      </w:r>
      <w:bookmarkEnd w:id="159"/>
      <w:r w:rsidRPr="00290FCB">
        <w:rPr>
          <w:rFonts w:ascii="Times New Roman" w:hAnsi="Times New Roman" w:cs="Times New Roman"/>
          <w:b/>
          <w:sz w:val="26"/>
          <w:szCs w:val="26"/>
          <w:lang w:val="vi-VN"/>
        </w:rPr>
        <w:t xml:space="preserve"> </w:t>
      </w:r>
    </w:p>
    <w:p w14:paraId="57DBD1EB" w14:textId="77777777" w:rsidR="00DD7893" w:rsidRPr="00C52F92" w:rsidRDefault="00DD7893" w:rsidP="00441FCC">
      <w:pPr>
        <w:numPr>
          <w:ilvl w:val="0"/>
          <w:numId w:val="18"/>
        </w:numPr>
        <w:suppressAutoHyphens/>
        <w:spacing w:before="120" w:after="120"/>
        <w:ind w:left="567" w:hanging="283"/>
        <w:jc w:val="both"/>
        <w:rPr>
          <w:i/>
          <w:sz w:val="26"/>
          <w:szCs w:val="26"/>
          <w:lang w:val="vi-VN"/>
        </w:rPr>
      </w:pPr>
      <w:r w:rsidRPr="00C52F92">
        <w:rPr>
          <w:i/>
          <w:sz w:val="26"/>
          <w:szCs w:val="26"/>
          <w:lang w:val="vi-VN"/>
        </w:rPr>
        <w:t>Công tác thu gom, lưu giữ</w:t>
      </w:r>
      <w:r w:rsidR="004842AB" w:rsidRPr="00290FCB">
        <w:rPr>
          <w:i/>
          <w:sz w:val="26"/>
          <w:szCs w:val="26"/>
          <w:lang w:val="vi-VN"/>
        </w:rPr>
        <w:t xml:space="preserve"> chất thải nguy hại</w:t>
      </w:r>
      <w:r w:rsidRPr="00C52F92">
        <w:rPr>
          <w:i/>
          <w:sz w:val="26"/>
          <w:szCs w:val="26"/>
          <w:lang w:val="vi-VN"/>
        </w:rPr>
        <w:t>:</w:t>
      </w:r>
    </w:p>
    <w:p w14:paraId="27110016" w14:textId="77777777" w:rsidR="00DD7893" w:rsidRPr="00C52F92" w:rsidRDefault="004842AB" w:rsidP="00441FCC">
      <w:pPr>
        <w:numPr>
          <w:ilvl w:val="0"/>
          <w:numId w:val="42"/>
        </w:numPr>
        <w:suppressAutoHyphens/>
        <w:spacing w:before="120" w:after="120"/>
        <w:ind w:left="851" w:hanging="284"/>
        <w:jc w:val="both"/>
        <w:rPr>
          <w:sz w:val="26"/>
          <w:szCs w:val="26"/>
          <w:lang w:val="vi-VN"/>
        </w:rPr>
      </w:pPr>
      <w:r w:rsidRPr="00C52F92">
        <w:rPr>
          <w:sz w:val="26"/>
          <w:szCs w:val="26"/>
          <w:u w:val="single"/>
          <w:lang w:val="vi-VN"/>
        </w:rPr>
        <w:t>B</w:t>
      </w:r>
      <w:r w:rsidR="00DD7893" w:rsidRPr="00C52F92">
        <w:rPr>
          <w:sz w:val="26"/>
          <w:szCs w:val="26"/>
          <w:u w:val="single"/>
          <w:lang w:val="vi-VN"/>
        </w:rPr>
        <w:t xml:space="preserve">ố trí </w:t>
      </w:r>
      <w:r w:rsidRPr="00290FCB">
        <w:rPr>
          <w:sz w:val="26"/>
          <w:szCs w:val="26"/>
          <w:u w:val="single"/>
          <w:lang w:val="vi-VN"/>
        </w:rPr>
        <w:t xml:space="preserve">kho chứa </w:t>
      </w:r>
      <w:r w:rsidR="00DD7893" w:rsidRPr="00C52F92">
        <w:rPr>
          <w:sz w:val="26"/>
          <w:szCs w:val="26"/>
          <w:u w:val="single"/>
          <w:lang w:val="vi-VN"/>
        </w:rPr>
        <w:t>chất thải nguy hại</w:t>
      </w:r>
      <w:r w:rsidR="00DD7893" w:rsidRPr="00C52F92">
        <w:rPr>
          <w:sz w:val="26"/>
          <w:szCs w:val="26"/>
          <w:lang w:val="vi-VN"/>
        </w:rPr>
        <w:t xml:space="preserve">: Công ty thực hiện phân khu riêng biệt từng loại CTNH và có dán nhãn bao gồm các thông tin sau: </w:t>
      </w:r>
    </w:p>
    <w:p w14:paraId="523D0C0E" w14:textId="77777777" w:rsidR="00DD7893" w:rsidRPr="00C52F92" w:rsidRDefault="00DD7893" w:rsidP="00441FCC">
      <w:pPr>
        <w:numPr>
          <w:ilvl w:val="0"/>
          <w:numId w:val="43"/>
        </w:numPr>
        <w:suppressAutoHyphens/>
        <w:spacing w:before="120" w:after="120"/>
        <w:ind w:left="1134" w:hanging="283"/>
        <w:jc w:val="both"/>
        <w:rPr>
          <w:sz w:val="26"/>
          <w:szCs w:val="26"/>
          <w:lang w:val="vi-VN"/>
        </w:rPr>
      </w:pPr>
      <w:r w:rsidRPr="00C52F92">
        <w:rPr>
          <w:sz w:val="26"/>
          <w:szCs w:val="26"/>
          <w:lang w:val="vi-VN"/>
        </w:rPr>
        <w:t>Tên CTNH, mã CTNH theo danh mục CTNH.</w:t>
      </w:r>
    </w:p>
    <w:p w14:paraId="0B045A8B" w14:textId="77777777" w:rsidR="00DD7893" w:rsidRPr="00C52F92" w:rsidRDefault="00DD7893" w:rsidP="00441FCC">
      <w:pPr>
        <w:numPr>
          <w:ilvl w:val="0"/>
          <w:numId w:val="43"/>
        </w:numPr>
        <w:suppressAutoHyphens/>
        <w:spacing w:before="120" w:after="120"/>
        <w:ind w:left="1134" w:hanging="283"/>
        <w:jc w:val="both"/>
        <w:rPr>
          <w:sz w:val="26"/>
          <w:szCs w:val="26"/>
          <w:lang w:val="vi-VN"/>
        </w:rPr>
      </w:pPr>
      <w:r w:rsidRPr="00C52F92">
        <w:rPr>
          <w:sz w:val="26"/>
          <w:szCs w:val="26"/>
          <w:lang w:val="vi-VN"/>
        </w:rPr>
        <w:t>Mô tả về nguy cơ do CTNH có thể gây ra.</w:t>
      </w:r>
    </w:p>
    <w:p w14:paraId="411237B9" w14:textId="77777777" w:rsidR="00DD7893" w:rsidRPr="00C52F92" w:rsidRDefault="00DD7893" w:rsidP="00441FCC">
      <w:pPr>
        <w:numPr>
          <w:ilvl w:val="0"/>
          <w:numId w:val="43"/>
        </w:numPr>
        <w:suppressAutoHyphens/>
        <w:spacing w:before="120" w:after="120"/>
        <w:ind w:left="1134" w:hanging="283"/>
        <w:jc w:val="both"/>
        <w:rPr>
          <w:sz w:val="26"/>
          <w:szCs w:val="26"/>
          <w:lang w:val="vi-VN"/>
        </w:rPr>
      </w:pPr>
      <w:r w:rsidRPr="00C52F92">
        <w:rPr>
          <w:sz w:val="26"/>
          <w:szCs w:val="26"/>
          <w:lang w:val="vi-VN"/>
        </w:rPr>
        <w:t>Dấu hiệu cảnh báo, phòng ngừa theo TCVN 6707 – 2009.</w:t>
      </w:r>
    </w:p>
    <w:p w14:paraId="72F09B02" w14:textId="77777777" w:rsidR="00DD7893" w:rsidRPr="00C52F92" w:rsidRDefault="00DD7893" w:rsidP="00441FCC">
      <w:pPr>
        <w:numPr>
          <w:ilvl w:val="0"/>
          <w:numId w:val="43"/>
        </w:numPr>
        <w:suppressAutoHyphens/>
        <w:spacing w:before="120" w:after="120"/>
        <w:ind w:left="1134" w:hanging="283"/>
        <w:jc w:val="both"/>
        <w:rPr>
          <w:sz w:val="26"/>
          <w:szCs w:val="26"/>
          <w:lang w:val="vi-VN"/>
        </w:rPr>
      </w:pPr>
      <w:r w:rsidRPr="00C52F92">
        <w:rPr>
          <w:sz w:val="26"/>
          <w:szCs w:val="26"/>
          <w:lang w:val="vi-VN"/>
        </w:rPr>
        <w:t xml:space="preserve">Ngày bắt đầu được đóng gói, bảo quản.   </w:t>
      </w:r>
    </w:p>
    <w:p w14:paraId="13777DA9" w14:textId="50C8AE6D" w:rsidR="0094681E" w:rsidRPr="00C52F92" w:rsidRDefault="004842AB" w:rsidP="00441FCC">
      <w:pPr>
        <w:numPr>
          <w:ilvl w:val="0"/>
          <w:numId w:val="42"/>
        </w:numPr>
        <w:suppressAutoHyphens/>
        <w:spacing w:before="120" w:after="120"/>
        <w:ind w:left="851" w:hanging="284"/>
        <w:jc w:val="both"/>
        <w:rPr>
          <w:sz w:val="26"/>
          <w:szCs w:val="26"/>
          <w:lang w:val="vi-VN"/>
        </w:rPr>
      </w:pPr>
      <w:r w:rsidRPr="00C52F92">
        <w:rPr>
          <w:sz w:val="26"/>
          <w:szCs w:val="26"/>
          <w:u w:val="single"/>
          <w:lang w:val="vi-VN"/>
        </w:rPr>
        <w:t xml:space="preserve">Kết cấu công trình </w:t>
      </w:r>
      <w:r w:rsidR="00DD7893" w:rsidRPr="00C52F92">
        <w:rPr>
          <w:sz w:val="26"/>
          <w:szCs w:val="26"/>
          <w:u w:val="single"/>
          <w:lang w:val="vi-VN"/>
        </w:rPr>
        <w:t>kho chứa chất thải nguy hại</w:t>
      </w:r>
      <w:r w:rsidR="00DD7893" w:rsidRPr="00C52F92">
        <w:rPr>
          <w:sz w:val="26"/>
          <w:szCs w:val="26"/>
          <w:lang w:val="vi-VN"/>
        </w:rPr>
        <w:t xml:space="preserve">: </w:t>
      </w:r>
      <w:r w:rsidRPr="00290FCB">
        <w:rPr>
          <w:sz w:val="26"/>
          <w:szCs w:val="26"/>
          <w:lang w:val="vi-VN"/>
        </w:rPr>
        <w:t>D</w:t>
      </w:r>
      <w:r w:rsidR="00DD7893" w:rsidRPr="00C52F92">
        <w:rPr>
          <w:sz w:val="26"/>
          <w:szCs w:val="26"/>
          <w:lang w:val="vi-VN"/>
        </w:rPr>
        <w:t>iệ</w:t>
      </w:r>
      <w:r w:rsidR="00C042B1" w:rsidRPr="00C52F92">
        <w:rPr>
          <w:sz w:val="26"/>
          <w:szCs w:val="26"/>
          <w:lang w:val="vi-VN"/>
        </w:rPr>
        <w:t xml:space="preserve">n tích </w:t>
      </w:r>
      <w:r w:rsidR="00A3147B" w:rsidRPr="00290FCB">
        <w:rPr>
          <w:sz w:val="26"/>
          <w:szCs w:val="26"/>
          <w:lang w:val="vi-VN"/>
        </w:rPr>
        <w:t>85</w:t>
      </w:r>
      <w:r w:rsidR="00C042B1" w:rsidRPr="00C52F92">
        <w:rPr>
          <w:sz w:val="26"/>
          <w:szCs w:val="26"/>
          <w:lang w:val="vi-VN"/>
        </w:rPr>
        <w:t xml:space="preserve"> </w:t>
      </w:r>
      <w:r w:rsidR="00DD7893" w:rsidRPr="00C52F92">
        <w:rPr>
          <w:sz w:val="26"/>
          <w:szCs w:val="26"/>
          <w:lang w:val="vi-VN"/>
        </w:rPr>
        <w:t>m</w:t>
      </w:r>
      <w:r w:rsidRPr="00C52F92">
        <w:rPr>
          <w:sz w:val="26"/>
          <w:szCs w:val="26"/>
          <w:lang w:val="vi-VN"/>
        </w:rPr>
        <w:t xml:space="preserve">², </w:t>
      </w:r>
      <w:r w:rsidR="00DD7893" w:rsidRPr="00C52F92">
        <w:rPr>
          <w:sz w:val="26"/>
          <w:szCs w:val="26"/>
          <w:lang w:val="vi-VN"/>
        </w:rPr>
        <w:t>được bố trí tách riêng với các khu vực khác và xây dựng đúng theo yêu cầu kỹ thuật như mặt sàn đảm bảo kín khít, không bị thẩm thẩu, bố trí gờ chắn tránh nước mưa chảy tràn từ bên ngoài vào</w:t>
      </w:r>
      <w:r w:rsidR="00DD7893" w:rsidRPr="00290FCB">
        <w:rPr>
          <w:sz w:val="26"/>
          <w:szCs w:val="26"/>
          <w:lang w:val="vi-VN"/>
        </w:rPr>
        <w:t xml:space="preserve">, có </w:t>
      </w:r>
      <w:r w:rsidR="00DD7893" w:rsidRPr="00C52F92">
        <w:rPr>
          <w:sz w:val="26"/>
          <w:szCs w:val="26"/>
          <w:lang w:val="vi-VN"/>
        </w:rPr>
        <w:t xml:space="preserve">mái che bằng tôn, vách tường gạch bao quanh. </w:t>
      </w:r>
    </w:p>
    <w:p w14:paraId="6A1C7F74" w14:textId="77777777" w:rsidR="00DD7893" w:rsidRPr="00C52F92" w:rsidRDefault="004842AB" w:rsidP="00441FCC">
      <w:pPr>
        <w:numPr>
          <w:ilvl w:val="0"/>
          <w:numId w:val="42"/>
        </w:numPr>
        <w:suppressAutoHyphens/>
        <w:spacing w:before="120" w:after="120"/>
        <w:ind w:left="851" w:hanging="284"/>
        <w:jc w:val="both"/>
        <w:rPr>
          <w:sz w:val="26"/>
          <w:szCs w:val="26"/>
          <w:lang w:val="vi-VN"/>
        </w:rPr>
      </w:pPr>
      <w:r w:rsidRPr="00290FCB">
        <w:rPr>
          <w:sz w:val="26"/>
          <w:szCs w:val="26"/>
          <w:u w:val="single"/>
          <w:lang w:val="vi-VN"/>
        </w:rPr>
        <w:t>Bố trí thiết bị lưu chứa chất thải nguy hại</w:t>
      </w:r>
      <w:r w:rsidRPr="00C52F92">
        <w:rPr>
          <w:sz w:val="26"/>
          <w:szCs w:val="26"/>
          <w:lang w:val="vi-VN"/>
        </w:rPr>
        <w:t>:</w:t>
      </w:r>
      <w:r w:rsidRPr="00290FCB">
        <w:rPr>
          <w:sz w:val="26"/>
          <w:szCs w:val="26"/>
          <w:lang w:val="vi-VN"/>
        </w:rPr>
        <w:t xml:space="preserve"> </w:t>
      </w:r>
      <w:r w:rsidRPr="00C52F92">
        <w:rPr>
          <w:sz w:val="26"/>
          <w:szCs w:val="26"/>
          <w:lang w:val="vi-VN"/>
        </w:rPr>
        <w:t>Sử dụng t</w:t>
      </w:r>
      <w:r w:rsidR="00DD7893" w:rsidRPr="00C52F92">
        <w:rPr>
          <w:sz w:val="26"/>
          <w:szCs w:val="26"/>
          <w:lang w:val="vi-VN"/>
        </w:rPr>
        <w:t>hiết bị lưu chứa chất thải nguy hại có nắp đậ</w:t>
      </w:r>
      <w:r w:rsidRPr="00C52F92">
        <w:rPr>
          <w:sz w:val="26"/>
          <w:szCs w:val="26"/>
          <w:lang w:val="vi-VN"/>
        </w:rPr>
        <w:t>y kín</w:t>
      </w:r>
      <w:r w:rsidRPr="00290FCB">
        <w:rPr>
          <w:sz w:val="26"/>
          <w:szCs w:val="26"/>
          <w:lang w:val="vi-VN"/>
        </w:rPr>
        <w:t>, đảm bảo điều kiện kín, khít đối với các thiết bị lưu chứa chất thải nguy hại ở dạng lỏng</w:t>
      </w:r>
      <w:r w:rsidR="006D0D05" w:rsidRPr="00C52F92">
        <w:rPr>
          <w:sz w:val="26"/>
          <w:szCs w:val="26"/>
          <w:lang w:val="vi-VN"/>
        </w:rPr>
        <w:t>.</w:t>
      </w:r>
    </w:p>
    <w:p w14:paraId="625274C8" w14:textId="77777777" w:rsidR="00DD7893" w:rsidRPr="00C52F92" w:rsidRDefault="00DD7893" w:rsidP="007B3210">
      <w:pPr>
        <w:numPr>
          <w:ilvl w:val="0"/>
          <w:numId w:val="42"/>
        </w:numPr>
        <w:suppressAutoHyphens/>
        <w:spacing w:before="120" w:after="120"/>
        <w:ind w:left="851" w:hanging="284"/>
        <w:jc w:val="both"/>
        <w:rPr>
          <w:sz w:val="26"/>
          <w:szCs w:val="26"/>
          <w:lang w:val="vi-VN"/>
        </w:rPr>
      </w:pPr>
      <w:r w:rsidRPr="00290FCB">
        <w:rPr>
          <w:sz w:val="26"/>
          <w:szCs w:val="26"/>
          <w:u w:val="single"/>
          <w:lang w:val="vi-VN"/>
        </w:rPr>
        <w:lastRenderedPageBreak/>
        <w:t>Phương án thu gom chất thải nguy hại trong trường hợp bị tràn đổ</w:t>
      </w:r>
      <w:r w:rsidRPr="00290FCB">
        <w:rPr>
          <w:sz w:val="26"/>
          <w:szCs w:val="26"/>
          <w:lang w:val="vi-VN"/>
        </w:rPr>
        <w:t xml:space="preserve">: </w:t>
      </w:r>
    </w:p>
    <w:p w14:paraId="10570F3A" w14:textId="77777777" w:rsidR="00DD7893" w:rsidRPr="00C52F92" w:rsidRDefault="00DD7893" w:rsidP="007B3210">
      <w:pPr>
        <w:numPr>
          <w:ilvl w:val="0"/>
          <w:numId w:val="43"/>
        </w:numPr>
        <w:suppressAutoHyphens/>
        <w:spacing w:before="120" w:after="120"/>
        <w:ind w:left="1134" w:hanging="283"/>
        <w:jc w:val="both"/>
        <w:rPr>
          <w:sz w:val="26"/>
          <w:szCs w:val="26"/>
          <w:lang w:val="vi-VN"/>
        </w:rPr>
      </w:pPr>
      <w:r w:rsidRPr="00C52F92">
        <w:rPr>
          <w:sz w:val="26"/>
          <w:szCs w:val="26"/>
          <w:lang w:val="vi-VN"/>
        </w:rPr>
        <w:t>Lập tức sử dụng các phương tiện ứng phó phù hợp như cát, giẻ lau,… để cô lập nguồn ô nhiễm tránh sự cố tràn đổ lan ra diện rộng.</w:t>
      </w:r>
    </w:p>
    <w:p w14:paraId="76EFCD21" w14:textId="77777777" w:rsidR="00DD7893" w:rsidRPr="00C52F92" w:rsidRDefault="00DD7893" w:rsidP="007B3210">
      <w:pPr>
        <w:numPr>
          <w:ilvl w:val="0"/>
          <w:numId w:val="43"/>
        </w:numPr>
        <w:suppressAutoHyphens/>
        <w:spacing w:before="120" w:after="120"/>
        <w:ind w:left="1134" w:hanging="283"/>
        <w:jc w:val="both"/>
        <w:rPr>
          <w:sz w:val="26"/>
          <w:szCs w:val="26"/>
          <w:lang w:val="vi-VN"/>
        </w:rPr>
      </w:pPr>
      <w:r w:rsidRPr="00C52F92">
        <w:rPr>
          <w:sz w:val="26"/>
          <w:szCs w:val="26"/>
          <w:lang w:val="vi-VN"/>
        </w:rPr>
        <w:t>Sau khi đã khoanh vùng, cô lập nguồn ô nhiễm thì sử dụng cát phủ lên bề mặt khu vực đã khoanh vùng để cát hấp thụ chất thải dạng lỏng.</w:t>
      </w:r>
    </w:p>
    <w:p w14:paraId="689D5981" w14:textId="77777777" w:rsidR="00DD7893" w:rsidRPr="00C52F92" w:rsidRDefault="00DD7893" w:rsidP="007B3210">
      <w:pPr>
        <w:numPr>
          <w:ilvl w:val="0"/>
          <w:numId w:val="43"/>
        </w:numPr>
        <w:suppressAutoHyphens/>
        <w:spacing w:before="120" w:after="120"/>
        <w:ind w:left="1134" w:hanging="283"/>
        <w:jc w:val="both"/>
        <w:rPr>
          <w:sz w:val="26"/>
          <w:szCs w:val="26"/>
          <w:lang w:val="vi-VN"/>
        </w:rPr>
      </w:pPr>
      <w:r w:rsidRPr="00C52F92">
        <w:rPr>
          <w:sz w:val="26"/>
          <w:szCs w:val="26"/>
          <w:lang w:val="vi-VN"/>
        </w:rPr>
        <w:t>Sử dụng xẻng chuyên dụng để tiến hành thu gom lượng cát đã hấp thụ chất thải nguy hại dạng lỏng và cho vào thùng chứa chất thải nguy hại chuyên dụng.</w:t>
      </w:r>
    </w:p>
    <w:p w14:paraId="777FA711" w14:textId="77777777" w:rsidR="00DD7893" w:rsidRPr="00C52F92" w:rsidRDefault="00DD7893" w:rsidP="007B3210">
      <w:pPr>
        <w:numPr>
          <w:ilvl w:val="0"/>
          <w:numId w:val="43"/>
        </w:numPr>
        <w:suppressAutoHyphens/>
        <w:spacing w:before="120" w:after="120"/>
        <w:ind w:left="1134" w:hanging="283"/>
        <w:jc w:val="both"/>
        <w:rPr>
          <w:sz w:val="26"/>
          <w:szCs w:val="26"/>
          <w:lang w:val="vi-VN"/>
        </w:rPr>
      </w:pPr>
      <w:r w:rsidRPr="00C52F92">
        <w:rPr>
          <w:sz w:val="26"/>
          <w:szCs w:val="26"/>
          <w:lang w:val="vi-VN"/>
        </w:rPr>
        <w:t>Đậy kín và niêm phong thùng chứa chất thải rồi bàn giao cho đơn vị có chức năng thu gom, vận chuyển và xử lý theo đúng quy đị</w:t>
      </w:r>
      <w:r w:rsidR="006D0D05" w:rsidRPr="00C52F92">
        <w:rPr>
          <w:sz w:val="26"/>
          <w:szCs w:val="26"/>
          <w:lang w:val="vi-VN"/>
        </w:rPr>
        <w:t>nh.</w:t>
      </w:r>
    </w:p>
    <w:p w14:paraId="77392505" w14:textId="77777777" w:rsidR="00DD7893" w:rsidRPr="00C52F92" w:rsidRDefault="00DD7893" w:rsidP="007B3210">
      <w:pPr>
        <w:numPr>
          <w:ilvl w:val="0"/>
          <w:numId w:val="43"/>
        </w:numPr>
        <w:suppressAutoHyphens/>
        <w:spacing w:before="120" w:after="120"/>
        <w:ind w:left="1134" w:hanging="283"/>
        <w:jc w:val="both"/>
        <w:rPr>
          <w:sz w:val="26"/>
          <w:szCs w:val="26"/>
          <w:lang w:val="vi-VN"/>
        </w:rPr>
      </w:pPr>
      <w:r w:rsidRPr="00C52F92">
        <w:rPr>
          <w:sz w:val="26"/>
          <w:szCs w:val="26"/>
          <w:lang w:val="vi-VN"/>
        </w:rPr>
        <w:t xml:space="preserve">Tiến hành làm sạch lại khu vực nền kho bị tràn đổ chất thải nguy hại bằng hóa chất làm sạch chuyên dụng. </w:t>
      </w:r>
    </w:p>
    <w:p w14:paraId="664E15BE" w14:textId="77777777" w:rsidR="00DD7893" w:rsidRPr="00C52F92" w:rsidRDefault="00DD7893" w:rsidP="007B3210">
      <w:pPr>
        <w:numPr>
          <w:ilvl w:val="0"/>
          <w:numId w:val="18"/>
        </w:numPr>
        <w:suppressAutoHyphens/>
        <w:spacing w:before="120" w:after="120"/>
        <w:ind w:left="567" w:hanging="283"/>
        <w:jc w:val="both"/>
        <w:rPr>
          <w:i/>
          <w:sz w:val="26"/>
          <w:szCs w:val="26"/>
          <w:lang w:val="vi-VN"/>
        </w:rPr>
      </w:pPr>
      <w:r w:rsidRPr="00C52F92">
        <w:rPr>
          <w:i/>
          <w:sz w:val="26"/>
          <w:szCs w:val="26"/>
          <w:lang w:val="vi-VN"/>
        </w:rPr>
        <w:t xml:space="preserve">Công tác quản lý chất thải nguy hại: </w:t>
      </w:r>
    </w:p>
    <w:p w14:paraId="5CA50DA3" w14:textId="54AC51BC" w:rsidR="00C042B1" w:rsidRPr="00C52F92" w:rsidRDefault="00C042B1" w:rsidP="007B3210">
      <w:pPr>
        <w:numPr>
          <w:ilvl w:val="0"/>
          <w:numId w:val="42"/>
        </w:numPr>
        <w:suppressAutoHyphens/>
        <w:spacing w:before="120" w:after="120"/>
        <w:ind w:left="851" w:hanging="284"/>
        <w:jc w:val="both"/>
        <w:rPr>
          <w:sz w:val="26"/>
          <w:szCs w:val="26"/>
          <w:lang w:val="vi-VN"/>
        </w:rPr>
      </w:pPr>
      <w:r w:rsidRPr="00C52F92">
        <w:rPr>
          <w:sz w:val="26"/>
          <w:szCs w:val="26"/>
          <w:lang w:val="vi-VN"/>
        </w:rPr>
        <w:t xml:space="preserve">Công ty đã được </w:t>
      </w:r>
      <w:r w:rsidR="00A3147B" w:rsidRPr="00C52F92">
        <w:rPr>
          <w:sz w:val="26"/>
          <w:szCs w:val="26"/>
          <w:lang w:val="vi-VN"/>
        </w:rPr>
        <w:t>Sở Tài nguyên và Môi trưởng tỉnh Tây Ninh cấp</w:t>
      </w:r>
      <w:r w:rsidR="00C52F92" w:rsidRPr="00290FCB">
        <w:rPr>
          <w:sz w:val="26"/>
          <w:szCs w:val="26"/>
          <w:lang w:val="vi-VN"/>
        </w:rPr>
        <w:t xml:space="preserve"> Sổ đăng ký chủ nguồn thải chất thải nguy hại, mã số QLCTNH: 72000543.T cấp lần đầu ngày 14/12/2016</w:t>
      </w:r>
      <w:r w:rsidRPr="00C52F92">
        <w:rPr>
          <w:sz w:val="26"/>
          <w:szCs w:val="26"/>
          <w:lang w:val="vi-VN"/>
        </w:rPr>
        <w:t>.</w:t>
      </w:r>
    </w:p>
    <w:p w14:paraId="2C46FA69" w14:textId="66407921" w:rsidR="00973ED2" w:rsidRPr="007B3210" w:rsidRDefault="00C042B1" w:rsidP="007B3210">
      <w:pPr>
        <w:numPr>
          <w:ilvl w:val="0"/>
          <w:numId w:val="42"/>
        </w:numPr>
        <w:suppressAutoHyphens/>
        <w:spacing w:before="120" w:after="120"/>
        <w:ind w:left="851" w:hanging="284"/>
        <w:jc w:val="both"/>
        <w:rPr>
          <w:sz w:val="26"/>
          <w:szCs w:val="26"/>
          <w:lang w:val="vi-VN"/>
        </w:rPr>
      </w:pPr>
      <w:r w:rsidRPr="007B3210">
        <w:rPr>
          <w:sz w:val="26"/>
          <w:szCs w:val="26"/>
          <w:lang w:val="vi-VN"/>
        </w:rPr>
        <w:t>Biện pháp xử lý: Công ty đã ký hợp đồng thu gom chất thải nguy hại với</w:t>
      </w:r>
      <w:r w:rsidR="00973ED2" w:rsidRPr="007B3210">
        <w:rPr>
          <w:sz w:val="26"/>
          <w:szCs w:val="26"/>
          <w:lang w:val="vi-VN"/>
        </w:rPr>
        <w:t xml:space="preserve"> Công ty Cổ phần Môi trường xanh VN theo Hợp đồng số TN</w:t>
      </w:r>
      <w:r w:rsidR="003D2ED7" w:rsidRPr="007B3210">
        <w:rPr>
          <w:sz w:val="26"/>
          <w:szCs w:val="26"/>
          <w:lang w:val="vi-VN"/>
        </w:rPr>
        <w:t>128</w:t>
      </w:r>
      <w:r w:rsidR="00973ED2" w:rsidRPr="007B3210">
        <w:rPr>
          <w:sz w:val="26"/>
          <w:szCs w:val="26"/>
          <w:lang w:val="vi-VN"/>
        </w:rPr>
        <w:t>/23/HĐXLTN – NW ngày 01/0</w:t>
      </w:r>
      <w:r w:rsidR="003D2ED7" w:rsidRPr="007B3210">
        <w:rPr>
          <w:sz w:val="26"/>
          <w:szCs w:val="26"/>
          <w:lang w:val="vi-VN"/>
        </w:rPr>
        <w:t>7</w:t>
      </w:r>
      <w:r w:rsidR="00973ED2" w:rsidRPr="007B3210">
        <w:rPr>
          <w:sz w:val="26"/>
          <w:szCs w:val="26"/>
          <w:lang w:val="vi-VN"/>
        </w:rPr>
        <w:t>/2023, có hiệu lực đến ngày 3</w:t>
      </w:r>
      <w:r w:rsidR="003D2ED7" w:rsidRPr="007B3210">
        <w:rPr>
          <w:sz w:val="26"/>
          <w:szCs w:val="26"/>
          <w:lang w:val="vi-VN"/>
        </w:rPr>
        <w:t>1</w:t>
      </w:r>
      <w:r w:rsidR="00973ED2" w:rsidRPr="007B3210">
        <w:rPr>
          <w:sz w:val="26"/>
          <w:szCs w:val="26"/>
          <w:lang w:val="vi-VN"/>
        </w:rPr>
        <w:t>/</w:t>
      </w:r>
      <w:r w:rsidR="003D2ED7" w:rsidRPr="007B3210">
        <w:rPr>
          <w:sz w:val="26"/>
          <w:szCs w:val="26"/>
          <w:lang w:val="vi-VN"/>
        </w:rPr>
        <w:t>12</w:t>
      </w:r>
      <w:r w:rsidR="00973ED2" w:rsidRPr="007B3210">
        <w:rPr>
          <w:sz w:val="26"/>
          <w:szCs w:val="26"/>
          <w:lang w:val="vi-VN"/>
        </w:rPr>
        <w:t>/2023.</w:t>
      </w:r>
    </w:p>
    <w:p w14:paraId="0B49BF29" w14:textId="77777777" w:rsidR="006D0D05" w:rsidRPr="007B3210" w:rsidRDefault="00DD7893" w:rsidP="007B3210">
      <w:pPr>
        <w:numPr>
          <w:ilvl w:val="0"/>
          <w:numId w:val="42"/>
        </w:numPr>
        <w:suppressAutoHyphens/>
        <w:spacing w:before="120" w:after="120"/>
        <w:ind w:left="851" w:hanging="284"/>
        <w:jc w:val="both"/>
        <w:rPr>
          <w:sz w:val="26"/>
          <w:szCs w:val="26"/>
          <w:lang w:val="vi-VN"/>
        </w:rPr>
      </w:pPr>
      <w:r w:rsidRPr="007B3210">
        <w:rPr>
          <w:sz w:val="26"/>
          <w:szCs w:val="26"/>
          <w:lang w:val="vi-VN"/>
        </w:rPr>
        <w:t xml:space="preserve">Sử dụng chứng từ bàn giao chất thải nguy hại trong mỗi lần thực hiện chuyển giao chất thải nguy hại theo phụ lục hướng dẫn của </w:t>
      </w:r>
      <w:r w:rsidR="006D0D05" w:rsidRPr="007B3210">
        <w:rPr>
          <w:sz w:val="26"/>
          <w:szCs w:val="26"/>
          <w:lang w:val="vi-VN"/>
        </w:rPr>
        <w:t xml:space="preserve">Thông tư số </w:t>
      </w:r>
      <w:r w:rsidR="00CE72C7" w:rsidRPr="007B3210">
        <w:rPr>
          <w:sz w:val="26"/>
          <w:szCs w:val="26"/>
          <w:lang w:val="vi-VN"/>
        </w:rPr>
        <w:t>02/</w:t>
      </w:r>
      <w:r w:rsidR="006D0D05" w:rsidRPr="007B3210">
        <w:rPr>
          <w:sz w:val="26"/>
          <w:szCs w:val="26"/>
          <w:lang w:val="vi-VN"/>
        </w:rPr>
        <w:t>2022/TT – BTNMT ngày 10/01/2022 của Bộ Tài nguyên và Môi trường quy định chi tiết thi hành một số điều của Luật Bảo vệ Môi trường.</w:t>
      </w:r>
    </w:p>
    <w:p w14:paraId="273744D0" w14:textId="77777777" w:rsidR="00DD7893" w:rsidRPr="007B3210" w:rsidRDefault="00DD7893" w:rsidP="007B3210">
      <w:pPr>
        <w:numPr>
          <w:ilvl w:val="0"/>
          <w:numId w:val="42"/>
        </w:numPr>
        <w:suppressAutoHyphens/>
        <w:spacing w:before="120" w:after="120"/>
        <w:ind w:left="851" w:hanging="284"/>
        <w:jc w:val="both"/>
        <w:rPr>
          <w:sz w:val="26"/>
          <w:szCs w:val="26"/>
          <w:lang w:val="vi-VN"/>
        </w:rPr>
      </w:pPr>
      <w:r w:rsidRPr="007B3210">
        <w:rPr>
          <w:sz w:val="26"/>
          <w:szCs w:val="26"/>
          <w:lang w:val="vi-VN"/>
        </w:rPr>
        <w:t xml:space="preserve">Lưu trữ với thời hạn 05 năm tất cả các chứng từ chuyển giao chất thải nguy hại đã sử dụng và báo cáo </w:t>
      </w:r>
      <w:r w:rsidR="006D0D05" w:rsidRPr="007B3210">
        <w:rPr>
          <w:sz w:val="26"/>
          <w:szCs w:val="26"/>
          <w:lang w:val="vi-VN"/>
        </w:rPr>
        <w:t xml:space="preserve">tình hình </w:t>
      </w:r>
      <w:r w:rsidRPr="007B3210">
        <w:rPr>
          <w:sz w:val="26"/>
          <w:szCs w:val="26"/>
          <w:lang w:val="vi-VN"/>
        </w:rPr>
        <w:t>quản lý chất thải nguy hại định kỳ hằng năm</w:t>
      </w:r>
      <w:r w:rsidR="006D0D05" w:rsidRPr="007B3210">
        <w:rPr>
          <w:sz w:val="26"/>
          <w:szCs w:val="26"/>
          <w:lang w:val="vi-VN"/>
        </w:rPr>
        <w:t xml:space="preserve"> kèm theo báo cáo công tác bảo vệ môi trường </w:t>
      </w:r>
      <w:r w:rsidR="00D05A8B" w:rsidRPr="007B3210">
        <w:rPr>
          <w:sz w:val="26"/>
          <w:szCs w:val="26"/>
          <w:lang w:val="vi-VN"/>
        </w:rPr>
        <w:t xml:space="preserve">hằng năm </w:t>
      </w:r>
      <w:r w:rsidR="006D0D05" w:rsidRPr="007B3210">
        <w:rPr>
          <w:sz w:val="26"/>
          <w:szCs w:val="26"/>
          <w:lang w:val="vi-VN"/>
        </w:rPr>
        <w:t>của dự án</w:t>
      </w:r>
      <w:r w:rsidRPr="007B3210">
        <w:rPr>
          <w:sz w:val="26"/>
          <w:szCs w:val="26"/>
          <w:lang w:val="vi-VN"/>
        </w:rPr>
        <w:t>.</w:t>
      </w:r>
    </w:p>
    <w:p w14:paraId="0E57ACE4" w14:textId="77777777" w:rsidR="008A0748" w:rsidRPr="007B3210" w:rsidRDefault="008A0748" w:rsidP="007B3210">
      <w:pPr>
        <w:pStyle w:val="ListParagraph"/>
        <w:numPr>
          <w:ilvl w:val="0"/>
          <w:numId w:val="14"/>
        </w:numPr>
        <w:spacing w:before="120" w:after="120" w:line="240" w:lineRule="auto"/>
        <w:ind w:left="426" w:hanging="426"/>
        <w:contextualSpacing w:val="0"/>
        <w:jc w:val="both"/>
        <w:outlineLvl w:val="0"/>
        <w:rPr>
          <w:rFonts w:ascii="Times New Roman" w:hAnsi="Times New Roman" w:cs="Times New Roman"/>
          <w:b/>
          <w:sz w:val="26"/>
          <w:szCs w:val="26"/>
          <w:lang w:val="vi-VN"/>
        </w:rPr>
      </w:pPr>
      <w:bookmarkStart w:id="160" w:name="_Toc138493373"/>
      <w:r w:rsidRPr="007B3210">
        <w:rPr>
          <w:rFonts w:ascii="Times New Roman" w:hAnsi="Times New Roman" w:cs="Times New Roman"/>
          <w:b/>
          <w:sz w:val="26"/>
          <w:szCs w:val="26"/>
          <w:lang w:val="vi-VN"/>
        </w:rPr>
        <w:t>CÔNG TRÌNH, BIỆN PHÁP GIẢM THIỂU TIẾNG ỒN, ĐỘ RUNG</w:t>
      </w:r>
      <w:bookmarkEnd w:id="160"/>
    </w:p>
    <w:p w14:paraId="54906BB0" w14:textId="77777777" w:rsidR="00213ED1" w:rsidRPr="00290FCB" w:rsidRDefault="00213ED1" w:rsidP="007B3210">
      <w:pPr>
        <w:pStyle w:val="ListParagraph"/>
        <w:numPr>
          <w:ilvl w:val="0"/>
          <w:numId w:val="44"/>
        </w:numPr>
        <w:suppressAutoHyphens/>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161" w:name="_Toc138493374"/>
      <w:r w:rsidRPr="00290FCB">
        <w:rPr>
          <w:rFonts w:ascii="Times New Roman" w:hAnsi="Times New Roman" w:cs="Times New Roman"/>
          <w:b/>
          <w:sz w:val="26"/>
          <w:szCs w:val="26"/>
          <w:lang w:val="vi-VN"/>
        </w:rPr>
        <w:t>Biện pháp giảm thiểu tiếng ồn trong hoạt động sản xuất</w:t>
      </w:r>
      <w:bookmarkEnd w:id="161"/>
      <w:r w:rsidRPr="00290FCB">
        <w:rPr>
          <w:rFonts w:ascii="Times New Roman" w:hAnsi="Times New Roman" w:cs="Times New Roman"/>
          <w:b/>
          <w:sz w:val="26"/>
          <w:szCs w:val="26"/>
          <w:lang w:val="vi-VN"/>
        </w:rPr>
        <w:t xml:space="preserve"> </w:t>
      </w:r>
    </w:p>
    <w:p w14:paraId="43801601" w14:textId="77777777" w:rsidR="00213ED1" w:rsidRPr="00290FCB" w:rsidRDefault="00213ED1" w:rsidP="007B3210">
      <w:pPr>
        <w:spacing w:before="120" w:after="120"/>
        <w:ind w:firstLine="426"/>
        <w:jc w:val="both"/>
        <w:rPr>
          <w:sz w:val="26"/>
          <w:szCs w:val="26"/>
          <w:lang w:val="vi-VN"/>
        </w:rPr>
      </w:pPr>
      <w:r w:rsidRPr="00290FCB">
        <w:rPr>
          <w:sz w:val="26"/>
          <w:szCs w:val="26"/>
          <w:lang w:val="vi-VN"/>
        </w:rPr>
        <w:t xml:space="preserve">Để giảm thiểu tác động của tiếng ồn trong quá trình sản xuất, Công ty áp dụng các biện pháp như sau: </w:t>
      </w:r>
    </w:p>
    <w:p w14:paraId="23D900C0" w14:textId="77777777" w:rsidR="00213ED1" w:rsidRPr="00290FCB" w:rsidRDefault="00213ED1" w:rsidP="007B321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Áp dụng các biện pháp quy hoạch, xây dựng chống tiếng ồn; bố trí khoảng cách, trồng cây xanh theo hướng gió thịnh hành.</w:t>
      </w:r>
    </w:p>
    <w:p w14:paraId="56FE9E2A" w14:textId="77777777" w:rsidR="00213ED1" w:rsidRPr="00290FCB" w:rsidRDefault="00213ED1" w:rsidP="007B321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Tuân thủ các quy định bảo dưỡng định kỳ thiết bị máy móc, thiết bị sản xuất.</w:t>
      </w:r>
    </w:p>
    <w:p w14:paraId="010697FD" w14:textId="77777777" w:rsidR="00213ED1" w:rsidRPr="00290FCB" w:rsidRDefault="00213ED1" w:rsidP="007B321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 xml:space="preserve">Cách ly, bao kín các nguồn ồn bằng vật liệu kết cấu hút âm, cách âm phù hợp. </w:t>
      </w:r>
    </w:p>
    <w:p w14:paraId="75017982" w14:textId="77777777" w:rsidR="00213ED1" w:rsidRPr="00290FCB" w:rsidRDefault="00213ED1" w:rsidP="007B321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Quy định tốc độ xe máy, xe tải chở nguyên liệu và hàng hóa ra vào dự án không vượt quá 20 km/h.</w:t>
      </w:r>
    </w:p>
    <w:p w14:paraId="549F5DB2" w14:textId="77777777" w:rsidR="00213ED1" w:rsidRPr="00290FCB" w:rsidRDefault="00213ED1" w:rsidP="007B321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Các phương tiện vận chuyển thường xuyên được bảo dưỡng, kiểm tra độ mòn chi tiết thường kỳ, cho dầu bôi trơn hoặc thay những chi tiết hư hỏng để giảm thiểu tiếng ồn.</w:t>
      </w:r>
    </w:p>
    <w:p w14:paraId="00DA6995" w14:textId="77777777" w:rsidR="00213ED1" w:rsidRPr="00290FCB" w:rsidRDefault="00213ED1" w:rsidP="007B321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Trang bị bảo hộ lao động (nút tai chống ồn, bịt tai) cho công nhân làm việc tại các khu vực có độ ồn cao.</w:t>
      </w:r>
    </w:p>
    <w:p w14:paraId="56112C87" w14:textId="77777777" w:rsidR="00213ED1" w:rsidRPr="00290FCB" w:rsidRDefault="00213ED1" w:rsidP="007B321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Không phân công hoặc tuyển dụng người lao động có tiền sử mắc bệnh suy nhược thần kinh, tổn thương thính giác hoặc bệnh tim mạch làm việc tại các khu vực có độ ồn cao.</w:t>
      </w:r>
    </w:p>
    <w:p w14:paraId="6BE6281C" w14:textId="77777777" w:rsidR="00213ED1" w:rsidRPr="00290FCB" w:rsidRDefault="00213ED1"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lastRenderedPageBreak/>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779DA325" w14:textId="77777777" w:rsidR="00213ED1" w:rsidRPr="00290FCB" w:rsidRDefault="00213ED1"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Thực hiện thăm, khám bệnh phát hiện bệnh điếc nghề nghiệp định kỳ, tối thiểu 1 lần/năm.</w:t>
      </w:r>
    </w:p>
    <w:p w14:paraId="7588AEB6" w14:textId="77777777" w:rsidR="00213ED1" w:rsidRPr="00290FCB" w:rsidRDefault="00213ED1"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 xml:space="preserve">Giảm thời gian làm việc tiếp xúc với tiếng ồn, trong ca làm việc cần bố trí khoảng nghỉ phù hợp ở khu vực yên tĩnh. </w:t>
      </w:r>
    </w:p>
    <w:p w14:paraId="17A36817" w14:textId="77777777" w:rsidR="00213ED1" w:rsidRPr="00290FCB" w:rsidRDefault="00213ED1" w:rsidP="003D0D1B">
      <w:pPr>
        <w:pStyle w:val="ListParagraph"/>
        <w:numPr>
          <w:ilvl w:val="0"/>
          <w:numId w:val="44"/>
        </w:numPr>
        <w:suppressAutoHyphens/>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162" w:name="_Toc138493375"/>
      <w:r w:rsidRPr="00290FCB">
        <w:rPr>
          <w:rFonts w:ascii="Times New Roman" w:hAnsi="Times New Roman" w:cs="Times New Roman"/>
          <w:b/>
          <w:sz w:val="26"/>
          <w:szCs w:val="26"/>
          <w:lang w:val="vi-VN"/>
        </w:rPr>
        <w:t>Biện pháp giảm thiểu độ rung trong hoạt động sản xuất</w:t>
      </w:r>
      <w:bookmarkEnd w:id="162"/>
      <w:r w:rsidRPr="00290FCB">
        <w:rPr>
          <w:rFonts w:ascii="Times New Roman" w:hAnsi="Times New Roman" w:cs="Times New Roman"/>
          <w:b/>
          <w:sz w:val="26"/>
          <w:szCs w:val="26"/>
          <w:lang w:val="vi-VN"/>
        </w:rPr>
        <w:t xml:space="preserve"> </w:t>
      </w:r>
    </w:p>
    <w:p w14:paraId="72DD0A73" w14:textId="77777777" w:rsidR="00213ED1" w:rsidRPr="00290FCB" w:rsidRDefault="00213ED1" w:rsidP="003D0D1B">
      <w:pPr>
        <w:spacing w:before="120" w:after="120"/>
        <w:ind w:firstLine="426"/>
        <w:jc w:val="both"/>
        <w:rPr>
          <w:sz w:val="26"/>
          <w:szCs w:val="26"/>
          <w:lang w:val="vi-VN"/>
        </w:rPr>
      </w:pPr>
      <w:r w:rsidRPr="00290FCB">
        <w:rPr>
          <w:sz w:val="26"/>
          <w:szCs w:val="26"/>
          <w:lang w:val="vi-VN"/>
        </w:rPr>
        <w:t xml:space="preserve">Để giảm thiểu tác động của độ rung trong quá trình sản xuất, Công ty áp dụng các biện pháp như sau: </w:t>
      </w:r>
    </w:p>
    <w:p w14:paraId="24E6E4A6" w14:textId="77777777" w:rsidR="00213ED1" w:rsidRPr="00290FCB" w:rsidRDefault="00213ED1"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Định kỳ bảo dưỡng máy, thiết bị, dụng cụ và phương tiện làm việc để giảm độ rung.</w:t>
      </w:r>
    </w:p>
    <w:p w14:paraId="48DE8C58" w14:textId="77777777" w:rsidR="00213ED1" w:rsidRPr="00290FCB" w:rsidRDefault="00213ED1"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Thay đổi tính đàn hồi và khối lượng của các bộ phận máy móc sản xuất để thay đổi tần số dao động riêng của chúng tránh cộng hưởng.</w:t>
      </w:r>
    </w:p>
    <w:p w14:paraId="1CBAF638" w14:textId="77777777" w:rsidR="00213ED1" w:rsidRPr="00290FCB" w:rsidRDefault="00213ED1"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Bọc lót các bề mặt thiết bị chịu rung dao động bằng các vật liệu hút hoặc giảm rung động có ma sát lớn như cao su, vòng phớt,…</w:t>
      </w:r>
    </w:p>
    <w:p w14:paraId="4B848B8C" w14:textId="77777777" w:rsidR="00213ED1" w:rsidRPr="00290FCB" w:rsidRDefault="00213ED1"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Sử dụng bộ giảm chấn bằng lò xo hoặc cao su để cách ly rung động.</w:t>
      </w:r>
    </w:p>
    <w:p w14:paraId="36EA6575" w14:textId="77777777" w:rsidR="00213ED1" w:rsidRPr="00290FCB" w:rsidRDefault="00213ED1"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Sử dụng các thiết bị phòng hộ cá nhân như giày chống rung có đế bằng cao su hay găng tay đặc biệt có lớp lót dày bằng cao su tại lòng bàn tay khi làm việc với máy móc có độ rung lớn.</w:t>
      </w:r>
    </w:p>
    <w:p w14:paraId="59430D0C" w14:textId="77777777" w:rsidR="00213ED1" w:rsidRPr="00290FCB" w:rsidRDefault="00213ED1"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7C587380" w14:textId="77777777" w:rsidR="00213ED1" w:rsidRPr="0056366C" w:rsidRDefault="00213ED1"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290FCB">
        <w:rPr>
          <w:rFonts w:ascii="Times New Roman" w:hAnsi="Times New Roman" w:cs="Times New Roman"/>
          <w:sz w:val="26"/>
          <w:szCs w:val="26"/>
          <w:lang w:val="vi-VN"/>
        </w:rPr>
        <w:t xml:space="preserve">Thực hiện thăm, khám bệnh rung nghề nghiệp cho người lao động thường xuyên làm việc với các loại máy móc có độ rung cao. </w:t>
      </w:r>
      <w:r w:rsidRPr="0056366C">
        <w:rPr>
          <w:rFonts w:ascii="Times New Roman" w:hAnsi="Times New Roman" w:cs="Times New Roman"/>
          <w:sz w:val="26"/>
          <w:szCs w:val="26"/>
        </w:rPr>
        <w:t>Thời gian thăm khám tối thiểu là 24 tháng/lần.</w:t>
      </w:r>
    </w:p>
    <w:p w14:paraId="6853F626" w14:textId="77777777" w:rsidR="008A0748" w:rsidRPr="0056366C" w:rsidRDefault="008A0748" w:rsidP="003D0D1B">
      <w:pPr>
        <w:pStyle w:val="ListParagraph"/>
        <w:numPr>
          <w:ilvl w:val="0"/>
          <w:numId w:val="14"/>
        </w:numPr>
        <w:spacing w:before="120" w:after="120" w:line="240" w:lineRule="auto"/>
        <w:ind w:left="426" w:hanging="426"/>
        <w:contextualSpacing w:val="0"/>
        <w:jc w:val="both"/>
        <w:outlineLvl w:val="0"/>
        <w:rPr>
          <w:rFonts w:ascii="Times New Roman" w:hAnsi="Times New Roman" w:cs="Times New Roman"/>
          <w:b/>
          <w:sz w:val="26"/>
          <w:szCs w:val="26"/>
        </w:rPr>
      </w:pPr>
      <w:bookmarkStart w:id="163" w:name="_Toc138493376"/>
      <w:r w:rsidRPr="0056366C">
        <w:rPr>
          <w:rFonts w:ascii="Times New Roman" w:hAnsi="Times New Roman" w:cs="Times New Roman"/>
          <w:b/>
          <w:sz w:val="26"/>
          <w:szCs w:val="26"/>
        </w:rPr>
        <w:t>PHƯƠNG ÁN PHÒNG NGỪA, ỨNG PHÓ SỰ CỐ MÔI TRƯỜNG TRONG QUÁ TRÌNH VẬN HÀNH THỬ NGHIỆM VÀ KHI DỰ ÁN ĐI VÀO VẬN HÀNH</w:t>
      </w:r>
      <w:bookmarkEnd w:id="163"/>
      <w:r w:rsidRPr="0056366C">
        <w:rPr>
          <w:rFonts w:ascii="Times New Roman" w:hAnsi="Times New Roman" w:cs="Times New Roman"/>
          <w:b/>
          <w:sz w:val="26"/>
          <w:szCs w:val="26"/>
        </w:rPr>
        <w:t xml:space="preserve"> </w:t>
      </w:r>
    </w:p>
    <w:p w14:paraId="78170B5C" w14:textId="77777777" w:rsidR="004D20CE" w:rsidRPr="0056366C" w:rsidRDefault="004D20CE" w:rsidP="003D0D1B">
      <w:pPr>
        <w:pStyle w:val="ListParagraph"/>
        <w:numPr>
          <w:ilvl w:val="0"/>
          <w:numId w:val="45"/>
        </w:numPr>
        <w:suppressAutoHyphens/>
        <w:spacing w:before="120" w:after="120" w:line="240" w:lineRule="auto"/>
        <w:ind w:left="851" w:hanging="709"/>
        <w:contextualSpacing w:val="0"/>
        <w:jc w:val="both"/>
        <w:outlineLvl w:val="0"/>
        <w:rPr>
          <w:rFonts w:ascii="Times New Roman" w:hAnsi="Times New Roman" w:cs="Times New Roman"/>
          <w:b/>
          <w:sz w:val="26"/>
          <w:szCs w:val="26"/>
        </w:rPr>
      </w:pPr>
      <w:bookmarkStart w:id="164" w:name="_Toc138493377"/>
      <w:r w:rsidRPr="0056366C">
        <w:rPr>
          <w:rFonts w:ascii="Times New Roman" w:hAnsi="Times New Roman" w:cs="Times New Roman"/>
          <w:b/>
          <w:sz w:val="26"/>
          <w:szCs w:val="26"/>
        </w:rPr>
        <w:t>Biện pháp phòng chống cháy nổ kho chứa nguyên liệu và sản phẩm</w:t>
      </w:r>
      <w:bookmarkEnd w:id="164"/>
      <w:r w:rsidRPr="0056366C">
        <w:rPr>
          <w:rFonts w:ascii="Times New Roman" w:hAnsi="Times New Roman" w:cs="Times New Roman"/>
          <w:b/>
          <w:sz w:val="26"/>
          <w:szCs w:val="26"/>
        </w:rPr>
        <w:t xml:space="preserve"> </w:t>
      </w:r>
    </w:p>
    <w:p w14:paraId="271BB66B" w14:textId="77777777" w:rsidR="004D20CE" w:rsidRPr="003610B8" w:rsidRDefault="004D20CE"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Có quy định, nội quy, biển cấm, biển báo, sơ đồ hoặc biển chỉ dẫn về phòng cháy và chữa cháy, thoát nạn phù hợp với kết cấu xây dựng của nhà máy.</w:t>
      </w:r>
    </w:p>
    <w:p w14:paraId="6D31F338" w14:textId="77777777" w:rsidR="004D20CE" w:rsidRPr="003610B8" w:rsidRDefault="004D20CE"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Có quy định và phân công nhiệm vụ phòng cháy và chữa cháy trong nhà máy.</w:t>
      </w:r>
    </w:p>
    <w:p w14:paraId="304CAF12" w14:textId="77777777" w:rsidR="004D20CE" w:rsidRPr="003610B8" w:rsidRDefault="004D20CE"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Có văn bản đã thẩm duyệt về phòng cháy và chữa cháy đối với công trình thuộc diện phải thiết kế và thẩm duyệt về PCCC.</w:t>
      </w:r>
    </w:p>
    <w:p w14:paraId="08E5059B" w14:textId="77777777" w:rsidR="004D20CE" w:rsidRPr="003610B8" w:rsidRDefault="004D20CE"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Hệ thống điện, thiết bị sử dụng điện, hệ thống chống sét, nơi sử dụng lửa, phát sinh nhiệt phải bảo đảm an toàn về PCCC.</w:t>
      </w:r>
    </w:p>
    <w:p w14:paraId="5514CA66" w14:textId="77777777" w:rsidR="004D20CE" w:rsidRPr="003610B8" w:rsidRDefault="004D20CE"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Có quy trình kỹ thuật an toàn về phòng cháy và chữa cháy phù hợp với điều kiện của nhà máy.</w:t>
      </w:r>
    </w:p>
    <w:p w14:paraId="19A582A6" w14:textId="77777777" w:rsidR="004D20CE" w:rsidRPr="003610B8" w:rsidRDefault="004D20CE"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Có lực lượng phòng cháy và chữa cháy của nhà máy được tổ chức huấn luyện nghiệp vụ phòng cháy và chữa cháy và tổ chức thường trực sẵn sàng chữa cháy đáp ứng yêu cầu chữa cháy tại chỗ.</w:t>
      </w:r>
    </w:p>
    <w:p w14:paraId="7D91DABD" w14:textId="77777777" w:rsidR="004D20CE" w:rsidRPr="003610B8" w:rsidRDefault="004D20CE"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Có phương án chữa cháy, thoát nạn và đã được cấp có thẩm quyền phê duyệt.</w:t>
      </w:r>
    </w:p>
    <w:p w14:paraId="5F818CF4" w14:textId="77777777" w:rsidR="004D20CE" w:rsidRPr="003610B8" w:rsidRDefault="004D20CE" w:rsidP="00063CBA">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lastRenderedPageBreak/>
        <w:t>Có hệ thống báo cháy, chữa cháy, ngăn cháy, phương tiện phòng cháy và chữa cháy khác, phương tiện cứu người phù hợp với tính chất, đặc điểm của nhà máy, bảo đảm về số lượng, chất lượng và hoạt động theo quy định của Công an tỉnh và các tiêu chuẩn về phòng cháy và chữa cháy; có hệ thống giao thông, cấp nước, thông tin liên lạc phục vụ chữa cháy tại cơ sở theo quy định.</w:t>
      </w:r>
    </w:p>
    <w:p w14:paraId="08095612" w14:textId="77777777" w:rsidR="004D20CE" w:rsidRPr="003610B8" w:rsidRDefault="004D20CE" w:rsidP="00063CBA">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Có hồ sơ quản lý, theo dõi hoạt động phòng cháy và chữa cháy theo quy định của Công an tỉnh.</w:t>
      </w:r>
    </w:p>
    <w:p w14:paraId="69379374" w14:textId="77777777" w:rsidR="004D20CE" w:rsidRPr="003610B8" w:rsidRDefault="004D20CE" w:rsidP="00063CBA">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Nơi có sử dụng nguồn lửa, nguồn nhiệt, thiết bị sinh lửa, sinh nhiệt, hệ thống điện, thiết bị sử dụng điện phải bảo đảm an toàn về phòng cháy và chữa cháy.</w:t>
      </w:r>
    </w:p>
    <w:p w14:paraId="1420BBB5" w14:textId="77777777" w:rsidR="004D20CE" w:rsidRPr="003610B8" w:rsidRDefault="004D20CE" w:rsidP="00063CBA">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Đề ra phương án chữa cháy cho cán bộ chuyên trách của nhà máy để xử lý khi sự cố xảy ra.</w:t>
      </w:r>
    </w:p>
    <w:p w14:paraId="46CDDE2E" w14:textId="77777777" w:rsidR="004D20CE" w:rsidRPr="003610B8" w:rsidRDefault="004D20CE" w:rsidP="00063CBA">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Huấn luyện, bồi dưỡng nghiệp vụ phòng cháy và chữa cháy đối với cán bộ, đội viên đội dân phòng, đội phòng cháy và chữa cháy của nhà máy theo các nội dung sau:</w:t>
      </w:r>
    </w:p>
    <w:p w14:paraId="62D152DD" w14:textId="77777777" w:rsidR="004D20CE" w:rsidRPr="003610B8" w:rsidRDefault="004D20CE" w:rsidP="00527789">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Kiến thức pháp luật, kiến thức về phòng cháy và chữa cháy phù hợp với từng đối tượng.</w:t>
      </w:r>
    </w:p>
    <w:p w14:paraId="1364E56B" w14:textId="77777777" w:rsidR="004D20CE" w:rsidRPr="003610B8" w:rsidRDefault="004D20CE" w:rsidP="00527789">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Phương pháp tuyên truyền, xây dựng phong trào quần chúng phòng cháy và chữa cháy.</w:t>
      </w:r>
    </w:p>
    <w:p w14:paraId="20C1FA63" w14:textId="77777777" w:rsidR="004D20CE" w:rsidRPr="003610B8" w:rsidRDefault="004D20CE" w:rsidP="00527789">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Biện pháp phòng cháy.</w:t>
      </w:r>
    </w:p>
    <w:p w14:paraId="4CAF6A80" w14:textId="77777777" w:rsidR="004D20CE" w:rsidRPr="003610B8" w:rsidRDefault="004D20CE" w:rsidP="00527789">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Phương pháp lập và thực tập phương án chữa cháy; biện pháp, chiến thuật, kỹ thuật chữa cháy.</w:t>
      </w:r>
    </w:p>
    <w:p w14:paraId="009595BB" w14:textId="77777777" w:rsidR="004D20CE" w:rsidRPr="003610B8" w:rsidRDefault="004D20CE" w:rsidP="00527789">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Phương pháp bảo quản, sử dụng các phương tiện phòng cháy và chữa cháy.</w:t>
      </w:r>
    </w:p>
    <w:p w14:paraId="059DE9A0" w14:textId="77777777" w:rsidR="004D20CE" w:rsidRPr="003610B8" w:rsidRDefault="004D20CE" w:rsidP="00527789">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Phương pháp kiểm tra an toàn về phòng cháy và chữa cháy.</w:t>
      </w:r>
    </w:p>
    <w:p w14:paraId="16184591" w14:textId="77777777" w:rsidR="004D20CE" w:rsidRPr="003610B8" w:rsidRDefault="004D20CE" w:rsidP="00527789">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Khi xảy ra sự cố cháy nổ, người phát hiện thấy cháy phải bằng mọi cách báo cháy ngay cho người xung quanh biết, cho một hoặc tất cả các đơn vị sau đây:</w:t>
      </w:r>
    </w:p>
    <w:p w14:paraId="3C31919E" w14:textId="77777777" w:rsidR="004D20CE" w:rsidRPr="003610B8" w:rsidRDefault="004D20CE" w:rsidP="00527789">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Đội phòng cháy và chữa cháy cơ sở tại nơi xảy ra cháy.</w:t>
      </w:r>
    </w:p>
    <w:p w14:paraId="54AC2EF9" w14:textId="77777777" w:rsidR="004D20CE" w:rsidRPr="003610B8" w:rsidRDefault="004D20CE" w:rsidP="00527789">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Đơn vị Cảnh sát phòng cháy và chữa cháy nơi gần nhất.</w:t>
      </w:r>
    </w:p>
    <w:p w14:paraId="6C92EAEF" w14:textId="77777777" w:rsidR="004D20CE" w:rsidRPr="003610B8" w:rsidRDefault="004D20CE" w:rsidP="00527789">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 xml:space="preserve">Chính quyền địa phương sở tại hoặc cơ quan Công an nơi gần nhất. </w:t>
      </w:r>
    </w:p>
    <w:p w14:paraId="5B4BC2EA" w14:textId="77777777" w:rsidR="004D20CE" w:rsidRPr="003610B8" w:rsidRDefault="004D20CE" w:rsidP="00527789">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Trang bị các phương tiện PCCC phải đảm bảo các điều sau:</w:t>
      </w:r>
    </w:p>
    <w:p w14:paraId="04818106" w14:textId="77777777" w:rsidR="004D20CE" w:rsidRPr="003610B8" w:rsidRDefault="004D20CE" w:rsidP="00527789">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Bảo đảm về các thông số kỹ thuật theo thiết kế phục vụ cho phòng cháy và chữa cháy.</w:t>
      </w:r>
    </w:p>
    <w:p w14:paraId="773F79E0" w14:textId="77777777" w:rsidR="004D20CE" w:rsidRPr="003610B8" w:rsidRDefault="004D20CE" w:rsidP="00527789">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 xml:space="preserve">Phù hợp với tiêu chuẩn của Việt Nam hoặc tiêu chuẩn nước ngoài, tiêu chuẩn quốc tế được phép áp dụng tại Việt Nam.     </w:t>
      </w:r>
    </w:p>
    <w:p w14:paraId="59337724" w14:textId="77777777" w:rsidR="004D20CE" w:rsidRPr="003610B8" w:rsidRDefault="004D20CE" w:rsidP="00527789">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Phương tiện phòng cháy và chữa cháy phải được phép của cơ quan Cảnh sát phòng cháy và chữa cháy tỉnh có thẩm quyền và được kiểm định về chất lượng, chủng loại, mẫu mã theo quy định của Công an tỉnh.</w:t>
      </w:r>
    </w:p>
    <w:p w14:paraId="266E8828" w14:textId="77777777" w:rsidR="004D20CE" w:rsidRPr="003610B8" w:rsidRDefault="004D20CE" w:rsidP="00527789">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Những trang bị dùng để PCCC:</w:t>
      </w:r>
    </w:p>
    <w:p w14:paraId="796A2578" w14:textId="77777777" w:rsidR="004D20CE" w:rsidRPr="003610B8" w:rsidRDefault="004D20CE" w:rsidP="00527789">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Các phương tiện chữa cháy thông dụng:</w:t>
      </w:r>
    </w:p>
    <w:p w14:paraId="782C5C9C" w14:textId="77777777" w:rsidR="004D20CE" w:rsidRPr="003610B8" w:rsidRDefault="004D20CE" w:rsidP="00527789">
      <w:pPr>
        <w:pStyle w:val="ListParagraph"/>
        <w:numPr>
          <w:ilvl w:val="0"/>
          <w:numId w:val="19"/>
        </w:numPr>
        <w:spacing w:before="120" w:after="120" w:line="240" w:lineRule="auto"/>
        <w:ind w:left="1134"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 xml:space="preserve">Các loại vòi, ống hút chữa cháy; </w:t>
      </w:r>
    </w:p>
    <w:p w14:paraId="58E9BBCA" w14:textId="77777777" w:rsidR="004D20CE" w:rsidRPr="003610B8" w:rsidRDefault="004D20CE" w:rsidP="00527789">
      <w:pPr>
        <w:pStyle w:val="ListParagraph"/>
        <w:numPr>
          <w:ilvl w:val="0"/>
          <w:numId w:val="19"/>
        </w:numPr>
        <w:spacing w:before="120" w:after="120" w:line="240" w:lineRule="auto"/>
        <w:ind w:left="1134"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Các loại lăng chữa cháy;</w:t>
      </w:r>
    </w:p>
    <w:p w14:paraId="19D61C9C" w14:textId="77777777" w:rsidR="004D20CE" w:rsidRPr="003610B8" w:rsidRDefault="004D20CE" w:rsidP="00527789">
      <w:pPr>
        <w:pStyle w:val="ListParagraph"/>
        <w:numPr>
          <w:ilvl w:val="0"/>
          <w:numId w:val="19"/>
        </w:numPr>
        <w:spacing w:before="120" w:after="120" w:line="240" w:lineRule="auto"/>
        <w:ind w:left="1134"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Các loại trụ nước, cột lấy nước chữa cháy;</w:t>
      </w:r>
    </w:p>
    <w:p w14:paraId="4614598C" w14:textId="77777777" w:rsidR="004D20CE" w:rsidRPr="003610B8" w:rsidRDefault="004D20CE" w:rsidP="00527789">
      <w:pPr>
        <w:pStyle w:val="ListParagraph"/>
        <w:numPr>
          <w:ilvl w:val="0"/>
          <w:numId w:val="19"/>
        </w:numPr>
        <w:spacing w:before="120" w:after="120" w:line="240" w:lineRule="auto"/>
        <w:ind w:left="1134"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Các loại thang chữa cháy;</w:t>
      </w:r>
    </w:p>
    <w:p w14:paraId="15BC37A3" w14:textId="77777777" w:rsidR="004D20CE" w:rsidRPr="003610B8" w:rsidRDefault="004D20CE" w:rsidP="00527789">
      <w:pPr>
        <w:pStyle w:val="ListParagraph"/>
        <w:numPr>
          <w:ilvl w:val="0"/>
          <w:numId w:val="19"/>
        </w:numPr>
        <w:spacing w:before="120" w:after="120" w:line="240" w:lineRule="auto"/>
        <w:ind w:left="1134"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Các loại bình chữa cháy (kiểu xách tay, kiểu xe đẩy): bình  bột, bình bọt, bình khí…</w:t>
      </w:r>
    </w:p>
    <w:p w14:paraId="70AF31A4" w14:textId="77777777" w:rsidR="004D20CE" w:rsidRPr="003610B8" w:rsidRDefault="004D20CE" w:rsidP="008A4878">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lastRenderedPageBreak/>
        <w:t>Chất chữa cháy: nước, các loại bột, khí chữa cháy, thuốc chữa cháy bọt hòa không khí.</w:t>
      </w:r>
    </w:p>
    <w:p w14:paraId="0C106115" w14:textId="77777777" w:rsidR="004D20CE" w:rsidRPr="003610B8" w:rsidRDefault="004D20CE" w:rsidP="008A4878">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Thiết bị, dụng cụ thông tin liên lạc, chỉ huy chữa cháy</w:t>
      </w:r>
    </w:p>
    <w:p w14:paraId="6B6929E2" w14:textId="77777777" w:rsidR="004D20CE" w:rsidRPr="003610B8" w:rsidRDefault="004D20CE" w:rsidP="008A4878">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Các hệ thống báo cháy và chữa cháy:</w:t>
      </w:r>
    </w:p>
    <w:p w14:paraId="3C78B957" w14:textId="77777777" w:rsidR="004D20CE" w:rsidRPr="003610B8" w:rsidRDefault="004D20CE" w:rsidP="008A4878">
      <w:pPr>
        <w:pStyle w:val="ListParagraph"/>
        <w:numPr>
          <w:ilvl w:val="0"/>
          <w:numId w:val="19"/>
        </w:numPr>
        <w:spacing w:before="120" w:after="120" w:line="240" w:lineRule="auto"/>
        <w:ind w:left="1134"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 xml:space="preserve">Hệ thống báo cháy tự động, bán tự động; </w:t>
      </w:r>
    </w:p>
    <w:p w14:paraId="7E6B0A5B" w14:textId="77777777" w:rsidR="004D20CE" w:rsidRPr="003610B8" w:rsidRDefault="004D20CE" w:rsidP="008A4878">
      <w:pPr>
        <w:pStyle w:val="ListParagraph"/>
        <w:numPr>
          <w:ilvl w:val="0"/>
          <w:numId w:val="19"/>
        </w:numPr>
        <w:spacing w:before="120" w:after="120" w:line="240" w:lineRule="auto"/>
        <w:ind w:left="1134"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Hệ thống chữa cháy tự động (bằng khí, nước, bột bọt), hệ thống chữa cháy vách tường.</w:t>
      </w:r>
    </w:p>
    <w:p w14:paraId="6B793766" w14:textId="77777777" w:rsidR="004D20CE" w:rsidRPr="003610B8" w:rsidRDefault="004D20CE" w:rsidP="008A487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Thường xuyên kiểm tra, thay thế các bóng đèn cũ bị hư hỏng để đảm bảo ánh sáng. Công nhân được hướng dẫn đầy đủ các biện pháp an toàn trong sử dụng điện, máy móc thiết bị, được khám sức khỏe định kỳ phát hiện sớm nguy cơ gây bệnh nghề nghiệp để có biện pháp khắc phục.</w:t>
      </w:r>
    </w:p>
    <w:p w14:paraId="244F2517" w14:textId="77777777" w:rsidR="004D20CE" w:rsidRPr="003610B8" w:rsidRDefault="004D20CE" w:rsidP="008A487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Kiểm tra định kỳ các phương tiện vận chuyển và tuân thủ nghiêm ngặt các quy định an toàn trong vận chuyển.</w:t>
      </w:r>
    </w:p>
    <w:p w14:paraId="0B4E9F87" w14:textId="77777777" w:rsidR="004D20CE" w:rsidRPr="003610B8" w:rsidRDefault="004D20CE" w:rsidP="008A487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 xml:space="preserve">Các máy móc thiết bị được sắp xếp bố trí trật tự, gọn và có khoảng cách an toàn cho công nhân khi có sự cố cháy nổ xảy ra. </w:t>
      </w:r>
    </w:p>
    <w:p w14:paraId="624AAC0C" w14:textId="77777777" w:rsidR="004D20CE" w:rsidRPr="003610B8" w:rsidRDefault="004D20CE" w:rsidP="008A487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Trong khu vực có thể gây cháy (khu vực chứa nhiên liệu, hóa chất...), công nhân không được hút thuốc, không mang bật lửa, diêm quẹt, các dụng cụ phát ra lửa...</w:t>
      </w:r>
    </w:p>
    <w:p w14:paraId="65B7366D" w14:textId="77777777" w:rsidR="004D20CE" w:rsidRPr="003610B8" w:rsidRDefault="004D20CE" w:rsidP="008A487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rPr>
      </w:pPr>
      <w:r w:rsidRPr="003610B8">
        <w:rPr>
          <w:rFonts w:ascii="Times New Roman" w:hAnsi="Times New Roman" w:cs="Times New Roman"/>
          <w:color w:val="000000" w:themeColor="text1"/>
          <w:sz w:val="26"/>
          <w:szCs w:val="26"/>
        </w:rPr>
        <w:t xml:space="preserve">Lắp đặt hệ thống chống sét tại vị trí cao nhất. </w:t>
      </w:r>
    </w:p>
    <w:p w14:paraId="40AFED48" w14:textId="3357A4D6" w:rsidR="00A3147B" w:rsidRPr="003610B8" w:rsidRDefault="00D549BB" w:rsidP="008A4878">
      <w:pPr>
        <w:pStyle w:val="ListParagraph"/>
        <w:numPr>
          <w:ilvl w:val="0"/>
          <w:numId w:val="2"/>
        </w:numPr>
        <w:spacing w:before="120" w:after="120" w:line="240" w:lineRule="auto"/>
        <w:ind w:left="568" w:hanging="284"/>
        <w:contextualSpacing w:val="0"/>
        <w:jc w:val="both"/>
        <w:rPr>
          <w:rFonts w:ascii="Times New Roman" w:hAnsi="Times New Roman" w:cs="Times New Roman"/>
          <w:color w:val="000000" w:themeColor="text1"/>
          <w:sz w:val="26"/>
          <w:szCs w:val="26"/>
          <w:lang w:val="vi-VN"/>
        </w:rPr>
      </w:pPr>
      <w:r w:rsidRPr="003610B8">
        <w:rPr>
          <w:rFonts w:ascii="Times New Roman" w:hAnsi="Times New Roman" w:cs="Times New Roman"/>
          <w:color w:val="000000" w:themeColor="text1"/>
          <w:sz w:val="26"/>
          <w:szCs w:val="26"/>
        </w:rPr>
        <w:t>Lắp đặt hệ thống PCCC hoàn thiện, đạt tiêu chuẩn</w:t>
      </w:r>
      <w:r w:rsidR="00A3147B" w:rsidRPr="003610B8">
        <w:rPr>
          <w:rFonts w:ascii="Times New Roman" w:hAnsi="Times New Roman" w:cs="Times New Roman"/>
          <w:color w:val="000000" w:themeColor="text1"/>
          <w:sz w:val="26"/>
          <w:szCs w:val="26"/>
          <w:lang w:val="vi-VN"/>
        </w:rPr>
        <w:t>.</w:t>
      </w:r>
    </w:p>
    <w:p w14:paraId="382EBC66" w14:textId="77777777" w:rsidR="003075F8" w:rsidRPr="00290FCB" w:rsidRDefault="003075F8" w:rsidP="008A487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Công ty đã lập Kế hoạch ứng phó sự cố khẩn cấp và lưu hành nội bộ</w:t>
      </w:r>
      <w:r w:rsidR="00105461" w:rsidRPr="00290FCB">
        <w:rPr>
          <w:rFonts w:ascii="Times New Roman" w:hAnsi="Times New Roman" w:cs="Times New Roman"/>
          <w:color w:val="000000" w:themeColor="text1"/>
          <w:sz w:val="26"/>
          <w:szCs w:val="26"/>
          <w:lang w:val="vi-VN"/>
        </w:rPr>
        <w:t xml:space="preserve"> nhà máy.</w:t>
      </w:r>
    </w:p>
    <w:p w14:paraId="73FE5557" w14:textId="77777777" w:rsidR="004D20CE" w:rsidRPr="00290FCB" w:rsidRDefault="004D20CE" w:rsidP="008A4878">
      <w:pPr>
        <w:pStyle w:val="ListParagraph"/>
        <w:numPr>
          <w:ilvl w:val="0"/>
          <w:numId w:val="45"/>
        </w:numPr>
        <w:suppressAutoHyphens/>
        <w:spacing w:before="120" w:after="120" w:line="240" w:lineRule="auto"/>
        <w:ind w:left="851" w:hanging="709"/>
        <w:contextualSpacing w:val="0"/>
        <w:jc w:val="both"/>
        <w:outlineLvl w:val="0"/>
        <w:rPr>
          <w:rFonts w:ascii="Times New Roman" w:hAnsi="Times New Roman" w:cs="Times New Roman"/>
          <w:b/>
          <w:color w:val="000000" w:themeColor="text1"/>
          <w:sz w:val="26"/>
          <w:szCs w:val="26"/>
          <w:lang w:val="vi-VN"/>
        </w:rPr>
      </w:pPr>
      <w:bookmarkStart w:id="165" w:name="_Toc138493378"/>
      <w:r w:rsidRPr="00290FCB">
        <w:rPr>
          <w:rFonts w:ascii="Times New Roman" w:hAnsi="Times New Roman" w:cs="Times New Roman"/>
          <w:b/>
          <w:color w:val="000000" w:themeColor="text1"/>
          <w:sz w:val="26"/>
          <w:szCs w:val="26"/>
          <w:lang w:val="vi-VN"/>
        </w:rPr>
        <w:t>Biện pháp phòng ngừa, ứng phó sự cố hóa chất</w:t>
      </w:r>
      <w:bookmarkEnd w:id="165"/>
    </w:p>
    <w:p w14:paraId="7F1CE4F6" w14:textId="5EB228F8" w:rsidR="00105461" w:rsidRPr="00290FCB" w:rsidRDefault="00105461" w:rsidP="008A487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Công ty đã xây dựng</w:t>
      </w:r>
      <w:r w:rsidR="00960C06" w:rsidRPr="00960C06">
        <w:rPr>
          <w:rFonts w:ascii="Times New Roman" w:hAnsi="Times New Roman" w:cs="Times New Roman"/>
          <w:color w:val="000000" w:themeColor="text1"/>
          <w:sz w:val="26"/>
          <w:szCs w:val="26"/>
          <w:lang w:val="vi-VN"/>
        </w:rPr>
        <w:t xml:space="preserve"> khu chứa hóa chất riêng biệt bên trong nhà xưởng nhuộm A và nhà xưởng dệt – nhuộm B</w:t>
      </w:r>
      <w:r w:rsidRPr="00290FCB">
        <w:rPr>
          <w:rFonts w:ascii="Times New Roman" w:hAnsi="Times New Roman" w:cs="Times New Roman"/>
          <w:color w:val="000000" w:themeColor="text1"/>
          <w:sz w:val="26"/>
          <w:szCs w:val="26"/>
          <w:lang w:val="vi-VN"/>
        </w:rPr>
        <w:t xml:space="preserve">. Bên ngoài </w:t>
      </w:r>
      <w:r w:rsidR="00A3147B" w:rsidRPr="00290FCB">
        <w:rPr>
          <w:rFonts w:ascii="Times New Roman" w:hAnsi="Times New Roman" w:cs="Times New Roman"/>
          <w:color w:val="000000" w:themeColor="text1"/>
          <w:sz w:val="26"/>
          <w:szCs w:val="26"/>
          <w:lang w:val="vi-VN"/>
        </w:rPr>
        <w:t xml:space="preserve">khu chứa </w:t>
      </w:r>
      <w:r w:rsidRPr="00290FCB">
        <w:rPr>
          <w:rFonts w:ascii="Times New Roman" w:hAnsi="Times New Roman" w:cs="Times New Roman"/>
          <w:color w:val="000000" w:themeColor="text1"/>
          <w:sz w:val="26"/>
          <w:szCs w:val="26"/>
          <w:lang w:val="vi-VN"/>
        </w:rPr>
        <w:t xml:space="preserve">hóa chất có lắp biển cảnh báo. Bên trong </w:t>
      </w:r>
      <w:r w:rsidR="00A3147B" w:rsidRPr="00290FCB">
        <w:rPr>
          <w:rFonts w:ascii="Times New Roman" w:hAnsi="Times New Roman" w:cs="Times New Roman"/>
          <w:color w:val="000000" w:themeColor="text1"/>
          <w:sz w:val="26"/>
          <w:szCs w:val="26"/>
          <w:lang w:val="vi-VN"/>
        </w:rPr>
        <w:t xml:space="preserve">khu vực này </w:t>
      </w:r>
      <w:r w:rsidRPr="00290FCB">
        <w:rPr>
          <w:rFonts w:ascii="Times New Roman" w:hAnsi="Times New Roman" w:cs="Times New Roman"/>
          <w:color w:val="000000" w:themeColor="text1"/>
          <w:sz w:val="26"/>
          <w:szCs w:val="26"/>
          <w:lang w:val="vi-VN"/>
        </w:rPr>
        <w:t xml:space="preserve">trang bị thiết bị phòng cháy chứa cháy. </w:t>
      </w:r>
    </w:p>
    <w:p w14:paraId="1288A309" w14:textId="77777777" w:rsidR="00105461" w:rsidRPr="00290FCB" w:rsidRDefault="00105461" w:rsidP="008A487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Tất cả hóa chất sử dụng tại nhà máy đều được lưu trữ các thông tin cơ bản và dữ liệu an toàn hóa chất.</w:t>
      </w:r>
    </w:p>
    <w:p w14:paraId="1EE358E1" w14:textId="77777777" w:rsidR="00105461" w:rsidRPr="00290FCB" w:rsidRDefault="00105461" w:rsidP="008A487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Kh</w:t>
      </w:r>
      <w:r w:rsidR="00A3147B" w:rsidRPr="00290FCB">
        <w:rPr>
          <w:rFonts w:ascii="Times New Roman" w:hAnsi="Times New Roman" w:cs="Times New Roman"/>
          <w:color w:val="000000" w:themeColor="text1"/>
          <w:sz w:val="26"/>
          <w:szCs w:val="26"/>
          <w:lang w:val="vi-VN"/>
        </w:rPr>
        <w:t>u</w:t>
      </w:r>
      <w:r w:rsidRPr="00290FCB">
        <w:rPr>
          <w:rFonts w:ascii="Times New Roman" w:hAnsi="Times New Roman" w:cs="Times New Roman"/>
          <w:color w:val="000000" w:themeColor="text1"/>
          <w:sz w:val="26"/>
          <w:szCs w:val="26"/>
          <w:lang w:val="vi-VN"/>
        </w:rPr>
        <w:t xml:space="preserve"> chứa hóa chất được xây dựng kiên cố, có tường gạch bao quanh, mái lợp tôn, nền được gia cố bằng bê tông.</w:t>
      </w:r>
    </w:p>
    <w:p w14:paraId="12D56397" w14:textId="708911B4" w:rsidR="00105461" w:rsidRPr="00290FCB" w:rsidRDefault="00105461" w:rsidP="008A487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Công ty đã đầu tư 0</w:t>
      </w:r>
      <w:r w:rsidR="00960C06" w:rsidRPr="00960C06">
        <w:rPr>
          <w:rFonts w:ascii="Times New Roman" w:hAnsi="Times New Roman" w:cs="Times New Roman"/>
          <w:color w:val="000000" w:themeColor="text1"/>
          <w:sz w:val="26"/>
          <w:szCs w:val="26"/>
          <w:lang w:val="vi-VN"/>
        </w:rPr>
        <w:t>2</w:t>
      </w:r>
      <w:r w:rsidRPr="00290FCB">
        <w:rPr>
          <w:rFonts w:ascii="Times New Roman" w:hAnsi="Times New Roman" w:cs="Times New Roman"/>
          <w:color w:val="000000" w:themeColor="text1"/>
          <w:sz w:val="26"/>
          <w:szCs w:val="26"/>
          <w:lang w:val="vi-VN"/>
        </w:rPr>
        <w:t xml:space="preserve"> thiết bị vận chuyển hóa chất tự động</w:t>
      </w:r>
      <w:r w:rsidR="00960C06">
        <w:rPr>
          <w:rFonts w:ascii="Times New Roman" w:hAnsi="Times New Roman" w:cs="Times New Roman"/>
          <w:color w:val="000000" w:themeColor="text1"/>
          <w:sz w:val="26"/>
          <w:szCs w:val="26"/>
          <w:lang w:val="vi-VN"/>
        </w:rPr>
        <w:t xml:space="preserve"> để nạp hóa chất từ khu vực lưu chứa vào các thiết bị nhuộm</w:t>
      </w:r>
      <w:r w:rsidRPr="00290FCB">
        <w:rPr>
          <w:rFonts w:ascii="Times New Roman" w:hAnsi="Times New Roman" w:cs="Times New Roman"/>
          <w:color w:val="000000" w:themeColor="text1"/>
          <w:sz w:val="26"/>
          <w:szCs w:val="26"/>
          <w:lang w:val="vi-VN"/>
        </w:rPr>
        <w:t xml:space="preserve">. Do đó, mọi hoạt động sử dụng hóa chất tại nhà máy </w:t>
      </w:r>
      <w:r w:rsidR="00A3147B" w:rsidRPr="00290FCB">
        <w:rPr>
          <w:rFonts w:ascii="Times New Roman" w:hAnsi="Times New Roman" w:cs="Times New Roman"/>
          <w:color w:val="000000" w:themeColor="text1"/>
          <w:sz w:val="26"/>
          <w:szCs w:val="26"/>
          <w:lang w:val="vi-VN"/>
        </w:rPr>
        <w:t xml:space="preserve">đều </w:t>
      </w:r>
      <w:r w:rsidRPr="00290FCB">
        <w:rPr>
          <w:rFonts w:ascii="Times New Roman" w:hAnsi="Times New Roman" w:cs="Times New Roman"/>
          <w:color w:val="000000" w:themeColor="text1"/>
          <w:sz w:val="26"/>
          <w:szCs w:val="26"/>
          <w:lang w:val="vi-VN"/>
        </w:rPr>
        <w:t>tự động hóa hoàn toàn nên nguy cơ xảy ra sự cố tràn đổ hóa chất trong quá trình pha chế hóa chất được giảm xuống đến mức thấp nhất.</w:t>
      </w:r>
    </w:p>
    <w:p w14:paraId="1F5A6602" w14:textId="77777777" w:rsidR="00105461" w:rsidRPr="00290FCB" w:rsidRDefault="00105461" w:rsidP="008A487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Xây dựng nội quy kho hóa chất, nhân viên làm việc tại kho chứa hóa chất được đào tạo đầu đủ các chứng chỉ về an toàn hóa chất, chứng chỉ an toàn lao động, chứng chỉ PCCC.</w:t>
      </w:r>
    </w:p>
    <w:p w14:paraId="6A081F82" w14:textId="77777777" w:rsidR="00105461" w:rsidRPr="00290FCB" w:rsidRDefault="00105461" w:rsidP="008A487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Tuân thủ và chấp hành theo Luật Hóa chất Việt Nam 2007 và Nghị định số 113/2017/NĐ – CP ngày 09/10/2017 của Chính phủ quy định chi tiết và hướng dẫn thi hành một số điều của luật hóa chất. Đồng thời, trong thời gian tới Công ty sẽ lập Biện pháp phòng ngừa, ứng phó sự cố hóa chất cho nhà máy để trình cơ quan có chức năng xem xét.</w:t>
      </w:r>
    </w:p>
    <w:p w14:paraId="54ADB4B0" w14:textId="77777777" w:rsidR="00105461" w:rsidRPr="00290FCB" w:rsidRDefault="00105461" w:rsidP="008A487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Trước ngày 15/01 hàng năm, Công ty sẽ thực hiện báo cáo tổng hợp tình hình hoạt động hóa chất của năm trước theo quy định của Thông tư 32/2017/TT – BCT ngày 28/12/2017 của Bộ Công Thương gửi Sở Công Thương tỉnh Tây Ninh thông qua hệ thống cơ sở dữ liệu hóa chất quốc gia.</w:t>
      </w:r>
    </w:p>
    <w:p w14:paraId="26F9A472" w14:textId="70C67A7D" w:rsidR="00105461" w:rsidRPr="00290FCB" w:rsidRDefault="00105461" w:rsidP="00441FCC">
      <w:pPr>
        <w:pStyle w:val="ListParagraph"/>
        <w:numPr>
          <w:ilvl w:val="0"/>
          <w:numId w:val="2"/>
        </w:numPr>
        <w:spacing w:before="100" w:after="10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lastRenderedPageBreak/>
        <w:t xml:space="preserve">Đồng thời, Công ty đã lập Biện pháp phòng ngừa, ứng phó sự cố hóa chất cho </w:t>
      </w:r>
      <w:r w:rsidR="00960C06">
        <w:rPr>
          <w:rFonts w:ascii="Times New Roman" w:hAnsi="Times New Roman" w:cs="Times New Roman"/>
          <w:color w:val="000000" w:themeColor="text1"/>
          <w:sz w:val="26"/>
          <w:szCs w:val="26"/>
          <w:lang w:val="vi-VN"/>
        </w:rPr>
        <w:t xml:space="preserve">nhà máy </w:t>
      </w:r>
      <w:r w:rsidRPr="00290FCB">
        <w:rPr>
          <w:rFonts w:ascii="Times New Roman" w:hAnsi="Times New Roman" w:cs="Times New Roman"/>
          <w:color w:val="000000" w:themeColor="text1"/>
          <w:sz w:val="26"/>
          <w:szCs w:val="26"/>
          <w:lang w:val="vi-VN"/>
        </w:rPr>
        <w:t xml:space="preserve">và </w:t>
      </w:r>
      <w:r w:rsidR="00960C06">
        <w:rPr>
          <w:rFonts w:ascii="Times New Roman" w:hAnsi="Times New Roman" w:cs="Times New Roman"/>
          <w:color w:val="000000" w:themeColor="text1"/>
          <w:sz w:val="26"/>
          <w:szCs w:val="26"/>
          <w:lang w:val="vi-VN"/>
        </w:rPr>
        <w:t xml:space="preserve">đã nhận được Văn bản số 127/SCT – KTATMT ngày 14/01/2019 của </w:t>
      </w:r>
      <w:r w:rsidRPr="00290FCB">
        <w:rPr>
          <w:rFonts w:ascii="Times New Roman" w:hAnsi="Times New Roman" w:cs="Times New Roman"/>
          <w:color w:val="000000" w:themeColor="text1"/>
          <w:sz w:val="26"/>
          <w:szCs w:val="26"/>
          <w:lang w:val="vi-VN"/>
        </w:rPr>
        <w:t>Sở Công thương tỉnh Tây Ninh</w:t>
      </w:r>
      <w:r w:rsidR="00960C06">
        <w:rPr>
          <w:rFonts w:ascii="Times New Roman" w:hAnsi="Times New Roman" w:cs="Times New Roman"/>
          <w:color w:val="000000" w:themeColor="text1"/>
          <w:sz w:val="26"/>
          <w:szCs w:val="26"/>
          <w:lang w:val="vi-VN"/>
        </w:rPr>
        <w:t xml:space="preserve"> về việc phản hồi Công ty TNHH New Wide (Việt Nam) để nghị thẩm định Biện pháp phòng ngừa, ứng phó sự cố hóa chất.</w:t>
      </w:r>
    </w:p>
    <w:p w14:paraId="52268174" w14:textId="77777777" w:rsidR="004D20CE" w:rsidRPr="00290FCB" w:rsidRDefault="004D20CE" w:rsidP="00441FCC">
      <w:pPr>
        <w:pStyle w:val="ListParagraph"/>
        <w:numPr>
          <w:ilvl w:val="0"/>
          <w:numId w:val="45"/>
        </w:numPr>
        <w:suppressAutoHyphens/>
        <w:spacing w:before="120" w:after="120" w:line="240" w:lineRule="auto"/>
        <w:ind w:left="851" w:hanging="709"/>
        <w:contextualSpacing w:val="0"/>
        <w:jc w:val="both"/>
        <w:outlineLvl w:val="0"/>
        <w:rPr>
          <w:rFonts w:ascii="Times New Roman" w:hAnsi="Times New Roman" w:cs="Times New Roman"/>
          <w:b/>
          <w:color w:val="000000" w:themeColor="text1"/>
          <w:sz w:val="26"/>
          <w:szCs w:val="26"/>
          <w:lang w:val="vi-VN"/>
        </w:rPr>
      </w:pPr>
      <w:bookmarkStart w:id="166" w:name="_Toc138493379"/>
      <w:r w:rsidRPr="00290FCB">
        <w:rPr>
          <w:rFonts w:ascii="Times New Roman" w:hAnsi="Times New Roman" w:cs="Times New Roman"/>
          <w:b/>
          <w:color w:val="000000" w:themeColor="text1"/>
          <w:sz w:val="26"/>
          <w:szCs w:val="26"/>
          <w:lang w:val="vi-VN"/>
        </w:rPr>
        <w:t>Biện pháp phòng ngừa sự cố bể tự hoại</w:t>
      </w:r>
      <w:bookmarkEnd w:id="166"/>
      <w:r w:rsidRPr="00290FCB">
        <w:rPr>
          <w:rFonts w:ascii="Times New Roman" w:hAnsi="Times New Roman" w:cs="Times New Roman"/>
          <w:b/>
          <w:color w:val="000000" w:themeColor="text1"/>
          <w:sz w:val="26"/>
          <w:szCs w:val="26"/>
          <w:lang w:val="vi-VN"/>
        </w:rPr>
        <w:t xml:space="preserve"> </w:t>
      </w:r>
    </w:p>
    <w:p w14:paraId="2A412964" w14:textId="77777777" w:rsidR="004D20CE" w:rsidRPr="00290FCB" w:rsidRDefault="004D20CE"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Thường xuyên theo dõi hoạt động của bể tự hoại, bảo trì, bảo dưỡng định kỳ, tránh các sự cố có thể xảy ra như:</w:t>
      </w:r>
    </w:p>
    <w:p w14:paraId="20DDAA89" w14:textId="77777777" w:rsidR="004D20CE" w:rsidRPr="00290FCB" w:rsidRDefault="004D20CE" w:rsidP="00441FCC">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Tắc nghẽn bồn cầu hoặc tắc đường ống dẫn dẫn đến phân, nước tiểu không tiêu thoát được. Do đó, phải thông bồn cầu và đường ống dẫn để tiêu thoát phân và nước tiểu. </w:t>
      </w:r>
    </w:p>
    <w:p w14:paraId="72E40F00" w14:textId="77777777" w:rsidR="004D20CE" w:rsidRPr="00290FCB" w:rsidRDefault="004D20CE" w:rsidP="00441FCC">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14:paraId="32206CE9" w14:textId="77777777" w:rsidR="004D20CE" w:rsidRPr="00290FCB" w:rsidRDefault="004D20CE" w:rsidP="00441FCC">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Bể tự hoại đầy phải tiến hành hút hầm cầu. </w:t>
      </w:r>
    </w:p>
    <w:p w14:paraId="20FEEE81" w14:textId="77777777" w:rsidR="004D20CE" w:rsidRPr="00290FCB" w:rsidRDefault="004D20CE" w:rsidP="00441FCC">
      <w:pPr>
        <w:pStyle w:val="ListParagraph"/>
        <w:numPr>
          <w:ilvl w:val="0"/>
          <w:numId w:val="45"/>
        </w:numPr>
        <w:suppressAutoHyphens/>
        <w:spacing w:before="120" w:after="120" w:line="240" w:lineRule="auto"/>
        <w:ind w:left="851" w:hanging="709"/>
        <w:contextualSpacing w:val="0"/>
        <w:jc w:val="both"/>
        <w:outlineLvl w:val="0"/>
        <w:rPr>
          <w:rFonts w:ascii="Times New Roman" w:hAnsi="Times New Roman" w:cs="Times New Roman"/>
          <w:b/>
          <w:color w:val="000000" w:themeColor="text1"/>
          <w:sz w:val="26"/>
          <w:szCs w:val="26"/>
          <w:lang w:val="vi-VN"/>
        </w:rPr>
      </w:pPr>
      <w:bookmarkStart w:id="167" w:name="_Toc138493380"/>
      <w:r w:rsidRPr="00290FCB">
        <w:rPr>
          <w:rFonts w:ascii="Times New Roman" w:hAnsi="Times New Roman" w:cs="Times New Roman"/>
          <w:b/>
          <w:color w:val="000000" w:themeColor="text1"/>
          <w:sz w:val="26"/>
          <w:szCs w:val="26"/>
          <w:lang w:val="vi-VN"/>
        </w:rPr>
        <w:t>Biện pháp phòng ngừa sự cố rò rỉ, vỡ đường ống thoát nước thải</w:t>
      </w:r>
      <w:bookmarkEnd w:id="167"/>
    </w:p>
    <w:p w14:paraId="6F1085C1" w14:textId="77777777" w:rsidR="004D20CE" w:rsidRPr="00290FCB" w:rsidRDefault="004D20CE"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Thiết kế đường ống thoát nước thải có đường cách ly an toàn.</w:t>
      </w:r>
    </w:p>
    <w:p w14:paraId="67E83479" w14:textId="77777777" w:rsidR="004D20CE" w:rsidRPr="00290FCB" w:rsidRDefault="004D20CE"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Thường xuyên kiểm tra và bảo trì những mối nối, van khóa trên hệ thống đường ống dẫn đảm bảo tất cả các tuyến ống có đủ độ bền và độ kín khít an toàn nhất.</w:t>
      </w:r>
    </w:p>
    <w:p w14:paraId="5231ED6F" w14:textId="77777777" w:rsidR="004D20CE" w:rsidRPr="00290FCB" w:rsidRDefault="004D20CE"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Không có bất kỳ các công trình xây dựng trên đường ống thoát nước.</w:t>
      </w:r>
    </w:p>
    <w:p w14:paraId="606E8F3E" w14:textId="77777777" w:rsidR="004D20CE" w:rsidRPr="00290FCB" w:rsidRDefault="004D20CE"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Sử dụng ống BTCT cường lực tại các khu vực có phương tiện giao thông tải trọng lớn ra vào thường xuyên.</w:t>
      </w:r>
    </w:p>
    <w:p w14:paraId="0C7A2826" w14:textId="77777777" w:rsidR="004D20CE" w:rsidRPr="00290FCB" w:rsidRDefault="004D20CE" w:rsidP="00441FCC">
      <w:pPr>
        <w:pStyle w:val="ListParagraph"/>
        <w:numPr>
          <w:ilvl w:val="0"/>
          <w:numId w:val="45"/>
        </w:numPr>
        <w:suppressAutoHyphens/>
        <w:spacing w:before="120" w:after="120" w:line="240" w:lineRule="auto"/>
        <w:ind w:left="851" w:hanging="709"/>
        <w:contextualSpacing w:val="0"/>
        <w:jc w:val="both"/>
        <w:outlineLvl w:val="0"/>
        <w:rPr>
          <w:rFonts w:ascii="Times New Roman" w:hAnsi="Times New Roman" w:cs="Times New Roman"/>
          <w:b/>
          <w:color w:val="000000" w:themeColor="text1"/>
          <w:sz w:val="26"/>
          <w:szCs w:val="26"/>
          <w:lang w:val="vi-VN"/>
        </w:rPr>
      </w:pPr>
      <w:bookmarkStart w:id="168" w:name="_Toc138493381"/>
      <w:r w:rsidRPr="00290FCB">
        <w:rPr>
          <w:rFonts w:ascii="Times New Roman" w:hAnsi="Times New Roman" w:cs="Times New Roman"/>
          <w:b/>
          <w:color w:val="000000" w:themeColor="text1"/>
          <w:sz w:val="26"/>
          <w:szCs w:val="26"/>
          <w:lang w:val="vi-VN"/>
        </w:rPr>
        <w:t>Biện pháp phòng ngừa sự cố môi trường đối với kho chứa chất thải</w:t>
      </w:r>
      <w:bookmarkEnd w:id="168"/>
      <w:r w:rsidRPr="00290FCB">
        <w:rPr>
          <w:rFonts w:ascii="Times New Roman" w:hAnsi="Times New Roman" w:cs="Times New Roman"/>
          <w:b/>
          <w:color w:val="000000" w:themeColor="text1"/>
          <w:sz w:val="26"/>
          <w:szCs w:val="26"/>
          <w:lang w:val="vi-VN"/>
        </w:rPr>
        <w:t xml:space="preserve"> </w:t>
      </w:r>
    </w:p>
    <w:p w14:paraId="4562FF7D" w14:textId="77777777" w:rsidR="004D20CE" w:rsidRPr="00290FCB" w:rsidRDefault="004D20CE"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Thiết kế nhà kho lưu giữ chất thải có mái che, tránh nước mưa rơi xuống cuốn theo chất thải vào đường thoát nước.</w:t>
      </w:r>
    </w:p>
    <w:p w14:paraId="01F03568" w14:textId="77777777" w:rsidR="004D20CE" w:rsidRPr="00290FCB" w:rsidRDefault="004D20CE"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Nhà kho lưu giữ chất thải được phân chia thành nhiều khu vực lưu giữ khác nhau. Các khu vực này được thiết kế với khoảng cách phù hợp theo quy định lưu giữ CTNH,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nếu có sự cố xảy ra.</w:t>
      </w:r>
    </w:p>
    <w:p w14:paraId="773D85D5" w14:textId="77777777" w:rsidR="004D20CE" w:rsidRPr="00290FCB" w:rsidRDefault="004D20CE"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14:paraId="0E443F49" w14:textId="77777777" w:rsidR="004D20CE" w:rsidRPr="00290FCB" w:rsidRDefault="004D20CE"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Đối với việc vận chuyển CTNH: </w:t>
      </w:r>
      <w:r w:rsidR="00105461" w:rsidRPr="00290FCB">
        <w:rPr>
          <w:rFonts w:ascii="Times New Roman" w:hAnsi="Times New Roman" w:cs="Times New Roman"/>
          <w:color w:val="000000" w:themeColor="text1"/>
          <w:sz w:val="26"/>
          <w:szCs w:val="26"/>
          <w:lang w:val="vi-VN"/>
        </w:rPr>
        <w:t>H</w:t>
      </w:r>
      <w:r w:rsidRPr="00290FCB">
        <w:rPr>
          <w:rFonts w:ascii="Times New Roman" w:hAnsi="Times New Roman" w:cs="Times New Roman"/>
          <w:color w:val="000000" w:themeColor="text1"/>
          <w:sz w:val="26"/>
          <w:szCs w:val="26"/>
          <w:lang w:val="vi-VN"/>
        </w:rPr>
        <w:t xml:space="preserve">ợp đồng với đơn vị có chức năng chuyên thu gom, vận chuyển và xử lý CTNH theo đúng quy định. Do đó, đơn vị được thu gom, vận chuyển và xử lý có các biện pháp để đề phòng và kiểm soát sự cố trong quá trình vận chuyển CTNH. </w:t>
      </w:r>
    </w:p>
    <w:p w14:paraId="6B3C8425" w14:textId="77777777" w:rsidR="001B3720" w:rsidRPr="00290FCB" w:rsidRDefault="001B3720" w:rsidP="00441FCC">
      <w:pPr>
        <w:pStyle w:val="ListParagraph"/>
        <w:numPr>
          <w:ilvl w:val="0"/>
          <w:numId w:val="45"/>
        </w:numPr>
        <w:suppressAutoHyphens/>
        <w:spacing w:before="120" w:after="120" w:line="240" w:lineRule="auto"/>
        <w:ind w:left="851" w:hanging="709"/>
        <w:contextualSpacing w:val="0"/>
        <w:jc w:val="both"/>
        <w:outlineLvl w:val="0"/>
        <w:rPr>
          <w:rFonts w:ascii="Times New Roman" w:hAnsi="Times New Roman" w:cs="Times New Roman"/>
          <w:b/>
          <w:color w:val="000000" w:themeColor="text1"/>
          <w:sz w:val="26"/>
          <w:szCs w:val="26"/>
          <w:lang w:val="vi-VN"/>
        </w:rPr>
      </w:pPr>
      <w:bookmarkStart w:id="169" w:name="_Toc138493382"/>
      <w:r w:rsidRPr="00290FCB">
        <w:rPr>
          <w:rFonts w:ascii="Times New Roman" w:hAnsi="Times New Roman" w:cs="Times New Roman"/>
          <w:b/>
          <w:color w:val="000000" w:themeColor="text1"/>
          <w:sz w:val="26"/>
          <w:szCs w:val="26"/>
          <w:lang w:val="vi-VN"/>
        </w:rPr>
        <w:t xml:space="preserve">Biện pháp phòng ngừa đối với hệ thống xử lý </w:t>
      </w:r>
      <w:r w:rsidR="00B32185" w:rsidRPr="00290FCB">
        <w:rPr>
          <w:rFonts w:ascii="Times New Roman" w:hAnsi="Times New Roman" w:cs="Times New Roman"/>
          <w:b/>
          <w:color w:val="000000" w:themeColor="text1"/>
          <w:sz w:val="26"/>
          <w:szCs w:val="26"/>
          <w:lang w:val="vi-VN"/>
        </w:rPr>
        <w:t xml:space="preserve">bụi, </w:t>
      </w:r>
      <w:r w:rsidR="009716DC" w:rsidRPr="00290FCB">
        <w:rPr>
          <w:rFonts w:ascii="Times New Roman" w:hAnsi="Times New Roman" w:cs="Times New Roman"/>
          <w:b/>
          <w:color w:val="000000" w:themeColor="text1"/>
          <w:sz w:val="26"/>
          <w:szCs w:val="26"/>
          <w:lang w:val="vi-VN"/>
        </w:rPr>
        <w:t xml:space="preserve">khí thải và </w:t>
      </w:r>
      <w:r w:rsidR="00B32185" w:rsidRPr="00290FCB">
        <w:rPr>
          <w:rFonts w:ascii="Times New Roman" w:hAnsi="Times New Roman" w:cs="Times New Roman"/>
          <w:b/>
          <w:color w:val="000000" w:themeColor="text1"/>
          <w:sz w:val="26"/>
          <w:szCs w:val="26"/>
          <w:lang w:val="vi-VN"/>
        </w:rPr>
        <w:t>hơi hóa chất</w:t>
      </w:r>
      <w:bookmarkEnd w:id="169"/>
    </w:p>
    <w:p w14:paraId="0BA67B3A" w14:textId="77777777" w:rsidR="001B3720" w:rsidRPr="00290FCB" w:rsidRDefault="001B3720"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Trang bị một số bộ phận, thiết bị dự phòng đối với bộ phận dễ hư hỏng như: quạt hút.</w:t>
      </w:r>
    </w:p>
    <w:p w14:paraId="0CD2163F" w14:textId="77777777" w:rsidR="001B3720" w:rsidRPr="00290FCB" w:rsidRDefault="001B3720"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Những người vận hành các công trình xử lý được đào tạo các kiến thức về: Nguyên lý và hướng dẫn vận hành an toàn các công trình xử lý.</w:t>
      </w:r>
    </w:p>
    <w:p w14:paraId="72AC2EDF" w14:textId="77777777" w:rsidR="001B3720" w:rsidRPr="00290FCB" w:rsidRDefault="001B3720"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Hướng dẫn bảo trì bảo dưỡng thiết bị: hướng dẫn cách xử lý các sự cố đơn giản, hướng dẫn bảo trì, bảo dưỡng thiết bị.</w:t>
      </w:r>
    </w:p>
    <w:p w14:paraId="528F25DC" w14:textId="77777777" w:rsidR="001B3720" w:rsidRPr="00290FCB" w:rsidRDefault="001B3720"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lastRenderedPageBreak/>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14:paraId="58AC44B5" w14:textId="77777777" w:rsidR="001B3720" w:rsidRPr="00290FCB" w:rsidRDefault="001B3720" w:rsidP="00441FC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Viết báo cáo sự cố và lưu hồ sơ. </w:t>
      </w:r>
    </w:p>
    <w:p w14:paraId="63D4C126" w14:textId="77777777" w:rsidR="001B3720" w:rsidRPr="00290FCB" w:rsidRDefault="001B3720" w:rsidP="00425D25">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Nếu sự cố không tự khắc phục được tại chỗ thì chủ đầu tư sẽ ngưng hoạt động công đoạn phát sinh</w:t>
      </w:r>
      <w:r w:rsidR="00B32185" w:rsidRPr="00290FCB">
        <w:rPr>
          <w:rFonts w:ascii="Times New Roman" w:hAnsi="Times New Roman" w:cs="Times New Roman"/>
          <w:color w:val="000000" w:themeColor="text1"/>
          <w:sz w:val="26"/>
          <w:szCs w:val="26"/>
          <w:lang w:val="vi-VN"/>
        </w:rPr>
        <w:t xml:space="preserve"> bụi,</w:t>
      </w:r>
      <w:r w:rsidRPr="00290FCB">
        <w:rPr>
          <w:rFonts w:ascii="Times New Roman" w:hAnsi="Times New Roman" w:cs="Times New Roman"/>
          <w:color w:val="000000" w:themeColor="text1"/>
          <w:sz w:val="26"/>
          <w:szCs w:val="26"/>
          <w:lang w:val="vi-VN"/>
        </w:rPr>
        <w:t xml:space="preserve"> hơi hóa chất để sửa chữa và khắc phục, khi nào khắc phục và sửa chữa xong sẽ tiếp tục sản xuất.</w:t>
      </w:r>
    </w:p>
    <w:p w14:paraId="7402B022" w14:textId="77777777" w:rsidR="009716DC" w:rsidRPr="00290FCB" w:rsidRDefault="009716DC" w:rsidP="00425D25">
      <w:pPr>
        <w:pStyle w:val="ListParagraph"/>
        <w:numPr>
          <w:ilvl w:val="0"/>
          <w:numId w:val="45"/>
        </w:numPr>
        <w:suppressAutoHyphens/>
        <w:spacing w:before="120" w:after="120" w:line="240" w:lineRule="auto"/>
        <w:ind w:left="851" w:hanging="709"/>
        <w:contextualSpacing w:val="0"/>
        <w:jc w:val="both"/>
        <w:outlineLvl w:val="0"/>
        <w:rPr>
          <w:rFonts w:ascii="Times New Roman" w:hAnsi="Times New Roman" w:cs="Times New Roman"/>
          <w:b/>
          <w:color w:val="000000" w:themeColor="text1"/>
          <w:sz w:val="26"/>
          <w:szCs w:val="26"/>
          <w:lang w:val="vi-VN"/>
        </w:rPr>
      </w:pPr>
      <w:bookmarkStart w:id="170" w:name="_Toc96947323"/>
      <w:bookmarkStart w:id="171" w:name="_Toc138493383"/>
      <w:r w:rsidRPr="00290FCB">
        <w:rPr>
          <w:rFonts w:ascii="Times New Roman" w:hAnsi="Times New Roman" w:cs="Times New Roman"/>
          <w:b/>
          <w:color w:val="000000" w:themeColor="text1"/>
          <w:sz w:val="26"/>
          <w:szCs w:val="26"/>
          <w:lang w:val="vi-VN"/>
        </w:rPr>
        <w:t>Biện pháp phòng ngừa đối với sự cố lò hơi</w:t>
      </w:r>
      <w:bookmarkEnd w:id="170"/>
      <w:r w:rsidRPr="00290FCB">
        <w:rPr>
          <w:rFonts w:ascii="Times New Roman" w:hAnsi="Times New Roman" w:cs="Times New Roman"/>
          <w:b/>
          <w:color w:val="000000" w:themeColor="text1"/>
          <w:sz w:val="26"/>
          <w:szCs w:val="26"/>
          <w:lang w:val="vi-VN"/>
        </w:rPr>
        <w:t xml:space="preserve"> </w:t>
      </w:r>
      <w:r w:rsidR="00A3147B" w:rsidRPr="00290FCB">
        <w:rPr>
          <w:rFonts w:ascii="Times New Roman" w:hAnsi="Times New Roman" w:cs="Times New Roman"/>
          <w:b/>
          <w:color w:val="000000" w:themeColor="text1"/>
          <w:sz w:val="26"/>
          <w:szCs w:val="26"/>
          <w:lang w:val="vi-VN"/>
        </w:rPr>
        <w:t>và lò dầu tải nhiệt</w:t>
      </w:r>
      <w:bookmarkEnd w:id="171"/>
    </w:p>
    <w:p w14:paraId="262C06AF" w14:textId="77777777" w:rsidR="009716DC" w:rsidRPr="00290FCB" w:rsidRDefault="009716DC" w:rsidP="00425D25">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Dừng lò hoàn toàn: Dừng lò hoàn toàn nên có kế hoạch, thông thường vận hành 1-3 tháng phải dừng lò 1 lần, khi dừng lò phải chú ý an toàn và bảo vệ thiết bị, sau khi dựa theo các bước dừng lò tạm thời để dừng lò, đợi khi nhiệt độ trong lò giảm đến 500C trở xuống, mới có thể dừng bơm nước xoay chuyển.</w:t>
      </w:r>
    </w:p>
    <w:p w14:paraId="020924A5" w14:textId="77777777" w:rsidR="009716DC" w:rsidRPr="00290FCB" w:rsidRDefault="009716DC" w:rsidP="00425D25">
      <w:pPr>
        <w:pStyle w:val="ListParagraph"/>
        <w:numPr>
          <w:ilvl w:val="0"/>
          <w:numId w:val="2"/>
        </w:numPr>
        <w:spacing w:before="120" w:after="12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Dừng lò khẩn cấp: lò đang vận hành, nhất thời gặp phải tình huống sau thì chọn lấy dừng lò khẩn cấp, đồng thời thông báo các bộ phận liên quan. </w:t>
      </w:r>
    </w:p>
    <w:p w14:paraId="33CF82D8" w14:textId="77777777" w:rsidR="009716DC" w:rsidRPr="00290FCB" w:rsidRDefault="009716DC" w:rsidP="00063CBA">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Toàn bộ thiết bị cấp liệu mất tác dụng.</w:t>
      </w:r>
    </w:p>
    <w:p w14:paraId="3ADB5517" w14:textId="77777777" w:rsidR="009716DC" w:rsidRPr="00290FCB" w:rsidRDefault="009716DC" w:rsidP="00063CBA">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Tất cả các đồng hồ nhiên liệu, van an toàn, trong đó có một loại mất tác dụng toàn bộ.</w:t>
      </w:r>
    </w:p>
    <w:p w14:paraId="0B5C1BD1" w14:textId="77777777" w:rsidR="009716DC" w:rsidRPr="00290FCB" w:rsidRDefault="009716DC" w:rsidP="00063CBA">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Linh kiện chủ yếu của lò hơi phát sinh sự cố. </w:t>
      </w:r>
    </w:p>
    <w:p w14:paraId="67A3C6D6" w14:textId="77777777" w:rsidR="009716DC" w:rsidRPr="00290FCB" w:rsidRDefault="009716DC" w:rsidP="00063CBA">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Vách lò hư hỏng nghiêm trọng, đe dọa nghiêm trọng đến lò hơi vận hành.</w:t>
      </w:r>
    </w:p>
    <w:p w14:paraId="110FFC80" w14:textId="77777777" w:rsidR="00105461" w:rsidRPr="00290FCB" w:rsidRDefault="00105461" w:rsidP="00063CBA">
      <w:pPr>
        <w:pStyle w:val="ListParagraph"/>
        <w:numPr>
          <w:ilvl w:val="0"/>
          <w:numId w:val="2"/>
        </w:numPr>
        <w:spacing w:before="80" w:after="8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Thực hiện kiểm định định kỳ với tuần suất 1 lần/2 năm. Đối với các yêu cầu về tình trạng bên trong và bên ngoài của lò như tình trạng mối hàn, bề mặt kim loại các bộ phận chịu áp lực của lò phải đáp ứng các quy định theo mục 8 của TCVN 7704:2007 và mục 5 của TCVN 7704:2007. Ngoài ra, thực hiện kiểm định lò theo TCVN 7704: Lò hơi – Yêu cầu kỹ thuật an toàn về thiết kế, kết cấu, chế tạo, lắp đặt, sử dụng và sửa chữa; TCVN 6008-1995: Thiết bị áp lực – Mối hàn yêu cầu kỹ thuật và phương pháp kiểm tra; TCVN 6413:1998 (ISO 5730:1992): Nồi hơi cố định ống lò ống lửa cấu tạo hàn (trừ nồi hơi ống nước).</w:t>
      </w:r>
    </w:p>
    <w:p w14:paraId="2D567E89" w14:textId="77777777" w:rsidR="009716DC" w:rsidRPr="00290FCB" w:rsidRDefault="009716DC" w:rsidP="00063CBA">
      <w:pPr>
        <w:pStyle w:val="ListParagraph"/>
        <w:numPr>
          <w:ilvl w:val="0"/>
          <w:numId w:val="45"/>
        </w:numPr>
        <w:suppressAutoHyphens/>
        <w:spacing w:before="80" w:after="80" w:line="240" w:lineRule="auto"/>
        <w:ind w:left="851" w:hanging="709"/>
        <w:contextualSpacing w:val="0"/>
        <w:jc w:val="both"/>
        <w:outlineLvl w:val="0"/>
        <w:rPr>
          <w:rFonts w:ascii="Times New Roman" w:hAnsi="Times New Roman" w:cs="Times New Roman"/>
          <w:b/>
          <w:color w:val="000000" w:themeColor="text1"/>
          <w:sz w:val="26"/>
          <w:szCs w:val="26"/>
          <w:lang w:val="vi-VN"/>
        </w:rPr>
      </w:pPr>
      <w:bookmarkStart w:id="172" w:name="_Toc138493384"/>
      <w:r w:rsidRPr="00290FCB">
        <w:rPr>
          <w:rFonts w:ascii="Times New Roman" w:hAnsi="Times New Roman" w:cs="Times New Roman"/>
          <w:b/>
          <w:color w:val="000000" w:themeColor="text1"/>
          <w:sz w:val="26"/>
          <w:szCs w:val="26"/>
          <w:lang w:val="vi-VN"/>
        </w:rPr>
        <w:t>Phương án kiểm soát, khắc phục sự cố trong trường hợp thiết bị quan trắc khí thải tự động liên tục báo nồng độ khí thải vượt ngưỡng quy định</w:t>
      </w:r>
      <w:bookmarkEnd w:id="172"/>
      <w:r w:rsidRPr="00290FCB">
        <w:rPr>
          <w:rFonts w:ascii="Times New Roman" w:hAnsi="Times New Roman" w:cs="Times New Roman"/>
          <w:b/>
          <w:color w:val="000000" w:themeColor="text1"/>
          <w:sz w:val="26"/>
          <w:szCs w:val="26"/>
          <w:lang w:val="vi-VN"/>
        </w:rPr>
        <w:t xml:space="preserve"> </w:t>
      </w:r>
    </w:p>
    <w:p w14:paraId="6A4124E9" w14:textId="77777777" w:rsidR="009716DC" w:rsidRPr="00290FCB" w:rsidRDefault="009716DC" w:rsidP="00063CBA">
      <w:pPr>
        <w:pStyle w:val="ListParagraph"/>
        <w:numPr>
          <w:ilvl w:val="0"/>
          <w:numId w:val="2"/>
        </w:numPr>
        <w:spacing w:before="80" w:after="80" w:line="240" w:lineRule="auto"/>
        <w:ind w:left="567"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Khi thiết bị quan trắc khí thải tự động liên tục phát thông tin thông báo về việc nồng độ khí thải tại ống khói có biểu hiện vượt ngưỡng quy định, phương án kiểm soát và khắc phục được thực hiện lần lượt theo các bước sau:</w:t>
      </w:r>
    </w:p>
    <w:p w14:paraId="6031E1FF" w14:textId="77777777" w:rsidR="009716DC" w:rsidRPr="00290FCB" w:rsidRDefault="009716DC" w:rsidP="00063CBA">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Bước 1: Nhân viên theo dõi hoạt động của trạm quan trắc thông báo tình hình sự cố đến quản lý Công ty, bộ phận vận hành lò </w:t>
      </w:r>
      <w:r w:rsidR="00A3147B" w:rsidRPr="00290FCB">
        <w:rPr>
          <w:rFonts w:ascii="Times New Roman" w:hAnsi="Times New Roman" w:cs="Times New Roman"/>
          <w:color w:val="000000" w:themeColor="text1"/>
          <w:sz w:val="26"/>
          <w:szCs w:val="26"/>
          <w:lang w:val="vi-VN"/>
        </w:rPr>
        <w:t xml:space="preserve">dầu tải nhiệt </w:t>
      </w:r>
      <w:r w:rsidRPr="00290FCB">
        <w:rPr>
          <w:rFonts w:ascii="Times New Roman" w:hAnsi="Times New Roman" w:cs="Times New Roman"/>
          <w:color w:val="000000" w:themeColor="text1"/>
          <w:sz w:val="26"/>
          <w:szCs w:val="26"/>
          <w:lang w:val="vi-VN"/>
        </w:rPr>
        <w:t>và bộ phận vận hành hệ thống xử lý khí thải;</w:t>
      </w:r>
    </w:p>
    <w:p w14:paraId="74B7EE4B" w14:textId="61FAD5E4" w:rsidR="009716DC" w:rsidRPr="00290FCB" w:rsidRDefault="009716DC" w:rsidP="00063CBA">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Bước 2: Nhân viên vận hành lò </w:t>
      </w:r>
      <w:r w:rsidR="00A3147B" w:rsidRPr="00290FCB">
        <w:rPr>
          <w:rFonts w:ascii="Times New Roman" w:hAnsi="Times New Roman" w:cs="Times New Roman"/>
          <w:color w:val="000000" w:themeColor="text1"/>
          <w:sz w:val="26"/>
          <w:szCs w:val="26"/>
          <w:lang w:val="vi-VN"/>
        </w:rPr>
        <w:t>dầu tải nhiệt</w:t>
      </w:r>
      <w:r w:rsidR="00B45FE0" w:rsidRPr="00290FCB">
        <w:rPr>
          <w:rFonts w:ascii="Times New Roman" w:hAnsi="Times New Roman" w:cs="Times New Roman"/>
          <w:color w:val="000000" w:themeColor="text1"/>
          <w:sz w:val="26"/>
          <w:szCs w:val="26"/>
          <w:lang w:val="vi-VN"/>
        </w:rPr>
        <w:t xml:space="preserve"> hoặc lò hơi</w:t>
      </w:r>
      <w:r w:rsidRPr="00290FCB">
        <w:rPr>
          <w:rFonts w:ascii="Times New Roman" w:hAnsi="Times New Roman" w:cs="Times New Roman"/>
          <w:color w:val="000000" w:themeColor="text1"/>
          <w:sz w:val="26"/>
          <w:szCs w:val="26"/>
          <w:lang w:val="vi-VN"/>
        </w:rPr>
        <w:t xml:space="preserve"> cho dừng hoạt động khẩn cấp bất kỳ 1 trong</w:t>
      </w:r>
      <w:r w:rsidR="00B45FE0" w:rsidRPr="00290FCB">
        <w:rPr>
          <w:rFonts w:ascii="Times New Roman" w:hAnsi="Times New Roman" w:cs="Times New Roman"/>
          <w:color w:val="000000" w:themeColor="text1"/>
          <w:sz w:val="26"/>
          <w:szCs w:val="26"/>
          <w:lang w:val="vi-VN"/>
        </w:rPr>
        <w:t xml:space="preserve"> 2 lò</w:t>
      </w:r>
      <w:r w:rsidRPr="00290FCB">
        <w:rPr>
          <w:rFonts w:ascii="Times New Roman" w:hAnsi="Times New Roman" w:cs="Times New Roman"/>
          <w:color w:val="000000" w:themeColor="text1"/>
          <w:sz w:val="26"/>
          <w:szCs w:val="26"/>
          <w:lang w:val="vi-VN"/>
        </w:rPr>
        <w:t>, việc dừng lò khẩn cấp được thực hiện theo đúng các quy định về an toàn kỹ thuật trong vận hành lò hơi công nghiệp;</w:t>
      </w:r>
    </w:p>
    <w:p w14:paraId="4F3D9A59" w14:textId="4C172CDB" w:rsidR="009716DC" w:rsidRPr="00290FCB" w:rsidRDefault="009716DC" w:rsidP="00063CBA">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Bước 3: Thông qua việc cho dừng khẩn cấp </w:t>
      </w:r>
      <w:r w:rsidR="00A3147B" w:rsidRPr="00290FCB">
        <w:rPr>
          <w:rFonts w:ascii="Times New Roman" w:hAnsi="Times New Roman" w:cs="Times New Roman"/>
          <w:color w:val="000000" w:themeColor="text1"/>
          <w:sz w:val="26"/>
          <w:szCs w:val="26"/>
          <w:lang w:val="vi-VN"/>
        </w:rPr>
        <w:t>1 trong 0</w:t>
      </w:r>
      <w:r w:rsidR="00B45FE0" w:rsidRPr="00290FCB">
        <w:rPr>
          <w:rFonts w:ascii="Times New Roman" w:hAnsi="Times New Roman" w:cs="Times New Roman"/>
          <w:color w:val="000000" w:themeColor="text1"/>
          <w:sz w:val="26"/>
          <w:szCs w:val="26"/>
          <w:lang w:val="vi-VN"/>
        </w:rPr>
        <w:t xml:space="preserve">2 </w:t>
      </w:r>
      <w:r w:rsidR="00A3147B" w:rsidRPr="00290FCB">
        <w:rPr>
          <w:rFonts w:ascii="Times New Roman" w:hAnsi="Times New Roman" w:cs="Times New Roman"/>
          <w:color w:val="000000" w:themeColor="text1"/>
          <w:sz w:val="26"/>
          <w:szCs w:val="26"/>
          <w:lang w:val="vi-VN"/>
        </w:rPr>
        <w:t>lò</w:t>
      </w:r>
      <w:r w:rsidR="00B45FE0" w:rsidRPr="00290FCB">
        <w:rPr>
          <w:rFonts w:ascii="Times New Roman" w:hAnsi="Times New Roman" w:cs="Times New Roman"/>
          <w:color w:val="000000" w:themeColor="text1"/>
          <w:sz w:val="26"/>
          <w:szCs w:val="26"/>
          <w:lang w:val="vi-VN"/>
        </w:rPr>
        <w:t xml:space="preserve"> đang hoạt động</w:t>
      </w:r>
      <w:r w:rsidRPr="00290FCB">
        <w:rPr>
          <w:rFonts w:ascii="Times New Roman" w:hAnsi="Times New Roman" w:cs="Times New Roman"/>
          <w:color w:val="000000" w:themeColor="text1"/>
          <w:sz w:val="26"/>
          <w:szCs w:val="26"/>
          <w:lang w:val="vi-VN"/>
        </w:rPr>
        <w:t>, nhanh chóng nhận diện được hệ thống xử lý của lò nào đang gặp sự cố thông quan kết quả quan trắc khí thải tự động hiển thị nồng độ khí thải vượt ngưỡng hay nằm trong ngưỡng quy định;</w:t>
      </w:r>
    </w:p>
    <w:p w14:paraId="09571FC7" w14:textId="77777777" w:rsidR="009716DC" w:rsidRPr="00290FCB" w:rsidRDefault="009716DC" w:rsidP="00063CBA">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Bước 4: Nhân viên vận hành hệ thống xử lý khí thải tiến hành kiểm tra và khắc phục sự cố hoặc sữa chữa bảo trì đối với hệ thống xử lý khí thải đang gặp sự cố.</w:t>
      </w:r>
    </w:p>
    <w:p w14:paraId="6E6AC7CB" w14:textId="77777777" w:rsidR="009716DC" w:rsidRPr="00290FCB" w:rsidRDefault="009716DC" w:rsidP="00063CBA">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Bước 5: Sau khi khắc phục sự cố, cho vận hành từng lò hơi để kiểm tra xác nhận sự cố đã được khắc phục hoàn toàn hay chưa.</w:t>
      </w:r>
    </w:p>
    <w:p w14:paraId="117FA0EC" w14:textId="77777777" w:rsidR="009716DC" w:rsidRPr="00290FCB" w:rsidRDefault="009716DC" w:rsidP="003D0D1B">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lastRenderedPageBreak/>
        <w:t>Bước 6: Lập và lưu biên bản nội bộ.</w:t>
      </w:r>
    </w:p>
    <w:p w14:paraId="684D400B" w14:textId="77777777" w:rsidR="009716DC" w:rsidRPr="00290FCB" w:rsidRDefault="00527789" w:rsidP="003D0D1B">
      <w:pPr>
        <w:pStyle w:val="ListParagraph"/>
        <w:numPr>
          <w:ilvl w:val="0"/>
          <w:numId w:val="45"/>
        </w:numPr>
        <w:suppressAutoHyphens/>
        <w:spacing w:before="120" w:after="120" w:line="240" w:lineRule="auto"/>
        <w:ind w:left="851" w:hanging="709"/>
        <w:contextualSpacing w:val="0"/>
        <w:jc w:val="both"/>
        <w:outlineLvl w:val="0"/>
        <w:rPr>
          <w:rFonts w:ascii="Times New Roman" w:hAnsi="Times New Roman" w:cs="Times New Roman"/>
          <w:b/>
          <w:color w:val="000000" w:themeColor="text1"/>
          <w:sz w:val="26"/>
          <w:szCs w:val="26"/>
          <w:lang w:val="vi-VN"/>
        </w:rPr>
      </w:pPr>
      <w:bookmarkStart w:id="173" w:name="_Toc138493385"/>
      <w:r w:rsidRPr="00290FCB">
        <w:rPr>
          <w:rFonts w:ascii="Times New Roman" w:hAnsi="Times New Roman" w:cs="Times New Roman"/>
          <w:b/>
          <w:color w:val="000000" w:themeColor="text1"/>
          <w:sz w:val="26"/>
          <w:szCs w:val="26"/>
          <w:lang w:val="vi-VN"/>
        </w:rPr>
        <w:t xml:space="preserve">Công trình </w:t>
      </w:r>
      <w:r w:rsidR="009716DC" w:rsidRPr="00290FCB">
        <w:rPr>
          <w:rFonts w:ascii="Times New Roman" w:hAnsi="Times New Roman" w:cs="Times New Roman"/>
          <w:b/>
          <w:color w:val="000000" w:themeColor="text1"/>
          <w:sz w:val="26"/>
          <w:szCs w:val="26"/>
          <w:lang w:val="vi-VN"/>
        </w:rPr>
        <w:t>phòng ngừa</w:t>
      </w:r>
      <w:r w:rsidRPr="00290FCB">
        <w:rPr>
          <w:rFonts w:ascii="Times New Roman" w:hAnsi="Times New Roman" w:cs="Times New Roman"/>
          <w:b/>
          <w:color w:val="000000" w:themeColor="text1"/>
          <w:sz w:val="26"/>
          <w:szCs w:val="26"/>
          <w:lang w:val="vi-VN"/>
        </w:rPr>
        <w:t>, ứng phó sự cố</w:t>
      </w:r>
      <w:r w:rsidR="009716DC" w:rsidRPr="00290FCB">
        <w:rPr>
          <w:rFonts w:ascii="Times New Roman" w:hAnsi="Times New Roman" w:cs="Times New Roman"/>
          <w:b/>
          <w:color w:val="000000" w:themeColor="text1"/>
          <w:sz w:val="26"/>
          <w:szCs w:val="26"/>
          <w:lang w:val="vi-VN"/>
        </w:rPr>
        <w:t xml:space="preserve"> đối với hệ thống xử lý nước thải</w:t>
      </w:r>
      <w:bookmarkEnd w:id="173"/>
      <w:r w:rsidR="009716DC" w:rsidRPr="00290FCB">
        <w:rPr>
          <w:rFonts w:ascii="Times New Roman" w:hAnsi="Times New Roman" w:cs="Times New Roman"/>
          <w:b/>
          <w:color w:val="000000" w:themeColor="text1"/>
          <w:sz w:val="26"/>
          <w:szCs w:val="26"/>
          <w:lang w:val="vi-VN"/>
        </w:rPr>
        <w:t xml:space="preserve"> </w:t>
      </w:r>
    </w:p>
    <w:p w14:paraId="769EDCAE" w14:textId="77777777" w:rsidR="00527789" w:rsidRPr="00290FCB" w:rsidRDefault="00527789"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b/>
          <w:bCs/>
          <w:i/>
          <w:iCs/>
          <w:color w:val="000000" w:themeColor="text1"/>
          <w:sz w:val="26"/>
          <w:szCs w:val="26"/>
          <w:lang w:val="vi-VN"/>
        </w:rPr>
      </w:pPr>
      <w:r w:rsidRPr="00290FCB">
        <w:rPr>
          <w:rFonts w:ascii="Times New Roman" w:hAnsi="Times New Roman" w:cs="Times New Roman"/>
          <w:b/>
          <w:bCs/>
          <w:i/>
          <w:iCs/>
          <w:color w:val="000000" w:themeColor="text1"/>
          <w:sz w:val="26"/>
          <w:szCs w:val="26"/>
          <w:lang w:val="vi-VN"/>
        </w:rPr>
        <w:t xml:space="preserve">Công trình phòng ngừa, ứng phó sự cố: </w:t>
      </w:r>
    </w:p>
    <w:p w14:paraId="24FF987F" w14:textId="51C1BDEB" w:rsidR="00D657DE" w:rsidRPr="00290FCB" w:rsidRDefault="00D657DE" w:rsidP="003D0D1B">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Thực hiện theo quy định bảo vệ môi trường đối với các công tác phòng ngừa, ứng phó sự cố môi trường đối với hệ thống xử lý nước thải, Công ty đã đầu tư xây dựng hồ ứng phó sự cố môi trường đối với nước thải cho hệ thống xử lý nước thải 1 và 2 </w:t>
      </w:r>
      <w:r>
        <w:rPr>
          <w:rFonts w:ascii="Times New Roman" w:hAnsi="Times New Roman" w:cs="Times New Roman"/>
          <w:color w:val="000000" w:themeColor="text1"/>
          <w:sz w:val="26"/>
          <w:szCs w:val="26"/>
          <w:lang w:val="vi-VN"/>
        </w:rPr>
        <w:t xml:space="preserve">với </w:t>
      </w:r>
      <w:r w:rsidRPr="00290FCB">
        <w:rPr>
          <w:rFonts w:ascii="Times New Roman" w:hAnsi="Times New Roman" w:cs="Times New Roman"/>
          <w:color w:val="000000" w:themeColor="text1"/>
          <w:sz w:val="26"/>
          <w:szCs w:val="26"/>
          <w:lang w:val="vi-VN"/>
        </w:rPr>
        <w:t>tổng thể tích là 8.213</w:t>
      </w:r>
      <w:r>
        <w:rPr>
          <w:rFonts w:ascii="Times New Roman" w:hAnsi="Times New Roman" w:cs="Times New Roman"/>
          <w:color w:val="000000" w:themeColor="text1"/>
          <w:sz w:val="26"/>
          <w:szCs w:val="26"/>
          <w:lang w:val="vi-VN"/>
        </w:rPr>
        <w:t xml:space="preserve"> </w:t>
      </w:r>
      <w:r w:rsidRPr="00290FCB">
        <w:rPr>
          <w:rFonts w:ascii="Times New Roman" w:hAnsi="Times New Roman" w:cs="Times New Roman"/>
          <w:color w:val="000000" w:themeColor="text1"/>
          <w:sz w:val="26"/>
          <w:szCs w:val="26"/>
          <w:lang w:val="vi-VN"/>
        </w:rPr>
        <w:t>m</w:t>
      </w:r>
      <w:r>
        <w:rPr>
          <w:rFonts w:ascii="Times New Roman" w:hAnsi="Times New Roman" w:cs="Times New Roman"/>
          <w:color w:val="000000" w:themeColor="text1"/>
          <w:sz w:val="26"/>
          <w:szCs w:val="26"/>
          <w:lang w:val="vi-VN"/>
        </w:rPr>
        <w:t>³</w:t>
      </w:r>
      <w:r w:rsidRPr="00290FCB">
        <w:rPr>
          <w:rFonts w:ascii="Times New Roman" w:hAnsi="Times New Roman" w:cs="Times New Roman"/>
          <w:color w:val="000000" w:themeColor="text1"/>
          <w:sz w:val="26"/>
          <w:szCs w:val="26"/>
          <w:lang w:val="vi-VN"/>
        </w:rPr>
        <w:t>. Trong đó, thể tích hồ sự cố số 1 là 3.713 m</w:t>
      </w:r>
      <w:r>
        <w:rPr>
          <w:rFonts w:ascii="Times New Roman" w:hAnsi="Times New Roman" w:cs="Times New Roman"/>
          <w:color w:val="000000" w:themeColor="text1"/>
          <w:sz w:val="26"/>
          <w:szCs w:val="26"/>
          <w:lang w:val="vi-VN"/>
        </w:rPr>
        <w:t>³</w:t>
      </w:r>
      <w:r w:rsidRPr="00290FCB">
        <w:rPr>
          <w:rFonts w:ascii="Times New Roman" w:hAnsi="Times New Roman" w:cs="Times New Roman"/>
          <w:color w:val="000000" w:themeColor="text1"/>
          <w:sz w:val="26"/>
          <w:szCs w:val="26"/>
          <w:lang w:val="vi-VN"/>
        </w:rPr>
        <w:t xml:space="preserve"> để ứng phó sự cố trong trường hợp hệ thống xử lý nước thải 1 bị sự cố và thể tích hồ sự cố số 2 là 4.500</w:t>
      </w:r>
      <w:r>
        <w:rPr>
          <w:rFonts w:ascii="Times New Roman" w:hAnsi="Times New Roman" w:cs="Times New Roman"/>
          <w:color w:val="000000" w:themeColor="text1"/>
          <w:sz w:val="26"/>
          <w:szCs w:val="26"/>
          <w:lang w:val="vi-VN"/>
        </w:rPr>
        <w:t xml:space="preserve"> </w:t>
      </w:r>
      <w:r w:rsidRPr="00290FCB">
        <w:rPr>
          <w:rFonts w:ascii="Times New Roman" w:hAnsi="Times New Roman" w:cs="Times New Roman"/>
          <w:color w:val="000000" w:themeColor="text1"/>
          <w:sz w:val="26"/>
          <w:szCs w:val="26"/>
          <w:lang w:val="vi-VN"/>
        </w:rPr>
        <w:t>m</w:t>
      </w:r>
      <w:r>
        <w:rPr>
          <w:rFonts w:ascii="Times New Roman" w:hAnsi="Times New Roman" w:cs="Times New Roman"/>
          <w:color w:val="000000" w:themeColor="text1"/>
          <w:sz w:val="26"/>
          <w:szCs w:val="26"/>
          <w:lang w:val="vi-VN"/>
        </w:rPr>
        <w:t>³</w:t>
      </w:r>
      <w:r w:rsidRPr="00290FCB">
        <w:rPr>
          <w:rFonts w:ascii="Times New Roman" w:hAnsi="Times New Roman" w:cs="Times New Roman"/>
          <w:color w:val="000000" w:themeColor="text1"/>
          <w:sz w:val="26"/>
          <w:szCs w:val="26"/>
          <w:lang w:val="vi-VN"/>
        </w:rPr>
        <w:t xml:space="preserve"> để ứng phó sự cố môi trường trong trường hợp hệ thống xử lý nước thải 2 bị sự cố.</w:t>
      </w:r>
    </w:p>
    <w:p w14:paraId="59940534" w14:textId="027CB5A4" w:rsidR="00D657DE" w:rsidRDefault="00ED2FAD" w:rsidP="003D0D1B">
      <w:pPr>
        <w:pStyle w:val="ListParagraph"/>
        <w:spacing w:before="120" w:after="120" w:line="240" w:lineRule="auto"/>
        <w:ind w:left="0"/>
        <w:contextualSpacing w:val="0"/>
        <w:jc w:val="both"/>
        <w:rPr>
          <w:rFonts w:ascii="Times New Roman" w:hAnsi="Times New Roman" w:cs="Times New Roman"/>
          <w:b/>
          <w:bCs/>
          <w:i/>
          <w:iCs/>
          <w:color w:val="0033CC"/>
          <w:sz w:val="26"/>
          <w:szCs w:val="26"/>
        </w:rPr>
      </w:pPr>
      <w:r>
        <w:rPr>
          <w:noProof/>
          <w:lang w:eastAsia="zh-TW"/>
        </w:rPr>
        <mc:AlternateContent>
          <mc:Choice Requires="wpc">
            <w:drawing>
              <wp:inline distT="0" distB="0" distL="0" distR="0" wp14:anchorId="055110E6" wp14:editId="605047C3">
                <wp:extent cx="6386830" cy="5831132"/>
                <wp:effectExtent l="0" t="0" r="13970" b="0"/>
                <wp:docPr id="1582160969" name="Canvas 1582160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70611006" name="Rectangle 270611006"/>
                        <wps:cNvSpPr/>
                        <wps:spPr>
                          <a:xfrm>
                            <a:off x="1545971" y="712472"/>
                            <a:ext cx="1531099" cy="441338"/>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4D7239D6" w14:textId="77777777" w:rsidR="00290FCB" w:rsidRPr="00C571EF" w:rsidRDefault="00290FCB" w:rsidP="00ED2FAD">
                              <w:pPr>
                                <w:jc w:val="center"/>
                                <w:rPr>
                                  <w:sz w:val="22"/>
                                  <w:szCs w:val="22"/>
                                  <w:lang w:val="vi-VN"/>
                                </w:rPr>
                              </w:pPr>
                              <w:r w:rsidRPr="00C571EF">
                                <w:rPr>
                                  <w:sz w:val="22"/>
                                  <w:szCs w:val="22"/>
                                  <w:lang w:val="vi-VN"/>
                                </w:rPr>
                                <w:t xml:space="preserve">Bể điều hòa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975169" name="Rectangle 839975169"/>
                        <wps:cNvSpPr/>
                        <wps:spPr>
                          <a:xfrm>
                            <a:off x="3538292" y="712475"/>
                            <a:ext cx="1530985" cy="440690"/>
                          </a:xfrm>
                          <a:prstGeom prst="rect">
                            <a:avLst/>
                          </a:prstGeom>
                          <a:ln>
                            <a:solidFill>
                              <a:srgbClr val="9900FF"/>
                            </a:solidFill>
                          </a:ln>
                        </wps:spPr>
                        <wps:style>
                          <a:lnRef idx="2">
                            <a:schemeClr val="accent6"/>
                          </a:lnRef>
                          <a:fillRef idx="1">
                            <a:schemeClr val="lt1"/>
                          </a:fillRef>
                          <a:effectRef idx="0">
                            <a:schemeClr val="accent6"/>
                          </a:effectRef>
                          <a:fontRef idx="minor">
                            <a:schemeClr val="dk1"/>
                          </a:fontRef>
                        </wps:style>
                        <wps:txbx>
                          <w:txbxContent>
                            <w:p w14:paraId="524D80F1"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sz w:val="22"/>
                                  <w:szCs w:val="22"/>
                                  <w:lang w:val="vi-VN"/>
                                </w:rPr>
                                <w:t xml:space="preserve">Bể điều hòa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293213" name="Rectangle 73293213"/>
                        <wps:cNvSpPr/>
                        <wps:spPr>
                          <a:xfrm>
                            <a:off x="1543565" y="1708629"/>
                            <a:ext cx="1530985" cy="453199"/>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90E104D"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rFonts w:eastAsiaTheme="minorHAnsi"/>
                                  <w:sz w:val="22"/>
                                  <w:szCs w:val="22"/>
                                  <w:lang w:val="vi-VN"/>
                                </w:rPr>
                                <w:t xml:space="preserve">Các công đoạn xử lý hóa lý + sinh học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45371" name="Rectangle 7645371"/>
                        <wps:cNvSpPr/>
                        <wps:spPr>
                          <a:xfrm>
                            <a:off x="3534052" y="1728955"/>
                            <a:ext cx="1530985" cy="440690"/>
                          </a:xfrm>
                          <a:prstGeom prst="rect">
                            <a:avLst/>
                          </a:prstGeom>
                          <a:ln>
                            <a:solidFill>
                              <a:srgbClr val="9900FF"/>
                            </a:solidFill>
                          </a:ln>
                        </wps:spPr>
                        <wps:style>
                          <a:lnRef idx="2">
                            <a:schemeClr val="accent6"/>
                          </a:lnRef>
                          <a:fillRef idx="1">
                            <a:schemeClr val="lt1"/>
                          </a:fillRef>
                          <a:effectRef idx="0">
                            <a:schemeClr val="accent6"/>
                          </a:effectRef>
                          <a:fontRef idx="minor">
                            <a:schemeClr val="dk1"/>
                          </a:fontRef>
                        </wps:style>
                        <wps:txbx>
                          <w:txbxContent>
                            <w:p w14:paraId="0C899E4A"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rFonts w:eastAsiaTheme="minorHAnsi"/>
                                  <w:sz w:val="22"/>
                                  <w:szCs w:val="22"/>
                                  <w:lang w:val="vi-VN"/>
                                </w:rPr>
                                <w:t xml:space="preserve">Các công đoạn xử lý hóa lý + sinh học </w:t>
                              </w:r>
                            </w:p>
                            <w:p w14:paraId="168A2B1E"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0872842" name="Rectangle 1990872842"/>
                        <wps:cNvSpPr/>
                        <wps:spPr>
                          <a:xfrm>
                            <a:off x="1545971" y="2442388"/>
                            <a:ext cx="1530985" cy="45275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476B7CC3"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rFonts w:eastAsiaTheme="minorHAnsi"/>
                                  <w:sz w:val="22"/>
                                  <w:szCs w:val="22"/>
                                  <w:lang w:val="vi-VN"/>
                                </w:rPr>
                                <w:t xml:space="preserve">Bể lắng hóa lý </w:t>
                              </w:r>
                              <w:r w:rsidRPr="00C571EF">
                                <w:rPr>
                                  <w:sz w:val="22"/>
                                  <w:szCs w:val="22"/>
                                  <w:lang w:val="vi-VN"/>
                                </w:rPr>
                                <w:br/>
                              </w:r>
                              <w:r w:rsidRPr="00C571EF">
                                <w:rPr>
                                  <w:rFonts w:eastAsiaTheme="minorHAnsi"/>
                                  <w:sz w:val="22"/>
                                  <w:szCs w:val="22"/>
                                  <w:lang w:val="vi-VN"/>
                                </w:rPr>
                                <w:t>khử màu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8227436" name="Rectangle 918227436"/>
                        <wps:cNvSpPr/>
                        <wps:spPr>
                          <a:xfrm>
                            <a:off x="3534052" y="2452435"/>
                            <a:ext cx="1530985" cy="452120"/>
                          </a:xfrm>
                          <a:prstGeom prst="rect">
                            <a:avLst/>
                          </a:prstGeom>
                          <a:ln>
                            <a:solidFill>
                              <a:srgbClr val="9900FF"/>
                            </a:solidFill>
                          </a:ln>
                        </wps:spPr>
                        <wps:style>
                          <a:lnRef idx="2">
                            <a:schemeClr val="accent6"/>
                          </a:lnRef>
                          <a:fillRef idx="1">
                            <a:schemeClr val="lt1"/>
                          </a:fillRef>
                          <a:effectRef idx="0">
                            <a:schemeClr val="accent6"/>
                          </a:effectRef>
                          <a:fontRef idx="minor">
                            <a:schemeClr val="dk1"/>
                          </a:fontRef>
                        </wps:style>
                        <wps:txbx>
                          <w:txbxContent>
                            <w:p w14:paraId="2A1FE9FB"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rFonts w:eastAsiaTheme="minorHAnsi"/>
                                  <w:kern w:val="2"/>
                                  <w:sz w:val="22"/>
                                  <w:szCs w:val="22"/>
                                  <w:lang w:val="vi-VN"/>
                                </w:rPr>
                                <w:t xml:space="preserve">Bể </w:t>
                              </w:r>
                              <w:r w:rsidRPr="00C571EF">
                                <w:rPr>
                                  <w:sz w:val="22"/>
                                  <w:szCs w:val="22"/>
                                  <w:lang w:val="vi-VN"/>
                                </w:rPr>
                                <w:t xml:space="preserve">trung gian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2745161" name="Rectangle 682745161"/>
                        <wps:cNvSpPr/>
                        <wps:spPr>
                          <a:xfrm>
                            <a:off x="3534574" y="3226159"/>
                            <a:ext cx="1530985" cy="451485"/>
                          </a:xfrm>
                          <a:prstGeom prst="rect">
                            <a:avLst/>
                          </a:prstGeom>
                          <a:ln>
                            <a:solidFill>
                              <a:srgbClr val="9900FF"/>
                            </a:solidFill>
                          </a:ln>
                        </wps:spPr>
                        <wps:style>
                          <a:lnRef idx="2">
                            <a:schemeClr val="accent6"/>
                          </a:lnRef>
                          <a:fillRef idx="1">
                            <a:schemeClr val="lt1"/>
                          </a:fillRef>
                          <a:effectRef idx="0">
                            <a:schemeClr val="accent6"/>
                          </a:effectRef>
                          <a:fontRef idx="minor">
                            <a:schemeClr val="dk1"/>
                          </a:fontRef>
                        </wps:style>
                        <wps:txbx>
                          <w:txbxContent>
                            <w:p w14:paraId="6EBC01EB"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sz w:val="22"/>
                                  <w:szCs w:val="22"/>
                                  <w:lang w:val="vi-VN"/>
                                </w:rPr>
                                <w:t>Thiết bị, quan trắc tự động, liên tục (nội bộ)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7057263" name="Rectangle 1397057263"/>
                        <wps:cNvSpPr/>
                        <wps:spPr>
                          <a:xfrm>
                            <a:off x="1727823" y="3991468"/>
                            <a:ext cx="2978813" cy="373276"/>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D8E76B1" w14:textId="77777777" w:rsidR="00290FCB" w:rsidRPr="00C571EF" w:rsidRDefault="00290FCB" w:rsidP="00ED2FAD">
                              <w:pPr>
                                <w:spacing w:after="160" w:line="256" w:lineRule="auto"/>
                                <w:jc w:val="center"/>
                                <w:rPr>
                                  <w:rFonts w:eastAsiaTheme="minorHAnsi"/>
                                  <w:b/>
                                  <w:bCs/>
                                  <w:color w:val="0000FF"/>
                                  <w:kern w:val="2"/>
                                  <w:sz w:val="22"/>
                                  <w:szCs w:val="22"/>
                                  <w:lang w:val="vi-VN"/>
                                  <w14:ligatures w14:val="standardContextual"/>
                                </w:rPr>
                              </w:pPr>
                              <w:r w:rsidRPr="00C571EF">
                                <w:rPr>
                                  <w:b/>
                                  <w:bCs/>
                                  <w:color w:val="0000FF"/>
                                  <w:sz w:val="22"/>
                                  <w:szCs w:val="22"/>
                                  <w:lang w:val="vi-VN"/>
                                </w:rPr>
                                <w:t>Hồ sinh thái tại nhà máy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7698805" name="Rectangle 997698805"/>
                        <wps:cNvSpPr/>
                        <wps:spPr>
                          <a:xfrm>
                            <a:off x="2223199" y="4601698"/>
                            <a:ext cx="1991239" cy="45021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A62763A"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sz w:val="22"/>
                                  <w:szCs w:val="22"/>
                                  <w:lang w:val="vi-VN"/>
                                </w:rPr>
                                <w:t xml:space="preserve">Thiết bị, quan trắc tự động, </w:t>
                              </w:r>
                              <w:r w:rsidRPr="00C571EF">
                                <w:rPr>
                                  <w:sz w:val="22"/>
                                  <w:szCs w:val="22"/>
                                  <w:lang w:val="vi-VN"/>
                                </w:rPr>
                                <w:br/>
                                <w:t>liên tục (kết nối về Sở TNMT)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9726186" name="Rectangle 1959726186"/>
                        <wps:cNvSpPr/>
                        <wps:spPr>
                          <a:xfrm>
                            <a:off x="2046527" y="5327610"/>
                            <a:ext cx="2345959" cy="502960"/>
                          </a:xfrm>
                          <a:prstGeom prst="rect">
                            <a:avLst/>
                          </a:prstGeom>
                          <a:solidFill>
                            <a:srgbClr val="E7FFFF"/>
                          </a:solidFill>
                          <a:ln>
                            <a:noFill/>
                          </a:ln>
                        </wps:spPr>
                        <wps:style>
                          <a:lnRef idx="2">
                            <a:schemeClr val="accent6"/>
                          </a:lnRef>
                          <a:fillRef idx="1">
                            <a:schemeClr val="lt1"/>
                          </a:fillRef>
                          <a:effectRef idx="0">
                            <a:schemeClr val="accent6"/>
                          </a:effectRef>
                          <a:fontRef idx="minor">
                            <a:schemeClr val="dk1"/>
                          </a:fontRef>
                        </wps:style>
                        <wps:txbx>
                          <w:txbxContent>
                            <w:p w14:paraId="37CBBA3B" w14:textId="77777777" w:rsidR="00290FCB" w:rsidRPr="00C571EF" w:rsidRDefault="00290FCB" w:rsidP="00ED2FAD">
                              <w:pPr>
                                <w:spacing w:after="160" w:line="254" w:lineRule="auto"/>
                                <w:jc w:val="center"/>
                                <w:rPr>
                                  <w:rFonts w:eastAsiaTheme="minorHAnsi"/>
                                  <w:b/>
                                  <w:bCs/>
                                  <w:color w:val="0000FF"/>
                                  <w:kern w:val="2"/>
                                  <w:sz w:val="22"/>
                                  <w:szCs w:val="22"/>
                                  <w:lang w:val="vi-VN"/>
                                  <w14:ligatures w14:val="standardContextual"/>
                                </w:rPr>
                              </w:pPr>
                              <w:r w:rsidRPr="00C571EF">
                                <w:rPr>
                                  <w:rFonts w:eastAsiaTheme="minorHAnsi"/>
                                  <w:b/>
                                  <w:bCs/>
                                  <w:color w:val="0000FF"/>
                                  <w:sz w:val="22"/>
                                  <w:szCs w:val="22"/>
                                  <w:lang w:val="vi-VN"/>
                                </w:rPr>
                                <w:t>Hồ sinh thái thuộc Trạm XLNT</w:t>
                              </w:r>
                              <w:r w:rsidRPr="00C571EF">
                                <w:rPr>
                                  <w:rFonts w:eastAsia="Calibri"/>
                                  <w:b/>
                                  <w:bCs/>
                                  <w:color w:val="0000FF"/>
                                  <w:sz w:val="22"/>
                                  <w:szCs w:val="22"/>
                                  <w:lang w:val="vi-VN"/>
                                </w:rPr>
                                <w:t xml:space="preserve"> </w:t>
                              </w:r>
                              <w:r w:rsidRPr="00C571EF">
                                <w:rPr>
                                  <w:rFonts w:eastAsia="Calibri"/>
                                  <w:b/>
                                  <w:bCs/>
                                  <w:color w:val="0000FF"/>
                                  <w:sz w:val="22"/>
                                  <w:szCs w:val="22"/>
                                  <w:lang w:val="vi-VN"/>
                                </w:rPr>
                                <w:br/>
                              </w:r>
                              <w:r w:rsidRPr="00C571EF">
                                <w:rPr>
                                  <w:rFonts w:eastAsiaTheme="minorHAnsi"/>
                                  <w:b/>
                                  <w:bCs/>
                                  <w:color w:val="0000FF"/>
                                  <w:sz w:val="22"/>
                                  <w:szCs w:val="22"/>
                                  <w:lang w:val="vi-VN"/>
                                </w:rPr>
                                <w:t>tập trung số 3 của KCN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2161950" name="Rectangle 1862161950"/>
                        <wps:cNvSpPr/>
                        <wps:spPr>
                          <a:xfrm>
                            <a:off x="36002" y="2442243"/>
                            <a:ext cx="871538" cy="45212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2546BFF8"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sz w:val="22"/>
                                  <w:szCs w:val="22"/>
                                  <w:lang w:val="vi-VN"/>
                                </w:rPr>
                                <w:t>Hồ sự cố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3630102" name="Rectangle 523630102"/>
                        <wps:cNvSpPr/>
                        <wps:spPr>
                          <a:xfrm>
                            <a:off x="5503670" y="2451769"/>
                            <a:ext cx="871220" cy="451485"/>
                          </a:xfrm>
                          <a:prstGeom prst="rect">
                            <a:avLst/>
                          </a:prstGeom>
                          <a:ln>
                            <a:solidFill>
                              <a:srgbClr val="9900FF"/>
                            </a:solidFill>
                          </a:ln>
                        </wps:spPr>
                        <wps:style>
                          <a:lnRef idx="2">
                            <a:schemeClr val="accent6"/>
                          </a:lnRef>
                          <a:fillRef idx="1">
                            <a:schemeClr val="lt1"/>
                          </a:fillRef>
                          <a:effectRef idx="0">
                            <a:schemeClr val="accent6"/>
                          </a:effectRef>
                          <a:fontRef idx="minor">
                            <a:schemeClr val="dk1"/>
                          </a:fontRef>
                        </wps:style>
                        <wps:txbx>
                          <w:txbxContent>
                            <w:p w14:paraId="66549369"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rFonts w:eastAsiaTheme="minorHAnsi"/>
                                  <w:kern w:val="2"/>
                                  <w:sz w:val="22"/>
                                  <w:szCs w:val="22"/>
                                  <w:lang w:val="vi-VN"/>
                                </w:rPr>
                                <w:t xml:space="preserve">Hồ sự cố </w:t>
                              </w:r>
                              <w:r w:rsidRPr="00C571EF">
                                <w:rPr>
                                  <w:sz w:val="22"/>
                                  <w:szCs w:val="22"/>
                                  <w:lang w:val="vi-VN"/>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4199559" name="Straight Arrow Connector 1094199559"/>
                        <wps:cNvCnPr>
                          <a:stCxn id="270611006" idx="2"/>
                          <a:endCxn id="73293213" idx="0"/>
                        </wps:cNvCnPr>
                        <wps:spPr>
                          <a:xfrm flipH="1">
                            <a:off x="2309058" y="1153810"/>
                            <a:ext cx="2463" cy="554819"/>
                          </a:xfrm>
                          <a:prstGeom prst="straightConnector1">
                            <a:avLst/>
                          </a:prstGeom>
                          <a:ln w="12700">
                            <a:tailEnd type="stealth"/>
                          </a:ln>
                        </wps:spPr>
                        <wps:style>
                          <a:lnRef idx="1">
                            <a:schemeClr val="dk1"/>
                          </a:lnRef>
                          <a:fillRef idx="0">
                            <a:schemeClr val="dk1"/>
                          </a:fillRef>
                          <a:effectRef idx="0">
                            <a:schemeClr val="dk1"/>
                          </a:effectRef>
                          <a:fontRef idx="minor">
                            <a:schemeClr val="tx1"/>
                          </a:fontRef>
                        </wps:style>
                        <wps:bodyPr/>
                      </wps:wsp>
                      <wps:wsp>
                        <wps:cNvPr id="1403256540" name="Straight Arrow Connector 1403256540"/>
                        <wps:cNvCnPr>
                          <a:stCxn id="73293213" idx="2"/>
                          <a:endCxn id="1990872842" idx="0"/>
                        </wps:cNvCnPr>
                        <wps:spPr>
                          <a:xfrm>
                            <a:off x="2309058" y="2161828"/>
                            <a:ext cx="2406" cy="280560"/>
                          </a:xfrm>
                          <a:prstGeom prst="straightConnector1">
                            <a:avLst/>
                          </a:prstGeom>
                          <a:ln w="12700">
                            <a:tailEnd type="stealth"/>
                          </a:ln>
                        </wps:spPr>
                        <wps:style>
                          <a:lnRef idx="1">
                            <a:schemeClr val="dk1"/>
                          </a:lnRef>
                          <a:fillRef idx="0">
                            <a:schemeClr val="dk1"/>
                          </a:fillRef>
                          <a:effectRef idx="0">
                            <a:schemeClr val="dk1"/>
                          </a:effectRef>
                          <a:fontRef idx="minor">
                            <a:schemeClr val="tx1"/>
                          </a:fontRef>
                        </wps:style>
                        <wps:bodyPr/>
                      </wps:wsp>
                      <wps:wsp>
                        <wps:cNvPr id="26713833" name="Straight Arrow Connector 26713833"/>
                        <wps:cNvCnPr>
                          <a:stCxn id="839975169" idx="2"/>
                          <a:endCxn id="7645371" idx="0"/>
                        </wps:cNvCnPr>
                        <wps:spPr>
                          <a:xfrm flipH="1">
                            <a:off x="4299545" y="1153165"/>
                            <a:ext cx="4240" cy="575790"/>
                          </a:xfrm>
                          <a:prstGeom prst="straightConnector1">
                            <a:avLst/>
                          </a:prstGeom>
                          <a:ln w="12700">
                            <a:tailEnd type="stealth"/>
                          </a:ln>
                        </wps:spPr>
                        <wps:style>
                          <a:lnRef idx="1">
                            <a:schemeClr val="dk1"/>
                          </a:lnRef>
                          <a:fillRef idx="0">
                            <a:schemeClr val="dk1"/>
                          </a:fillRef>
                          <a:effectRef idx="0">
                            <a:schemeClr val="dk1"/>
                          </a:effectRef>
                          <a:fontRef idx="minor">
                            <a:schemeClr val="tx1"/>
                          </a:fontRef>
                        </wps:style>
                        <wps:bodyPr/>
                      </wps:wsp>
                      <wps:wsp>
                        <wps:cNvPr id="1842800942" name="Straight Arrow Connector 1842800942"/>
                        <wps:cNvCnPr>
                          <a:stCxn id="7645371" idx="2"/>
                          <a:endCxn id="918227436" idx="0"/>
                        </wps:cNvCnPr>
                        <wps:spPr>
                          <a:xfrm>
                            <a:off x="4299338" y="2169645"/>
                            <a:ext cx="0" cy="282790"/>
                          </a:xfrm>
                          <a:prstGeom prst="straightConnector1">
                            <a:avLst/>
                          </a:prstGeom>
                          <a:ln w="12700">
                            <a:tailEnd type="stealth"/>
                          </a:ln>
                        </wps:spPr>
                        <wps:style>
                          <a:lnRef idx="1">
                            <a:schemeClr val="dk1"/>
                          </a:lnRef>
                          <a:fillRef idx="0">
                            <a:schemeClr val="dk1"/>
                          </a:fillRef>
                          <a:effectRef idx="0">
                            <a:schemeClr val="dk1"/>
                          </a:effectRef>
                          <a:fontRef idx="minor">
                            <a:schemeClr val="tx1"/>
                          </a:fontRef>
                        </wps:style>
                        <wps:bodyPr/>
                      </wps:wsp>
                      <wps:wsp>
                        <wps:cNvPr id="1838104808" name="Straight Arrow Connector 1838104808"/>
                        <wps:cNvCnPr>
                          <a:stCxn id="918227436" idx="2"/>
                          <a:endCxn id="682745161" idx="0"/>
                        </wps:cNvCnPr>
                        <wps:spPr>
                          <a:xfrm>
                            <a:off x="4299545" y="2904555"/>
                            <a:ext cx="522" cy="321604"/>
                          </a:xfrm>
                          <a:prstGeom prst="straightConnector1">
                            <a:avLst/>
                          </a:prstGeom>
                          <a:ln w="12700">
                            <a:tailEnd type="stealth"/>
                          </a:ln>
                        </wps:spPr>
                        <wps:style>
                          <a:lnRef idx="1">
                            <a:schemeClr val="dk1"/>
                          </a:lnRef>
                          <a:fillRef idx="0">
                            <a:schemeClr val="dk1"/>
                          </a:fillRef>
                          <a:effectRef idx="0">
                            <a:schemeClr val="dk1"/>
                          </a:effectRef>
                          <a:fontRef idx="minor">
                            <a:schemeClr val="tx1"/>
                          </a:fontRef>
                        </wps:style>
                        <wps:bodyPr/>
                      </wps:wsp>
                      <wps:wsp>
                        <wps:cNvPr id="497277658" name="Straight Arrow Connector 497277658"/>
                        <wps:cNvCnPr>
                          <a:stCxn id="1990872842" idx="1"/>
                          <a:endCxn id="1862161950" idx="3"/>
                        </wps:cNvCnPr>
                        <wps:spPr>
                          <a:xfrm flipH="1" flipV="1">
                            <a:off x="907540" y="2668303"/>
                            <a:ext cx="638431" cy="463"/>
                          </a:xfrm>
                          <a:prstGeom prst="straightConnector1">
                            <a:avLst/>
                          </a:prstGeom>
                          <a:ln w="12700">
                            <a:solidFill>
                              <a:srgbClr val="FF0000"/>
                            </a:solidFill>
                            <a:prstDash val="sysDash"/>
                            <a:tailEnd type="stealth"/>
                          </a:ln>
                        </wps:spPr>
                        <wps:style>
                          <a:lnRef idx="1">
                            <a:schemeClr val="dk1"/>
                          </a:lnRef>
                          <a:fillRef idx="0">
                            <a:schemeClr val="dk1"/>
                          </a:fillRef>
                          <a:effectRef idx="0">
                            <a:schemeClr val="dk1"/>
                          </a:effectRef>
                          <a:fontRef idx="minor">
                            <a:schemeClr val="tx1"/>
                          </a:fontRef>
                        </wps:style>
                        <wps:bodyPr/>
                      </wps:wsp>
                      <wps:wsp>
                        <wps:cNvPr id="812724003" name="Straight Arrow Connector 812724003"/>
                        <wps:cNvCnPr>
                          <a:stCxn id="918227436" idx="3"/>
                          <a:endCxn id="523630102" idx="1"/>
                        </wps:cNvCnPr>
                        <wps:spPr>
                          <a:xfrm flipV="1">
                            <a:off x="5065037" y="2677512"/>
                            <a:ext cx="438633" cy="983"/>
                          </a:xfrm>
                          <a:prstGeom prst="straightConnector1">
                            <a:avLst/>
                          </a:prstGeom>
                          <a:ln w="12700">
                            <a:solidFill>
                              <a:srgbClr val="FF0000"/>
                            </a:solidFill>
                            <a:prstDash val="sysDash"/>
                            <a:tailEnd type="stealth"/>
                          </a:ln>
                        </wps:spPr>
                        <wps:style>
                          <a:lnRef idx="1">
                            <a:schemeClr val="dk1"/>
                          </a:lnRef>
                          <a:fillRef idx="0">
                            <a:schemeClr val="dk1"/>
                          </a:fillRef>
                          <a:effectRef idx="0">
                            <a:schemeClr val="dk1"/>
                          </a:effectRef>
                          <a:fontRef idx="minor">
                            <a:schemeClr val="tx1"/>
                          </a:fontRef>
                        </wps:style>
                        <wps:bodyPr/>
                      </wps:wsp>
                      <wps:wsp>
                        <wps:cNvPr id="1937773794" name="Straight Arrow Connector 1937773794"/>
                        <wps:cNvCnPr>
                          <a:stCxn id="1990872842" idx="2"/>
                        </wps:cNvCnPr>
                        <wps:spPr>
                          <a:xfrm>
                            <a:off x="2311464" y="2895010"/>
                            <a:ext cx="0" cy="1091328"/>
                          </a:xfrm>
                          <a:prstGeom prst="straightConnector1">
                            <a:avLst/>
                          </a:prstGeom>
                          <a:ln w="12700">
                            <a:tailEnd type="stealth"/>
                          </a:ln>
                        </wps:spPr>
                        <wps:style>
                          <a:lnRef idx="1">
                            <a:schemeClr val="dk1"/>
                          </a:lnRef>
                          <a:fillRef idx="0">
                            <a:schemeClr val="dk1"/>
                          </a:fillRef>
                          <a:effectRef idx="0">
                            <a:schemeClr val="dk1"/>
                          </a:effectRef>
                          <a:fontRef idx="minor">
                            <a:schemeClr val="tx1"/>
                          </a:fontRef>
                        </wps:style>
                        <wps:bodyPr/>
                      </wps:wsp>
                      <wps:wsp>
                        <wps:cNvPr id="2063739769" name="Straight Arrow Connector 2063739769"/>
                        <wps:cNvCnPr>
                          <a:stCxn id="682745161" idx="2"/>
                        </wps:cNvCnPr>
                        <wps:spPr>
                          <a:xfrm>
                            <a:off x="4300067" y="3677458"/>
                            <a:ext cx="0" cy="308672"/>
                          </a:xfrm>
                          <a:prstGeom prst="straightConnector1">
                            <a:avLst/>
                          </a:prstGeom>
                          <a:ln w="12700">
                            <a:tailEnd type="stealth"/>
                          </a:ln>
                        </wps:spPr>
                        <wps:style>
                          <a:lnRef idx="1">
                            <a:schemeClr val="dk1"/>
                          </a:lnRef>
                          <a:fillRef idx="0">
                            <a:schemeClr val="dk1"/>
                          </a:fillRef>
                          <a:effectRef idx="0">
                            <a:schemeClr val="dk1"/>
                          </a:effectRef>
                          <a:fontRef idx="minor">
                            <a:schemeClr val="tx1"/>
                          </a:fontRef>
                        </wps:style>
                        <wps:bodyPr/>
                      </wps:wsp>
                      <wps:wsp>
                        <wps:cNvPr id="1356764443" name="Straight Arrow Connector 1356764443"/>
                        <wps:cNvCnPr>
                          <a:stCxn id="1397057263" idx="2"/>
                          <a:endCxn id="997698805" idx="0"/>
                        </wps:cNvCnPr>
                        <wps:spPr>
                          <a:xfrm>
                            <a:off x="3217230" y="4364744"/>
                            <a:ext cx="1589" cy="236954"/>
                          </a:xfrm>
                          <a:prstGeom prst="straightConnector1">
                            <a:avLst/>
                          </a:prstGeom>
                          <a:ln w="12700">
                            <a:tailEnd type="stealth"/>
                          </a:ln>
                        </wps:spPr>
                        <wps:style>
                          <a:lnRef idx="1">
                            <a:schemeClr val="dk1"/>
                          </a:lnRef>
                          <a:fillRef idx="0">
                            <a:schemeClr val="dk1"/>
                          </a:fillRef>
                          <a:effectRef idx="0">
                            <a:schemeClr val="dk1"/>
                          </a:effectRef>
                          <a:fontRef idx="minor">
                            <a:schemeClr val="tx1"/>
                          </a:fontRef>
                        </wps:style>
                        <wps:bodyPr/>
                      </wps:wsp>
                      <wps:wsp>
                        <wps:cNvPr id="601617137" name="Straight Arrow Connector 601617137"/>
                        <wps:cNvCnPr>
                          <a:stCxn id="997698805" idx="2"/>
                          <a:endCxn id="1959726186" idx="0"/>
                        </wps:cNvCnPr>
                        <wps:spPr>
                          <a:xfrm>
                            <a:off x="3218819" y="5051913"/>
                            <a:ext cx="688" cy="275697"/>
                          </a:xfrm>
                          <a:prstGeom prst="straightConnector1">
                            <a:avLst/>
                          </a:prstGeom>
                          <a:ln w="12700">
                            <a:tailEnd type="stealth"/>
                          </a:ln>
                        </wps:spPr>
                        <wps:style>
                          <a:lnRef idx="1">
                            <a:schemeClr val="dk1"/>
                          </a:lnRef>
                          <a:fillRef idx="0">
                            <a:schemeClr val="dk1"/>
                          </a:fillRef>
                          <a:effectRef idx="0">
                            <a:schemeClr val="dk1"/>
                          </a:effectRef>
                          <a:fontRef idx="minor">
                            <a:schemeClr val="tx1"/>
                          </a:fontRef>
                        </wps:style>
                        <wps:bodyPr/>
                      </wps:wsp>
                      <wps:wsp>
                        <wps:cNvPr id="20118816" name="Connector: Elbow 20118816"/>
                        <wps:cNvCnPr>
                          <a:stCxn id="1397057263" idx="1"/>
                          <a:endCxn id="1862161950" idx="2"/>
                        </wps:cNvCnPr>
                        <wps:spPr>
                          <a:xfrm rot="10800000">
                            <a:off x="471771" y="2894230"/>
                            <a:ext cx="1256052" cy="1283656"/>
                          </a:xfrm>
                          <a:prstGeom prst="bentConnector2">
                            <a:avLst/>
                          </a:prstGeom>
                          <a:ln w="12700">
                            <a:solidFill>
                              <a:srgbClr val="FF0000"/>
                            </a:solidFill>
                            <a:prstDash val="sysDash"/>
                            <a:tailEnd type="stealth"/>
                          </a:ln>
                        </wps:spPr>
                        <wps:style>
                          <a:lnRef idx="1">
                            <a:schemeClr val="dk1"/>
                          </a:lnRef>
                          <a:fillRef idx="0">
                            <a:schemeClr val="dk1"/>
                          </a:fillRef>
                          <a:effectRef idx="0">
                            <a:schemeClr val="dk1"/>
                          </a:effectRef>
                          <a:fontRef idx="minor">
                            <a:schemeClr val="tx1"/>
                          </a:fontRef>
                        </wps:style>
                        <wps:bodyPr/>
                      </wps:wsp>
                      <wps:wsp>
                        <wps:cNvPr id="18320838" name="Connector: Elbow 18320838"/>
                        <wps:cNvCnPr>
                          <a:stCxn id="1397057263" idx="3"/>
                          <a:endCxn id="523630102" idx="2"/>
                        </wps:cNvCnPr>
                        <wps:spPr>
                          <a:xfrm flipV="1">
                            <a:off x="4706636" y="2903121"/>
                            <a:ext cx="1232644" cy="1274765"/>
                          </a:xfrm>
                          <a:prstGeom prst="bentConnector2">
                            <a:avLst/>
                          </a:prstGeom>
                          <a:ln w="12700">
                            <a:solidFill>
                              <a:srgbClr val="FF0000"/>
                            </a:solidFill>
                            <a:prstDash val="sysDash"/>
                            <a:tailEnd type="stealth"/>
                          </a:ln>
                        </wps:spPr>
                        <wps:style>
                          <a:lnRef idx="1">
                            <a:schemeClr val="dk1"/>
                          </a:lnRef>
                          <a:fillRef idx="0">
                            <a:schemeClr val="dk1"/>
                          </a:fillRef>
                          <a:effectRef idx="0">
                            <a:schemeClr val="dk1"/>
                          </a:effectRef>
                          <a:fontRef idx="minor">
                            <a:schemeClr val="tx1"/>
                          </a:fontRef>
                        </wps:style>
                        <wps:bodyPr/>
                      </wps:wsp>
                      <wps:wsp>
                        <wps:cNvPr id="1363692162" name="Rectangle 1363692162"/>
                        <wps:cNvSpPr/>
                        <wps:spPr>
                          <a:xfrm>
                            <a:off x="1546679" y="25"/>
                            <a:ext cx="1530985" cy="44069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2E555F86" w14:textId="77777777" w:rsidR="00290FCB" w:rsidRPr="00C571EF" w:rsidRDefault="00290FCB" w:rsidP="00ED2FAD">
                              <w:pPr>
                                <w:spacing w:after="160" w:line="259" w:lineRule="auto"/>
                                <w:jc w:val="center"/>
                                <w:rPr>
                                  <w:rFonts w:eastAsiaTheme="minorHAnsi"/>
                                  <w:kern w:val="2"/>
                                  <w:sz w:val="22"/>
                                  <w:szCs w:val="22"/>
                                  <w:lang w:val="vi-VN"/>
                                  <w14:ligatures w14:val="standardContextual"/>
                                </w:rPr>
                              </w:pPr>
                              <w:r w:rsidRPr="00C571EF">
                                <w:rPr>
                                  <w:rFonts w:eastAsiaTheme="minorHAnsi"/>
                                  <w:kern w:val="2"/>
                                  <w:sz w:val="22"/>
                                  <w:szCs w:val="22"/>
                                  <w:lang w:val="vi-VN"/>
                                </w:rPr>
                                <w:t xml:space="preserve">Nước thải đầu vào </w:t>
                              </w:r>
                              <w:r w:rsidRPr="00C571EF">
                                <w:rPr>
                                  <w:rFonts w:eastAsiaTheme="minorHAnsi"/>
                                  <w:kern w:val="2"/>
                                  <w:sz w:val="22"/>
                                  <w:szCs w:val="22"/>
                                  <w:lang w:val="vi-VN"/>
                                </w:rPr>
                                <w:br/>
                                <w:t>hệ thống số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522792" name="Rectangle 288522792"/>
                        <wps:cNvSpPr/>
                        <wps:spPr>
                          <a:xfrm>
                            <a:off x="3536873" y="25"/>
                            <a:ext cx="1530985" cy="440055"/>
                          </a:xfrm>
                          <a:prstGeom prst="rect">
                            <a:avLst/>
                          </a:prstGeom>
                          <a:ln>
                            <a:solidFill>
                              <a:srgbClr val="9900FF"/>
                            </a:solidFill>
                          </a:ln>
                        </wps:spPr>
                        <wps:style>
                          <a:lnRef idx="2">
                            <a:schemeClr val="accent6"/>
                          </a:lnRef>
                          <a:fillRef idx="1">
                            <a:schemeClr val="lt1"/>
                          </a:fillRef>
                          <a:effectRef idx="0">
                            <a:schemeClr val="accent6"/>
                          </a:effectRef>
                          <a:fontRef idx="minor">
                            <a:schemeClr val="dk1"/>
                          </a:fontRef>
                        </wps:style>
                        <wps:txbx>
                          <w:txbxContent>
                            <w:p w14:paraId="1F3D3388" w14:textId="77777777" w:rsidR="00290FCB" w:rsidRPr="00C571EF" w:rsidRDefault="00290FCB" w:rsidP="00ED2FAD">
                              <w:pPr>
                                <w:spacing w:after="160" w:line="259" w:lineRule="auto"/>
                                <w:jc w:val="center"/>
                                <w:rPr>
                                  <w:rFonts w:eastAsiaTheme="minorHAnsi"/>
                                  <w:kern w:val="2"/>
                                  <w:sz w:val="22"/>
                                  <w:szCs w:val="22"/>
                                  <w:lang w:val="vi-VN"/>
                                  <w14:ligatures w14:val="standardContextual"/>
                                </w:rPr>
                              </w:pPr>
                              <w:r w:rsidRPr="00C571EF">
                                <w:rPr>
                                  <w:rFonts w:eastAsiaTheme="minorHAnsi"/>
                                  <w:kern w:val="2"/>
                                  <w:sz w:val="22"/>
                                  <w:szCs w:val="22"/>
                                  <w:lang w:val="vi-VN"/>
                                </w:rPr>
                                <w:t xml:space="preserve">Nước thải đầu vào </w:t>
                              </w:r>
                              <w:r w:rsidRPr="00C571EF">
                                <w:rPr>
                                  <w:rFonts w:eastAsiaTheme="minorHAnsi"/>
                                  <w:kern w:val="2"/>
                                  <w:sz w:val="22"/>
                                  <w:szCs w:val="22"/>
                                  <w:lang w:val="vi-VN"/>
                                </w:rPr>
                                <w:br/>
                                <w:t>hệ thống số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6050137" name="Straight Arrow Connector 2036050137"/>
                        <wps:cNvCnPr>
                          <a:stCxn id="1363692162" idx="2"/>
                          <a:endCxn id="270611006" idx="0"/>
                        </wps:cNvCnPr>
                        <wps:spPr>
                          <a:xfrm flipH="1">
                            <a:off x="2311521" y="440715"/>
                            <a:ext cx="651" cy="271757"/>
                          </a:xfrm>
                          <a:prstGeom prst="straightConnector1">
                            <a:avLst/>
                          </a:prstGeom>
                          <a:ln w="12700">
                            <a:tailEnd type="stealth"/>
                          </a:ln>
                        </wps:spPr>
                        <wps:style>
                          <a:lnRef idx="1">
                            <a:schemeClr val="dk1"/>
                          </a:lnRef>
                          <a:fillRef idx="0">
                            <a:schemeClr val="dk1"/>
                          </a:fillRef>
                          <a:effectRef idx="0">
                            <a:schemeClr val="dk1"/>
                          </a:effectRef>
                          <a:fontRef idx="minor">
                            <a:schemeClr val="tx1"/>
                          </a:fontRef>
                        </wps:style>
                        <wps:bodyPr/>
                      </wps:wsp>
                      <wps:wsp>
                        <wps:cNvPr id="1028549229" name="Straight Arrow Connector 1028549229"/>
                        <wps:cNvCnPr>
                          <a:stCxn id="288522792" idx="2"/>
                          <a:endCxn id="839975169" idx="0"/>
                        </wps:cNvCnPr>
                        <wps:spPr>
                          <a:xfrm>
                            <a:off x="4302366" y="440080"/>
                            <a:ext cx="1419" cy="272395"/>
                          </a:xfrm>
                          <a:prstGeom prst="straightConnector1">
                            <a:avLst/>
                          </a:prstGeom>
                          <a:ln w="12700">
                            <a:tailEnd type="stealth"/>
                          </a:ln>
                        </wps:spPr>
                        <wps:style>
                          <a:lnRef idx="1">
                            <a:schemeClr val="dk1"/>
                          </a:lnRef>
                          <a:fillRef idx="0">
                            <a:schemeClr val="dk1"/>
                          </a:fillRef>
                          <a:effectRef idx="0">
                            <a:schemeClr val="dk1"/>
                          </a:effectRef>
                          <a:fontRef idx="minor">
                            <a:schemeClr val="tx1"/>
                          </a:fontRef>
                        </wps:style>
                        <wps:bodyPr/>
                      </wps:wsp>
                      <wps:wsp>
                        <wps:cNvPr id="500648079" name="Connector: Elbow 500648079"/>
                        <wps:cNvCnPr>
                          <a:stCxn id="1862161950" idx="0"/>
                          <a:endCxn id="270611006" idx="1"/>
                        </wps:cNvCnPr>
                        <wps:spPr>
                          <a:xfrm rot="5400000" flipH="1" flipV="1">
                            <a:off x="254320" y="1150592"/>
                            <a:ext cx="1509102" cy="1074200"/>
                          </a:xfrm>
                          <a:prstGeom prst="bentConnector2">
                            <a:avLst/>
                          </a:prstGeom>
                          <a:ln w="12700">
                            <a:solidFill>
                              <a:srgbClr val="FF0000"/>
                            </a:solidFill>
                            <a:prstDash val="sysDash"/>
                            <a:tailEnd type="stealth"/>
                          </a:ln>
                        </wps:spPr>
                        <wps:style>
                          <a:lnRef idx="1">
                            <a:schemeClr val="dk1"/>
                          </a:lnRef>
                          <a:fillRef idx="0">
                            <a:schemeClr val="dk1"/>
                          </a:fillRef>
                          <a:effectRef idx="0">
                            <a:schemeClr val="dk1"/>
                          </a:effectRef>
                          <a:fontRef idx="minor">
                            <a:schemeClr val="tx1"/>
                          </a:fontRef>
                        </wps:style>
                        <wps:bodyPr/>
                      </wps:wsp>
                      <wps:wsp>
                        <wps:cNvPr id="1821936963" name="Connector: Elbow 1821936963"/>
                        <wps:cNvCnPr>
                          <a:stCxn id="523630102" idx="0"/>
                          <a:endCxn id="839975169" idx="3"/>
                        </wps:cNvCnPr>
                        <wps:spPr>
                          <a:xfrm rot="16200000" flipV="1">
                            <a:off x="4744805" y="1257293"/>
                            <a:ext cx="1518949" cy="870003"/>
                          </a:xfrm>
                          <a:prstGeom prst="bentConnector2">
                            <a:avLst/>
                          </a:prstGeom>
                          <a:ln w="12700">
                            <a:solidFill>
                              <a:srgbClr val="FF0000"/>
                            </a:solidFill>
                            <a:prstDash val="sysDash"/>
                            <a:tailEnd type="stealth"/>
                          </a:ln>
                        </wps:spPr>
                        <wps:style>
                          <a:lnRef idx="1">
                            <a:schemeClr val="dk1"/>
                          </a:lnRef>
                          <a:fillRef idx="0">
                            <a:schemeClr val="dk1"/>
                          </a:fillRef>
                          <a:effectRef idx="0">
                            <a:schemeClr val="dk1"/>
                          </a:effectRef>
                          <a:fontRef idx="minor">
                            <a:schemeClr val="tx1"/>
                          </a:fontRef>
                        </wps:style>
                        <wps:bodyPr/>
                      </wps:wsp>
                      <wps:wsp>
                        <wps:cNvPr id="1220578239" name="Straight Arrow Connector 1220578239"/>
                        <wps:cNvCnPr/>
                        <wps:spPr>
                          <a:xfrm>
                            <a:off x="4114724" y="1344697"/>
                            <a:ext cx="0" cy="384258"/>
                          </a:xfrm>
                          <a:prstGeom prst="straightConnector1">
                            <a:avLst/>
                          </a:prstGeom>
                          <a:ln w="12700">
                            <a:solidFill>
                              <a:srgbClr val="0000FF"/>
                            </a:solidFill>
                            <a:prstDash val="sysDot"/>
                            <a:tailEnd type="stealth"/>
                          </a:ln>
                        </wps:spPr>
                        <wps:style>
                          <a:lnRef idx="1">
                            <a:schemeClr val="dk1"/>
                          </a:lnRef>
                          <a:fillRef idx="0">
                            <a:schemeClr val="dk1"/>
                          </a:fillRef>
                          <a:effectRef idx="0">
                            <a:schemeClr val="dk1"/>
                          </a:effectRef>
                          <a:fontRef idx="minor">
                            <a:schemeClr val="tx1"/>
                          </a:fontRef>
                        </wps:style>
                        <wps:bodyPr/>
                      </wps:wsp>
                      <wps:wsp>
                        <wps:cNvPr id="710813441" name="Straight Arrow Connector 710813441"/>
                        <wps:cNvCnPr/>
                        <wps:spPr>
                          <a:xfrm>
                            <a:off x="2479471" y="1344166"/>
                            <a:ext cx="0" cy="357535"/>
                          </a:xfrm>
                          <a:prstGeom prst="straightConnector1">
                            <a:avLst/>
                          </a:prstGeom>
                          <a:ln w="12700">
                            <a:solidFill>
                              <a:srgbClr val="0000FF"/>
                            </a:solidFill>
                            <a:prstDash val="sysDot"/>
                            <a:tailEnd type="stealth"/>
                          </a:ln>
                        </wps:spPr>
                        <wps:style>
                          <a:lnRef idx="1">
                            <a:schemeClr val="dk1"/>
                          </a:lnRef>
                          <a:fillRef idx="0">
                            <a:schemeClr val="dk1"/>
                          </a:fillRef>
                          <a:effectRef idx="0">
                            <a:schemeClr val="dk1"/>
                          </a:effectRef>
                          <a:fontRef idx="minor">
                            <a:schemeClr val="tx1"/>
                          </a:fontRef>
                        </wps:style>
                        <wps:bodyPr/>
                      </wps:wsp>
                      <wps:wsp>
                        <wps:cNvPr id="1498537680" name="Straight Arrow Connector 1498537680"/>
                        <wps:cNvCnPr/>
                        <wps:spPr>
                          <a:xfrm>
                            <a:off x="464024" y="1344304"/>
                            <a:ext cx="5486400" cy="0"/>
                          </a:xfrm>
                          <a:prstGeom prst="straightConnector1">
                            <a:avLst/>
                          </a:prstGeom>
                          <a:ln w="12700">
                            <a:solidFill>
                              <a:srgbClr val="0000FF"/>
                            </a:solidFill>
                            <a:prstDash val="sysDot"/>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03312561" name="Straight Connector 1303312561"/>
                        <wps:cNvCnPr/>
                        <wps:spPr>
                          <a:xfrm>
                            <a:off x="1190531" y="2580238"/>
                            <a:ext cx="140328" cy="17173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25335384" name="Straight Connector 2125335384"/>
                        <wps:cNvCnPr/>
                        <wps:spPr>
                          <a:xfrm>
                            <a:off x="5190409" y="2579974"/>
                            <a:ext cx="116282" cy="18965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28951996" name="Straight Connector 1928951996"/>
                        <wps:cNvCnPr/>
                        <wps:spPr>
                          <a:xfrm>
                            <a:off x="1385105" y="4096591"/>
                            <a:ext cx="139700" cy="1714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90423335" name="Straight Connector 1990423335"/>
                        <wps:cNvCnPr/>
                        <wps:spPr>
                          <a:xfrm>
                            <a:off x="4862997" y="4070166"/>
                            <a:ext cx="139700" cy="1714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09623995" name="Straight Connector 1209623995"/>
                        <wps:cNvCnPr/>
                        <wps:spPr>
                          <a:xfrm>
                            <a:off x="2405216" y="1406248"/>
                            <a:ext cx="139700" cy="1714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1560058" name="Straight Connector 271560058"/>
                        <wps:cNvCnPr/>
                        <wps:spPr>
                          <a:xfrm>
                            <a:off x="4038451" y="1438469"/>
                            <a:ext cx="139700" cy="1714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3222066" name="Straight Connector 303222066"/>
                        <wps:cNvCnPr/>
                        <wps:spPr>
                          <a:xfrm>
                            <a:off x="2230793" y="1421976"/>
                            <a:ext cx="139700" cy="17145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792522380" name="Straight Connector 1792522380"/>
                        <wps:cNvCnPr/>
                        <wps:spPr>
                          <a:xfrm>
                            <a:off x="4231772" y="1438468"/>
                            <a:ext cx="139700" cy="170815"/>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93365556" name="Rectangle 193365556"/>
                        <wps:cNvSpPr/>
                        <wps:spPr>
                          <a:xfrm>
                            <a:off x="137423" y="860732"/>
                            <a:ext cx="401702" cy="159135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1DEFEC7" w14:textId="77777777" w:rsidR="00290FCB" w:rsidRPr="00C571EF" w:rsidRDefault="00290FCB" w:rsidP="00ED2FAD">
                              <w:pPr>
                                <w:jc w:val="center"/>
                                <w:rPr>
                                  <w:i/>
                                  <w:iCs/>
                                  <w:color w:val="FF0000"/>
                                  <w:sz w:val="22"/>
                                  <w:szCs w:val="22"/>
                                  <w:lang w:val="vi-VN"/>
                                </w:rPr>
                              </w:pPr>
                              <w:r w:rsidRPr="00C571EF">
                                <w:rPr>
                                  <w:i/>
                                  <w:iCs/>
                                  <w:color w:val="FF0000"/>
                                  <w:sz w:val="22"/>
                                  <w:szCs w:val="22"/>
                                  <w:lang w:val="vi-VN"/>
                                </w:rPr>
                                <w:t>Bơm tuần hoàn tái xử lý</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94935351" name="Rectangle 294935351"/>
                        <wps:cNvSpPr/>
                        <wps:spPr>
                          <a:xfrm>
                            <a:off x="5861965" y="840694"/>
                            <a:ext cx="401320" cy="15906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4E4D705" w14:textId="77777777" w:rsidR="00290FCB" w:rsidRPr="00C571EF" w:rsidRDefault="00290FCB" w:rsidP="00ED2FAD">
                              <w:pPr>
                                <w:spacing w:after="160" w:line="256" w:lineRule="auto"/>
                                <w:jc w:val="center"/>
                                <w:rPr>
                                  <w:rFonts w:eastAsia="Calibri"/>
                                  <w:i/>
                                  <w:iCs/>
                                  <w:color w:val="FF0000"/>
                                  <w:kern w:val="2"/>
                                  <w:sz w:val="22"/>
                                  <w:szCs w:val="22"/>
                                  <w:lang w:val="vi-VN"/>
                                </w:rPr>
                              </w:pPr>
                              <w:r w:rsidRPr="00C571EF">
                                <w:rPr>
                                  <w:rFonts w:eastAsia="Calibri"/>
                                  <w:i/>
                                  <w:iCs/>
                                  <w:color w:val="FF0000"/>
                                  <w:kern w:val="2"/>
                                  <w:sz w:val="22"/>
                                  <w:szCs w:val="22"/>
                                  <w:lang w:val="vi-VN"/>
                                </w:rPr>
                                <w:t>Bơm tuần hoàn tái xử lý</w:t>
                              </w:r>
                            </w:p>
                          </w:txbxContent>
                        </wps:txbx>
                        <wps:bodyPr rot="0" spcFirstLastPara="0" vert="vert" wrap="square" lIns="91440" tIns="45720" rIns="91440" bIns="45720" numCol="1" spcCol="0" rtlCol="0" fromWordArt="0" anchor="ctr" anchorCtr="0" forceAA="0" compatLnSpc="1">
                          <a:prstTxWarp prst="textNoShape">
                            <a:avLst/>
                          </a:prstTxWarp>
                          <a:noAutofit/>
                        </wps:bodyPr>
                      </wps:wsp>
                      <wps:wsp>
                        <wps:cNvPr id="999723109" name="Rectangle 999723109"/>
                        <wps:cNvSpPr/>
                        <wps:spPr>
                          <a:xfrm>
                            <a:off x="2399640" y="1117853"/>
                            <a:ext cx="1738946" cy="4651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F58543A" w14:textId="77777777" w:rsidR="00290FCB" w:rsidRPr="00C571EF" w:rsidRDefault="00290FCB" w:rsidP="00ED2FAD">
                              <w:pPr>
                                <w:jc w:val="center"/>
                                <w:rPr>
                                  <w:i/>
                                  <w:iCs/>
                                  <w:color w:val="0000FF"/>
                                  <w:sz w:val="22"/>
                                  <w:szCs w:val="22"/>
                                  <w:lang w:val="vi-VN"/>
                                </w:rPr>
                              </w:pPr>
                              <w:r w:rsidRPr="00C571EF">
                                <w:rPr>
                                  <w:i/>
                                  <w:iCs/>
                                  <w:color w:val="0000FF"/>
                                  <w:sz w:val="22"/>
                                  <w:szCs w:val="22"/>
                                  <w:lang w:val="vi-VN"/>
                                </w:rPr>
                                <w:t>Bơm về hệ thống còn lại không bị sự cố để tái xử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854830" name="Rectangle 1098854830"/>
                        <wps:cNvSpPr/>
                        <wps:spPr>
                          <a:xfrm>
                            <a:off x="819236" y="2366683"/>
                            <a:ext cx="819237" cy="27721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44D031" w14:textId="77777777" w:rsidR="00290FCB" w:rsidRPr="00C571EF" w:rsidRDefault="00290FCB" w:rsidP="00ED2FAD">
                              <w:pPr>
                                <w:jc w:val="center"/>
                                <w:rPr>
                                  <w:i/>
                                  <w:iCs/>
                                  <w:color w:val="C00000"/>
                                  <w:sz w:val="22"/>
                                  <w:szCs w:val="22"/>
                                  <w:lang w:val="vi-VN"/>
                                </w:rPr>
                              </w:pPr>
                              <w:r w:rsidRPr="00C571EF">
                                <w:rPr>
                                  <w:i/>
                                  <w:iCs/>
                                  <w:color w:val="C00000"/>
                                  <w:sz w:val="22"/>
                                  <w:szCs w:val="22"/>
                                  <w:lang w:val="vi-VN"/>
                                </w:rPr>
                                <w:t>Không đạt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636112" name="Rectangle 946636112"/>
                        <wps:cNvSpPr/>
                        <wps:spPr>
                          <a:xfrm>
                            <a:off x="4913797" y="2179850"/>
                            <a:ext cx="819150" cy="557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3362F50" w14:textId="77777777" w:rsidR="00290FCB" w:rsidRPr="00C571EF" w:rsidRDefault="00290FCB" w:rsidP="00ED2FAD">
                              <w:pPr>
                                <w:spacing w:after="160" w:line="259" w:lineRule="auto"/>
                                <w:jc w:val="center"/>
                                <w:rPr>
                                  <w:rFonts w:eastAsiaTheme="minorHAnsi"/>
                                  <w:i/>
                                  <w:iCs/>
                                  <w:color w:val="C00000"/>
                                  <w:kern w:val="2"/>
                                  <w:sz w:val="22"/>
                                  <w:szCs w:val="22"/>
                                  <w:lang w:val="vi-VN"/>
                                  <w14:ligatures w14:val="standardContextual"/>
                                </w:rPr>
                              </w:pPr>
                              <w:r w:rsidRPr="00C571EF">
                                <w:rPr>
                                  <w:rFonts w:eastAsiaTheme="minorHAnsi"/>
                                  <w:i/>
                                  <w:iCs/>
                                  <w:color w:val="C00000"/>
                                  <w:kern w:val="2"/>
                                  <w:sz w:val="22"/>
                                  <w:szCs w:val="22"/>
                                  <w:lang w:val="vi-VN"/>
                                </w:rPr>
                                <w:t xml:space="preserve">Không </w:t>
                              </w:r>
                              <w:r w:rsidRPr="00C571EF">
                                <w:rPr>
                                  <w:rFonts w:eastAsiaTheme="minorHAnsi"/>
                                  <w:i/>
                                  <w:iCs/>
                                  <w:color w:val="C00000"/>
                                  <w:sz w:val="22"/>
                                  <w:szCs w:val="22"/>
                                  <w:lang w:val="vi-VN"/>
                                </w:rPr>
                                <w:br/>
                              </w:r>
                              <w:r w:rsidRPr="00C571EF">
                                <w:rPr>
                                  <w:rFonts w:eastAsiaTheme="minorHAnsi"/>
                                  <w:i/>
                                  <w:iCs/>
                                  <w:color w:val="C00000"/>
                                  <w:kern w:val="2"/>
                                  <w:sz w:val="22"/>
                                  <w:szCs w:val="22"/>
                                  <w:lang w:val="vi-VN"/>
                                </w:rPr>
                                <w:t>đạt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5419872" name="Rectangle 585419872"/>
                        <wps:cNvSpPr/>
                        <wps:spPr>
                          <a:xfrm>
                            <a:off x="611800" y="3926500"/>
                            <a:ext cx="819150" cy="2768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487F52" w14:textId="77777777" w:rsidR="00290FCB" w:rsidRPr="00C571EF" w:rsidRDefault="00290FCB" w:rsidP="00ED2FAD">
                              <w:pPr>
                                <w:spacing w:after="160" w:line="259" w:lineRule="auto"/>
                                <w:jc w:val="center"/>
                                <w:rPr>
                                  <w:rFonts w:eastAsiaTheme="minorHAnsi"/>
                                  <w:i/>
                                  <w:iCs/>
                                  <w:color w:val="C00000"/>
                                  <w:kern w:val="2"/>
                                  <w:sz w:val="22"/>
                                  <w:szCs w:val="22"/>
                                  <w:lang w:val="vi-VN"/>
                                  <w14:ligatures w14:val="standardContextual"/>
                                </w:rPr>
                              </w:pPr>
                              <w:r w:rsidRPr="00C571EF">
                                <w:rPr>
                                  <w:rFonts w:eastAsiaTheme="minorHAnsi"/>
                                  <w:i/>
                                  <w:iCs/>
                                  <w:color w:val="C00000"/>
                                  <w:kern w:val="2"/>
                                  <w:sz w:val="22"/>
                                  <w:szCs w:val="22"/>
                                  <w:lang w:val="vi-VN"/>
                                </w:rPr>
                                <w:t>Không đạt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4783598" name="Rectangle 1674783598"/>
                        <wps:cNvSpPr/>
                        <wps:spPr>
                          <a:xfrm>
                            <a:off x="5018700" y="3929440"/>
                            <a:ext cx="819150" cy="2768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45A446F" w14:textId="77777777" w:rsidR="00290FCB" w:rsidRPr="00C571EF" w:rsidRDefault="00290FCB" w:rsidP="00ED2FAD">
                              <w:pPr>
                                <w:spacing w:after="160" w:line="259" w:lineRule="auto"/>
                                <w:jc w:val="center"/>
                                <w:rPr>
                                  <w:rFonts w:eastAsiaTheme="minorHAnsi"/>
                                  <w:i/>
                                  <w:iCs/>
                                  <w:color w:val="C00000"/>
                                  <w:kern w:val="2"/>
                                  <w:sz w:val="22"/>
                                  <w:szCs w:val="22"/>
                                  <w:lang w:val="vi-VN"/>
                                  <w14:ligatures w14:val="standardContextual"/>
                                </w:rPr>
                              </w:pPr>
                              <w:r w:rsidRPr="00C571EF">
                                <w:rPr>
                                  <w:rFonts w:eastAsiaTheme="minorHAnsi"/>
                                  <w:i/>
                                  <w:iCs/>
                                  <w:color w:val="C00000"/>
                                  <w:kern w:val="2"/>
                                  <w:sz w:val="22"/>
                                  <w:szCs w:val="22"/>
                                  <w:lang w:val="vi-VN"/>
                                </w:rPr>
                                <w:t>Không đạt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1746071" name="Rectangle 1771746071"/>
                        <wps:cNvSpPr/>
                        <wps:spPr>
                          <a:xfrm>
                            <a:off x="2052137" y="3209412"/>
                            <a:ext cx="819150" cy="2768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112647" w14:textId="77777777" w:rsidR="00290FCB" w:rsidRPr="00C571EF" w:rsidRDefault="00290FCB" w:rsidP="00ED2FAD">
                              <w:pPr>
                                <w:spacing w:after="160" w:line="259" w:lineRule="auto"/>
                                <w:jc w:val="center"/>
                                <w:rPr>
                                  <w:rFonts w:eastAsiaTheme="minorHAnsi"/>
                                  <w:b/>
                                  <w:bCs/>
                                  <w:i/>
                                  <w:iCs/>
                                  <w:color w:val="00B050"/>
                                  <w:kern w:val="2"/>
                                  <w:sz w:val="22"/>
                                  <w:szCs w:val="22"/>
                                  <w:lang w:val="vi-VN"/>
                                  <w14:ligatures w14:val="standardContextual"/>
                                </w:rPr>
                              </w:pPr>
                              <w:r w:rsidRPr="00C571EF">
                                <w:rPr>
                                  <w:rFonts w:eastAsiaTheme="minorHAnsi"/>
                                  <w:b/>
                                  <w:bCs/>
                                  <w:i/>
                                  <w:iCs/>
                                  <w:color w:val="00B050"/>
                                  <w:sz w:val="22"/>
                                  <w:szCs w:val="22"/>
                                  <w:lang w:val="vi-VN"/>
                                </w:rPr>
                                <w:t>Đạt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4483012" name="Rectangle 494483012"/>
                        <wps:cNvSpPr/>
                        <wps:spPr>
                          <a:xfrm>
                            <a:off x="4043847" y="3650275"/>
                            <a:ext cx="819150"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DFF94AE" w14:textId="77777777" w:rsidR="00290FCB" w:rsidRPr="00C571EF" w:rsidRDefault="00290FCB" w:rsidP="00ED2FAD">
                              <w:pPr>
                                <w:spacing w:after="160" w:line="259" w:lineRule="auto"/>
                                <w:jc w:val="center"/>
                                <w:rPr>
                                  <w:rFonts w:eastAsiaTheme="minorHAnsi"/>
                                  <w:b/>
                                  <w:bCs/>
                                  <w:i/>
                                  <w:iCs/>
                                  <w:color w:val="00B050"/>
                                  <w:kern w:val="2"/>
                                  <w:sz w:val="22"/>
                                  <w:szCs w:val="22"/>
                                  <w:lang w:val="vi-VN"/>
                                  <w14:ligatures w14:val="standardContextual"/>
                                </w:rPr>
                              </w:pPr>
                              <w:r w:rsidRPr="00C571EF">
                                <w:rPr>
                                  <w:rFonts w:eastAsiaTheme="minorHAnsi"/>
                                  <w:b/>
                                  <w:bCs/>
                                  <w:i/>
                                  <w:iCs/>
                                  <w:color w:val="00B050"/>
                                  <w:kern w:val="2"/>
                                  <w:sz w:val="22"/>
                                  <w:szCs w:val="22"/>
                                  <w:lang w:val="vi-VN"/>
                                </w:rPr>
                                <w:t>Đạt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333065" name="Rectangle 270333065"/>
                        <wps:cNvSpPr/>
                        <wps:spPr>
                          <a:xfrm>
                            <a:off x="819236" y="2706519"/>
                            <a:ext cx="819150" cy="2768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728413B" w14:textId="77777777" w:rsidR="00290FCB" w:rsidRPr="00C571EF" w:rsidRDefault="00290FCB" w:rsidP="00ED2FAD">
                              <w:pPr>
                                <w:spacing w:after="160" w:line="259" w:lineRule="auto"/>
                                <w:jc w:val="center"/>
                                <w:rPr>
                                  <w:rFonts w:eastAsiaTheme="minorHAnsi"/>
                                  <w:b/>
                                  <w:bCs/>
                                  <w:color w:val="C00000"/>
                                  <w:kern w:val="2"/>
                                  <w:sz w:val="22"/>
                                  <w:szCs w:val="22"/>
                                  <w:lang w:val="vi-VN"/>
                                  <w14:ligatures w14:val="standardContextual"/>
                                </w:rPr>
                              </w:pPr>
                              <w:r w:rsidRPr="00C571EF">
                                <w:rPr>
                                  <w:b/>
                                  <w:bCs/>
                                  <w:color w:val="C00000"/>
                                  <w:sz w:val="22"/>
                                  <w:szCs w:val="22"/>
                                  <w:lang w:val="vi-VN"/>
                                </w:rPr>
                                <w:t xml:space="preserve">V1 – 2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8112315" name="Rectangle 688112315"/>
                        <wps:cNvSpPr/>
                        <wps:spPr>
                          <a:xfrm>
                            <a:off x="4877676" y="2689183"/>
                            <a:ext cx="819150"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C41AE5A" w14:textId="77777777" w:rsidR="00290FCB" w:rsidRPr="00C571EF" w:rsidRDefault="00290FCB" w:rsidP="00ED2FAD">
                              <w:pPr>
                                <w:spacing w:after="160" w:line="259" w:lineRule="auto"/>
                                <w:jc w:val="center"/>
                                <w:rPr>
                                  <w:rFonts w:eastAsiaTheme="minorHAnsi"/>
                                  <w:b/>
                                  <w:bCs/>
                                  <w:color w:val="C00000"/>
                                  <w:kern w:val="2"/>
                                  <w:sz w:val="22"/>
                                  <w:szCs w:val="22"/>
                                  <w:lang w:val="vi-VN"/>
                                  <w14:ligatures w14:val="standardContextual"/>
                                </w:rPr>
                              </w:pPr>
                              <w:r w:rsidRPr="00C571EF">
                                <w:rPr>
                                  <w:rFonts w:eastAsiaTheme="minorHAnsi"/>
                                  <w:b/>
                                  <w:bCs/>
                                  <w:color w:val="C00000"/>
                                  <w:kern w:val="2"/>
                                  <w:sz w:val="22"/>
                                  <w:szCs w:val="22"/>
                                  <w:lang w:val="vi-VN"/>
                                </w:rPr>
                                <w:t>V</w:t>
                              </w:r>
                              <w:r w:rsidRPr="00C571EF">
                                <w:rPr>
                                  <w:rFonts w:eastAsiaTheme="minorHAnsi"/>
                                  <w:b/>
                                  <w:bCs/>
                                  <w:color w:val="C00000"/>
                                  <w:sz w:val="22"/>
                                  <w:szCs w:val="22"/>
                                  <w:lang w:val="vi-VN"/>
                                </w:rPr>
                                <w:t>2</w:t>
                              </w:r>
                              <w:r w:rsidRPr="00C571EF">
                                <w:rPr>
                                  <w:rFonts w:eastAsiaTheme="minorHAnsi"/>
                                  <w:b/>
                                  <w:bCs/>
                                  <w:color w:val="C00000"/>
                                  <w:kern w:val="2"/>
                                  <w:sz w:val="22"/>
                                  <w:szCs w:val="22"/>
                                  <w:lang w:val="vi-VN"/>
                                </w:rPr>
                                <w:t xml:space="preserve"> – 2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621110" name="Straight Connector 466621110"/>
                        <wps:cNvCnPr/>
                        <wps:spPr>
                          <a:xfrm>
                            <a:off x="2205827" y="3345577"/>
                            <a:ext cx="199389" cy="194654"/>
                          </a:xfrm>
                          <a:prstGeom prst="line">
                            <a:avLst/>
                          </a:prstGeom>
                          <a:ln w="12700">
                            <a:solidFill>
                              <a:srgbClr val="FF00FF"/>
                            </a:solidFill>
                            <a:prstDash val="sysDot"/>
                          </a:ln>
                        </wps:spPr>
                        <wps:style>
                          <a:lnRef idx="1">
                            <a:schemeClr val="accent1"/>
                          </a:lnRef>
                          <a:fillRef idx="0">
                            <a:schemeClr val="accent1"/>
                          </a:fillRef>
                          <a:effectRef idx="0">
                            <a:schemeClr val="accent1"/>
                          </a:effectRef>
                          <a:fontRef idx="minor">
                            <a:schemeClr val="tx1"/>
                          </a:fontRef>
                        </wps:style>
                        <wps:bodyPr/>
                      </wps:wsp>
                      <wps:wsp>
                        <wps:cNvPr id="437846687" name="Straight Connector 437846687"/>
                        <wps:cNvCnPr/>
                        <wps:spPr>
                          <a:xfrm>
                            <a:off x="4205960" y="3746594"/>
                            <a:ext cx="198755" cy="194310"/>
                          </a:xfrm>
                          <a:prstGeom prst="line">
                            <a:avLst/>
                          </a:prstGeom>
                          <a:ln w="12700">
                            <a:solidFill>
                              <a:srgbClr val="FF00FF"/>
                            </a:solidFill>
                            <a:prstDash val="sysDot"/>
                          </a:ln>
                        </wps:spPr>
                        <wps:style>
                          <a:lnRef idx="1">
                            <a:schemeClr val="accent1"/>
                          </a:lnRef>
                          <a:fillRef idx="0">
                            <a:schemeClr val="accent1"/>
                          </a:fillRef>
                          <a:effectRef idx="0">
                            <a:schemeClr val="accent1"/>
                          </a:effectRef>
                          <a:fontRef idx="minor">
                            <a:schemeClr val="tx1"/>
                          </a:fontRef>
                        </wps:style>
                        <wps:bodyPr/>
                      </wps:wsp>
                      <wps:wsp>
                        <wps:cNvPr id="418469459" name="Rectangle 418469459"/>
                        <wps:cNvSpPr/>
                        <wps:spPr>
                          <a:xfrm>
                            <a:off x="1627438" y="3200555"/>
                            <a:ext cx="819150"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2B6826F" w14:textId="77777777" w:rsidR="00290FCB" w:rsidRPr="00C571EF" w:rsidRDefault="00290FCB" w:rsidP="00ED2FAD">
                              <w:pPr>
                                <w:spacing w:after="160" w:line="259" w:lineRule="auto"/>
                                <w:jc w:val="center"/>
                                <w:rPr>
                                  <w:rFonts w:eastAsiaTheme="minorHAnsi"/>
                                  <w:b/>
                                  <w:bCs/>
                                  <w:color w:val="FF00FF"/>
                                  <w:kern w:val="2"/>
                                  <w:sz w:val="22"/>
                                  <w:szCs w:val="22"/>
                                  <w:lang w:val="vi-VN"/>
                                  <w14:ligatures w14:val="standardContextual"/>
                                </w:rPr>
                              </w:pPr>
                              <w:r w:rsidRPr="00C571EF">
                                <w:rPr>
                                  <w:rFonts w:eastAsiaTheme="minorHAnsi"/>
                                  <w:b/>
                                  <w:bCs/>
                                  <w:color w:val="FF00FF"/>
                                  <w:kern w:val="2"/>
                                  <w:sz w:val="22"/>
                                  <w:szCs w:val="22"/>
                                  <w:lang w:val="vi-VN"/>
                                </w:rPr>
                                <w:t>V</w:t>
                              </w:r>
                              <w:r w:rsidRPr="00C571EF">
                                <w:rPr>
                                  <w:b/>
                                  <w:bCs/>
                                  <w:color w:val="FF00FF"/>
                                  <w:sz w:val="22"/>
                                  <w:szCs w:val="22"/>
                                  <w:lang w:val="vi-VN"/>
                                </w:rPr>
                                <w:t>M1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7834426" name="Rectangle 557834426"/>
                        <wps:cNvSpPr/>
                        <wps:spPr>
                          <a:xfrm>
                            <a:off x="3633919" y="3633917"/>
                            <a:ext cx="819150" cy="2755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415284E" w14:textId="77777777" w:rsidR="00290FCB" w:rsidRPr="00C571EF" w:rsidRDefault="00290FCB" w:rsidP="00ED2FAD">
                              <w:pPr>
                                <w:spacing w:after="160" w:line="259" w:lineRule="auto"/>
                                <w:jc w:val="center"/>
                                <w:rPr>
                                  <w:rFonts w:eastAsiaTheme="minorHAnsi"/>
                                  <w:b/>
                                  <w:bCs/>
                                  <w:color w:val="FF00FF"/>
                                  <w:kern w:val="2"/>
                                  <w:sz w:val="22"/>
                                  <w:szCs w:val="22"/>
                                  <w:lang w:val="vi-VN"/>
                                  <w14:ligatures w14:val="standardContextual"/>
                                </w:rPr>
                              </w:pPr>
                              <w:r w:rsidRPr="00C571EF">
                                <w:rPr>
                                  <w:rFonts w:eastAsiaTheme="minorHAnsi"/>
                                  <w:b/>
                                  <w:bCs/>
                                  <w:color w:val="FF00FF"/>
                                  <w:kern w:val="2"/>
                                  <w:sz w:val="22"/>
                                  <w:szCs w:val="22"/>
                                  <w:lang w:val="vi-VN"/>
                                </w:rPr>
                                <w:t>VM</w:t>
                              </w:r>
                              <w:r w:rsidRPr="00C571EF">
                                <w:rPr>
                                  <w:b/>
                                  <w:bCs/>
                                  <w:color w:val="FF00FF"/>
                                  <w:sz w:val="22"/>
                                  <w:szCs w:val="22"/>
                                  <w:lang w:val="vi-VN"/>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0784343" name="Rectangle 1550784343"/>
                        <wps:cNvSpPr/>
                        <wps:spPr>
                          <a:xfrm>
                            <a:off x="1012060" y="4224273"/>
                            <a:ext cx="819150"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5A07770" w14:textId="77777777" w:rsidR="00290FCB" w:rsidRPr="00C571EF" w:rsidRDefault="00290FCB" w:rsidP="00ED2FAD">
                              <w:pPr>
                                <w:spacing w:after="160" w:line="259" w:lineRule="auto"/>
                                <w:jc w:val="center"/>
                                <w:rPr>
                                  <w:rFonts w:eastAsiaTheme="minorHAnsi"/>
                                  <w:b/>
                                  <w:bCs/>
                                  <w:color w:val="C00000"/>
                                  <w:kern w:val="2"/>
                                  <w:sz w:val="22"/>
                                  <w:szCs w:val="22"/>
                                  <w:lang w:val="vi-VN"/>
                                  <w14:ligatures w14:val="standardContextual"/>
                                </w:rPr>
                              </w:pPr>
                              <w:r w:rsidRPr="00C571EF">
                                <w:rPr>
                                  <w:rFonts w:eastAsiaTheme="minorHAnsi"/>
                                  <w:b/>
                                  <w:bCs/>
                                  <w:color w:val="C00000"/>
                                  <w:kern w:val="2"/>
                                  <w:sz w:val="22"/>
                                  <w:szCs w:val="22"/>
                                  <w:lang w:val="vi-VN"/>
                                </w:rPr>
                                <w:t xml:space="preserve">V1 – </w:t>
                              </w:r>
                              <w:r w:rsidRPr="00C571EF">
                                <w:rPr>
                                  <w:b/>
                                  <w:bCs/>
                                  <w:color w:val="C00000"/>
                                  <w:sz w:val="22"/>
                                  <w:szCs w:val="22"/>
                                  <w:lang w:val="vi-VN"/>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671762" name="Rectangle 316671762"/>
                        <wps:cNvSpPr/>
                        <wps:spPr>
                          <a:xfrm>
                            <a:off x="4592938" y="4193784"/>
                            <a:ext cx="819150"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33A1EB6" w14:textId="77777777" w:rsidR="00290FCB" w:rsidRPr="00C571EF" w:rsidRDefault="00290FCB" w:rsidP="00ED2FAD">
                              <w:pPr>
                                <w:spacing w:after="160" w:line="259" w:lineRule="auto"/>
                                <w:jc w:val="center"/>
                                <w:rPr>
                                  <w:rFonts w:eastAsiaTheme="minorHAnsi"/>
                                  <w:b/>
                                  <w:bCs/>
                                  <w:color w:val="C00000"/>
                                  <w:kern w:val="2"/>
                                  <w:sz w:val="22"/>
                                  <w:szCs w:val="22"/>
                                  <w:lang w:val="vi-VN"/>
                                  <w14:ligatures w14:val="standardContextual"/>
                                </w:rPr>
                              </w:pPr>
                              <w:r w:rsidRPr="00C571EF">
                                <w:rPr>
                                  <w:rFonts w:eastAsiaTheme="minorHAnsi"/>
                                  <w:b/>
                                  <w:bCs/>
                                  <w:color w:val="C00000"/>
                                  <w:kern w:val="2"/>
                                  <w:sz w:val="22"/>
                                  <w:szCs w:val="22"/>
                                  <w:lang w:val="vi-VN"/>
                                </w:rPr>
                                <w:t>V</w:t>
                              </w:r>
                              <w:r w:rsidRPr="00C571EF">
                                <w:rPr>
                                  <w:b/>
                                  <w:bCs/>
                                  <w:color w:val="C00000"/>
                                  <w:sz w:val="22"/>
                                  <w:szCs w:val="22"/>
                                  <w:lang w:val="vi-VN"/>
                                </w:rPr>
                                <w:t>2</w:t>
                              </w:r>
                              <w:r w:rsidRPr="00C571EF">
                                <w:rPr>
                                  <w:rFonts w:eastAsiaTheme="minorHAnsi"/>
                                  <w:b/>
                                  <w:bCs/>
                                  <w:color w:val="C00000"/>
                                  <w:kern w:val="2"/>
                                  <w:sz w:val="22"/>
                                  <w:szCs w:val="22"/>
                                  <w:lang w:val="vi-VN"/>
                                </w:rPr>
                                <w:t xml:space="preserve"> – </w:t>
                              </w:r>
                              <w:r w:rsidRPr="00C571EF">
                                <w:rPr>
                                  <w:b/>
                                  <w:bCs/>
                                  <w:color w:val="C00000"/>
                                  <w:sz w:val="22"/>
                                  <w:szCs w:val="22"/>
                                  <w:lang w:val="vi-VN"/>
                                </w:rPr>
                                <w:t>1</w:t>
                              </w:r>
                              <w:r w:rsidRPr="00C571EF">
                                <w:rPr>
                                  <w:rFonts w:eastAsiaTheme="minorHAnsi"/>
                                  <w:b/>
                                  <w:bCs/>
                                  <w:color w:val="C00000"/>
                                  <w:kern w:val="2"/>
                                  <w:sz w:val="22"/>
                                  <w:szCs w:val="22"/>
                                  <w:lang w:val="vi-VN"/>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1199106" name="Rectangle 1641199106"/>
                        <wps:cNvSpPr/>
                        <wps:spPr>
                          <a:xfrm>
                            <a:off x="78046" y="4849090"/>
                            <a:ext cx="2041699" cy="94606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062B6F5" w14:textId="77777777" w:rsidR="00290FCB" w:rsidRPr="00C571EF" w:rsidRDefault="00290FCB" w:rsidP="00ED2FAD">
                              <w:pPr>
                                <w:rPr>
                                  <w:b/>
                                  <w:bCs/>
                                  <w:sz w:val="22"/>
                                  <w:szCs w:val="22"/>
                                  <w:lang w:val="vi-VN"/>
                                </w:rPr>
                              </w:pPr>
                              <w:r w:rsidRPr="00C571EF">
                                <w:rPr>
                                  <w:b/>
                                  <w:bCs/>
                                  <w:sz w:val="22"/>
                                  <w:szCs w:val="22"/>
                                  <w:u w:val="single"/>
                                  <w:lang w:val="vi-VN"/>
                                </w:rPr>
                                <w:t>Ghi chú</w:t>
                              </w:r>
                              <w:r w:rsidRPr="00C571EF">
                                <w:rPr>
                                  <w:b/>
                                  <w:bCs/>
                                  <w:sz w:val="22"/>
                                  <w:szCs w:val="22"/>
                                  <w:lang w:val="vi-VN"/>
                                </w:rPr>
                                <w:t xml:space="preserve">: </w:t>
                              </w:r>
                            </w:p>
                            <w:p w14:paraId="1611CAF2" w14:textId="77777777" w:rsidR="00290FCB" w:rsidRPr="00C571EF" w:rsidRDefault="00290FCB" w:rsidP="00ED2FAD">
                              <w:pPr>
                                <w:spacing w:before="240" w:after="240"/>
                                <w:rPr>
                                  <w:sz w:val="22"/>
                                  <w:szCs w:val="22"/>
                                  <w:lang w:val="vi-VN"/>
                                </w:rPr>
                              </w:pPr>
                              <w:r w:rsidRPr="00C571EF">
                                <w:rPr>
                                  <w:sz w:val="22"/>
                                  <w:szCs w:val="22"/>
                                  <w:lang w:val="vi-VN"/>
                                </w:rPr>
                                <w:t>Hướng nước thải khi ổn định</w:t>
                              </w:r>
                            </w:p>
                            <w:p w14:paraId="43A355CB" w14:textId="77777777" w:rsidR="00290FCB" w:rsidRPr="00C571EF" w:rsidRDefault="00290FCB" w:rsidP="00ED2FAD">
                              <w:pPr>
                                <w:spacing w:before="240" w:after="240"/>
                                <w:rPr>
                                  <w:color w:val="FF0000"/>
                                  <w:sz w:val="22"/>
                                  <w:szCs w:val="22"/>
                                  <w:u w:val="single"/>
                                  <w:lang w:val="vi-VN"/>
                                </w:rPr>
                              </w:pPr>
                              <w:r w:rsidRPr="00C571EF">
                                <w:rPr>
                                  <w:color w:val="FF0000"/>
                                  <w:sz w:val="22"/>
                                  <w:szCs w:val="22"/>
                                  <w:lang w:val="vi-VN"/>
                                </w:rPr>
                                <w:t>Hướng nước thải khi có sự cố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693159" name="Straight Arrow Connector 1003693159"/>
                        <wps:cNvCnPr/>
                        <wps:spPr>
                          <a:xfrm>
                            <a:off x="198120" y="5166360"/>
                            <a:ext cx="1554480" cy="0"/>
                          </a:xfrm>
                          <a:prstGeom prst="straightConnector1">
                            <a:avLst/>
                          </a:prstGeom>
                          <a:ln w="12700">
                            <a:tailEnd type="stealth"/>
                          </a:ln>
                        </wps:spPr>
                        <wps:style>
                          <a:lnRef idx="1">
                            <a:schemeClr val="dk1"/>
                          </a:lnRef>
                          <a:fillRef idx="0">
                            <a:schemeClr val="dk1"/>
                          </a:fillRef>
                          <a:effectRef idx="0">
                            <a:schemeClr val="dk1"/>
                          </a:effectRef>
                          <a:fontRef idx="minor">
                            <a:schemeClr val="tx1"/>
                          </a:fontRef>
                        </wps:style>
                        <wps:bodyPr/>
                      </wps:wsp>
                      <wps:wsp>
                        <wps:cNvPr id="1095677126" name="Straight Arrow Connector 1095677126"/>
                        <wps:cNvCnPr/>
                        <wps:spPr>
                          <a:xfrm flipV="1">
                            <a:off x="179070" y="5482590"/>
                            <a:ext cx="1604010" cy="7057"/>
                          </a:xfrm>
                          <a:prstGeom prst="straightConnector1">
                            <a:avLst/>
                          </a:prstGeom>
                          <a:ln w="12700">
                            <a:solidFill>
                              <a:srgbClr val="FF0000"/>
                            </a:solidFill>
                            <a:prstDash val="sysDash"/>
                            <a:tailEnd type="stealth"/>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55110E6" id="Canvas 1582160969" o:spid="_x0000_s1290" editas="canvas" style="width:502.9pt;height:459.15pt;mso-position-horizontal-relative:char;mso-position-vertical-relative:line" coordsize="63868,5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BS+hIAAEHNAAAOAAAAZHJzL2Uyb0RvYy54bWzsXe9z2zYS/X4z9z9o+P1qAgT4w1On43Pq&#10;u85k2kzTu3ymZcrSnESqJBM7/evvLUASFEVRolPbjIvM1JUMUJaofdjF27eL73942Kxnn5O8WGXp&#10;hcO+c51Zks6z21V6d+H857frf4TOrCjj9DZeZ2ly4XxJCueHN3//2/f32/OEZ8tsfZvkM7xIWpzf&#10;by+cZVluz8/Oivky2cTFd9k2STG4yPJNXOJpfnd2m8f3ePXN+oy7rn92n+W32zybJ0WB377Vg84b&#10;9fqLRTIvf1ksiqScrS8cvLdS/czVzxv6efbm+/j8Lo+3y9W8ehvxI97FJl6l+KPNS72Ny3j2KV/t&#10;vdRmNc+zIluU382zzVm2WKzmifoM+DTM7Xyaqzj9HBfqw8xxd+o3iEd/4uve3NH7LrL16vZ6tV7T&#10;k21elFfrfPY5xl27X67KhO7T2c6sM7yLc7qW/n+P7zHBlPstvsVi23yfxde9zw/LeJuoj1+cz3/+&#10;/D6frW4vHB64PmP47p1ZGm9gU7/iW47Tu3UyM0PVm8FVH7bv8+pZgYf0+R4W+Yb+j9s/e4DVSiGj&#10;gDmzLxdOwLgIuDaL5KGczdW4x9wocmZzTBCCeV5Y3Y/6heiG/SvJNjN6cOHkeEPKGuLP74pS37p6&#10;Cv3ddUo/d255kd/dNLfcdf/pXivb7NxzfSlufXGuP4t6VH5ZJ/plf00WuEV4y1z9eYWipHnZeD5P&#10;0tKv3vs6xWy6bIFvvbmQ9V24Lll1UTWXLksUupoL3b4Ld/9ic4X6q1laNhdvVmmW973A7f+av6zn&#10;wwxbn5kelg83D8ouGJf0Lul3N9ntF1hLnmm8F9v59QrfzLu4KN/HOQCOpQCLVvkLfizW2f2Fk1WP&#10;nNkyy//o+z3Nhzlj1JndY8G4cIrfP8V54szWP6Uw9IgJQSuMeiJkwPEkb4/ctEfST5urDOiC1eHd&#10;qYc0v1zXDxd5tvmIte2S/iqG4nSOv33hzMu8fnJV6oUMq+M8ubxU07CqbOPyXfqB1gj9ZZLl/fbw&#10;Mc63lXmWMOyfsxpc8XnHSvVc+o7S7PJTmS1WyoTNfa2+AwD9mRAfelEUSOYDgl3Em6ExiPekF/KI&#10;G8Qry4FNG8S7UShrxLt+VKPxiRAfRa57fV2BrLUwAP+0WFjEnxd6lesgXi1mxjKPI94imFbGZ0dw&#10;4PHI48zbB3AzMga/8Nie9IFPOGQWuKHPI8LOIQBLj8F9YwLg9EQAti67jhfHuexgrMu2AH4ZAPtC&#10;ehQjdx1wUA2MgS/cr3Cldr8s4GEkrf+lDa8J1b+ViFtthKz/nXwEDf/nhkCaAOi6CG6NjQFxe9fM&#10;heBeqIzhoA/mgUa59cFgB5qd7xS2zSo0siCePIgjFnIeCK+H+DJDYyDc9sNcSI6gejCM5gykxpOG&#10;0XYf/Kgw2lNfi4Xw5CHshwAwmKyeQNoMjYWwDITaCXuc+0wO74SZAK1lIdxQ0Zoun4AX9hTRbSE8&#10;eQgzLwpc0Pt+D5nVGhsDYuyBg5Dj9UBngepmwu+E0jwKwpDYM8pAeaDMgjqLY+msKYXSnsocWhBP&#10;HsTIJ/lRGLqgkLvbYTM0BsKcc0UyE4SF7yJX1YEwdtmMe3USWbqcPbEftoz040JpzzLSlEmZPIRZ&#10;BNEGAt6wZzvcGhsFYlf4kgfKD0tyskztqwylxT0oRRBhKz8MDEf+V+6HW6leCELaGpAfg2v8q0L1&#10;nWlaPZJmpNbRkbxNER8WhXjC4vnbwDOyuNgYRxJil65PBsjrsTF49nzX1VkmIqhBb5EpGDSHAYMO&#10;pBJ5yKcnt6xHfpxHVoGSDaon75El93wPKtaeHJMZGoNfKV3PD7AeIKgGP80Qs+8hmJPOTgkzpeW2&#10;lJ5zgtyWlWkpcevkEQyZs8BGVVKIq33whzKPV3fLcnaZ59n97CpLU6Qvs3zWmmogfZVqgTXk4w9p&#10;V6xdCZO1C05v6xmNAKymYjFBhXPQbuvXo6W/Ld2eLdar7b9reWsl4uaeG7kS3hxrBSO/vhe7C2Ls&#10;aKWQUoTsiB6sqD5384G1lrbzDZLmmyKKdTqDhphBfq6Z5DJerX9Mb2flly306UWZxOtyWcXyJwbr&#10;vUJso63qV2/38tjmopHqbXNhs6TQh12cpNwuH44qt7VKu/66n09OzITrccgHSa59zMrN1CEr79hw&#10;XT9gjLylsTjZzOle9xg3BcIh77BLXFA5BBk3B6l1bFdqjfvCea3Gzf2AeaHXJCcOLuDNxCHDNvJ6&#10;bbb7ll3r/042697VW3B4HVEJerF6M4h78b7MXk3AwqvVO5DBMTm+NfDXa+AMIrbQRaDSbDMOmnhr&#10;6pCR75rwvokbcc3JRt5au8m0qWJMbWKQF4Bedte0K7vmkAZYu6aKzeGM3mtduFlIMasIXZjKsajE&#10;TB2y667d7lu20Zw81rLrRZtHrpBdGbfkwKhKWSNocRURe1j9adfs17tmC2RqgsCn7dkR0zYzhyx7&#10;L5xWew1EC62I21DG2rYV+XvqxlIFKf/tbDEjN1B7BoqyfT/03A6f7HuhgIxHs1HYbOITPJW57ySE&#10;dvJG19cu/lV/e2ca1YG+jYulLusuvhT0RLsiu191JrxfDUEsIPyFuR1Dj5k5hJ6uX6jN2IDH0LUa&#10;O3orTzzMMCnTRYx0fVC4OqGK/QZqeGsfVBXaCi/0aa9CTiIKLWTaLsBSPKf0yKjL2CvjrHpEsMgL&#10;gsALIihjj3ic1tQh0Oy5HGXJw/6ktQuAOgiyPq3TpYI3pEl6dwGgVZmn2Z2n8h12sZ/yYs9dHwJP&#10;kqcdtdzW1CHL7Qb54wxXeAgnfL2EIxkH9XqHeqy2rx6qsHXjFGu3VROWI2z8KyPVUZAPIkVAZHF0&#10;xTVTh+y2JabWUUgdO5g4xWg1H7N/RUOCAGkjxcygqkoEQm1RDenIZFhpvZDZBj/5lBG9XZWnvCqT&#10;opeBWMc6eCScMDOHbLtruPum3ZIwPtK2UTEA66V8pysZoordeMNHua5OGAXSj1QbBrtw/xUXbvSd&#10;YzCVRkXbZLzPZz+ub5DzbyYMGfTeYn0CI3NCIKIb+jAXhD+xGq2AWgQsqHq2IZ5G+XknnkY3MF/1&#10;mKCtJeOh58sjNTM3aI7WfHjdQO3EdP8OzWLZGE0wvWKenrsg4GtP0JhMjRcQ+XrCKLzUy7MJbrok&#10;zClwIWVMl4QR6JfoU9E48ZaR6zFeY7PudsY9jshNuwNwTQJM7XCoY6FypFmhbqmoEtgntEl8tVCB&#10;HtSPkPtpUrWmVSczYwYnJ/Xq9P1AxzW632M7XIcG7Dm79llB9+ME3bbp17chB+VhiBRuQI0y9a7H&#10;wNcMjUEvGo74YQCGgFxRRwYB1c8Oet2nbhdke408Dr2K/yO6/dQuu7Zl34u07OMonnCRaDiBtGhN&#10;NXDeF3O3fPYhRs504D6ZtegVBFK+BCVZmpsTLiq1OvSFrBLtHPtAaemLv65syuWhFBFHB9hj1Bwq&#10;k+qpQ1ZuXNshI++qYrXcYjA93mYuPBd0st6PoWU4uI1d02YowaipOXQMOLIVs7Kpds78deVUJDJv&#10;EATSdkfHX3tcg5kxZNGt8tnWqrwjl+qu26coPlR7fSiiFDVnVvFe7RRHx2aq1CMyjoGQRkyJd9ze&#10;uyHxTZWDiq5zA4HDPSwHUd0BqwT5CiVIyKHwgOy6yUvugQjlNPWUIRR1+bh62TaMXdcvaD3ToF+o&#10;CG4f5o5/Ti92KDGpWtUoJhutp6KaLKwJPMlAgVdOI0QRmlYmHs7nWP7O8nc75yYdUFGhuFpSZ7LG&#10;AR0utTBTdzFUPWvXb7ZjIaiioG3UfsETospEGr9Qq0tQ9KGFJ4eN+usiocM5HAJmfyeWfUVtVmq3&#10;ZrP5U87mB0goMlhb04XzoFmbmWOsGkdIRchPNlbNEO3j+n2rloHULXetVeP+4CbYSOcrIh2B5IcX&#10;+NhPHt0Jm6lj7BoCVre1WHu6pMeYNerqMaNaso+E71NarZdJfGvK9ct8pU6T61vJ22PKXKteBcOn&#10;sfXW8uuz0fQ+a5Th7144sqZ/9+LXtV1mqMhBdlua7srNut7E/LPWpDGmzxi6S1Bxj8pchGBwOjJY&#10;1VSgklRBKRagqkEvaQc6tK5XKR1tuNdo71BLicPxyaGKH2uf6oTBGqHm/LCX6juBDmPSo6Pn9osS&#10;jH22Jo2xTyj8XOEiTlf2GUBf2NWyMh8VxhW/EkbofmHtkyIOu342B6uyiCpTUOjSaAH71k8zaYx9&#10;oieFZNRuF/YJO/Vl1BUhUVvtKnTA+inQBtCun9Y+2wf/UgkWhJ5YQvcCXLN+tiaNsU9ErujToMtc&#10;kG6E3LuzZVMCV2ufOLJ2N4S066dZPzkWNpBlSNl1N2At+zSTxtgn6n+RDtdJQ4SaPhfd+NOun9WB&#10;5dY+7/rpXEgloIlXTfI6RSzGPM2cMdaJLmkh+nNqwgs13eBx9e65OVDZWqe1zmyeFMUqPWCd2Lzj&#10;EAVI1QcWTzNnjHXiaAbk0LXqkAnk+vTpKYa3ejnfTgriJtJtbfHt3n1ie3cGFSy0sF4PuWoWz9ak&#10;MfaJmBa1TNibU35XrZ6Dvh25iyOaoD+PW7L22T6Vd8I9YiBgQIWbRI1bFXoaqbYZMkb5Yfs+r55p&#10;6tocjF61HIVsFHapbDL0XTQ43XXowsW56zWdhM28p8+dw7p1gO/MoVAc4jub8yyICydetPnF6Wuh&#10;Ltordo9S1uFgXfvXn2DqJei/kTOYkZyvvslT9di/fE7yxTpDx+KseuTMlln+R9/vMaG8cOgnFGLO&#10;7D6Pt2ho/PunOE+c2fqntEDfHgYVozMr1RMBeQqe5O2Rm/ZI+mlzlWEXiWCx2M7VQ5pfruuHizzb&#10;fIQ44ZL+MIbidI43d+HMy7x+clXiOYYWWT5PLi/V43m22cblu/TDdk4vThZE6fnfHj7G+XZGDy+c&#10;EuHoz1kdHO9R73qutr3LT2W2WJW4s6rFi7611ZPn61TMoeoBYUyR9V4BRjM0BtUyxAkbqO4jVxNi&#10;G4n+OLjcREKAtZLpKRWejND444irsbCm23daS2xT5lfN309NlA83D5BoUhyg+M9xZRYEU4tRBdjn&#10;w2gE2hABHOVeuhg1Q2MwSgwS0ug6HGQsQFJ/F6RILkLuB09PKMWJVahupwnW9zbkZO3tH5HfHgdS&#10;lcQYA9I+Hzvse2nUgvqZQQ04o/ZRoMfnPqpbY2NgjW4sKPtQqKbyD/QP3UW1GkcCgkCNZqlE9lpQ&#10;61YSuyH8k4NabXUsqF9dNA2fiX4EDD1I9z11MzQG0gL73qBKGqKXGOR3dU1AJcwHplHsojEtJQnz&#10;LaZ3ePB6jXtyTKvFdgymbdHyixQtS3hdFoXEhnajaTM0BqPAO5pHKbfrRRztiAcgihNfwXVZiL4M&#10;RBUVYSHa6Tk2PVKK+egQFYLwbVpgtbhmMzYGpOhSQGVrNUojIhRxveGl2o7UonTZTko8c3Cs+ECL&#10;0umjFN0RA4HMTQ93TJ0Tq7ExKEUxIFfdRLBDBUuMoyI7SSGL0tsHSkbQyjWYhXrycFfF1Ralk0ep&#10;gKsDydS3JTVDYzAqXBIQ1O3apct1AuegJ+W6DZfljp+fO7Zd8Pr0ANOLd5H4huYcJ9nsb0nN0BiM&#10;Kqa3YoLRmxUVFzbYpVj/hE6pzxzsqryadaOTd6NoZg9a14Mubo81MkNjICpCHFcHmagqp/NDnJi1&#10;n61pmF1sSK0bTa7qbpLPjNHR8ifL7L4Is4sMi88Zw7lXFUZ7igvNHANWakNZPTsgVaTWMzg8V7NH&#10;Ho4hDVRoZWJe1IRBMVHVviIL9Ly1r+N6x5yuduwVLWrw2a4CpAGNi+82q3meFdmifHxbDeEFqGdB&#10;2+Ihu23mjLFb9LiTEfIN5GSgtkVNbEeNR4kQdEHWPfEinC16JDfx5+m+qaeAtdvmIOrNKs3yPlpn&#10;wopwgdPPoe+ELnsvJjJDxlxPUIT7OBqiOsgc9B/6cysu2CyzHfrPxkQvFRNpGYLdt0x+34JQJUQf&#10;Mo6Nxl62uxkag1EcquFF1bFf+nEnFNrFqITE26a7XyTdDU1/9cWeWrZh9y0vsm9hUrqIAD1zsGUr&#10;3W3GxqCUgfB3q8BPcC44jsTA9daTTo4BlKO1oBalL4JSDw1bkNTuO2nKDI3BKAJn9FmGxIVqLFBC&#10;iSXAYnSSLL0uj7HR7uSjXeYLtFFEm/+ecLc1NgalQehSIRRhNBSRq6NZ40e5K5gfVcwfiD/Xt5VS&#10;L0PTa8p1DEhtpRRFhNMHNQ4b8COk3hqeqeH1L/Mcxwe32mOYqQbjx+l9sKAIlxXIJbw8DrXadcQI&#10;0Ol8BE2THtnOFmUer+6W5pxfTaJ37vKhHqy2q/uUu7qjLk/6UDYaNmXAEpupRy2x90gOFPugSaC2&#10;SRHyikYxjof56MZKqS6q5gtwiAKZ7GGR1deZZatvEHSH+d1Nk4o91BpY90Z4GxdLXWBXfCnoicaV&#10;tfJHWjlqVOfn+E9903folLFczd/GZdx+jsf32/OEZ8tsfZvkb/4PAAD//wMAUEsDBBQABgAIAAAA&#10;IQD0crNf3QAAAAYBAAAPAAAAZHJzL2Rvd25yZXYueG1sTI9BS8NAEIXvgv9hGcGb3U1LpcZsSino&#10;QQS1Cr1OstMkmJ0Nu5s2/nu3XuzlwfCG975XrCfbiyP50DnWkM0UCOLamY4bDV+fT3crECEiG+wd&#10;k4YfCrAur68KzI078Qcdd7ERKYRDjhraGIdcylC3ZDHM3ECcvIPzFmM6fSONx1MKt72cK3UvLXac&#10;GlocaNtS/b0brYbFVr28v27m+/3hrcvG5bOvM1VpfXszbR5BRJri/zOc8RM6lImpciObIHoNaUj8&#10;07On1DLtqDQ8ZKsFyLKQl/jlLwAAAP//AwBQSwECLQAUAAYACAAAACEAtoM4kv4AAADhAQAAEwAA&#10;AAAAAAAAAAAAAAAAAAAAW0NvbnRlbnRfVHlwZXNdLnhtbFBLAQItABQABgAIAAAAIQA4/SH/1gAA&#10;AJQBAAALAAAAAAAAAAAAAAAAAC8BAABfcmVscy8ucmVsc1BLAQItABQABgAIAAAAIQAk9NBS+hIA&#10;AEHNAAAOAAAAAAAAAAAAAAAAAC4CAABkcnMvZTJvRG9jLnhtbFBLAQItABQABgAIAAAAIQD0crNf&#10;3QAAAAYBAAAPAAAAAAAAAAAAAAAAAFQVAABkcnMvZG93bnJldi54bWxQSwUGAAAAAAQABADzAAAA&#10;XhYAAAAA&#10;">
                <v:shape id="_x0000_s1291" type="#_x0000_t75" style="position:absolute;width:63868;height:58305;visibility:visible;mso-wrap-style:square" filled="t">
                  <v:fill o:detectmouseclick="t"/>
                  <v:path o:connecttype="none"/>
                </v:shape>
                <v:rect id="Rectangle 270611006" o:spid="_x0000_s1292" style="position:absolute;left:15459;top:7124;width:15311;height: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VFxwAAAOIAAAAPAAAAZHJzL2Rvd25yZXYueG1sRI9Bi8Iw&#10;FITvC/sfwlvY25pUpEo1iiwsiLetIh4fzTMtNi+libX++82C4HGYmW+Y1WZ0rRioD41nDdlEgSCu&#10;vGnYajgefr4WIEJENth6Jg0PCrBZv7+tsDD+zr80lNGKBOFQoIY6xq6QMlQ1OQwT3xEn7+J7hzHJ&#10;3krT4z3BXSunSuXSYcNpocaOvmuqruXNaTj5vVqcL+W+sbu8q+a3sz0NM60/P8btEkSkMb7Cz/bO&#10;aJjOVZ5lCQv/l9IdkOs/AAAA//8DAFBLAQItABQABgAIAAAAIQDb4fbL7gAAAIUBAAATAAAAAAAA&#10;AAAAAAAAAAAAAABbQ29udGVudF9UeXBlc10ueG1sUEsBAi0AFAAGAAgAAAAhAFr0LFu/AAAAFQEA&#10;AAsAAAAAAAAAAAAAAAAAHwEAAF9yZWxzLy5yZWxzUEsBAi0AFAAGAAgAAAAhAKshJUXHAAAA4gAA&#10;AA8AAAAAAAAAAAAAAAAABwIAAGRycy9kb3ducmV2LnhtbFBLBQYAAAAAAwADALcAAAD7AgAAAAA=&#10;" fillcolor="white [3201]" strokecolor="#00b0f0" strokeweight="1pt">
                  <v:textbox>
                    <w:txbxContent>
                      <w:p w14:paraId="4D7239D6" w14:textId="77777777" w:rsidR="00290FCB" w:rsidRPr="00C571EF" w:rsidRDefault="00290FCB" w:rsidP="00ED2FAD">
                        <w:pPr>
                          <w:jc w:val="center"/>
                          <w:rPr>
                            <w:sz w:val="22"/>
                            <w:szCs w:val="22"/>
                            <w:lang w:val="vi-VN"/>
                          </w:rPr>
                        </w:pPr>
                        <w:r w:rsidRPr="00C571EF">
                          <w:rPr>
                            <w:sz w:val="22"/>
                            <w:szCs w:val="22"/>
                            <w:lang w:val="vi-VN"/>
                          </w:rPr>
                          <w:t xml:space="preserve">Bể điều hòa </w:t>
                        </w:r>
                      </w:p>
                    </w:txbxContent>
                  </v:textbox>
                </v:rect>
                <v:rect id="Rectangle 839975169" o:spid="_x0000_s1293" style="position:absolute;left:35382;top:7124;width:15310;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cywAAAOIAAAAPAAAAZHJzL2Rvd25yZXYueG1sRI9BS8NA&#10;FITvgv9heYKX0m5SsW1it0UKhXoIaG2hx0f2NYlm34bdNYn/3hUEj8PMfMOst6NpRU/ON5YVpLME&#10;BHFpdcOVgtP7froC4QOyxtYyKfgmD9vN7c0ac20HfqP+GCoRIexzVFCH0OVS+rImg35mO+LoXa0z&#10;GKJ0ldQOhwg3rZwnyUIabDgu1NjRrqby8/hlFExefNMX/PE6XAqXjpNC4tlKpe7vxucnEIHG8B/+&#10;ax+0gtVDli0f00UGv5fiHZCbHwAAAP//AwBQSwECLQAUAAYACAAAACEA2+H2y+4AAACFAQAAEwAA&#10;AAAAAAAAAAAAAAAAAAAAW0NvbnRlbnRfVHlwZXNdLnhtbFBLAQItABQABgAIAAAAIQBa9CxbvwAA&#10;ABUBAAALAAAAAAAAAAAAAAAAAB8BAABfcmVscy8ucmVsc1BLAQItABQABgAIAAAAIQAyw/LcywAA&#10;AOIAAAAPAAAAAAAAAAAAAAAAAAcCAABkcnMvZG93bnJldi54bWxQSwUGAAAAAAMAAwC3AAAA/wIA&#10;AAAA&#10;" fillcolor="white [3201]" strokecolor="#90f" strokeweight="1pt">
                  <v:textbox>
                    <w:txbxContent>
                      <w:p w14:paraId="524D80F1"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sz w:val="22"/>
                            <w:szCs w:val="22"/>
                            <w:lang w:val="vi-VN"/>
                          </w:rPr>
                          <w:t xml:space="preserve">Bể điều hòa </w:t>
                        </w:r>
                      </w:p>
                    </w:txbxContent>
                  </v:textbox>
                </v:rect>
                <v:rect id="Rectangle 73293213" o:spid="_x0000_s1294" style="position:absolute;left:15435;top:17086;width:15310;height:4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8wyAAAAOEAAAAPAAAAZHJzL2Rvd25yZXYueG1sRI9Ba8JA&#10;FITvhf6H5Qm91Y1JUZu6ShEE8WYU8fjIPjfB7NuQXWP677uC4HGYmW+YxWqwjeip87VjBZNxAoK4&#10;dLpmo+B42HzOQfiArLFxTAr+yMNq+f62wFy7O++pL4IREcI+RwVVCG0upS8rsujHriWO3sV1FkOU&#10;nZG6w3uE20amSTKVFmuOCxW2tK6ovBY3q+Dkdsn8fCl2tdlO23J2O5tT/6XUx2j4/QERaAiv8LO9&#10;1QpmWfqdpZMMHo/iG5DLfwAAAP//AwBQSwECLQAUAAYACAAAACEA2+H2y+4AAACFAQAAEwAAAAAA&#10;AAAAAAAAAAAAAAAAW0NvbnRlbnRfVHlwZXNdLnhtbFBLAQItABQABgAIAAAAIQBa9CxbvwAAABUB&#10;AAALAAAAAAAAAAAAAAAAAB8BAABfcmVscy8ucmVsc1BLAQItABQABgAIAAAAIQBGVL8wyAAAAOEA&#10;AAAPAAAAAAAAAAAAAAAAAAcCAABkcnMvZG93bnJldi54bWxQSwUGAAAAAAMAAwC3AAAA/AIAAAAA&#10;" fillcolor="white [3201]" strokecolor="#00b0f0" strokeweight="1pt">
                  <v:textbox>
                    <w:txbxContent>
                      <w:p w14:paraId="190E104D"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rFonts w:eastAsiaTheme="minorHAnsi"/>
                            <w:sz w:val="22"/>
                            <w:szCs w:val="22"/>
                            <w:lang w:val="vi-VN"/>
                          </w:rPr>
                          <w:t xml:space="preserve">Các công đoạn xử lý hóa lý + sinh học </w:t>
                        </w:r>
                      </w:p>
                    </w:txbxContent>
                  </v:textbox>
                </v:rect>
                <v:rect id="Rectangle 7645371" o:spid="_x0000_s1295" style="position:absolute;left:35340;top:17289;width:15310;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MFyQAAAOAAAAAPAAAAZHJzL2Rvd25yZXYueG1sRI/NasMw&#10;EITvhbyD2EAuoZGdNj84UUIpFNqDIUlbyHGxNrYTa2Uk1XbfvioUehxm5htmux9MIzpyvrasIJ0l&#10;IIgLq2suFXy8v9yvQfiArLGxTAq+ycN+N7rbYqZtz0fqTqEUEcI+QwVVCG0mpS8qMuhntiWO3sU6&#10;gyFKV0rtsI9w08h5kiylwZrjQoUtPVdU3E5fRsH0zdddztdDf85dOkxziZ9WKjUZD08bEIGG8B/+&#10;a79qBavl4+JhlcLvoXgG5O4HAAD//wMAUEsBAi0AFAAGAAgAAAAhANvh9svuAAAAhQEAABMAAAAA&#10;AAAAAAAAAAAAAAAAAFtDb250ZW50X1R5cGVzXS54bWxQSwECLQAUAAYACAAAACEAWvQsW78AAAAV&#10;AQAACwAAAAAAAAAAAAAAAAAfAQAAX3JlbHMvLnJlbHNQSwECLQAUAAYACAAAACEASDFjBckAAADg&#10;AAAADwAAAAAAAAAAAAAAAAAHAgAAZHJzL2Rvd25yZXYueG1sUEsFBgAAAAADAAMAtwAAAP0CAAAA&#10;AA==&#10;" fillcolor="white [3201]" strokecolor="#90f" strokeweight="1pt">
                  <v:textbox>
                    <w:txbxContent>
                      <w:p w14:paraId="0C899E4A"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rFonts w:eastAsiaTheme="minorHAnsi"/>
                            <w:sz w:val="22"/>
                            <w:szCs w:val="22"/>
                            <w:lang w:val="vi-VN"/>
                          </w:rPr>
                          <w:t xml:space="preserve">Các công đoạn xử lý hóa lý + sinh học </w:t>
                        </w:r>
                      </w:p>
                      <w:p w14:paraId="168A2B1E"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p>
                    </w:txbxContent>
                  </v:textbox>
                </v:rect>
                <v:rect id="Rectangle 1990872842" o:spid="_x0000_s1296" style="position:absolute;left:15459;top:24423;width:15310;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xUxgAAAOMAAAAPAAAAZHJzL2Rvd25yZXYueG1sRE9fa8Iw&#10;EH8f7DuEE3ybiUW0VqOMwUB8Wyfi49GcabG5lCbW+u2XwWCP9/t/2/3oWjFQHxrPGuYzBYK48qZh&#10;q+H0/fmWgwgR2WDrmTQ8KcB+9/qyxcL4B3/RUEYrUgiHAjXUMXaFlKGqyWGY+Y44cVffO4zp7K00&#10;PT5SuGtlptRSOmw4NdTY0UdN1a28Ow1nf1T55VoeG3tYdtXqfrHnYaH1dDK+b0BEGuO/+M99MGn+&#10;eq3yVZYvMvj9KQEgdz8AAAD//wMAUEsBAi0AFAAGAAgAAAAhANvh9svuAAAAhQEAABMAAAAAAAAA&#10;AAAAAAAAAAAAAFtDb250ZW50X1R5cGVzXS54bWxQSwECLQAUAAYACAAAACEAWvQsW78AAAAVAQAA&#10;CwAAAAAAAAAAAAAAAAAfAQAAX3JlbHMvLnJlbHNQSwECLQAUAAYACAAAACEAZEY8VMYAAADjAAAA&#10;DwAAAAAAAAAAAAAAAAAHAgAAZHJzL2Rvd25yZXYueG1sUEsFBgAAAAADAAMAtwAAAPoCAAAAAA==&#10;" fillcolor="white [3201]" strokecolor="#00b0f0" strokeweight="1pt">
                  <v:textbox>
                    <w:txbxContent>
                      <w:p w14:paraId="476B7CC3"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rFonts w:eastAsiaTheme="minorHAnsi"/>
                            <w:sz w:val="22"/>
                            <w:szCs w:val="22"/>
                            <w:lang w:val="vi-VN"/>
                          </w:rPr>
                          <w:t xml:space="preserve">Bể lắng hóa lý </w:t>
                        </w:r>
                        <w:r w:rsidRPr="00C571EF">
                          <w:rPr>
                            <w:sz w:val="22"/>
                            <w:szCs w:val="22"/>
                            <w:lang w:val="vi-VN"/>
                          </w:rPr>
                          <w:br/>
                        </w:r>
                        <w:r w:rsidRPr="00C571EF">
                          <w:rPr>
                            <w:rFonts w:eastAsiaTheme="minorHAnsi"/>
                            <w:sz w:val="22"/>
                            <w:szCs w:val="22"/>
                            <w:lang w:val="vi-VN"/>
                          </w:rPr>
                          <w:t>khử màu</w:t>
                        </w:r>
                      </w:p>
                    </w:txbxContent>
                  </v:textbox>
                </v:rect>
                <v:rect id="Rectangle 918227436" o:spid="_x0000_s1297" style="position:absolute;left:35340;top:24524;width:15310;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6uywAAAOIAAAAPAAAAZHJzL2Rvd25yZXYueG1sRI9PS8NA&#10;FMTvgt9heUIvpd0kSv/EbosIhXoIaG2hx0f2mUSzb8PuNonf3hUEj8PM/IbZ7EbTip6cbywrSOcJ&#10;COLS6oYrBaf3/WwFwgdkja1lUvBNHnbb25sN5toO/Eb9MVQiQtjnqKAOocul9GVNBv3cdsTR+7DO&#10;YIjSVVI7HCLctDJLkoU02HBcqLGj55rKr+PVKJi++KYv+PN1uBQuHaeFxLOVSk3uxqdHEIHG8B/+&#10;ax+0gnW6yrLlw/0Cfi/FOyC3PwAAAP//AwBQSwECLQAUAAYACAAAACEA2+H2y+4AAACFAQAAEwAA&#10;AAAAAAAAAAAAAAAAAAAAW0NvbnRlbnRfVHlwZXNdLnhtbFBLAQItABQABgAIAAAAIQBa9CxbvwAA&#10;ABUBAAALAAAAAAAAAAAAAAAAAB8BAABfcmVscy8ucmVsc1BLAQItABQABgAIAAAAIQD2cj6uywAA&#10;AOIAAAAPAAAAAAAAAAAAAAAAAAcCAABkcnMvZG93bnJldi54bWxQSwUGAAAAAAMAAwC3AAAA/wIA&#10;AAAA&#10;" fillcolor="white [3201]" strokecolor="#90f" strokeweight="1pt">
                  <v:textbox>
                    <w:txbxContent>
                      <w:p w14:paraId="2A1FE9FB"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rFonts w:eastAsiaTheme="minorHAnsi"/>
                            <w:kern w:val="2"/>
                            <w:sz w:val="22"/>
                            <w:szCs w:val="22"/>
                            <w:lang w:val="vi-VN"/>
                          </w:rPr>
                          <w:t xml:space="preserve">Bể </w:t>
                        </w:r>
                        <w:r w:rsidRPr="00C571EF">
                          <w:rPr>
                            <w:sz w:val="22"/>
                            <w:szCs w:val="22"/>
                            <w:lang w:val="vi-VN"/>
                          </w:rPr>
                          <w:t xml:space="preserve">trung gian </w:t>
                        </w:r>
                      </w:p>
                    </w:txbxContent>
                  </v:textbox>
                </v:rect>
                <v:rect id="Rectangle 682745161" o:spid="_x0000_s1298" style="position:absolute;left:35345;top:32261;width:15310;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r8ygAAAOIAAAAPAAAAZHJzL2Rvd25yZXYueG1sRI9BS8NA&#10;FITvgv9heYKX0m5Saiyx2yKFgh4CGi14fGSfSTT7NuyuSfrvuwWhx2FmvmE2u8l0YiDnW8sK0kUC&#10;griyuuVawefHYb4G4QOyxs4yKTiRh9329maDubYjv9NQhlpECPscFTQh9LmUvmrIoF/Ynjh639YZ&#10;DFG6WmqHY4SbTi6TJJMGW44LDfa0b6j6Lf+Mgtmrb4eCf97Gr8Kl06yQeLRSqfu76fkJRKApXMP/&#10;7RetIFsvH1cPaZbC5VK8A3J7BgAA//8DAFBLAQItABQABgAIAAAAIQDb4fbL7gAAAIUBAAATAAAA&#10;AAAAAAAAAAAAAAAAAABbQ29udGVudF9UeXBlc10ueG1sUEsBAi0AFAAGAAgAAAAhAFr0LFu/AAAA&#10;FQEAAAsAAAAAAAAAAAAAAAAAHwEAAF9yZWxzLy5yZWxzUEsBAi0AFAAGAAgAAAAhAI1ayvzKAAAA&#10;4gAAAA8AAAAAAAAAAAAAAAAABwIAAGRycy9kb3ducmV2LnhtbFBLBQYAAAAAAwADALcAAAD+AgAA&#10;AAA=&#10;" fillcolor="white [3201]" strokecolor="#90f" strokeweight="1pt">
                  <v:textbox>
                    <w:txbxContent>
                      <w:p w14:paraId="6EBC01EB"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sz w:val="22"/>
                            <w:szCs w:val="22"/>
                            <w:lang w:val="vi-VN"/>
                          </w:rPr>
                          <w:t>Thiết bị, quan trắc tự động, liên tục (nội bộ)</w:t>
                        </w:r>
                      </w:p>
                    </w:txbxContent>
                  </v:textbox>
                </v:rect>
                <v:rect id="Rectangle 1397057263" o:spid="_x0000_s1299" style="position:absolute;left:17278;top:39914;width:29788;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ZxwAAAOMAAAAPAAAAZHJzL2Rvd25yZXYueG1sRE9fa8Iw&#10;EH8f7DuEG+xtJurWus4oIgzEt3VDfDyaMy02l9LEWr+9GQz2eL//t1yPrhUD9aHxrGE6USCIK28a&#10;thp+vj9fFiBCRDbYeiYNNwqwXj0+LLEw/spfNJTRihTCoUANdYxdIWWoanIYJr4jTtzJ9w5jOnsr&#10;TY/XFO5aOVMqkw4bTg01drStqTqXF6fh4PdqcTyV+8busq7KL0d7GF61fn4aNx8gIo3xX/zn3pk0&#10;f/6eq7d8ls3h96cEgFzdAQAA//8DAFBLAQItABQABgAIAAAAIQDb4fbL7gAAAIUBAAATAAAAAAAA&#10;AAAAAAAAAAAAAABbQ29udGVudF9UeXBlc10ueG1sUEsBAi0AFAAGAAgAAAAhAFr0LFu/AAAAFQEA&#10;AAsAAAAAAAAAAAAAAAAAHwEAAF9yZWxzLy5yZWxzUEsBAi0AFAAGAAgAAAAhAPcb/pnHAAAA4wAA&#10;AA8AAAAAAAAAAAAAAAAABwIAAGRycy9kb3ducmV2LnhtbFBLBQYAAAAAAwADALcAAAD7AgAAAAA=&#10;" fillcolor="white [3201]" strokecolor="#00b0f0" strokeweight="1pt">
                  <v:textbox>
                    <w:txbxContent>
                      <w:p w14:paraId="1D8E76B1" w14:textId="77777777" w:rsidR="00290FCB" w:rsidRPr="00C571EF" w:rsidRDefault="00290FCB" w:rsidP="00ED2FAD">
                        <w:pPr>
                          <w:spacing w:after="160" w:line="256" w:lineRule="auto"/>
                          <w:jc w:val="center"/>
                          <w:rPr>
                            <w:rFonts w:eastAsiaTheme="minorHAnsi"/>
                            <w:b/>
                            <w:bCs/>
                            <w:color w:val="0000FF"/>
                            <w:kern w:val="2"/>
                            <w:sz w:val="22"/>
                            <w:szCs w:val="22"/>
                            <w:lang w:val="vi-VN"/>
                            <w14:ligatures w14:val="standardContextual"/>
                          </w:rPr>
                        </w:pPr>
                        <w:r w:rsidRPr="00C571EF">
                          <w:rPr>
                            <w:b/>
                            <w:bCs/>
                            <w:color w:val="0000FF"/>
                            <w:sz w:val="22"/>
                            <w:szCs w:val="22"/>
                            <w:lang w:val="vi-VN"/>
                          </w:rPr>
                          <w:t>Hồ sinh thái tại nhà máy</w:t>
                        </w:r>
                      </w:p>
                    </w:txbxContent>
                  </v:textbox>
                </v:rect>
                <v:rect id="Rectangle 997698805" o:spid="_x0000_s1300" style="position:absolute;left:22231;top:46016;width:19913;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qJDyQAAAOIAAAAPAAAAZHJzL2Rvd25yZXYueG1sRI/BasMw&#10;EETvhfyD2EJvjdTSOLYTJYRCIeRWt4QcF2sjm1grYymO+/dRodDjMDNvmPV2cp0YaQitZw0vcwWC&#10;uPamZavh++vjOQcRIrLBzjNp+KEA283sYY2l8Tf+pLGKViQIhxI1NDH2pZShbshhmPueOHlnPziM&#10;SQ5WmgFvCe46+apUJh22nBYa7Om9ofpSXZ2Goz+o/HSuDq3dZ329vJ7scXzT+ulx2q1ARJrif/iv&#10;vTcaimKZFXmuFvB7Kd0BubkDAAD//wMAUEsBAi0AFAAGAAgAAAAhANvh9svuAAAAhQEAABMAAAAA&#10;AAAAAAAAAAAAAAAAAFtDb250ZW50X1R5cGVzXS54bWxQSwECLQAUAAYACAAAACEAWvQsW78AAAAV&#10;AQAACwAAAAAAAAAAAAAAAAAfAQAAX3JlbHMvLnJlbHNQSwECLQAUAAYACAAAACEAx+KiQ8kAAADi&#10;AAAADwAAAAAAAAAAAAAAAAAHAgAAZHJzL2Rvd25yZXYueG1sUEsFBgAAAAADAAMAtwAAAP0CAAAA&#10;AA==&#10;" fillcolor="white [3201]" strokecolor="#00b0f0" strokeweight="1pt">
                  <v:textbox>
                    <w:txbxContent>
                      <w:p w14:paraId="3A62763A"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sz w:val="22"/>
                            <w:szCs w:val="22"/>
                            <w:lang w:val="vi-VN"/>
                          </w:rPr>
                          <w:t xml:space="preserve">Thiết bị, quan trắc tự động, </w:t>
                        </w:r>
                        <w:r w:rsidRPr="00C571EF">
                          <w:rPr>
                            <w:sz w:val="22"/>
                            <w:szCs w:val="22"/>
                            <w:lang w:val="vi-VN"/>
                          </w:rPr>
                          <w:br/>
                          <w:t>liên tục (kết nối về Sở TNMT)</w:t>
                        </w:r>
                      </w:p>
                    </w:txbxContent>
                  </v:textbox>
                </v:rect>
                <v:rect id="Rectangle 1959726186" o:spid="_x0000_s1301" style="position:absolute;left:20465;top:53276;width:2345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9bcxwAAAOMAAAAPAAAAZHJzL2Rvd25yZXYueG1sRE/NasJA&#10;EL4X+g7LCN7qxkhjkrqKCIpQekj0AYbsNAlmZ0N2q8nbu4VCj/P9z2Y3mk7caXCtZQXLRQSCuLK6&#10;5VrB9XJ8S0E4j6yxs0wKJnKw276+bDDX9sEF3UtfixDCLkcFjfd9LqWrGjLoFrYnDty3HQz6cA61&#10;1AM+QrjpZBxFiTTYcmhosKdDQ9Wt/DEKeJqy8nOKr5n+aot0LE/dan9Saj4b9x8gPI3+X/znPusw&#10;P3vP1nGyTBP4/SkAILdPAAAA//8DAFBLAQItABQABgAIAAAAIQDb4fbL7gAAAIUBAAATAAAAAAAA&#10;AAAAAAAAAAAAAABbQ29udGVudF9UeXBlc10ueG1sUEsBAi0AFAAGAAgAAAAhAFr0LFu/AAAAFQEA&#10;AAsAAAAAAAAAAAAAAAAAHwEAAF9yZWxzLy5yZWxzUEsBAi0AFAAGAAgAAAAhALW/1tzHAAAA4wAA&#10;AA8AAAAAAAAAAAAAAAAABwIAAGRycy9kb3ducmV2LnhtbFBLBQYAAAAAAwADALcAAAD7AgAAAAA=&#10;" fillcolor="#e7ffff" stroked="f" strokeweight="1pt">
                  <v:textbox>
                    <w:txbxContent>
                      <w:p w14:paraId="37CBBA3B" w14:textId="77777777" w:rsidR="00290FCB" w:rsidRPr="00C571EF" w:rsidRDefault="00290FCB" w:rsidP="00ED2FAD">
                        <w:pPr>
                          <w:spacing w:after="160" w:line="254" w:lineRule="auto"/>
                          <w:jc w:val="center"/>
                          <w:rPr>
                            <w:rFonts w:eastAsiaTheme="minorHAnsi"/>
                            <w:b/>
                            <w:bCs/>
                            <w:color w:val="0000FF"/>
                            <w:kern w:val="2"/>
                            <w:sz w:val="22"/>
                            <w:szCs w:val="22"/>
                            <w:lang w:val="vi-VN"/>
                            <w14:ligatures w14:val="standardContextual"/>
                          </w:rPr>
                        </w:pPr>
                        <w:r w:rsidRPr="00C571EF">
                          <w:rPr>
                            <w:rFonts w:eastAsiaTheme="minorHAnsi"/>
                            <w:b/>
                            <w:bCs/>
                            <w:color w:val="0000FF"/>
                            <w:sz w:val="22"/>
                            <w:szCs w:val="22"/>
                            <w:lang w:val="vi-VN"/>
                          </w:rPr>
                          <w:t>Hồ sinh thái thuộc Trạm XLNT</w:t>
                        </w:r>
                        <w:r w:rsidRPr="00C571EF">
                          <w:rPr>
                            <w:rFonts w:eastAsia="Calibri"/>
                            <w:b/>
                            <w:bCs/>
                            <w:color w:val="0000FF"/>
                            <w:sz w:val="22"/>
                            <w:szCs w:val="22"/>
                            <w:lang w:val="vi-VN"/>
                          </w:rPr>
                          <w:t xml:space="preserve"> </w:t>
                        </w:r>
                        <w:r w:rsidRPr="00C571EF">
                          <w:rPr>
                            <w:rFonts w:eastAsia="Calibri"/>
                            <w:b/>
                            <w:bCs/>
                            <w:color w:val="0000FF"/>
                            <w:sz w:val="22"/>
                            <w:szCs w:val="22"/>
                            <w:lang w:val="vi-VN"/>
                          </w:rPr>
                          <w:br/>
                        </w:r>
                        <w:r w:rsidRPr="00C571EF">
                          <w:rPr>
                            <w:rFonts w:eastAsiaTheme="minorHAnsi"/>
                            <w:b/>
                            <w:bCs/>
                            <w:color w:val="0000FF"/>
                            <w:sz w:val="22"/>
                            <w:szCs w:val="22"/>
                            <w:lang w:val="vi-VN"/>
                          </w:rPr>
                          <w:t>tập trung số 3 của KCN</w:t>
                        </w:r>
                      </w:p>
                    </w:txbxContent>
                  </v:textbox>
                </v:rect>
                <v:rect id="Rectangle 1862161950" o:spid="_x0000_s1302" style="position:absolute;left:360;top:24422;width:8715;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EFygAAAOMAAAAPAAAAZHJzL2Rvd25yZXYueG1sRI9Ba8Mw&#10;DIXvg/0Ho8Juq5OyZVlWt4zBoPS2dJQeRaw6obEcYjfN/v10GOwo6em99623s+/VRGPsAhvIlxko&#10;4ibYjp2B78PnYwkqJmSLfWAy8EMRtpv7uzVWNtz4i6Y6OSUmHCs00KY0VFrHpiWPcRkGYrmdw+gx&#10;yTg6bUe8ibnv9SrLCu2xY0locaCPlppLffUGjmGfladzve/crhial+vJHacnYx4W8/sbqERz+hf/&#10;fe+s1C+LVV7kr89CIUyyAL35BQAA//8DAFBLAQItABQABgAIAAAAIQDb4fbL7gAAAIUBAAATAAAA&#10;AAAAAAAAAAAAAAAAAABbQ29udGVudF9UeXBlc10ueG1sUEsBAi0AFAAGAAgAAAAhAFr0LFu/AAAA&#10;FQEAAAsAAAAAAAAAAAAAAAAAHwEAAF9yZWxzLy5yZWxzUEsBAi0AFAAGAAgAAAAhADZZEQXKAAAA&#10;4wAAAA8AAAAAAAAAAAAAAAAABwIAAGRycy9kb3ducmV2LnhtbFBLBQYAAAAAAwADALcAAAD+AgAA&#10;AAA=&#10;" fillcolor="white [3201]" strokecolor="#00b0f0" strokeweight="1pt">
                  <v:textbox>
                    <w:txbxContent>
                      <w:p w14:paraId="2546BFF8"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sz w:val="22"/>
                            <w:szCs w:val="22"/>
                            <w:lang w:val="vi-VN"/>
                          </w:rPr>
                          <w:t>Hồ sự cố 1</w:t>
                        </w:r>
                      </w:p>
                    </w:txbxContent>
                  </v:textbox>
                </v:rect>
                <v:rect id="Rectangle 523630102" o:spid="_x0000_s1303" style="position:absolute;left:55036;top:24517;width:8712;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dfygAAAOIAAAAPAAAAZHJzL2Rvd25yZXYueG1sRI9BS8NA&#10;FITvgv9heYKX0u4mxVJit0UEoR4CWhU8PrKvSWr2bdjdJum/7wqCx2FmvmE2u8l2YiAfWscasoUC&#10;QVw503Kt4fPjZb4GESKywc4xabhQgN329maDhXEjv9NwiLVIEA4Famhi7AspQ9WQxbBwPXHyjs5b&#10;jEn6WhqPY4LbTuZKraTFltNCgz09N1T9HM5Ww+w1tEPJp7fxu/TZNCslfjmp9f3d9PQIItIU/8N/&#10;7b3R8JAvV0uVqRx+L6U7ILdXAAAA//8DAFBLAQItABQABgAIAAAAIQDb4fbL7gAAAIUBAAATAAAA&#10;AAAAAAAAAAAAAAAAAABbQ29udGVudF9UeXBlc10ueG1sUEsBAi0AFAAGAAgAAAAhAFr0LFu/AAAA&#10;FQEAAAsAAAAAAAAAAAAAAAAAHwEAAF9yZWxzLy5yZWxzUEsBAi0AFAAGAAgAAAAhAEI6h1/KAAAA&#10;4gAAAA8AAAAAAAAAAAAAAAAABwIAAGRycy9kb3ducmV2LnhtbFBLBQYAAAAAAwADALcAAAD+AgAA&#10;AAA=&#10;" fillcolor="white [3201]" strokecolor="#90f" strokeweight="1pt">
                  <v:textbox>
                    <w:txbxContent>
                      <w:p w14:paraId="66549369" w14:textId="77777777" w:rsidR="00290FCB" w:rsidRPr="00C571EF" w:rsidRDefault="00290FCB" w:rsidP="00ED2FAD">
                        <w:pPr>
                          <w:spacing w:after="160" w:line="256" w:lineRule="auto"/>
                          <w:jc w:val="center"/>
                          <w:rPr>
                            <w:rFonts w:eastAsiaTheme="minorHAnsi"/>
                            <w:kern w:val="2"/>
                            <w:sz w:val="22"/>
                            <w:szCs w:val="22"/>
                            <w:lang w:val="vi-VN"/>
                            <w14:ligatures w14:val="standardContextual"/>
                          </w:rPr>
                        </w:pPr>
                        <w:r w:rsidRPr="00C571EF">
                          <w:rPr>
                            <w:rFonts w:eastAsiaTheme="minorHAnsi"/>
                            <w:kern w:val="2"/>
                            <w:sz w:val="22"/>
                            <w:szCs w:val="22"/>
                            <w:lang w:val="vi-VN"/>
                          </w:rPr>
                          <w:t xml:space="preserve">Hồ sự cố </w:t>
                        </w:r>
                        <w:r w:rsidRPr="00C571EF">
                          <w:rPr>
                            <w:sz w:val="22"/>
                            <w:szCs w:val="22"/>
                            <w:lang w:val="vi-VN"/>
                          </w:rPr>
                          <w:t>2</w:t>
                        </w:r>
                      </w:p>
                    </w:txbxContent>
                  </v:textbox>
                </v:rect>
                <v:shape id="Straight Arrow Connector 1094199559" o:spid="_x0000_s1304" type="#_x0000_t32" style="position:absolute;left:23090;top:11538;width:25;height:5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h4yQAAAOMAAAAPAAAAZHJzL2Rvd25yZXYueG1sRE/NSsNA&#10;EL4LfYdlCl7E7kasTWK3RYuCetGmXrwN2TFJm50N2TWJb+8Kgsf5/me9nWwrBup941hDslAgiEtn&#10;Gq40vB8eL1MQPiAbbB2Thm/ysN3MztaYGzfynoYiVCKGsM9RQx1Cl0vpy5os+oXriCP36XqLIZ59&#10;JU2PYwy3rbxS6kZabDg21NjRrqbyVHxZDak0bzu/UunFx0Oxeh6Pr8n9y6D1+Xy6uwURaAr/4j/3&#10;k4nzVXadZNlymcHvTxEAufkBAAD//wMAUEsBAi0AFAAGAAgAAAAhANvh9svuAAAAhQEAABMAAAAA&#10;AAAAAAAAAAAAAAAAAFtDb250ZW50X1R5cGVzXS54bWxQSwECLQAUAAYACAAAACEAWvQsW78AAAAV&#10;AQAACwAAAAAAAAAAAAAAAAAfAQAAX3JlbHMvLnJlbHNQSwECLQAUAAYACAAAACEABaSoeMkAAADj&#10;AAAADwAAAAAAAAAAAAAAAAAHAgAAZHJzL2Rvd25yZXYueG1sUEsFBgAAAAADAAMAtwAAAP0CAAAA&#10;AA==&#10;" strokecolor="black [3200]" strokeweight="1pt">
                  <v:stroke endarrow="classic" joinstyle="miter"/>
                </v:shape>
                <v:shape id="Straight Arrow Connector 1403256540" o:spid="_x0000_s1305" type="#_x0000_t32" style="position:absolute;left:23090;top:21618;width:24;height:2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a/ygAAAOMAAAAPAAAAZHJzL2Rvd25yZXYueG1sRI/NTsNA&#10;DITvSLzDykjc6IbQHwjdVqhSJcSNAlGPVtYkEbE3yi5pytPjAxJH2+OZ+dbbiTsz0hDbIA5uZxkY&#10;kir4VmoH72/7m3swMaF47IKQgzNF2G4uL9ZY+HCSVxoPqTZqIrFAB01KfWFtrBpijLPQk+jtMwyM&#10;Scehtn7Ak5pzZ/MsW1rGVjShwZ52DVVfh2920NsXe9yXvmQ+l6uH9oN/xl3u3PXV9PQIJtGU/sV/&#10;389e68+zu3yxXMyVQpl0AXbzCwAA//8DAFBLAQItABQABgAIAAAAIQDb4fbL7gAAAIUBAAATAAAA&#10;AAAAAAAAAAAAAAAAAABbQ29udGVudF9UeXBlc10ueG1sUEsBAi0AFAAGAAgAAAAhAFr0LFu/AAAA&#10;FQEAAAsAAAAAAAAAAAAAAAAAHwEAAF9yZWxzLy5yZWxzUEsBAi0AFAAGAAgAAAAhAJiUVr/KAAAA&#10;4wAAAA8AAAAAAAAAAAAAAAAABwIAAGRycy9kb3ducmV2LnhtbFBLBQYAAAAAAwADALcAAAD+AgAA&#10;AAA=&#10;" strokecolor="black [3200]" strokeweight="1pt">
                  <v:stroke endarrow="classic" joinstyle="miter"/>
                </v:shape>
                <v:shape id="Straight Arrow Connector 26713833" o:spid="_x0000_s1306" type="#_x0000_t32" style="position:absolute;left:42995;top:11531;width:42;height:57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HAywAAAOEAAAAPAAAAZHJzL2Rvd25yZXYueG1sRI9BS8NA&#10;FITvgv9heYIXaTdpoAmx26JFwXqpjV68PbKvSWr2bciuSfrvuwXB4zAz3zCrzWRaMVDvGssK4nkE&#10;gri0uuFKwdfn6ywD4TyyxtYyKTiTg8369maFubYjH2gofCUChF2OCmrvu1xKV9Zk0M1tRxy8o+0N&#10;+iD7SuoexwA3rVxE0VIabDgs1NjRtqbyp/g1CjKpP7YujbKH75ci3Y2nffz8Pih1fzc9PYLwNPn/&#10;8F/7TStYLNM4yZIEro/CG5DrCwAAAP//AwBQSwECLQAUAAYACAAAACEA2+H2y+4AAACFAQAAEwAA&#10;AAAAAAAAAAAAAAAAAAAAW0NvbnRlbnRfVHlwZXNdLnhtbFBLAQItABQABgAIAAAAIQBa9CxbvwAA&#10;ABUBAAALAAAAAAAAAAAAAAAAAB8BAABfcmVscy8ucmVsc1BLAQItABQABgAIAAAAIQCXzkHAywAA&#10;AOEAAAAPAAAAAAAAAAAAAAAAAAcCAABkcnMvZG93bnJldi54bWxQSwUGAAAAAAMAAwC3AAAA/wIA&#10;AAAA&#10;" strokecolor="black [3200]" strokeweight="1pt">
                  <v:stroke endarrow="classic" joinstyle="miter"/>
                </v:shape>
                <v:shape id="Straight Arrow Connector 1842800942" o:spid="_x0000_s1307" type="#_x0000_t32" style="position:absolute;left:42993;top:21696;width:0;height:2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GxgAAAOMAAAAPAAAAZHJzL2Rvd25yZXYueG1sRE/NSsNA&#10;EL4LfYdlCt7srqFoGrstpVAQb9YaPA7ZMQlmZkN2m6Y+vSsIHuf7n/V24k6NNITWi4X7hQFFUnnX&#10;Sm3h9Ha4y0GFiOKw80IWrhRgu5ndrLFw/iKvNB5jrVKIhAItNDH2hdahaogxLHxPkrhPPzDGdA61&#10;dgNeUjh3OjPmQTO2khoa7GnfUPV1PLOFXr/oj0PpSuZr+bhq3/l73GfW3s6n3ROoSFP8F/+5n12a&#10;ny+z3JjVMoPfnxIAevMDAAD//wMAUEsBAi0AFAAGAAgAAAAhANvh9svuAAAAhQEAABMAAAAAAAAA&#10;AAAAAAAAAAAAAFtDb250ZW50X1R5cGVzXS54bWxQSwECLQAUAAYACAAAACEAWvQsW78AAAAVAQAA&#10;CwAAAAAAAAAAAAAAAAAfAQAAX3JlbHMvLnJlbHNQSwECLQAUAAYACAAAACEAf8sbxsYAAADjAAAA&#10;DwAAAAAAAAAAAAAAAAAHAgAAZHJzL2Rvd25yZXYueG1sUEsFBgAAAAADAAMAtwAAAPoCAAAAAA==&#10;" strokecolor="black [3200]" strokeweight="1pt">
                  <v:stroke endarrow="classic" joinstyle="miter"/>
                </v:shape>
                <v:shape id="Straight Arrow Connector 1838104808" o:spid="_x0000_s1308" type="#_x0000_t32" style="position:absolute;left:42995;top:29045;width:5;height:3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CyQAAAOMAAAAPAAAAZHJzL2Rvd25yZXYueG1sRI9BS8NA&#10;EIXvgv9hGcGb3W0VjbHbIoWCeLNq8DhkxySYmQ3ZNU399c5B8Djz3rz3zXo7c28mGlMXxcNy4cCQ&#10;1DF00nh4e91fFWBSRgnYRyEPJ0qw3ZyfrbEM8SgvNB1yYzREUoke2pyH0tpUt8SYFnEgUe0zjoxZ&#10;x7GxYcSjhnNvV87dWsZOtKHFgXYt1V+Hb/Yw2Gf7sa9CxXyq7u67d/6ZdivvLy/mxwcwmeb8b/67&#10;fgqKX1wXS3dTOIXWn3QBdvMLAAD//wMAUEsBAi0AFAAGAAgAAAAhANvh9svuAAAAhQEAABMAAAAA&#10;AAAAAAAAAAAAAAAAAFtDb250ZW50X1R5cGVzXS54bWxQSwECLQAUAAYACAAAACEAWvQsW78AAAAV&#10;AQAACwAAAAAAAAAAAAAAAAAfAQAAX3JlbHMvLnJlbHNQSwECLQAUAAYACAAAACEAhAfrwskAAADj&#10;AAAADwAAAAAAAAAAAAAAAAAHAgAAZHJzL2Rvd25yZXYueG1sUEsFBgAAAAADAAMAtwAAAP0CAAAA&#10;AA==&#10;" strokecolor="black [3200]" strokeweight="1pt">
                  <v:stroke endarrow="classic" joinstyle="miter"/>
                </v:shape>
                <v:shape id="Straight Arrow Connector 497277658" o:spid="_x0000_s1309" type="#_x0000_t32" style="position:absolute;left:9075;top:26683;width:6384;height: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MbyAAAAOIAAAAPAAAAZHJzL2Rvd25yZXYueG1sRE+7bsIw&#10;FN0r8Q/WRepWnEaFQIpBCIrE0IGXQN2u4ts4bXwdxS6Ev8dDJcaj857OO1uLC7W+cqzgdZCAIC6c&#10;rrhUcDysX8YgfEDWWDsmBTfyMJ/1nqaYa3flHV32oRQxhH2OCkwITS6lLwxZ9APXEEfu27UWQ4Rt&#10;KXWL1xhua5kmyUharDg2GGxoaaj43f9ZBT/16vNjW5y+CJthWqW7sxmvzko997vFO4hAXXiI/90b&#10;reBtkqVZNhrGzfFSvANydgcAAP//AwBQSwECLQAUAAYACAAAACEA2+H2y+4AAACFAQAAEwAAAAAA&#10;AAAAAAAAAAAAAAAAW0NvbnRlbnRfVHlwZXNdLnhtbFBLAQItABQABgAIAAAAIQBa9CxbvwAAABUB&#10;AAALAAAAAAAAAAAAAAAAAB8BAABfcmVscy8ucmVsc1BLAQItABQABgAIAAAAIQDromMbyAAAAOIA&#10;AAAPAAAAAAAAAAAAAAAAAAcCAABkcnMvZG93bnJldi54bWxQSwUGAAAAAAMAAwC3AAAA/AIAAAAA&#10;" strokecolor="red" strokeweight="1pt">
                  <v:stroke dashstyle="3 1" endarrow="classic" joinstyle="miter"/>
                </v:shape>
                <v:shape id="Straight Arrow Connector 812724003" o:spid="_x0000_s1310" type="#_x0000_t32" style="position:absolute;left:50650;top:26775;width:4386;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d1yQAAAOIAAAAPAAAAZHJzL2Rvd25yZXYueG1sRI9BawIx&#10;FITvgv8hvII3TVzFytYoKggiXrRF6e2xed1d3Lysm6jrv28KQo/DzHzDzBatrcSdGl861jAcKBDE&#10;mTMl5xq+Pjf9KQgfkA1WjknDkzws5t3ODFPjHnyg+zHkIkLYp6ihCKFOpfRZQRb9wNXE0ftxjcUQ&#10;ZZNL0+Ajwm0lE6Um0mLJcaHAmtYFZZfjzWpY2mS/3skLTvan79XOlefNdcta997a5QeIQG34D7/a&#10;W6NhOkzek7FSI/i7FO+AnP8CAAD//wMAUEsBAi0AFAAGAAgAAAAhANvh9svuAAAAhQEAABMAAAAA&#10;AAAAAAAAAAAAAAAAAFtDb250ZW50X1R5cGVzXS54bWxQSwECLQAUAAYACAAAACEAWvQsW78AAAAV&#10;AQAACwAAAAAAAAAAAAAAAAAfAQAAX3JlbHMvLnJlbHNQSwECLQAUAAYACAAAACEAM1gXdckAAADi&#10;AAAADwAAAAAAAAAAAAAAAAAHAgAAZHJzL2Rvd25yZXYueG1sUEsFBgAAAAADAAMAtwAAAP0CAAAA&#10;AA==&#10;" strokecolor="red" strokeweight="1pt">
                  <v:stroke dashstyle="3 1" endarrow="classic" joinstyle="miter"/>
                </v:shape>
                <v:shape id="Straight Arrow Connector 1937773794" o:spid="_x0000_s1311" type="#_x0000_t32" style="position:absolute;left:23114;top:28950;width:0;height:10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RExwAAAOMAAAAPAAAAZHJzL2Rvd25yZXYueG1sRE/NSsNA&#10;EL4LfYdlCt7spq24JnZbSqEg3qwaPA7ZMQlmZkN2TVOf3hUEj/P9z2Y3cadGGkLrxcJykYEiqbxr&#10;pbbw+nK8uQcVIorDzgtZuFCA3XZ2tcHC+bM803iKtUohEgq00MTYF1qHqiHGsPA9SeI+/MAY0znU&#10;2g14TuHc6VWW3WnGVlJDgz0dGqo+T19soddP+v1YupL5Upq8fePv8bCy9no+7R9ARZriv/jP/ejS&#10;/HxtjFmb/BZ+f0oA6O0PAAAA//8DAFBLAQItABQABgAIAAAAIQDb4fbL7gAAAIUBAAATAAAAAAAA&#10;AAAAAAAAAAAAAABbQ29udGVudF9UeXBlc10ueG1sUEsBAi0AFAAGAAgAAAAhAFr0LFu/AAAAFQEA&#10;AAsAAAAAAAAAAAAAAAAAHwEAAF9yZWxzLy5yZWxzUEsBAi0AFAAGAAgAAAAhAFIrNETHAAAA4wAA&#10;AA8AAAAAAAAAAAAAAAAABwIAAGRycy9kb3ducmV2LnhtbFBLBQYAAAAAAwADALcAAAD7AgAAAAA=&#10;" strokecolor="black [3200]" strokeweight="1pt">
                  <v:stroke endarrow="classic" joinstyle="miter"/>
                </v:shape>
                <v:shape id="Straight Arrow Connector 2063739769" o:spid="_x0000_s1312" type="#_x0000_t32" style="position:absolute;left:43000;top:36774;width:0;height:3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4ygAAAOMAAAAPAAAAZHJzL2Rvd25yZXYueG1sRI9BS8NA&#10;FITvgv9heYI3uzGFxMRuSykUpDerBo+P7DMJ5r0N2W2a9te7guBxmJlvmNVm5l5NNPrOiYHHRQKK&#10;pHa2k8bA+9v+4QmUDygWeydk4EIeNuvbmxWW1p3llaZjaFSEiC/RQBvCUGrt65YY/cINJNH7ciNj&#10;iHJstB3xHOHc6zRJMs3YSVxocaBdS/X38cQGBn3Qn/vKVsyXKi+6D75Ou9SY+7t5+wwq0Bz+w3/t&#10;F2sgTbJlvizyrIDfT/EP6PUPAAAA//8DAFBLAQItABQABgAIAAAAIQDb4fbL7gAAAIUBAAATAAAA&#10;AAAAAAAAAAAAAAAAAABbQ29udGVudF9UeXBlc10ueG1sUEsBAi0AFAAGAAgAAAAhAFr0LFu/AAAA&#10;FQEAAAsAAAAAAAAAAAAAAAAAHwEAAF9yZWxzLy5yZWxzUEsBAi0AFAAGAAgAAAAhALP7VfjKAAAA&#10;4wAAAA8AAAAAAAAAAAAAAAAABwIAAGRycy9kb3ducmV2LnhtbFBLBQYAAAAAAwADALcAAAD+AgAA&#10;AAA=&#10;" strokecolor="black [3200]" strokeweight="1pt">
                  <v:stroke endarrow="classic" joinstyle="miter"/>
                </v:shape>
                <v:shape id="Straight Arrow Connector 1356764443" o:spid="_x0000_s1313" type="#_x0000_t32" style="position:absolute;left:32172;top:43647;width:16;height:2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bxwAAAOMAAAAPAAAAZHJzL2Rvd25yZXYueG1sRE/NSsNA&#10;EL4LfYdlCt7spm1MNXZbSqFQvFk1eByyYxLMzIbsmqZ9elcQPM73P+vtyK0aqPeNEwPzWQKKpHS2&#10;kcrA2+vh7gGUDygWWydk4EIetpvJzRpz687yQsMpVCqGiM/RQB1Cl2vty5oY/cx1JJH7dD1jiGdf&#10;advjOYZzqxdJkmnGRmJDjR3tayq/Tt9soNPP+uNQ2IL5Uqwem3e+DvuFMbfTcfcEKtAY/sV/7qON&#10;85f32SpL03QJvz9FAPTmBwAA//8DAFBLAQItABQABgAIAAAAIQDb4fbL7gAAAIUBAAATAAAAAAAA&#10;AAAAAAAAAAAAAABbQ29udGVudF9UeXBlc10ueG1sUEsBAi0AFAAGAAgAAAAhAFr0LFu/AAAAFQEA&#10;AAsAAAAAAAAAAAAAAAAAHwEAAF9yZWxzLy5yZWxzUEsBAi0AFAAGAAgAAAAhAD8EExvHAAAA4wAA&#10;AA8AAAAAAAAAAAAAAAAABwIAAGRycy9kb3ducmV2LnhtbFBLBQYAAAAAAwADALcAAAD7AgAAAAA=&#10;" strokecolor="black [3200]" strokeweight="1pt">
                  <v:stroke endarrow="classic" joinstyle="miter"/>
                </v:shape>
                <v:shape id="Straight Arrow Connector 601617137" o:spid="_x0000_s1314" type="#_x0000_t32" style="position:absolute;left:32188;top:50519;width:7;height:2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7GVyQAAAOIAAAAPAAAAZHJzL2Rvd25yZXYueG1sRI9BS8NA&#10;FITvQv/D8gRvdpMKSU27LaVQEG/WNnh8ZF+TYN7bkF3T1F/vCoLHYWa+YdbbiTs10uBbJwbSeQKK&#10;pHK2ldrA6f3wuATlA4rFzgkZuJGH7WZ2t8bCuqu80XgMtYoQ8QUaaELoC6191RCjn7ueJHoXNzCG&#10;KIda2wGvEc6dXiRJphlbiQsN9rRvqPo8frGBXr/qj0NpS+ZbmT+3Z/4e9wtjHu6n3QpUoCn8h//a&#10;L9ZAlqRZmqdPOfxeindAb34AAAD//wMAUEsBAi0AFAAGAAgAAAAhANvh9svuAAAAhQEAABMAAAAA&#10;AAAAAAAAAAAAAAAAAFtDb250ZW50X1R5cGVzXS54bWxQSwECLQAUAAYACAAAACEAWvQsW78AAAAV&#10;AQAACwAAAAAAAAAAAAAAAAAfAQAAX3JlbHMvLnJlbHNQSwECLQAUAAYACAAAACEA96+xlckAAADi&#10;AAAADwAAAAAAAAAAAAAAAAAHAgAAZHJzL2Rvd25yZXYueG1sUEsFBgAAAAADAAMAtwAAAP0CAAAA&#10;AA==&#10;" strokecolor="black [3200]" strokeweight="1pt">
                  <v:stroke endarrow="classic" joinstyle="miter"/>
                </v:shape>
                <v:shape id="Connector: Elbow 20118816" o:spid="_x0000_s1315" type="#_x0000_t33" style="position:absolute;left:4717;top:28942;width:12561;height:1283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ieyAAAAOEAAAAPAAAAZHJzL2Rvd25yZXYueG1sRI/RasJA&#10;FETfC/7Dcgu+1U1EJKauooFCX5RU/YDb7DUJzd4N2TVGv94VhD4OM3OGWa4H04ieOldbVhBPIhDE&#10;hdU1lwpOx6+PBITzyBoby6TgRg7Wq9HbElNtr/xD/cGXIkDYpaig8r5NpXRFRQbdxLbEwTvbzqAP&#10;siul7vAa4KaR0yiaS4M1h4UKW8oqKv4OF6Ng6De/O5fMsm2+38r72ebZYpcrNX4fNp8gPA3+P/xq&#10;f2sF0yiOkySew/NReANy9QAAAP//AwBQSwECLQAUAAYACAAAACEA2+H2y+4AAACFAQAAEwAAAAAA&#10;AAAAAAAAAAAAAAAAW0NvbnRlbnRfVHlwZXNdLnhtbFBLAQItABQABgAIAAAAIQBa9CxbvwAAABUB&#10;AAALAAAAAAAAAAAAAAAAAB8BAABfcmVscy8ucmVsc1BLAQItABQABgAIAAAAIQCJzkieyAAAAOEA&#10;AAAPAAAAAAAAAAAAAAAAAAcCAABkcnMvZG93bnJldi54bWxQSwUGAAAAAAMAAwC3AAAA/AIAAAAA&#10;" strokecolor="red" strokeweight="1pt">
                  <v:stroke dashstyle="3 1" endarrow="classic"/>
                </v:shape>
                <v:shape id="Connector: Elbow 18320838" o:spid="_x0000_s1316" type="#_x0000_t33" style="position:absolute;left:47066;top:29031;width:12326;height:127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bUxwAAAOEAAAAPAAAAZHJzL2Rvd25yZXYueG1sRE9NS8NA&#10;EL0L/Q/LFLyI3bUFCbHbUkqtCl6MevA2ZsckmJ2N2U0a/71zEHp8vO/1dvKtGqmPTWALNwsDirgM&#10;ruHKwtvr/XUGKiZkh21gsvBLEbab2cUacxdO/EJjkSolIRxztFCn1OVax7Imj3EROmLhvkLvMQns&#10;K+16PEm4b/XSmFvtsWFpqLGjfU3ldzF4Cz/D1fFhN5Z+LN6fPj7dcXg+mMHay/m0uwOVaEpn8b/7&#10;0cn8bLU02UomyyOBoDd/AAAA//8DAFBLAQItABQABgAIAAAAIQDb4fbL7gAAAIUBAAATAAAAAAAA&#10;AAAAAAAAAAAAAABbQ29udGVudF9UeXBlc10ueG1sUEsBAi0AFAAGAAgAAAAhAFr0LFu/AAAAFQEA&#10;AAsAAAAAAAAAAAAAAAAAHwEAAF9yZWxzLy5yZWxzUEsBAi0AFAAGAAgAAAAhACO2JtTHAAAA4QAA&#10;AA8AAAAAAAAAAAAAAAAABwIAAGRycy9kb3ducmV2LnhtbFBLBQYAAAAAAwADALcAAAD7AgAAAAA=&#10;" strokecolor="red" strokeweight="1pt">
                  <v:stroke dashstyle="3 1" endarrow="classic"/>
                </v:shape>
                <v:rect id="Rectangle 1363692162" o:spid="_x0000_s1317" style="position:absolute;left:15466;width:15310;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ZwFxgAAAOMAAAAPAAAAZHJzL2Rvd25yZXYueG1sRE9fa8Iw&#10;EH8f+B3CCXubqXVE1xlFBgPxbVXEx6M502JzKU2s3bdfBoM93u//rbeja8VAfWg8a5jPMhDElTcN&#10;Ww2n4+fLCkSIyAZbz6ThmwJsN5OnNRbGP/iLhjJakUI4FKihjrErpAxVTQ7DzHfEibv63mFMZ2+l&#10;6fGRwl0r8yxT0mHDqaHGjj5qqm7l3Wk4+0O2ulzLQ2P3qquW94s9D69aP0/H3TuISGP8F/+59ybN&#10;X6iFesvnKoffnxIAcvMDAAD//wMAUEsBAi0AFAAGAAgAAAAhANvh9svuAAAAhQEAABMAAAAAAAAA&#10;AAAAAAAAAAAAAFtDb250ZW50X1R5cGVzXS54bWxQSwECLQAUAAYACAAAACEAWvQsW78AAAAVAQAA&#10;CwAAAAAAAAAAAAAAAAAfAQAAX3JlbHMvLnJlbHNQSwECLQAUAAYACAAAACEAwOmcBcYAAADjAAAA&#10;DwAAAAAAAAAAAAAAAAAHAgAAZHJzL2Rvd25yZXYueG1sUEsFBgAAAAADAAMAtwAAAPoCAAAAAA==&#10;" fillcolor="white [3201]" strokecolor="#00b0f0" strokeweight="1pt">
                  <v:textbox>
                    <w:txbxContent>
                      <w:p w14:paraId="2E555F86" w14:textId="77777777" w:rsidR="00290FCB" w:rsidRPr="00C571EF" w:rsidRDefault="00290FCB" w:rsidP="00ED2FAD">
                        <w:pPr>
                          <w:spacing w:after="160" w:line="259" w:lineRule="auto"/>
                          <w:jc w:val="center"/>
                          <w:rPr>
                            <w:rFonts w:eastAsiaTheme="minorHAnsi"/>
                            <w:kern w:val="2"/>
                            <w:sz w:val="22"/>
                            <w:szCs w:val="22"/>
                            <w:lang w:val="vi-VN"/>
                            <w14:ligatures w14:val="standardContextual"/>
                          </w:rPr>
                        </w:pPr>
                        <w:r w:rsidRPr="00C571EF">
                          <w:rPr>
                            <w:rFonts w:eastAsiaTheme="minorHAnsi"/>
                            <w:kern w:val="2"/>
                            <w:sz w:val="22"/>
                            <w:szCs w:val="22"/>
                            <w:lang w:val="vi-VN"/>
                          </w:rPr>
                          <w:t xml:space="preserve">Nước thải đầu vào </w:t>
                        </w:r>
                        <w:r w:rsidRPr="00C571EF">
                          <w:rPr>
                            <w:rFonts w:eastAsiaTheme="minorHAnsi"/>
                            <w:kern w:val="2"/>
                            <w:sz w:val="22"/>
                            <w:szCs w:val="22"/>
                            <w:lang w:val="vi-VN"/>
                          </w:rPr>
                          <w:br/>
                          <w:t>hệ thống số 1</w:t>
                        </w:r>
                      </w:p>
                    </w:txbxContent>
                  </v:textbox>
                </v:rect>
                <v:rect id="Rectangle 288522792" o:spid="_x0000_s1318" style="position:absolute;left:35368;width:15310;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IUygAAAOIAAAAPAAAAZHJzL2Rvd25yZXYueG1sRI9BS8NA&#10;FITvgv9heYKXYjddaI2x2yKCYA+BGhU8PrLPJJp9G3bXJP57t1DwOMzMN8x2P9tejORD51jDapmB&#10;IK6d6bjR8Pb6dJODCBHZYO+YNPxSgP3u8mKLhXETv9BYxUYkCIcCNbQxDoWUoW7JYli6gTh5n85b&#10;jEn6RhqPU4LbXqos20iLHaeFFgd6bKn+rn6shsUhdGPJX8fpo/SreVFKfHdS6+ur+eEeRKQ5/ofP&#10;7WejQeX5WqnbOwWnS+kOyN0fAAAA//8DAFBLAQItABQABgAIAAAAIQDb4fbL7gAAAIUBAAATAAAA&#10;AAAAAAAAAAAAAAAAAABbQ29udGVudF9UeXBlc10ueG1sUEsBAi0AFAAGAAgAAAAhAFr0LFu/AAAA&#10;FQEAAAsAAAAAAAAAAAAAAAAAHwEAAF9yZWxzLy5yZWxzUEsBAi0AFAAGAAgAAAAhABHOIhTKAAAA&#10;4gAAAA8AAAAAAAAAAAAAAAAABwIAAGRycy9kb3ducmV2LnhtbFBLBQYAAAAAAwADALcAAAD+AgAA&#10;AAA=&#10;" fillcolor="white [3201]" strokecolor="#90f" strokeweight="1pt">
                  <v:textbox>
                    <w:txbxContent>
                      <w:p w14:paraId="1F3D3388" w14:textId="77777777" w:rsidR="00290FCB" w:rsidRPr="00C571EF" w:rsidRDefault="00290FCB" w:rsidP="00ED2FAD">
                        <w:pPr>
                          <w:spacing w:after="160" w:line="259" w:lineRule="auto"/>
                          <w:jc w:val="center"/>
                          <w:rPr>
                            <w:rFonts w:eastAsiaTheme="minorHAnsi"/>
                            <w:kern w:val="2"/>
                            <w:sz w:val="22"/>
                            <w:szCs w:val="22"/>
                            <w:lang w:val="vi-VN"/>
                            <w14:ligatures w14:val="standardContextual"/>
                          </w:rPr>
                        </w:pPr>
                        <w:r w:rsidRPr="00C571EF">
                          <w:rPr>
                            <w:rFonts w:eastAsiaTheme="minorHAnsi"/>
                            <w:kern w:val="2"/>
                            <w:sz w:val="22"/>
                            <w:szCs w:val="22"/>
                            <w:lang w:val="vi-VN"/>
                          </w:rPr>
                          <w:t xml:space="preserve">Nước thải đầu vào </w:t>
                        </w:r>
                        <w:r w:rsidRPr="00C571EF">
                          <w:rPr>
                            <w:rFonts w:eastAsiaTheme="minorHAnsi"/>
                            <w:kern w:val="2"/>
                            <w:sz w:val="22"/>
                            <w:szCs w:val="22"/>
                            <w:lang w:val="vi-VN"/>
                          </w:rPr>
                          <w:br/>
                          <w:t>hệ thống số 2</w:t>
                        </w:r>
                      </w:p>
                    </w:txbxContent>
                  </v:textbox>
                </v:rect>
                <v:shape id="Straight Arrow Connector 2036050137" o:spid="_x0000_s1319" type="#_x0000_t32" style="position:absolute;left:23115;top:4407;width:6;height:27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vl9zAAAAOMAAAAPAAAAZHJzL2Rvd25yZXYueG1sRI9BS8NA&#10;FITvQv/D8gQvYnfTYhNit0VLBfWipr14e2SfSWr2bchuk/jvXUHwOMzMN8x6O9lWDNT7xrGGZK5A&#10;EJfONFxpOB4ebzIQPiAbbB2Thm/ysN3MLtaYGzfyOw1FqESEsM9RQx1Cl0vpy5os+rnriKP36XqL&#10;Icq+kqbHMcJtKxdKraTFhuNCjR3taiq/irPVkEnztvOpyq4/9kX6PJ5ek4eXQeury+n+DkSgKfyH&#10;/9pPRsNCLVfqViXLFH4/xT8gNz8AAAD//wMAUEsBAi0AFAAGAAgAAAAhANvh9svuAAAAhQEAABMA&#10;AAAAAAAAAAAAAAAAAAAAAFtDb250ZW50X1R5cGVzXS54bWxQSwECLQAUAAYACAAAACEAWvQsW78A&#10;AAAVAQAACwAAAAAAAAAAAAAAAAAfAQAAX3JlbHMvLnJlbHNQSwECLQAUAAYACAAAACEALdr5fcwA&#10;AADjAAAADwAAAAAAAAAAAAAAAAAHAgAAZHJzL2Rvd25yZXYueG1sUEsFBgAAAAADAAMAtwAAAAAD&#10;AAAAAA==&#10;" strokecolor="black [3200]" strokeweight="1pt">
                  <v:stroke endarrow="classic" joinstyle="miter"/>
                </v:shape>
                <v:shape id="Straight Arrow Connector 1028549229" o:spid="_x0000_s1320" type="#_x0000_t32" style="position:absolute;left:43023;top:4400;width:14;height:2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v6xgAAAOMAAAAPAAAAZHJzL2Rvd25yZXYueG1sRE/NSsNA&#10;EL4LvsMygje7cVHbxG5LKRTEm20NHofsmAQzsyG7TVOf3hUEj/P9z3I9cadGGkLrxcL9LANFUnnX&#10;Sm3heNjdLUCFiOKw80IWLhRgvbq+WmLh/FneaNzHWqUQCQVaaGLsC61D1RBjmPmeJHGffmCM6Rxq&#10;7QY8p3DutMmyJ83YSmposKdtQ9XX/sQWev2qP3alK5kv5Txv3/l73Bprb2+mzTOoSFP8F/+5X1ya&#10;n5nF40NuTA6/PyUA9OoHAAD//wMAUEsBAi0AFAAGAAgAAAAhANvh9svuAAAAhQEAABMAAAAAAAAA&#10;AAAAAAAAAAAAAFtDb250ZW50X1R5cGVzXS54bWxQSwECLQAUAAYACAAAACEAWvQsW78AAAAVAQAA&#10;CwAAAAAAAAAAAAAAAAAfAQAAX3JlbHMvLnJlbHNQSwECLQAUAAYACAAAACEAlWsr+sYAAADjAAAA&#10;DwAAAAAAAAAAAAAAAAAHAgAAZHJzL2Rvd25yZXYueG1sUEsFBgAAAAADAAMAtwAAAPoCAAAAAA==&#10;" strokecolor="black [3200]" strokeweight="1pt">
                  <v:stroke endarrow="classic" joinstyle="miter"/>
                </v:shape>
                <v:shape id="Connector: Elbow 500648079" o:spid="_x0000_s1321" type="#_x0000_t33" style="position:absolute;left:2542;top:11506;width:15091;height:1074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tzPygAAAOIAAAAPAAAAZHJzL2Rvd25yZXYueG1sRI9Lb8Iw&#10;EITvSP0P1lbigsChaimkGESRKh63hkevq3gbp8TrKHYh/Pu6EhLH0cx8o5nOW1uJMzW+dKxgOEhA&#10;EOdOl1wo2O8++mMQPiBrrByTgit5mM8eOlNMtbvwJ52zUIgIYZ+iAhNCnUrpc0MW/cDVxNH7do3F&#10;EGVTSN3gJcJtJZ+SZCQtlhwXDNa0NJSfsl+rYJVf66/33uEkN4fs+ENkdrg1SnUf28UbiEBtuIdv&#10;7bVW8BKJz+PkdQL/l+IdkLM/AAAA//8DAFBLAQItABQABgAIAAAAIQDb4fbL7gAAAIUBAAATAAAA&#10;AAAAAAAAAAAAAAAAAABbQ29udGVudF9UeXBlc10ueG1sUEsBAi0AFAAGAAgAAAAhAFr0LFu/AAAA&#10;FQEAAAsAAAAAAAAAAAAAAAAAHwEAAF9yZWxzLy5yZWxzUEsBAi0AFAAGAAgAAAAhAHmK3M/KAAAA&#10;4gAAAA8AAAAAAAAAAAAAAAAABwIAAGRycy9kb3ducmV2LnhtbFBLBQYAAAAAAwADALcAAAD+AgAA&#10;AAA=&#10;" strokecolor="red" strokeweight="1pt">
                  <v:stroke dashstyle="3 1" endarrow="classic"/>
                </v:shape>
                <v:shape id="Connector: Elbow 1821936963" o:spid="_x0000_s1322" type="#_x0000_t33" style="position:absolute;left:47447;top:12573;width:15189;height:870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m1ZxwAAAOMAAAAPAAAAZHJzL2Rvd25yZXYueG1sRE9fa8Iw&#10;EH8f7DuEG/g2U2votBplDJXBHmTdwNejuTVlzaU0Ueu3XwaDPd7v/623o+vEhYbQetYwm2YgiGtv&#10;Wm40fH7sHxcgQkQ22HkmDTcKsN3c362xNP7K73SpYiNSCIcSNdgY+1LKUFtyGKa+J07clx8cxnQO&#10;jTQDXlO462SeZYV02HJqsNjTi6X6uzo7DW+9e2qr/Bb2O3Wo+WSVUkel9eRhfF6BiDTGf/Gf+9Wk&#10;+Yt8tpwXy2IOvz8lAOTmBwAA//8DAFBLAQItABQABgAIAAAAIQDb4fbL7gAAAIUBAAATAAAAAAAA&#10;AAAAAAAAAAAAAABbQ29udGVudF9UeXBlc10ueG1sUEsBAi0AFAAGAAgAAAAhAFr0LFu/AAAAFQEA&#10;AAsAAAAAAAAAAAAAAAAAHwEAAF9yZWxzLy5yZWxzUEsBAi0AFAAGAAgAAAAhAGvybVnHAAAA4wAA&#10;AA8AAAAAAAAAAAAAAAAABwIAAGRycy9kb3ducmV2LnhtbFBLBQYAAAAAAwADALcAAAD7AgAAAAA=&#10;" strokecolor="red" strokeweight="1pt">
                  <v:stroke dashstyle="3 1" endarrow="classic"/>
                </v:shape>
                <v:shape id="Straight Arrow Connector 1220578239" o:spid="_x0000_s1323" type="#_x0000_t32" style="position:absolute;left:41147;top:13446;width:0;height:38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OSygAAAOMAAAAPAAAAZHJzL2Rvd25yZXYueG1sRE9LS8NA&#10;EL4L/Q/LFLzZTVPUGrstrVjsoQp9CDkO2TEbmp0N2bVJ/fVdQfA433tmi97W4kytrxwrGI8SEMSF&#10;0xWXCo6H9d0UhA/IGmvHpOBCHhbzwc0MM+063tF5H0oRQ9hnqMCE0GRS+sKQRT9yDXHkvlxrMcSz&#10;LaVusYvhtpZpkjxIixXHBoMNvRgqTvtvq+DdVJtJXnya49trnq+2P6X+uHRK3Q775TOIQH34F/+5&#10;NzrOT9Pk/nGaTp7g96cIgJxfAQAA//8DAFBLAQItABQABgAIAAAAIQDb4fbL7gAAAIUBAAATAAAA&#10;AAAAAAAAAAAAAAAAAABbQ29udGVudF9UeXBlc10ueG1sUEsBAi0AFAAGAAgAAAAhAFr0LFu/AAAA&#10;FQEAAAsAAAAAAAAAAAAAAAAAHwEAAF9yZWxzLy5yZWxzUEsBAi0AFAAGAAgAAAAhAGTuQ5LKAAAA&#10;4wAAAA8AAAAAAAAAAAAAAAAABwIAAGRycy9kb3ducmV2LnhtbFBLBQYAAAAAAwADALcAAAD+AgAA&#10;AAA=&#10;" strokecolor="blue" strokeweight="1pt">
                  <v:stroke dashstyle="1 1" endarrow="classic" joinstyle="miter"/>
                </v:shape>
                <v:shape id="Straight Arrow Connector 710813441" o:spid="_x0000_s1324" type="#_x0000_t32" style="position:absolute;left:24794;top:13441;width:0;height:35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ZYlzAAAAOIAAAAPAAAAZHJzL2Rvd25yZXYueG1sRI9Ba8JA&#10;FITvBf/D8gq91U2qVImu0pZKPahQq5DjI/uaDWbfhuxqYn+9Wyj0OMzMN8x82dtaXKj1lWMF6TAB&#10;QVw4XXGp4PC1epyC8AFZY+2YFFzJw3IxuJtjpl3Hn3TZh1JECPsMFZgQmkxKXxiy6IeuIY7et2st&#10;hijbUuoWuwi3tXxKkmdpseK4YLChN0PFaX+2CramWo/y4mgOH+95/rr5KfXu2in1cN+/zEAE6sN/&#10;+K+91gomaTJNR+NxCr+X4h2QixsAAAD//wMAUEsBAi0AFAAGAAgAAAAhANvh9svuAAAAhQEAABMA&#10;AAAAAAAAAAAAAAAAAAAAAFtDb250ZW50X1R5cGVzXS54bWxQSwECLQAUAAYACAAAACEAWvQsW78A&#10;AAAVAQAACwAAAAAAAAAAAAAAAAAfAQAAX3JlbHMvLnJlbHNQSwECLQAUAAYACAAAACEA9XWWJcwA&#10;AADiAAAADwAAAAAAAAAAAAAAAAAHAgAAZHJzL2Rvd25yZXYueG1sUEsFBgAAAAADAAMAtwAAAAAD&#10;AAAAAA==&#10;" strokecolor="blue" strokeweight="1pt">
                  <v:stroke dashstyle="1 1" endarrow="classic" joinstyle="miter"/>
                </v:shape>
                <v:shape id="Straight Arrow Connector 1498537680" o:spid="_x0000_s1325" type="#_x0000_t32" style="position:absolute;left:4640;top:13443;width:54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PygAAAOMAAAAPAAAAZHJzL2Rvd25yZXYueG1sRI9BT8Mw&#10;DIXvSPsPkSdxY+kGjFKWTdMkJC6IUXbZzUpMW9EkVRy2jl+PD0gcbT+/977VZvS9OlHiLgYD81kB&#10;ioKNrguNgcPH800JijMGh30MZOBCDJv15GqFlYvn8E6nOjdKTAJXaKDNeai0ZtuSR57FgYLcPmPy&#10;mGVMjXYJz2Lue70oiqX22AVJaHGgXUv2q/72Bra7Y6r3r/zGo72wtYXe44825no6bp9AZRrzv/jv&#10;+8VJ/bvH8v72YVkKhTDJAvT6FwAA//8DAFBLAQItABQABgAIAAAAIQDb4fbL7gAAAIUBAAATAAAA&#10;AAAAAAAAAAAAAAAAAABbQ29udGVudF9UeXBlc10ueG1sUEsBAi0AFAAGAAgAAAAhAFr0LFu/AAAA&#10;FQEAAAsAAAAAAAAAAAAAAAAAHwEAAF9yZWxzLy5yZWxzUEsBAi0AFAAGAAgAAAAhAPL51A/KAAAA&#10;4wAAAA8AAAAAAAAAAAAAAAAABwIAAGRycy9kb3ducmV2LnhtbFBLBQYAAAAAAwADALcAAAD+AgAA&#10;AAA=&#10;" strokecolor="blue" strokeweight="1pt">
                  <v:stroke dashstyle="1 1" startarrow="block" endarrow="block" joinstyle="miter"/>
                </v:shape>
                <v:line id="Straight Connector 1303312561" o:spid="_x0000_s1326" style="position:absolute;visibility:visible;mso-wrap-style:square" from="11905,25802" to="13308,2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VVxgAAAOMAAAAPAAAAZHJzL2Rvd25yZXYueG1sRE/NSsNA&#10;EL4LvsMyQm92Ng0Wid2WIJaKt7aCHofsNAnNzsbstolv7wqCx/n+Z7WZXKeuPITWi4FsrkGxVN62&#10;Uht4P27vH0GFSGKp88IGvjnAZn17s6LC+lH2fD3EWqUQCQUZaGLsC8RQNewozH3PkriTHxzFdA41&#10;2oHGFO46XGi9REetpIaGen5uuDofLs6ArqgcT/j5ovfl21ekHnfnDzRmdjeVT6AiT/Ff/Od+tWl+&#10;rvM8WzwsM/j9KQGA6x8AAAD//wMAUEsBAi0AFAAGAAgAAAAhANvh9svuAAAAhQEAABMAAAAAAAAA&#10;AAAAAAAAAAAAAFtDb250ZW50X1R5cGVzXS54bWxQSwECLQAUAAYACAAAACEAWvQsW78AAAAVAQAA&#10;CwAAAAAAAAAAAAAAAAAfAQAAX3JlbHMvLnJlbHNQSwECLQAUAAYACAAAACEA4/flVcYAAADjAAAA&#10;DwAAAAAAAAAAAAAAAAAHAgAAZHJzL2Rvd25yZXYueG1sUEsFBgAAAAADAAMAtwAAAPoCAAAAAA==&#10;" strokecolor="red" strokeweight="1pt">
                  <v:stroke joinstyle="miter"/>
                </v:line>
                <v:line id="Straight Connector 2125335384" o:spid="_x0000_s1327" style="position:absolute;visibility:visible;mso-wrap-style:square" from="51904,25799" to="53066,2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9sYyQAAAOMAAAAPAAAAZHJzL2Rvd25yZXYueG1sRI9BS8NA&#10;FITvgv9heYI3+7aJlZJ2W4IoirdWwR4f2dckNPs2Ztcm/ntXEHocZuYbZr2dXKfOPITWi4H5TINi&#10;qbxtpTbw8f58twQVIomlzgsb+OEA28311ZoK60fZ8Xkfa5UgEgoy0MTYF4ihathRmPmeJXlHPziK&#10;SQ412oHGBHcdZlo/oKNW0kJDPT82XJ32386Arqgcj3h40rvy7StSjy+nTzTm9mYqV6AiT/ES/m+/&#10;WgPZPFvk+SJf3sPfp/QHcPMLAAD//wMAUEsBAi0AFAAGAAgAAAAhANvh9svuAAAAhQEAABMAAAAA&#10;AAAAAAAAAAAAAAAAAFtDb250ZW50X1R5cGVzXS54bWxQSwECLQAUAAYACAAAACEAWvQsW78AAAAV&#10;AQAACwAAAAAAAAAAAAAAAAAfAQAAX3JlbHMvLnJlbHNQSwECLQAUAAYACAAAACEAl6PbGMkAAADj&#10;AAAADwAAAAAAAAAAAAAAAAAHAgAAZHJzL2Rvd25yZXYueG1sUEsFBgAAAAADAAMAtwAAAP0CAAAA&#10;AA==&#10;" strokecolor="red" strokeweight="1pt">
                  <v:stroke joinstyle="miter"/>
                </v:line>
                <v:line id="Straight Connector 1928951996" o:spid="_x0000_s1328" style="position:absolute;visibility:visible;mso-wrap-style:square" from="13851,40965" to="15248,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4FxgAAAOMAAAAPAAAAZHJzL2Rvd25yZXYueG1sRE/NasJA&#10;EL4XfIdlhN7qrELFRFcJ0tLSm7bQHofsmASzs2l2a+Lbu4VCj/P9z2Y3ulZduA+NFwPzmQbFUnrb&#10;SGXg4/35YQUqRBJLrRc2cOUAu+3kbkO59YMc+HKMlUohEnIyUMfY5YihrNlRmPmOJXEn3zuK6ewr&#10;tD0NKdy1uNB6iY4aSQ01dbyvuTwff5wBXVIxnPDrSR+Kt+9IHb6cP9GY++lYrEFFHuO/+M/9atP8&#10;bLHKHudZtoTfnxIAuL0BAAD//wMAUEsBAi0AFAAGAAgAAAAhANvh9svuAAAAhQEAABMAAAAAAAAA&#10;AAAAAAAAAAAAAFtDb250ZW50X1R5cGVzXS54bWxQSwECLQAUAAYACAAAACEAWvQsW78AAAAVAQAA&#10;CwAAAAAAAAAAAAAAAAAfAQAAX3JlbHMvLnJlbHNQSwECLQAUAAYACAAAACEAcnbuBcYAAADjAAAA&#10;DwAAAAAAAAAAAAAAAAAHAgAAZHJzL2Rvd25yZXYueG1sUEsFBgAAAAADAAMAtwAAAPoCAAAAAA==&#10;" strokecolor="red" strokeweight="1pt">
                  <v:stroke joinstyle="miter"/>
                </v:line>
                <v:line id="Straight Connector 1990423335" o:spid="_x0000_s1329" style="position:absolute;visibility:visible;mso-wrap-style:square" from="48629,40701" to="50026,4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39gxgAAAOMAAAAPAAAAZHJzL2Rvd25yZXYueG1sRE9LS8NA&#10;EL4L/Q/LCN7srI1KG7stQRTFWx9Qj0N2moRmZ9Ps2sR/7wqCx/nes1yPrlUX7kPjxcDdVINiKb1t&#10;pDKw373ezkGFSGKp9cIGvjnAejW5WlJu/SAbvmxjpVKIhJwM1DF2OWIoa3YUpr5jSdzR945iOvsK&#10;bU9DCnctzrR+REeNpIaaOn6uuTxtv5wBXVIxHPHzRW+Kj3OkDt9OBzTm5nosnkBFHuO/+M/9btP8&#10;xULfz7Ise4DfnxIAuPoBAAD//wMAUEsBAi0AFAAGAAgAAAAhANvh9svuAAAAhQEAABMAAAAAAAAA&#10;AAAAAAAAAAAAAFtDb250ZW50X1R5cGVzXS54bWxQSwECLQAUAAYACAAAACEAWvQsW78AAAAVAQAA&#10;CwAAAAAAAAAAAAAAAAAfAQAAX3JlbHMvLnJlbHNQSwECLQAUAAYACAAAACEA6cd/YMYAAADjAAAA&#10;DwAAAAAAAAAAAAAAAAAHAgAAZHJzL2Rvd25yZXYueG1sUEsFBgAAAAADAAMAtwAAAPoCAAAAAA==&#10;" strokecolor="red" strokeweight="1pt">
                  <v:stroke joinstyle="miter"/>
                </v:line>
                <v:line id="Straight Connector 1209623995" o:spid="_x0000_s1330" style="position:absolute;visibility:visible;mso-wrap-style:square" from="24052,14062" to="25449,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lIxgAAAOMAAAAPAAAAZHJzL2Rvd25yZXYueG1sRE/NSsNA&#10;EL4LvsMygjc7a8TSxG5LEIvira2gxyE7TUKzszG7beLbu4LQ43z/s1xPrlNnHkLrxcD9TINiqbxt&#10;pTbwsd/cLUCFSGKp88IGfjjAenV9taTC+lG2fN7FWqUQCQUZaGLsC8RQNewozHzPkriDHxzFdA41&#10;2oHGFO46zLSeo6NWUkNDPT83XB13J2dAV1SOB/x60dvy/TtSj6/HTzTm9mYqn0BFnuJF/O9+s2l+&#10;pvN59pDnj/D3UwIAV78AAAD//wMAUEsBAi0AFAAGAAgAAAAhANvh9svuAAAAhQEAABMAAAAAAAAA&#10;AAAAAAAAAAAAAFtDb250ZW50X1R5cGVzXS54bWxQSwECLQAUAAYACAAAACEAWvQsW78AAAAVAQAA&#10;CwAAAAAAAAAAAAAAAAAfAQAAX3JlbHMvLnJlbHNQSwECLQAUAAYACAAAACEA2/UZSMYAAADjAAAA&#10;DwAAAAAAAAAAAAAAAAAHAgAAZHJzL2Rvd25yZXYueG1sUEsFBgAAAAADAAMAtwAAAPoCAAAAAA==&#10;" strokecolor="red" strokeweight="1pt">
                  <v:stroke joinstyle="miter"/>
                </v:line>
                <v:line id="Straight Connector 271560058" o:spid="_x0000_s1331" style="position:absolute;visibility:visible;mso-wrap-style:square" from="40384,14384" to="41781,1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nXxQAAAOIAAAAPAAAAZHJzL2Rvd25yZXYueG1sRE9La8JA&#10;EL4X/A/LCN7qrIK2RFcJpaXizQfU45Adk2B2Ns1uTfrvuwehx4/vvd4OrlF37kLtxcBsqkGxFN7W&#10;Uho4nz6eX0GFSGKp8cIGfjnAdjN6WlNmfS8Hvh9jqVKIhIwMVDG2GWIoKnYUpr5lSdzVd45igl2J&#10;tqM+hbsG51ov0VEtqaGilt8qLm7HH2dAF5T3V7y860O+/47U4uftC42ZjId8BSryEP/FD/fOGpi/&#10;zBZLrRdpc7qU7gBu/gAAAP//AwBQSwECLQAUAAYACAAAACEA2+H2y+4AAACFAQAAEwAAAAAAAAAA&#10;AAAAAAAAAAAAW0NvbnRlbnRfVHlwZXNdLnhtbFBLAQItABQABgAIAAAAIQBa9CxbvwAAABUBAAAL&#10;AAAAAAAAAAAAAAAAAB8BAABfcmVscy8ucmVsc1BLAQItABQABgAIAAAAIQCtMWnXxQAAAOIAAAAP&#10;AAAAAAAAAAAAAAAAAAcCAABkcnMvZG93bnJldi54bWxQSwUGAAAAAAMAAwC3AAAA+QIAAAAA&#10;" strokecolor="red" strokeweight="1pt">
                  <v:stroke joinstyle="miter"/>
                </v:line>
                <v:line id="Straight Connector 303222066" o:spid="_x0000_s1332" style="position:absolute;visibility:visible;mso-wrap-style:square" from="22307,14219" to="23704,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0DyQAAAOIAAAAPAAAAZHJzL2Rvd25yZXYueG1sRI/NasMw&#10;EITvgb6D2EJviRQHnOBGCcEQKDk05IeeF2sjG1srY6mJ8/ZVodDjMDPfMOvt6DpxpyE0njXMZwoE&#10;ceVNw1bD9bKfrkCEiGyw80wanhRgu3mZrLEw/sEnup+jFQnCoUANdYx9IWWoanIYZr4nTt7NDw5j&#10;koOVZsBHgrtOZkrl0mHDaaHGnsqaqvb87TRYe/xyeXkr1eXweTDt8rlvj43Wb6/j7h1EpDH+h//a&#10;H0bDQi2yLFN5Dr+X0h2Qmx8AAAD//wMAUEsBAi0AFAAGAAgAAAAhANvh9svuAAAAhQEAABMAAAAA&#10;AAAAAAAAAAAAAAAAAFtDb250ZW50X1R5cGVzXS54bWxQSwECLQAUAAYACAAAACEAWvQsW78AAAAV&#10;AQAACwAAAAAAAAAAAAAAAAAfAQAAX3JlbHMvLnJlbHNQSwECLQAUAAYACAAAACEANla9A8kAAADi&#10;AAAADwAAAAAAAAAAAAAAAAAHAgAAZHJzL2Rvd25yZXYueG1sUEsFBgAAAAADAAMAtwAAAP0CAAAA&#10;AA==&#10;" strokecolor="#00b050" strokeweight="1pt">
                  <v:stroke joinstyle="miter"/>
                </v:line>
                <v:line id="Straight Connector 1792522380" o:spid="_x0000_s1333" style="position:absolute;visibility:visible;mso-wrap-style:square" from="42317,14384" to="43714,1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bDywAAAOMAAAAPAAAAZHJzL2Rvd25yZXYueG1sRI9Ba8JA&#10;EIXvBf/DMkJvddOUqk1dRQJC8VCplp6H7LgJyc6G7Krx33cOhR5n5s1771ttRt+pKw2xCWzgeZaB&#10;Iq6CbdgZ+D7tnpagYkK22AUmA3eKsFlPHlZY2HDjL7oek1NiwrFAA3VKfaF1rGryGGehJ5bbOQwe&#10;k4yD03bAm5j7TudZNtceG5aEGnsqa6ra48UbcO7w4+flucxO+8+9bRf3XXtojHmcjtt3UInG9C/+&#10;+/6wUn/xlr/m+ctSKIRJFqDXvwAAAP//AwBQSwECLQAUAAYACAAAACEA2+H2y+4AAACFAQAAEwAA&#10;AAAAAAAAAAAAAAAAAAAAW0NvbnRlbnRfVHlwZXNdLnhtbFBLAQItABQABgAIAAAAIQBa9CxbvwAA&#10;ABUBAAALAAAAAAAAAAAAAAAAAB8BAABfcmVscy8ucmVsc1BLAQItABQABgAIAAAAIQDho0bDywAA&#10;AOMAAAAPAAAAAAAAAAAAAAAAAAcCAABkcnMvZG93bnJldi54bWxQSwUGAAAAAAMAAwC3AAAA/wIA&#10;AAAA&#10;" strokecolor="#00b050" strokeweight="1pt">
                  <v:stroke joinstyle="miter"/>
                </v:line>
                <v:rect id="Rectangle 193365556" o:spid="_x0000_s1334" style="position:absolute;left:1374;top:8607;width:4017;height:15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yQxQAAAOIAAAAPAAAAZHJzL2Rvd25yZXYueG1sRE9dS8Mw&#10;FH0X/A/hDvbm0jlbZrdsiDjQR9eBr5fmriltbkoSt3a/3giCj4fzvd2PthcX8qF1rGC5yEAQ1063&#10;3Cg4VYeHNYgQkTX2jknBRAH2u/u7LZbaXfmTLsfYiBTCoUQFJsahlDLUhiyGhRuIE3d23mJM0DdS&#10;e7ymcNvLxywrpMWWU4PBgV4N1d3x2yoI8jChr97W7TQ2dfdkqo+v7qbUfDa+bEBEGuO/+M/9rtP8&#10;59WqyPO8gN9LCYPc/QAAAP//AwBQSwECLQAUAAYACAAAACEA2+H2y+4AAACFAQAAEwAAAAAAAAAA&#10;AAAAAAAAAAAAW0NvbnRlbnRfVHlwZXNdLnhtbFBLAQItABQABgAIAAAAIQBa9CxbvwAAABUBAAAL&#10;AAAAAAAAAAAAAAAAAB8BAABfcmVscy8ucmVsc1BLAQItABQABgAIAAAAIQBpqzyQxQAAAOIAAAAP&#10;AAAAAAAAAAAAAAAAAAcCAABkcnMvZG93bnJldi54bWxQSwUGAAAAAAMAAwC3AAAA+QIAAAAA&#10;" filled="f" stroked="f" strokeweight="1pt">
                  <v:textbox style="layout-flow:vertical;mso-layout-flow-alt:bottom-to-top">
                    <w:txbxContent>
                      <w:p w14:paraId="21DEFEC7" w14:textId="77777777" w:rsidR="00290FCB" w:rsidRPr="00C571EF" w:rsidRDefault="00290FCB" w:rsidP="00ED2FAD">
                        <w:pPr>
                          <w:jc w:val="center"/>
                          <w:rPr>
                            <w:i/>
                            <w:iCs/>
                            <w:color w:val="FF0000"/>
                            <w:sz w:val="22"/>
                            <w:szCs w:val="22"/>
                            <w:lang w:val="vi-VN"/>
                          </w:rPr>
                        </w:pPr>
                        <w:r w:rsidRPr="00C571EF">
                          <w:rPr>
                            <w:i/>
                            <w:iCs/>
                            <w:color w:val="FF0000"/>
                            <w:sz w:val="22"/>
                            <w:szCs w:val="22"/>
                            <w:lang w:val="vi-VN"/>
                          </w:rPr>
                          <w:t>Bơm tuần hoàn tái xử lý</w:t>
                        </w:r>
                      </w:p>
                    </w:txbxContent>
                  </v:textbox>
                </v:rect>
                <v:rect id="Rectangle 294935351" o:spid="_x0000_s1335" style="position:absolute;left:58619;top:8406;width:4013;height:15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gaAyQAAAOIAAAAPAAAAZHJzL2Rvd25yZXYueG1sRI9Ra8Iw&#10;FIXfB/sP4Q72NlPtOrQaZQyEgYpYB75emru2rLkJTdT47xdhsMfDOec7nMUqml5caPCdZQXjUQaC&#10;uLa640bB13H9MgXhA7LG3jIpuJGH1fLxYYGltlc+0KUKjUgQ9iUqaENwpZS+bsmgH1lHnLxvOxgM&#10;SQ6N1ANeE9z0cpJlb9Jgx2mhRUcfLdU/1dkocH6z201z2msbC6djrLanY6fU81N8n4MIFMN/+K/9&#10;qRVMZq+zvMiLMdwvpTsgl78AAAD//wMAUEsBAi0AFAAGAAgAAAAhANvh9svuAAAAhQEAABMAAAAA&#10;AAAAAAAAAAAAAAAAAFtDb250ZW50X1R5cGVzXS54bWxQSwECLQAUAAYACAAAACEAWvQsW78AAAAV&#10;AQAACwAAAAAAAAAAAAAAAAAfAQAAX3JlbHMvLnJlbHNQSwECLQAUAAYACAAAACEAfEoGgMkAAADi&#10;AAAADwAAAAAAAAAAAAAAAAAHAgAAZHJzL2Rvd25yZXYueG1sUEsFBgAAAAADAAMAtwAAAP0CAAAA&#10;AA==&#10;" filled="f" stroked="f" strokeweight="1pt">
                  <v:textbox style="layout-flow:vertical">
                    <w:txbxContent>
                      <w:p w14:paraId="04E4D705" w14:textId="77777777" w:rsidR="00290FCB" w:rsidRPr="00C571EF" w:rsidRDefault="00290FCB" w:rsidP="00ED2FAD">
                        <w:pPr>
                          <w:spacing w:after="160" w:line="256" w:lineRule="auto"/>
                          <w:jc w:val="center"/>
                          <w:rPr>
                            <w:rFonts w:eastAsia="Calibri"/>
                            <w:i/>
                            <w:iCs/>
                            <w:color w:val="FF0000"/>
                            <w:kern w:val="2"/>
                            <w:sz w:val="22"/>
                            <w:szCs w:val="22"/>
                            <w:lang w:val="vi-VN"/>
                          </w:rPr>
                        </w:pPr>
                        <w:r w:rsidRPr="00C571EF">
                          <w:rPr>
                            <w:rFonts w:eastAsia="Calibri"/>
                            <w:i/>
                            <w:iCs/>
                            <w:color w:val="FF0000"/>
                            <w:kern w:val="2"/>
                            <w:sz w:val="22"/>
                            <w:szCs w:val="22"/>
                            <w:lang w:val="vi-VN"/>
                          </w:rPr>
                          <w:t>Bơm tuần hoàn tái xử lý</w:t>
                        </w:r>
                      </w:p>
                    </w:txbxContent>
                  </v:textbox>
                </v:rect>
                <v:rect id="Rectangle 999723109" o:spid="_x0000_s1336" style="position:absolute;left:23996;top:11178;width:17389;height:4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8UyQAAAOIAAAAPAAAAZHJzL2Rvd25yZXYueG1sRI9BawIx&#10;FITvhf6H8ArealYLrbsapS0UKx6kVu/P5Lm7dPOyJHF3/femUOhxmJlvmMVqsI3oyIfasYLJOANB&#10;rJ2puVRw+P54nIEIEdlg45gUXCnAanl/t8DCuJ6/qNvHUiQIhwIVVDG2hZRBV2QxjF1LnLyz8xZj&#10;kr6UxmOf4LaR0yx7lhZrTgsVtvRekf7ZX6yCozu/9VafeNNdd/VlvfVaz7ZKjR6G1zmISEP8D/+1&#10;P42CPM9fpk+TLIffS+kOyOUNAAD//wMAUEsBAi0AFAAGAAgAAAAhANvh9svuAAAAhQEAABMAAAAA&#10;AAAAAAAAAAAAAAAAAFtDb250ZW50X1R5cGVzXS54bWxQSwECLQAUAAYACAAAACEAWvQsW78AAAAV&#10;AQAACwAAAAAAAAAAAAAAAAAfAQAAX3JlbHMvLnJlbHNQSwECLQAUAAYACAAAACEAtIJfFMkAAADi&#10;AAAADwAAAAAAAAAAAAAAAAAHAgAAZHJzL2Rvd25yZXYueG1sUEsFBgAAAAADAAMAtwAAAP0CAAAA&#10;AA==&#10;" filled="f" stroked="f" strokeweight="1pt">
                  <v:textbox>
                    <w:txbxContent>
                      <w:p w14:paraId="1F58543A" w14:textId="77777777" w:rsidR="00290FCB" w:rsidRPr="00C571EF" w:rsidRDefault="00290FCB" w:rsidP="00ED2FAD">
                        <w:pPr>
                          <w:jc w:val="center"/>
                          <w:rPr>
                            <w:i/>
                            <w:iCs/>
                            <w:color w:val="0000FF"/>
                            <w:sz w:val="22"/>
                            <w:szCs w:val="22"/>
                            <w:lang w:val="vi-VN"/>
                          </w:rPr>
                        </w:pPr>
                        <w:r w:rsidRPr="00C571EF">
                          <w:rPr>
                            <w:i/>
                            <w:iCs/>
                            <w:color w:val="0000FF"/>
                            <w:sz w:val="22"/>
                            <w:szCs w:val="22"/>
                            <w:lang w:val="vi-VN"/>
                          </w:rPr>
                          <w:t>Bơm về hệ thống còn lại không bị sự cố để tái xử lý</w:t>
                        </w:r>
                      </w:p>
                    </w:txbxContent>
                  </v:textbox>
                </v:rect>
                <v:rect id="Rectangle 1098854830" o:spid="_x0000_s1337" style="position:absolute;left:8192;top:23666;width:8192;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4+yQAAAOMAAAAPAAAAZHJzL2Rvd25yZXYueG1sRI9PT8Mw&#10;DMXvSHyHyEjcWMpfhbJsAiQEaAfEgLtJvLaicaoka7tvjw9IHG0/v/d+y/UcejVSyl1kC+eLChSx&#10;i77jxsLnx9OZAZULssc+Mlk4UIb16vhoibWPE7/TuC2NEhPONVpoSxlqrbNrKWBexIFYbruYAhYZ&#10;U6N9wknMQ68vqupGB+xYEloc6LEl97PdBwtfcfcwBffNr+Phrds/b5JzZmPt6cl8fweq0Fz+xX/f&#10;L17qV7fGXF+ZS6EQJlmAXv0CAAD//wMAUEsBAi0AFAAGAAgAAAAhANvh9svuAAAAhQEAABMAAAAA&#10;AAAAAAAAAAAAAAAAAFtDb250ZW50X1R5cGVzXS54bWxQSwECLQAUAAYACAAAACEAWvQsW78AAAAV&#10;AQAACwAAAAAAAAAAAAAAAAAfAQAAX3JlbHMvLnJlbHNQSwECLQAUAAYACAAAACEAaIAuPskAAADj&#10;AAAADwAAAAAAAAAAAAAAAAAHAgAAZHJzL2Rvd25yZXYueG1sUEsFBgAAAAADAAMAtwAAAP0CAAAA&#10;AA==&#10;" filled="f" stroked="f" strokeweight="1pt">
                  <v:textbox>
                    <w:txbxContent>
                      <w:p w14:paraId="2044D031" w14:textId="77777777" w:rsidR="00290FCB" w:rsidRPr="00C571EF" w:rsidRDefault="00290FCB" w:rsidP="00ED2FAD">
                        <w:pPr>
                          <w:jc w:val="center"/>
                          <w:rPr>
                            <w:i/>
                            <w:iCs/>
                            <w:color w:val="C00000"/>
                            <w:sz w:val="22"/>
                            <w:szCs w:val="22"/>
                            <w:lang w:val="vi-VN"/>
                          </w:rPr>
                        </w:pPr>
                        <w:r w:rsidRPr="00C571EF">
                          <w:rPr>
                            <w:i/>
                            <w:iCs/>
                            <w:color w:val="C00000"/>
                            <w:sz w:val="22"/>
                            <w:szCs w:val="22"/>
                            <w:lang w:val="vi-VN"/>
                          </w:rPr>
                          <w:t>Không đạt</w:t>
                        </w:r>
                      </w:p>
                    </w:txbxContent>
                  </v:textbox>
                </v:rect>
                <v:rect id="Rectangle 946636112" o:spid="_x0000_s1338" style="position:absolute;left:49137;top:21798;width:8192;height:5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0ZjygAAAOIAAAAPAAAAZHJzL2Rvd25yZXYueG1sRI9BS8NA&#10;FITvgv9heYI3u0mVUNNuSyuISg/Fau+vu69JaPZt2N0m6b93BcHjMDPfMIvVaFvRkw+NYwX5JANB&#10;rJ1puFLw/fX6MAMRIrLB1jEpuFKA1fL2ZoGlcQN/Ur+PlUgQDiUqqGPsSimDrslimLiOOHkn5y3G&#10;JH0ljcchwW0rp1lWSIsNp4UaO3qpSZ/3F6vg4E6bweojf/TXXXN523qtZ1ul7u/G9RxEpDH+h//a&#10;70bB81NRPBZ5PoXfS+kOyOUPAAAA//8DAFBLAQItABQABgAIAAAAIQDb4fbL7gAAAIUBAAATAAAA&#10;AAAAAAAAAAAAAAAAAABbQ29udGVudF9UeXBlc10ueG1sUEsBAi0AFAAGAAgAAAAhAFr0LFu/AAAA&#10;FQEAAAsAAAAAAAAAAAAAAAAAHwEAAF9yZWxzLy5yZWxzUEsBAi0AFAAGAAgAAAAhADEvRmPKAAAA&#10;4gAAAA8AAAAAAAAAAAAAAAAABwIAAGRycy9kb3ducmV2LnhtbFBLBQYAAAAAAwADALcAAAD+AgAA&#10;AAA=&#10;" filled="f" stroked="f" strokeweight="1pt">
                  <v:textbox>
                    <w:txbxContent>
                      <w:p w14:paraId="43362F50" w14:textId="77777777" w:rsidR="00290FCB" w:rsidRPr="00C571EF" w:rsidRDefault="00290FCB" w:rsidP="00ED2FAD">
                        <w:pPr>
                          <w:spacing w:after="160" w:line="259" w:lineRule="auto"/>
                          <w:jc w:val="center"/>
                          <w:rPr>
                            <w:rFonts w:eastAsiaTheme="minorHAnsi"/>
                            <w:i/>
                            <w:iCs/>
                            <w:color w:val="C00000"/>
                            <w:kern w:val="2"/>
                            <w:sz w:val="22"/>
                            <w:szCs w:val="22"/>
                            <w:lang w:val="vi-VN"/>
                            <w14:ligatures w14:val="standardContextual"/>
                          </w:rPr>
                        </w:pPr>
                        <w:r w:rsidRPr="00C571EF">
                          <w:rPr>
                            <w:rFonts w:eastAsiaTheme="minorHAnsi"/>
                            <w:i/>
                            <w:iCs/>
                            <w:color w:val="C00000"/>
                            <w:kern w:val="2"/>
                            <w:sz w:val="22"/>
                            <w:szCs w:val="22"/>
                            <w:lang w:val="vi-VN"/>
                          </w:rPr>
                          <w:t xml:space="preserve">Không </w:t>
                        </w:r>
                        <w:r w:rsidRPr="00C571EF">
                          <w:rPr>
                            <w:rFonts w:eastAsiaTheme="minorHAnsi"/>
                            <w:i/>
                            <w:iCs/>
                            <w:color w:val="C00000"/>
                            <w:sz w:val="22"/>
                            <w:szCs w:val="22"/>
                            <w:lang w:val="vi-VN"/>
                          </w:rPr>
                          <w:br/>
                        </w:r>
                        <w:r w:rsidRPr="00C571EF">
                          <w:rPr>
                            <w:rFonts w:eastAsiaTheme="minorHAnsi"/>
                            <w:i/>
                            <w:iCs/>
                            <w:color w:val="C00000"/>
                            <w:kern w:val="2"/>
                            <w:sz w:val="22"/>
                            <w:szCs w:val="22"/>
                            <w:lang w:val="vi-VN"/>
                          </w:rPr>
                          <w:t>đạt</w:t>
                        </w:r>
                      </w:p>
                    </w:txbxContent>
                  </v:textbox>
                </v:rect>
                <v:rect id="Rectangle 585419872" o:spid="_x0000_s1339" style="position:absolute;left:6118;top:39265;width:8191;height: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izygAAAOIAAAAPAAAAZHJzL2Rvd25yZXYueG1sRI9BSwMx&#10;FITvQv9DeIXe2mxLW9e1aVFBVHooVr0/k9fdxc3LkqS7239vhILHYWa+YTa7wTaiIx9qxwrmswwE&#10;sXam5lLB58fzNAcRIrLBxjEpuFCA3XZ0s8HCuJ7fqTvGUiQIhwIVVDG2hZRBV2QxzFxLnLyT8xZj&#10;kr6UxmOf4LaRiyxbS4s1p4UKW3qqSP8cz1bBlzs99lZ/81t3OdTnl73XOt8rNRkPD/cgIg3xP3xt&#10;vxoFq3y1nN/ltwv4u5TugNz+AgAA//8DAFBLAQItABQABgAIAAAAIQDb4fbL7gAAAIUBAAATAAAA&#10;AAAAAAAAAAAAAAAAAABbQ29udGVudF9UeXBlc10ueG1sUEsBAi0AFAAGAAgAAAAhAFr0LFu/AAAA&#10;FQEAAAsAAAAAAAAAAAAAAAAAHwEAAF9yZWxzLy5yZWxzUEsBAi0AFAAGAAgAAAAhAHuJmLPKAAAA&#10;4gAAAA8AAAAAAAAAAAAAAAAABwIAAGRycy9kb3ducmV2LnhtbFBLBQYAAAAAAwADALcAAAD+AgAA&#10;AAA=&#10;" filled="f" stroked="f" strokeweight="1pt">
                  <v:textbox>
                    <w:txbxContent>
                      <w:p w14:paraId="79487F52" w14:textId="77777777" w:rsidR="00290FCB" w:rsidRPr="00C571EF" w:rsidRDefault="00290FCB" w:rsidP="00ED2FAD">
                        <w:pPr>
                          <w:spacing w:after="160" w:line="259" w:lineRule="auto"/>
                          <w:jc w:val="center"/>
                          <w:rPr>
                            <w:rFonts w:eastAsiaTheme="minorHAnsi"/>
                            <w:i/>
                            <w:iCs/>
                            <w:color w:val="C00000"/>
                            <w:kern w:val="2"/>
                            <w:sz w:val="22"/>
                            <w:szCs w:val="22"/>
                            <w:lang w:val="vi-VN"/>
                            <w14:ligatures w14:val="standardContextual"/>
                          </w:rPr>
                        </w:pPr>
                        <w:r w:rsidRPr="00C571EF">
                          <w:rPr>
                            <w:rFonts w:eastAsiaTheme="minorHAnsi"/>
                            <w:i/>
                            <w:iCs/>
                            <w:color w:val="C00000"/>
                            <w:kern w:val="2"/>
                            <w:sz w:val="22"/>
                            <w:szCs w:val="22"/>
                            <w:lang w:val="vi-VN"/>
                          </w:rPr>
                          <w:t>Không đạt</w:t>
                        </w:r>
                      </w:p>
                    </w:txbxContent>
                  </v:textbox>
                </v:rect>
                <v:rect id="Rectangle 1674783598" o:spid="_x0000_s1340" style="position:absolute;left:50187;top:39294;width:8191;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ntygAAAOMAAAAPAAAAZHJzL2Rvd25yZXYueG1sRI9PT8Mw&#10;DMXvSHyHyEjcWMq/rZRlEyAhmHZADLibxGsrGqdKsrb79viAxNF+z+/9vFxPvlMDxdQGNnA5K0AR&#10;2+Barg18fjxflKBSRnbYBSYDR0qwXp2eLLFyYeR3Gna5VhLCqUIDTc59pXWyDXlMs9ATi7YP0WOW&#10;MdbaRRwl3Hf6qijm2mPL0tBgT08N2Z/dwRv4CvvH0dtv3gzHt/bwso3Wlltjzs+mh3tQmab8b/67&#10;fnWCP1/cLMrr2zuBlp9kAXr1CwAA//8DAFBLAQItABQABgAIAAAAIQDb4fbL7gAAAIUBAAATAAAA&#10;AAAAAAAAAAAAAAAAAABbQ29udGVudF9UeXBlc10ueG1sUEsBAi0AFAAGAAgAAAAhAFr0LFu/AAAA&#10;FQEAAAsAAAAAAAAAAAAAAAAAHwEAAF9yZWxzLy5yZWxzUEsBAi0AFAAGAAgAAAAhADRs6e3KAAAA&#10;4wAAAA8AAAAAAAAAAAAAAAAABwIAAGRycy9kb3ducmV2LnhtbFBLBQYAAAAAAwADALcAAAD+AgAA&#10;AAA=&#10;" filled="f" stroked="f" strokeweight="1pt">
                  <v:textbox>
                    <w:txbxContent>
                      <w:p w14:paraId="345A446F" w14:textId="77777777" w:rsidR="00290FCB" w:rsidRPr="00C571EF" w:rsidRDefault="00290FCB" w:rsidP="00ED2FAD">
                        <w:pPr>
                          <w:spacing w:after="160" w:line="259" w:lineRule="auto"/>
                          <w:jc w:val="center"/>
                          <w:rPr>
                            <w:rFonts w:eastAsiaTheme="minorHAnsi"/>
                            <w:i/>
                            <w:iCs/>
                            <w:color w:val="C00000"/>
                            <w:kern w:val="2"/>
                            <w:sz w:val="22"/>
                            <w:szCs w:val="22"/>
                            <w:lang w:val="vi-VN"/>
                            <w14:ligatures w14:val="standardContextual"/>
                          </w:rPr>
                        </w:pPr>
                        <w:r w:rsidRPr="00C571EF">
                          <w:rPr>
                            <w:rFonts w:eastAsiaTheme="minorHAnsi"/>
                            <w:i/>
                            <w:iCs/>
                            <w:color w:val="C00000"/>
                            <w:kern w:val="2"/>
                            <w:sz w:val="22"/>
                            <w:szCs w:val="22"/>
                            <w:lang w:val="vi-VN"/>
                          </w:rPr>
                          <w:t>Không đạt</w:t>
                        </w:r>
                      </w:p>
                    </w:txbxContent>
                  </v:textbox>
                </v:rect>
                <v:rect id="Rectangle 1771746071" o:spid="_x0000_s1341" style="position:absolute;left:20521;top:32094;width:8191;height: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0bxwAAAOMAAAAPAAAAZHJzL2Rvd25yZXYueG1sRE9fS8Mw&#10;EH8X/A7hBN9c2iHrqMuGDkRlD7Kq72dya4vNpSRZ2337ZSDs8X7/b7WZbCcG8qF1rCCfZSCItTMt&#10;1wq+v14fliBCRDbYOSYFJwqwWd/erLA0buQ9DVWsRQrhUKKCJsa+lDLohiyGmeuJE3dw3mJMp6+l&#10;8TimcNvJeZYtpMWWU0ODPW0b0n/V0Sr4cYeX0epf/hhOn+3xbee1Xu6Uur+bnp9ARJriVfzvfjdp&#10;flHkxeMiK3K4/JQAkOszAAAA//8DAFBLAQItABQABgAIAAAAIQDb4fbL7gAAAIUBAAATAAAAAAAA&#10;AAAAAAAAAAAAAABbQ29udGVudF9UeXBlc10ueG1sUEsBAi0AFAAGAAgAAAAhAFr0LFu/AAAAFQEA&#10;AAsAAAAAAAAAAAAAAAAAHwEAAF9yZWxzLy5yZWxzUEsBAi0AFAAGAAgAAAAhAJoDPRvHAAAA4wAA&#10;AA8AAAAAAAAAAAAAAAAABwIAAGRycy9kb3ducmV2LnhtbFBLBQYAAAAAAwADALcAAAD7AgAAAAA=&#10;" filled="f" stroked="f" strokeweight="1pt">
                  <v:textbox>
                    <w:txbxContent>
                      <w:p w14:paraId="4E112647" w14:textId="77777777" w:rsidR="00290FCB" w:rsidRPr="00C571EF" w:rsidRDefault="00290FCB" w:rsidP="00ED2FAD">
                        <w:pPr>
                          <w:spacing w:after="160" w:line="259" w:lineRule="auto"/>
                          <w:jc w:val="center"/>
                          <w:rPr>
                            <w:rFonts w:eastAsiaTheme="minorHAnsi"/>
                            <w:b/>
                            <w:bCs/>
                            <w:i/>
                            <w:iCs/>
                            <w:color w:val="00B050"/>
                            <w:kern w:val="2"/>
                            <w:sz w:val="22"/>
                            <w:szCs w:val="22"/>
                            <w:lang w:val="vi-VN"/>
                            <w14:ligatures w14:val="standardContextual"/>
                          </w:rPr>
                        </w:pPr>
                        <w:r w:rsidRPr="00C571EF">
                          <w:rPr>
                            <w:rFonts w:eastAsiaTheme="minorHAnsi"/>
                            <w:b/>
                            <w:bCs/>
                            <w:i/>
                            <w:iCs/>
                            <w:color w:val="00B050"/>
                            <w:sz w:val="22"/>
                            <w:szCs w:val="22"/>
                            <w:lang w:val="vi-VN"/>
                          </w:rPr>
                          <w:t>Đạt</w:t>
                        </w:r>
                      </w:p>
                    </w:txbxContent>
                  </v:textbox>
                </v:rect>
                <v:rect id="Rectangle 494483012" o:spid="_x0000_s1342" style="position:absolute;left:40438;top:36502;width:819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fHygAAAOIAAAAPAAAAZHJzL2Rvd25yZXYueG1sRI9BS8NA&#10;FITvgv9heYI3u2kNEtNuiwqi0kNpa++vu69JaPZt2N0m6b93BcHjMDPfMIvVaFvRkw+NYwXTSQaC&#10;WDvTcKXge//+UIAIEdlg65gUXCnAanl7s8DSuIG31O9iJRKEQ4kK6hi7Usqga7IYJq4jTt7JeYsx&#10;SV9J43FIcNvKWZY9SYsNp4UaO3qrSZ93F6vg4E6vg9VH/uqvm+bysfZaF2ul7u/GlzmISGP8D/+1&#10;P42C/DnPi8dsOoPfS+kOyOUPAAAA//8DAFBLAQItABQABgAIAAAAIQDb4fbL7gAAAIUBAAATAAAA&#10;AAAAAAAAAAAAAAAAAABbQ29udGVudF9UeXBlc10ueG1sUEsBAi0AFAAGAAgAAAAhAFr0LFu/AAAA&#10;FQEAAAsAAAAAAAAAAAAAAAAAHwEAAF9yZWxzLy5yZWxzUEsBAi0AFAAGAAgAAAAhAKc2h8fKAAAA&#10;4gAAAA8AAAAAAAAAAAAAAAAABwIAAGRycy9kb3ducmV2LnhtbFBLBQYAAAAAAwADALcAAAD+AgAA&#10;AAA=&#10;" filled="f" stroked="f" strokeweight="1pt">
                  <v:textbox>
                    <w:txbxContent>
                      <w:p w14:paraId="3DFF94AE" w14:textId="77777777" w:rsidR="00290FCB" w:rsidRPr="00C571EF" w:rsidRDefault="00290FCB" w:rsidP="00ED2FAD">
                        <w:pPr>
                          <w:spacing w:after="160" w:line="259" w:lineRule="auto"/>
                          <w:jc w:val="center"/>
                          <w:rPr>
                            <w:rFonts w:eastAsiaTheme="minorHAnsi"/>
                            <w:b/>
                            <w:bCs/>
                            <w:i/>
                            <w:iCs/>
                            <w:color w:val="00B050"/>
                            <w:kern w:val="2"/>
                            <w:sz w:val="22"/>
                            <w:szCs w:val="22"/>
                            <w:lang w:val="vi-VN"/>
                            <w14:ligatures w14:val="standardContextual"/>
                          </w:rPr>
                        </w:pPr>
                        <w:r w:rsidRPr="00C571EF">
                          <w:rPr>
                            <w:rFonts w:eastAsiaTheme="minorHAnsi"/>
                            <w:b/>
                            <w:bCs/>
                            <w:i/>
                            <w:iCs/>
                            <w:color w:val="00B050"/>
                            <w:kern w:val="2"/>
                            <w:sz w:val="22"/>
                            <w:szCs w:val="22"/>
                            <w:lang w:val="vi-VN"/>
                          </w:rPr>
                          <w:t>Đạt</w:t>
                        </w:r>
                      </w:p>
                    </w:txbxContent>
                  </v:textbox>
                </v:rect>
                <v:rect id="Rectangle 270333065" o:spid="_x0000_s1343" style="position:absolute;left:8192;top:27065;width:8191;height: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OvyQAAAOIAAAAPAAAAZHJzL2Rvd25yZXYueG1sRI9BSwMx&#10;FITvQv9DeII3m9jFtqxNSxVEpYfSqvdn8rq7uHlZknR3+++NIHgcZuYbZrUZXSt6CrHxrOFuqkAQ&#10;G28brjR8vD/fLkHEhGyx9UwaLhRhs55crbC0fuAD9cdUiQzhWKKGOqWulDKamhzGqe+Is3fywWHK&#10;MlTSBhwy3LVyptRcOmw4L9TY0VNN5vt4dho+/elxcOaL3/rLvjm/7IIxy53WN9fj9gFEojH9h//a&#10;r1bDbKGKolDze/i9lO+AXP8AAAD//wMAUEsBAi0AFAAGAAgAAAAhANvh9svuAAAAhQEAABMAAAAA&#10;AAAAAAAAAAAAAAAAAFtDb250ZW50X1R5cGVzXS54bWxQSwECLQAUAAYACAAAACEAWvQsW78AAAAV&#10;AQAACwAAAAAAAAAAAAAAAAAfAQAAX3JlbHMvLnJlbHNQSwECLQAUAAYACAAAACEAw9LTr8kAAADi&#10;AAAADwAAAAAAAAAAAAAAAAAHAgAAZHJzL2Rvd25yZXYueG1sUEsFBgAAAAADAAMAtwAAAP0CAAAA&#10;AA==&#10;" filled="f" stroked="f" strokeweight="1pt">
                  <v:textbox>
                    <w:txbxContent>
                      <w:p w14:paraId="0728413B" w14:textId="77777777" w:rsidR="00290FCB" w:rsidRPr="00C571EF" w:rsidRDefault="00290FCB" w:rsidP="00ED2FAD">
                        <w:pPr>
                          <w:spacing w:after="160" w:line="259" w:lineRule="auto"/>
                          <w:jc w:val="center"/>
                          <w:rPr>
                            <w:rFonts w:eastAsiaTheme="minorHAnsi"/>
                            <w:b/>
                            <w:bCs/>
                            <w:color w:val="C00000"/>
                            <w:kern w:val="2"/>
                            <w:sz w:val="22"/>
                            <w:szCs w:val="22"/>
                            <w:lang w:val="vi-VN"/>
                            <w14:ligatures w14:val="standardContextual"/>
                          </w:rPr>
                        </w:pPr>
                        <w:r w:rsidRPr="00C571EF">
                          <w:rPr>
                            <w:b/>
                            <w:bCs/>
                            <w:color w:val="C00000"/>
                            <w:sz w:val="22"/>
                            <w:szCs w:val="22"/>
                            <w:lang w:val="vi-VN"/>
                          </w:rPr>
                          <w:t xml:space="preserve">V1 – 2 </w:t>
                        </w:r>
                      </w:p>
                    </w:txbxContent>
                  </v:textbox>
                </v:rect>
                <v:rect id="Rectangle 688112315" o:spid="_x0000_s1344" style="position:absolute;left:48776;top:26891;width:8192;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VeyQAAAOIAAAAPAAAAZHJzL2Rvd25yZXYueG1sRI9Ba8JA&#10;FITvQv/D8gredBNLJaSu0hZKLR6Ktr2/7j6T0OzbsLsm8d+7QsHjMDPfMKvNaFvRkw+NYwX5PANB&#10;rJ1puFLw/fU2K0CEiGywdUwKzhRgs76brLA0buA99YdYiQThUKKCOsaulDLomiyGueuIk3d03mJM&#10;0lfSeBwS3LZykWVLabHhtFBjR6816b/DySr4cceXwepf/ujPn83pfee1LnZKTe/H5ycQkcZ4C/+3&#10;t0bBsijyfPGQP8L1UroDcn0BAAD//wMAUEsBAi0AFAAGAAgAAAAhANvh9svuAAAAhQEAABMAAAAA&#10;AAAAAAAAAAAAAAAAAFtDb250ZW50X1R5cGVzXS54bWxQSwECLQAUAAYACAAAACEAWvQsW78AAAAV&#10;AQAACwAAAAAAAAAAAAAAAAAfAQAAX3JlbHMvLnJlbHNQSwECLQAUAAYACAAAACEAl0yFXskAAADi&#10;AAAADwAAAAAAAAAAAAAAAAAHAgAAZHJzL2Rvd25yZXYueG1sUEsFBgAAAAADAAMAtwAAAP0CAAAA&#10;AA==&#10;" filled="f" stroked="f" strokeweight="1pt">
                  <v:textbox>
                    <w:txbxContent>
                      <w:p w14:paraId="7C41AE5A" w14:textId="77777777" w:rsidR="00290FCB" w:rsidRPr="00C571EF" w:rsidRDefault="00290FCB" w:rsidP="00ED2FAD">
                        <w:pPr>
                          <w:spacing w:after="160" w:line="259" w:lineRule="auto"/>
                          <w:jc w:val="center"/>
                          <w:rPr>
                            <w:rFonts w:eastAsiaTheme="minorHAnsi"/>
                            <w:b/>
                            <w:bCs/>
                            <w:color w:val="C00000"/>
                            <w:kern w:val="2"/>
                            <w:sz w:val="22"/>
                            <w:szCs w:val="22"/>
                            <w:lang w:val="vi-VN"/>
                            <w14:ligatures w14:val="standardContextual"/>
                          </w:rPr>
                        </w:pPr>
                        <w:r w:rsidRPr="00C571EF">
                          <w:rPr>
                            <w:rFonts w:eastAsiaTheme="minorHAnsi"/>
                            <w:b/>
                            <w:bCs/>
                            <w:color w:val="C00000"/>
                            <w:kern w:val="2"/>
                            <w:sz w:val="22"/>
                            <w:szCs w:val="22"/>
                            <w:lang w:val="vi-VN"/>
                          </w:rPr>
                          <w:t>V</w:t>
                        </w:r>
                        <w:r w:rsidRPr="00C571EF">
                          <w:rPr>
                            <w:rFonts w:eastAsiaTheme="minorHAnsi"/>
                            <w:b/>
                            <w:bCs/>
                            <w:color w:val="C00000"/>
                            <w:sz w:val="22"/>
                            <w:szCs w:val="22"/>
                            <w:lang w:val="vi-VN"/>
                          </w:rPr>
                          <w:t>2</w:t>
                        </w:r>
                        <w:r w:rsidRPr="00C571EF">
                          <w:rPr>
                            <w:rFonts w:eastAsiaTheme="minorHAnsi"/>
                            <w:b/>
                            <w:bCs/>
                            <w:color w:val="C00000"/>
                            <w:kern w:val="2"/>
                            <w:sz w:val="22"/>
                            <w:szCs w:val="22"/>
                            <w:lang w:val="vi-VN"/>
                          </w:rPr>
                          <w:t xml:space="preserve"> – 2 </w:t>
                        </w:r>
                      </w:p>
                    </w:txbxContent>
                  </v:textbox>
                </v:rect>
                <v:line id="Straight Connector 466621110" o:spid="_x0000_s1345" style="position:absolute;visibility:visible;mso-wrap-style:square" from="22058,33455" to="24052,3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5rjygAAAOIAAAAPAAAAZHJzL2Rvd25yZXYueG1sRI/NasJA&#10;FIX3hb7DcAvu6mTUpjU6SisIQjfVitTdJXNNgpk7ITPG6NN3FoUuD+ePb77sbS06an3lWIMaJiCI&#10;c2cqLjTsv9fPbyB8QDZYOyYNN/KwXDw+zDEz7spb6nahEHGEfYYayhCaTEqfl2TRD11DHL2Tay2G&#10;KNtCmhavcdzWcpQkqbRYcXwosaFVSfl5d7Eazlh/rI/Tn3v1+vI5VtjY7mt70Hrw1L/PQATqw3/4&#10;r70xGiZpmo6UUhEiIkUckItfAAAA//8DAFBLAQItABQABgAIAAAAIQDb4fbL7gAAAIUBAAATAAAA&#10;AAAAAAAAAAAAAAAAAABbQ29udGVudF9UeXBlc10ueG1sUEsBAi0AFAAGAAgAAAAhAFr0LFu/AAAA&#10;FQEAAAsAAAAAAAAAAAAAAAAAHwEAAF9yZWxzLy5yZWxzUEsBAi0AFAAGAAgAAAAhAPzDmuPKAAAA&#10;4gAAAA8AAAAAAAAAAAAAAAAABwIAAGRycy9kb3ducmV2LnhtbFBLBQYAAAAAAwADALcAAAD+AgAA&#10;AAA=&#10;" strokecolor="fuchsia" strokeweight="1pt">
                  <v:stroke dashstyle="1 1" joinstyle="miter"/>
                </v:line>
                <v:line id="Straight Connector 437846687" o:spid="_x0000_s1346" style="position:absolute;visibility:visible;mso-wrap-style:square" from="42059,37465" to="44047,3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YtywAAAOIAAAAPAAAAZHJzL2Rvd25yZXYueG1sRI9Pa8JA&#10;FMTvBb/D8oTe6sZ/SZq6igpCwYvaUtrbI/tMgtm3IbuNsZ++WxB6HGbmN8xi1ZtadNS6yrKC8SgC&#10;QZxbXXGh4P1t95SCcB5ZY22ZFNzIwWo5eFhgpu2Vj9SdfCEChF2GCkrvm0xKl5dk0I1sQxy8s20N&#10;+iDbQuoWrwFuajmJolgarDgslNjQtqT8cvo2Ci5Yb3Zfz58/VTLfT8fYmO5w/FDqcdivX0B46v1/&#10;+N5+1Qpm0ySdxXGawN+lcAfk8hcAAP//AwBQSwECLQAUAAYACAAAACEA2+H2y+4AAACFAQAAEwAA&#10;AAAAAAAAAAAAAAAAAAAAW0NvbnRlbnRfVHlwZXNdLnhtbFBLAQItABQABgAIAAAAIQBa9CxbvwAA&#10;ABUBAAALAAAAAAAAAAAAAAAAAB8BAABfcmVscy8ucmVsc1BLAQItABQABgAIAAAAIQBoLzYtywAA&#10;AOIAAAAPAAAAAAAAAAAAAAAAAAcCAABkcnMvZG93bnJldi54bWxQSwUGAAAAAAMAAwC3AAAA/wIA&#10;AAAA&#10;" strokecolor="fuchsia" strokeweight="1pt">
                  <v:stroke dashstyle="1 1" joinstyle="miter"/>
                </v:line>
                <v:rect id="Rectangle 418469459" o:spid="_x0000_s1347" style="position:absolute;left:16274;top:32005;width:819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U9ygAAAOIAAAAPAAAAZHJzL2Rvd25yZXYueG1sRI9BS8NA&#10;FITvgv9heYI3u6nEkqbdllYQlR7Eau+vu69JaPZt2N0m6b93BcHjMDPfMMv1aFvRkw+NYwXTSQaC&#10;WDvTcKXg++vloQARIrLB1jEpuFKA9er2ZomlcQN/Ur+PlUgQDiUqqGPsSimDrslimLiOOHkn5y3G&#10;JH0ljcchwW0rH7NsJi02nBZq7Oi5Jn3eX6yCgzttB6uP/N5fP5rL685rXeyUur8bNwsQkcb4H/5r&#10;vxkF+bTIZ/P8aQ6/l9IdkKsfAAAA//8DAFBLAQItABQABgAIAAAAIQDb4fbL7gAAAIUBAAATAAAA&#10;AAAAAAAAAAAAAAAAAABbQ29udGVudF9UeXBlc10ueG1sUEsBAi0AFAAGAAgAAAAhAFr0LFu/AAAA&#10;FQEAAAsAAAAAAAAAAAAAAAAAHwEAAF9yZWxzLy5yZWxzUEsBAi0AFAAGAAgAAAAhABaY1T3KAAAA&#10;4gAAAA8AAAAAAAAAAAAAAAAABwIAAGRycy9kb3ducmV2LnhtbFBLBQYAAAAAAwADALcAAAD+AgAA&#10;AAA=&#10;" filled="f" stroked="f" strokeweight="1pt">
                  <v:textbox>
                    <w:txbxContent>
                      <w:p w14:paraId="42B6826F" w14:textId="77777777" w:rsidR="00290FCB" w:rsidRPr="00C571EF" w:rsidRDefault="00290FCB" w:rsidP="00ED2FAD">
                        <w:pPr>
                          <w:spacing w:after="160" w:line="259" w:lineRule="auto"/>
                          <w:jc w:val="center"/>
                          <w:rPr>
                            <w:rFonts w:eastAsiaTheme="minorHAnsi"/>
                            <w:b/>
                            <w:bCs/>
                            <w:color w:val="FF00FF"/>
                            <w:kern w:val="2"/>
                            <w:sz w:val="22"/>
                            <w:szCs w:val="22"/>
                            <w:lang w:val="vi-VN"/>
                            <w14:ligatures w14:val="standardContextual"/>
                          </w:rPr>
                        </w:pPr>
                        <w:r w:rsidRPr="00C571EF">
                          <w:rPr>
                            <w:rFonts w:eastAsiaTheme="minorHAnsi"/>
                            <w:b/>
                            <w:bCs/>
                            <w:color w:val="FF00FF"/>
                            <w:kern w:val="2"/>
                            <w:sz w:val="22"/>
                            <w:szCs w:val="22"/>
                            <w:lang w:val="vi-VN"/>
                          </w:rPr>
                          <w:t>V</w:t>
                        </w:r>
                        <w:r w:rsidRPr="00C571EF">
                          <w:rPr>
                            <w:b/>
                            <w:bCs/>
                            <w:color w:val="FF00FF"/>
                            <w:sz w:val="22"/>
                            <w:szCs w:val="22"/>
                            <w:lang w:val="vi-VN"/>
                          </w:rPr>
                          <w:t>M1</w:t>
                        </w:r>
                      </w:p>
                    </w:txbxContent>
                  </v:textbox>
                </v:rect>
                <v:rect id="Rectangle 557834426" o:spid="_x0000_s1348" style="position:absolute;left:36339;top:36339;width:8191;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1bygAAAOIAAAAPAAAAZHJzL2Rvd25yZXYueG1sRI9PSwMx&#10;FMTvgt8hPKE3m+1fl23TooKo9CC29f5MXncXNy9Lku5uv70RCh6HmfkNs94OthEd+VA7VjAZZyCI&#10;tTM1lwqOh5f7HESIyAYbx6TgQgG2m9ubNRbG9fxJ3T6WIkE4FKigirEtpAy6Ioth7Fri5J2ctxiT&#10;9KU0HvsEt42cZtlSWqw5LVTY0nNF+md/tgq+3Ompt/qb37vLR31+3Xmt851So7vhcQUi0hD/w9f2&#10;m1GwWDzks/l8uoS/S+kOyM0vAAAA//8DAFBLAQItABQABgAIAAAAIQDb4fbL7gAAAIUBAAATAAAA&#10;AAAAAAAAAAAAAAAAAABbQ29udGVudF9UeXBlc10ueG1sUEsBAi0AFAAGAAgAAAAhAFr0LFu/AAAA&#10;FQEAAAsAAAAAAAAAAAAAAAAAHwEAAF9yZWxzLy5yZWxzUEsBAi0AFAAGAAgAAAAhALhUDVvKAAAA&#10;4gAAAA8AAAAAAAAAAAAAAAAABwIAAGRycy9kb3ducmV2LnhtbFBLBQYAAAAAAwADALcAAAD+AgAA&#10;AAA=&#10;" filled="f" stroked="f" strokeweight="1pt">
                  <v:textbox>
                    <w:txbxContent>
                      <w:p w14:paraId="7415284E" w14:textId="77777777" w:rsidR="00290FCB" w:rsidRPr="00C571EF" w:rsidRDefault="00290FCB" w:rsidP="00ED2FAD">
                        <w:pPr>
                          <w:spacing w:after="160" w:line="259" w:lineRule="auto"/>
                          <w:jc w:val="center"/>
                          <w:rPr>
                            <w:rFonts w:eastAsiaTheme="minorHAnsi"/>
                            <w:b/>
                            <w:bCs/>
                            <w:color w:val="FF00FF"/>
                            <w:kern w:val="2"/>
                            <w:sz w:val="22"/>
                            <w:szCs w:val="22"/>
                            <w:lang w:val="vi-VN"/>
                            <w14:ligatures w14:val="standardContextual"/>
                          </w:rPr>
                        </w:pPr>
                        <w:r w:rsidRPr="00C571EF">
                          <w:rPr>
                            <w:rFonts w:eastAsiaTheme="minorHAnsi"/>
                            <w:b/>
                            <w:bCs/>
                            <w:color w:val="FF00FF"/>
                            <w:kern w:val="2"/>
                            <w:sz w:val="22"/>
                            <w:szCs w:val="22"/>
                            <w:lang w:val="vi-VN"/>
                          </w:rPr>
                          <w:t>VM</w:t>
                        </w:r>
                        <w:r w:rsidRPr="00C571EF">
                          <w:rPr>
                            <w:b/>
                            <w:bCs/>
                            <w:color w:val="FF00FF"/>
                            <w:sz w:val="22"/>
                            <w:szCs w:val="22"/>
                            <w:lang w:val="vi-VN"/>
                          </w:rPr>
                          <w:t>2</w:t>
                        </w:r>
                      </w:p>
                    </w:txbxContent>
                  </v:textbox>
                </v:rect>
                <v:rect id="Rectangle 1550784343" o:spid="_x0000_s1349" style="position:absolute;left:10120;top:42242;width:8192;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FoxwAAAOMAAAAPAAAAZHJzL2Rvd25yZXYueG1sRE9LSwMx&#10;EL4L/ocwgjebtQ+7rE1LFUSlh2If9zGZ7i5uJkuS7m7/vREKHud7z2I12EZ05EPtWMHjKANBrJ2p&#10;uVRw2L895CBCRDbYOCYFFwqwWt7eLLAwrucv6naxFCmEQ4EKqhjbQsqgK7IYRq4lTtzJeYsxnb6U&#10;xmOfwm0jx1n2JC3WnBoqbOm1Iv2zO1sFR3d66a3+5s/usq3P7xuvdb5R6v5uWD+DiDTEf/HV/WHS&#10;/Nksm+fTyXQCfz8lAOTyFwAA//8DAFBLAQItABQABgAIAAAAIQDb4fbL7gAAAIUBAAATAAAAAAAA&#10;AAAAAAAAAAAAAABbQ29udGVudF9UeXBlc10ueG1sUEsBAi0AFAAGAAgAAAAhAFr0LFu/AAAAFQEA&#10;AAsAAAAAAAAAAAAAAAAAHwEAAF9yZWxzLy5yZWxzUEsBAi0AFAAGAAgAAAAhANVwIWjHAAAA4wAA&#10;AA8AAAAAAAAAAAAAAAAABwIAAGRycy9kb3ducmV2LnhtbFBLBQYAAAAAAwADALcAAAD7AgAAAAA=&#10;" filled="f" stroked="f" strokeweight="1pt">
                  <v:textbox>
                    <w:txbxContent>
                      <w:p w14:paraId="35A07770" w14:textId="77777777" w:rsidR="00290FCB" w:rsidRPr="00C571EF" w:rsidRDefault="00290FCB" w:rsidP="00ED2FAD">
                        <w:pPr>
                          <w:spacing w:after="160" w:line="259" w:lineRule="auto"/>
                          <w:jc w:val="center"/>
                          <w:rPr>
                            <w:rFonts w:eastAsiaTheme="minorHAnsi"/>
                            <w:b/>
                            <w:bCs/>
                            <w:color w:val="C00000"/>
                            <w:kern w:val="2"/>
                            <w:sz w:val="22"/>
                            <w:szCs w:val="22"/>
                            <w:lang w:val="vi-VN"/>
                            <w14:ligatures w14:val="standardContextual"/>
                          </w:rPr>
                        </w:pPr>
                        <w:r w:rsidRPr="00C571EF">
                          <w:rPr>
                            <w:rFonts w:eastAsiaTheme="minorHAnsi"/>
                            <w:b/>
                            <w:bCs/>
                            <w:color w:val="C00000"/>
                            <w:kern w:val="2"/>
                            <w:sz w:val="22"/>
                            <w:szCs w:val="22"/>
                            <w:lang w:val="vi-VN"/>
                          </w:rPr>
                          <w:t xml:space="preserve">V1 – </w:t>
                        </w:r>
                        <w:r w:rsidRPr="00C571EF">
                          <w:rPr>
                            <w:b/>
                            <w:bCs/>
                            <w:color w:val="C00000"/>
                            <w:sz w:val="22"/>
                            <w:szCs w:val="22"/>
                            <w:lang w:val="vi-VN"/>
                          </w:rPr>
                          <w:t>1</w:t>
                        </w:r>
                      </w:p>
                    </w:txbxContent>
                  </v:textbox>
                </v:rect>
                <v:rect id="Rectangle 316671762" o:spid="_x0000_s1350" style="position:absolute;left:45929;top:41937;width:819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jAyQAAAOIAAAAPAAAAZHJzL2Rvd25yZXYueG1sRI9Ba8JA&#10;FITvhf6H5RV6q5tYiBJdpQqlLR6K2t6fu88kNPs27K5J/PfdQsHjMDPfMMv1aFvRkw+NYwX5JANB&#10;rJ1puFLwdXx9moMIEdlg65gUXCnAenV/t8TSuIH31B9iJRKEQ4kK6hi7Usqga7IYJq4jTt7ZeYsx&#10;SV9J43FIcNvKaZYV0mLDaaHGjrY16Z/DxSr4dufNYPWJP/rrZ3N523mt5zulHh/GlwWISGO8hf/b&#10;70bBc14Us3xWTOHvUroDcvULAAD//wMAUEsBAi0AFAAGAAgAAAAhANvh9svuAAAAhQEAABMAAAAA&#10;AAAAAAAAAAAAAAAAAFtDb250ZW50X1R5cGVzXS54bWxQSwECLQAUAAYACAAAACEAWvQsW78AAAAV&#10;AQAACwAAAAAAAAAAAAAAAAAfAQAAX3JlbHMvLnJlbHNQSwECLQAUAAYACAAAACEAxgxYwMkAAADi&#10;AAAADwAAAAAAAAAAAAAAAAAHAgAAZHJzL2Rvd25yZXYueG1sUEsFBgAAAAADAAMAtwAAAP0CAAAA&#10;AA==&#10;" filled="f" stroked="f" strokeweight="1pt">
                  <v:textbox>
                    <w:txbxContent>
                      <w:p w14:paraId="333A1EB6" w14:textId="77777777" w:rsidR="00290FCB" w:rsidRPr="00C571EF" w:rsidRDefault="00290FCB" w:rsidP="00ED2FAD">
                        <w:pPr>
                          <w:spacing w:after="160" w:line="259" w:lineRule="auto"/>
                          <w:jc w:val="center"/>
                          <w:rPr>
                            <w:rFonts w:eastAsiaTheme="minorHAnsi"/>
                            <w:b/>
                            <w:bCs/>
                            <w:color w:val="C00000"/>
                            <w:kern w:val="2"/>
                            <w:sz w:val="22"/>
                            <w:szCs w:val="22"/>
                            <w:lang w:val="vi-VN"/>
                            <w14:ligatures w14:val="standardContextual"/>
                          </w:rPr>
                        </w:pPr>
                        <w:r w:rsidRPr="00C571EF">
                          <w:rPr>
                            <w:rFonts w:eastAsiaTheme="minorHAnsi"/>
                            <w:b/>
                            <w:bCs/>
                            <w:color w:val="C00000"/>
                            <w:kern w:val="2"/>
                            <w:sz w:val="22"/>
                            <w:szCs w:val="22"/>
                            <w:lang w:val="vi-VN"/>
                          </w:rPr>
                          <w:t>V</w:t>
                        </w:r>
                        <w:r w:rsidRPr="00C571EF">
                          <w:rPr>
                            <w:b/>
                            <w:bCs/>
                            <w:color w:val="C00000"/>
                            <w:sz w:val="22"/>
                            <w:szCs w:val="22"/>
                            <w:lang w:val="vi-VN"/>
                          </w:rPr>
                          <w:t>2</w:t>
                        </w:r>
                        <w:r w:rsidRPr="00C571EF">
                          <w:rPr>
                            <w:rFonts w:eastAsiaTheme="minorHAnsi"/>
                            <w:b/>
                            <w:bCs/>
                            <w:color w:val="C00000"/>
                            <w:kern w:val="2"/>
                            <w:sz w:val="22"/>
                            <w:szCs w:val="22"/>
                            <w:lang w:val="vi-VN"/>
                          </w:rPr>
                          <w:t xml:space="preserve"> – </w:t>
                        </w:r>
                        <w:r w:rsidRPr="00C571EF">
                          <w:rPr>
                            <w:b/>
                            <w:bCs/>
                            <w:color w:val="C00000"/>
                            <w:sz w:val="22"/>
                            <w:szCs w:val="22"/>
                            <w:lang w:val="vi-VN"/>
                          </w:rPr>
                          <w:t>1</w:t>
                        </w:r>
                        <w:r w:rsidRPr="00C571EF">
                          <w:rPr>
                            <w:rFonts w:eastAsiaTheme="minorHAnsi"/>
                            <w:b/>
                            <w:bCs/>
                            <w:color w:val="C00000"/>
                            <w:kern w:val="2"/>
                            <w:sz w:val="22"/>
                            <w:szCs w:val="22"/>
                            <w:lang w:val="vi-VN"/>
                          </w:rPr>
                          <w:t xml:space="preserve"> </w:t>
                        </w:r>
                      </w:p>
                    </w:txbxContent>
                  </v:textbox>
                </v:rect>
                <v:rect id="Rectangle 1641199106" o:spid="_x0000_s1351" style="position:absolute;left:780;top:48490;width:20417;height:9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6zxwAAAOMAAAAPAAAAZHJzL2Rvd25yZXYueG1sRE9fa8Iw&#10;EH8f+B3CCb7NtEOKdkbRwdiGD2Pq3m/J2ZY1l5LEtn77ZTDY4/3+33o72lb05EPjWEE+z0AQa2ca&#10;rhScT8/3SxAhIhtsHZOCGwXYbiZ3ayyNG/iD+mOsRArhUKKCOsaulDLomiyGueuIE3dx3mJMp6+k&#10;8TikcNvKhywrpMWGU0ONHT3VpL+PV6vg0132g9Vf/Nbf3pvry8FrvTwoNZuOu0cQkcb4L/5zv5o0&#10;v1jk+WqVZwX8/pQAkJsfAAAA//8DAFBLAQItABQABgAIAAAAIQDb4fbL7gAAAIUBAAATAAAAAAAA&#10;AAAAAAAAAAAAAABbQ29udGVudF9UeXBlc10ueG1sUEsBAi0AFAAGAAgAAAAhAFr0LFu/AAAAFQEA&#10;AAsAAAAAAAAAAAAAAAAAHwEAAF9yZWxzLy5yZWxzUEsBAi0AFAAGAAgAAAAhABiGHrPHAAAA4wAA&#10;AA8AAAAAAAAAAAAAAAAABwIAAGRycy9kb3ducmV2LnhtbFBLBQYAAAAAAwADALcAAAD7AgAAAAA=&#10;" filled="f" stroked="f" strokeweight="1pt">
                  <v:textbox>
                    <w:txbxContent>
                      <w:p w14:paraId="7062B6F5" w14:textId="77777777" w:rsidR="00290FCB" w:rsidRPr="00C571EF" w:rsidRDefault="00290FCB" w:rsidP="00ED2FAD">
                        <w:pPr>
                          <w:rPr>
                            <w:b/>
                            <w:bCs/>
                            <w:sz w:val="22"/>
                            <w:szCs w:val="22"/>
                            <w:lang w:val="vi-VN"/>
                          </w:rPr>
                        </w:pPr>
                        <w:r w:rsidRPr="00C571EF">
                          <w:rPr>
                            <w:b/>
                            <w:bCs/>
                            <w:sz w:val="22"/>
                            <w:szCs w:val="22"/>
                            <w:u w:val="single"/>
                            <w:lang w:val="vi-VN"/>
                          </w:rPr>
                          <w:t>Ghi chú</w:t>
                        </w:r>
                        <w:r w:rsidRPr="00C571EF">
                          <w:rPr>
                            <w:b/>
                            <w:bCs/>
                            <w:sz w:val="22"/>
                            <w:szCs w:val="22"/>
                            <w:lang w:val="vi-VN"/>
                          </w:rPr>
                          <w:t xml:space="preserve">: </w:t>
                        </w:r>
                      </w:p>
                      <w:p w14:paraId="1611CAF2" w14:textId="77777777" w:rsidR="00290FCB" w:rsidRPr="00C571EF" w:rsidRDefault="00290FCB" w:rsidP="00ED2FAD">
                        <w:pPr>
                          <w:spacing w:before="240" w:after="240"/>
                          <w:rPr>
                            <w:sz w:val="22"/>
                            <w:szCs w:val="22"/>
                            <w:lang w:val="vi-VN"/>
                          </w:rPr>
                        </w:pPr>
                        <w:r w:rsidRPr="00C571EF">
                          <w:rPr>
                            <w:sz w:val="22"/>
                            <w:szCs w:val="22"/>
                            <w:lang w:val="vi-VN"/>
                          </w:rPr>
                          <w:t>Hướng nước thải khi ổn định</w:t>
                        </w:r>
                      </w:p>
                      <w:p w14:paraId="43A355CB" w14:textId="77777777" w:rsidR="00290FCB" w:rsidRPr="00C571EF" w:rsidRDefault="00290FCB" w:rsidP="00ED2FAD">
                        <w:pPr>
                          <w:spacing w:before="240" w:after="240"/>
                          <w:rPr>
                            <w:color w:val="FF0000"/>
                            <w:sz w:val="22"/>
                            <w:szCs w:val="22"/>
                            <w:u w:val="single"/>
                            <w:lang w:val="vi-VN"/>
                          </w:rPr>
                        </w:pPr>
                        <w:r w:rsidRPr="00C571EF">
                          <w:rPr>
                            <w:color w:val="FF0000"/>
                            <w:sz w:val="22"/>
                            <w:szCs w:val="22"/>
                            <w:lang w:val="vi-VN"/>
                          </w:rPr>
                          <w:t>Hướng nước thải khi có sự cố</w:t>
                        </w:r>
                      </w:p>
                    </w:txbxContent>
                  </v:textbox>
                </v:rect>
                <v:shape id="Straight Arrow Connector 1003693159" o:spid="_x0000_s1352" type="#_x0000_t32" style="position:absolute;left:1981;top:51663;width:15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VPxwAAAOMAAAAPAAAAZHJzL2Rvd25yZXYueG1sRE/NSsNA&#10;EL4LfYdlCt7sblusJnZbSqEg3mw1eByyYxLMzIbsNk19elcQPM73P+vtyK0aqA+NFwvzmQFFUnrX&#10;SGXh7XS4ewQVIorD1gtZuFKA7WZys8bc+Yu80nCMlUohEnK0UMfY5VqHsibGMPMdSeI+fc8Y09lX&#10;2vV4SeHc6oUxK83YSGqosaN9TeXX8cwWOv2iPw6FK5ivxUPWvPP3sF9Yezsdd0+gIo3xX/znfnZp&#10;vjHLVbac32fw+1MCQG9+AAAA//8DAFBLAQItABQABgAIAAAAIQDb4fbL7gAAAIUBAAATAAAAAAAA&#10;AAAAAAAAAAAAAABbQ29udGVudF9UeXBlc10ueG1sUEsBAi0AFAAGAAgAAAAhAFr0LFu/AAAAFQEA&#10;AAsAAAAAAAAAAAAAAAAAHwEAAF9yZWxzLy5yZWxzUEsBAi0AFAAGAAgAAAAhAEJZhU/HAAAA4wAA&#10;AA8AAAAAAAAAAAAAAAAABwIAAGRycy9kb3ducmV2LnhtbFBLBQYAAAAAAwADALcAAAD7AgAAAAA=&#10;" strokecolor="black [3200]" strokeweight="1pt">
                  <v:stroke endarrow="classic" joinstyle="miter"/>
                </v:shape>
                <v:shape id="Straight Arrow Connector 1095677126" o:spid="_x0000_s1353" type="#_x0000_t32" style="position:absolute;left:1790;top:54825;width:16040;height: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cjxwAAAOMAAAAPAAAAZHJzL2Rvd25yZXYueG1sRE/NisIw&#10;EL4LvkMYwZumFqxajaKCIOJlXVG8Dc3YFptJbbLaffvNwsIe5/ufxao1lXhR40rLCkbDCARxZnXJ&#10;uYLz524wBeE8ssbKMin4JgerZbezwFTbN3/Q6+RzEULYpaig8L5OpXRZQQbd0NbEgbvbxqAPZ5NL&#10;3eA7hJtKxlGUSIMlh4YCa9oWlD1OX0bB2sTH7UE+MDlebpuDLa+7556V6vfa9RyEp9b/i//cex3m&#10;R7NxMpmM4gR+fwoAyOUPAAAA//8DAFBLAQItABQABgAIAAAAIQDb4fbL7gAAAIUBAAATAAAAAAAA&#10;AAAAAAAAAAAAAABbQ29udGVudF9UeXBlc10ueG1sUEsBAi0AFAAGAAgAAAAhAFr0LFu/AAAAFQEA&#10;AAsAAAAAAAAAAAAAAAAAHwEAAF9yZWxzLy5yZWxzUEsBAi0AFAAGAAgAAAAhAMiulyPHAAAA4wAA&#10;AA8AAAAAAAAAAAAAAAAABwIAAGRycy9kb3ducmV2LnhtbFBLBQYAAAAAAwADALcAAAD7AgAAAAA=&#10;" strokecolor="red" strokeweight="1pt">
                  <v:stroke dashstyle="3 1" endarrow="classic" joinstyle="miter"/>
                </v:shape>
                <w10:anchorlock/>
              </v:group>
            </w:pict>
          </mc:Fallback>
        </mc:AlternateContent>
      </w:r>
    </w:p>
    <w:p w14:paraId="02DDF79C" w14:textId="28469A34" w:rsidR="00ED2FAD" w:rsidRPr="00ED2FAD" w:rsidRDefault="00ED2FAD" w:rsidP="003D0D1B">
      <w:pPr>
        <w:spacing w:before="120" w:after="120"/>
        <w:jc w:val="center"/>
        <w:rPr>
          <w:b/>
          <w:bCs/>
          <w:sz w:val="26"/>
          <w:szCs w:val="26"/>
          <w:lang w:val="vi-VN"/>
        </w:rPr>
      </w:pPr>
      <w:bookmarkStart w:id="174" w:name="_Toc138493655"/>
      <w:r w:rsidRPr="003972F6">
        <w:rPr>
          <w:b/>
          <w:bCs/>
          <w:sz w:val="26"/>
          <w:szCs w:val="26"/>
        </w:rPr>
        <w:t>Hình 3.</w:t>
      </w:r>
      <w:r w:rsidRPr="003972F6">
        <w:rPr>
          <w:b/>
          <w:bCs/>
          <w:sz w:val="26"/>
          <w:szCs w:val="26"/>
        </w:rPr>
        <w:fldChar w:fldCharType="begin"/>
      </w:r>
      <w:r w:rsidRPr="003972F6">
        <w:rPr>
          <w:b/>
          <w:bCs/>
          <w:sz w:val="26"/>
          <w:szCs w:val="26"/>
        </w:rPr>
        <w:instrText xml:space="preserve"> SEQ Hình_3. \* ARABIC </w:instrText>
      </w:r>
      <w:r w:rsidRPr="003972F6">
        <w:rPr>
          <w:b/>
          <w:bCs/>
          <w:sz w:val="26"/>
          <w:szCs w:val="26"/>
        </w:rPr>
        <w:fldChar w:fldCharType="separate"/>
      </w:r>
      <w:r w:rsidR="00EF24BC">
        <w:rPr>
          <w:b/>
          <w:bCs/>
          <w:noProof/>
          <w:sz w:val="26"/>
          <w:szCs w:val="26"/>
        </w:rPr>
        <w:t>10</w:t>
      </w:r>
      <w:r w:rsidRPr="003972F6">
        <w:rPr>
          <w:b/>
          <w:bCs/>
          <w:sz w:val="26"/>
          <w:szCs w:val="26"/>
        </w:rPr>
        <w:fldChar w:fldCharType="end"/>
      </w:r>
      <w:r w:rsidRPr="003972F6">
        <w:rPr>
          <w:b/>
          <w:bCs/>
          <w:sz w:val="26"/>
          <w:szCs w:val="26"/>
        </w:rPr>
        <w:t xml:space="preserve"> Sơ đồ mô tả </w:t>
      </w:r>
      <w:r>
        <w:rPr>
          <w:b/>
          <w:bCs/>
          <w:sz w:val="26"/>
          <w:szCs w:val="26"/>
          <w:lang w:val="vi-VN"/>
        </w:rPr>
        <w:t>quy trình ứng phó sự cố nước thải nội bộ của nhà máy</w:t>
      </w:r>
      <w:bookmarkEnd w:id="174"/>
    </w:p>
    <w:p w14:paraId="06589901" w14:textId="1CC376A3" w:rsidR="00C571EF" w:rsidRPr="00C571EF" w:rsidRDefault="00C571EF" w:rsidP="003D0D1B">
      <w:pPr>
        <w:spacing w:before="120" w:after="120"/>
        <w:ind w:firstLine="426"/>
        <w:jc w:val="both"/>
        <w:rPr>
          <w:b/>
          <w:sz w:val="26"/>
          <w:szCs w:val="26"/>
          <w:lang w:val="vi-VN"/>
        </w:rPr>
      </w:pPr>
      <w:r w:rsidRPr="00C571EF">
        <w:rPr>
          <w:b/>
          <w:sz w:val="26"/>
          <w:szCs w:val="26"/>
        </w:rPr>
        <w:t>Thuyết minh quy trình</w:t>
      </w:r>
      <w:r>
        <w:rPr>
          <w:b/>
          <w:sz w:val="26"/>
          <w:szCs w:val="26"/>
          <w:lang w:val="vi-VN"/>
        </w:rPr>
        <w:t>:</w:t>
      </w:r>
    </w:p>
    <w:p w14:paraId="0FF26DA5" w14:textId="5BA9BDAD" w:rsidR="00C571EF" w:rsidRPr="00290FCB" w:rsidRDefault="00C571EF" w:rsidP="003D0D1B">
      <w:pPr>
        <w:pStyle w:val="ListParagraph"/>
        <w:numPr>
          <w:ilvl w:val="0"/>
          <w:numId w:val="3"/>
        </w:numPr>
        <w:spacing w:before="120" w:after="120" w:line="240" w:lineRule="auto"/>
        <w:ind w:left="851" w:hanging="284"/>
        <w:contextualSpacing w:val="0"/>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Nhà máy</w:t>
      </w:r>
      <w:r w:rsidRPr="00290FCB">
        <w:rPr>
          <w:rFonts w:ascii="Times New Roman" w:hAnsi="Times New Roman" w:cs="Times New Roman"/>
          <w:color w:val="000000" w:themeColor="text1"/>
          <w:sz w:val="26"/>
          <w:szCs w:val="26"/>
          <w:lang w:val="vi-VN"/>
        </w:rPr>
        <w:t xml:space="preserve"> đã đầu tư </w:t>
      </w:r>
      <w:r>
        <w:rPr>
          <w:rFonts w:ascii="Times New Roman" w:hAnsi="Times New Roman" w:cs="Times New Roman"/>
          <w:color w:val="000000" w:themeColor="text1"/>
          <w:sz w:val="26"/>
          <w:szCs w:val="26"/>
          <w:lang w:val="vi-VN"/>
        </w:rPr>
        <w:t xml:space="preserve">02 </w:t>
      </w:r>
      <w:r w:rsidRPr="00290FCB">
        <w:rPr>
          <w:rFonts w:ascii="Times New Roman" w:hAnsi="Times New Roman" w:cs="Times New Roman"/>
          <w:color w:val="000000" w:themeColor="text1"/>
          <w:sz w:val="26"/>
          <w:szCs w:val="26"/>
          <w:lang w:val="vi-VN"/>
        </w:rPr>
        <w:t xml:space="preserve">hệ thống xử lý nước thải tập trung </w:t>
      </w:r>
      <w:r>
        <w:rPr>
          <w:rFonts w:ascii="Times New Roman" w:hAnsi="Times New Roman" w:cs="Times New Roman"/>
          <w:color w:val="000000" w:themeColor="text1"/>
          <w:sz w:val="26"/>
          <w:szCs w:val="26"/>
          <w:lang w:val="vi-VN"/>
        </w:rPr>
        <w:t xml:space="preserve">hoạt động hoàn toàn độc lập với </w:t>
      </w:r>
      <w:r w:rsidRPr="00290FCB">
        <w:rPr>
          <w:rFonts w:ascii="Times New Roman" w:hAnsi="Times New Roman" w:cs="Times New Roman"/>
          <w:color w:val="000000" w:themeColor="text1"/>
          <w:sz w:val="26"/>
          <w:szCs w:val="26"/>
          <w:lang w:val="vi-VN"/>
        </w:rPr>
        <w:t xml:space="preserve">mục đích là xử lý nước thải phát sinh </w:t>
      </w:r>
      <w:r>
        <w:rPr>
          <w:rFonts w:ascii="Times New Roman" w:hAnsi="Times New Roman" w:cs="Times New Roman"/>
          <w:color w:val="000000" w:themeColor="text1"/>
          <w:sz w:val="26"/>
          <w:szCs w:val="26"/>
          <w:lang w:val="vi-VN"/>
        </w:rPr>
        <w:t xml:space="preserve">tại </w:t>
      </w:r>
      <w:r w:rsidRPr="00290FCB">
        <w:rPr>
          <w:rFonts w:ascii="Times New Roman" w:hAnsi="Times New Roman" w:cs="Times New Roman"/>
          <w:color w:val="000000" w:themeColor="text1"/>
          <w:sz w:val="26"/>
          <w:szCs w:val="26"/>
          <w:lang w:val="vi-VN"/>
        </w:rPr>
        <w:t xml:space="preserve">nhà máy </w:t>
      </w:r>
      <w:r>
        <w:rPr>
          <w:rFonts w:ascii="Times New Roman" w:hAnsi="Times New Roman" w:cs="Times New Roman"/>
          <w:color w:val="000000" w:themeColor="text1"/>
          <w:sz w:val="26"/>
          <w:szCs w:val="26"/>
          <w:lang w:val="vi-VN"/>
        </w:rPr>
        <w:t xml:space="preserve">và </w:t>
      </w:r>
      <w:r w:rsidRPr="00290FCB">
        <w:rPr>
          <w:rFonts w:ascii="Times New Roman" w:hAnsi="Times New Roman" w:cs="Times New Roman"/>
          <w:color w:val="000000" w:themeColor="text1"/>
          <w:sz w:val="26"/>
          <w:szCs w:val="26"/>
          <w:lang w:val="vi-VN"/>
        </w:rPr>
        <w:t>kiểm soát tốt hơn sự cố đối với hệ thống xử lý nước thải tập trung (sự cố xảy ra ở hệ thống này thì hệ thống khác vẫn hoạt động bình thường).</w:t>
      </w:r>
    </w:p>
    <w:p w14:paraId="626501D8" w14:textId="78391E0C" w:rsidR="00C571EF" w:rsidRPr="00290FCB" w:rsidRDefault="00C571EF" w:rsidP="003D0D1B">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lastRenderedPageBreak/>
        <w:t xml:space="preserve">Hồ sự cố được xây dựng tính toán đáp ứng cho </w:t>
      </w:r>
      <w:r>
        <w:rPr>
          <w:rFonts w:ascii="Times New Roman" w:hAnsi="Times New Roman" w:cs="Times New Roman"/>
          <w:color w:val="000000" w:themeColor="text1"/>
          <w:sz w:val="26"/>
          <w:szCs w:val="26"/>
          <w:lang w:val="vi-VN"/>
        </w:rPr>
        <w:t>cả 02</w:t>
      </w:r>
      <w:r w:rsidRPr="00290FCB">
        <w:rPr>
          <w:rFonts w:ascii="Times New Roman" w:hAnsi="Times New Roman" w:cs="Times New Roman"/>
          <w:color w:val="000000" w:themeColor="text1"/>
          <w:sz w:val="26"/>
          <w:szCs w:val="26"/>
          <w:lang w:val="vi-VN"/>
        </w:rPr>
        <w:t xml:space="preserve"> hệ thống xử lý nước thải. Khả năng xảy ra sự cố đối với 1 trong 2 hệ thống xử lý nước thải là hoàn toàn có thể. Khả năng xảy ra sự cố đồng thời đối với 2 hệ thống xử lý nước thải là rất thấp và rất khó xảy ra.</w:t>
      </w:r>
    </w:p>
    <w:p w14:paraId="349D31D2" w14:textId="77C3F3D6" w:rsidR="00C571EF" w:rsidRPr="00290FCB" w:rsidRDefault="00C571EF" w:rsidP="003D0D1B">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Thể tích của hồ sự cố được tính toán cho trường hợp xảy ra sự cố đối với 1 trong 2 hệ thống xử lý nước thải, có xem xét xảy ra sự cố đồng thời đối với 2 hệ thống xử lý nước thải.</w:t>
      </w:r>
      <w:r>
        <w:rPr>
          <w:rFonts w:ascii="Times New Roman" w:hAnsi="Times New Roman" w:cs="Times New Roman"/>
          <w:color w:val="000000" w:themeColor="text1"/>
          <w:sz w:val="26"/>
          <w:szCs w:val="26"/>
          <w:lang w:val="vi-VN"/>
        </w:rPr>
        <w:t xml:space="preserve"> H</w:t>
      </w:r>
      <w:r w:rsidRPr="00290FCB">
        <w:rPr>
          <w:rFonts w:ascii="Times New Roman" w:hAnsi="Times New Roman" w:cs="Times New Roman"/>
          <w:color w:val="000000" w:themeColor="text1"/>
          <w:sz w:val="26"/>
          <w:szCs w:val="26"/>
          <w:lang w:val="vi-VN"/>
        </w:rPr>
        <w:t xml:space="preserve">ồ sự cố </w:t>
      </w:r>
      <w:r>
        <w:rPr>
          <w:rFonts w:ascii="Times New Roman" w:hAnsi="Times New Roman" w:cs="Times New Roman"/>
          <w:color w:val="000000" w:themeColor="text1"/>
          <w:sz w:val="26"/>
          <w:szCs w:val="26"/>
          <w:lang w:val="vi-VN"/>
        </w:rPr>
        <w:t xml:space="preserve">được </w:t>
      </w:r>
      <w:r w:rsidRPr="00290FCB">
        <w:rPr>
          <w:rFonts w:ascii="Times New Roman" w:hAnsi="Times New Roman" w:cs="Times New Roman"/>
          <w:color w:val="000000" w:themeColor="text1"/>
          <w:sz w:val="26"/>
          <w:szCs w:val="26"/>
          <w:lang w:val="vi-VN"/>
        </w:rPr>
        <w:t>tính toán có tổng thể tích hiệu dụng ≥8.000</w:t>
      </w:r>
      <w:r>
        <w:rPr>
          <w:rFonts w:ascii="Times New Roman" w:hAnsi="Times New Roman" w:cs="Times New Roman"/>
          <w:color w:val="000000" w:themeColor="text1"/>
          <w:sz w:val="26"/>
          <w:szCs w:val="26"/>
          <w:lang w:val="vi-VN"/>
        </w:rPr>
        <w:t xml:space="preserve"> m³.</w:t>
      </w:r>
    </w:p>
    <w:p w14:paraId="46F15A8E" w14:textId="77777777" w:rsidR="00C571EF" w:rsidRPr="00290FCB" w:rsidRDefault="00C571EF" w:rsidP="003D0D1B">
      <w:pPr>
        <w:pStyle w:val="ListParagraph"/>
        <w:numPr>
          <w:ilvl w:val="0"/>
          <w:numId w:val="19"/>
        </w:numPr>
        <w:spacing w:before="80" w:after="80" w:line="240" w:lineRule="auto"/>
        <w:ind w:left="1134"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Khi xảy ra sự cố đối với 1 trong 2 hệ thống xử lý nước thải: thời gian lưu của hồ sự cố tối đa là 2,05 ngày.</w:t>
      </w:r>
    </w:p>
    <w:p w14:paraId="342BD753" w14:textId="13955264" w:rsidR="00C571EF" w:rsidRPr="00290FCB" w:rsidRDefault="00C571EF" w:rsidP="003D0D1B">
      <w:pPr>
        <w:pStyle w:val="ListParagraph"/>
        <w:numPr>
          <w:ilvl w:val="0"/>
          <w:numId w:val="19"/>
        </w:numPr>
        <w:spacing w:before="80" w:after="80" w:line="240" w:lineRule="auto"/>
        <w:ind w:left="1134"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Khi xảy ra sự cố đồng thời đối với 2 hệ thống xử lý nước thải: thời gian lưu của hồ sự cố tối đa là 1,03 ngày.</w:t>
      </w:r>
    </w:p>
    <w:p w14:paraId="6CF588C5" w14:textId="54B5E190" w:rsidR="00C571EF" w:rsidRPr="00290FCB" w:rsidRDefault="00C571EF" w:rsidP="003D0D1B">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Nước thải </w:t>
      </w:r>
      <w:r>
        <w:rPr>
          <w:rFonts w:ascii="Times New Roman" w:hAnsi="Times New Roman" w:cs="Times New Roman"/>
          <w:color w:val="000000" w:themeColor="text1"/>
          <w:sz w:val="26"/>
          <w:szCs w:val="26"/>
          <w:lang w:val="vi-VN"/>
        </w:rPr>
        <w:t xml:space="preserve">phát sinh từ hoạt động của nhà máy </w:t>
      </w:r>
      <w:r w:rsidRPr="00290FCB">
        <w:rPr>
          <w:rFonts w:ascii="Times New Roman" w:hAnsi="Times New Roman" w:cs="Times New Roman"/>
          <w:color w:val="000000" w:themeColor="text1"/>
          <w:sz w:val="26"/>
          <w:szCs w:val="26"/>
          <w:lang w:val="vi-VN"/>
        </w:rPr>
        <w:t>sau khi xử lý đạt quy chuẩn QCVN 40:2011/BTNMT, cột A</w:t>
      </w:r>
      <w:r>
        <w:rPr>
          <w:rFonts w:ascii="Times New Roman" w:hAnsi="Times New Roman" w:cs="Times New Roman"/>
          <w:color w:val="000000" w:themeColor="text1"/>
          <w:sz w:val="26"/>
          <w:szCs w:val="26"/>
          <w:lang w:val="vi-VN"/>
        </w:rPr>
        <w:t xml:space="preserve"> với K</w:t>
      </w:r>
      <w:r w:rsidRPr="00290FCB">
        <w:rPr>
          <w:rFonts w:ascii="Times New Roman" w:hAnsi="Times New Roman" w:cs="Times New Roman"/>
          <w:color w:val="000000" w:themeColor="text1"/>
          <w:sz w:val="26"/>
          <w:szCs w:val="26"/>
          <w:vertAlign w:val="subscript"/>
          <w:lang w:val="vi-VN"/>
        </w:rPr>
        <w:t>q</w:t>
      </w:r>
      <w:r w:rsidRPr="00290FCB">
        <w:rPr>
          <w:rFonts w:ascii="Times New Roman" w:hAnsi="Times New Roman" w:cs="Times New Roman"/>
          <w:color w:val="000000" w:themeColor="text1"/>
          <w:sz w:val="26"/>
          <w:szCs w:val="26"/>
          <w:lang w:val="vi-VN"/>
        </w:rPr>
        <w:t xml:space="preserve"> = </w:t>
      </w:r>
      <w:r>
        <w:rPr>
          <w:rFonts w:ascii="Times New Roman" w:hAnsi="Times New Roman" w:cs="Times New Roman"/>
          <w:color w:val="000000" w:themeColor="text1"/>
          <w:sz w:val="26"/>
          <w:szCs w:val="26"/>
          <w:lang w:val="vi-VN"/>
        </w:rPr>
        <w:t>K</w:t>
      </w:r>
      <w:r w:rsidRPr="00290FCB">
        <w:rPr>
          <w:rFonts w:ascii="Times New Roman" w:hAnsi="Times New Roman" w:cs="Times New Roman"/>
          <w:color w:val="000000" w:themeColor="text1"/>
          <w:sz w:val="26"/>
          <w:szCs w:val="26"/>
          <w:vertAlign w:val="subscript"/>
          <w:lang w:val="vi-VN"/>
        </w:rPr>
        <w:t>f</w:t>
      </w:r>
      <w:r w:rsidRPr="00290FCB">
        <w:rPr>
          <w:rFonts w:ascii="Times New Roman" w:hAnsi="Times New Roman" w:cs="Times New Roman"/>
          <w:color w:val="000000" w:themeColor="text1"/>
          <w:sz w:val="26"/>
          <w:szCs w:val="26"/>
          <w:lang w:val="vi-VN"/>
        </w:rPr>
        <w:t xml:space="preserve"> = 0,9 </w:t>
      </w:r>
      <w:r>
        <w:rPr>
          <w:rFonts w:ascii="Times New Roman" w:hAnsi="Times New Roman" w:cs="Times New Roman"/>
          <w:color w:val="000000" w:themeColor="text1"/>
          <w:sz w:val="26"/>
          <w:szCs w:val="26"/>
          <w:lang w:val="vi-VN"/>
        </w:rPr>
        <w:t xml:space="preserve">được </w:t>
      </w:r>
      <w:r w:rsidRPr="00290FCB">
        <w:rPr>
          <w:rFonts w:ascii="Times New Roman" w:hAnsi="Times New Roman" w:cs="Times New Roman"/>
          <w:color w:val="000000" w:themeColor="text1"/>
          <w:sz w:val="26"/>
          <w:szCs w:val="26"/>
          <w:lang w:val="vi-VN"/>
        </w:rPr>
        <w:t xml:space="preserve">đấu nối vào hồ sinh thái </w:t>
      </w:r>
      <w:r>
        <w:rPr>
          <w:rFonts w:ascii="Times New Roman" w:hAnsi="Times New Roman" w:cs="Times New Roman"/>
          <w:color w:val="000000" w:themeColor="text1"/>
          <w:sz w:val="26"/>
          <w:szCs w:val="26"/>
          <w:lang w:val="vi-VN"/>
        </w:rPr>
        <w:t xml:space="preserve">thuộc Trạm xử lý nước thải tập trung số 3 </w:t>
      </w:r>
      <w:r w:rsidRPr="00290FCB">
        <w:rPr>
          <w:rFonts w:ascii="Times New Roman" w:hAnsi="Times New Roman" w:cs="Times New Roman"/>
          <w:color w:val="000000" w:themeColor="text1"/>
          <w:sz w:val="26"/>
          <w:szCs w:val="26"/>
          <w:lang w:val="vi-VN"/>
        </w:rPr>
        <w:t xml:space="preserve">của KCN Phước Đông. </w:t>
      </w:r>
      <w:r>
        <w:rPr>
          <w:rFonts w:ascii="Times New Roman" w:hAnsi="Times New Roman" w:cs="Times New Roman"/>
          <w:color w:val="000000" w:themeColor="text1"/>
          <w:sz w:val="26"/>
          <w:szCs w:val="26"/>
          <w:lang w:val="vi-VN"/>
        </w:rPr>
        <w:t xml:space="preserve">Trong trường hợp xảy ra </w:t>
      </w:r>
      <w:r w:rsidRPr="00290FCB">
        <w:rPr>
          <w:rFonts w:ascii="Times New Roman" w:hAnsi="Times New Roman" w:cs="Times New Roman"/>
          <w:color w:val="000000" w:themeColor="text1"/>
          <w:sz w:val="26"/>
          <w:szCs w:val="26"/>
          <w:lang w:val="vi-VN"/>
        </w:rPr>
        <w:t>sự cố</w:t>
      </w:r>
      <w:r>
        <w:rPr>
          <w:rFonts w:ascii="Times New Roman" w:hAnsi="Times New Roman" w:cs="Times New Roman"/>
          <w:color w:val="000000" w:themeColor="text1"/>
          <w:sz w:val="26"/>
          <w:szCs w:val="26"/>
          <w:lang w:val="vi-VN"/>
        </w:rPr>
        <w:t>,</w:t>
      </w:r>
      <w:r w:rsidRPr="00290FCB">
        <w:rPr>
          <w:rFonts w:ascii="Times New Roman" w:hAnsi="Times New Roman" w:cs="Times New Roman"/>
          <w:color w:val="000000" w:themeColor="text1"/>
          <w:sz w:val="26"/>
          <w:szCs w:val="26"/>
          <w:lang w:val="vi-VN"/>
        </w:rPr>
        <w:t xml:space="preserve"> toàn bộ lượng nước thải trong h</w:t>
      </w:r>
      <w:r>
        <w:rPr>
          <w:rFonts w:ascii="Times New Roman" w:hAnsi="Times New Roman" w:cs="Times New Roman"/>
          <w:color w:val="000000" w:themeColor="text1"/>
          <w:sz w:val="26"/>
          <w:szCs w:val="26"/>
          <w:lang w:val="vi-VN"/>
        </w:rPr>
        <w:t>ồ sinh thải của nhà máy</w:t>
      </w:r>
      <w:r w:rsidRPr="00290FCB">
        <w:rPr>
          <w:rFonts w:ascii="Times New Roman" w:hAnsi="Times New Roman" w:cs="Times New Roman"/>
          <w:color w:val="000000" w:themeColor="text1"/>
          <w:sz w:val="26"/>
          <w:szCs w:val="26"/>
          <w:lang w:val="vi-VN"/>
        </w:rPr>
        <w:t xml:space="preserve"> sẽ được hệ thống bơm chìm bơm toàn bộ về lại hệ thống để tiếp tục tái xử lý.</w:t>
      </w:r>
    </w:p>
    <w:p w14:paraId="164757A3" w14:textId="050E5AE1" w:rsidR="00420DFC" w:rsidRPr="00290FCB" w:rsidRDefault="00420DFC" w:rsidP="003D0D1B">
      <w:pPr>
        <w:pStyle w:val="ListParagraph"/>
        <w:numPr>
          <w:ilvl w:val="0"/>
          <w:numId w:val="2"/>
        </w:numPr>
        <w:spacing w:before="80" w:after="80" w:line="240" w:lineRule="auto"/>
        <w:ind w:left="567" w:hanging="283"/>
        <w:contextualSpacing w:val="0"/>
        <w:jc w:val="both"/>
        <w:rPr>
          <w:rFonts w:ascii="Times New Roman" w:hAnsi="Times New Roman" w:cs="Times New Roman"/>
          <w:b/>
          <w:bCs/>
          <w:i/>
          <w:iCs/>
          <w:color w:val="000000" w:themeColor="text1"/>
          <w:sz w:val="26"/>
          <w:szCs w:val="26"/>
          <w:lang w:val="vi-VN"/>
        </w:rPr>
      </w:pPr>
      <w:r w:rsidRPr="00290FCB">
        <w:rPr>
          <w:rFonts w:ascii="Times New Roman" w:hAnsi="Times New Roman" w:cs="Times New Roman"/>
          <w:b/>
          <w:bCs/>
          <w:i/>
          <w:iCs/>
          <w:color w:val="000000" w:themeColor="text1"/>
          <w:sz w:val="26"/>
          <w:szCs w:val="26"/>
          <w:lang w:val="vi-VN"/>
        </w:rPr>
        <w:t>Phương pháp ứng phó sự cố cụ thể cho từng trường hợp</w:t>
      </w:r>
      <w:r>
        <w:rPr>
          <w:rFonts w:ascii="Times New Roman" w:hAnsi="Times New Roman" w:cs="Times New Roman"/>
          <w:b/>
          <w:bCs/>
          <w:i/>
          <w:iCs/>
          <w:color w:val="000000" w:themeColor="text1"/>
          <w:sz w:val="26"/>
          <w:szCs w:val="26"/>
          <w:lang w:val="vi-VN"/>
        </w:rPr>
        <w:t>:</w:t>
      </w:r>
    </w:p>
    <w:p w14:paraId="49F9D850" w14:textId="708E701B" w:rsidR="00420DFC" w:rsidRPr="00420DFC" w:rsidRDefault="00420DFC" w:rsidP="003D0D1B">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420DFC">
        <w:rPr>
          <w:rFonts w:ascii="Times New Roman" w:hAnsi="Times New Roman" w:cs="Times New Roman"/>
          <w:color w:val="000000" w:themeColor="text1"/>
          <w:sz w:val="26"/>
          <w:szCs w:val="26"/>
          <w:lang w:val="vi-VN"/>
        </w:rPr>
        <w:t xml:space="preserve">Trường hợp 1: </w:t>
      </w:r>
      <w:r>
        <w:rPr>
          <w:rFonts w:ascii="Times New Roman" w:hAnsi="Times New Roman" w:cs="Times New Roman"/>
          <w:color w:val="000000" w:themeColor="text1"/>
          <w:sz w:val="26"/>
          <w:szCs w:val="26"/>
          <w:lang w:val="vi-VN"/>
        </w:rPr>
        <w:t>K</w:t>
      </w:r>
      <w:r w:rsidRPr="00420DFC">
        <w:rPr>
          <w:rFonts w:ascii="Times New Roman" w:hAnsi="Times New Roman" w:cs="Times New Roman"/>
          <w:color w:val="000000" w:themeColor="text1"/>
          <w:sz w:val="26"/>
          <w:szCs w:val="26"/>
          <w:lang w:val="vi-VN"/>
        </w:rPr>
        <w:t>hi hệ thống hoạt động ổn định</w:t>
      </w:r>
    </w:p>
    <w:p w14:paraId="10EC5593" w14:textId="756089B1" w:rsidR="00420DFC" w:rsidRPr="00290FCB" w:rsidRDefault="00420DFC" w:rsidP="003D0D1B">
      <w:pPr>
        <w:pStyle w:val="ListParagraph"/>
        <w:numPr>
          <w:ilvl w:val="0"/>
          <w:numId w:val="19"/>
        </w:numPr>
        <w:spacing w:before="80" w:after="80" w:line="240" w:lineRule="auto"/>
        <w:ind w:left="1134"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Khi hệ thống hoạt động ổn định: Nước thải sau xử lý của các </w:t>
      </w:r>
      <w:r>
        <w:rPr>
          <w:rFonts w:ascii="Times New Roman" w:hAnsi="Times New Roman" w:cs="Times New Roman"/>
          <w:color w:val="000000" w:themeColor="text1"/>
          <w:sz w:val="26"/>
          <w:szCs w:val="26"/>
          <w:lang w:val="vi-VN"/>
        </w:rPr>
        <w:t xml:space="preserve">hệ thống </w:t>
      </w:r>
      <w:r w:rsidRPr="00290FCB">
        <w:rPr>
          <w:rFonts w:ascii="Times New Roman" w:hAnsi="Times New Roman" w:cs="Times New Roman"/>
          <w:color w:val="000000" w:themeColor="text1"/>
          <w:sz w:val="26"/>
          <w:szCs w:val="26"/>
          <w:lang w:val="vi-VN"/>
        </w:rPr>
        <w:t xml:space="preserve">sẽ được dẫn đến hồ sinh thái của </w:t>
      </w:r>
      <w:r>
        <w:rPr>
          <w:rFonts w:ascii="Times New Roman" w:hAnsi="Times New Roman" w:cs="Times New Roman"/>
          <w:color w:val="000000" w:themeColor="text1"/>
          <w:sz w:val="26"/>
          <w:szCs w:val="26"/>
          <w:lang w:val="vi-VN"/>
        </w:rPr>
        <w:t xml:space="preserve">hệ thống số </w:t>
      </w:r>
      <w:r w:rsidRPr="00290FCB">
        <w:rPr>
          <w:rFonts w:ascii="Times New Roman" w:hAnsi="Times New Roman" w:cs="Times New Roman"/>
          <w:color w:val="000000" w:themeColor="text1"/>
          <w:sz w:val="26"/>
          <w:szCs w:val="26"/>
          <w:lang w:val="vi-VN"/>
        </w:rPr>
        <w:t xml:space="preserve">1, sau đó chảy vào mương quan trắc </w:t>
      </w:r>
      <w:r>
        <w:rPr>
          <w:rFonts w:ascii="Times New Roman" w:hAnsi="Times New Roman" w:cs="Times New Roman"/>
          <w:color w:val="000000" w:themeColor="text1"/>
          <w:sz w:val="26"/>
          <w:szCs w:val="26"/>
          <w:lang w:val="vi-VN"/>
        </w:rPr>
        <w:t xml:space="preserve">để </w:t>
      </w:r>
      <w:r w:rsidRPr="00290FCB">
        <w:rPr>
          <w:rFonts w:ascii="Times New Roman" w:hAnsi="Times New Roman" w:cs="Times New Roman"/>
          <w:color w:val="000000" w:themeColor="text1"/>
          <w:sz w:val="26"/>
          <w:szCs w:val="26"/>
          <w:lang w:val="vi-VN"/>
        </w:rPr>
        <w:t>quan trắc nước thải tự động, liên tục trước khi đấu nối dẫn v</w:t>
      </w:r>
      <w:r>
        <w:rPr>
          <w:rFonts w:ascii="Times New Roman" w:hAnsi="Times New Roman" w:cs="Times New Roman"/>
          <w:color w:val="000000" w:themeColor="text1"/>
          <w:sz w:val="26"/>
          <w:szCs w:val="26"/>
          <w:lang w:val="vi-VN"/>
        </w:rPr>
        <w:t xml:space="preserve">ề thuộc Trạm xử lý nước thải tập trung số 3 </w:t>
      </w:r>
      <w:r w:rsidRPr="00290FCB">
        <w:rPr>
          <w:rFonts w:ascii="Times New Roman" w:hAnsi="Times New Roman" w:cs="Times New Roman"/>
          <w:color w:val="000000" w:themeColor="text1"/>
          <w:sz w:val="26"/>
          <w:szCs w:val="26"/>
          <w:lang w:val="vi-VN"/>
        </w:rPr>
        <w:t>của KCN Phước Đông.</w:t>
      </w:r>
    </w:p>
    <w:p w14:paraId="559B9A14" w14:textId="3772DD42" w:rsidR="00420DFC" w:rsidRPr="00420DFC" w:rsidRDefault="00420DFC" w:rsidP="003D0D1B">
      <w:pPr>
        <w:pStyle w:val="ListParagraph"/>
        <w:numPr>
          <w:ilvl w:val="0"/>
          <w:numId w:val="19"/>
        </w:numPr>
        <w:spacing w:before="80" w:after="80" w:line="240" w:lineRule="auto"/>
        <w:ind w:left="1134" w:hanging="283"/>
        <w:contextualSpacing w:val="0"/>
        <w:jc w:val="both"/>
        <w:rPr>
          <w:rFonts w:ascii="Times New Roman" w:hAnsi="Times New Roman" w:cs="Times New Roman"/>
          <w:color w:val="000000" w:themeColor="text1"/>
          <w:sz w:val="26"/>
          <w:szCs w:val="26"/>
        </w:rPr>
      </w:pPr>
      <w:r w:rsidRPr="00420DFC">
        <w:rPr>
          <w:rFonts w:ascii="Times New Roman" w:hAnsi="Times New Roman" w:cs="Times New Roman"/>
          <w:color w:val="000000" w:themeColor="text1"/>
          <w:sz w:val="26"/>
          <w:szCs w:val="26"/>
        </w:rPr>
        <w:t>Quy trình vận hành:</w:t>
      </w:r>
    </w:p>
    <w:p w14:paraId="4D72DB83" w14:textId="7781902F" w:rsidR="00420DFC" w:rsidRPr="00420DFC" w:rsidRDefault="00420DFC">
      <w:pPr>
        <w:pStyle w:val="ListParagraph"/>
        <w:numPr>
          <w:ilvl w:val="0"/>
          <w:numId w:val="105"/>
        </w:numPr>
        <w:spacing w:before="80" w:after="80" w:line="240" w:lineRule="auto"/>
        <w:ind w:left="1418" w:hanging="284"/>
        <w:contextualSpacing w:val="0"/>
        <w:jc w:val="both"/>
        <w:rPr>
          <w:rFonts w:ascii="Times New Roman" w:hAnsi="Times New Roman" w:cs="Times New Roman"/>
          <w:color w:val="000000" w:themeColor="text1"/>
          <w:sz w:val="26"/>
          <w:szCs w:val="26"/>
        </w:rPr>
      </w:pPr>
      <w:r w:rsidRPr="00420DFC">
        <w:rPr>
          <w:rFonts w:ascii="Times New Roman" w:hAnsi="Times New Roman" w:cs="Times New Roman"/>
          <w:color w:val="000000" w:themeColor="text1"/>
          <w:sz w:val="26"/>
          <w:szCs w:val="26"/>
        </w:rPr>
        <w:t>Mở các van: Mở van chảy về hồ sinh thái</w:t>
      </w:r>
      <w:r>
        <w:rPr>
          <w:rFonts w:ascii="Times New Roman" w:hAnsi="Times New Roman" w:cs="Times New Roman"/>
          <w:color w:val="000000" w:themeColor="text1"/>
          <w:sz w:val="26"/>
          <w:szCs w:val="26"/>
          <w:lang w:val="vi-VN"/>
        </w:rPr>
        <w:t xml:space="preserve"> </w:t>
      </w:r>
      <w:r w:rsidRPr="00420DFC">
        <w:rPr>
          <w:rFonts w:ascii="Times New Roman" w:hAnsi="Times New Roman" w:cs="Times New Roman"/>
          <w:color w:val="000000" w:themeColor="text1"/>
          <w:sz w:val="26"/>
          <w:szCs w:val="26"/>
        </w:rPr>
        <w:t xml:space="preserve">của </w:t>
      </w:r>
      <w:r>
        <w:rPr>
          <w:rFonts w:ascii="Times New Roman" w:hAnsi="Times New Roman" w:cs="Times New Roman"/>
          <w:color w:val="000000" w:themeColor="text1"/>
          <w:sz w:val="26"/>
          <w:szCs w:val="26"/>
          <w:lang w:val="vi-VN"/>
        </w:rPr>
        <w:t xml:space="preserve">hệ thống số </w:t>
      </w:r>
      <w:r w:rsidRPr="00420DFC">
        <w:rPr>
          <w:rFonts w:ascii="Times New Roman" w:hAnsi="Times New Roman" w:cs="Times New Roman"/>
          <w:color w:val="000000" w:themeColor="text1"/>
          <w:sz w:val="26"/>
          <w:szCs w:val="26"/>
        </w:rPr>
        <w:t>1.</w:t>
      </w:r>
    </w:p>
    <w:p w14:paraId="4A5C2028" w14:textId="05779127" w:rsidR="00420DFC" w:rsidRPr="00420DFC" w:rsidRDefault="00420DFC">
      <w:pPr>
        <w:pStyle w:val="ListParagraph"/>
        <w:numPr>
          <w:ilvl w:val="0"/>
          <w:numId w:val="105"/>
        </w:numPr>
        <w:spacing w:before="80" w:after="80" w:line="240" w:lineRule="auto"/>
        <w:ind w:left="1418" w:hanging="284"/>
        <w:contextualSpacing w:val="0"/>
        <w:jc w:val="both"/>
        <w:rPr>
          <w:rFonts w:ascii="Times New Roman" w:hAnsi="Times New Roman" w:cs="Times New Roman"/>
          <w:color w:val="000000" w:themeColor="text1"/>
          <w:sz w:val="26"/>
          <w:szCs w:val="26"/>
        </w:rPr>
      </w:pPr>
      <w:r w:rsidRPr="00420DFC">
        <w:rPr>
          <w:rFonts w:ascii="Times New Roman" w:hAnsi="Times New Roman" w:cs="Times New Roman"/>
          <w:color w:val="000000" w:themeColor="text1"/>
          <w:sz w:val="26"/>
          <w:szCs w:val="26"/>
        </w:rPr>
        <w:t>Đóng các van: Đóng van chảy về hồ sự cố.</w:t>
      </w:r>
    </w:p>
    <w:p w14:paraId="4B4A8A21" w14:textId="501E703A" w:rsidR="00420DFC" w:rsidRPr="00420DFC" w:rsidRDefault="00420DFC" w:rsidP="003D0D1B">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420DFC">
        <w:rPr>
          <w:rFonts w:ascii="Times New Roman" w:hAnsi="Times New Roman" w:cs="Times New Roman"/>
          <w:color w:val="000000" w:themeColor="text1"/>
          <w:sz w:val="26"/>
          <w:szCs w:val="26"/>
          <w:lang w:val="vi-VN"/>
        </w:rPr>
        <w:t xml:space="preserve">Trường hợp 2: </w:t>
      </w:r>
      <w:r>
        <w:rPr>
          <w:rFonts w:ascii="Times New Roman" w:hAnsi="Times New Roman" w:cs="Times New Roman"/>
          <w:color w:val="000000" w:themeColor="text1"/>
          <w:sz w:val="26"/>
          <w:szCs w:val="26"/>
          <w:lang w:val="vi-VN"/>
        </w:rPr>
        <w:t>K</w:t>
      </w:r>
      <w:r w:rsidRPr="00420DFC">
        <w:rPr>
          <w:rFonts w:ascii="Times New Roman" w:hAnsi="Times New Roman" w:cs="Times New Roman"/>
          <w:color w:val="000000" w:themeColor="text1"/>
          <w:sz w:val="26"/>
          <w:szCs w:val="26"/>
          <w:lang w:val="vi-VN"/>
        </w:rPr>
        <w:t xml:space="preserve">hi một trong các </w:t>
      </w:r>
      <w:r>
        <w:rPr>
          <w:rFonts w:ascii="Times New Roman" w:hAnsi="Times New Roman" w:cs="Times New Roman"/>
          <w:color w:val="000000" w:themeColor="text1"/>
          <w:sz w:val="26"/>
          <w:szCs w:val="26"/>
          <w:lang w:val="vi-VN"/>
        </w:rPr>
        <w:t xml:space="preserve">hệ thống </w:t>
      </w:r>
      <w:r w:rsidRPr="00420DFC">
        <w:rPr>
          <w:rFonts w:ascii="Times New Roman" w:hAnsi="Times New Roman" w:cs="Times New Roman"/>
          <w:color w:val="000000" w:themeColor="text1"/>
          <w:sz w:val="26"/>
          <w:szCs w:val="26"/>
          <w:lang w:val="vi-VN"/>
        </w:rPr>
        <w:t>gặp sự cố</w:t>
      </w:r>
    </w:p>
    <w:p w14:paraId="05A1E78A" w14:textId="06811C0D" w:rsidR="00420DFC" w:rsidRPr="00290FCB" w:rsidRDefault="00420DFC" w:rsidP="003D0D1B">
      <w:pPr>
        <w:pStyle w:val="ListParagraph"/>
        <w:numPr>
          <w:ilvl w:val="0"/>
          <w:numId w:val="19"/>
        </w:numPr>
        <w:spacing w:before="80" w:after="80" w:line="240" w:lineRule="auto"/>
        <w:ind w:left="1134"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Khi nước thải đầu ra của 1 trong 2 </w:t>
      </w:r>
      <w:r>
        <w:rPr>
          <w:rFonts w:ascii="Times New Roman" w:hAnsi="Times New Roman" w:cs="Times New Roman"/>
          <w:color w:val="000000" w:themeColor="text1"/>
          <w:sz w:val="26"/>
          <w:szCs w:val="26"/>
          <w:lang w:val="vi-VN"/>
        </w:rPr>
        <w:t xml:space="preserve">hệ thống </w:t>
      </w:r>
      <w:r w:rsidRPr="00290FCB">
        <w:rPr>
          <w:rFonts w:ascii="Times New Roman" w:hAnsi="Times New Roman" w:cs="Times New Roman"/>
          <w:color w:val="000000" w:themeColor="text1"/>
          <w:sz w:val="26"/>
          <w:szCs w:val="26"/>
          <w:lang w:val="vi-VN"/>
        </w:rPr>
        <w:t xml:space="preserve">xử lý gặp sự cố, khi đó nước thải từ </w:t>
      </w:r>
      <w:r>
        <w:rPr>
          <w:rFonts w:ascii="Times New Roman" w:hAnsi="Times New Roman" w:cs="Times New Roman"/>
          <w:color w:val="000000" w:themeColor="text1"/>
          <w:sz w:val="26"/>
          <w:szCs w:val="26"/>
          <w:lang w:val="vi-VN"/>
        </w:rPr>
        <w:t xml:space="preserve">hệ thống </w:t>
      </w:r>
      <w:r w:rsidRPr="00290FCB">
        <w:rPr>
          <w:rFonts w:ascii="Times New Roman" w:hAnsi="Times New Roman" w:cs="Times New Roman"/>
          <w:color w:val="000000" w:themeColor="text1"/>
          <w:sz w:val="26"/>
          <w:szCs w:val="26"/>
          <w:lang w:val="vi-VN"/>
        </w:rPr>
        <w:t xml:space="preserve">không gặp sự cố sẽ được dẫn qua hồ sinh thái của </w:t>
      </w:r>
      <w:r>
        <w:rPr>
          <w:rFonts w:ascii="Times New Roman" w:hAnsi="Times New Roman" w:cs="Times New Roman"/>
          <w:color w:val="000000" w:themeColor="text1"/>
          <w:sz w:val="26"/>
          <w:szCs w:val="26"/>
          <w:lang w:val="vi-VN"/>
        </w:rPr>
        <w:t>hệ thống số</w:t>
      </w:r>
      <w:r w:rsidRPr="00290FCB">
        <w:rPr>
          <w:rFonts w:ascii="Times New Roman" w:hAnsi="Times New Roman" w:cs="Times New Roman"/>
          <w:color w:val="000000" w:themeColor="text1"/>
          <w:sz w:val="26"/>
          <w:szCs w:val="26"/>
          <w:lang w:val="vi-VN"/>
        </w:rPr>
        <w:t xml:space="preserve"> 1 đến mương quan trắc nước thải tự động, liên tục trước khi đấu nối dẫn</w:t>
      </w:r>
      <w:r>
        <w:rPr>
          <w:rFonts w:ascii="Times New Roman" w:hAnsi="Times New Roman" w:cs="Times New Roman"/>
          <w:color w:val="000000" w:themeColor="text1"/>
          <w:sz w:val="26"/>
          <w:szCs w:val="26"/>
          <w:lang w:val="vi-VN"/>
        </w:rPr>
        <w:t xml:space="preserve"> </w:t>
      </w:r>
      <w:r w:rsidRPr="00290FCB">
        <w:rPr>
          <w:rFonts w:ascii="Times New Roman" w:hAnsi="Times New Roman" w:cs="Times New Roman"/>
          <w:color w:val="000000" w:themeColor="text1"/>
          <w:sz w:val="26"/>
          <w:szCs w:val="26"/>
          <w:lang w:val="vi-VN"/>
        </w:rPr>
        <w:t>v</w:t>
      </w:r>
      <w:r>
        <w:rPr>
          <w:rFonts w:ascii="Times New Roman" w:hAnsi="Times New Roman" w:cs="Times New Roman"/>
          <w:color w:val="000000" w:themeColor="text1"/>
          <w:sz w:val="26"/>
          <w:szCs w:val="26"/>
          <w:lang w:val="vi-VN"/>
        </w:rPr>
        <w:t xml:space="preserve">ề hồ sinh thái thuộc Trạm xử lý nước thải tập trung số 3 </w:t>
      </w:r>
      <w:r w:rsidRPr="00290FCB">
        <w:rPr>
          <w:rFonts w:ascii="Times New Roman" w:hAnsi="Times New Roman" w:cs="Times New Roman"/>
          <w:color w:val="000000" w:themeColor="text1"/>
          <w:sz w:val="26"/>
          <w:szCs w:val="26"/>
          <w:lang w:val="vi-VN"/>
        </w:rPr>
        <w:t>của KCN Phước Đông.</w:t>
      </w:r>
    </w:p>
    <w:p w14:paraId="2F3C3A8D" w14:textId="5918569B" w:rsidR="00420DFC" w:rsidRPr="00290FCB" w:rsidRDefault="00420DFC" w:rsidP="003D0D1B">
      <w:pPr>
        <w:pStyle w:val="ListParagraph"/>
        <w:numPr>
          <w:ilvl w:val="0"/>
          <w:numId w:val="19"/>
        </w:numPr>
        <w:spacing w:before="80" w:after="80" w:line="240" w:lineRule="auto"/>
        <w:ind w:left="1134"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Nước thải từ 1 trong 2 </w:t>
      </w:r>
      <w:r>
        <w:rPr>
          <w:rFonts w:ascii="Times New Roman" w:hAnsi="Times New Roman" w:cs="Times New Roman"/>
          <w:color w:val="000000" w:themeColor="text1"/>
          <w:sz w:val="26"/>
          <w:szCs w:val="26"/>
          <w:lang w:val="vi-VN"/>
        </w:rPr>
        <w:t xml:space="preserve">hệ thống </w:t>
      </w:r>
      <w:r w:rsidRPr="00290FCB">
        <w:rPr>
          <w:rFonts w:ascii="Times New Roman" w:hAnsi="Times New Roman" w:cs="Times New Roman"/>
          <w:color w:val="000000" w:themeColor="text1"/>
          <w:sz w:val="26"/>
          <w:szCs w:val="26"/>
          <w:lang w:val="vi-VN"/>
        </w:rPr>
        <w:t xml:space="preserve">gặp sự cố sẽ được dẫn đến hồ sự cố </w:t>
      </w:r>
      <w:r>
        <w:rPr>
          <w:rFonts w:ascii="Times New Roman" w:hAnsi="Times New Roman" w:cs="Times New Roman"/>
          <w:color w:val="000000" w:themeColor="text1"/>
          <w:sz w:val="26"/>
          <w:szCs w:val="26"/>
          <w:lang w:val="vi-VN"/>
        </w:rPr>
        <w:t xml:space="preserve">tương ứng của hệ thống đó </w:t>
      </w:r>
      <w:r w:rsidRPr="00290FCB">
        <w:rPr>
          <w:rFonts w:ascii="Times New Roman" w:hAnsi="Times New Roman" w:cs="Times New Roman"/>
          <w:color w:val="000000" w:themeColor="text1"/>
          <w:sz w:val="26"/>
          <w:szCs w:val="26"/>
          <w:lang w:val="vi-VN"/>
        </w:rPr>
        <w:t xml:space="preserve">và được bơm tuần hoàn về </w:t>
      </w:r>
      <w:r>
        <w:rPr>
          <w:rFonts w:ascii="Times New Roman" w:hAnsi="Times New Roman" w:cs="Times New Roman"/>
          <w:color w:val="000000" w:themeColor="text1"/>
          <w:sz w:val="26"/>
          <w:szCs w:val="26"/>
          <w:lang w:val="vi-VN"/>
        </w:rPr>
        <w:t xml:space="preserve">hệ thống </w:t>
      </w:r>
      <w:r w:rsidRPr="00290FCB">
        <w:rPr>
          <w:rFonts w:ascii="Times New Roman" w:hAnsi="Times New Roman" w:cs="Times New Roman"/>
          <w:color w:val="000000" w:themeColor="text1"/>
          <w:sz w:val="26"/>
          <w:szCs w:val="26"/>
          <w:lang w:val="vi-VN"/>
        </w:rPr>
        <w:t xml:space="preserve">còn lại để tái xử lý lại. Tùy thuộc vào nước thải đầu ra của </w:t>
      </w:r>
      <w:r>
        <w:rPr>
          <w:rFonts w:ascii="Times New Roman" w:hAnsi="Times New Roman" w:cs="Times New Roman"/>
          <w:color w:val="000000" w:themeColor="text1"/>
          <w:sz w:val="26"/>
          <w:szCs w:val="26"/>
          <w:lang w:val="vi-VN"/>
        </w:rPr>
        <w:t xml:space="preserve">hệ thống </w:t>
      </w:r>
      <w:r w:rsidRPr="00290FCB">
        <w:rPr>
          <w:rFonts w:ascii="Times New Roman" w:hAnsi="Times New Roman" w:cs="Times New Roman"/>
          <w:color w:val="000000" w:themeColor="text1"/>
          <w:sz w:val="26"/>
          <w:szCs w:val="26"/>
          <w:lang w:val="vi-VN"/>
        </w:rPr>
        <w:t>xử lý nào chưa đạt sẽ đóng hoặc mở các van sao cho hợp lý.</w:t>
      </w:r>
    </w:p>
    <w:p w14:paraId="349F0D83" w14:textId="4C9F053E" w:rsidR="00420DFC" w:rsidRPr="00420DFC" w:rsidRDefault="00420DFC" w:rsidP="003D0D1B">
      <w:pPr>
        <w:pStyle w:val="ListParagraph"/>
        <w:numPr>
          <w:ilvl w:val="0"/>
          <w:numId w:val="19"/>
        </w:numPr>
        <w:spacing w:before="80" w:after="80" w:line="240" w:lineRule="auto"/>
        <w:ind w:left="1134" w:hanging="283"/>
        <w:contextualSpacing w:val="0"/>
        <w:jc w:val="both"/>
        <w:rPr>
          <w:rFonts w:ascii="Times New Roman" w:hAnsi="Times New Roman" w:cs="Times New Roman"/>
          <w:color w:val="000000" w:themeColor="text1"/>
          <w:sz w:val="26"/>
          <w:szCs w:val="26"/>
        </w:rPr>
      </w:pPr>
      <w:r w:rsidRPr="00420DFC">
        <w:rPr>
          <w:rFonts w:ascii="Times New Roman" w:hAnsi="Times New Roman" w:cs="Times New Roman"/>
          <w:color w:val="000000" w:themeColor="text1"/>
          <w:sz w:val="26"/>
          <w:szCs w:val="26"/>
        </w:rPr>
        <w:t>Quy trình vận hành:</w:t>
      </w:r>
    </w:p>
    <w:p w14:paraId="54D62FB5" w14:textId="2E995830" w:rsidR="00420DFC" w:rsidRPr="00420DFC" w:rsidRDefault="00420DFC">
      <w:pPr>
        <w:pStyle w:val="ListParagraph"/>
        <w:numPr>
          <w:ilvl w:val="0"/>
          <w:numId w:val="105"/>
        </w:numPr>
        <w:spacing w:before="80" w:after="80" w:line="240" w:lineRule="auto"/>
        <w:ind w:left="1418" w:hanging="284"/>
        <w:contextualSpacing w:val="0"/>
        <w:jc w:val="both"/>
        <w:rPr>
          <w:rFonts w:ascii="Times New Roman" w:hAnsi="Times New Roman" w:cs="Times New Roman"/>
          <w:color w:val="000000" w:themeColor="text1"/>
          <w:sz w:val="26"/>
          <w:szCs w:val="26"/>
        </w:rPr>
      </w:pPr>
      <w:r w:rsidRPr="00420DFC">
        <w:rPr>
          <w:rFonts w:ascii="Times New Roman" w:hAnsi="Times New Roman" w:cs="Times New Roman"/>
          <w:color w:val="000000" w:themeColor="text1"/>
          <w:sz w:val="26"/>
          <w:szCs w:val="26"/>
        </w:rPr>
        <w:t xml:space="preserve">Đóng van sau bể lắng </w:t>
      </w:r>
      <w:r>
        <w:rPr>
          <w:rFonts w:ascii="Times New Roman" w:hAnsi="Times New Roman" w:cs="Times New Roman"/>
          <w:color w:val="000000" w:themeColor="text1"/>
          <w:sz w:val="26"/>
          <w:szCs w:val="26"/>
          <w:lang w:val="vi-VN"/>
        </w:rPr>
        <w:t xml:space="preserve">hóa lý khử màu của hệ thống số </w:t>
      </w:r>
      <w:r w:rsidRPr="00420DFC">
        <w:rPr>
          <w:rFonts w:ascii="Times New Roman" w:hAnsi="Times New Roman" w:cs="Times New Roman"/>
          <w:color w:val="000000" w:themeColor="text1"/>
          <w:sz w:val="26"/>
          <w:szCs w:val="26"/>
        </w:rPr>
        <w:t xml:space="preserve">1 hoặc bể trung gian </w:t>
      </w:r>
      <w:r>
        <w:rPr>
          <w:rFonts w:ascii="Times New Roman" w:hAnsi="Times New Roman" w:cs="Times New Roman"/>
          <w:color w:val="000000" w:themeColor="text1"/>
          <w:sz w:val="26"/>
          <w:szCs w:val="26"/>
          <w:lang w:val="vi-VN"/>
        </w:rPr>
        <w:t xml:space="preserve">của hệ thống số </w:t>
      </w:r>
      <w:r w:rsidRPr="00420DFC">
        <w:rPr>
          <w:rFonts w:ascii="Times New Roman" w:hAnsi="Times New Roman" w:cs="Times New Roman"/>
          <w:color w:val="000000" w:themeColor="text1"/>
          <w:sz w:val="26"/>
          <w:szCs w:val="26"/>
        </w:rPr>
        <w:t xml:space="preserve">2 trước khi chảy vào hồ sinh thái </w:t>
      </w:r>
      <w:r>
        <w:rPr>
          <w:rFonts w:ascii="Times New Roman" w:hAnsi="Times New Roman" w:cs="Times New Roman"/>
          <w:color w:val="000000" w:themeColor="text1"/>
          <w:sz w:val="26"/>
          <w:szCs w:val="26"/>
          <w:lang w:val="vi-VN"/>
        </w:rPr>
        <w:t xml:space="preserve">tại nhà máy </w:t>
      </w:r>
      <w:r w:rsidRPr="00420DFC">
        <w:rPr>
          <w:rFonts w:ascii="Times New Roman" w:hAnsi="Times New Roman" w:cs="Times New Roman"/>
          <w:color w:val="000000" w:themeColor="text1"/>
          <w:sz w:val="26"/>
          <w:szCs w:val="26"/>
        </w:rPr>
        <w:t>dẫn về mương quan trắc nước thải tự động, liên tục.</w:t>
      </w:r>
    </w:p>
    <w:p w14:paraId="37F119C8" w14:textId="3F12D966" w:rsidR="00420DFC" w:rsidRPr="00420DFC" w:rsidRDefault="00420DFC">
      <w:pPr>
        <w:pStyle w:val="ListParagraph"/>
        <w:numPr>
          <w:ilvl w:val="0"/>
          <w:numId w:val="105"/>
        </w:numPr>
        <w:spacing w:before="80" w:after="80" w:line="240" w:lineRule="auto"/>
        <w:ind w:left="1418" w:hanging="284"/>
        <w:contextualSpacing w:val="0"/>
        <w:jc w:val="both"/>
        <w:rPr>
          <w:rFonts w:ascii="Times New Roman" w:hAnsi="Times New Roman" w:cs="Times New Roman"/>
          <w:color w:val="000000" w:themeColor="text1"/>
          <w:sz w:val="26"/>
          <w:szCs w:val="26"/>
        </w:rPr>
      </w:pPr>
      <w:r w:rsidRPr="00420DFC">
        <w:rPr>
          <w:rFonts w:ascii="Times New Roman" w:hAnsi="Times New Roman" w:cs="Times New Roman"/>
          <w:color w:val="000000" w:themeColor="text1"/>
          <w:sz w:val="26"/>
          <w:szCs w:val="26"/>
        </w:rPr>
        <w:t xml:space="preserve">Mở các van: </w:t>
      </w:r>
      <w:r>
        <w:rPr>
          <w:rFonts w:ascii="Times New Roman" w:hAnsi="Times New Roman" w:cs="Times New Roman"/>
          <w:color w:val="000000" w:themeColor="text1"/>
          <w:sz w:val="26"/>
          <w:szCs w:val="26"/>
          <w:lang w:val="vi-VN"/>
        </w:rPr>
        <w:t>M</w:t>
      </w:r>
      <w:r w:rsidRPr="00420DFC">
        <w:rPr>
          <w:rFonts w:ascii="Times New Roman" w:hAnsi="Times New Roman" w:cs="Times New Roman"/>
          <w:color w:val="000000" w:themeColor="text1"/>
          <w:sz w:val="26"/>
          <w:szCs w:val="26"/>
        </w:rPr>
        <w:t>ở van chảy về hồ sự cố</w:t>
      </w:r>
      <w:r>
        <w:rPr>
          <w:rFonts w:ascii="Times New Roman" w:hAnsi="Times New Roman" w:cs="Times New Roman"/>
          <w:color w:val="000000" w:themeColor="text1"/>
          <w:sz w:val="26"/>
          <w:szCs w:val="26"/>
          <w:lang w:val="vi-VN"/>
        </w:rPr>
        <w:t xml:space="preserve"> tương ứng với hệ thống gặp sự cố</w:t>
      </w:r>
      <w:r w:rsidRPr="00420DFC">
        <w:rPr>
          <w:rFonts w:ascii="Times New Roman" w:hAnsi="Times New Roman" w:cs="Times New Roman"/>
          <w:color w:val="000000" w:themeColor="text1"/>
          <w:sz w:val="26"/>
          <w:szCs w:val="26"/>
        </w:rPr>
        <w:t>.</w:t>
      </w:r>
    </w:p>
    <w:p w14:paraId="314B0366" w14:textId="3DBE428F" w:rsidR="005729B2" w:rsidRPr="005729B2" w:rsidRDefault="005729B2" w:rsidP="003D0D1B">
      <w:pPr>
        <w:pStyle w:val="ListParagraph"/>
        <w:numPr>
          <w:ilvl w:val="0"/>
          <w:numId w:val="2"/>
        </w:numPr>
        <w:spacing w:before="80" w:after="80" w:line="240" w:lineRule="auto"/>
        <w:ind w:left="567" w:hanging="283"/>
        <w:contextualSpacing w:val="0"/>
        <w:jc w:val="both"/>
        <w:rPr>
          <w:rFonts w:ascii="Times New Roman" w:hAnsi="Times New Roman" w:cs="Times New Roman"/>
          <w:b/>
          <w:bCs/>
          <w:i/>
          <w:iCs/>
          <w:color w:val="000000" w:themeColor="text1"/>
          <w:sz w:val="26"/>
          <w:szCs w:val="26"/>
        </w:rPr>
      </w:pPr>
      <w:r w:rsidRPr="005729B2">
        <w:rPr>
          <w:rFonts w:ascii="Times New Roman" w:hAnsi="Times New Roman" w:cs="Times New Roman"/>
          <w:b/>
          <w:bCs/>
          <w:i/>
          <w:iCs/>
          <w:color w:val="000000" w:themeColor="text1"/>
          <w:sz w:val="26"/>
          <w:szCs w:val="26"/>
        </w:rPr>
        <w:t>Quy trình vận hành ứng phó sự cố cụ thể cho từng trường hợp</w:t>
      </w:r>
      <w:r>
        <w:rPr>
          <w:rFonts w:ascii="Times New Roman" w:hAnsi="Times New Roman" w:cs="Times New Roman"/>
          <w:b/>
          <w:bCs/>
          <w:i/>
          <w:iCs/>
          <w:color w:val="000000" w:themeColor="text1"/>
          <w:sz w:val="26"/>
          <w:szCs w:val="26"/>
          <w:lang w:val="vi-VN"/>
        </w:rPr>
        <w:t>:</w:t>
      </w:r>
    </w:p>
    <w:p w14:paraId="25CE28F6" w14:textId="35865F77" w:rsidR="005729B2" w:rsidRPr="00A53B4E" w:rsidRDefault="005729B2" w:rsidP="003D0D1B">
      <w:pPr>
        <w:pStyle w:val="ListParagraph"/>
        <w:numPr>
          <w:ilvl w:val="0"/>
          <w:numId w:val="3"/>
        </w:numPr>
        <w:spacing w:before="80" w:after="80" w:line="240" w:lineRule="auto"/>
        <w:ind w:left="851" w:hanging="284"/>
        <w:contextualSpacing w:val="0"/>
        <w:jc w:val="both"/>
        <w:rPr>
          <w:rFonts w:ascii="Times New Roman" w:hAnsi="Times New Roman" w:cs="Times New Roman"/>
          <w:color w:val="000000" w:themeColor="text1"/>
          <w:sz w:val="26"/>
          <w:szCs w:val="26"/>
          <w:lang w:val="vi-VN"/>
        </w:rPr>
      </w:pPr>
      <w:r w:rsidRPr="00A53B4E">
        <w:rPr>
          <w:rFonts w:ascii="Times New Roman" w:hAnsi="Times New Roman" w:cs="Times New Roman"/>
          <w:color w:val="000000" w:themeColor="text1"/>
          <w:sz w:val="26"/>
          <w:szCs w:val="26"/>
          <w:lang w:val="vi-VN"/>
        </w:rPr>
        <w:t xml:space="preserve">Vận hành khi các </w:t>
      </w:r>
      <w:r w:rsidR="00A53B4E">
        <w:rPr>
          <w:rFonts w:ascii="Times New Roman" w:hAnsi="Times New Roman" w:cs="Times New Roman"/>
          <w:color w:val="000000" w:themeColor="text1"/>
          <w:sz w:val="26"/>
          <w:szCs w:val="26"/>
          <w:lang w:val="vi-VN"/>
        </w:rPr>
        <w:t>hệ thống khi</w:t>
      </w:r>
      <w:r w:rsidRPr="00A53B4E">
        <w:rPr>
          <w:rFonts w:ascii="Times New Roman" w:hAnsi="Times New Roman" w:cs="Times New Roman"/>
          <w:color w:val="000000" w:themeColor="text1"/>
          <w:sz w:val="26"/>
          <w:szCs w:val="26"/>
          <w:lang w:val="vi-VN"/>
        </w:rPr>
        <w:t xml:space="preserve"> hoạt động bình thường:</w:t>
      </w:r>
    </w:p>
    <w:p w14:paraId="71063517" w14:textId="0B75B75C" w:rsidR="005729B2" w:rsidRPr="00290FCB" w:rsidRDefault="005729B2" w:rsidP="003D0D1B">
      <w:pPr>
        <w:pStyle w:val="ListParagraph"/>
        <w:numPr>
          <w:ilvl w:val="0"/>
          <w:numId w:val="19"/>
        </w:numPr>
        <w:spacing w:before="140" w:after="140" w:line="240" w:lineRule="auto"/>
        <w:ind w:left="1134"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Khi hệ thống hoạt động</w:t>
      </w:r>
      <w:r w:rsidR="00A53B4E">
        <w:rPr>
          <w:rFonts w:ascii="Times New Roman" w:hAnsi="Times New Roman" w:cs="Times New Roman"/>
          <w:color w:val="000000" w:themeColor="text1"/>
          <w:sz w:val="26"/>
          <w:szCs w:val="26"/>
          <w:lang w:val="vi-VN"/>
        </w:rPr>
        <w:t xml:space="preserve"> bình thường</w:t>
      </w:r>
      <w:r w:rsidRPr="00290FCB">
        <w:rPr>
          <w:rFonts w:ascii="Times New Roman" w:hAnsi="Times New Roman" w:cs="Times New Roman"/>
          <w:color w:val="000000" w:themeColor="text1"/>
          <w:sz w:val="26"/>
          <w:szCs w:val="26"/>
          <w:lang w:val="vi-VN"/>
        </w:rPr>
        <w:t xml:space="preserve">, nước thải đầu ra sau 2 </w:t>
      </w:r>
      <w:r w:rsidR="00A53B4E">
        <w:rPr>
          <w:rFonts w:ascii="Times New Roman" w:hAnsi="Times New Roman" w:cs="Times New Roman"/>
          <w:color w:val="000000" w:themeColor="text1"/>
          <w:sz w:val="26"/>
          <w:szCs w:val="26"/>
          <w:lang w:val="vi-VN"/>
        </w:rPr>
        <w:t xml:space="preserve">hệ thống xử lý </w:t>
      </w:r>
      <w:r w:rsidRPr="00290FCB">
        <w:rPr>
          <w:rFonts w:ascii="Times New Roman" w:hAnsi="Times New Roman" w:cs="Times New Roman"/>
          <w:color w:val="000000" w:themeColor="text1"/>
          <w:sz w:val="26"/>
          <w:szCs w:val="26"/>
          <w:lang w:val="vi-VN"/>
        </w:rPr>
        <w:t xml:space="preserve">đạt tiêu chuẩn đấu nối: Nước thải sau xử lý của 2 </w:t>
      </w:r>
      <w:r w:rsidR="00A53B4E">
        <w:rPr>
          <w:rFonts w:ascii="Times New Roman" w:hAnsi="Times New Roman" w:cs="Times New Roman"/>
          <w:color w:val="000000" w:themeColor="text1"/>
          <w:sz w:val="26"/>
          <w:szCs w:val="26"/>
          <w:lang w:val="vi-VN"/>
        </w:rPr>
        <w:t xml:space="preserve">hệ thống </w:t>
      </w:r>
      <w:r w:rsidRPr="00290FCB">
        <w:rPr>
          <w:rFonts w:ascii="Times New Roman" w:hAnsi="Times New Roman" w:cs="Times New Roman"/>
          <w:color w:val="000000" w:themeColor="text1"/>
          <w:sz w:val="26"/>
          <w:szCs w:val="26"/>
          <w:lang w:val="vi-VN"/>
        </w:rPr>
        <w:t>sẽ được dẫn đến hồ sinh thái của</w:t>
      </w:r>
      <w:r w:rsidR="00A53B4E">
        <w:rPr>
          <w:rFonts w:ascii="Times New Roman" w:hAnsi="Times New Roman" w:cs="Times New Roman"/>
          <w:color w:val="000000" w:themeColor="text1"/>
          <w:sz w:val="26"/>
          <w:szCs w:val="26"/>
          <w:lang w:val="vi-VN"/>
        </w:rPr>
        <w:t xml:space="preserve"> nhà máy</w:t>
      </w:r>
      <w:r w:rsidRPr="00290FCB">
        <w:rPr>
          <w:rFonts w:ascii="Times New Roman" w:hAnsi="Times New Roman" w:cs="Times New Roman"/>
          <w:color w:val="000000" w:themeColor="text1"/>
          <w:sz w:val="26"/>
          <w:szCs w:val="26"/>
          <w:lang w:val="vi-VN"/>
        </w:rPr>
        <w:t xml:space="preserve">, sau đó </w:t>
      </w:r>
      <w:r w:rsidR="00A53B4E">
        <w:rPr>
          <w:rFonts w:ascii="Times New Roman" w:hAnsi="Times New Roman" w:cs="Times New Roman"/>
          <w:color w:val="000000" w:themeColor="text1"/>
          <w:sz w:val="26"/>
          <w:szCs w:val="26"/>
          <w:lang w:val="vi-VN"/>
        </w:rPr>
        <w:t xml:space="preserve">qua thiết bị </w:t>
      </w:r>
      <w:r w:rsidRPr="00290FCB">
        <w:rPr>
          <w:rFonts w:ascii="Times New Roman" w:hAnsi="Times New Roman" w:cs="Times New Roman"/>
          <w:color w:val="000000" w:themeColor="text1"/>
          <w:sz w:val="26"/>
          <w:szCs w:val="26"/>
          <w:lang w:val="vi-VN"/>
        </w:rPr>
        <w:t xml:space="preserve">quan trắc nước thải tự động, liên tục đảm bảo các quy </w:t>
      </w:r>
      <w:r w:rsidRPr="00290FCB">
        <w:rPr>
          <w:rFonts w:ascii="Times New Roman" w:hAnsi="Times New Roman" w:cs="Times New Roman"/>
          <w:color w:val="000000" w:themeColor="text1"/>
          <w:sz w:val="26"/>
          <w:szCs w:val="26"/>
          <w:lang w:val="vi-VN"/>
        </w:rPr>
        <w:lastRenderedPageBreak/>
        <w:t>chuẩn hiện hành trước khi đấu nối dẫn</w:t>
      </w:r>
      <w:r w:rsidR="00A53B4E">
        <w:rPr>
          <w:rFonts w:ascii="Times New Roman" w:hAnsi="Times New Roman" w:cs="Times New Roman"/>
          <w:color w:val="000000" w:themeColor="text1"/>
          <w:sz w:val="26"/>
          <w:szCs w:val="26"/>
          <w:lang w:val="vi-VN"/>
        </w:rPr>
        <w:t xml:space="preserve"> </w:t>
      </w:r>
      <w:r w:rsidR="00A53B4E" w:rsidRPr="00290FCB">
        <w:rPr>
          <w:rFonts w:ascii="Times New Roman" w:hAnsi="Times New Roman" w:cs="Times New Roman"/>
          <w:color w:val="000000" w:themeColor="text1"/>
          <w:sz w:val="26"/>
          <w:szCs w:val="26"/>
          <w:lang w:val="vi-VN"/>
        </w:rPr>
        <w:t>v</w:t>
      </w:r>
      <w:r w:rsidR="00A53B4E">
        <w:rPr>
          <w:rFonts w:ascii="Times New Roman" w:hAnsi="Times New Roman" w:cs="Times New Roman"/>
          <w:color w:val="000000" w:themeColor="text1"/>
          <w:sz w:val="26"/>
          <w:szCs w:val="26"/>
          <w:lang w:val="vi-VN"/>
        </w:rPr>
        <w:t xml:space="preserve">ề hồ sinh thái thuộc Trạm xử lý nước thải tập trung số 3 </w:t>
      </w:r>
      <w:r w:rsidR="00A53B4E" w:rsidRPr="00290FCB">
        <w:rPr>
          <w:rFonts w:ascii="Times New Roman" w:hAnsi="Times New Roman" w:cs="Times New Roman"/>
          <w:color w:val="000000" w:themeColor="text1"/>
          <w:sz w:val="26"/>
          <w:szCs w:val="26"/>
          <w:lang w:val="vi-VN"/>
        </w:rPr>
        <w:t>của KCN Phước Đông</w:t>
      </w:r>
      <w:r w:rsidRPr="00290FCB">
        <w:rPr>
          <w:rFonts w:ascii="Times New Roman" w:hAnsi="Times New Roman" w:cs="Times New Roman"/>
          <w:color w:val="000000" w:themeColor="text1"/>
          <w:sz w:val="26"/>
          <w:szCs w:val="26"/>
          <w:lang w:val="vi-VN"/>
        </w:rPr>
        <w:t>.</w:t>
      </w:r>
    </w:p>
    <w:p w14:paraId="162F9763" w14:textId="77777777" w:rsidR="005729B2" w:rsidRPr="00290FCB" w:rsidRDefault="005729B2" w:rsidP="003D0D1B">
      <w:pPr>
        <w:pStyle w:val="ListParagraph"/>
        <w:numPr>
          <w:ilvl w:val="0"/>
          <w:numId w:val="19"/>
        </w:numPr>
        <w:spacing w:before="140" w:after="140" w:line="240" w:lineRule="auto"/>
        <w:ind w:left="1134"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Quy trình vận hành thao tác tiến hành:</w:t>
      </w:r>
    </w:p>
    <w:p w14:paraId="3ACF7753" w14:textId="68FC407E" w:rsidR="005729B2" w:rsidRPr="00290FCB" w:rsidRDefault="005729B2">
      <w:pPr>
        <w:pStyle w:val="ListParagraph"/>
        <w:numPr>
          <w:ilvl w:val="0"/>
          <w:numId w:val="105"/>
        </w:numPr>
        <w:spacing w:before="140" w:after="140" w:line="240" w:lineRule="auto"/>
        <w:ind w:left="1418"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Mở van VM1, VM2 chảy về hồ sinh thái của</w:t>
      </w:r>
      <w:r w:rsidR="00A53B4E">
        <w:rPr>
          <w:rFonts w:ascii="Times New Roman" w:hAnsi="Times New Roman" w:cs="Times New Roman"/>
          <w:color w:val="000000" w:themeColor="text1"/>
          <w:sz w:val="26"/>
          <w:szCs w:val="26"/>
          <w:lang w:val="vi-VN"/>
        </w:rPr>
        <w:t xml:space="preserve"> nhà máy</w:t>
      </w:r>
      <w:r w:rsidRPr="00290FCB">
        <w:rPr>
          <w:rFonts w:ascii="Times New Roman" w:hAnsi="Times New Roman" w:cs="Times New Roman"/>
          <w:color w:val="000000" w:themeColor="text1"/>
          <w:sz w:val="26"/>
          <w:szCs w:val="26"/>
          <w:lang w:val="vi-VN"/>
        </w:rPr>
        <w:t>, sau đó dẫn về mương quan trắc nước thải tự động</w:t>
      </w:r>
      <w:r w:rsidR="00A53B4E">
        <w:rPr>
          <w:rFonts w:ascii="Times New Roman" w:hAnsi="Times New Roman" w:cs="Times New Roman"/>
          <w:color w:val="000000" w:themeColor="text1"/>
          <w:sz w:val="26"/>
          <w:szCs w:val="26"/>
          <w:lang w:val="vi-VN"/>
        </w:rPr>
        <w:t>, liên tục</w:t>
      </w:r>
      <w:r w:rsidRPr="00290FCB">
        <w:rPr>
          <w:rFonts w:ascii="Times New Roman" w:hAnsi="Times New Roman" w:cs="Times New Roman"/>
          <w:color w:val="000000" w:themeColor="text1"/>
          <w:sz w:val="26"/>
          <w:szCs w:val="26"/>
          <w:lang w:val="vi-VN"/>
        </w:rPr>
        <w:t>.</w:t>
      </w:r>
    </w:p>
    <w:p w14:paraId="44217422" w14:textId="15B58B3E" w:rsidR="005729B2" w:rsidRPr="00290FCB" w:rsidRDefault="005729B2">
      <w:pPr>
        <w:pStyle w:val="ListParagraph"/>
        <w:numPr>
          <w:ilvl w:val="0"/>
          <w:numId w:val="105"/>
        </w:numPr>
        <w:spacing w:before="140" w:after="140" w:line="240" w:lineRule="auto"/>
        <w:ind w:left="1418"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Đóng van V1-1, V2-1 từ hồ sinh thái</w:t>
      </w:r>
      <w:r w:rsidR="00A53B4E">
        <w:rPr>
          <w:rFonts w:ascii="Times New Roman" w:hAnsi="Times New Roman" w:cs="Times New Roman"/>
          <w:color w:val="000000" w:themeColor="text1"/>
          <w:sz w:val="26"/>
          <w:szCs w:val="26"/>
          <w:lang w:val="vi-VN"/>
        </w:rPr>
        <w:t xml:space="preserve"> của nhà máy</w:t>
      </w:r>
      <w:r w:rsidRPr="00290FCB">
        <w:rPr>
          <w:rFonts w:ascii="Times New Roman" w:hAnsi="Times New Roman" w:cs="Times New Roman"/>
          <w:color w:val="000000" w:themeColor="text1"/>
          <w:sz w:val="26"/>
          <w:szCs w:val="26"/>
          <w:lang w:val="vi-VN"/>
        </w:rPr>
        <w:t xml:space="preserve"> dẫn vào 2 hồ sự cố và van V1-2, V2-2 từ bể </w:t>
      </w:r>
      <w:r w:rsidR="00A53B4E">
        <w:rPr>
          <w:rFonts w:ascii="Times New Roman" w:hAnsi="Times New Roman" w:cs="Times New Roman"/>
          <w:color w:val="000000" w:themeColor="text1"/>
          <w:sz w:val="26"/>
          <w:szCs w:val="26"/>
          <w:lang w:val="vi-VN"/>
        </w:rPr>
        <w:t xml:space="preserve">lắng hóa lý khử màu của hệ thống số </w:t>
      </w:r>
      <w:r w:rsidRPr="00290FCB">
        <w:rPr>
          <w:rFonts w:ascii="Times New Roman" w:hAnsi="Times New Roman" w:cs="Times New Roman"/>
          <w:color w:val="000000" w:themeColor="text1"/>
          <w:sz w:val="26"/>
          <w:szCs w:val="26"/>
          <w:lang w:val="vi-VN"/>
        </w:rPr>
        <w:t xml:space="preserve">1 hoặc bể trung gian </w:t>
      </w:r>
      <w:r w:rsidR="00A53B4E">
        <w:rPr>
          <w:rFonts w:ascii="Times New Roman" w:hAnsi="Times New Roman" w:cs="Times New Roman"/>
          <w:color w:val="000000" w:themeColor="text1"/>
          <w:sz w:val="26"/>
          <w:szCs w:val="26"/>
          <w:lang w:val="vi-VN"/>
        </w:rPr>
        <w:t xml:space="preserve">của hệ thống số </w:t>
      </w:r>
      <w:r w:rsidRPr="00290FCB">
        <w:rPr>
          <w:rFonts w:ascii="Times New Roman" w:hAnsi="Times New Roman" w:cs="Times New Roman"/>
          <w:color w:val="000000" w:themeColor="text1"/>
          <w:sz w:val="26"/>
          <w:szCs w:val="26"/>
          <w:lang w:val="vi-VN"/>
        </w:rPr>
        <w:t>2 dẫn vào 2 hồ sự cố.</w:t>
      </w:r>
    </w:p>
    <w:p w14:paraId="5271130B" w14:textId="1C2AF369" w:rsidR="005729B2" w:rsidRPr="00A53B4E" w:rsidRDefault="005729B2" w:rsidP="003D0D1B">
      <w:pPr>
        <w:pStyle w:val="ListParagraph"/>
        <w:numPr>
          <w:ilvl w:val="0"/>
          <w:numId w:val="3"/>
        </w:numPr>
        <w:spacing w:before="140" w:after="140" w:line="240" w:lineRule="auto"/>
        <w:ind w:left="851" w:hanging="284"/>
        <w:contextualSpacing w:val="0"/>
        <w:jc w:val="both"/>
        <w:rPr>
          <w:rFonts w:ascii="Times New Roman" w:hAnsi="Times New Roman" w:cs="Times New Roman"/>
          <w:color w:val="000000" w:themeColor="text1"/>
          <w:sz w:val="26"/>
          <w:szCs w:val="26"/>
          <w:lang w:val="vi-VN"/>
        </w:rPr>
      </w:pPr>
      <w:r w:rsidRPr="00A53B4E">
        <w:rPr>
          <w:rFonts w:ascii="Times New Roman" w:hAnsi="Times New Roman" w:cs="Times New Roman"/>
          <w:color w:val="000000" w:themeColor="text1"/>
          <w:sz w:val="26"/>
          <w:szCs w:val="26"/>
          <w:lang w:val="vi-VN"/>
        </w:rPr>
        <w:t xml:space="preserve">Vận hành hệ thống khi một trong các </w:t>
      </w:r>
      <w:r w:rsidR="00A53B4E">
        <w:rPr>
          <w:rFonts w:ascii="Times New Roman" w:hAnsi="Times New Roman" w:cs="Times New Roman"/>
          <w:color w:val="000000" w:themeColor="text1"/>
          <w:sz w:val="26"/>
          <w:szCs w:val="26"/>
          <w:lang w:val="vi-VN"/>
        </w:rPr>
        <w:t>hệ thống</w:t>
      </w:r>
      <w:r w:rsidRPr="00A53B4E">
        <w:rPr>
          <w:rFonts w:ascii="Times New Roman" w:hAnsi="Times New Roman" w:cs="Times New Roman"/>
          <w:color w:val="000000" w:themeColor="text1"/>
          <w:sz w:val="26"/>
          <w:szCs w:val="26"/>
          <w:lang w:val="vi-VN"/>
        </w:rPr>
        <w:t xml:space="preserve"> gặp sự cố:</w:t>
      </w:r>
    </w:p>
    <w:p w14:paraId="56F46CE7" w14:textId="526B14CE" w:rsidR="005729B2" w:rsidRPr="00290FCB" w:rsidRDefault="005729B2" w:rsidP="003D0D1B">
      <w:pPr>
        <w:pStyle w:val="ListParagraph"/>
        <w:numPr>
          <w:ilvl w:val="0"/>
          <w:numId w:val="19"/>
        </w:numPr>
        <w:spacing w:before="140" w:after="140" w:line="240" w:lineRule="auto"/>
        <w:ind w:left="1134"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Trường hợp </w:t>
      </w:r>
      <w:r w:rsidR="00A53B4E">
        <w:rPr>
          <w:rFonts w:ascii="Times New Roman" w:hAnsi="Times New Roman" w:cs="Times New Roman"/>
          <w:color w:val="000000" w:themeColor="text1"/>
          <w:sz w:val="26"/>
          <w:szCs w:val="26"/>
          <w:lang w:val="vi-VN"/>
        </w:rPr>
        <w:t xml:space="preserve">hệ thống số </w:t>
      </w:r>
      <w:r w:rsidRPr="00290FCB">
        <w:rPr>
          <w:rFonts w:ascii="Times New Roman" w:hAnsi="Times New Roman" w:cs="Times New Roman"/>
          <w:color w:val="000000" w:themeColor="text1"/>
          <w:sz w:val="26"/>
          <w:szCs w:val="26"/>
          <w:lang w:val="vi-VN"/>
        </w:rPr>
        <w:t xml:space="preserve">1 bị sự cố và </w:t>
      </w:r>
      <w:r w:rsidR="00A53B4E">
        <w:rPr>
          <w:rFonts w:ascii="Times New Roman" w:hAnsi="Times New Roman" w:cs="Times New Roman"/>
          <w:color w:val="000000" w:themeColor="text1"/>
          <w:sz w:val="26"/>
          <w:szCs w:val="26"/>
          <w:lang w:val="vi-VN"/>
        </w:rPr>
        <w:t xml:space="preserve">hệ thống số </w:t>
      </w:r>
      <w:r w:rsidRPr="00290FCB">
        <w:rPr>
          <w:rFonts w:ascii="Times New Roman" w:hAnsi="Times New Roman" w:cs="Times New Roman"/>
          <w:color w:val="000000" w:themeColor="text1"/>
          <w:sz w:val="26"/>
          <w:szCs w:val="26"/>
          <w:lang w:val="vi-VN"/>
        </w:rPr>
        <w:t>2 không gặp sự cố:</w:t>
      </w:r>
    </w:p>
    <w:p w14:paraId="7A02C6EF" w14:textId="28CCD90C" w:rsidR="005729B2" w:rsidRPr="00290FCB" w:rsidRDefault="005729B2">
      <w:pPr>
        <w:pStyle w:val="ListParagraph"/>
        <w:numPr>
          <w:ilvl w:val="0"/>
          <w:numId w:val="105"/>
        </w:numPr>
        <w:spacing w:before="140" w:after="140" w:line="240" w:lineRule="auto"/>
        <w:ind w:left="1418"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Nước thải sau xử lý tại </w:t>
      </w:r>
      <w:r w:rsidR="00A53B4E">
        <w:rPr>
          <w:rFonts w:ascii="Times New Roman" w:hAnsi="Times New Roman" w:cs="Times New Roman"/>
          <w:color w:val="000000" w:themeColor="text1"/>
          <w:sz w:val="26"/>
          <w:szCs w:val="26"/>
          <w:lang w:val="vi-VN"/>
        </w:rPr>
        <w:t>hệ thống số</w:t>
      </w:r>
      <w:r w:rsidRPr="00290FCB">
        <w:rPr>
          <w:rFonts w:ascii="Times New Roman" w:hAnsi="Times New Roman" w:cs="Times New Roman"/>
          <w:color w:val="000000" w:themeColor="text1"/>
          <w:sz w:val="26"/>
          <w:szCs w:val="26"/>
          <w:lang w:val="vi-VN"/>
        </w:rPr>
        <w:t xml:space="preserve"> 2 không bị sự cố (đạt tiêu chuẩn đấu nối vào KCN Phước Đông) sẽ được dẫn qua trạm quan trắc nước thải tự động</w:t>
      </w:r>
      <w:r w:rsidR="00A53B4E">
        <w:rPr>
          <w:rFonts w:ascii="Times New Roman" w:hAnsi="Times New Roman" w:cs="Times New Roman"/>
          <w:color w:val="000000" w:themeColor="text1"/>
          <w:sz w:val="26"/>
          <w:szCs w:val="26"/>
          <w:lang w:val="vi-VN"/>
        </w:rPr>
        <w:t>, liên tục</w:t>
      </w:r>
      <w:r w:rsidRPr="00290FCB">
        <w:rPr>
          <w:rFonts w:ascii="Times New Roman" w:hAnsi="Times New Roman" w:cs="Times New Roman"/>
          <w:color w:val="000000" w:themeColor="text1"/>
          <w:sz w:val="26"/>
          <w:szCs w:val="26"/>
          <w:lang w:val="vi-VN"/>
        </w:rPr>
        <w:t xml:space="preserve"> giám sát nội bộ </w:t>
      </w:r>
      <w:r w:rsidR="00A53B4E">
        <w:rPr>
          <w:rFonts w:ascii="Times New Roman" w:hAnsi="Times New Roman" w:cs="Times New Roman"/>
          <w:color w:val="000000" w:themeColor="text1"/>
          <w:sz w:val="26"/>
          <w:szCs w:val="26"/>
          <w:lang w:val="vi-VN"/>
        </w:rPr>
        <w:t xml:space="preserve">của hệ thống số </w:t>
      </w:r>
      <w:r w:rsidRPr="00290FCB">
        <w:rPr>
          <w:rFonts w:ascii="Times New Roman" w:hAnsi="Times New Roman" w:cs="Times New Roman"/>
          <w:color w:val="000000" w:themeColor="text1"/>
          <w:sz w:val="26"/>
          <w:szCs w:val="26"/>
          <w:lang w:val="vi-VN"/>
        </w:rPr>
        <w:t xml:space="preserve">2 </w:t>
      </w:r>
      <w:r w:rsidR="00A53B4E">
        <w:rPr>
          <w:rFonts w:ascii="Times New Roman" w:hAnsi="Times New Roman" w:cs="Times New Roman"/>
          <w:color w:val="000000" w:themeColor="text1"/>
          <w:sz w:val="26"/>
          <w:szCs w:val="26"/>
          <w:lang w:val="vi-VN"/>
        </w:rPr>
        <w:t xml:space="preserve">rồi đưa về </w:t>
      </w:r>
      <w:r w:rsidRPr="00290FCB">
        <w:rPr>
          <w:rFonts w:ascii="Times New Roman" w:hAnsi="Times New Roman" w:cs="Times New Roman"/>
          <w:color w:val="000000" w:themeColor="text1"/>
          <w:sz w:val="26"/>
          <w:szCs w:val="26"/>
          <w:lang w:val="vi-VN"/>
        </w:rPr>
        <w:t xml:space="preserve">hồ sinh thái </w:t>
      </w:r>
      <w:r w:rsidR="00A53B4E">
        <w:rPr>
          <w:rFonts w:ascii="Times New Roman" w:hAnsi="Times New Roman" w:cs="Times New Roman"/>
          <w:color w:val="000000" w:themeColor="text1"/>
          <w:sz w:val="26"/>
          <w:szCs w:val="26"/>
          <w:lang w:val="vi-VN"/>
        </w:rPr>
        <w:t>của nhà máy. Từ hồ sinh thái này nước thải được</w:t>
      </w:r>
      <w:r w:rsidRPr="00290FCB">
        <w:rPr>
          <w:rFonts w:ascii="Times New Roman" w:hAnsi="Times New Roman" w:cs="Times New Roman"/>
          <w:color w:val="000000" w:themeColor="text1"/>
          <w:sz w:val="26"/>
          <w:szCs w:val="26"/>
          <w:lang w:val="vi-VN"/>
        </w:rPr>
        <w:t xml:space="preserve"> dẫn </w:t>
      </w:r>
      <w:r w:rsidR="00A53B4E">
        <w:rPr>
          <w:rFonts w:ascii="Times New Roman" w:hAnsi="Times New Roman" w:cs="Times New Roman"/>
          <w:color w:val="000000" w:themeColor="text1"/>
          <w:sz w:val="26"/>
          <w:szCs w:val="26"/>
          <w:lang w:val="vi-VN"/>
        </w:rPr>
        <w:t xml:space="preserve">mương </w:t>
      </w:r>
      <w:r w:rsidRPr="00290FCB">
        <w:rPr>
          <w:rFonts w:ascii="Times New Roman" w:hAnsi="Times New Roman" w:cs="Times New Roman"/>
          <w:color w:val="000000" w:themeColor="text1"/>
          <w:sz w:val="26"/>
          <w:szCs w:val="26"/>
          <w:lang w:val="vi-VN"/>
        </w:rPr>
        <w:t xml:space="preserve">quan trắc </w:t>
      </w:r>
      <w:r w:rsidR="00A53B4E">
        <w:rPr>
          <w:rFonts w:ascii="Times New Roman" w:hAnsi="Times New Roman" w:cs="Times New Roman"/>
          <w:color w:val="000000" w:themeColor="text1"/>
          <w:sz w:val="26"/>
          <w:szCs w:val="26"/>
          <w:lang w:val="vi-VN"/>
        </w:rPr>
        <w:t xml:space="preserve">của thiết bị quan trắc nước thải tự động, liên tục có kết nối với Sở Tài nguyên và Môi trường </w:t>
      </w:r>
      <w:r w:rsidRPr="00290FCB">
        <w:rPr>
          <w:rFonts w:ascii="Times New Roman" w:hAnsi="Times New Roman" w:cs="Times New Roman"/>
          <w:color w:val="000000" w:themeColor="text1"/>
          <w:sz w:val="26"/>
          <w:szCs w:val="26"/>
          <w:lang w:val="vi-VN"/>
        </w:rPr>
        <w:t>đảm bảo các quy chuẩn hiện hành trước khi đấu nối</w:t>
      </w:r>
      <w:r w:rsidR="00A53B4E">
        <w:rPr>
          <w:rFonts w:ascii="Times New Roman" w:hAnsi="Times New Roman" w:cs="Times New Roman"/>
          <w:color w:val="000000" w:themeColor="text1"/>
          <w:sz w:val="26"/>
          <w:szCs w:val="26"/>
          <w:lang w:val="vi-VN"/>
        </w:rPr>
        <w:t xml:space="preserve"> </w:t>
      </w:r>
      <w:r w:rsidR="00A53B4E" w:rsidRPr="00290FCB">
        <w:rPr>
          <w:rFonts w:ascii="Times New Roman" w:hAnsi="Times New Roman" w:cs="Times New Roman"/>
          <w:color w:val="000000" w:themeColor="text1"/>
          <w:sz w:val="26"/>
          <w:szCs w:val="26"/>
          <w:lang w:val="vi-VN"/>
        </w:rPr>
        <w:t>dẫn</w:t>
      </w:r>
      <w:r w:rsidR="00A53B4E">
        <w:rPr>
          <w:rFonts w:ascii="Times New Roman" w:hAnsi="Times New Roman" w:cs="Times New Roman"/>
          <w:color w:val="000000" w:themeColor="text1"/>
          <w:sz w:val="26"/>
          <w:szCs w:val="26"/>
          <w:lang w:val="vi-VN"/>
        </w:rPr>
        <w:t xml:space="preserve"> </w:t>
      </w:r>
      <w:r w:rsidR="00A53B4E" w:rsidRPr="00290FCB">
        <w:rPr>
          <w:rFonts w:ascii="Times New Roman" w:hAnsi="Times New Roman" w:cs="Times New Roman"/>
          <w:color w:val="000000" w:themeColor="text1"/>
          <w:sz w:val="26"/>
          <w:szCs w:val="26"/>
          <w:lang w:val="vi-VN"/>
        </w:rPr>
        <w:t>v</w:t>
      </w:r>
      <w:r w:rsidR="00A53B4E">
        <w:rPr>
          <w:rFonts w:ascii="Times New Roman" w:hAnsi="Times New Roman" w:cs="Times New Roman"/>
          <w:color w:val="000000" w:themeColor="text1"/>
          <w:sz w:val="26"/>
          <w:szCs w:val="26"/>
          <w:lang w:val="vi-VN"/>
        </w:rPr>
        <w:t xml:space="preserve">ề hồ sinh thái thuộc Trạm xử lý nước thải tập trung số 3 </w:t>
      </w:r>
      <w:r w:rsidR="00A53B4E" w:rsidRPr="00290FCB">
        <w:rPr>
          <w:rFonts w:ascii="Times New Roman" w:hAnsi="Times New Roman" w:cs="Times New Roman"/>
          <w:color w:val="000000" w:themeColor="text1"/>
          <w:sz w:val="26"/>
          <w:szCs w:val="26"/>
          <w:lang w:val="vi-VN"/>
        </w:rPr>
        <w:t>của KCN Phước Đông</w:t>
      </w:r>
      <w:r w:rsidRPr="00290FCB">
        <w:rPr>
          <w:rFonts w:ascii="Times New Roman" w:hAnsi="Times New Roman" w:cs="Times New Roman"/>
          <w:color w:val="000000" w:themeColor="text1"/>
          <w:sz w:val="26"/>
          <w:szCs w:val="26"/>
          <w:lang w:val="vi-VN"/>
        </w:rPr>
        <w:t>.</w:t>
      </w:r>
    </w:p>
    <w:p w14:paraId="5796CA0A" w14:textId="5FFDC20F" w:rsidR="005729B2" w:rsidRPr="00290FCB" w:rsidRDefault="005729B2">
      <w:pPr>
        <w:pStyle w:val="ListParagraph"/>
        <w:numPr>
          <w:ilvl w:val="0"/>
          <w:numId w:val="105"/>
        </w:numPr>
        <w:spacing w:before="140" w:after="140" w:line="240" w:lineRule="auto"/>
        <w:ind w:left="1418"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Nước thải sau xử lý tại </w:t>
      </w:r>
      <w:r w:rsidR="001E1B25">
        <w:rPr>
          <w:rFonts w:ascii="Times New Roman" w:hAnsi="Times New Roman" w:cs="Times New Roman"/>
          <w:color w:val="000000" w:themeColor="text1"/>
          <w:sz w:val="26"/>
          <w:szCs w:val="26"/>
          <w:lang w:val="vi-VN"/>
        </w:rPr>
        <w:t>hệ thống số</w:t>
      </w:r>
      <w:r w:rsidRPr="00290FCB">
        <w:rPr>
          <w:rFonts w:ascii="Times New Roman" w:hAnsi="Times New Roman" w:cs="Times New Roman"/>
          <w:color w:val="000000" w:themeColor="text1"/>
          <w:sz w:val="26"/>
          <w:szCs w:val="26"/>
          <w:lang w:val="vi-VN"/>
        </w:rPr>
        <w:t xml:space="preserve"> 1 bị sự cố không đạt tiêu chuẩn đấu nối sẽ được dẫn đến hồ sự cố 1 và sẽ được bơm trở lại bể điều hòa của </w:t>
      </w:r>
      <w:r w:rsidR="001E1B25">
        <w:rPr>
          <w:rFonts w:ascii="Times New Roman" w:hAnsi="Times New Roman" w:cs="Times New Roman"/>
          <w:color w:val="000000" w:themeColor="text1"/>
          <w:sz w:val="26"/>
          <w:szCs w:val="26"/>
          <w:lang w:val="vi-VN"/>
        </w:rPr>
        <w:t xml:space="preserve">hệ thống này </w:t>
      </w:r>
      <w:r w:rsidRPr="00290FCB">
        <w:rPr>
          <w:rFonts w:ascii="Times New Roman" w:hAnsi="Times New Roman" w:cs="Times New Roman"/>
          <w:color w:val="000000" w:themeColor="text1"/>
          <w:sz w:val="26"/>
          <w:szCs w:val="26"/>
          <w:lang w:val="vi-VN"/>
        </w:rPr>
        <w:t xml:space="preserve">hoặc sẽ được bơm về bể điều hòa của </w:t>
      </w:r>
      <w:r w:rsidR="001E1B25">
        <w:rPr>
          <w:rFonts w:ascii="Times New Roman" w:hAnsi="Times New Roman" w:cs="Times New Roman"/>
          <w:color w:val="000000" w:themeColor="text1"/>
          <w:sz w:val="26"/>
          <w:szCs w:val="26"/>
          <w:lang w:val="vi-VN"/>
        </w:rPr>
        <w:t xml:space="preserve">hệ thống số </w:t>
      </w:r>
      <w:r w:rsidRPr="00290FCB">
        <w:rPr>
          <w:rFonts w:ascii="Times New Roman" w:hAnsi="Times New Roman" w:cs="Times New Roman"/>
          <w:color w:val="000000" w:themeColor="text1"/>
          <w:sz w:val="26"/>
          <w:szCs w:val="26"/>
          <w:lang w:val="vi-VN"/>
        </w:rPr>
        <w:t>2 để tuần hoàn tái xử lý lại trong thời gian chờ khắc phục sự cố.</w:t>
      </w:r>
    </w:p>
    <w:p w14:paraId="4ED1CE5A" w14:textId="77777777" w:rsidR="005729B2" w:rsidRPr="00290FCB" w:rsidRDefault="005729B2">
      <w:pPr>
        <w:pStyle w:val="ListParagraph"/>
        <w:numPr>
          <w:ilvl w:val="0"/>
          <w:numId w:val="105"/>
        </w:numPr>
        <w:spacing w:before="140" w:after="140" w:line="240" w:lineRule="auto"/>
        <w:ind w:left="1418"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Quy trình vận hành thao tác tiến hành:</w:t>
      </w:r>
    </w:p>
    <w:p w14:paraId="61E64209" w14:textId="6C3FCDD2" w:rsidR="005729B2" w:rsidRPr="00290FCB" w:rsidRDefault="005729B2">
      <w:pPr>
        <w:pStyle w:val="ListParagraph"/>
        <w:numPr>
          <w:ilvl w:val="1"/>
          <w:numId w:val="106"/>
        </w:numPr>
        <w:spacing w:before="140" w:after="140" w:line="240" w:lineRule="auto"/>
        <w:ind w:left="1701"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 xml:space="preserve">Mở van V1-2 từ bể lắng </w:t>
      </w:r>
      <w:r w:rsidR="001E1B25">
        <w:rPr>
          <w:rFonts w:ascii="Times New Roman" w:hAnsi="Times New Roman" w:cs="Times New Roman"/>
          <w:sz w:val="26"/>
          <w:szCs w:val="26"/>
          <w:lang w:val="vi-VN"/>
        </w:rPr>
        <w:t>hóa lý khử màu</w:t>
      </w:r>
      <w:r w:rsidRPr="00290FCB">
        <w:rPr>
          <w:rFonts w:ascii="Times New Roman" w:hAnsi="Times New Roman" w:cs="Times New Roman"/>
          <w:sz w:val="26"/>
          <w:szCs w:val="26"/>
          <w:lang w:val="vi-VN"/>
        </w:rPr>
        <w:t xml:space="preserve"> về hồ sự cố 1, mở V1-1, V2-1 chảy từ hồ sinh thái của </w:t>
      </w:r>
      <w:r w:rsidR="001E1B25">
        <w:rPr>
          <w:rFonts w:ascii="Times New Roman" w:hAnsi="Times New Roman" w:cs="Times New Roman"/>
          <w:sz w:val="26"/>
          <w:szCs w:val="26"/>
          <w:lang w:val="vi-VN"/>
        </w:rPr>
        <w:t>nhà máy</w:t>
      </w:r>
      <w:r w:rsidRPr="00290FCB">
        <w:rPr>
          <w:rFonts w:ascii="Times New Roman" w:hAnsi="Times New Roman" w:cs="Times New Roman"/>
          <w:sz w:val="26"/>
          <w:szCs w:val="26"/>
          <w:lang w:val="vi-VN"/>
        </w:rPr>
        <w:t xml:space="preserve"> về hồ sự cố </w:t>
      </w:r>
      <w:r w:rsidR="001E1B25">
        <w:rPr>
          <w:rFonts w:ascii="Times New Roman" w:hAnsi="Times New Roman" w:cs="Times New Roman"/>
          <w:sz w:val="26"/>
          <w:szCs w:val="26"/>
          <w:lang w:val="vi-VN"/>
        </w:rPr>
        <w:t xml:space="preserve">1 </w:t>
      </w:r>
      <w:r w:rsidRPr="00290FCB">
        <w:rPr>
          <w:rFonts w:ascii="Times New Roman" w:hAnsi="Times New Roman" w:cs="Times New Roman"/>
          <w:sz w:val="26"/>
          <w:szCs w:val="26"/>
          <w:lang w:val="vi-VN"/>
        </w:rPr>
        <w:t xml:space="preserve">cho cạn hồ sinh thái để tái xử lý lại trước khi tiếp nhận nước mới của </w:t>
      </w:r>
      <w:r w:rsidR="001E1B25">
        <w:rPr>
          <w:rFonts w:ascii="Times New Roman" w:hAnsi="Times New Roman" w:cs="Times New Roman"/>
          <w:sz w:val="26"/>
          <w:szCs w:val="26"/>
          <w:lang w:val="vi-VN"/>
        </w:rPr>
        <w:t>hệ thống số</w:t>
      </w:r>
      <w:r w:rsidRPr="00290FCB">
        <w:rPr>
          <w:rFonts w:ascii="Times New Roman" w:hAnsi="Times New Roman" w:cs="Times New Roman"/>
          <w:sz w:val="26"/>
          <w:szCs w:val="26"/>
          <w:lang w:val="vi-VN"/>
        </w:rPr>
        <w:t xml:space="preserve"> 2 dẫn về hồ sinh thái và mở van VM2 chảy từ bể trung gian của </w:t>
      </w:r>
      <w:r w:rsidR="001E1B25">
        <w:rPr>
          <w:rFonts w:ascii="Times New Roman" w:hAnsi="Times New Roman" w:cs="Times New Roman"/>
          <w:sz w:val="26"/>
          <w:szCs w:val="26"/>
          <w:lang w:val="vi-VN"/>
        </w:rPr>
        <w:t xml:space="preserve">hệ thống số </w:t>
      </w:r>
      <w:r w:rsidRPr="00290FCB">
        <w:rPr>
          <w:rFonts w:ascii="Times New Roman" w:hAnsi="Times New Roman" w:cs="Times New Roman"/>
          <w:sz w:val="26"/>
          <w:szCs w:val="26"/>
          <w:lang w:val="vi-VN"/>
        </w:rPr>
        <w:t xml:space="preserve">2 về hồ sinh thái của </w:t>
      </w:r>
      <w:r w:rsidR="001E1B25">
        <w:rPr>
          <w:rFonts w:ascii="Times New Roman" w:hAnsi="Times New Roman" w:cs="Times New Roman"/>
          <w:sz w:val="26"/>
          <w:szCs w:val="26"/>
          <w:lang w:val="vi-VN"/>
        </w:rPr>
        <w:t xml:space="preserve">nhà máy </w:t>
      </w:r>
      <w:r w:rsidRPr="00290FCB">
        <w:rPr>
          <w:rFonts w:ascii="Times New Roman" w:hAnsi="Times New Roman" w:cs="Times New Roman"/>
          <w:sz w:val="26"/>
          <w:szCs w:val="26"/>
          <w:lang w:val="vi-VN"/>
        </w:rPr>
        <w:t>trước khi dẫn về mương quan trắc nước thải tự động</w:t>
      </w:r>
      <w:r w:rsidR="001E1B25">
        <w:rPr>
          <w:rFonts w:ascii="Times New Roman" w:hAnsi="Times New Roman" w:cs="Times New Roman"/>
          <w:sz w:val="26"/>
          <w:szCs w:val="26"/>
          <w:lang w:val="vi-VN"/>
        </w:rPr>
        <w:t>, liên tục</w:t>
      </w:r>
      <w:r w:rsidRPr="00290FCB">
        <w:rPr>
          <w:rFonts w:ascii="Times New Roman" w:hAnsi="Times New Roman" w:cs="Times New Roman"/>
          <w:sz w:val="26"/>
          <w:szCs w:val="26"/>
          <w:lang w:val="vi-VN"/>
        </w:rPr>
        <w:t>.</w:t>
      </w:r>
    </w:p>
    <w:p w14:paraId="59805053" w14:textId="7E78F348" w:rsidR="005729B2" w:rsidRPr="00290FCB" w:rsidRDefault="005729B2">
      <w:pPr>
        <w:pStyle w:val="ListParagraph"/>
        <w:numPr>
          <w:ilvl w:val="1"/>
          <w:numId w:val="106"/>
        </w:numPr>
        <w:spacing w:before="140" w:after="140" w:line="240" w:lineRule="auto"/>
        <w:ind w:left="1701"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 xml:space="preserve">Đóng van VM1 từ bể lắng </w:t>
      </w:r>
      <w:r w:rsidR="00830B84">
        <w:rPr>
          <w:rFonts w:ascii="Times New Roman" w:hAnsi="Times New Roman" w:cs="Times New Roman"/>
          <w:sz w:val="26"/>
          <w:szCs w:val="26"/>
          <w:lang w:val="vi-VN"/>
        </w:rPr>
        <w:t xml:space="preserve">hóa lý </w:t>
      </w:r>
      <w:r w:rsidRPr="00290FCB">
        <w:rPr>
          <w:rFonts w:ascii="Times New Roman" w:hAnsi="Times New Roman" w:cs="Times New Roman"/>
          <w:sz w:val="26"/>
          <w:szCs w:val="26"/>
          <w:lang w:val="vi-VN"/>
        </w:rPr>
        <w:t xml:space="preserve">khử màu </w:t>
      </w:r>
      <w:r w:rsidR="00830B84">
        <w:rPr>
          <w:rFonts w:ascii="Times New Roman" w:hAnsi="Times New Roman" w:cs="Times New Roman"/>
          <w:sz w:val="26"/>
          <w:szCs w:val="26"/>
          <w:lang w:val="vi-VN"/>
        </w:rPr>
        <w:t xml:space="preserve">của hệ thống số </w:t>
      </w:r>
      <w:r w:rsidRPr="00290FCB">
        <w:rPr>
          <w:rFonts w:ascii="Times New Roman" w:hAnsi="Times New Roman" w:cs="Times New Roman"/>
          <w:sz w:val="26"/>
          <w:szCs w:val="26"/>
          <w:lang w:val="vi-VN"/>
        </w:rPr>
        <w:t>1 ra hồ sinh thái của</w:t>
      </w:r>
      <w:r w:rsidR="00830B84">
        <w:rPr>
          <w:rFonts w:ascii="Times New Roman" w:hAnsi="Times New Roman" w:cs="Times New Roman"/>
          <w:sz w:val="26"/>
          <w:szCs w:val="26"/>
          <w:lang w:val="vi-VN"/>
        </w:rPr>
        <w:t xml:space="preserve"> nhà máy</w:t>
      </w:r>
      <w:r w:rsidRPr="00290FCB">
        <w:rPr>
          <w:rFonts w:ascii="Times New Roman" w:hAnsi="Times New Roman" w:cs="Times New Roman"/>
          <w:sz w:val="26"/>
          <w:szCs w:val="26"/>
          <w:lang w:val="vi-VN"/>
        </w:rPr>
        <w:t>.</w:t>
      </w:r>
    </w:p>
    <w:p w14:paraId="2A966010" w14:textId="703F6CED" w:rsidR="005729B2" w:rsidRPr="00290FCB" w:rsidRDefault="005729B2" w:rsidP="003D0D1B">
      <w:pPr>
        <w:pStyle w:val="ListParagraph"/>
        <w:numPr>
          <w:ilvl w:val="0"/>
          <w:numId w:val="19"/>
        </w:numPr>
        <w:spacing w:before="140" w:after="140" w:line="240" w:lineRule="auto"/>
        <w:ind w:left="1134" w:hanging="283"/>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Trường hợp </w:t>
      </w:r>
      <w:r w:rsidR="00192FD0">
        <w:rPr>
          <w:rFonts w:ascii="Times New Roman" w:hAnsi="Times New Roman" w:cs="Times New Roman"/>
          <w:color w:val="000000" w:themeColor="text1"/>
          <w:sz w:val="26"/>
          <w:szCs w:val="26"/>
          <w:lang w:val="vi-VN"/>
        </w:rPr>
        <w:t>hệ thống số</w:t>
      </w:r>
      <w:r w:rsidRPr="00290FCB">
        <w:rPr>
          <w:rFonts w:ascii="Times New Roman" w:hAnsi="Times New Roman" w:cs="Times New Roman"/>
          <w:color w:val="000000" w:themeColor="text1"/>
          <w:sz w:val="26"/>
          <w:szCs w:val="26"/>
          <w:lang w:val="vi-VN"/>
        </w:rPr>
        <w:t xml:space="preserve"> 1 không bị sự cố và </w:t>
      </w:r>
      <w:r w:rsidR="00192FD0">
        <w:rPr>
          <w:rFonts w:ascii="Times New Roman" w:hAnsi="Times New Roman" w:cs="Times New Roman"/>
          <w:color w:val="000000" w:themeColor="text1"/>
          <w:sz w:val="26"/>
          <w:szCs w:val="26"/>
          <w:lang w:val="vi-VN"/>
        </w:rPr>
        <w:t xml:space="preserve">hệ thống số </w:t>
      </w:r>
      <w:r w:rsidRPr="00290FCB">
        <w:rPr>
          <w:rFonts w:ascii="Times New Roman" w:hAnsi="Times New Roman" w:cs="Times New Roman"/>
          <w:color w:val="000000" w:themeColor="text1"/>
          <w:sz w:val="26"/>
          <w:szCs w:val="26"/>
          <w:lang w:val="vi-VN"/>
        </w:rPr>
        <w:t>2 bị sự cố:</w:t>
      </w:r>
    </w:p>
    <w:p w14:paraId="65F00C78" w14:textId="24351D6A" w:rsidR="005729B2" w:rsidRPr="00290FCB" w:rsidRDefault="005729B2">
      <w:pPr>
        <w:pStyle w:val="ListParagraph"/>
        <w:numPr>
          <w:ilvl w:val="0"/>
          <w:numId w:val="105"/>
        </w:numPr>
        <w:spacing w:before="140" w:after="140" w:line="240" w:lineRule="auto"/>
        <w:ind w:left="1418"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Nước thải sau xử lý tại </w:t>
      </w:r>
      <w:r w:rsidR="00E00F64">
        <w:rPr>
          <w:rFonts w:ascii="Times New Roman" w:hAnsi="Times New Roman" w:cs="Times New Roman"/>
          <w:color w:val="000000" w:themeColor="text1"/>
          <w:sz w:val="26"/>
          <w:szCs w:val="26"/>
          <w:lang w:val="vi-VN"/>
        </w:rPr>
        <w:t xml:space="preserve">hệ thống số </w:t>
      </w:r>
      <w:r w:rsidRPr="00290FCB">
        <w:rPr>
          <w:rFonts w:ascii="Times New Roman" w:hAnsi="Times New Roman" w:cs="Times New Roman"/>
          <w:color w:val="000000" w:themeColor="text1"/>
          <w:sz w:val="26"/>
          <w:szCs w:val="26"/>
          <w:lang w:val="vi-VN"/>
        </w:rPr>
        <w:t xml:space="preserve">2 bị sự cố (không đạt tiêu chuẩn đấu nối vào KCN Phước Đông) sẽ được dẫn đến hồ sự cố 2 và sẽ được bơm trở lại bể điều hòa của </w:t>
      </w:r>
      <w:r w:rsidR="00E00F64">
        <w:rPr>
          <w:rFonts w:ascii="Times New Roman" w:hAnsi="Times New Roman" w:cs="Times New Roman"/>
          <w:color w:val="000000" w:themeColor="text1"/>
          <w:sz w:val="26"/>
          <w:szCs w:val="26"/>
          <w:lang w:val="vi-VN"/>
        </w:rPr>
        <w:t xml:space="preserve">hệ thống số </w:t>
      </w:r>
      <w:r w:rsidRPr="00290FCB">
        <w:rPr>
          <w:rFonts w:ascii="Times New Roman" w:hAnsi="Times New Roman" w:cs="Times New Roman"/>
          <w:color w:val="000000" w:themeColor="text1"/>
          <w:sz w:val="26"/>
          <w:szCs w:val="26"/>
          <w:lang w:val="vi-VN"/>
        </w:rPr>
        <w:t>1 để tái xử lý.</w:t>
      </w:r>
    </w:p>
    <w:p w14:paraId="451B3C72" w14:textId="47D8F5CC" w:rsidR="005729B2" w:rsidRPr="00290FCB" w:rsidRDefault="005729B2">
      <w:pPr>
        <w:pStyle w:val="ListParagraph"/>
        <w:numPr>
          <w:ilvl w:val="0"/>
          <w:numId w:val="105"/>
        </w:numPr>
        <w:spacing w:before="140" w:after="140" w:line="240" w:lineRule="auto"/>
        <w:ind w:left="1418"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 xml:space="preserve">Nước thải sau xử lý tại </w:t>
      </w:r>
      <w:r w:rsidR="00E00F64">
        <w:rPr>
          <w:rFonts w:ascii="Times New Roman" w:hAnsi="Times New Roman" w:cs="Times New Roman"/>
          <w:color w:val="000000" w:themeColor="text1"/>
          <w:sz w:val="26"/>
          <w:szCs w:val="26"/>
          <w:lang w:val="vi-VN"/>
        </w:rPr>
        <w:t xml:space="preserve">hệ thống số </w:t>
      </w:r>
      <w:r w:rsidRPr="00290FCB">
        <w:rPr>
          <w:rFonts w:ascii="Times New Roman" w:hAnsi="Times New Roman" w:cs="Times New Roman"/>
          <w:color w:val="000000" w:themeColor="text1"/>
          <w:sz w:val="26"/>
          <w:szCs w:val="26"/>
          <w:lang w:val="vi-VN"/>
        </w:rPr>
        <w:t xml:space="preserve">1 không bị sự cố (đạt tiêu chuẩn đấu nối vào KCN Phước Đông) sẽ được dẫn </w:t>
      </w:r>
      <w:r w:rsidR="00E00F64">
        <w:rPr>
          <w:rFonts w:ascii="Times New Roman" w:hAnsi="Times New Roman" w:cs="Times New Roman"/>
          <w:color w:val="000000" w:themeColor="text1"/>
          <w:sz w:val="26"/>
          <w:szCs w:val="26"/>
          <w:lang w:val="vi-VN"/>
        </w:rPr>
        <w:t xml:space="preserve">vào </w:t>
      </w:r>
      <w:r w:rsidRPr="00290FCB">
        <w:rPr>
          <w:rFonts w:ascii="Times New Roman" w:hAnsi="Times New Roman" w:cs="Times New Roman"/>
          <w:color w:val="000000" w:themeColor="text1"/>
          <w:sz w:val="26"/>
          <w:szCs w:val="26"/>
          <w:lang w:val="vi-VN"/>
        </w:rPr>
        <w:t xml:space="preserve">hồ sinh thái </w:t>
      </w:r>
      <w:r w:rsidR="00E00F64">
        <w:rPr>
          <w:rFonts w:ascii="Times New Roman" w:hAnsi="Times New Roman" w:cs="Times New Roman"/>
          <w:color w:val="000000" w:themeColor="text1"/>
          <w:sz w:val="26"/>
          <w:szCs w:val="26"/>
          <w:lang w:val="vi-VN"/>
        </w:rPr>
        <w:t xml:space="preserve">của nhà máy sau đó dẫn qua mương quan trắc của thiết bị </w:t>
      </w:r>
      <w:r w:rsidRPr="00290FCB">
        <w:rPr>
          <w:rFonts w:ascii="Times New Roman" w:hAnsi="Times New Roman" w:cs="Times New Roman"/>
          <w:color w:val="000000" w:themeColor="text1"/>
          <w:sz w:val="26"/>
          <w:szCs w:val="26"/>
          <w:lang w:val="vi-VN"/>
        </w:rPr>
        <w:t>quan trắc nước thải tự động</w:t>
      </w:r>
      <w:r w:rsidR="00E00F64">
        <w:rPr>
          <w:rFonts w:ascii="Times New Roman" w:hAnsi="Times New Roman" w:cs="Times New Roman"/>
          <w:color w:val="000000" w:themeColor="text1"/>
          <w:sz w:val="26"/>
          <w:szCs w:val="26"/>
          <w:lang w:val="vi-VN"/>
        </w:rPr>
        <w:t>, liên tục có kết nối với Sở Tài nguyên và Môi trường</w:t>
      </w:r>
      <w:r w:rsidRPr="00290FCB">
        <w:rPr>
          <w:rFonts w:ascii="Times New Roman" w:hAnsi="Times New Roman" w:cs="Times New Roman"/>
          <w:color w:val="000000" w:themeColor="text1"/>
          <w:sz w:val="26"/>
          <w:szCs w:val="26"/>
          <w:lang w:val="vi-VN"/>
        </w:rPr>
        <w:t xml:space="preserve"> đảm bảo các quy chuẩn hiện hành trước khi đấu nối</w:t>
      </w:r>
      <w:r w:rsidR="00E00F64">
        <w:rPr>
          <w:rFonts w:ascii="Times New Roman" w:hAnsi="Times New Roman" w:cs="Times New Roman"/>
          <w:color w:val="000000" w:themeColor="text1"/>
          <w:sz w:val="26"/>
          <w:szCs w:val="26"/>
          <w:lang w:val="vi-VN"/>
        </w:rPr>
        <w:t xml:space="preserve"> </w:t>
      </w:r>
      <w:r w:rsidR="00E00F64" w:rsidRPr="00290FCB">
        <w:rPr>
          <w:rFonts w:ascii="Times New Roman" w:hAnsi="Times New Roman" w:cs="Times New Roman"/>
          <w:color w:val="000000" w:themeColor="text1"/>
          <w:sz w:val="26"/>
          <w:szCs w:val="26"/>
          <w:lang w:val="vi-VN"/>
        </w:rPr>
        <w:t>v</w:t>
      </w:r>
      <w:r w:rsidR="00E00F64">
        <w:rPr>
          <w:rFonts w:ascii="Times New Roman" w:hAnsi="Times New Roman" w:cs="Times New Roman"/>
          <w:color w:val="000000" w:themeColor="text1"/>
          <w:sz w:val="26"/>
          <w:szCs w:val="26"/>
          <w:lang w:val="vi-VN"/>
        </w:rPr>
        <w:t xml:space="preserve">ề hồ sinh thái thuộc Trạm xử lý nước thải tập trung số 3 </w:t>
      </w:r>
      <w:r w:rsidR="00E00F64" w:rsidRPr="00290FCB">
        <w:rPr>
          <w:rFonts w:ascii="Times New Roman" w:hAnsi="Times New Roman" w:cs="Times New Roman"/>
          <w:color w:val="000000" w:themeColor="text1"/>
          <w:sz w:val="26"/>
          <w:szCs w:val="26"/>
          <w:lang w:val="vi-VN"/>
        </w:rPr>
        <w:t>của KCN Phước Đông</w:t>
      </w:r>
      <w:r w:rsidRPr="00290FCB">
        <w:rPr>
          <w:rFonts w:ascii="Times New Roman" w:hAnsi="Times New Roman" w:cs="Times New Roman"/>
          <w:color w:val="000000" w:themeColor="text1"/>
          <w:sz w:val="26"/>
          <w:szCs w:val="26"/>
          <w:lang w:val="vi-VN"/>
        </w:rPr>
        <w:t>.</w:t>
      </w:r>
    </w:p>
    <w:p w14:paraId="40EACDFC" w14:textId="77777777" w:rsidR="005729B2" w:rsidRPr="00290FCB" w:rsidRDefault="005729B2">
      <w:pPr>
        <w:pStyle w:val="ListParagraph"/>
        <w:numPr>
          <w:ilvl w:val="0"/>
          <w:numId w:val="105"/>
        </w:numPr>
        <w:spacing w:before="140" w:after="140" w:line="240" w:lineRule="auto"/>
        <w:ind w:left="1418"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Quy trình vận hành thao tác tiến hành:</w:t>
      </w:r>
    </w:p>
    <w:p w14:paraId="0AED1DF5" w14:textId="22031A2D" w:rsidR="005729B2" w:rsidRPr="00290FCB" w:rsidRDefault="005729B2">
      <w:pPr>
        <w:pStyle w:val="ListParagraph"/>
        <w:numPr>
          <w:ilvl w:val="1"/>
          <w:numId w:val="106"/>
        </w:numPr>
        <w:spacing w:before="140" w:after="140" w:line="240" w:lineRule="auto"/>
        <w:ind w:left="1701"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Mở van VM1 từ bể lắng</w:t>
      </w:r>
      <w:r w:rsidR="002917C7">
        <w:rPr>
          <w:rFonts w:ascii="Times New Roman" w:hAnsi="Times New Roman" w:cs="Times New Roman"/>
          <w:sz w:val="26"/>
          <w:szCs w:val="26"/>
          <w:lang w:val="vi-VN"/>
        </w:rPr>
        <w:t xml:space="preserve"> hóa lý</w:t>
      </w:r>
      <w:r w:rsidRPr="00290FCB">
        <w:rPr>
          <w:rFonts w:ascii="Times New Roman" w:hAnsi="Times New Roman" w:cs="Times New Roman"/>
          <w:sz w:val="26"/>
          <w:szCs w:val="26"/>
          <w:lang w:val="vi-VN"/>
        </w:rPr>
        <w:t xml:space="preserve"> khử màu </w:t>
      </w:r>
      <w:r w:rsidR="002917C7">
        <w:rPr>
          <w:rFonts w:ascii="Times New Roman" w:hAnsi="Times New Roman" w:cs="Times New Roman"/>
          <w:sz w:val="26"/>
          <w:szCs w:val="26"/>
          <w:lang w:val="vi-VN"/>
        </w:rPr>
        <w:t xml:space="preserve">của hệ thống số </w:t>
      </w:r>
      <w:r w:rsidRPr="00290FCB">
        <w:rPr>
          <w:rFonts w:ascii="Times New Roman" w:hAnsi="Times New Roman" w:cs="Times New Roman"/>
          <w:sz w:val="26"/>
          <w:szCs w:val="26"/>
          <w:lang w:val="vi-VN"/>
        </w:rPr>
        <w:t xml:space="preserve">1 về hồ sinh thái </w:t>
      </w:r>
      <w:r w:rsidR="002917C7">
        <w:rPr>
          <w:rFonts w:ascii="Times New Roman" w:hAnsi="Times New Roman" w:cs="Times New Roman"/>
          <w:sz w:val="26"/>
          <w:szCs w:val="26"/>
          <w:lang w:val="vi-VN"/>
        </w:rPr>
        <w:t xml:space="preserve">tại nhà máy </w:t>
      </w:r>
      <w:r w:rsidRPr="00290FCB">
        <w:rPr>
          <w:rFonts w:ascii="Times New Roman" w:hAnsi="Times New Roman" w:cs="Times New Roman"/>
          <w:sz w:val="26"/>
          <w:szCs w:val="26"/>
          <w:lang w:val="vi-VN"/>
        </w:rPr>
        <w:t>trước khi dẫn qua mương quan trắc nước thải</w:t>
      </w:r>
      <w:r w:rsidR="002917C7">
        <w:rPr>
          <w:rFonts w:ascii="Times New Roman" w:hAnsi="Times New Roman" w:cs="Times New Roman"/>
          <w:sz w:val="26"/>
          <w:szCs w:val="26"/>
          <w:lang w:val="vi-VN"/>
        </w:rPr>
        <w:t xml:space="preserve"> tự động, liên tục</w:t>
      </w:r>
      <w:r w:rsidRPr="00290FCB">
        <w:rPr>
          <w:rFonts w:ascii="Times New Roman" w:hAnsi="Times New Roman" w:cs="Times New Roman"/>
          <w:sz w:val="26"/>
          <w:szCs w:val="26"/>
          <w:lang w:val="vi-VN"/>
        </w:rPr>
        <w:t xml:space="preserve"> và mở </w:t>
      </w:r>
      <w:r w:rsidRPr="00290FCB">
        <w:rPr>
          <w:rFonts w:ascii="Times New Roman" w:hAnsi="Times New Roman" w:cs="Times New Roman"/>
          <w:sz w:val="26"/>
          <w:szCs w:val="26"/>
          <w:lang w:val="vi-VN"/>
        </w:rPr>
        <w:lastRenderedPageBreak/>
        <w:t xml:space="preserve">van V2-2 chảy từ bể trung gian </w:t>
      </w:r>
      <w:r w:rsidR="002917C7">
        <w:rPr>
          <w:rFonts w:ascii="Times New Roman" w:hAnsi="Times New Roman" w:cs="Times New Roman"/>
          <w:sz w:val="26"/>
          <w:szCs w:val="26"/>
          <w:lang w:val="vi-VN"/>
        </w:rPr>
        <w:t xml:space="preserve">của hệ thống số </w:t>
      </w:r>
      <w:r w:rsidRPr="00290FCB">
        <w:rPr>
          <w:rFonts w:ascii="Times New Roman" w:hAnsi="Times New Roman" w:cs="Times New Roman"/>
          <w:sz w:val="26"/>
          <w:szCs w:val="26"/>
          <w:lang w:val="vi-VN"/>
        </w:rPr>
        <w:t xml:space="preserve">2 bị sự cố dẫn vào hồ sự cố 2, mở van V1-1, V2-1 chảy từ hồ sinh thái </w:t>
      </w:r>
      <w:r w:rsidR="002917C7">
        <w:rPr>
          <w:rFonts w:ascii="Times New Roman" w:hAnsi="Times New Roman" w:cs="Times New Roman"/>
          <w:sz w:val="26"/>
          <w:szCs w:val="26"/>
          <w:lang w:val="vi-VN"/>
        </w:rPr>
        <w:t xml:space="preserve">tại nhà máy </w:t>
      </w:r>
      <w:r w:rsidRPr="00290FCB">
        <w:rPr>
          <w:rFonts w:ascii="Times New Roman" w:hAnsi="Times New Roman" w:cs="Times New Roman"/>
          <w:sz w:val="26"/>
          <w:szCs w:val="26"/>
          <w:lang w:val="vi-VN"/>
        </w:rPr>
        <w:t>dẫn về mương quan trắc nước thải tự động</w:t>
      </w:r>
      <w:r w:rsidR="002917C7">
        <w:rPr>
          <w:rFonts w:ascii="Times New Roman" w:hAnsi="Times New Roman" w:cs="Times New Roman"/>
          <w:sz w:val="26"/>
          <w:szCs w:val="26"/>
          <w:lang w:val="vi-VN"/>
        </w:rPr>
        <w:t>, liên tục</w:t>
      </w:r>
      <w:r w:rsidRPr="00290FCB">
        <w:rPr>
          <w:rFonts w:ascii="Times New Roman" w:hAnsi="Times New Roman" w:cs="Times New Roman"/>
          <w:sz w:val="26"/>
          <w:szCs w:val="26"/>
          <w:lang w:val="vi-VN"/>
        </w:rPr>
        <w:t>.</w:t>
      </w:r>
    </w:p>
    <w:p w14:paraId="45A2F893" w14:textId="3B2F52B8" w:rsidR="005729B2" w:rsidRPr="00290FCB" w:rsidRDefault="005729B2">
      <w:pPr>
        <w:pStyle w:val="ListParagraph"/>
        <w:numPr>
          <w:ilvl w:val="1"/>
          <w:numId w:val="106"/>
        </w:numPr>
        <w:spacing w:before="120" w:after="120" w:line="240" w:lineRule="auto"/>
        <w:ind w:left="1701"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Đóng van V2-1 từ bể lắng</w:t>
      </w:r>
      <w:r w:rsidR="002917C7">
        <w:rPr>
          <w:rFonts w:ascii="Times New Roman" w:hAnsi="Times New Roman" w:cs="Times New Roman"/>
          <w:sz w:val="26"/>
          <w:szCs w:val="26"/>
          <w:lang w:val="vi-VN"/>
        </w:rPr>
        <w:t xml:space="preserve"> hoas lý</w:t>
      </w:r>
      <w:r w:rsidRPr="00290FCB">
        <w:rPr>
          <w:rFonts w:ascii="Times New Roman" w:hAnsi="Times New Roman" w:cs="Times New Roman"/>
          <w:sz w:val="26"/>
          <w:szCs w:val="26"/>
          <w:lang w:val="vi-VN"/>
        </w:rPr>
        <w:t xml:space="preserve"> khử màu </w:t>
      </w:r>
      <w:r w:rsidR="002917C7">
        <w:rPr>
          <w:rFonts w:ascii="Times New Roman" w:hAnsi="Times New Roman" w:cs="Times New Roman"/>
          <w:sz w:val="26"/>
          <w:szCs w:val="26"/>
          <w:lang w:val="vi-VN"/>
        </w:rPr>
        <w:t>của hệ thống số</w:t>
      </w:r>
      <w:r w:rsidRPr="00290FCB">
        <w:rPr>
          <w:rFonts w:ascii="Times New Roman" w:hAnsi="Times New Roman" w:cs="Times New Roman"/>
          <w:sz w:val="26"/>
          <w:szCs w:val="26"/>
          <w:lang w:val="vi-VN"/>
        </w:rPr>
        <w:t xml:space="preserve"> 1 vào hồ sự cố 1 và đóng van VM2 chảy từ bể trung gian </w:t>
      </w:r>
      <w:r w:rsidR="002917C7">
        <w:rPr>
          <w:rFonts w:ascii="Times New Roman" w:hAnsi="Times New Roman" w:cs="Times New Roman"/>
          <w:sz w:val="26"/>
          <w:szCs w:val="26"/>
          <w:lang w:val="vi-VN"/>
        </w:rPr>
        <w:t xml:space="preserve">của hệ thống số </w:t>
      </w:r>
      <w:r w:rsidRPr="00290FCB">
        <w:rPr>
          <w:rFonts w:ascii="Times New Roman" w:hAnsi="Times New Roman" w:cs="Times New Roman"/>
          <w:sz w:val="26"/>
          <w:szCs w:val="26"/>
          <w:lang w:val="vi-VN"/>
        </w:rPr>
        <w:t>2 qua hồ sinh thái</w:t>
      </w:r>
      <w:r w:rsidR="002917C7">
        <w:rPr>
          <w:rFonts w:ascii="Times New Roman" w:hAnsi="Times New Roman" w:cs="Times New Roman"/>
          <w:sz w:val="26"/>
          <w:szCs w:val="26"/>
          <w:lang w:val="vi-VN"/>
        </w:rPr>
        <w:t xml:space="preserve"> tại nhà máy</w:t>
      </w:r>
      <w:r w:rsidRPr="00290FCB">
        <w:rPr>
          <w:rFonts w:ascii="Times New Roman" w:hAnsi="Times New Roman" w:cs="Times New Roman"/>
          <w:sz w:val="26"/>
          <w:szCs w:val="26"/>
          <w:lang w:val="vi-VN"/>
        </w:rPr>
        <w:t>.</w:t>
      </w:r>
    </w:p>
    <w:p w14:paraId="09AEB7AF" w14:textId="77777777" w:rsidR="003534BB" w:rsidRPr="00290FCB" w:rsidRDefault="003534BB"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b/>
          <w:bCs/>
          <w:i/>
          <w:iCs/>
          <w:color w:val="000000" w:themeColor="text1"/>
          <w:sz w:val="26"/>
          <w:szCs w:val="26"/>
          <w:lang w:val="vi-VN"/>
        </w:rPr>
      </w:pPr>
      <w:r w:rsidRPr="00290FCB">
        <w:rPr>
          <w:rFonts w:ascii="Times New Roman" w:hAnsi="Times New Roman" w:cs="Times New Roman"/>
          <w:b/>
          <w:bCs/>
          <w:i/>
          <w:iCs/>
          <w:color w:val="000000" w:themeColor="text1"/>
          <w:sz w:val="26"/>
          <w:szCs w:val="26"/>
          <w:lang w:val="vi-VN"/>
        </w:rPr>
        <w:t>Kích thước, kết cấu các hạng mục công trình</w:t>
      </w:r>
    </w:p>
    <w:p w14:paraId="0EC97744" w14:textId="1BCFA27A" w:rsidR="003534BB" w:rsidRPr="00290FCB" w:rsidRDefault="003534BB" w:rsidP="003D0D1B">
      <w:pPr>
        <w:pStyle w:val="ListParagraph"/>
        <w:numPr>
          <w:ilvl w:val="0"/>
          <w:numId w:val="19"/>
        </w:numPr>
        <w:spacing w:before="120" w:after="120" w:line="240" w:lineRule="auto"/>
        <w:ind w:left="1134" w:hanging="283"/>
        <w:contextualSpacing w:val="0"/>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Đã xây dựng 0</w:t>
      </w:r>
      <w:r w:rsidRPr="00290FCB">
        <w:rPr>
          <w:rFonts w:ascii="Times New Roman" w:hAnsi="Times New Roman" w:cs="Times New Roman"/>
          <w:color w:val="000000" w:themeColor="text1"/>
          <w:sz w:val="26"/>
          <w:szCs w:val="26"/>
          <w:lang w:val="vi-VN"/>
        </w:rPr>
        <w:t xml:space="preserve">2 hồ sự cố cho </w:t>
      </w:r>
      <w:r>
        <w:rPr>
          <w:rFonts w:ascii="Times New Roman" w:hAnsi="Times New Roman" w:cs="Times New Roman"/>
          <w:color w:val="000000" w:themeColor="text1"/>
          <w:sz w:val="26"/>
          <w:szCs w:val="26"/>
          <w:lang w:val="vi-VN"/>
        </w:rPr>
        <w:t xml:space="preserve">02 </w:t>
      </w:r>
      <w:r w:rsidRPr="00290FCB">
        <w:rPr>
          <w:rFonts w:ascii="Times New Roman" w:hAnsi="Times New Roman" w:cs="Times New Roman"/>
          <w:color w:val="000000" w:themeColor="text1"/>
          <w:sz w:val="26"/>
          <w:szCs w:val="26"/>
          <w:lang w:val="vi-VN"/>
        </w:rPr>
        <w:t xml:space="preserve">hệ thống xử lý nước thải </w:t>
      </w:r>
      <w:r>
        <w:rPr>
          <w:rFonts w:ascii="Times New Roman" w:hAnsi="Times New Roman" w:cs="Times New Roman"/>
          <w:color w:val="000000" w:themeColor="text1"/>
          <w:sz w:val="26"/>
          <w:szCs w:val="26"/>
          <w:lang w:val="vi-VN"/>
        </w:rPr>
        <w:t xml:space="preserve">tại nhà máy </w:t>
      </w:r>
      <w:r w:rsidRPr="00290FCB">
        <w:rPr>
          <w:rFonts w:ascii="Times New Roman" w:hAnsi="Times New Roman" w:cs="Times New Roman"/>
          <w:color w:val="000000" w:themeColor="text1"/>
          <w:sz w:val="26"/>
          <w:szCs w:val="26"/>
          <w:lang w:val="vi-VN"/>
        </w:rPr>
        <w:t xml:space="preserve">với tổng thể tích xây dựng của </w:t>
      </w:r>
      <w:r>
        <w:rPr>
          <w:rFonts w:ascii="Times New Roman" w:hAnsi="Times New Roman" w:cs="Times New Roman"/>
          <w:color w:val="000000" w:themeColor="text1"/>
          <w:sz w:val="26"/>
          <w:szCs w:val="26"/>
          <w:lang w:val="vi-VN"/>
        </w:rPr>
        <w:t>0</w:t>
      </w:r>
      <w:r w:rsidRPr="00290FCB">
        <w:rPr>
          <w:rFonts w:ascii="Times New Roman" w:hAnsi="Times New Roman" w:cs="Times New Roman"/>
          <w:color w:val="000000" w:themeColor="text1"/>
          <w:sz w:val="26"/>
          <w:szCs w:val="26"/>
          <w:lang w:val="vi-VN"/>
        </w:rPr>
        <w:t>2 hồ sự cố là 8.213</w:t>
      </w:r>
      <w:r>
        <w:rPr>
          <w:rFonts w:ascii="Times New Roman" w:hAnsi="Times New Roman" w:cs="Times New Roman"/>
          <w:color w:val="000000" w:themeColor="text1"/>
          <w:sz w:val="26"/>
          <w:szCs w:val="26"/>
          <w:lang w:val="vi-VN"/>
        </w:rPr>
        <w:t xml:space="preserve"> </w:t>
      </w:r>
      <w:r w:rsidRPr="00290FCB">
        <w:rPr>
          <w:rFonts w:ascii="Times New Roman" w:hAnsi="Times New Roman" w:cs="Times New Roman"/>
          <w:color w:val="000000" w:themeColor="text1"/>
          <w:sz w:val="26"/>
          <w:szCs w:val="26"/>
          <w:lang w:val="vi-VN"/>
        </w:rPr>
        <w:t>m</w:t>
      </w:r>
      <w:r>
        <w:rPr>
          <w:rFonts w:ascii="Times New Roman" w:hAnsi="Times New Roman" w:cs="Times New Roman"/>
          <w:color w:val="000000" w:themeColor="text1"/>
          <w:sz w:val="26"/>
          <w:szCs w:val="26"/>
          <w:lang w:val="vi-VN"/>
        </w:rPr>
        <w:t>³</w:t>
      </w:r>
      <w:r w:rsidRPr="00290FCB">
        <w:rPr>
          <w:rFonts w:ascii="Times New Roman" w:hAnsi="Times New Roman" w:cs="Times New Roman"/>
          <w:color w:val="000000" w:themeColor="text1"/>
          <w:sz w:val="26"/>
          <w:szCs w:val="26"/>
          <w:lang w:val="vi-VN"/>
        </w:rPr>
        <w:t>.</w:t>
      </w:r>
    </w:p>
    <w:p w14:paraId="61F11224" w14:textId="23A45C27" w:rsidR="003534BB" w:rsidRPr="00290FCB" w:rsidRDefault="003534BB">
      <w:pPr>
        <w:pStyle w:val="ListParagraph"/>
        <w:numPr>
          <w:ilvl w:val="0"/>
          <w:numId w:val="105"/>
        </w:numPr>
        <w:spacing w:before="120" w:after="120" w:line="240" w:lineRule="auto"/>
        <w:ind w:left="1418"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Hồ sự cố 1</w:t>
      </w:r>
      <w:r>
        <w:rPr>
          <w:rFonts w:ascii="Times New Roman" w:hAnsi="Times New Roman" w:cs="Times New Roman"/>
          <w:color w:val="000000" w:themeColor="text1"/>
          <w:sz w:val="26"/>
          <w:szCs w:val="26"/>
          <w:lang w:val="vi-VN"/>
        </w:rPr>
        <w:t xml:space="preserve"> thuộc hệ thống xử lý nước thải số 1</w:t>
      </w:r>
      <w:r w:rsidRPr="00290FCB">
        <w:rPr>
          <w:rFonts w:ascii="Times New Roman" w:hAnsi="Times New Roman" w:cs="Times New Roman"/>
          <w:color w:val="000000" w:themeColor="text1"/>
          <w:sz w:val="26"/>
          <w:szCs w:val="26"/>
          <w:lang w:val="vi-VN"/>
        </w:rPr>
        <w:t>:</w:t>
      </w:r>
    </w:p>
    <w:p w14:paraId="505BB34F" w14:textId="67F9F02E" w:rsidR="003534BB" w:rsidRPr="00290FCB" w:rsidRDefault="003534BB">
      <w:pPr>
        <w:pStyle w:val="ListParagraph"/>
        <w:numPr>
          <w:ilvl w:val="1"/>
          <w:numId w:val="106"/>
        </w:numPr>
        <w:spacing w:before="120" w:after="120" w:line="240" w:lineRule="auto"/>
        <w:ind w:left="1701"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Kích thước tổng của hồ: D x R x C = 45 x 25 x 3,76 mét. Trong đó, kích thước của phần bể điều hòa nước thải dự kiến sử dụng cho xưởng in hoa nằm trong lòng hồ sự cố là D x R x C = 15 x 12,5 x 2,76 mét.</w:t>
      </w:r>
    </w:p>
    <w:p w14:paraId="7851CFE2" w14:textId="141372DE" w:rsidR="003534BB" w:rsidRPr="00290FCB" w:rsidRDefault="003534BB">
      <w:pPr>
        <w:pStyle w:val="ListParagraph"/>
        <w:numPr>
          <w:ilvl w:val="1"/>
          <w:numId w:val="106"/>
        </w:numPr>
        <w:spacing w:before="120" w:after="120" w:line="240" w:lineRule="auto"/>
        <w:ind w:left="1701"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Thể tích</w:t>
      </w:r>
      <w:r>
        <w:rPr>
          <w:rFonts w:ascii="Times New Roman" w:hAnsi="Times New Roman" w:cs="Times New Roman"/>
          <w:sz w:val="26"/>
          <w:szCs w:val="26"/>
          <w:lang w:val="vi-VN"/>
        </w:rPr>
        <w:t xml:space="preserve"> chứa nước của hồ sự cố là:</w:t>
      </w:r>
      <w:r w:rsidRPr="00290FCB">
        <w:rPr>
          <w:rFonts w:ascii="Times New Roman" w:hAnsi="Times New Roman" w:cs="Times New Roman"/>
          <w:sz w:val="26"/>
          <w:szCs w:val="26"/>
          <w:lang w:val="vi-VN"/>
        </w:rPr>
        <w:t xml:space="preserve"> 3.713</w:t>
      </w:r>
      <w:r>
        <w:rPr>
          <w:rFonts w:ascii="Times New Roman" w:hAnsi="Times New Roman" w:cs="Times New Roman"/>
          <w:sz w:val="26"/>
          <w:szCs w:val="26"/>
          <w:lang w:val="vi-VN"/>
        </w:rPr>
        <w:t xml:space="preserve"> m³</w:t>
      </w:r>
      <w:r w:rsidRPr="00290FCB">
        <w:rPr>
          <w:rFonts w:ascii="Times New Roman" w:hAnsi="Times New Roman" w:cs="Times New Roman"/>
          <w:sz w:val="26"/>
          <w:szCs w:val="26"/>
          <w:lang w:val="vi-VN"/>
        </w:rPr>
        <w:t>.</w:t>
      </w:r>
    </w:p>
    <w:p w14:paraId="75A10503" w14:textId="4EF2A23D" w:rsidR="003534BB" w:rsidRPr="00290FCB" w:rsidRDefault="00B5272C">
      <w:pPr>
        <w:pStyle w:val="ListParagraph"/>
        <w:numPr>
          <w:ilvl w:val="1"/>
          <w:numId w:val="106"/>
        </w:numPr>
        <w:spacing w:before="120" w:after="120" w:line="240" w:lineRule="auto"/>
        <w:ind w:left="1701"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Kết cấu xây dựng</w:t>
      </w:r>
      <w:r w:rsidR="003534BB" w:rsidRPr="00290FCB">
        <w:rPr>
          <w:rFonts w:ascii="Times New Roman" w:hAnsi="Times New Roman" w:cs="Times New Roman"/>
          <w:sz w:val="26"/>
          <w:szCs w:val="26"/>
          <w:lang w:val="vi-VN"/>
        </w:rPr>
        <w:t xml:space="preserve">: </w:t>
      </w:r>
      <w:r w:rsidR="00E62D9F">
        <w:rPr>
          <w:rFonts w:ascii="Times New Roman" w:hAnsi="Times New Roman" w:cs="Times New Roman"/>
          <w:sz w:val="26"/>
          <w:szCs w:val="26"/>
          <w:lang w:val="vi-VN"/>
        </w:rPr>
        <w:t>B</w:t>
      </w:r>
      <w:r w:rsidR="003534BB" w:rsidRPr="00290FCB">
        <w:rPr>
          <w:rFonts w:ascii="Times New Roman" w:hAnsi="Times New Roman" w:cs="Times New Roman"/>
          <w:sz w:val="26"/>
          <w:szCs w:val="26"/>
          <w:lang w:val="vi-VN"/>
        </w:rPr>
        <w:t>ê tông cốt thép</w:t>
      </w:r>
      <w:r w:rsidR="00E62D9F">
        <w:rPr>
          <w:rFonts w:ascii="Times New Roman" w:hAnsi="Times New Roman" w:cs="Times New Roman"/>
          <w:sz w:val="26"/>
          <w:szCs w:val="26"/>
          <w:lang w:val="vi-VN"/>
        </w:rPr>
        <w:t xml:space="preserve"> phủ vật liệu </w:t>
      </w:r>
      <w:r w:rsidR="003534BB" w:rsidRPr="00290FCB">
        <w:rPr>
          <w:rFonts w:ascii="Times New Roman" w:hAnsi="Times New Roman" w:cs="Times New Roman"/>
          <w:sz w:val="26"/>
          <w:szCs w:val="26"/>
          <w:lang w:val="vi-VN"/>
        </w:rPr>
        <w:t>chống thấm.</w:t>
      </w:r>
    </w:p>
    <w:p w14:paraId="3D4A444B" w14:textId="5536B06B" w:rsidR="003534BB" w:rsidRPr="00290FCB" w:rsidRDefault="003534BB">
      <w:pPr>
        <w:pStyle w:val="ListParagraph"/>
        <w:numPr>
          <w:ilvl w:val="0"/>
          <w:numId w:val="105"/>
        </w:numPr>
        <w:spacing w:before="120" w:after="120" w:line="240" w:lineRule="auto"/>
        <w:ind w:left="1418"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Hồ sự cố 2</w:t>
      </w:r>
      <w:r>
        <w:rPr>
          <w:rFonts w:ascii="Times New Roman" w:hAnsi="Times New Roman" w:cs="Times New Roman"/>
          <w:color w:val="000000" w:themeColor="text1"/>
          <w:sz w:val="26"/>
          <w:szCs w:val="26"/>
          <w:lang w:val="vi-VN"/>
        </w:rPr>
        <w:t xml:space="preserve"> thuộc hệ thống xử lý nước thải số 2</w:t>
      </w:r>
      <w:r w:rsidRPr="00290FCB">
        <w:rPr>
          <w:rFonts w:ascii="Times New Roman" w:hAnsi="Times New Roman" w:cs="Times New Roman"/>
          <w:color w:val="000000" w:themeColor="text1"/>
          <w:sz w:val="26"/>
          <w:szCs w:val="26"/>
          <w:lang w:val="vi-VN"/>
        </w:rPr>
        <w:t>:</w:t>
      </w:r>
    </w:p>
    <w:p w14:paraId="0E96BA90" w14:textId="77777777" w:rsidR="00B5272C" w:rsidRPr="00290FCB" w:rsidRDefault="00B5272C">
      <w:pPr>
        <w:pStyle w:val="ListParagraph"/>
        <w:numPr>
          <w:ilvl w:val="1"/>
          <w:numId w:val="106"/>
        </w:numPr>
        <w:spacing w:before="120" w:after="120" w:line="240" w:lineRule="auto"/>
        <w:ind w:left="1701"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Kích thước của hồ sự cố là: D x R x C = 70 x 28 x 2,3 mét.</w:t>
      </w:r>
    </w:p>
    <w:p w14:paraId="0D517CAD" w14:textId="77777777" w:rsidR="00B5272C" w:rsidRPr="00290FCB" w:rsidRDefault="00B5272C">
      <w:pPr>
        <w:pStyle w:val="ListParagraph"/>
        <w:numPr>
          <w:ilvl w:val="1"/>
          <w:numId w:val="106"/>
        </w:numPr>
        <w:spacing w:before="120" w:after="120" w:line="240" w:lineRule="auto"/>
        <w:ind w:left="1701"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Tổng thể tích  của hồ là: 4.500 m³</w:t>
      </w:r>
    </w:p>
    <w:p w14:paraId="34876AA2" w14:textId="0C75FB81" w:rsidR="003534BB" w:rsidRPr="00290FCB" w:rsidRDefault="00B5272C">
      <w:pPr>
        <w:pStyle w:val="ListParagraph"/>
        <w:numPr>
          <w:ilvl w:val="1"/>
          <w:numId w:val="106"/>
        </w:numPr>
        <w:spacing w:before="120" w:after="120" w:line="240" w:lineRule="auto"/>
        <w:ind w:left="1701"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Kết cấu xây dựng</w:t>
      </w:r>
      <w:r w:rsidR="003534BB" w:rsidRPr="00290FCB">
        <w:rPr>
          <w:rFonts w:ascii="Times New Roman" w:hAnsi="Times New Roman" w:cs="Times New Roman"/>
          <w:sz w:val="26"/>
          <w:szCs w:val="26"/>
          <w:lang w:val="vi-VN"/>
        </w:rPr>
        <w:t xml:space="preserve">: </w:t>
      </w:r>
      <w:r>
        <w:rPr>
          <w:rFonts w:ascii="Times New Roman" w:hAnsi="Times New Roman" w:cs="Times New Roman"/>
          <w:sz w:val="26"/>
          <w:szCs w:val="26"/>
          <w:lang w:val="vi-VN"/>
        </w:rPr>
        <w:t>B</w:t>
      </w:r>
      <w:r w:rsidRPr="00290FCB">
        <w:rPr>
          <w:rFonts w:ascii="Times New Roman" w:hAnsi="Times New Roman" w:cs="Times New Roman"/>
          <w:sz w:val="26"/>
          <w:szCs w:val="26"/>
          <w:lang w:val="vi-VN"/>
        </w:rPr>
        <w:t>ê tông cốt thép</w:t>
      </w:r>
      <w:r>
        <w:rPr>
          <w:rFonts w:ascii="Times New Roman" w:hAnsi="Times New Roman" w:cs="Times New Roman"/>
          <w:sz w:val="26"/>
          <w:szCs w:val="26"/>
          <w:lang w:val="vi-VN"/>
        </w:rPr>
        <w:t xml:space="preserve"> phủ vật liệu </w:t>
      </w:r>
      <w:r w:rsidRPr="00290FCB">
        <w:rPr>
          <w:rFonts w:ascii="Times New Roman" w:hAnsi="Times New Roman" w:cs="Times New Roman"/>
          <w:sz w:val="26"/>
          <w:szCs w:val="26"/>
          <w:lang w:val="vi-VN"/>
        </w:rPr>
        <w:t>chống thấm.</w:t>
      </w:r>
    </w:p>
    <w:p w14:paraId="4A1292F5" w14:textId="501DDC8B" w:rsidR="003534BB" w:rsidRPr="00290FCB" w:rsidRDefault="00E849FC" w:rsidP="003D0D1B">
      <w:pPr>
        <w:pStyle w:val="ListParagraph"/>
        <w:numPr>
          <w:ilvl w:val="0"/>
          <w:numId w:val="2"/>
        </w:numPr>
        <w:spacing w:before="120" w:after="120" w:line="240" w:lineRule="auto"/>
        <w:ind w:left="567" w:hanging="283"/>
        <w:contextualSpacing w:val="0"/>
        <w:jc w:val="both"/>
        <w:rPr>
          <w:rFonts w:ascii="Times New Roman" w:hAnsi="Times New Roman" w:cs="Times New Roman"/>
          <w:b/>
          <w:bCs/>
          <w:i/>
          <w:iCs/>
          <w:color w:val="000000" w:themeColor="text1"/>
          <w:sz w:val="26"/>
          <w:szCs w:val="26"/>
          <w:lang w:val="vi-VN"/>
        </w:rPr>
      </w:pPr>
      <w:r>
        <w:rPr>
          <w:rFonts w:ascii="Times New Roman" w:hAnsi="Times New Roman" w:cs="Times New Roman"/>
          <w:b/>
          <w:bCs/>
          <w:i/>
          <w:iCs/>
          <w:color w:val="000000" w:themeColor="text1"/>
          <w:sz w:val="26"/>
          <w:szCs w:val="26"/>
          <w:lang w:val="vi-VN"/>
        </w:rPr>
        <w:t>Danh mục t</w:t>
      </w:r>
      <w:r w:rsidR="003534BB" w:rsidRPr="00290FCB">
        <w:rPr>
          <w:rFonts w:ascii="Times New Roman" w:hAnsi="Times New Roman" w:cs="Times New Roman"/>
          <w:b/>
          <w:bCs/>
          <w:i/>
          <w:iCs/>
          <w:color w:val="000000" w:themeColor="text1"/>
          <w:sz w:val="26"/>
          <w:szCs w:val="26"/>
          <w:lang w:val="vi-VN"/>
        </w:rPr>
        <w:t>hiết bị đã được lắp đặt hoàn thành</w:t>
      </w:r>
      <w:r>
        <w:rPr>
          <w:rFonts w:ascii="Times New Roman" w:hAnsi="Times New Roman" w:cs="Times New Roman"/>
          <w:b/>
          <w:bCs/>
          <w:i/>
          <w:iCs/>
          <w:color w:val="000000" w:themeColor="text1"/>
          <w:sz w:val="26"/>
          <w:szCs w:val="26"/>
          <w:lang w:val="vi-VN"/>
        </w:rPr>
        <w:t xml:space="preserve"> phục vụ cho công tác phòng ngừa, ứng phó sự cố nước thải tại nhà máy</w:t>
      </w:r>
      <w:r w:rsidR="003534BB" w:rsidRPr="00290FCB">
        <w:rPr>
          <w:rFonts w:ascii="Times New Roman" w:hAnsi="Times New Roman" w:cs="Times New Roman"/>
          <w:b/>
          <w:bCs/>
          <w:i/>
          <w:iCs/>
          <w:color w:val="000000" w:themeColor="text1"/>
          <w:sz w:val="26"/>
          <w:szCs w:val="26"/>
          <w:lang w:val="vi-VN"/>
        </w:rPr>
        <w:t>:</w:t>
      </w:r>
    </w:p>
    <w:p w14:paraId="459C8D22" w14:textId="7D972C20" w:rsidR="003534BB" w:rsidRPr="00290FCB" w:rsidRDefault="00BE7707" w:rsidP="003D0D1B">
      <w:pPr>
        <w:pStyle w:val="ListParagraph"/>
        <w:spacing w:before="120" w:after="120" w:line="240" w:lineRule="auto"/>
        <w:ind w:left="0"/>
        <w:contextualSpacing w:val="0"/>
        <w:jc w:val="center"/>
        <w:rPr>
          <w:rFonts w:ascii="Times New Roman" w:hAnsi="Times New Roman" w:cs="Times New Roman"/>
          <w:sz w:val="26"/>
          <w:szCs w:val="26"/>
          <w:lang w:val="vi-VN"/>
        </w:rPr>
      </w:pPr>
      <w:bookmarkStart w:id="175" w:name="_Toc138493618"/>
      <w:r w:rsidRPr="00290FCB">
        <w:rPr>
          <w:rFonts w:ascii="Times New Roman" w:hAnsi="Times New Roman" w:cs="Times New Roman"/>
          <w:b/>
          <w:bCs/>
          <w:sz w:val="26"/>
          <w:szCs w:val="26"/>
          <w:lang w:val="vi-VN"/>
        </w:rPr>
        <w:t>Bảng 3.</w:t>
      </w:r>
      <w:r w:rsidRPr="00BE7707">
        <w:rPr>
          <w:rFonts w:ascii="Times New Roman" w:hAnsi="Times New Roman" w:cs="Times New Roman"/>
          <w:b/>
          <w:bCs/>
          <w:sz w:val="26"/>
          <w:szCs w:val="26"/>
        </w:rPr>
        <w:fldChar w:fldCharType="begin"/>
      </w:r>
      <w:r w:rsidRPr="00290FCB">
        <w:rPr>
          <w:rFonts w:ascii="Times New Roman" w:hAnsi="Times New Roman" w:cs="Times New Roman"/>
          <w:b/>
          <w:bCs/>
          <w:sz w:val="26"/>
          <w:szCs w:val="26"/>
          <w:lang w:val="vi-VN"/>
        </w:rPr>
        <w:instrText xml:space="preserve"> SEQ Bảng_3. \* ARABIC </w:instrText>
      </w:r>
      <w:r w:rsidRPr="00BE7707">
        <w:rPr>
          <w:rFonts w:ascii="Times New Roman" w:hAnsi="Times New Roman" w:cs="Times New Roman"/>
          <w:b/>
          <w:bCs/>
          <w:sz w:val="26"/>
          <w:szCs w:val="26"/>
        </w:rPr>
        <w:fldChar w:fldCharType="separate"/>
      </w:r>
      <w:r w:rsidR="00EF24BC">
        <w:rPr>
          <w:rFonts w:ascii="Times New Roman" w:hAnsi="Times New Roman" w:cs="Times New Roman"/>
          <w:b/>
          <w:bCs/>
          <w:noProof/>
          <w:sz w:val="26"/>
          <w:szCs w:val="26"/>
          <w:lang w:val="vi-VN"/>
        </w:rPr>
        <w:t>14</w:t>
      </w:r>
      <w:r w:rsidRPr="00BE7707">
        <w:rPr>
          <w:rFonts w:ascii="Times New Roman" w:hAnsi="Times New Roman" w:cs="Times New Roman"/>
          <w:b/>
          <w:bCs/>
          <w:sz w:val="26"/>
          <w:szCs w:val="26"/>
        </w:rPr>
        <w:fldChar w:fldCharType="end"/>
      </w:r>
      <w:r w:rsidRPr="00290FCB">
        <w:rPr>
          <w:rFonts w:ascii="Times New Roman" w:hAnsi="Times New Roman" w:cs="Times New Roman"/>
          <w:b/>
          <w:bCs/>
          <w:sz w:val="26"/>
          <w:szCs w:val="26"/>
          <w:lang w:val="vi-VN"/>
        </w:rPr>
        <w:t xml:space="preserve"> </w:t>
      </w:r>
      <w:r w:rsidRPr="00BE7707">
        <w:rPr>
          <w:rFonts w:ascii="Times New Roman" w:hAnsi="Times New Roman" w:cs="Times New Roman"/>
          <w:b/>
          <w:bCs/>
          <w:sz w:val="26"/>
          <w:szCs w:val="26"/>
          <w:lang w:val="vi-VN"/>
        </w:rPr>
        <w:t xml:space="preserve">Danh mục thiết bị lắp đặt </w:t>
      </w:r>
      <w:r w:rsidR="003534BB" w:rsidRPr="00290FCB">
        <w:rPr>
          <w:rFonts w:ascii="Times New Roman" w:hAnsi="Times New Roman" w:cs="Times New Roman"/>
          <w:b/>
          <w:bCs/>
          <w:sz w:val="26"/>
          <w:szCs w:val="26"/>
          <w:lang w:val="vi-VN"/>
        </w:rPr>
        <w:t>phòng ngừa và ứng phó sự cố nước thải</w:t>
      </w:r>
      <w:bookmarkEnd w:id="175"/>
      <w:r w:rsidR="003534BB" w:rsidRPr="00290FCB">
        <w:rPr>
          <w:rFonts w:ascii="Times New Roman" w:hAnsi="Times New Roman" w:cs="Times New Roman"/>
          <w:sz w:val="26"/>
          <w:szCs w:val="26"/>
          <w:lang w:val="vi-VN"/>
        </w:rPr>
        <w:t xml:space="preserve"> </w:t>
      </w:r>
    </w:p>
    <w:tbl>
      <w:tblPr>
        <w:tblStyle w:val="TableGrid"/>
        <w:tblW w:w="5061" w:type="pct"/>
        <w:tblLook w:val="04A0" w:firstRow="1" w:lastRow="0" w:firstColumn="1" w:lastColumn="0" w:noHBand="0" w:noVBand="1"/>
      </w:tblPr>
      <w:tblGrid>
        <w:gridCol w:w="670"/>
        <w:gridCol w:w="2047"/>
        <w:gridCol w:w="3658"/>
        <w:gridCol w:w="1270"/>
        <w:gridCol w:w="1123"/>
        <w:gridCol w:w="1150"/>
      </w:tblGrid>
      <w:tr w:rsidR="00A6623B" w:rsidRPr="00A6623B" w14:paraId="3F5CEC32" w14:textId="77777777" w:rsidTr="00A3039C">
        <w:trPr>
          <w:tblHeader/>
        </w:trPr>
        <w:tc>
          <w:tcPr>
            <w:tcW w:w="338" w:type="pct"/>
            <w:shd w:val="clear" w:color="auto" w:fill="E7FFFF"/>
            <w:vAlign w:val="center"/>
          </w:tcPr>
          <w:p w14:paraId="21DF19CF"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b/>
                <w:sz w:val="24"/>
                <w:szCs w:val="24"/>
              </w:rPr>
            </w:pPr>
            <w:r w:rsidRPr="00A6623B">
              <w:rPr>
                <w:rFonts w:ascii="Times New Roman" w:hAnsi="Times New Roman" w:cs="Times New Roman"/>
                <w:b/>
                <w:sz w:val="24"/>
                <w:szCs w:val="24"/>
              </w:rPr>
              <w:t>STT</w:t>
            </w:r>
          </w:p>
        </w:tc>
        <w:tc>
          <w:tcPr>
            <w:tcW w:w="1032" w:type="pct"/>
            <w:shd w:val="clear" w:color="auto" w:fill="E7FFFF"/>
            <w:vAlign w:val="center"/>
          </w:tcPr>
          <w:p w14:paraId="06EDE67B"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b/>
                <w:sz w:val="24"/>
                <w:szCs w:val="24"/>
              </w:rPr>
            </w:pPr>
            <w:r w:rsidRPr="00A6623B">
              <w:rPr>
                <w:rFonts w:ascii="Times New Roman" w:hAnsi="Times New Roman" w:cs="Times New Roman"/>
                <w:b/>
                <w:sz w:val="24"/>
                <w:szCs w:val="24"/>
              </w:rPr>
              <w:t>Hạng mục</w:t>
            </w:r>
          </w:p>
        </w:tc>
        <w:tc>
          <w:tcPr>
            <w:tcW w:w="1844" w:type="pct"/>
            <w:shd w:val="clear" w:color="auto" w:fill="E7FFFF"/>
            <w:vAlign w:val="center"/>
          </w:tcPr>
          <w:p w14:paraId="6FAFACB6"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b/>
                <w:sz w:val="24"/>
                <w:szCs w:val="24"/>
              </w:rPr>
            </w:pPr>
            <w:r w:rsidRPr="00A6623B">
              <w:rPr>
                <w:rFonts w:ascii="Times New Roman" w:hAnsi="Times New Roman" w:cs="Times New Roman"/>
                <w:b/>
                <w:sz w:val="24"/>
                <w:szCs w:val="24"/>
              </w:rPr>
              <w:t>Đặc tính kỹ thuật</w:t>
            </w:r>
          </w:p>
        </w:tc>
        <w:tc>
          <w:tcPr>
            <w:tcW w:w="640" w:type="pct"/>
            <w:shd w:val="clear" w:color="auto" w:fill="E7FFFF"/>
            <w:vAlign w:val="center"/>
          </w:tcPr>
          <w:p w14:paraId="4181AC84"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b/>
                <w:sz w:val="24"/>
                <w:szCs w:val="24"/>
              </w:rPr>
            </w:pPr>
            <w:r w:rsidRPr="00A6623B">
              <w:rPr>
                <w:rFonts w:ascii="Times New Roman" w:hAnsi="Times New Roman" w:cs="Times New Roman"/>
                <w:b/>
                <w:sz w:val="24"/>
                <w:szCs w:val="24"/>
              </w:rPr>
              <w:t>Xuất xứ</w:t>
            </w:r>
          </w:p>
        </w:tc>
        <w:tc>
          <w:tcPr>
            <w:tcW w:w="566" w:type="pct"/>
            <w:shd w:val="clear" w:color="auto" w:fill="E7FFFF"/>
            <w:vAlign w:val="center"/>
          </w:tcPr>
          <w:p w14:paraId="26C41B19"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b/>
                <w:sz w:val="24"/>
                <w:szCs w:val="24"/>
              </w:rPr>
            </w:pPr>
            <w:r w:rsidRPr="00A6623B">
              <w:rPr>
                <w:rFonts w:ascii="Times New Roman" w:hAnsi="Times New Roman" w:cs="Times New Roman"/>
                <w:b/>
                <w:sz w:val="24"/>
                <w:szCs w:val="24"/>
              </w:rPr>
              <w:t>Đơn vị</w:t>
            </w:r>
          </w:p>
        </w:tc>
        <w:tc>
          <w:tcPr>
            <w:tcW w:w="580" w:type="pct"/>
            <w:shd w:val="clear" w:color="auto" w:fill="E7FFFF"/>
            <w:vAlign w:val="center"/>
          </w:tcPr>
          <w:p w14:paraId="4C504B13"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b/>
                <w:sz w:val="24"/>
                <w:szCs w:val="24"/>
              </w:rPr>
            </w:pPr>
            <w:r w:rsidRPr="00A6623B">
              <w:rPr>
                <w:rFonts w:ascii="Times New Roman" w:hAnsi="Times New Roman" w:cs="Times New Roman"/>
                <w:b/>
                <w:sz w:val="24"/>
                <w:szCs w:val="24"/>
              </w:rPr>
              <w:t>Số lượng</w:t>
            </w:r>
          </w:p>
        </w:tc>
      </w:tr>
      <w:tr w:rsidR="00A6623B" w:rsidRPr="00A6623B" w14:paraId="4F53C893" w14:textId="77777777" w:rsidTr="00A6623B">
        <w:tc>
          <w:tcPr>
            <w:tcW w:w="338" w:type="pct"/>
            <w:vAlign w:val="center"/>
          </w:tcPr>
          <w:p w14:paraId="6ADE2143" w14:textId="77777777" w:rsidR="00A6623B" w:rsidRPr="00A6623B" w:rsidRDefault="00A6623B" w:rsidP="00A33C6D">
            <w:pPr>
              <w:pStyle w:val="ListParagraph"/>
              <w:spacing w:before="100" w:after="100" w:line="240" w:lineRule="auto"/>
              <w:ind w:left="0"/>
              <w:contextualSpacing w:val="0"/>
              <w:jc w:val="center"/>
              <w:rPr>
                <w:rFonts w:ascii="Times New Roman" w:hAnsi="Times New Roman" w:cs="Times New Roman"/>
                <w:b/>
                <w:sz w:val="24"/>
                <w:szCs w:val="24"/>
              </w:rPr>
            </w:pPr>
            <w:r w:rsidRPr="00A6623B">
              <w:rPr>
                <w:rFonts w:ascii="Times New Roman" w:hAnsi="Times New Roman" w:cs="Times New Roman"/>
                <w:b/>
                <w:sz w:val="24"/>
                <w:szCs w:val="24"/>
              </w:rPr>
              <w:t>I</w:t>
            </w:r>
          </w:p>
        </w:tc>
        <w:tc>
          <w:tcPr>
            <w:tcW w:w="4662" w:type="pct"/>
            <w:gridSpan w:val="5"/>
            <w:vAlign w:val="center"/>
          </w:tcPr>
          <w:p w14:paraId="55CA5CB7" w14:textId="1DE1F18C" w:rsidR="00A6623B" w:rsidRPr="00A6623B" w:rsidRDefault="00A6623B" w:rsidP="00A33C6D">
            <w:pPr>
              <w:pStyle w:val="ListParagraph"/>
              <w:spacing w:before="100" w:after="100" w:line="240" w:lineRule="auto"/>
              <w:ind w:left="0"/>
              <w:contextualSpacing w:val="0"/>
              <w:rPr>
                <w:rFonts w:ascii="Times New Roman" w:hAnsi="Times New Roman" w:cs="Times New Roman"/>
                <w:b/>
                <w:sz w:val="24"/>
                <w:szCs w:val="24"/>
              </w:rPr>
            </w:pPr>
            <w:r w:rsidRPr="00A6623B">
              <w:rPr>
                <w:rFonts w:ascii="Times New Roman" w:hAnsi="Times New Roman" w:cs="Times New Roman"/>
                <w:b/>
                <w:sz w:val="24"/>
                <w:szCs w:val="24"/>
              </w:rPr>
              <w:t>Phần điện</w:t>
            </w:r>
          </w:p>
        </w:tc>
      </w:tr>
      <w:tr w:rsidR="00A6623B" w:rsidRPr="00A6623B" w14:paraId="01977464" w14:textId="77777777" w:rsidTr="00A6623B">
        <w:tc>
          <w:tcPr>
            <w:tcW w:w="338" w:type="pct"/>
            <w:vAlign w:val="center"/>
          </w:tcPr>
          <w:p w14:paraId="5C427F0D"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1</w:t>
            </w:r>
          </w:p>
        </w:tc>
        <w:tc>
          <w:tcPr>
            <w:tcW w:w="1032" w:type="pct"/>
            <w:vAlign w:val="center"/>
          </w:tcPr>
          <w:p w14:paraId="7E10F2C8"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Tủ điện điều khiển</w:t>
            </w:r>
          </w:p>
        </w:tc>
        <w:tc>
          <w:tcPr>
            <w:tcW w:w="1844" w:type="pct"/>
            <w:vAlign w:val="center"/>
          </w:tcPr>
          <w:p w14:paraId="6B3ED36C" w14:textId="77777777" w:rsidR="003534BB" w:rsidRPr="00A6623B" w:rsidRDefault="003534BB" w:rsidP="00A33C6D">
            <w:pPr>
              <w:pStyle w:val="ListParagraph"/>
              <w:spacing w:before="100" w:after="100" w:line="240" w:lineRule="auto"/>
              <w:ind w:left="0"/>
              <w:contextualSpacing w:val="0"/>
              <w:jc w:val="both"/>
              <w:rPr>
                <w:rFonts w:ascii="Times New Roman" w:hAnsi="Times New Roman" w:cs="Times New Roman"/>
                <w:sz w:val="24"/>
                <w:szCs w:val="24"/>
              </w:rPr>
            </w:pPr>
            <w:r w:rsidRPr="00A6623B">
              <w:rPr>
                <w:rFonts w:ascii="Times New Roman" w:hAnsi="Times New Roman" w:cs="Times New Roman"/>
                <w:sz w:val="24"/>
                <w:szCs w:val="24"/>
              </w:rPr>
              <w:t>Sơn tĩnh điện, tủ điện ngoài trời, 2 lớp cửa; các thiết bị điện đính kèm (tủ điện thành phẩm)</w:t>
            </w:r>
          </w:p>
        </w:tc>
        <w:tc>
          <w:tcPr>
            <w:tcW w:w="640" w:type="pct"/>
            <w:vAlign w:val="center"/>
          </w:tcPr>
          <w:p w14:paraId="6441BE4F"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Việt Nam</w:t>
            </w:r>
          </w:p>
        </w:tc>
        <w:tc>
          <w:tcPr>
            <w:tcW w:w="566" w:type="pct"/>
            <w:vAlign w:val="center"/>
          </w:tcPr>
          <w:p w14:paraId="492EC214"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Hệ thống</w:t>
            </w:r>
          </w:p>
        </w:tc>
        <w:tc>
          <w:tcPr>
            <w:tcW w:w="580" w:type="pct"/>
            <w:vAlign w:val="center"/>
          </w:tcPr>
          <w:p w14:paraId="21D849E4"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1</w:t>
            </w:r>
          </w:p>
        </w:tc>
      </w:tr>
      <w:tr w:rsidR="00A6623B" w:rsidRPr="00A6623B" w14:paraId="6C8E5534" w14:textId="77777777" w:rsidTr="00A6623B">
        <w:tc>
          <w:tcPr>
            <w:tcW w:w="338" w:type="pct"/>
            <w:vAlign w:val="center"/>
          </w:tcPr>
          <w:p w14:paraId="2A58DB86" w14:textId="77777777" w:rsidR="00A6623B" w:rsidRPr="00A6623B" w:rsidRDefault="00A6623B" w:rsidP="00A33C6D">
            <w:pPr>
              <w:pStyle w:val="ListParagraph"/>
              <w:spacing w:before="100" w:after="100" w:line="240" w:lineRule="auto"/>
              <w:ind w:left="0"/>
              <w:contextualSpacing w:val="0"/>
              <w:jc w:val="center"/>
              <w:rPr>
                <w:rFonts w:ascii="Times New Roman" w:hAnsi="Times New Roman" w:cs="Times New Roman"/>
                <w:b/>
                <w:sz w:val="24"/>
                <w:szCs w:val="24"/>
              </w:rPr>
            </w:pPr>
            <w:r w:rsidRPr="00A6623B">
              <w:rPr>
                <w:rFonts w:ascii="Times New Roman" w:hAnsi="Times New Roman" w:cs="Times New Roman"/>
                <w:b/>
                <w:sz w:val="24"/>
                <w:szCs w:val="24"/>
              </w:rPr>
              <w:t>II</w:t>
            </w:r>
          </w:p>
        </w:tc>
        <w:tc>
          <w:tcPr>
            <w:tcW w:w="4662" w:type="pct"/>
            <w:gridSpan w:val="5"/>
            <w:vAlign w:val="center"/>
          </w:tcPr>
          <w:p w14:paraId="6AC04119" w14:textId="316AC0CC" w:rsidR="00A6623B" w:rsidRPr="00A6623B" w:rsidRDefault="00A6623B" w:rsidP="00A33C6D">
            <w:pPr>
              <w:pStyle w:val="ListParagraph"/>
              <w:spacing w:before="100" w:after="100" w:line="240" w:lineRule="auto"/>
              <w:ind w:left="0"/>
              <w:contextualSpacing w:val="0"/>
              <w:rPr>
                <w:rFonts w:ascii="Times New Roman" w:hAnsi="Times New Roman" w:cs="Times New Roman"/>
                <w:sz w:val="24"/>
                <w:szCs w:val="24"/>
              </w:rPr>
            </w:pPr>
            <w:r w:rsidRPr="00A6623B">
              <w:rPr>
                <w:rFonts w:ascii="Times New Roman" w:hAnsi="Times New Roman" w:cs="Times New Roman"/>
                <w:b/>
                <w:sz w:val="24"/>
                <w:szCs w:val="24"/>
              </w:rPr>
              <w:t>Phần thiết bị công nghệ</w:t>
            </w:r>
          </w:p>
        </w:tc>
      </w:tr>
      <w:tr w:rsidR="00A6623B" w:rsidRPr="00A6623B" w14:paraId="6B5C1048" w14:textId="77777777" w:rsidTr="00A6623B">
        <w:tc>
          <w:tcPr>
            <w:tcW w:w="338" w:type="pct"/>
            <w:vAlign w:val="center"/>
          </w:tcPr>
          <w:p w14:paraId="2B678A74"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1</w:t>
            </w:r>
          </w:p>
        </w:tc>
        <w:tc>
          <w:tcPr>
            <w:tcW w:w="1032" w:type="pct"/>
            <w:vAlign w:val="center"/>
          </w:tcPr>
          <w:p w14:paraId="3E37409C"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Bơm nước thải</w:t>
            </w:r>
          </w:p>
        </w:tc>
        <w:tc>
          <w:tcPr>
            <w:tcW w:w="1844" w:type="pct"/>
            <w:vAlign w:val="center"/>
          </w:tcPr>
          <w:p w14:paraId="392280CF" w14:textId="77777777" w:rsidR="003534BB" w:rsidRPr="00A6623B" w:rsidRDefault="003534BB" w:rsidP="00A33C6D">
            <w:pPr>
              <w:pStyle w:val="ListParagraph"/>
              <w:spacing w:before="100" w:after="100" w:line="240" w:lineRule="auto"/>
              <w:ind w:left="0"/>
              <w:contextualSpacing w:val="0"/>
              <w:jc w:val="both"/>
              <w:rPr>
                <w:rFonts w:ascii="Times New Roman" w:hAnsi="Times New Roman" w:cs="Times New Roman"/>
                <w:sz w:val="24"/>
                <w:szCs w:val="24"/>
              </w:rPr>
            </w:pPr>
            <w:r w:rsidRPr="00A6623B">
              <w:rPr>
                <w:rFonts w:ascii="Times New Roman" w:hAnsi="Times New Roman" w:cs="Times New Roman"/>
                <w:sz w:val="24"/>
                <w:szCs w:val="24"/>
              </w:rPr>
              <w:t>Cánh bơm: Channel</w:t>
            </w:r>
          </w:p>
          <w:p w14:paraId="7BB45A04" w14:textId="77777777" w:rsidR="003534BB" w:rsidRPr="00A6623B" w:rsidRDefault="003534BB" w:rsidP="00A33C6D">
            <w:pPr>
              <w:pStyle w:val="ListParagraph"/>
              <w:spacing w:before="100" w:after="100" w:line="240" w:lineRule="auto"/>
              <w:ind w:left="0"/>
              <w:contextualSpacing w:val="0"/>
              <w:jc w:val="both"/>
              <w:rPr>
                <w:rFonts w:ascii="Times New Roman" w:hAnsi="Times New Roman" w:cs="Times New Roman"/>
                <w:sz w:val="24"/>
                <w:szCs w:val="24"/>
              </w:rPr>
            </w:pPr>
            <w:r w:rsidRPr="00A6623B">
              <w:rPr>
                <w:rFonts w:ascii="Times New Roman" w:hAnsi="Times New Roman" w:cs="Times New Roman"/>
                <w:sz w:val="24"/>
                <w:szCs w:val="24"/>
              </w:rPr>
              <w:t>Chất liệu: thân gang, guồng gang, cánh gang/ Trục SUS420</w:t>
            </w:r>
          </w:p>
          <w:p w14:paraId="50EE3CF8" w14:textId="77777777" w:rsidR="003534BB" w:rsidRPr="00A6623B" w:rsidRDefault="003534BB" w:rsidP="00A33C6D">
            <w:pPr>
              <w:pStyle w:val="ListParagraph"/>
              <w:spacing w:before="100" w:after="100" w:line="240" w:lineRule="auto"/>
              <w:ind w:left="0"/>
              <w:contextualSpacing w:val="0"/>
              <w:jc w:val="both"/>
              <w:rPr>
                <w:rFonts w:ascii="Times New Roman" w:hAnsi="Times New Roman" w:cs="Times New Roman"/>
                <w:sz w:val="24"/>
                <w:szCs w:val="24"/>
              </w:rPr>
            </w:pPr>
            <w:r w:rsidRPr="00A6623B">
              <w:rPr>
                <w:rFonts w:ascii="Times New Roman" w:hAnsi="Times New Roman" w:cs="Times New Roman"/>
                <w:sz w:val="24"/>
                <w:szCs w:val="24"/>
              </w:rPr>
              <w:t>Công suất: 100m</w:t>
            </w:r>
            <w:r w:rsidRPr="00A6623B">
              <w:rPr>
                <w:rFonts w:ascii="Times New Roman" w:hAnsi="Times New Roman" w:cs="Times New Roman"/>
                <w:sz w:val="24"/>
                <w:szCs w:val="24"/>
                <w:vertAlign w:val="superscript"/>
              </w:rPr>
              <w:t>3</w:t>
            </w:r>
            <w:r w:rsidRPr="00A6623B">
              <w:rPr>
                <w:rFonts w:ascii="Times New Roman" w:hAnsi="Times New Roman" w:cs="Times New Roman"/>
                <w:sz w:val="24"/>
                <w:szCs w:val="24"/>
              </w:rPr>
              <w:t>/h, cột áp: 8m</w:t>
            </w:r>
          </w:p>
          <w:p w14:paraId="5EA5D720" w14:textId="77777777" w:rsidR="003534BB" w:rsidRPr="00A6623B" w:rsidRDefault="003534BB" w:rsidP="00A33C6D">
            <w:pPr>
              <w:pStyle w:val="ListParagraph"/>
              <w:spacing w:before="100" w:after="100" w:line="240" w:lineRule="auto"/>
              <w:ind w:left="0"/>
              <w:contextualSpacing w:val="0"/>
              <w:jc w:val="both"/>
              <w:rPr>
                <w:rFonts w:ascii="Times New Roman" w:hAnsi="Times New Roman" w:cs="Times New Roman"/>
                <w:sz w:val="24"/>
                <w:szCs w:val="24"/>
              </w:rPr>
            </w:pPr>
            <w:r w:rsidRPr="00A6623B">
              <w:rPr>
                <w:rFonts w:ascii="Times New Roman" w:hAnsi="Times New Roman" w:cs="Times New Roman"/>
                <w:sz w:val="24"/>
                <w:szCs w:val="24"/>
              </w:rPr>
              <w:t>Điện năng: 5,5kw/380V/50Hz</w:t>
            </w:r>
          </w:p>
          <w:p w14:paraId="1B3AC915" w14:textId="77777777" w:rsidR="003534BB" w:rsidRPr="00A6623B" w:rsidRDefault="003534BB" w:rsidP="00A33C6D">
            <w:pPr>
              <w:pStyle w:val="ListParagraph"/>
              <w:spacing w:before="100" w:after="100" w:line="240" w:lineRule="auto"/>
              <w:ind w:left="0"/>
              <w:contextualSpacing w:val="0"/>
              <w:jc w:val="both"/>
              <w:rPr>
                <w:rFonts w:ascii="Times New Roman" w:hAnsi="Times New Roman" w:cs="Times New Roman"/>
                <w:sz w:val="24"/>
                <w:szCs w:val="24"/>
              </w:rPr>
            </w:pPr>
            <w:r w:rsidRPr="00A6623B">
              <w:rPr>
                <w:rFonts w:ascii="Times New Roman" w:hAnsi="Times New Roman" w:cs="Times New Roman"/>
                <w:sz w:val="24"/>
                <w:szCs w:val="24"/>
              </w:rPr>
              <w:t>IP-IE: 68-1; nhiệt độ &lt;40</w:t>
            </w:r>
            <w:r w:rsidRPr="00A6623B">
              <w:rPr>
                <w:rFonts w:ascii="Times New Roman" w:hAnsi="Times New Roman" w:cs="Times New Roman"/>
                <w:sz w:val="24"/>
                <w:szCs w:val="24"/>
                <w:vertAlign w:val="superscript"/>
              </w:rPr>
              <w:t>o</w:t>
            </w:r>
            <w:r w:rsidRPr="00A6623B">
              <w:rPr>
                <w:rFonts w:ascii="Times New Roman" w:hAnsi="Times New Roman" w:cs="Times New Roman"/>
                <w:sz w:val="24"/>
                <w:szCs w:val="24"/>
              </w:rPr>
              <w:t>C</w:t>
            </w:r>
          </w:p>
        </w:tc>
        <w:tc>
          <w:tcPr>
            <w:tcW w:w="640" w:type="pct"/>
            <w:vAlign w:val="center"/>
          </w:tcPr>
          <w:p w14:paraId="3940F808"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Đài Loan</w:t>
            </w:r>
          </w:p>
        </w:tc>
        <w:tc>
          <w:tcPr>
            <w:tcW w:w="566" w:type="pct"/>
            <w:vAlign w:val="center"/>
          </w:tcPr>
          <w:p w14:paraId="0C7816BD"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Bộ</w:t>
            </w:r>
          </w:p>
        </w:tc>
        <w:tc>
          <w:tcPr>
            <w:tcW w:w="580" w:type="pct"/>
            <w:vAlign w:val="center"/>
          </w:tcPr>
          <w:p w14:paraId="760CFD3D"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2</w:t>
            </w:r>
          </w:p>
        </w:tc>
      </w:tr>
      <w:tr w:rsidR="00A6623B" w:rsidRPr="00A6623B" w14:paraId="42D45258" w14:textId="77777777" w:rsidTr="00A6623B">
        <w:tc>
          <w:tcPr>
            <w:tcW w:w="338" w:type="pct"/>
            <w:vAlign w:val="center"/>
          </w:tcPr>
          <w:p w14:paraId="45E99590"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2</w:t>
            </w:r>
          </w:p>
        </w:tc>
        <w:tc>
          <w:tcPr>
            <w:tcW w:w="1032" w:type="pct"/>
            <w:vAlign w:val="center"/>
          </w:tcPr>
          <w:p w14:paraId="2D1B9572"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Phao mực nước</w:t>
            </w:r>
          </w:p>
        </w:tc>
        <w:tc>
          <w:tcPr>
            <w:tcW w:w="1844" w:type="pct"/>
            <w:vAlign w:val="center"/>
          </w:tcPr>
          <w:p w14:paraId="164111FB" w14:textId="77777777" w:rsidR="003534BB" w:rsidRPr="00A6623B" w:rsidRDefault="003534BB" w:rsidP="00A33C6D">
            <w:pPr>
              <w:pStyle w:val="ListParagraph"/>
              <w:spacing w:before="100" w:after="100" w:line="240" w:lineRule="auto"/>
              <w:ind w:left="0"/>
              <w:contextualSpacing w:val="0"/>
              <w:jc w:val="both"/>
              <w:rPr>
                <w:rFonts w:ascii="Times New Roman" w:hAnsi="Times New Roman" w:cs="Times New Roman"/>
                <w:sz w:val="24"/>
                <w:szCs w:val="24"/>
              </w:rPr>
            </w:pPr>
            <w:r w:rsidRPr="00A6623B">
              <w:rPr>
                <w:rFonts w:ascii="Times New Roman" w:hAnsi="Times New Roman" w:cs="Times New Roman"/>
                <w:sz w:val="24"/>
                <w:szCs w:val="24"/>
              </w:rPr>
              <w:t>Loại: phao trái</w:t>
            </w:r>
          </w:p>
          <w:p w14:paraId="595B7C4F" w14:textId="77777777" w:rsidR="003534BB" w:rsidRPr="00A6623B" w:rsidRDefault="003534BB" w:rsidP="00A33C6D">
            <w:pPr>
              <w:pStyle w:val="ListParagraph"/>
              <w:spacing w:before="100" w:after="100" w:line="240" w:lineRule="auto"/>
              <w:ind w:left="0"/>
              <w:contextualSpacing w:val="0"/>
              <w:jc w:val="both"/>
              <w:rPr>
                <w:rFonts w:ascii="Times New Roman" w:hAnsi="Times New Roman" w:cs="Times New Roman"/>
                <w:sz w:val="24"/>
                <w:szCs w:val="24"/>
              </w:rPr>
            </w:pPr>
            <w:r w:rsidRPr="00A6623B">
              <w:rPr>
                <w:rFonts w:ascii="Times New Roman" w:hAnsi="Times New Roman" w:cs="Times New Roman"/>
                <w:sz w:val="24"/>
                <w:szCs w:val="24"/>
              </w:rPr>
              <w:t>Chất liệu: polypropylene</w:t>
            </w:r>
          </w:p>
          <w:p w14:paraId="25BCD065" w14:textId="77777777" w:rsidR="003534BB" w:rsidRPr="00A6623B" w:rsidRDefault="003534BB" w:rsidP="00A33C6D">
            <w:pPr>
              <w:pStyle w:val="ListParagraph"/>
              <w:spacing w:before="100" w:after="100" w:line="240" w:lineRule="auto"/>
              <w:ind w:left="0"/>
              <w:contextualSpacing w:val="0"/>
              <w:jc w:val="both"/>
              <w:rPr>
                <w:rFonts w:ascii="Times New Roman" w:hAnsi="Times New Roman" w:cs="Times New Roman"/>
                <w:sz w:val="24"/>
                <w:szCs w:val="24"/>
              </w:rPr>
            </w:pPr>
            <w:r w:rsidRPr="00A6623B">
              <w:rPr>
                <w:rFonts w:ascii="Times New Roman" w:hAnsi="Times New Roman" w:cs="Times New Roman"/>
                <w:sz w:val="24"/>
                <w:szCs w:val="24"/>
              </w:rPr>
              <w:t>Khoảng đo: 0-10m; tín hiệu: On/Off</w:t>
            </w:r>
          </w:p>
          <w:p w14:paraId="57938988" w14:textId="77777777" w:rsidR="003534BB" w:rsidRPr="00A6623B" w:rsidRDefault="003534BB" w:rsidP="00A33C6D">
            <w:pPr>
              <w:pStyle w:val="ListParagraph"/>
              <w:spacing w:before="100" w:after="100" w:line="240" w:lineRule="auto"/>
              <w:ind w:left="0"/>
              <w:contextualSpacing w:val="0"/>
              <w:jc w:val="both"/>
              <w:rPr>
                <w:rFonts w:ascii="Times New Roman" w:hAnsi="Times New Roman" w:cs="Times New Roman"/>
                <w:sz w:val="24"/>
                <w:szCs w:val="24"/>
              </w:rPr>
            </w:pPr>
            <w:r w:rsidRPr="00A6623B">
              <w:rPr>
                <w:rFonts w:ascii="Times New Roman" w:hAnsi="Times New Roman" w:cs="Times New Roman"/>
                <w:sz w:val="24"/>
                <w:szCs w:val="24"/>
              </w:rPr>
              <w:t>Nhiệt độ vận hành: 0</w:t>
            </w:r>
            <w:r w:rsidRPr="00A6623B">
              <w:rPr>
                <w:rFonts w:ascii="Times New Roman" w:hAnsi="Times New Roman" w:cs="Times New Roman"/>
                <w:sz w:val="24"/>
                <w:szCs w:val="24"/>
                <w:vertAlign w:val="superscript"/>
              </w:rPr>
              <w:t>o</w:t>
            </w:r>
            <w:r w:rsidRPr="00A6623B">
              <w:rPr>
                <w:rFonts w:ascii="Times New Roman" w:hAnsi="Times New Roman" w:cs="Times New Roman"/>
                <w:sz w:val="24"/>
                <w:szCs w:val="24"/>
              </w:rPr>
              <w:t>C-50</w:t>
            </w:r>
            <w:r w:rsidRPr="00A6623B">
              <w:rPr>
                <w:rFonts w:ascii="Times New Roman" w:hAnsi="Times New Roman" w:cs="Times New Roman"/>
                <w:sz w:val="24"/>
                <w:szCs w:val="24"/>
                <w:vertAlign w:val="superscript"/>
              </w:rPr>
              <w:t>o</w:t>
            </w:r>
            <w:r w:rsidRPr="00A6623B">
              <w:rPr>
                <w:rFonts w:ascii="Times New Roman" w:hAnsi="Times New Roman" w:cs="Times New Roman"/>
                <w:sz w:val="24"/>
                <w:szCs w:val="24"/>
              </w:rPr>
              <w:t>C</w:t>
            </w:r>
          </w:p>
          <w:p w14:paraId="52101440" w14:textId="77777777" w:rsidR="003534BB" w:rsidRPr="00A6623B" w:rsidRDefault="003534BB" w:rsidP="00A33C6D">
            <w:pPr>
              <w:pStyle w:val="ListParagraph"/>
              <w:spacing w:before="100" w:after="100" w:line="240" w:lineRule="auto"/>
              <w:ind w:left="0"/>
              <w:contextualSpacing w:val="0"/>
              <w:jc w:val="both"/>
              <w:rPr>
                <w:rFonts w:ascii="Times New Roman" w:hAnsi="Times New Roman" w:cs="Times New Roman"/>
                <w:sz w:val="24"/>
                <w:szCs w:val="24"/>
              </w:rPr>
            </w:pPr>
            <w:r w:rsidRPr="00A6623B">
              <w:rPr>
                <w:rFonts w:ascii="Times New Roman" w:hAnsi="Times New Roman" w:cs="Times New Roman"/>
                <w:sz w:val="24"/>
                <w:szCs w:val="24"/>
              </w:rPr>
              <w:lastRenderedPageBreak/>
              <w:t>Cấp độ bảo vệ: IP68</w:t>
            </w:r>
          </w:p>
          <w:p w14:paraId="4DE5C007" w14:textId="77777777" w:rsidR="003534BB" w:rsidRPr="00A6623B" w:rsidRDefault="003534BB" w:rsidP="00A33C6D">
            <w:pPr>
              <w:pStyle w:val="ListParagraph"/>
              <w:spacing w:before="100" w:after="100" w:line="240" w:lineRule="auto"/>
              <w:ind w:left="0"/>
              <w:contextualSpacing w:val="0"/>
              <w:jc w:val="both"/>
              <w:rPr>
                <w:rFonts w:ascii="Times New Roman" w:hAnsi="Times New Roman" w:cs="Times New Roman"/>
                <w:sz w:val="24"/>
                <w:szCs w:val="24"/>
              </w:rPr>
            </w:pPr>
            <w:r w:rsidRPr="00A6623B">
              <w:rPr>
                <w:rFonts w:ascii="Times New Roman" w:hAnsi="Times New Roman" w:cs="Times New Roman"/>
                <w:sz w:val="24"/>
                <w:szCs w:val="24"/>
              </w:rPr>
              <w:t>Đạt tiêu chuẩn: ENEC/CE</w:t>
            </w:r>
          </w:p>
        </w:tc>
        <w:tc>
          <w:tcPr>
            <w:tcW w:w="640" w:type="pct"/>
            <w:vAlign w:val="center"/>
          </w:tcPr>
          <w:p w14:paraId="0204B226"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lastRenderedPageBreak/>
              <w:t>Italia</w:t>
            </w:r>
          </w:p>
        </w:tc>
        <w:tc>
          <w:tcPr>
            <w:tcW w:w="566" w:type="pct"/>
            <w:vAlign w:val="center"/>
          </w:tcPr>
          <w:p w14:paraId="09331AF9"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Bộ</w:t>
            </w:r>
          </w:p>
        </w:tc>
        <w:tc>
          <w:tcPr>
            <w:tcW w:w="580" w:type="pct"/>
            <w:vAlign w:val="center"/>
          </w:tcPr>
          <w:p w14:paraId="089E7AA9" w14:textId="77777777" w:rsidR="003534BB" w:rsidRPr="00A6623B" w:rsidRDefault="003534BB" w:rsidP="00A33C6D">
            <w:pPr>
              <w:pStyle w:val="ListParagraph"/>
              <w:spacing w:before="100" w:after="100" w:line="240" w:lineRule="auto"/>
              <w:ind w:left="0"/>
              <w:contextualSpacing w:val="0"/>
              <w:jc w:val="center"/>
              <w:rPr>
                <w:rFonts w:ascii="Times New Roman" w:hAnsi="Times New Roman" w:cs="Times New Roman"/>
                <w:sz w:val="24"/>
                <w:szCs w:val="24"/>
              </w:rPr>
            </w:pPr>
            <w:r w:rsidRPr="00A6623B">
              <w:rPr>
                <w:rFonts w:ascii="Times New Roman" w:hAnsi="Times New Roman" w:cs="Times New Roman"/>
                <w:sz w:val="24"/>
                <w:szCs w:val="24"/>
              </w:rPr>
              <w:t>2</w:t>
            </w:r>
          </w:p>
        </w:tc>
      </w:tr>
    </w:tbl>
    <w:p w14:paraId="6AF6359F" w14:textId="5C3A2444" w:rsidR="00B832C5" w:rsidRPr="00346B3A" w:rsidRDefault="00346B3A" w:rsidP="00B832C5">
      <w:pPr>
        <w:spacing w:before="120" w:after="120"/>
        <w:jc w:val="right"/>
        <w:rPr>
          <w:i/>
          <w:lang w:eastAsia="zh-TW"/>
        </w:rPr>
      </w:pPr>
      <w:r w:rsidRPr="00346B3A">
        <w:rPr>
          <w:i/>
          <w:lang w:eastAsia="zh-TW"/>
        </w:rPr>
        <w:t xml:space="preserve"> </w:t>
      </w:r>
      <w:r w:rsidR="00B832C5" w:rsidRPr="00346B3A">
        <w:rPr>
          <w:i/>
          <w:lang w:eastAsia="zh-TW"/>
        </w:rPr>
        <w:t xml:space="preserve">(Nguồn: Công ty TNHH </w:t>
      </w:r>
      <w:r w:rsidRPr="00346B3A">
        <w:rPr>
          <w:i/>
          <w:lang w:val="vi-VN" w:eastAsia="zh-TW"/>
        </w:rPr>
        <w:t>New Wide (</w:t>
      </w:r>
      <w:r w:rsidR="00B832C5" w:rsidRPr="00346B3A">
        <w:rPr>
          <w:i/>
          <w:lang w:eastAsia="zh-TW"/>
        </w:rPr>
        <w:t>Việt Nam</w:t>
      </w:r>
      <w:r w:rsidRPr="00346B3A">
        <w:rPr>
          <w:i/>
          <w:lang w:val="vi-VN" w:eastAsia="zh-TW"/>
        </w:rPr>
        <w:t>)</w:t>
      </w:r>
      <w:r w:rsidR="00B832C5" w:rsidRPr="00346B3A">
        <w:rPr>
          <w:i/>
          <w:lang w:eastAsia="zh-TW"/>
        </w:rPr>
        <w:t>, năm 202</w:t>
      </w:r>
      <w:r w:rsidR="00A3147B" w:rsidRPr="00346B3A">
        <w:rPr>
          <w:i/>
          <w:lang w:eastAsia="zh-TW"/>
        </w:rPr>
        <w:t>3</w:t>
      </w:r>
      <w:r w:rsidR="00B832C5" w:rsidRPr="00346B3A">
        <w:rPr>
          <w:i/>
          <w:lang w:eastAsia="zh-TW"/>
        </w:rPr>
        <w:t>)</w:t>
      </w:r>
    </w:p>
    <w:p w14:paraId="5CD955FB" w14:textId="5D19ADFC" w:rsidR="00527789" w:rsidRPr="00346B3A" w:rsidRDefault="00527789" w:rsidP="00527789">
      <w:pPr>
        <w:spacing w:before="120" w:after="120"/>
        <w:jc w:val="center"/>
        <w:rPr>
          <w:b/>
          <w:bCs/>
          <w:sz w:val="26"/>
          <w:szCs w:val="26"/>
          <w:lang w:val="vi-VN"/>
        </w:rPr>
      </w:pPr>
      <w:bookmarkStart w:id="176" w:name="_Toc107835724"/>
      <w:bookmarkStart w:id="177" w:name="_Toc138493619"/>
      <w:r w:rsidRPr="00346B3A">
        <w:rPr>
          <w:b/>
          <w:bCs/>
          <w:sz w:val="26"/>
          <w:szCs w:val="26"/>
          <w:lang w:val="vi-VN"/>
        </w:rPr>
        <w:t>Bảng 3.</w:t>
      </w:r>
      <w:r w:rsidRPr="00346B3A">
        <w:rPr>
          <w:b/>
          <w:bCs/>
          <w:sz w:val="26"/>
          <w:szCs w:val="26"/>
          <w:lang w:val="vi-VN"/>
        </w:rPr>
        <w:fldChar w:fldCharType="begin"/>
      </w:r>
      <w:r w:rsidRPr="00346B3A">
        <w:rPr>
          <w:b/>
          <w:bCs/>
          <w:sz w:val="26"/>
          <w:szCs w:val="26"/>
          <w:lang w:val="vi-VN"/>
        </w:rPr>
        <w:instrText xml:space="preserve"> SEQ Bảng_3. \* ARABIC </w:instrText>
      </w:r>
      <w:r w:rsidRPr="00346B3A">
        <w:rPr>
          <w:b/>
          <w:bCs/>
          <w:sz w:val="26"/>
          <w:szCs w:val="26"/>
          <w:lang w:val="vi-VN"/>
        </w:rPr>
        <w:fldChar w:fldCharType="separate"/>
      </w:r>
      <w:r w:rsidR="00EF24BC">
        <w:rPr>
          <w:b/>
          <w:bCs/>
          <w:noProof/>
          <w:sz w:val="26"/>
          <w:szCs w:val="26"/>
          <w:lang w:val="vi-VN"/>
        </w:rPr>
        <w:t>15</w:t>
      </w:r>
      <w:r w:rsidRPr="00346B3A">
        <w:rPr>
          <w:b/>
          <w:bCs/>
          <w:sz w:val="26"/>
          <w:szCs w:val="26"/>
          <w:lang w:val="vi-VN"/>
        </w:rPr>
        <w:fldChar w:fldCharType="end"/>
      </w:r>
      <w:r w:rsidRPr="00346B3A">
        <w:rPr>
          <w:b/>
          <w:bCs/>
          <w:sz w:val="26"/>
          <w:szCs w:val="26"/>
          <w:lang w:val="vi-VN"/>
        </w:rPr>
        <w:t xml:space="preserve"> Nhận diện các nguyên nhân gây sự cố và biện pháp ứng phó, khắc phục sự cố</w:t>
      </w:r>
      <w:bookmarkEnd w:id="176"/>
      <w:bookmarkEnd w:id="1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261"/>
        <w:gridCol w:w="5975"/>
      </w:tblGrid>
      <w:tr w:rsidR="00346B3A" w:rsidRPr="00346B3A" w14:paraId="76841A05" w14:textId="77777777" w:rsidTr="00527789">
        <w:trPr>
          <w:trHeight w:val="50"/>
          <w:tblHeader/>
        </w:trPr>
        <w:tc>
          <w:tcPr>
            <w:tcW w:w="287" w:type="pct"/>
            <w:shd w:val="clear" w:color="auto" w:fill="EBFFFF"/>
            <w:vAlign w:val="center"/>
            <w:hideMark/>
          </w:tcPr>
          <w:p w14:paraId="18C46044" w14:textId="77777777" w:rsidR="00527789" w:rsidRPr="00346B3A" w:rsidRDefault="00527789" w:rsidP="00063CBA">
            <w:pPr>
              <w:spacing w:before="120" w:after="120"/>
              <w:jc w:val="center"/>
              <w:rPr>
                <w:b/>
                <w:bCs/>
              </w:rPr>
            </w:pPr>
            <w:r w:rsidRPr="00346B3A">
              <w:rPr>
                <w:b/>
                <w:bCs/>
              </w:rPr>
              <w:t>Stt</w:t>
            </w:r>
          </w:p>
        </w:tc>
        <w:tc>
          <w:tcPr>
            <w:tcW w:w="1664" w:type="pct"/>
            <w:shd w:val="clear" w:color="auto" w:fill="EBFFFF"/>
            <w:vAlign w:val="center"/>
            <w:hideMark/>
          </w:tcPr>
          <w:p w14:paraId="40ADE1A0" w14:textId="77777777" w:rsidR="00527789" w:rsidRPr="00346B3A" w:rsidRDefault="00527789" w:rsidP="00063CBA">
            <w:pPr>
              <w:spacing w:before="120" w:after="120"/>
              <w:jc w:val="center"/>
              <w:rPr>
                <w:b/>
                <w:bCs/>
                <w:lang w:val="vi-VN"/>
              </w:rPr>
            </w:pPr>
            <w:r w:rsidRPr="00346B3A">
              <w:rPr>
                <w:b/>
                <w:bCs/>
                <w:lang w:val="vi-VN"/>
              </w:rPr>
              <w:t xml:space="preserve">Nguyên nhân sự cố </w:t>
            </w:r>
          </w:p>
        </w:tc>
        <w:tc>
          <w:tcPr>
            <w:tcW w:w="3049" w:type="pct"/>
            <w:shd w:val="clear" w:color="auto" w:fill="EBFFFF"/>
            <w:vAlign w:val="center"/>
            <w:hideMark/>
          </w:tcPr>
          <w:p w14:paraId="69B5978E" w14:textId="77777777" w:rsidR="00527789" w:rsidRPr="00346B3A" w:rsidRDefault="00527789" w:rsidP="00063CBA">
            <w:pPr>
              <w:spacing w:before="120" w:after="120"/>
              <w:jc w:val="center"/>
              <w:rPr>
                <w:b/>
                <w:bCs/>
                <w:lang w:val="vi-VN"/>
              </w:rPr>
            </w:pPr>
            <w:r w:rsidRPr="00346B3A">
              <w:rPr>
                <w:b/>
                <w:bCs/>
                <w:lang w:val="vi-VN"/>
              </w:rPr>
              <w:t xml:space="preserve">Biện pháp khắc phục </w:t>
            </w:r>
          </w:p>
        </w:tc>
      </w:tr>
      <w:tr w:rsidR="00346B3A" w:rsidRPr="00290FCB" w14:paraId="12BF98F5" w14:textId="77777777" w:rsidTr="00527789">
        <w:trPr>
          <w:trHeight w:val="661"/>
        </w:trPr>
        <w:tc>
          <w:tcPr>
            <w:tcW w:w="287" w:type="pct"/>
            <w:shd w:val="clear" w:color="auto" w:fill="auto"/>
            <w:vAlign w:val="center"/>
          </w:tcPr>
          <w:p w14:paraId="44E72030" w14:textId="77777777" w:rsidR="00527789" w:rsidRPr="00346B3A" w:rsidRDefault="00527789" w:rsidP="00063CBA">
            <w:pPr>
              <w:spacing w:before="120" w:after="120"/>
              <w:jc w:val="center"/>
            </w:pPr>
            <w:r w:rsidRPr="00346B3A">
              <w:t>1</w:t>
            </w:r>
          </w:p>
        </w:tc>
        <w:tc>
          <w:tcPr>
            <w:tcW w:w="1664" w:type="pct"/>
            <w:shd w:val="clear" w:color="auto" w:fill="auto"/>
            <w:vAlign w:val="center"/>
          </w:tcPr>
          <w:p w14:paraId="71CA9A57" w14:textId="77777777" w:rsidR="00527789" w:rsidRPr="00346B3A" w:rsidRDefault="00527789" w:rsidP="00063CBA">
            <w:pPr>
              <w:spacing w:before="120" w:after="120"/>
              <w:jc w:val="both"/>
              <w:rPr>
                <w:lang w:val="vi-VN"/>
              </w:rPr>
            </w:pPr>
            <w:r w:rsidRPr="00346B3A">
              <w:rPr>
                <w:lang w:val="vi-VN"/>
              </w:rPr>
              <w:t xml:space="preserve">Sự cố tại cụm xử lý hóa lý </w:t>
            </w:r>
          </w:p>
          <w:p w14:paraId="048FF1B2" w14:textId="77777777" w:rsidR="00527789" w:rsidRPr="00346B3A" w:rsidRDefault="00527789">
            <w:pPr>
              <w:pStyle w:val="ListParagraph"/>
              <w:numPr>
                <w:ilvl w:val="0"/>
                <w:numId w:val="63"/>
              </w:numPr>
              <w:spacing w:before="120" w:after="120" w:line="240" w:lineRule="auto"/>
              <w:ind w:left="322" w:hanging="142"/>
              <w:contextualSpacing w:val="0"/>
              <w:jc w:val="both"/>
              <w:rPr>
                <w:rFonts w:ascii="Times New Roman" w:hAnsi="Times New Roman" w:cs="Times New Roman"/>
                <w:sz w:val="24"/>
                <w:szCs w:val="24"/>
                <w:lang w:val="vi-VN"/>
              </w:rPr>
            </w:pPr>
            <w:r w:rsidRPr="00346B3A">
              <w:rPr>
                <w:rFonts w:ascii="Times New Roman" w:hAnsi="Times New Roman" w:cs="Times New Roman"/>
                <w:sz w:val="24"/>
                <w:szCs w:val="24"/>
                <w:lang w:val="vi-VN"/>
              </w:rPr>
              <w:t>Sự cố do hư hỏng thiết bị motor, bơm, máy khuấy trộn,...</w:t>
            </w:r>
          </w:p>
          <w:p w14:paraId="2137F755" w14:textId="77777777" w:rsidR="00527789" w:rsidRPr="00346B3A" w:rsidRDefault="00527789">
            <w:pPr>
              <w:pStyle w:val="ListParagraph"/>
              <w:numPr>
                <w:ilvl w:val="0"/>
                <w:numId w:val="63"/>
              </w:numPr>
              <w:spacing w:before="120" w:after="120" w:line="240" w:lineRule="auto"/>
              <w:ind w:left="322" w:hanging="142"/>
              <w:contextualSpacing w:val="0"/>
              <w:jc w:val="both"/>
              <w:rPr>
                <w:lang w:val="vi-VN"/>
              </w:rPr>
            </w:pPr>
            <w:r w:rsidRPr="00346B3A">
              <w:rPr>
                <w:rFonts w:ascii="Times New Roman" w:hAnsi="Times New Roman" w:cs="Times New Roman"/>
                <w:sz w:val="24"/>
                <w:szCs w:val="24"/>
                <w:lang w:val="vi-VN"/>
              </w:rPr>
              <w:t>Sự cố do thiếu hóa chất xử lý</w:t>
            </w:r>
            <w:r w:rsidRPr="00346B3A">
              <w:rPr>
                <w:lang w:val="vi-VN"/>
              </w:rPr>
              <w:t xml:space="preserve"> </w:t>
            </w:r>
          </w:p>
        </w:tc>
        <w:tc>
          <w:tcPr>
            <w:tcW w:w="3049" w:type="pct"/>
            <w:shd w:val="clear" w:color="auto" w:fill="auto"/>
            <w:vAlign w:val="center"/>
          </w:tcPr>
          <w:p w14:paraId="7B183E29" w14:textId="77777777" w:rsidR="00527789" w:rsidRPr="00290FCB" w:rsidRDefault="00527789">
            <w:pPr>
              <w:pStyle w:val="ListParagraph"/>
              <w:numPr>
                <w:ilvl w:val="0"/>
                <w:numId w:val="63"/>
              </w:numPr>
              <w:spacing w:before="120" w:after="120" w:line="240" w:lineRule="auto"/>
              <w:ind w:left="176" w:hanging="218"/>
              <w:contextualSpacing w:val="0"/>
              <w:jc w:val="both"/>
              <w:rPr>
                <w:rFonts w:ascii="Times New Roman" w:hAnsi="Times New Roman" w:cs="Times New Roman"/>
                <w:sz w:val="24"/>
                <w:szCs w:val="24"/>
                <w:lang w:val="vi-VN"/>
              </w:rPr>
            </w:pPr>
            <w:r w:rsidRPr="00346B3A">
              <w:rPr>
                <w:rFonts w:ascii="Times New Roman" w:hAnsi="Times New Roman" w:cs="Times New Roman"/>
                <w:sz w:val="24"/>
                <w:szCs w:val="24"/>
                <w:lang w:val="vi-VN"/>
              </w:rPr>
              <w:t>Tất cả các motor khuấy trộn và bơm định lượng hóa chất điều có trang bị thiết bị chạy dự phòng cho trường hợp hư hỏng cần sửa chữa.</w:t>
            </w:r>
          </w:p>
          <w:p w14:paraId="6C159344" w14:textId="77777777" w:rsidR="00527789" w:rsidRPr="00290FCB" w:rsidRDefault="00527789">
            <w:pPr>
              <w:pStyle w:val="ListParagraph"/>
              <w:numPr>
                <w:ilvl w:val="0"/>
                <w:numId w:val="63"/>
              </w:numPr>
              <w:spacing w:before="120" w:after="120" w:line="240" w:lineRule="auto"/>
              <w:ind w:left="176" w:hanging="218"/>
              <w:contextualSpacing w:val="0"/>
              <w:jc w:val="both"/>
              <w:rPr>
                <w:rFonts w:ascii="Times New Roman" w:hAnsi="Times New Roman" w:cs="Times New Roman"/>
                <w:sz w:val="24"/>
                <w:szCs w:val="24"/>
                <w:lang w:val="vi-VN"/>
              </w:rPr>
            </w:pPr>
            <w:r w:rsidRPr="00346B3A">
              <w:rPr>
                <w:rFonts w:ascii="Times New Roman" w:hAnsi="Times New Roman" w:cs="Times New Roman"/>
                <w:sz w:val="24"/>
                <w:szCs w:val="24"/>
                <w:lang w:val="vi-VN"/>
              </w:rPr>
              <w:t xml:space="preserve">Khi xảy ra sự cố thiếu hóa chất cần kiểm tra hoạt động của các bơm định lượng nếu hư hỏng thì sửa chữa, nếu chỉ đơn thuần là thiếu hụt hóa chất xử lý thì tăng cường bổ sung hóa chất. </w:t>
            </w:r>
          </w:p>
        </w:tc>
      </w:tr>
      <w:tr w:rsidR="00346B3A" w:rsidRPr="00290FCB" w14:paraId="433A3548" w14:textId="77777777" w:rsidTr="00527789">
        <w:trPr>
          <w:trHeight w:val="661"/>
        </w:trPr>
        <w:tc>
          <w:tcPr>
            <w:tcW w:w="287" w:type="pct"/>
            <w:shd w:val="clear" w:color="auto" w:fill="auto"/>
            <w:vAlign w:val="center"/>
          </w:tcPr>
          <w:p w14:paraId="5B5BAF37" w14:textId="77777777" w:rsidR="00527789" w:rsidRPr="00346B3A" w:rsidRDefault="00527789" w:rsidP="00063CBA">
            <w:pPr>
              <w:spacing w:before="120" w:after="120"/>
              <w:jc w:val="center"/>
            </w:pPr>
            <w:r w:rsidRPr="00346B3A">
              <w:t>2</w:t>
            </w:r>
          </w:p>
        </w:tc>
        <w:tc>
          <w:tcPr>
            <w:tcW w:w="1664" w:type="pct"/>
            <w:shd w:val="clear" w:color="auto" w:fill="auto"/>
            <w:vAlign w:val="center"/>
          </w:tcPr>
          <w:p w14:paraId="675DC45E" w14:textId="77777777" w:rsidR="00527789" w:rsidRPr="00346B3A" w:rsidRDefault="00527789" w:rsidP="00063CBA">
            <w:pPr>
              <w:spacing w:before="120" w:after="120"/>
              <w:jc w:val="both"/>
              <w:rPr>
                <w:lang w:val="vi-VN"/>
              </w:rPr>
            </w:pPr>
            <w:r w:rsidRPr="00346B3A">
              <w:rPr>
                <w:lang w:val="vi-VN"/>
              </w:rPr>
              <w:t xml:space="preserve">Sự cố tại cụm xử lý sinh học </w:t>
            </w:r>
          </w:p>
          <w:p w14:paraId="13433FDD" w14:textId="77777777" w:rsidR="00527789" w:rsidRPr="00346B3A" w:rsidRDefault="00527789">
            <w:pPr>
              <w:pStyle w:val="ListParagraph"/>
              <w:numPr>
                <w:ilvl w:val="0"/>
                <w:numId w:val="63"/>
              </w:numPr>
              <w:spacing w:before="120" w:after="120" w:line="240" w:lineRule="auto"/>
              <w:ind w:left="322" w:hanging="142"/>
              <w:contextualSpacing w:val="0"/>
              <w:jc w:val="both"/>
              <w:rPr>
                <w:rFonts w:ascii="Times New Roman" w:hAnsi="Times New Roman" w:cs="Times New Roman"/>
                <w:sz w:val="24"/>
                <w:szCs w:val="24"/>
                <w:lang w:val="vi-VN"/>
              </w:rPr>
            </w:pPr>
            <w:r w:rsidRPr="00346B3A">
              <w:rPr>
                <w:rFonts w:ascii="Times New Roman" w:hAnsi="Times New Roman" w:cs="Times New Roman"/>
                <w:sz w:val="24"/>
                <w:szCs w:val="24"/>
                <w:lang w:val="vi-VN"/>
              </w:rPr>
              <w:t xml:space="preserve">Sự cố do hư hỏng thiết bị máy thổi khí </w:t>
            </w:r>
          </w:p>
          <w:p w14:paraId="15F5C27A" w14:textId="77777777" w:rsidR="00527789" w:rsidRPr="00346B3A" w:rsidRDefault="00527789">
            <w:pPr>
              <w:pStyle w:val="ListParagraph"/>
              <w:numPr>
                <w:ilvl w:val="0"/>
                <w:numId w:val="63"/>
              </w:numPr>
              <w:spacing w:before="120" w:after="120" w:line="240" w:lineRule="auto"/>
              <w:ind w:left="322" w:hanging="142"/>
              <w:contextualSpacing w:val="0"/>
              <w:jc w:val="both"/>
              <w:rPr>
                <w:rFonts w:ascii="Times New Roman" w:hAnsi="Times New Roman" w:cs="Times New Roman"/>
                <w:sz w:val="24"/>
                <w:szCs w:val="24"/>
                <w:lang w:val="vi-VN"/>
              </w:rPr>
            </w:pPr>
            <w:r w:rsidRPr="00346B3A">
              <w:rPr>
                <w:rFonts w:ascii="Times New Roman" w:hAnsi="Times New Roman" w:cs="Times New Roman"/>
                <w:sz w:val="24"/>
                <w:szCs w:val="24"/>
                <w:lang w:val="vi-VN"/>
              </w:rPr>
              <w:t xml:space="preserve">Sự cố sốc tải vi sinh </w:t>
            </w:r>
          </w:p>
          <w:p w14:paraId="103276D9" w14:textId="77777777" w:rsidR="00527789" w:rsidRPr="00346B3A" w:rsidRDefault="00527789" w:rsidP="00063CBA">
            <w:pPr>
              <w:spacing w:before="120" w:after="120"/>
              <w:jc w:val="both"/>
              <w:rPr>
                <w:lang w:val="vi-VN"/>
              </w:rPr>
            </w:pPr>
          </w:p>
        </w:tc>
        <w:tc>
          <w:tcPr>
            <w:tcW w:w="3049" w:type="pct"/>
            <w:shd w:val="clear" w:color="auto" w:fill="auto"/>
            <w:vAlign w:val="center"/>
          </w:tcPr>
          <w:p w14:paraId="7B0622F8" w14:textId="77777777" w:rsidR="00527789" w:rsidRPr="00290FCB" w:rsidRDefault="00527789">
            <w:pPr>
              <w:pStyle w:val="ListParagraph"/>
              <w:numPr>
                <w:ilvl w:val="0"/>
                <w:numId w:val="63"/>
              </w:numPr>
              <w:spacing w:before="120" w:after="120" w:line="240" w:lineRule="auto"/>
              <w:ind w:left="176" w:hanging="218"/>
              <w:contextualSpacing w:val="0"/>
              <w:jc w:val="both"/>
              <w:rPr>
                <w:rFonts w:ascii="Times New Roman" w:hAnsi="Times New Roman" w:cs="Times New Roman"/>
                <w:sz w:val="24"/>
                <w:szCs w:val="24"/>
                <w:lang w:val="vi-VN"/>
              </w:rPr>
            </w:pPr>
            <w:r w:rsidRPr="00346B3A">
              <w:rPr>
                <w:rFonts w:ascii="Times New Roman" w:hAnsi="Times New Roman" w:cs="Times New Roman"/>
                <w:sz w:val="24"/>
                <w:szCs w:val="24"/>
                <w:lang w:val="vi-VN"/>
              </w:rPr>
              <w:t>Máy thổi khí có trang bị thiết bị dự phòng cho trường hợp hư hỏng cần sửa chữa.</w:t>
            </w:r>
          </w:p>
          <w:p w14:paraId="35787084" w14:textId="77777777" w:rsidR="00527789" w:rsidRPr="00290FCB" w:rsidRDefault="00527789">
            <w:pPr>
              <w:pStyle w:val="ListParagraph"/>
              <w:numPr>
                <w:ilvl w:val="0"/>
                <w:numId w:val="63"/>
              </w:numPr>
              <w:spacing w:before="120" w:after="120" w:line="240" w:lineRule="auto"/>
              <w:ind w:left="176" w:hanging="218"/>
              <w:contextualSpacing w:val="0"/>
              <w:jc w:val="both"/>
              <w:rPr>
                <w:rFonts w:ascii="Times New Roman" w:hAnsi="Times New Roman" w:cs="Times New Roman"/>
                <w:sz w:val="24"/>
                <w:szCs w:val="24"/>
                <w:lang w:val="vi-VN"/>
              </w:rPr>
            </w:pPr>
            <w:r w:rsidRPr="00346B3A">
              <w:rPr>
                <w:rFonts w:ascii="Times New Roman" w:hAnsi="Times New Roman" w:cs="Times New Roman"/>
                <w:sz w:val="24"/>
                <w:szCs w:val="24"/>
                <w:lang w:val="vi-VN"/>
              </w:rPr>
              <w:t xml:space="preserve">Khi xảy ra sự cố sốc tải vi sinh nhẹ, Công ty sẽ tăng cường bơm hóa chất xử lý nước thải vào cụm xử lý hóa lý 1 nhằm làm giảm nồng độ các chất ô nhiễm như độ màu, BOD, COD trong nước thải trước khi đưa qua cụm xử lý sinh học. </w:t>
            </w:r>
          </w:p>
          <w:p w14:paraId="68814B7F" w14:textId="77777777" w:rsidR="00527789" w:rsidRPr="00290FCB" w:rsidRDefault="00527789">
            <w:pPr>
              <w:pStyle w:val="ListParagraph"/>
              <w:numPr>
                <w:ilvl w:val="0"/>
                <w:numId w:val="63"/>
              </w:numPr>
              <w:spacing w:before="120" w:after="120" w:line="240" w:lineRule="auto"/>
              <w:ind w:left="176" w:hanging="218"/>
              <w:contextualSpacing w:val="0"/>
              <w:jc w:val="both"/>
              <w:rPr>
                <w:rFonts w:ascii="Times New Roman" w:hAnsi="Times New Roman" w:cs="Times New Roman"/>
                <w:sz w:val="24"/>
                <w:szCs w:val="24"/>
                <w:lang w:val="vi-VN"/>
              </w:rPr>
            </w:pPr>
            <w:r w:rsidRPr="00346B3A">
              <w:rPr>
                <w:rFonts w:ascii="Times New Roman" w:hAnsi="Times New Roman" w:cs="Times New Roman"/>
                <w:sz w:val="24"/>
                <w:szCs w:val="24"/>
                <w:lang w:val="vi-VN"/>
              </w:rPr>
              <w:t>Khi xảy ra sự cố sốc tải vi sinh nặng, Công ty sẽ giảm lưu lượng nước đầu vào cụm vi sinh, tăng cường bơm hóa chất xử lý nước thải vào cụm xử lý hóa lý 1 nhằm làm giảm nồng độ các chất ô nhiễm như độ màu, BOD, COD trong nước thải trước khi đưa qua cụm xử lý sinh học, thực hiện các biện pháp cần thiết để phục hồi vi sinh.</w:t>
            </w:r>
          </w:p>
        </w:tc>
      </w:tr>
    </w:tbl>
    <w:p w14:paraId="2B1AE572" w14:textId="77777777" w:rsidR="008A0748" w:rsidRPr="00290FCB" w:rsidRDefault="008A0748" w:rsidP="004A3D18">
      <w:pPr>
        <w:pStyle w:val="ListParagraph"/>
        <w:numPr>
          <w:ilvl w:val="0"/>
          <w:numId w:val="14"/>
        </w:numPr>
        <w:spacing w:before="120" w:after="120" w:line="240" w:lineRule="auto"/>
        <w:ind w:left="426" w:hanging="426"/>
        <w:contextualSpacing w:val="0"/>
        <w:jc w:val="both"/>
        <w:outlineLvl w:val="0"/>
        <w:rPr>
          <w:rFonts w:ascii="Times New Roman" w:hAnsi="Times New Roman" w:cs="Times New Roman"/>
          <w:b/>
          <w:sz w:val="26"/>
          <w:szCs w:val="26"/>
          <w:lang w:val="vi-VN"/>
        </w:rPr>
      </w:pPr>
      <w:bookmarkStart w:id="178" w:name="_Toc138493386"/>
      <w:r w:rsidRPr="00290FCB">
        <w:rPr>
          <w:rFonts w:ascii="Times New Roman" w:hAnsi="Times New Roman" w:cs="Times New Roman"/>
          <w:b/>
          <w:sz w:val="26"/>
          <w:szCs w:val="26"/>
          <w:lang w:val="vi-VN"/>
        </w:rPr>
        <w:t>CÔNG TRÌNH, BIỆN PHÁP BẢO VỆ MÔI TRƯỜNG KHÁC</w:t>
      </w:r>
      <w:bookmarkEnd w:id="178"/>
      <w:r w:rsidRPr="00290FCB">
        <w:rPr>
          <w:rFonts w:ascii="Times New Roman" w:hAnsi="Times New Roman" w:cs="Times New Roman"/>
          <w:b/>
          <w:sz w:val="26"/>
          <w:szCs w:val="26"/>
          <w:lang w:val="vi-VN"/>
        </w:rPr>
        <w:t xml:space="preserve"> </w:t>
      </w:r>
    </w:p>
    <w:p w14:paraId="41E11B88" w14:textId="77777777" w:rsidR="009F2B59" w:rsidRPr="00346B3A" w:rsidRDefault="009F2B59" w:rsidP="0011742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346B3A">
        <w:rPr>
          <w:rFonts w:ascii="Times New Roman" w:hAnsi="Times New Roman" w:cs="Times New Roman"/>
          <w:sz w:val="26"/>
          <w:szCs w:val="26"/>
        </w:rPr>
        <w:t>Không có.</w:t>
      </w:r>
    </w:p>
    <w:p w14:paraId="73EA176E" w14:textId="77777777" w:rsidR="008A0748" w:rsidRPr="00254719" w:rsidRDefault="008A0748" w:rsidP="004A3D18">
      <w:pPr>
        <w:pStyle w:val="ListParagraph"/>
        <w:numPr>
          <w:ilvl w:val="0"/>
          <w:numId w:val="14"/>
        </w:numPr>
        <w:spacing w:before="120" w:after="120" w:line="240" w:lineRule="auto"/>
        <w:ind w:left="426" w:hanging="426"/>
        <w:contextualSpacing w:val="0"/>
        <w:jc w:val="both"/>
        <w:outlineLvl w:val="0"/>
        <w:rPr>
          <w:rFonts w:ascii="Times New Roman" w:hAnsi="Times New Roman" w:cs="Times New Roman"/>
          <w:b/>
          <w:sz w:val="26"/>
          <w:szCs w:val="26"/>
        </w:rPr>
      </w:pPr>
      <w:bookmarkStart w:id="179" w:name="_Toc138493387"/>
      <w:r w:rsidRPr="00254719">
        <w:rPr>
          <w:rFonts w:ascii="Times New Roman" w:hAnsi="Times New Roman" w:cs="Times New Roman"/>
          <w:b/>
          <w:sz w:val="26"/>
          <w:szCs w:val="26"/>
        </w:rPr>
        <w:t>CÁC NỘI DUNG THAY ĐỔI SO VỚI QUYẾT ĐỊNH PHÊ DUYỆT KẾT QUẢ THẨM ĐỊNH BÁO CÁO ĐÁNH GIÁ TÁC ĐỘNG MÔI TRƯỜNG</w:t>
      </w:r>
      <w:bookmarkEnd w:id="179"/>
      <w:r w:rsidRPr="00254719">
        <w:rPr>
          <w:rFonts w:ascii="Times New Roman" w:hAnsi="Times New Roman" w:cs="Times New Roman"/>
          <w:b/>
          <w:sz w:val="26"/>
          <w:szCs w:val="26"/>
        </w:rPr>
        <w:t xml:space="preserve"> </w:t>
      </w:r>
    </w:p>
    <w:p w14:paraId="7691CDCB" w14:textId="77777777" w:rsidR="007F5F4C" w:rsidRPr="00254719" w:rsidRDefault="007F5F4C" w:rsidP="008B6485">
      <w:pPr>
        <w:spacing w:before="120" w:after="120"/>
        <w:ind w:firstLine="426"/>
        <w:jc w:val="both"/>
        <w:rPr>
          <w:sz w:val="26"/>
          <w:szCs w:val="26"/>
        </w:rPr>
      </w:pPr>
      <w:r w:rsidRPr="00254719">
        <w:rPr>
          <w:sz w:val="26"/>
          <w:szCs w:val="26"/>
        </w:rPr>
        <w:t xml:space="preserve">Chi tiết các nội dung thay đổi của </w:t>
      </w:r>
      <w:r w:rsidR="00105461" w:rsidRPr="00254719">
        <w:rPr>
          <w:sz w:val="26"/>
          <w:szCs w:val="26"/>
        </w:rPr>
        <w:t>d</w:t>
      </w:r>
      <w:r w:rsidR="00A36048" w:rsidRPr="00254719">
        <w:rPr>
          <w:sz w:val="26"/>
          <w:szCs w:val="26"/>
        </w:rPr>
        <w:t>ự án</w:t>
      </w:r>
      <w:r w:rsidR="00712787" w:rsidRPr="00254719">
        <w:rPr>
          <w:sz w:val="26"/>
          <w:szCs w:val="26"/>
        </w:rPr>
        <w:t xml:space="preserve"> đầu tư</w:t>
      </w:r>
      <w:r w:rsidR="00A36048" w:rsidRPr="00254719">
        <w:rPr>
          <w:sz w:val="26"/>
          <w:szCs w:val="26"/>
        </w:rPr>
        <w:t xml:space="preserve"> so với Quyết định phê duyệt kết quả thẩm định báo cáo đánh giá tác động môi trường như sau: </w:t>
      </w:r>
    </w:p>
    <w:p w14:paraId="5290E83F" w14:textId="3F3FC269" w:rsidR="00841A08" w:rsidRPr="00254719" w:rsidRDefault="007F5F4C" w:rsidP="008B6485">
      <w:pPr>
        <w:spacing w:before="120" w:after="120"/>
        <w:jc w:val="center"/>
        <w:rPr>
          <w:b/>
          <w:bCs/>
          <w:sz w:val="26"/>
          <w:szCs w:val="26"/>
        </w:rPr>
      </w:pPr>
      <w:bookmarkStart w:id="180" w:name="_Toc104551013"/>
      <w:bookmarkStart w:id="181" w:name="_Toc104551030"/>
      <w:bookmarkStart w:id="182" w:name="_Toc138493620"/>
      <w:r w:rsidRPr="00254719">
        <w:rPr>
          <w:b/>
          <w:bCs/>
          <w:sz w:val="26"/>
          <w:szCs w:val="26"/>
        </w:rPr>
        <w:t>Bảng 3.</w:t>
      </w:r>
      <w:r w:rsidR="00E07A23" w:rsidRPr="00254719">
        <w:rPr>
          <w:b/>
          <w:bCs/>
          <w:sz w:val="26"/>
          <w:szCs w:val="26"/>
        </w:rPr>
        <w:fldChar w:fldCharType="begin"/>
      </w:r>
      <w:r w:rsidR="00E07A23" w:rsidRPr="00254719">
        <w:rPr>
          <w:b/>
          <w:bCs/>
          <w:sz w:val="26"/>
          <w:szCs w:val="26"/>
        </w:rPr>
        <w:instrText xml:space="preserve"> SEQ Bảng_3. \* ARABIC </w:instrText>
      </w:r>
      <w:r w:rsidR="00E07A23" w:rsidRPr="00254719">
        <w:rPr>
          <w:b/>
          <w:bCs/>
          <w:sz w:val="26"/>
          <w:szCs w:val="26"/>
        </w:rPr>
        <w:fldChar w:fldCharType="separate"/>
      </w:r>
      <w:r w:rsidR="00EF24BC">
        <w:rPr>
          <w:b/>
          <w:bCs/>
          <w:noProof/>
          <w:sz w:val="26"/>
          <w:szCs w:val="26"/>
        </w:rPr>
        <w:t>16</w:t>
      </w:r>
      <w:r w:rsidR="00E07A23" w:rsidRPr="00254719">
        <w:rPr>
          <w:b/>
          <w:bCs/>
          <w:sz w:val="26"/>
          <w:szCs w:val="26"/>
        </w:rPr>
        <w:fldChar w:fldCharType="end"/>
      </w:r>
      <w:r w:rsidRPr="00254719">
        <w:rPr>
          <w:b/>
          <w:bCs/>
          <w:sz w:val="26"/>
          <w:szCs w:val="26"/>
        </w:rPr>
        <w:t xml:space="preserve"> Nội dung thay đổ</w:t>
      </w:r>
      <w:r w:rsidR="00A36048" w:rsidRPr="00254719">
        <w:rPr>
          <w:b/>
          <w:bCs/>
          <w:sz w:val="26"/>
          <w:szCs w:val="26"/>
        </w:rPr>
        <w:t>i củ</w:t>
      </w:r>
      <w:r w:rsidR="00105461" w:rsidRPr="00254719">
        <w:rPr>
          <w:b/>
          <w:bCs/>
          <w:sz w:val="26"/>
          <w:szCs w:val="26"/>
        </w:rPr>
        <w:t>a d</w:t>
      </w:r>
      <w:r w:rsidR="00A36048" w:rsidRPr="00254719">
        <w:rPr>
          <w:b/>
          <w:bCs/>
          <w:sz w:val="26"/>
          <w:szCs w:val="26"/>
        </w:rPr>
        <w:t>ự án với Quyết định phê duyệt ĐTM</w:t>
      </w:r>
      <w:bookmarkEnd w:id="180"/>
      <w:bookmarkEnd w:id="181"/>
      <w:r w:rsidR="00105461" w:rsidRPr="00254719">
        <w:rPr>
          <w:b/>
          <w:bCs/>
          <w:sz w:val="26"/>
          <w:szCs w:val="26"/>
        </w:rPr>
        <w:t xml:space="preserve"> đã được cấp</w:t>
      </w:r>
      <w:bookmarkEnd w:id="182"/>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3626"/>
        <w:gridCol w:w="4597"/>
      </w:tblGrid>
      <w:tr w:rsidR="00DE0C4D" w:rsidRPr="00DE0C4D" w14:paraId="5B8E5286" w14:textId="77777777" w:rsidTr="00A3147B">
        <w:trPr>
          <w:tblHeader/>
        </w:trPr>
        <w:tc>
          <w:tcPr>
            <w:tcW w:w="970" w:type="pct"/>
            <w:shd w:val="clear" w:color="auto" w:fill="E1FFFF"/>
            <w:vAlign w:val="center"/>
          </w:tcPr>
          <w:p w14:paraId="1C2A8A56" w14:textId="77777777" w:rsidR="00105461" w:rsidRPr="00254719" w:rsidRDefault="00105461" w:rsidP="00527789">
            <w:pPr>
              <w:spacing w:before="60" w:after="60"/>
              <w:jc w:val="center"/>
              <w:rPr>
                <w:b/>
                <w:bCs/>
                <w:spacing w:val="-4"/>
              </w:rPr>
            </w:pPr>
            <w:r w:rsidRPr="00254719">
              <w:rPr>
                <w:b/>
                <w:bCs/>
                <w:spacing w:val="-4"/>
              </w:rPr>
              <w:t>Hạng mục</w:t>
            </w:r>
          </w:p>
        </w:tc>
        <w:tc>
          <w:tcPr>
            <w:tcW w:w="1777" w:type="pct"/>
            <w:shd w:val="clear" w:color="auto" w:fill="E1FFFF"/>
            <w:vAlign w:val="center"/>
          </w:tcPr>
          <w:p w14:paraId="2709C9BA" w14:textId="77777777" w:rsidR="00105461" w:rsidRPr="00254719" w:rsidRDefault="00105461" w:rsidP="00527789">
            <w:pPr>
              <w:spacing w:before="60" w:after="60"/>
              <w:jc w:val="center"/>
              <w:rPr>
                <w:b/>
                <w:bCs/>
                <w:spacing w:val="-4"/>
              </w:rPr>
            </w:pPr>
            <w:r w:rsidRPr="00254719">
              <w:rPr>
                <w:b/>
                <w:bCs/>
                <w:spacing w:val="-4"/>
              </w:rPr>
              <w:t xml:space="preserve">Theo Quyết định phê duyệt ĐTM </w:t>
            </w:r>
          </w:p>
        </w:tc>
        <w:tc>
          <w:tcPr>
            <w:tcW w:w="2253" w:type="pct"/>
            <w:shd w:val="clear" w:color="auto" w:fill="E1FFFF"/>
            <w:vAlign w:val="center"/>
          </w:tcPr>
          <w:p w14:paraId="3D8CBF29" w14:textId="517988C2" w:rsidR="00105461" w:rsidRPr="00254719" w:rsidRDefault="00105461" w:rsidP="00527789">
            <w:pPr>
              <w:spacing w:before="60" w:after="60"/>
              <w:jc w:val="center"/>
              <w:rPr>
                <w:b/>
                <w:bCs/>
                <w:spacing w:val="-4"/>
              </w:rPr>
            </w:pPr>
            <w:r w:rsidRPr="00254719">
              <w:rPr>
                <w:b/>
                <w:bCs/>
                <w:spacing w:val="-4"/>
              </w:rPr>
              <w:t xml:space="preserve">Thực tế </w:t>
            </w:r>
            <w:r w:rsidR="00254719">
              <w:rPr>
                <w:b/>
                <w:bCs/>
                <w:spacing w:val="-4"/>
              </w:rPr>
              <w:t xml:space="preserve">đã triển khai hoạt động </w:t>
            </w:r>
          </w:p>
        </w:tc>
      </w:tr>
      <w:tr w:rsidR="00254719" w:rsidRPr="00DE0C4D" w14:paraId="7ED8F767" w14:textId="77777777" w:rsidTr="0075016B">
        <w:tc>
          <w:tcPr>
            <w:tcW w:w="970" w:type="pct"/>
            <w:shd w:val="clear" w:color="auto" w:fill="auto"/>
            <w:vAlign w:val="center"/>
          </w:tcPr>
          <w:p w14:paraId="5D739159" w14:textId="20FEB713" w:rsidR="00254719" w:rsidRPr="00254719" w:rsidRDefault="00254719" w:rsidP="00254719">
            <w:pPr>
              <w:spacing w:before="60" w:after="60"/>
              <w:jc w:val="both"/>
              <w:rPr>
                <w:b/>
                <w:bCs/>
                <w:spacing w:val="-4"/>
              </w:rPr>
            </w:pPr>
            <w:r>
              <w:rPr>
                <w:b/>
                <w:bCs/>
                <w:spacing w:val="-4"/>
              </w:rPr>
              <w:t xml:space="preserve">Quy mô dự án </w:t>
            </w:r>
          </w:p>
        </w:tc>
        <w:tc>
          <w:tcPr>
            <w:tcW w:w="1777" w:type="pct"/>
            <w:shd w:val="clear" w:color="auto" w:fill="auto"/>
          </w:tcPr>
          <w:p w14:paraId="77B4A890" w14:textId="77777777" w:rsidR="00254719" w:rsidRPr="00254719" w:rsidRDefault="00254719">
            <w:pPr>
              <w:numPr>
                <w:ilvl w:val="0"/>
                <w:numId w:val="57"/>
              </w:numPr>
              <w:spacing w:before="60" w:after="60"/>
              <w:ind w:left="175" w:hanging="218"/>
              <w:jc w:val="both"/>
              <w:rPr>
                <w:iCs/>
              </w:rPr>
            </w:pPr>
            <w:r w:rsidRPr="00254719">
              <w:rPr>
                <w:iCs/>
              </w:rPr>
              <w:t>Sản xuất vải dệt kim công suất 27.000 tấn sản phẩm/năm (tương đương 87.840.000 m² vải/năm)</w:t>
            </w:r>
          </w:p>
          <w:p w14:paraId="68B3995E" w14:textId="77777777" w:rsidR="00254719" w:rsidRPr="00254719" w:rsidRDefault="00254719">
            <w:pPr>
              <w:numPr>
                <w:ilvl w:val="0"/>
                <w:numId w:val="57"/>
              </w:numPr>
              <w:spacing w:before="60" w:after="60"/>
              <w:ind w:left="175" w:hanging="218"/>
              <w:jc w:val="both"/>
              <w:rPr>
                <w:iCs/>
              </w:rPr>
            </w:pPr>
            <w:r w:rsidRPr="00254719">
              <w:rPr>
                <w:iCs/>
              </w:rPr>
              <w:t>Sản xuất vải dệt thoi công suất 3.000 tấn sản phẩm/năm (tương đương 9.360.000 m² vải/năm)</w:t>
            </w:r>
          </w:p>
          <w:p w14:paraId="359BDC7F" w14:textId="4D0F8B22" w:rsidR="00254719" w:rsidRPr="00254719" w:rsidRDefault="00254719">
            <w:pPr>
              <w:numPr>
                <w:ilvl w:val="0"/>
                <w:numId w:val="57"/>
              </w:numPr>
              <w:spacing w:before="60" w:after="60"/>
              <w:ind w:left="175" w:hanging="218"/>
              <w:jc w:val="both"/>
              <w:rPr>
                <w:iCs/>
              </w:rPr>
            </w:pPr>
            <w:r w:rsidRPr="00254719">
              <w:rPr>
                <w:iCs/>
              </w:rPr>
              <w:t xml:space="preserve">Trong tổng sản phẩm của toàn nhà máy khi hoạt động ổn định là </w:t>
            </w:r>
            <w:r w:rsidRPr="00254719">
              <w:rPr>
                <w:iCs/>
              </w:rPr>
              <w:lastRenderedPageBreak/>
              <w:t>97.200.000 m² vải/năm (với 87.840.000 m² vải dệt kim và 9.360.000 m² vải dệt thoi) thì Chủ dự án sẽ đầu tư thêm phân xưởng in hoa, công suất 4.800 tấn vải in hoa/năm trong tổng sản phẩm toàn dự án (tương đương 14.976.000 m² vải/năm)</w:t>
            </w:r>
          </w:p>
        </w:tc>
        <w:tc>
          <w:tcPr>
            <w:tcW w:w="2253" w:type="pct"/>
            <w:shd w:val="clear" w:color="auto" w:fill="auto"/>
            <w:vAlign w:val="center"/>
          </w:tcPr>
          <w:p w14:paraId="57F960C2" w14:textId="77777777" w:rsidR="00254719" w:rsidRDefault="00254719">
            <w:pPr>
              <w:numPr>
                <w:ilvl w:val="0"/>
                <w:numId w:val="57"/>
              </w:numPr>
              <w:spacing w:before="60" w:after="60"/>
              <w:ind w:left="175" w:hanging="218"/>
              <w:jc w:val="both"/>
              <w:rPr>
                <w:iCs/>
              </w:rPr>
            </w:pPr>
            <w:r>
              <w:rPr>
                <w:iCs/>
              </w:rPr>
              <w:lastRenderedPageBreak/>
              <w:t>Không triển khai sản xuất vải dệt thoi.</w:t>
            </w:r>
          </w:p>
          <w:p w14:paraId="3766D3D2" w14:textId="2DA3A828" w:rsidR="00254719" w:rsidRPr="00254719" w:rsidRDefault="00254719">
            <w:pPr>
              <w:numPr>
                <w:ilvl w:val="0"/>
                <w:numId w:val="57"/>
              </w:numPr>
              <w:spacing w:before="60" w:after="60"/>
              <w:ind w:left="175" w:hanging="218"/>
              <w:jc w:val="both"/>
              <w:rPr>
                <w:iCs/>
              </w:rPr>
            </w:pPr>
            <w:r w:rsidRPr="00254719">
              <w:rPr>
                <w:iCs/>
              </w:rPr>
              <w:t xml:space="preserve">Dây chuyền sản xuất vải dệt kim </w:t>
            </w:r>
            <w:r>
              <w:rPr>
                <w:iCs/>
              </w:rPr>
              <w:t>và in hoa không thay đổi.</w:t>
            </w:r>
          </w:p>
        </w:tc>
      </w:tr>
      <w:tr w:rsidR="00254719" w:rsidRPr="00DE0C4D" w14:paraId="6A9F11C5" w14:textId="77777777" w:rsidTr="00A3147B">
        <w:tc>
          <w:tcPr>
            <w:tcW w:w="970" w:type="pct"/>
            <w:shd w:val="clear" w:color="auto" w:fill="auto"/>
            <w:vAlign w:val="center"/>
          </w:tcPr>
          <w:p w14:paraId="5F4DB743" w14:textId="7C454CED" w:rsidR="00254719" w:rsidRPr="00254719" w:rsidRDefault="00254719" w:rsidP="00A3147B">
            <w:pPr>
              <w:spacing w:before="60" w:after="60"/>
              <w:jc w:val="both"/>
              <w:rPr>
                <w:b/>
                <w:bCs/>
                <w:spacing w:val="-4"/>
              </w:rPr>
            </w:pPr>
            <w:r w:rsidRPr="00254719">
              <w:rPr>
                <w:b/>
                <w:bCs/>
                <w:spacing w:val="-4"/>
              </w:rPr>
              <w:t xml:space="preserve">Nhiên liệu đốt </w:t>
            </w:r>
            <w:r>
              <w:rPr>
                <w:b/>
                <w:bCs/>
                <w:spacing w:val="-4"/>
              </w:rPr>
              <w:t xml:space="preserve">cho lò hơi và lò dầu tải nhiệt </w:t>
            </w:r>
          </w:p>
        </w:tc>
        <w:tc>
          <w:tcPr>
            <w:tcW w:w="1777" w:type="pct"/>
            <w:shd w:val="clear" w:color="auto" w:fill="auto"/>
            <w:vAlign w:val="center"/>
          </w:tcPr>
          <w:p w14:paraId="437C5F54" w14:textId="26F6B8B6" w:rsidR="00254719" w:rsidRPr="00254719" w:rsidRDefault="00254719">
            <w:pPr>
              <w:numPr>
                <w:ilvl w:val="0"/>
                <w:numId w:val="57"/>
              </w:numPr>
              <w:spacing w:before="60" w:after="60"/>
              <w:ind w:left="175" w:hanging="218"/>
              <w:jc w:val="both"/>
              <w:rPr>
                <w:iCs/>
              </w:rPr>
            </w:pPr>
            <w:r w:rsidRPr="00254719">
              <w:rPr>
                <w:iCs/>
              </w:rPr>
              <w:t xml:space="preserve">Than đá </w:t>
            </w:r>
          </w:p>
        </w:tc>
        <w:tc>
          <w:tcPr>
            <w:tcW w:w="2253" w:type="pct"/>
            <w:shd w:val="clear" w:color="auto" w:fill="auto"/>
            <w:vAlign w:val="center"/>
          </w:tcPr>
          <w:p w14:paraId="1561F921" w14:textId="541CF7C5" w:rsidR="00254719" w:rsidRPr="00254719" w:rsidRDefault="00254719">
            <w:pPr>
              <w:numPr>
                <w:ilvl w:val="0"/>
                <w:numId w:val="57"/>
              </w:numPr>
              <w:spacing w:before="60" w:after="60"/>
              <w:ind w:left="175" w:hanging="218"/>
              <w:jc w:val="both"/>
              <w:rPr>
                <w:iCs/>
              </w:rPr>
            </w:pPr>
            <w:r w:rsidRPr="00254719">
              <w:rPr>
                <w:iCs/>
              </w:rPr>
              <w:t xml:space="preserve">Than đá và viên trấu nén </w:t>
            </w:r>
          </w:p>
        </w:tc>
      </w:tr>
      <w:tr w:rsidR="00DE0C4D" w:rsidRPr="00DE0C4D" w14:paraId="51E71561" w14:textId="77777777" w:rsidTr="00A3147B">
        <w:tc>
          <w:tcPr>
            <w:tcW w:w="970" w:type="pct"/>
            <w:shd w:val="clear" w:color="auto" w:fill="auto"/>
            <w:vAlign w:val="center"/>
          </w:tcPr>
          <w:p w14:paraId="7E00B538" w14:textId="77777777" w:rsidR="00A3147B" w:rsidRPr="00D02B49" w:rsidRDefault="00A3147B" w:rsidP="00A3147B">
            <w:pPr>
              <w:spacing w:before="60" w:after="60"/>
              <w:jc w:val="both"/>
              <w:rPr>
                <w:b/>
                <w:bCs/>
                <w:spacing w:val="-4"/>
              </w:rPr>
            </w:pPr>
            <w:r w:rsidRPr="00D02B49">
              <w:rPr>
                <w:b/>
                <w:bCs/>
                <w:spacing w:val="-4"/>
              </w:rPr>
              <w:t xml:space="preserve">Số lượng lò hơi và lò dầu tải nhiệt </w:t>
            </w:r>
          </w:p>
        </w:tc>
        <w:tc>
          <w:tcPr>
            <w:tcW w:w="1777" w:type="pct"/>
            <w:shd w:val="clear" w:color="auto" w:fill="auto"/>
            <w:vAlign w:val="center"/>
          </w:tcPr>
          <w:p w14:paraId="05FFFBE4" w14:textId="77777777" w:rsidR="00D02B49" w:rsidRPr="00D02B49" w:rsidRDefault="00D02B49">
            <w:pPr>
              <w:numPr>
                <w:ilvl w:val="0"/>
                <w:numId w:val="57"/>
              </w:numPr>
              <w:spacing w:before="60" w:after="60"/>
              <w:ind w:left="175" w:hanging="218"/>
              <w:jc w:val="both"/>
              <w:rPr>
                <w:iCs/>
              </w:rPr>
            </w:pPr>
            <w:r w:rsidRPr="00D02B49">
              <w:rPr>
                <w:iCs/>
              </w:rPr>
              <w:t xml:space="preserve">02 Lò hơi công suất 15 tấn hơi/giờ </w:t>
            </w:r>
          </w:p>
          <w:p w14:paraId="486F1638" w14:textId="77777777" w:rsidR="00D02B49" w:rsidRPr="00D02B49" w:rsidRDefault="00D02B49">
            <w:pPr>
              <w:numPr>
                <w:ilvl w:val="0"/>
                <w:numId w:val="57"/>
              </w:numPr>
              <w:spacing w:before="60" w:after="60"/>
              <w:ind w:left="175" w:hanging="218"/>
              <w:jc w:val="both"/>
              <w:rPr>
                <w:iCs/>
              </w:rPr>
            </w:pPr>
            <w:r w:rsidRPr="00D02B49">
              <w:rPr>
                <w:iCs/>
              </w:rPr>
              <w:t>01 Lò hơi công suất 20 tấn hơi/giờ</w:t>
            </w:r>
          </w:p>
          <w:p w14:paraId="68B44B9E" w14:textId="77777777" w:rsidR="00D02B49" w:rsidRPr="00D02B49" w:rsidRDefault="00D02B49">
            <w:pPr>
              <w:numPr>
                <w:ilvl w:val="0"/>
                <w:numId w:val="57"/>
              </w:numPr>
              <w:spacing w:before="60" w:after="60"/>
              <w:ind w:left="175" w:hanging="218"/>
              <w:jc w:val="both"/>
              <w:rPr>
                <w:iCs/>
              </w:rPr>
            </w:pPr>
            <w:r w:rsidRPr="00D02B49">
              <w:rPr>
                <w:iCs/>
              </w:rPr>
              <w:t>01 Lò dầu tải nhiệt 6 triệu Kcal/giờ</w:t>
            </w:r>
          </w:p>
          <w:p w14:paraId="1CDFB518" w14:textId="73361D02" w:rsidR="00A3147B" w:rsidRPr="00D02B49" w:rsidRDefault="00D02B49">
            <w:pPr>
              <w:numPr>
                <w:ilvl w:val="0"/>
                <w:numId w:val="57"/>
              </w:numPr>
              <w:spacing w:before="60" w:after="60"/>
              <w:ind w:left="175" w:hanging="218"/>
              <w:jc w:val="both"/>
              <w:rPr>
                <w:iCs/>
              </w:rPr>
            </w:pPr>
            <w:r w:rsidRPr="00D02B49">
              <w:rPr>
                <w:iCs/>
              </w:rPr>
              <w:t>01 Lò dầu tải nhiệt 8 triệu Kcal/giờ</w:t>
            </w:r>
          </w:p>
        </w:tc>
        <w:tc>
          <w:tcPr>
            <w:tcW w:w="2253" w:type="pct"/>
            <w:shd w:val="clear" w:color="auto" w:fill="auto"/>
            <w:vAlign w:val="center"/>
          </w:tcPr>
          <w:p w14:paraId="3E39FE8C" w14:textId="6177FD89" w:rsidR="00D02B49" w:rsidRPr="00D02B49" w:rsidRDefault="00D02B49">
            <w:pPr>
              <w:numPr>
                <w:ilvl w:val="0"/>
                <w:numId w:val="57"/>
              </w:numPr>
              <w:spacing w:before="60" w:after="60"/>
              <w:ind w:left="175" w:hanging="218"/>
              <w:jc w:val="both"/>
            </w:pPr>
            <w:r w:rsidRPr="00D02B49">
              <w:t>Chưa lắp đặt lò hơi công suất 20 tấn hơi/giờ. Các lò còn lại đã được lắp đặt và vận hành sử dụng.</w:t>
            </w:r>
          </w:p>
        </w:tc>
      </w:tr>
      <w:tr w:rsidR="00D02B49" w:rsidRPr="00DE0C4D" w14:paraId="2F14F865" w14:textId="77777777" w:rsidTr="00A3147B">
        <w:tc>
          <w:tcPr>
            <w:tcW w:w="970" w:type="pct"/>
            <w:shd w:val="clear" w:color="auto" w:fill="auto"/>
            <w:vAlign w:val="center"/>
          </w:tcPr>
          <w:p w14:paraId="7DE4A58E" w14:textId="6F8F4C17" w:rsidR="00D02B49" w:rsidRPr="00D02B49" w:rsidRDefault="00D02B49" w:rsidP="00A3147B">
            <w:pPr>
              <w:spacing w:before="60" w:after="60"/>
              <w:jc w:val="both"/>
              <w:rPr>
                <w:b/>
                <w:bCs/>
                <w:spacing w:val="-4"/>
              </w:rPr>
            </w:pPr>
            <w:r>
              <w:rPr>
                <w:b/>
                <w:bCs/>
                <w:spacing w:val="-4"/>
              </w:rPr>
              <w:t>Số lượng máy phát điện dự phòng</w:t>
            </w:r>
          </w:p>
        </w:tc>
        <w:tc>
          <w:tcPr>
            <w:tcW w:w="1777" w:type="pct"/>
            <w:shd w:val="clear" w:color="auto" w:fill="auto"/>
            <w:vAlign w:val="center"/>
          </w:tcPr>
          <w:p w14:paraId="6766FE39" w14:textId="77777777" w:rsidR="00D02B49" w:rsidRPr="00D02B49" w:rsidRDefault="00D02B49">
            <w:pPr>
              <w:numPr>
                <w:ilvl w:val="0"/>
                <w:numId w:val="57"/>
              </w:numPr>
              <w:spacing w:before="60" w:after="60"/>
              <w:ind w:left="175" w:hanging="218"/>
              <w:jc w:val="both"/>
              <w:rPr>
                <w:iCs/>
              </w:rPr>
            </w:pPr>
            <w:r w:rsidRPr="00D02B49">
              <w:rPr>
                <w:iCs/>
              </w:rPr>
              <w:t>01 máy công suất 100 kVA, lắp ống thoát khí thải H = 2m</w:t>
            </w:r>
          </w:p>
          <w:p w14:paraId="7533C8D0" w14:textId="77777777" w:rsidR="00D02B49" w:rsidRPr="00D02B49" w:rsidRDefault="00D02B49">
            <w:pPr>
              <w:numPr>
                <w:ilvl w:val="0"/>
                <w:numId w:val="57"/>
              </w:numPr>
              <w:spacing w:before="60" w:after="60"/>
              <w:ind w:left="175" w:hanging="218"/>
              <w:jc w:val="both"/>
              <w:rPr>
                <w:iCs/>
              </w:rPr>
            </w:pPr>
            <w:r w:rsidRPr="00D02B49">
              <w:rPr>
                <w:iCs/>
              </w:rPr>
              <w:t>01 máy công suất 300 kVA, lắp ống thoát khí thải H = 2,5m</w:t>
            </w:r>
          </w:p>
          <w:p w14:paraId="47B04035" w14:textId="5EABDA48" w:rsidR="00D02B49" w:rsidRPr="00D02B49" w:rsidRDefault="00D02B49">
            <w:pPr>
              <w:numPr>
                <w:ilvl w:val="0"/>
                <w:numId w:val="57"/>
              </w:numPr>
              <w:spacing w:before="60" w:after="60"/>
              <w:ind w:left="175" w:hanging="218"/>
              <w:jc w:val="both"/>
              <w:rPr>
                <w:iCs/>
              </w:rPr>
            </w:pPr>
            <w:r w:rsidRPr="00D02B49">
              <w:rPr>
                <w:iCs/>
              </w:rPr>
              <w:t>01 máy công suất 1.000 kVA, lắp ống thoát khí thải H = 5,7m</w:t>
            </w:r>
          </w:p>
        </w:tc>
        <w:tc>
          <w:tcPr>
            <w:tcW w:w="2253" w:type="pct"/>
            <w:shd w:val="clear" w:color="auto" w:fill="auto"/>
            <w:vAlign w:val="center"/>
          </w:tcPr>
          <w:p w14:paraId="4F9C0267" w14:textId="2E2ECA24" w:rsidR="00D02B49" w:rsidRPr="00D02B49" w:rsidRDefault="00D02B49">
            <w:pPr>
              <w:numPr>
                <w:ilvl w:val="0"/>
                <w:numId w:val="57"/>
              </w:numPr>
              <w:spacing w:before="60" w:after="60"/>
              <w:ind w:left="175" w:hanging="218"/>
              <w:jc w:val="both"/>
            </w:pPr>
            <w:r>
              <w:t xml:space="preserve">Thực tế chỉ lắp đặt 01 máy phát điện dự phòng tại khu vực nhà lò hơi với công suất là 750 kVA, </w:t>
            </w:r>
            <w:r w:rsidRPr="00D02B49">
              <w:rPr>
                <w:iCs/>
              </w:rPr>
              <w:t xml:space="preserve">lắp ống thoát khí thải H = </w:t>
            </w:r>
            <w:r>
              <w:rPr>
                <w:iCs/>
              </w:rPr>
              <w:t>4,0</w:t>
            </w:r>
            <w:r w:rsidRPr="00D02B49">
              <w:rPr>
                <w:iCs/>
              </w:rPr>
              <w:t>m</w:t>
            </w:r>
            <w:r w:rsidR="001E1B4E">
              <w:rPr>
                <w:iCs/>
              </w:rPr>
              <w:t>.</w:t>
            </w:r>
          </w:p>
        </w:tc>
      </w:tr>
      <w:tr w:rsidR="00DE0C4D" w:rsidRPr="00DE0C4D" w14:paraId="3976296F" w14:textId="77777777" w:rsidTr="00A3147B">
        <w:tc>
          <w:tcPr>
            <w:tcW w:w="970" w:type="pct"/>
            <w:shd w:val="clear" w:color="auto" w:fill="auto"/>
            <w:vAlign w:val="center"/>
          </w:tcPr>
          <w:p w14:paraId="292BFFE2" w14:textId="0C098D4A" w:rsidR="00A3147B" w:rsidRPr="00F45938" w:rsidRDefault="00A3147B" w:rsidP="00A3147B">
            <w:pPr>
              <w:spacing w:before="60" w:after="60"/>
              <w:jc w:val="both"/>
              <w:rPr>
                <w:b/>
                <w:bCs/>
                <w:spacing w:val="-4"/>
              </w:rPr>
            </w:pPr>
            <w:r w:rsidRPr="00F45938">
              <w:rPr>
                <w:b/>
                <w:bCs/>
                <w:spacing w:val="-4"/>
              </w:rPr>
              <w:t xml:space="preserve">Công trình xử lý </w:t>
            </w:r>
            <w:r w:rsidR="001E1B4E" w:rsidRPr="00F45938">
              <w:rPr>
                <w:b/>
                <w:bCs/>
                <w:spacing w:val="-4"/>
              </w:rPr>
              <w:t xml:space="preserve">khí thải, hơi dung môi từ công đoạn pha hóa chất nhuộm và in </w:t>
            </w:r>
          </w:p>
        </w:tc>
        <w:tc>
          <w:tcPr>
            <w:tcW w:w="1777" w:type="pct"/>
            <w:shd w:val="clear" w:color="auto" w:fill="auto"/>
            <w:vAlign w:val="center"/>
          </w:tcPr>
          <w:p w14:paraId="6C38925C" w14:textId="31D47AEE" w:rsidR="00A3147B" w:rsidRPr="00F45938" w:rsidRDefault="001E1B4E">
            <w:pPr>
              <w:numPr>
                <w:ilvl w:val="0"/>
                <w:numId w:val="57"/>
              </w:numPr>
              <w:spacing w:before="60" w:after="60"/>
              <w:ind w:left="175" w:hanging="218"/>
              <w:jc w:val="both"/>
              <w:rPr>
                <w:iCs/>
              </w:rPr>
            </w:pPr>
            <w:r w:rsidRPr="00F45938">
              <w:rPr>
                <w:iCs/>
              </w:rPr>
              <w:t>Không đề xuất</w:t>
            </w:r>
          </w:p>
        </w:tc>
        <w:tc>
          <w:tcPr>
            <w:tcW w:w="2253" w:type="pct"/>
            <w:shd w:val="clear" w:color="auto" w:fill="auto"/>
            <w:vAlign w:val="center"/>
          </w:tcPr>
          <w:p w14:paraId="7D0DD0D5" w14:textId="77777777" w:rsidR="00A3147B" w:rsidRPr="00F45938" w:rsidRDefault="001E1B4E">
            <w:pPr>
              <w:numPr>
                <w:ilvl w:val="0"/>
                <w:numId w:val="57"/>
              </w:numPr>
              <w:spacing w:before="60" w:after="60"/>
              <w:ind w:left="175" w:hanging="218"/>
              <w:jc w:val="both"/>
              <w:rPr>
                <w:iCs/>
              </w:rPr>
            </w:pPr>
            <w:r w:rsidRPr="00F45938">
              <w:t xml:space="preserve">Đã lắp đặt 01 hệ thống xử lý khí thải, hơi dung môi cho khu vực pha hóa chất nhuộm và in tại nhà xưởng nhuộm A. </w:t>
            </w:r>
          </w:p>
          <w:p w14:paraId="49681839" w14:textId="584BF053" w:rsidR="001E1B4E" w:rsidRPr="00F45938" w:rsidRDefault="001E1B4E">
            <w:pPr>
              <w:numPr>
                <w:ilvl w:val="0"/>
                <w:numId w:val="57"/>
              </w:numPr>
              <w:spacing w:before="60" w:after="60"/>
              <w:ind w:left="175" w:hanging="218"/>
              <w:jc w:val="both"/>
            </w:pPr>
            <w:r w:rsidRPr="00F45938">
              <w:t xml:space="preserve">Quy trình xử lý như sau: Khu vực pha hóa chất tại nhà xưởng nhuộm A </w:t>
            </w:r>
            <w:r w:rsidRPr="00F45938">
              <w:sym w:font="Wingdings 3" w:char="F022"/>
            </w:r>
            <w:r w:rsidRPr="00F45938">
              <w:t xml:space="preserve"> chụp hút </w:t>
            </w:r>
            <w:r w:rsidRPr="00F45938">
              <w:sym w:font="Wingdings 3" w:char="F022"/>
            </w:r>
            <w:r w:rsidRPr="00F45938">
              <w:t xml:space="preserve"> quạt hút </w:t>
            </w:r>
            <w:r w:rsidRPr="00F45938">
              <w:sym w:font="Wingdings 3" w:char="F022"/>
            </w:r>
            <w:r w:rsidRPr="00F45938">
              <w:t xml:space="preserve"> tháp hấp thụ kết hợp hấp phụ </w:t>
            </w:r>
            <w:r w:rsidRPr="00F45938">
              <w:sym w:font="Wingdings 3" w:char="F022"/>
            </w:r>
            <w:r w:rsidRPr="00F45938">
              <w:t xml:space="preserve"> quạt hút </w:t>
            </w:r>
            <w:r w:rsidRPr="00F45938">
              <w:sym w:font="Wingdings 3" w:char="F022"/>
            </w:r>
            <w:r w:rsidRPr="00F45938">
              <w:t xml:space="preserve"> đạt QCVN 20:2009/BTNMT </w:t>
            </w:r>
            <w:r w:rsidRPr="00F45938">
              <w:sym w:font="Wingdings 3" w:char="F022"/>
            </w:r>
            <w:r w:rsidRPr="00F45938">
              <w:t xml:space="preserve"> ống thải.</w:t>
            </w:r>
          </w:p>
        </w:tc>
      </w:tr>
      <w:tr w:rsidR="00DE0C4D" w:rsidRPr="00DE0C4D" w14:paraId="64882685" w14:textId="77777777" w:rsidTr="00A3147B">
        <w:tc>
          <w:tcPr>
            <w:tcW w:w="970" w:type="pct"/>
            <w:shd w:val="clear" w:color="auto" w:fill="auto"/>
            <w:vAlign w:val="center"/>
          </w:tcPr>
          <w:p w14:paraId="0520624B" w14:textId="433F9322" w:rsidR="00A3147B" w:rsidRPr="00510863" w:rsidRDefault="00F45938" w:rsidP="00A3147B">
            <w:pPr>
              <w:spacing w:before="60" w:after="60"/>
              <w:jc w:val="both"/>
              <w:rPr>
                <w:b/>
                <w:bCs/>
              </w:rPr>
            </w:pPr>
            <w:r w:rsidRPr="00510863">
              <w:rPr>
                <w:b/>
                <w:bCs/>
              </w:rPr>
              <w:t>Quy trình công nghệ của hệ thống xử lý nước thải số 2</w:t>
            </w:r>
          </w:p>
        </w:tc>
        <w:tc>
          <w:tcPr>
            <w:tcW w:w="1777" w:type="pct"/>
            <w:shd w:val="clear" w:color="auto" w:fill="auto"/>
            <w:vAlign w:val="center"/>
          </w:tcPr>
          <w:p w14:paraId="466777FD" w14:textId="12905C63" w:rsidR="00A3147B" w:rsidRPr="00510863" w:rsidRDefault="00F45938">
            <w:pPr>
              <w:numPr>
                <w:ilvl w:val="0"/>
                <w:numId w:val="57"/>
              </w:numPr>
              <w:spacing w:before="60" w:after="60"/>
              <w:ind w:left="175" w:hanging="218"/>
              <w:jc w:val="both"/>
              <w:rPr>
                <w:iCs/>
              </w:rPr>
            </w:pPr>
            <w:r w:rsidRPr="00510863">
              <w:rPr>
                <w:iCs/>
              </w:rPr>
              <w:t xml:space="preserve">Nước thải (nhuộm, rửa lọc, tháp rửa) </w:t>
            </w:r>
            <w:r w:rsidRPr="00510863">
              <w:sym w:font="Wingdings 3" w:char="F022"/>
            </w:r>
            <w:r w:rsidRPr="00510863">
              <w:rPr>
                <w:iCs/>
              </w:rPr>
              <w:t xml:space="preserve"> Bể chứa nước </w:t>
            </w:r>
            <w:r w:rsidRPr="00510863">
              <w:sym w:font="Wingdings 3" w:char="F022"/>
            </w:r>
            <w:r w:rsidRPr="00510863">
              <w:rPr>
                <w:iCs/>
              </w:rPr>
              <w:t xml:space="preserve"> tháp giải nhiệt + (nước thải sinh hoạt </w:t>
            </w:r>
            <w:r w:rsidRPr="00510863">
              <w:sym w:font="Wingdings 3" w:char="F022"/>
            </w:r>
            <w:r w:rsidRPr="00510863">
              <w:rPr>
                <w:iCs/>
              </w:rPr>
              <w:t xml:space="preserve"> bể tự hoại) + (mực in </w:t>
            </w:r>
            <w:r w:rsidRPr="00510863">
              <w:sym w:font="Wingdings 3" w:char="F022"/>
            </w:r>
            <w:r w:rsidRPr="00510863">
              <w:rPr>
                <w:iCs/>
              </w:rPr>
              <w:t xml:space="preserve"> bể điều hòa </w:t>
            </w:r>
            <w:r w:rsidRPr="00510863">
              <w:sym w:font="Wingdings 3" w:char="F022"/>
            </w:r>
            <w:r w:rsidRPr="00510863">
              <w:rPr>
                <w:iCs/>
              </w:rPr>
              <w:t xml:space="preserve"> xử lý hóa lý) </w:t>
            </w:r>
            <w:r w:rsidRPr="00510863">
              <w:sym w:font="Wingdings 3" w:char="F022"/>
            </w:r>
            <w:r w:rsidRPr="00510863">
              <w:rPr>
                <w:iCs/>
              </w:rPr>
              <w:t xml:space="preserve"> bể điều hòa </w:t>
            </w:r>
            <w:r w:rsidRPr="00510863">
              <w:sym w:font="Wingdings 3" w:char="F022"/>
            </w:r>
            <w:r w:rsidRPr="00510863">
              <w:rPr>
                <w:iCs/>
              </w:rPr>
              <w:t xml:space="preserve"> hệ thống hóa lý 1 </w:t>
            </w:r>
            <w:r w:rsidRPr="00510863">
              <w:sym w:font="Wingdings 3" w:char="F022"/>
            </w:r>
            <w:r w:rsidRPr="00510863">
              <w:rPr>
                <w:iCs/>
              </w:rPr>
              <w:t xml:space="preserve"> bể lắng/xử lý vi sinh </w:t>
            </w:r>
            <w:r w:rsidRPr="00510863">
              <w:sym w:font="Wingdings 3" w:char="F022"/>
            </w:r>
            <w:r w:rsidRPr="00510863">
              <w:rPr>
                <w:iCs/>
              </w:rPr>
              <w:t xml:space="preserve"> hệ thống hóa lý 2 </w:t>
            </w:r>
            <w:r w:rsidRPr="00510863">
              <w:sym w:font="Wingdings 3" w:char="F022"/>
            </w:r>
            <w:r w:rsidRPr="00510863">
              <w:rPr>
                <w:iCs/>
              </w:rPr>
              <w:t xml:space="preserve"> đạt cột A, QCVN 40:2011/BTNMT </w:t>
            </w:r>
            <w:r w:rsidRPr="00510863">
              <w:sym w:font="Wingdings 3" w:char="F022"/>
            </w:r>
            <w:r w:rsidRPr="00510863">
              <w:rPr>
                <w:iCs/>
              </w:rPr>
              <w:t xml:space="preserve"> thiết bị quan trắc tự động, liên tục số 2 </w:t>
            </w:r>
            <w:r w:rsidRPr="00510863">
              <w:sym w:font="Wingdings 3" w:char="F022"/>
            </w:r>
            <w:r w:rsidRPr="00510863">
              <w:rPr>
                <w:iCs/>
              </w:rPr>
              <w:t xml:space="preserve"> bể thu gom của hệ thống số 1 </w:t>
            </w:r>
            <w:r w:rsidRPr="00510863">
              <w:sym w:font="Wingdings 3" w:char="F022"/>
            </w:r>
            <w:r w:rsidRPr="00510863">
              <w:rPr>
                <w:iCs/>
              </w:rPr>
              <w:t xml:space="preserve"> thiết bị quan trắc tự động, liên tục số 1 </w:t>
            </w:r>
            <w:r w:rsidRPr="00510863">
              <w:sym w:font="Wingdings 3" w:char="F022"/>
            </w:r>
            <w:r w:rsidRPr="00510863">
              <w:rPr>
                <w:iCs/>
              </w:rPr>
              <w:t xml:space="preserve"> hồ sinh thái của KCN </w:t>
            </w:r>
          </w:p>
        </w:tc>
        <w:tc>
          <w:tcPr>
            <w:tcW w:w="2253" w:type="pct"/>
            <w:shd w:val="clear" w:color="auto" w:fill="auto"/>
            <w:vAlign w:val="center"/>
          </w:tcPr>
          <w:p w14:paraId="4492024D" w14:textId="5A8E8A97" w:rsidR="00510863" w:rsidRPr="00510863" w:rsidRDefault="00510863" w:rsidP="00510863">
            <w:pPr>
              <w:spacing w:before="100" w:after="100"/>
              <w:jc w:val="both"/>
            </w:pPr>
            <w:r w:rsidRPr="00510863">
              <w:t>Để tăng hiệu quả xử lý công đoạn xử lý hóa lý và công đoạn xử lý vi sinh của hệ thống này, Công ty có sự điều chỉnh như sau:</w:t>
            </w:r>
          </w:p>
          <w:p w14:paraId="306F17BE" w14:textId="77777777" w:rsidR="00510863" w:rsidRPr="00510863" w:rsidRDefault="00510863">
            <w:pPr>
              <w:numPr>
                <w:ilvl w:val="0"/>
                <w:numId w:val="57"/>
              </w:numPr>
              <w:spacing w:before="60" w:after="60"/>
              <w:ind w:left="175" w:hanging="218"/>
              <w:jc w:val="both"/>
            </w:pPr>
            <w:r w:rsidRPr="00510863">
              <w:t>Bổ sung 01 bể lắng sơ cấp sau bể phản ứng sơ cấp tại hệ thống xử lý hóa lý bậc 1.</w:t>
            </w:r>
          </w:p>
          <w:p w14:paraId="30EEB0B6" w14:textId="77777777" w:rsidR="00510863" w:rsidRPr="00510863" w:rsidRDefault="00510863">
            <w:pPr>
              <w:numPr>
                <w:ilvl w:val="0"/>
                <w:numId w:val="57"/>
              </w:numPr>
              <w:spacing w:before="60" w:after="60"/>
              <w:ind w:left="175" w:hanging="218"/>
              <w:jc w:val="both"/>
            </w:pPr>
            <w:r w:rsidRPr="00510863">
              <w:t>Bổ sung 01 bể yếu khí và bể lắng 1 tại công đoạn xử lý sinh học.</w:t>
            </w:r>
          </w:p>
          <w:p w14:paraId="4FFE040B" w14:textId="77777777" w:rsidR="00510863" w:rsidRPr="00510863" w:rsidRDefault="00510863">
            <w:pPr>
              <w:numPr>
                <w:ilvl w:val="0"/>
                <w:numId w:val="57"/>
              </w:numPr>
              <w:spacing w:before="60" w:after="60"/>
              <w:ind w:left="175" w:hanging="218"/>
              <w:jc w:val="both"/>
            </w:pPr>
            <w:r w:rsidRPr="00510863">
              <w:t>Bổ sung 01 bể lắng thứ cấp tại hệ thống xử lý hóa lý bậc 2.</w:t>
            </w:r>
          </w:p>
          <w:p w14:paraId="7ACEA475" w14:textId="5A5D7276" w:rsidR="00A3147B" w:rsidRPr="00510863" w:rsidRDefault="00510863">
            <w:pPr>
              <w:numPr>
                <w:ilvl w:val="0"/>
                <w:numId w:val="57"/>
              </w:numPr>
              <w:spacing w:before="60" w:after="60"/>
              <w:ind w:left="175" w:hanging="218"/>
              <w:jc w:val="both"/>
            </w:pPr>
            <w:r w:rsidRPr="00510863">
              <w:t>Bổ sung 01 bể trung gian sau quá trình xử lý hóa lý bậc 2 nhằm ổn định nước thải sau xử lý trước khi dẫn nước thải về hồ sinh thái của hệ thống xử lý nước thải số 1.</w:t>
            </w:r>
          </w:p>
        </w:tc>
      </w:tr>
      <w:tr w:rsidR="00510863" w:rsidRPr="00DE0C4D" w14:paraId="02FD22F4" w14:textId="77777777" w:rsidTr="00A3147B">
        <w:tc>
          <w:tcPr>
            <w:tcW w:w="970" w:type="pct"/>
            <w:shd w:val="clear" w:color="auto" w:fill="auto"/>
            <w:vAlign w:val="center"/>
          </w:tcPr>
          <w:p w14:paraId="745E8A8F" w14:textId="60CC1E76" w:rsidR="00510863" w:rsidRPr="00510863" w:rsidRDefault="00510863" w:rsidP="00A3147B">
            <w:pPr>
              <w:spacing w:before="60" w:after="60"/>
              <w:jc w:val="both"/>
              <w:rPr>
                <w:b/>
                <w:bCs/>
              </w:rPr>
            </w:pPr>
            <w:r>
              <w:rPr>
                <w:b/>
                <w:bCs/>
              </w:rPr>
              <w:lastRenderedPageBreak/>
              <w:t xml:space="preserve">Công trình ứng phó sự cố nước thải </w:t>
            </w:r>
          </w:p>
        </w:tc>
        <w:tc>
          <w:tcPr>
            <w:tcW w:w="1777" w:type="pct"/>
            <w:shd w:val="clear" w:color="auto" w:fill="auto"/>
            <w:vAlign w:val="center"/>
          </w:tcPr>
          <w:p w14:paraId="69F679D2" w14:textId="7DCD5F59" w:rsidR="00510863" w:rsidRPr="00510863" w:rsidRDefault="00510863">
            <w:pPr>
              <w:numPr>
                <w:ilvl w:val="0"/>
                <w:numId w:val="57"/>
              </w:numPr>
              <w:spacing w:before="60" w:after="60"/>
              <w:ind w:left="175" w:hanging="218"/>
              <w:jc w:val="both"/>
              <w:rPr>
                <w:iCs/>
              </w:rPr>
            </w:pPr>
            <w:r>
              <w:rPr>
                <w:iCs/>
              </w:rPr>
              <w:t>X</w:t>
            </w:r>
            <w:r w:rsidRPr="00510863">
              <w:rPr>
                <w:iCs/>
              </w:rPr>
              <w:t>ây dựng hồ phòng ngừa sự cố có thể tích 8.000 m³ (kích thước D x R x C = 50 x 22 x 7m), vật liệu lót là HDPE.</w:t>
            </w:r>
          </w:p>
        </w:tc>
        <w:tc>
          <w:tcPr>
            <w:tcW w:w="2253" w:type="pct"/>
            <w:shd w:val="clear" w:color="auto" w:fill="auto"/>
            <w:vAlign w:val="center"/>
          </w:tcPr>
          <w:p w14:paraId="7F825FF1" w14:textId="77777777" w:rsidR="0075016B" w:rsidRPr="0075016B" w:rsidRDefault="0075016B">
            <w:pPr>
              <w:numPr>
                <w:ilvl w:val="0"/>
                <w:numId w:val="57"/>
              </w:numPr>
              <w:spacing w:before="60" w:after="60"/>
              <w:ind w:left="175" w:hanging="218"/>
              <w:jc w:val="both"/>
            </w:pPr>
            <w:r w:rsidRPr="0075016B">
              <w:t>Đã xây dựng 02 hồ sự cố cho 02 hệ thống xử lý nước thải tại nhà máy với tổng thể tích xây dựng của 02 hồ sự cố là 8.213 m³.</w:t>
            </w:r>
          </w:p>
          <w:p w14:paraId="5187407E" w14:textId="4C74FE23" w:rsidR="0075016B" w:rsidRPr="0075016B" w:rsidRDefault="0075016B">
            <w:pPr>
              <w:numPr>
                <w:ilvl w:val="0"/>
                <w:numId w:val="57"/>
              </w:numPr>
              <w:spacing w:before="60" w:after="60"/>
              <w:ind w:left="175" w:hanging="218"/>
              <w:jc w:val="both"/>
            </w:pPr>
            <w:r w:rsidRPr="0075016B">
              <w:t>Hồ sự cố 1 thuộc hệ thống xử lý nước thải số 1:</w:t>
            </w:r>
            <w:r>
              <w:t xml:space="preserve"> </w:t>
            </w:r>
            <w:r w:rsidRPr="0075016B">
              <w:t>Kích thước tổng của hồ: D x R x C = 45 x 25 x 3,76 mét. Trong đó, kích thước của phần bể điều hòa nước thải dự kiến sử dụng cho xưởng in hoa nằm trong lòng hồ sự cố là D x R x C = 15 x 12,5 x 2,76 mét.</w:t>
            </w:r>
            <w:r>
              <w:t xml:space="preserve"> </w:t>
            </w:r>
            <w:r w:rsidRPr="0075016B">
              <w:t>Thể tích chứa nước của hồ sự cố là: 3.713 m³.</w:t>
            </w:r>
            <w:r>
              <w:t xml:space="preserve"> </w:t>
            </w:r>
            <w:r w:rsidRPr="0075016B">
              <w:t>Kết cấu xây dựng: Bê tông cốt thép phủ vật liệu chống thấm.</w:t>
            </w:r>
          </w:p>
          <w:p w14:paraId="2FAC6075" w14:textId="312DBF50" w:rsidR="00510863" w:rsidRPr="00510863" w:rsidRDefault="0075016B">
            <w:pPr>
              <w:numPr>
                <w:ilvl w:val="0"/>
                <w:numId w:val="57"/>
              </w:numPr>
              <w:spacing w:before="60" w:after="60"/>
              <w:ind w:left="175" w:hanging="218"/>
              <w:jc w:val="both"/>
            </w:pPr>
            <w:r w:rsidRPr="0075016B">
              <w:t>Hồ sự cố 2 thuộc hệ thống xử lý nước thải số 2:</w:t>
            </w:r>
            <w:r>
              <w:t xml:space="preserve"> </w:t>
            </w:r>
            <w:r w:rsidRPr="0075016B">
              <w:t>Kích thước của hồ sự cố là: D x R x C = 70 x 28 x 2,3 mét.</w:t>
            </w:r>
            <w:r>
              <w:t xml:space="preserve"> </w:t>
            </w:r>
            <w:r w:rsidRPr="0075016B">
              <w:t>Tổng thể tích  của hồ là: 4.500 m³</w:t>
            </w:r>
            <w:r>
              <w:t xml:space="preserve">. </w:t>
            </w:r>
            <w:r w:rsidRPr="0075016B">
              <w:t>Kết cấu xây dựng: Bê tông cốt thép phủ vật liệu chống thấm.</w:t>
            </w:r>
          </w:p>
        </w:tc>
      </w:tr>
    </w:tbl>
    <w:p w14:paraId="264179D7" w14:textId="0B744533" w:rsidR="00262707" w:rsidRPr="00DE0C4D" w:rsidRDefault="00B832C5" w:rsidP="00B832C5">
      <w:pPr>
        <w:spacing w:before="120" w:after="120"/>
        <w:jc w:val="right"/>
        <w:rPr>
          <w:i/>
          <w:color w:val="0033CC"/>
          <w:lang w:eastAsia="zh-TW"/>
        </w:rPr>
      </w:pPr>
      <w:r w:rsidRPr="00B67A9C">
        <w:rPr>
          <w:i/>
          <w:lang w:eastAsia="zh-TW"/>
        </w:rPr>
        <w:t xml:space="preserve">(Nguồn: Công ty TNHH </w:t>
      </w:r>
      <w:r w:rsidR="00B67A9C" w:rsidRPr="00B67A9C">
        <w:rPr>
          <w:i/>
          <w:lang w:eastAsia="zh-TW"/>
        </w:rPr>
        <w:t>New Wide</w:t>
      </w:r>
      <w:r w:rsidR="009B20CE" w:rsidRPr="00B67A9C">
        <w:rPr>
          <w:i/>
          <w:lang w:eastAsia="zh-TW"/>
        </w:rPr>
        <w:t xml:space="preserve"> </w:t>
      </w:r>
      <w:r w:rsidR="00B67A9C" w:rsidRPr="00B67A9C">
        <w:rPr>
          <w:i/>
          <w:lang w:eastAsia="zh-TW"/>
        </w:rPr>
        <w:t>(</w:t>
      </w:r>
      <w:r w:rsidR="00EE47F3" w:rsidRPr="00B67A9C">
        <w:rPr>
          <w:i/>
          <w:lang w:eastAsia="zh-TW"/>
        </w:rPr>
        <w:t>Việt Nam</w:t>
      </w:r>
      <w:r w:rsidR="00B67A9C" w:rsidRPr="00B67A9C">
        <w:rPr>
          <w:i/>
          <w:lang w:eastAsia="zh-TW"/>
        </w:rPr>
        <w:t>)</w:t>
      </w:r>
      <w:r w:rsidR="00EE47F3" w:rsidRPr="00B67A9C">
        <w:rPr>
          <w:i/>
          <w:lang w:eastAsia="zh-TW"/>
        </w:rPr>
        <w:t>, năm 202</w:t>
      </w:r>
      <w:r w:rsidR="009B20CE" w:rsidRPr="00B67A9C">
        <w:rPr>
          <w:i/>
          <w:lang w:eastAsia="zh-TW"/>
        </w:rPr>
        <w:t>3</w:t>
      </w:r>
      <w:r w:rsidRPr="00B67A9C">
        <w:rPr>
          <w:i/>
          <w:lang w:eastAsia="zh-TW"/>
        </w:rPr>
        <w:t>)</w:t>
      </w:r>
      <w:bookmarkEnd w:id="85"/>
      <w:bookmarkEnd w:id="86"/>
      <w:bookmarkEnd w:id="87"/>
      <w:r w:rsidR="00F711E8" w:rsidRPr="00DE0C4D">
        <w:rPr>
          <w:color w:val="0033CC"/>
          <w:szCs w:val="26"/>
        </w:rPr>
        <w:br w:type="page"/>
      </w:r>
    </w:p>
    <w:p w14:paraId="38EC04B3" w14:textId="6DE56574" w:rsidR="00AC3DD4" w:rsidRPr="00B67A9C" w:rsidRDefault="007D3683" w:rsidP="00F711E8">
      <w:pPr>
        <w:pStyle w:val="Heading1"/>
        <w:spacing w:before="120" w:after="120" w:line="240" w:lineRule="auto"/>
        <w:jc w:val="center"/>
        <w:rPr>
          <w:rFonts w:ascii="Times New Roman" w:hAnsi="Times New Roman" w:cs="Times New Roman"/>
          <w:b/>
          <w:color w:val="auto"/>
        </w:rPr>
      </w:pPr>
      <w:bookmarkStart w:id="183" w:name="_Toc138493388"/>
      <w:r w:rsidRPr="00B67A9C">
        <w:rPr>
          <w:rFonts w:ascii="Times New Roman" w:hAnsi="Times New Roman" w:cs="Times New Roman"/>
          <w:b/>
          <w:color w:val="auto"/>
        </w:rPr>
        <w:lastRenderedPageBreak/>
        <w:t xml:space="preserve">CHƯƠNG IV: </w:t>
      </w:r>
      <w:r w:rsidR="00A7710A" w:rsidRPr="00B67A9C">
        <w:rPr>
          <w:rFonts w:ascii="Times New Roman" w:hAnsi="Times New Roman" w:cs="Times New Roman"/>
          <w:b/>
          <w:color w:val="auto"/>
        </w:rPr>
        <w:t>NỘI DUNG ĐỀ NGHỊ CẤP</w:t>
      </w:r>
      <w:r w:rsidR="00B67A9C" w:rsidRPr="00B67A9C">
        <w:rPr>
          <w:rFonts w:ascii="Times New Roman" w:hAnsi="Times New Roman" w:cs="Times New Roman"/>
          <w:b/>
          <w:color w:val="auto"/>
        </w:rPr>
        <w:t>, CẤP LẠI</w:t>
      </w:r>
      <w:r w:rsidR="00A7710A" w:rsidRPr="00B67A9C">
        <w:rPr>
          <w:rFonts w:ascii="Times New Roman" w:hAnsi="Times New Roman" w:cs="Times New Roman"/>
          <w:b/>
          <w:color w:val="auto"/>
        </w:rPr>
        <w:t xml:space="preserve"> </w:t>
      </w:r>
      <w:r w:rsidR="00B67A9C" w:rsidRPr="00B67A9C">
        <w:rPr>
          <w:rFonts w:ascii="Times New Roman" w:hAnsi="Times New Roman" w:cs="Times New Roman"/>
          <w:b/>
          <w:color w:val="auto"/>
        </w:rPr>
        <w:br/>
      </w:r>
      <w:r w:rsidR="00A7710A" w:rsidRPr="00B67A9C">
        <w:rPr>
          <w:rFonts w:ascii="Times New Roman" w:hAnsi="Times New Roman" w:cs="Times New Roman"/>
          <w:b/>
          <w:color w:val="auto"/>
        </w:rPr>
        <w:t>GIẤY PHÉP MÔI TRƯỜNG</w:t>
      </w:r>
      <w:bookmarkEnd w:id="183"/>
      <w:r w:rsidR="00A7710A" w:rsidRPr="00B67A9C">
        <w:rPr>
          <w:rFonts w:ascii="Times New Roman" w:hAnsi="Times New Roman" w:cs="Times New Roman"/>
          <w:b/>
          <w:color w:val="auto"/>
        </w:rPr>
        <w:t xml:space="preserve"> </w:t>
      </w:r>
    </w:p>
    <w:p w14:paraId="517D0777" w14:textId="77777777" w:rsidR="004B5D00" w:rsidRPr="00DE0C4D" w:rsidRDefault="004B5D00" w:rsidP="004B5D00">
      <w:pPr>
        <w:rPr>
          <w:color w:val="0033CC"/>
        </w:rPr>
      </w:pPr>
    </w:p>
    <w:p w14:paraId="44944229" w14:textId="77777777" w:rsidR="00AC3DD4" w:rsidRPr="00B661C5" w:rsidRDefault="00FE7D79" w:rsidP="00A33C6D">
      <w:pPr>
        <w:pStyle w:val="ListParagraph"/>
        <w:numPr>
          <w:ilvl w:val="0"/>
          <w:numId w:val="17"/>
        </w:numPr>
        <w:spacing w:before="100" w:after="100" w:line="240" w:lineRule="auto"/>
        <w:ind w:left="426" w:hanging="426"/>
        <w:contextualSpacing w:val="0"/>
        <w:jc w:val="both"/>
        <w:outlineLvl w:val="0"/>
        <w:rPr>
          <w:rFonts w:ascii="Times New Roman" w:hAnsi="Times New Roman" w:cs="Times New Roman"/>
          <w:b/>
          <w:sz w:val="26"/>
          <w:szCs w:val="26"/>
        </w:rPr>
      </w:pPr>
      <w:bookmarkStart w:id="184" w:name="_Toc138493389"/>
      <w:r w:rsidRPr="00B661C5">
        <w:rPr>
          <w:rFonts w:ascii="Times New Roman" w:hAnsi="Times New Roman" w:cs="Times New Roman"/>
          <w:b/>
          <w:sz w:val="26"/>
          <w:szCs w:val="26"/>
        </w:rPr>
        <w:t>NỘI DUNG ĐỀ NGHỊ CẤP PHÉP ĐỐI VỚI NƯỚC THẢI</w:t>
      </w:r>
      <w:bookmarkEnd w:id="184"/>
    </w:p>
    <w:p w14:paraId="06BB083F" w14:textId="77777777" w:rsidR="000832CA" w:rsidRPr="00B661C5" w:rsidRDefault="000832CA" w:rsidP="00A33C6D">
      <w:pPr>
        <w:pStyle w:val="ListParagraph"/>
        <w:numPr>
          <w:ilvl w:val="0"/>
          <w:numId w:val="21"/>
        </w:numPr>
        <w:spacing w:before="100" w:after="100" w:line="240" w:lineRule="auto"/>
        <w:ind w:left="851" w:hanging="709"/>
        <w:contextualSpacing w:val="0"/>
        <w:jc w:val="both"/>
        <w:outlineLvl w:val="0"/>
        <w:rPr>
          <w:rFonts w:ascii="Times New Roman" w:hAnsi="Times New Roman" w:cs="Times New Roman"/>
          <w:b/>
          <w:sz w:val="26"/>
          <w:szCs w:val="26"/>
        </w:rPr>
      </w:pPr>
      <w:bookmarkStart w:id="185" w:name="_Toc138493390"/>
      <w:r w:rsidRPr="00B661C5">
        <w:rPr>
          <w:rFonts w:ascii="Times New Roman" w:hAnsi="Times New Roman" w:cs="Times New Roman"/>
          <w:b/>
          <w:sz w:val="26"/>
          <w:szCs w:val="26"/>
        </w:rPr>
        <w:t>Nguồn phát sinh nước thải</w:t>
      </w:r>
      <w:bookmarkEnd w:id="185"/>
      <w:r w:rsidRPr="00B661C5">
        <w:rPr>
          <w:rFonts w:ascii="Times New Roman" w:hAnsi="Times New Roman" w:cs="Times New Roman"/>
          <w:b/>
          <w:sz w:val="26"/>
          <w:szCs w:val="26"/>
        </w:rPr>
        <w:t xml:space="preserve"> </w:t>
      </w:r>
    </w:p>
    <w:p w14:paraId="50381B33" w14:textId="77777777" w:rsidR="000832CA" w:rsidRPr="00B661C5" w:rsidRDefault="000832CA" w:rsidP="00A33C6D">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B661C5">
        <w:rPr>
          <w:rFonts w:ascii="Times New Roman" w:hAnsi="Times New Roman" w:cs="Times New Roman"/>
          <w:sz w:val="26"/>
          <w:szCs w:val="26"/>
        </w:rPr>
        <w:t xml:space="preserve">Các nguồn phát sinh nước thải tại dự án và lưu lượng nước thải phát sinh chi tiết như sau: </w:t>
      </w:r>
    </w:p>
    <w:p w14:paraId="137843DB" w14:textId="525E5EA5" w:rsidR="000832CA" w:rsidRPr="00B661C5" w:rsidRDefault="000832CA" w:rsidP="00A33C6D">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B661C5">
        <w:rPr>
          <w:rFonts w:ascii="Times New Roman" w:hAnsi="Times New Roman" w:cs="Times New Roman"/>
          <w:b/>
          <w:sz w:val="26"/>
          <w:szCs w:val="26"/>
        </w:rPr>
        <w:t>Nguồn số 01:</w:t>
      </w:r>
      <w:r w:rsidRPr="00B661C5">
        <w:rPr>
          <w:rFonts w:ascii="Times New Roman" w:hAnsi="Times New Roman" w:cs="Times New Roman"/>
          <w:sz w:val="26"/>
          <w:szCs w:val="26"/>
        </w:rPr>
        <w:t xml:space="preserve"> Nước thải sinh hoạt củ</w:t>
      </w:r>
      <w:r w:rsidR="009633E3" w:rsidRPr="00B661C5">
        <w:rPr>
          <w:rFonts w:ascii="Times New Roman" w:hAnsi="Times New Roman" w:cs="Times New Roman"/>
          <w:sz w:val="26"/>
          <w:szCs w:val="26"/>
        </w:rPr>
        <w:t xml:space="preserve">a công nhân viên, </w:t>
      </w:r>
      <w:r w:rsidRPr="00B661C5">
        <w:rPr>
          <w:rFonts w:ascii="Times New Roman" w:hAnsi="Times New Roman" w:cs="Times New Roman"/>
          <w:sz w:val="26"/>
          <w:szCs w:val="26"/>
        </w:rPr>
        <w:t>lưu lượ</w:t>
      </w:r>
      <w:r w:rsidR="001742B6" w:rsidRPr="00B661C5">
        <w:rPr>
          <w:rFonts w:ascii="Times New Roman" w:hAnsi="Times New Roman" w:cs="Times New Roman"/>
          <w:sz w:val="26"/>
          <w:szCs w:val="26"/>
        </w:rPr>
        <w:t xml:space="preserve">ng </w:t>
      </w:r>
      <w:r w:rsidR="00B661C5" w:rsidRPr="00B661C5">
        <w:rPr>
          <w:rFonts w:ascii="Times New Roman" w:hAnsi="Times New Roman" w:cs="Times New Roman"/>
          <w:sz w:val="26"/>
          <w:szCs w:val="26"/>
        </w:rPr>
        <w:t>76</w:t>
      </w:r>
      <w:r w:rsidRPr="00B661C5">
        <w:rPr>
          <w:rFonts w:ascii="Times New Roman" w:hAnsi="Times New Roman" w:cs="Times New Roman"/>
          <w:sz w:val="26"/>
          <w:szCs w:val="26"/>
        </w:rPr>
        <w:t xml:space="preserve"> m³/ngày;</w:t>
      </w:r>
    </w:p>
    <w:p w14:paraId="07CFD140" w14:textId="1C01BBE9" w:rsidR="000832CA" w:rsidRPr="00B661C5" w:rsidRDefault="000832CA" w:rsidP="00A33C6D">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B661C5">
        <w:rPr>
          <w:rFonts w:ascii="Times New Roman" w:hAnsi="Times New Roman" w:cs="Times New Roman"/>
          <w:b/>
          <w:sz w:val="26"/>
          <w:szCs w:val="26"/>
        </w:rPr>
        <w:t>Nguồn số 02:</w:t>
      </w:r>
      <w:r w:rsidRPr="00B661C5">
        <w:rPr>
          <w:rFonts w:ascii="Times New Roman" w:hAnsi="Times New Roman" w:cs="Times New Roman"/>
          <w:sz w:val="26"/>
          <w:szCs w:val="26"/>
        </w:rPr>
        <w:t xml:space="preserve"> Nước thải sinh hoạt</w:t>
      </w:r>
      <w:r w:rsidR="00361C90" w:rsidRPr="00B661C5">
        <w:rPr>
          <w:rFonts w:ascii="Times New Roman" w:hAnsi="Times New Roman" w:cs="Times New Roman"/>
          <w:sz w:val="26"/>
          <w:szCs w:val="26"/>
        </w:rPr>
        <w:t xml:space="preserve"> </w:t>
      </w:r>
      <w:r w:rsidRPr="00B661C5">
        <w:rPr>
          <w:rFonts w:ascii="Times New Roman" w:hAnsi="Times New Roman" w:cs="Times New Roman"/>
          <w:sz w:val="26"/>
          <w:szCs w:val="26"/>
        </w:rPr>
        <w:t>của chuyên gia quản lý, kỹ</w:t>
      </w:r>
      <w:r w:rsidR="0009044A" w:rsidRPr="00B661C5">
        <w:rPr>
          <w:rFonts w:ascii="Times New Roman" w:hAnsi="Times New Roman" w:cs="Times New Roman"/>
          <w:sz w:val="26"/>
          <w:szCs w:val="26"/>
        </w:rPr>
        <w:t xml:space="preserve"> thuật</w:t>
      </w:r>
      <w:r w:rsidR="001742B6" w:rsidRPr="00B661C5">
        <w:rPr>
          <w:rFonts w:ascii="Times New Roman" w:hAnsi="Times New Roman" w:cs="Times New Roman"/>
          <w:sz w:val="26"/>
          <w:szCs w:val="26"/>
        </w:rPr>
        <w:t xml:space="preserve"> người nước ngoài</w:t>
      </w:r>
      <w:r w:rsidR="0009044A" w:rsidRPr="00B661C5">
        <w:rPr>
          <w:rFonts w:ascii="Times New Roman" w:hAnsi="Times New Roman" w:cs="Times New Roman"/>
          <w:sz w:val="26"/>
          <w:szCs w:val="26"/>
        </w:rPr>
        <w:t xml:space="preserve">, </w:t>
      </w:r>
      <w:r w:rsidRPr="00B661C5">
        <w:rPr>
          <w:rFonts w:ascii="Times New Roman" w:hAnsi="Times New Roman" w:cs="Times New Roman"/>
          <w:sz w:val="26"/>
          <w:szCs w:val="26"/>
        </w:rPr>
        <w:t>lưu lượ</w:t>
      </w:r>
      <w:r w:rsidR="001742B6" w:rsidRPr="00B661C5">
        <w:rPr>
          <w:rFonts w:ascii="Times New Roman" w:hAnsi="Times New Roman" w:cs="Times New Roman"/>
          <w:sz w:val="26"/>
          <w:szCs w:val="26"/>
        </w:rPr>
        <w:t xml:space="preserve">ng </w:t>
      </w:r>
      <w:r w:rsidR="00B661C5" w:rsidRPr="00B661C5">
        <w:rPr>
          <w:rFonts w:ascii="Times New Roman" w:hAnsi="Times New Roman" w:cs="Times New Roman"/>
          <w:sz w:val="26"/>
          <w:szCs w:val="26"/>
        </w:rPr>
        <w:t>6,0</w:t>
      </w:r>
      <w:r w:rsidRPr="00B661C5">
        <w:rPr>
          <w:rFonts w:ascii="Times New Roman" w:hAnsi="Times New Roman" w:cs="Times New Roman"/>
          <w:sz w:val="26"/>
          <w:szCs w:val="26"/>
        </w:rPr>
        <w:t xml:space="preserve"> m³/ngày;</w:t>
      </w:r>
    </w:p>
    <w:p w14:paraId="4A9B2990" w14:textId="2891D7F6" w:rsidR="00BF389B" w:rsidRPr="00B661C5" w:rsidRDefault="00D73CCC" w:rsidP="00A33C6D">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B661C5">
        <w:rPr>
          <w:rFonts w:ascii="Times New Roman" w:hAnsi="Times New Roman" w:cs="Times New Roman"/>
          <w:b/>
          <w:sz w:val="26"/>
          <w:szCs w:val="26"/>
        </w:rPr>
        <w:t>Nguồn số</w:t>
      </w:r>
      <w:r w:rsidR="009633E3" w:rsidRPr="00B661C5">
        <w:rPr>
          <w:rFonts w:ascii="Times New Roman" w:hAnsi="Times New Roman" w:cs="Times New Roman"/>
          <w:b/>
          <w:sz w:val="26"/>
          <w:szCs w:val="26"/>
        </w:rPr>
        <w:t xml:space="preserve"> 03</w:t>
      </w:r>
      <w:r w:rsidRPr="00B661C5">
        <w:rPr>
          <w:rFonts w:ascii="Times New Roman" w:hAnsi="Times New Roman" w:cs="Times New Roman"/>
          <w:b/>
          <w:sz w:val="26"/>
          <w:szCs w:val="26"/>
        </w:rPr>
        <w:t>:</w:t>
      </w:r>
      <w:r w:rsidR="00361C90" w:rsidRPr="00B661C5">
        <w:rPr>
          <w:rFonts w:ascii="Times New Roman" w:hAnsi="Times New Roman" w:cs="Times New Roman"/>
          <w:sz w:val="26"/>
          <w:szCs w:val="26"/>
        </w:rPr>
        <w:t xml:space="preserve"> Nước thải</w:t>
      </w:r>
      <w:r w:rsidR="00B661C5" w:rsidRPr="00B661C5">
        <w:rPr>
          <w:rFonts w:ascii="Times New Roman" w:hAnsi="Times New Roman" w:cs="Times New Roman"/>
          <w:sz w:val="26"/>
          <w:szCs w:val="26"/>
        </w:rPr>
        <w:t xml:space="preserve"> từ công đoạn giặt vải thô</w:t>
      </w:r>
      <w:r w:rsidR="001742B6" w:rsidRPr="00B661C5">
        <w:rPr>
          <w:rFonts w:ascii="Times New Roman" w:hAnsi="Times New Roman" w:cs="Times New Roman"/>
          <w:sz w:val="26"/>
          <w:szCs w:val="26"/>
        </w:rPr>
        <w:t xml:space="preserve">, lưu lượng </w:t>
      </w:r>
      <w:r w:rsidR="00B661C5" w:rsidRPr="00B661C5">
        <w:rPr>
          <w:rFonts w:ascii="Times New Roman" w:hAnsi="Times New Roman" w:cs="Times New Roman"/>
          <w:sz w:val="26"/>
          <w:szCs w:val="26"/>
        </w:rPr>
        <w:t>352</w:t>
      </w:r>
      <w:r w:rsidR="0009044A" w:rsidRPr="00B661C5">
        <w:rPr>
          <w:rFonts w:ascii="Times New Roman" w:hAnsi="Times New Roman" w:cs="Times New Roman"/>
          <w:sz w:val="26"/>
          <w:szCs w:val="26"/>
        </w:rPr>
        <w:t xml:space="preserve"> m³/ngày</w:t>
      </w:r>
      <w:r w:rsidR="001742B6" w:rsidRPr="00B661C5">
        <w:rPr>
          <w:rFonts w:ascii="Times New Roman" w:hAnsi="Times New Roman" w:cs="Times New Roman"/>
          <w:sz w:val="26"/>
          <w:szCs w:val="26"/>
        </w:rPr>
        <w:t>;</w:t>
      </w:r>
    </w:p>
    <w:p w14:paraId="3D9664AF" w14:textId="14C98090" w:rsidR="00BF389B" w:rsidRPr="00B661C5" w:rsidRDefault="00F75938" w:rsidP="00A33C6D">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B661C5">
        <w:rPr>
          <w:rFonts w:ascii="Times New Roman" w:hAnsi="Times New Roman" w:cs="Times New Roman"/>
          <w:b/>
          <w:sz w:val="26"/>
          <w:szCs w:val="26"/>
        </w:rPr>
        <w:t>Nguồn số 04:</w:t>
      </w:r>
      <w:r w:rsidR="00B661C5" w:rsidRPr="00B661C5">
        <w:rPr>
          <w:rFonts w:ascii="Times New Roman" w:hAnsi="Times New Roman" w:cs="Times New Roman"/>
          <w:sz w:val="26"/>
          <w:szCs w:val="26"/>
        </w:rPr>
        <w:t xml:space="preserve"> Nước thải từ công đoạn nhuộm vải chất lượng cao, lưu lượng 3.168 m³/ngày</w:t>
      </w:r>
      <w:r w:rsidR="001742B6" w:rsidRPr="00B661C5">
        <w:rPr>
          <w:rFonts w:ascii="Times New Roman" w:hAnsi="Times New Roman" w:cs="Times New Roman"/>
          <w:sz w:val="26"/>
          <w:szCs w:val="26"/>
        </w:rPr>
        <w:t>;</w:t>
      </w:r>
    </w:p>
    <w:p w14:paraId="4DA17294" w14:textId="15FE8426" w:rsidR="007F0212" w:rsidRPr="00B661C5" w:rsidRDefault="007F0212" w:rsidP="00A33C6D">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B661C5">
        <w:rPr>
          <w:rFonts w:ascii="Times New Roman" w:hAnsi="Times New Roman" w:cs="Times New Roman"/>
          <w:b/>
          <w:sz w:val="26"/>
          <w:szCs w:val="26"/>
        </w:rPr>
        <w:t>Nguồn số 05:</w:t>
      </w:r>
      <w:r w:rsidR="00361C90" w:rsidRPr="00B661C5">
        <w:rPr>
          <w:rFonts w:ascii="Times New Roman" w:hAnsi="Times New Roman" w:cs="Times New Roman"/>
          <w:sz w:val="26"/>
          <w:szCs w:val="26"/>
        </w:rPr>
        <w:t xml:space="preserve"> Nước thải</w:t>
      </w:r>
      <w:r w:rsidR="00B661C5" w:rsidRPr="00B661C5">
        <w:rPr>
          <w:rFonts w:ascii="Times New Roman" w:hAnsi="Times New Roman" w:cs="Times New Roman"/>
          <w:sz w:val="26"/>
          <w:szCs w:val="26"/>
        </w:rPr>
        <w:t xml:space="preserve"> từ công đoạn nhuộm vải chất lượng thông thường</w:t>
      </w:r>
      <w:r w:rsidRPr="00B661C5">
        <w:rPr>
          <w:rFonts w:ascii="Times New Roman" w:hAnsi="Times New Roman" w:cs="Times New Roman"/>
          <w:sz w:val="26"/>
          <w:szCs w:val="26"/>
        </w:rPr>
        <w:t xml:space="preserve">, lưu lượng </w:t>
      </w:r>
      <w:r w:rsidR="00B661C5" w:rsidRPr="00B661C5">
        <w:rPr>
          <w:rFonts w:ascii="Times New Roman" w:hAnsi="Times New Roman" w:cs="Times New Roman"/>
          <w:sz w:val="26"/>
          <w:szCs w:val="26"/>
        </w:rPr>
        <w:t>2.112</w:t>
      </w:r>
      <w:r w:rsidRPr="00B661C5">
        <w:rPr>
          <w:rFonts w:ascii="Times New Roman" w:hAnsi="Times New Roman" w:cs="Times New Roman"/>
          <w:sz w:val="26"/>
          <w:szCs w:val="26"/>
        </w:rPr>
        <w:t xml:space="preserve"> m³/ngày;</w:t>
      </w:r>
    </w:p>
    <w:p w14:paraId="45B56BE9" w14:textId="3FB53116" w:rsidR="001742B6" w:rsidRPr="00B661C5" w:rsidRDefault="001742B6" w:rsidP="00A33C6D">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B661C5">
        <w:rPr>
          <w:rFonts w:ascii="Times New Roman" w:hAnsi="Times New Roman" w:cs="Times New Roman"/>
          <w:b/>
          <w:sz w:val="26"/>
          <w:szCs w:val="26"/>
        </w:rPr>
        <w:t>Nguồn số 0</w:t>
      </w:r>
      <w:r w:rsidR="007F0212" w:rsidRPr="00B661C5">
        <w:rPr>
          <w:rFonts w:ascii="Times New Roman" w:hAnsi="Times New Roman" w:cs="Times New Roman"/>
          <w:b/>
          <w:sz w:val="26"/>
          <w:szCs w:val="26"/>
        </w:rPr>
        <w:t>6</w:t>
      </w:r>
      <w:r w:rsidRPr="00B661C5">
        <w:rPr>
          <w:rFonts w:ascii="Times New Roman" w:hAnsi="Times New Roman" w:cs="Times New Roman"/>
          <w:b/>
          <w:sz w:val="26"/>
          <w:szCs w:val="26"/>
        </w:rPr>
        <w:t>:</w:t>
      </w:r>
      <w:r w:rsidR="00361C90" w:rsidRPr="00B661C5">
        <w:rPr>
          <w:rFonts w:ascii="Times New Roman" w:hAnsi="Times New Roman" w:cs="Times New Roman"/>
          <w:sz w:val="26"/>
          <w:szCs w:val="26"/>
        </w:rPr>
        <w:t xml:space="preserve"> Nước thải</w:t>
      </w:r>
      <w:r w:rsidR="00B661C5" w:rsidRPr="00B661C5">
        <w:rPr>
          <w:rFonts w:ascii="Times New Roman" w:hAnsi="Times New Roman" w:cs="Times New Roman"/>
          <w:sz w:val="26"/>
          <w:szCs w:val="26"/>
        </w:rPr>
        <w:t xml:space="preserve"> từ quá trình ngựng tụ hơi nước từ nguồn hơi cấp vào trong thiết bị nhuộm và thải ra cùng với nước thải công đoạn nhuộm, lưu lượng 576 m³/ngày</w:t>
      </w:r>
      <w:r w:rsidR="00DE746E" w:rsidRPr="00B661C5">
        <w:rPr>
          <w:rFonts w:ascii="Times New Roman" w:hAnsi="Times New Roman" w:cs="Times New Roman"/>
          <w:sz w:val="26"/>
          <w:szCs w:val="26"/>
        </w:rPr>
        <w:t>;</w:t>
      </w:r>
    </w:p>
    <w:p w14:paraId="5BF9A2CF" w14:textId="2719224C" w:rsidR="001742B6" w:rsidRPr="00B661C5" w:rsidRDefault="001742B6" w:rsidP="00A33C6D">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B661C5">
        <w:rPr>
          <w:rFonts w:ascii="Times New Roman" w:hAnsi="Times New Roman" w:cs="Times New Roman"/>
          <w:b/>
          <w:sz w:val="26"/>
          <w:szCs w:val="26"/>
        </w:rPr>
        <w:t>Nguồn số 0</w:t>
      </w:r>
      <w:r w:rsidR="007F0212" w:rsidRPr="00B661C5">
        <w:rPr>
          <w:rFonts w:ascii="Times New Roman" w:hAnsi="Times New Roman" w:cs="Times New Roman"/>
          <w:b/>
          <w:sz w:val="26"/>
          <w:szCs w:val="26"/>
        </w:rPr>
        <w:t>7</w:t>
      </w:r>
      <w:r w:rsidRPr="00B661C5">
        <w:rPr>
          <w:rFonts w:ascii="Times New Roman" w:hAnsi="Times New Roman" w:cs="Times New Roman"/>
          <w:b/>
          <w:sz w:val="26"/>
          <w:szCs w:val="26"/>
        </w:rPr>
        <w:t>:</w:t>
      </w:r>
      <w:r w:rsidR="00361C90" w:rsidRPr="00B661C5">
        <w:rPr>
          <w:rFonts w:ascii="Times New Roman" w:hAnsi="Times New Roman" w:cs="Times New Roman"/>
          <w:sz w:val="26"/>
          <w:szCs w:val="26"/>
        </w:rPr>
        <w:t xml:space="preserve"> Nước thải từ</w:t>
      </w:r>
      <w:r w:rsidR="00B661C5" w:rsidRPr="00B661C5">
        <w:rPr>
          <w:rFonts w:ascii="Times New Roman" w:hAnsi="Times New Roman" w:cs="Times New Roman"/>
          <w:sz w:val="26"/>
          <w:szCs w:val="26"/>
        </w:rPr>
        <w:t xml:space="preserve"> hệ thống xử lý khí thải lò hơi và lò dầu tải nhiệt</w:t>
      </w:r>
      <w:r w:rsidR="00DE746E" w:rsidRPr="00B661C5">
        <w:rPr>
          <w:rFonts w:ascii="Times New Roman" w:hAnsi="Times New Roman" w:cs="Times New Roman"/>
          <w:sz w:val="26"/>
          <w:szCs w:val="26"/>
        </w:rPr>
        <w:t xml:space="preserve">, lưu lượng </w:t>
      </w:r>
      <w:r w:rsidR="00B661C5" w:rsidRPr="00B661C5">
        <w:rPr>
          <w:rFonts w:ascii="Times New Roman" w:hAnsi="Times New Roman" w:cs="Times New Roman"/>
          <w:sz w:val="26"/>
          <w:szCs w:val="26"/>
        </w:rPr>
        <w:t>21</w:t>
      </w:r>
      <w:r w:rsidR="00DE746E" w:rsidRPr="00B661C5">
        <w:rPr>
          <w:rFonts w:ascii="Times New Roman" w:hAnsi="Times New Roman" w:cs="Times New Roman"/>
          <w:sz w:val="26"/>
          <w:szCs w:val="26"/>
        </w:rPr>
        <w:t xml:space="preserve"> m³/ngày</w:t>
      </w:r>
      <w:r w:rsidR="00B661C5" w:rsidRPr="00B661C5">
        <w:rPr>
          <w:rFonts w:ascii="Times New Roman" w:hAnsi="Times New Roman" w:cs="Times New Roman"/>
          <w:sz w:val="26"/>
          <w:szCs w:val="26"/>
        </w:rPr>
        <w:t>;</w:t>
      </w:r>
    </w:p>
    <w:p w14:paraId="4E8A90BE" w14:textId="0A7BE829" w:rsidR="00B661C5" w:rsidRDefault="00B661C5" w:rsidP="00A33C6D">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B661C5">
        <w:rPr>
          <w:rFonts w:ascii="Times New Roman" w:hAnsi="Times New Roman" w:cs="Times New Roman"/>
          <w:b/>
          <w:bCs/>
          <w:sz w:val="26"/>
          <w:szCs w:val="26"/>
        </w:rPr>
        <w:t>Nguồn số 08:</w:t>
      </w:r>
      <w:r w:rsidRPr="00B661C5">
        <w:rPr>
          <w:rFonts w:ascii="Times New Roman" w:hAnsi="Times New Roman" w:cs="Times New Roman"/>
          <w:sz w:val="26"/>
          <w:szCs w:val="26"/>
        </w:rPr>
        <w:t xml:space="preserve"> Nước thải từ hệ thống xử lý hơi hóa chất, lưu lượng 2,0 m³/ngày;</w:t>
      </w:r>
    </w:p>
    <w:p w14:paraId="0C2CDBD3" w14:textId="646F0B7F" w:rsidR="00B661C5" w:rsidRDefault="00B661C5" w:rsidP="00A33C6D">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B661C5">
        <w:rPr>
          <w:rFonts w:ascii="Times New Roman" w:hAnsi="Times New Roman" w:cs="Times New Roman"/>
          <w:b/>
          <w:bCs/>
          <w:sz w:val="26"/>
          <w:szCs w:val="26"/>
        </w:rPr>
        <w:t>Nguồn số 09:</w:t>
      </w:r>
      <w:r>
        <w:rPr>
          <w:rFonts w:ascii="Times New Roman" w:hAnsi="Times New Roman" w:cs="Times New Roman"/>
          <w:sz w:val="26"/>
          <w:szCs w:val="26"/>
        </w:rPr>
        <w:t xml:space="preserve"> Nước thải từ hệ thống xử lý bụi dệt, lưu lượng </w:t>
      </w:r>
      <w:r w:rsidRPr="00B661C5">
        <w:rPr>
          <w:rFonts w:ascii="Times New Roman" w:hAnsi="Times New Roman" w:cs="Times New Roman"/>
          <w:sz w:val="26"/>
          <w:szCs w:val="26"/>
        </w:rPr>
        <w:t>2,0 m³/ngày;</w:t>
      </w:r>
    </w:p>
    <w:p w14:paraId="3E3374B5" w14:textId="6F5A498D" w:rsidR="00B661C5" w:rsidRDefault="00B661C5" w:rsidP="00A33C6D">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B661C5">
        <w:rPr>
          <w:rFonts w:ascii="Times New Roman" w:hAnsi="Times New Roman" w:cs="Times New Roman"/>
          <w:b/>
          <w:bCs/>
          <w:sz w:val="26"/>
          <w:szCs w:val="26"/>
        </w:rPr>
        <w:t>Nguồn số 10:</w:t>
      </w:r>
      <w:r>
        <w:rPr>
          <w:rFonts w:ascii="Times New Roman" w:hAnsi="Times New Roman" w:cs="Times New Roman"/>
          <w:sz w:val="26"/>
          <w:szCs w:val="26"/>
        </w:rPr>
        <w:t xml:space="preserve"> </w:t>
      </w:r>
      <w:r w:rsidRPr="00B661C5">
        <w:rPr>
          <w:rFonts w:ascii="Times New Roman" w:hAnsi="Times New Roman" w:cs="Times New Roman"/>
          <w:sz w:val="26"/>
          <w:szCs w:val="26"/>
        </w:rPr>
        <w:t xml:space="preserve">Nước thải từ quá trình vệ sinh các trục in hoa, lưu lượng 150 m³/ngày; </w:t>
      </w:r>
    </w:p>
    <w:p w14:paraId="4B938D7F" w14:textId="0D9E9EE7" w:rsidR="00B661C5" w:rsidRDefault="00B661C5" w:rsidP="00A33C6D">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B661C5">
        <w:rPr>
          <w:rFonts w:ascii="Times New Roman" w:hAnsi="Times New Roman" w:cs="Times New Roman"/>
          <w:b/>
          <w:bCs/>
          <w:sz w:val="26"/>
          <w:szCs w:val="26"/>
        </w:rPr>
        <w:t xml:space="preserve">Nguồn số 11: </w:t>
      </w:r>
      <w:r w:rsidRPr="00B661C5">
        <w:rPr>
          <w:rFonts w:ascii="Times New Roman" w:hAnsi="Times New Roman" w:cs="Times New Roman"/>
          <w:sz w:val="26"/>
          <w:szCs w:val="26"/>
        </w:rPr>
        <w:t>Nước thải từ quá trình vệ sinh máy móc, thiết bị sản xuất</w:t>
      </w:r>
      <w:r>
        <w:rPr>
          <w:rFonts w:ascii="Times New Roman" w:hAnsi="Times New Roman" w:cs="Times New Roman"/>
          <w:sz w:val="26"/>
          <w:szCs w:val="26"/>
        </w:rPr>
        <w:t>, lưu lượng 10 m³/ngày;</w:t>
      </w:r>
    </w:p>
    <w:p w14:paraId="2DF75638" w14:textId="77777777" w:rsidR="00B661C5" w:rsidRDefault="00B661C5" w:rsidP="00A33C6D">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B661C5">
        <w:rPr>
          <w:rFonts w:ascii="Times New Roman" w:hAnsi="Times New Roman" w:cs="Times New Roman"/>
          <w:b/>
          <w:bCs/>
          <w:sz w:val="26"/>
          <w:szCs w:val="26"/>
        </w:rPr>
        <w:t>Nguồn số 12:</w:t>
      </w:r>
      <w:r>
        <w:rPr>
          <w:rFonts w:ascii="Times New Roman" w:hAnsi="Times New Roman" w:cs="Times New Roman"/>
          <w:sz w:val="26"/>
          <w:szCs w:val="26"/>
        </w:rPr>
        <w:t xml:space="preserve"> Nước thải từ phòng thí nghiệm, lưu lượng </w:t>
      </w:r>
      <w:r w:rsidRPr="00B661C5">
        <w:rPr>
          <w:rFonts w:ascii="Times New Roman" w:hAnsi="Times New Roman" w:cs="Times New Roman"/>
          <w:sz w:val="26"/>
          <w:szCs w:val="26"/>
        </w:rPr>
        <w:t>2,0 m³/ngày;</w:t>
      </w:r>
    </w:p>
    <w:p w14:paraId="74F0A99A" w14:textId="4605D30D" w:rsidR="00B661C5" w:rsidRPr="00B661C5" w:rsidRDefault="00B661C5" w:rsidP="00A33C6D">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B661C5">
        <w:rPr>
          <w:rFonts w:ascii="Times New Roman" w:hAnsi="Times New Roman" w:cs="Times New Roman"/>
          <w:b/>
          <w:bCs/>
          <w:sz w:val="26"/>
          <w:szCs w:val="26"/>
        </w:rPr>
        <w:t>Nguồn số 13:</w:t>
      </w:r>
      <w:r>
        <w:rPr>
          <w:rFonts w:ascii="Times New Roman" w:hAnsi="Times New Roman" w:cs="Times New Roman"/>
          <w:sz w:val="26"/>
          <w:szCs w:val="26"/>
        </w:rPr>
        <w:t xml:space="preserve"> </w:t>
      </w:r>
      <w:r w:rsidRPr="00B661C5">
        <w:rPr>
          <w:rFonts w:ascii="Times New Roman" w:hAnsi="Times New Roman" w:cs="Times New Roman"/>
          <w:sz w:val="26"/>
          <w:szCs w:val="26"/>
        </w:rPr>
        <w:t xml:space="preserve">Nước thải từ hoạt động rửa lọc của hệ thống xử lý nước cấp, </w:t>
      </w:r>
      <w:r>
        <w:rPr>
          <w:rFonts w:ascii="Times New Roman" w:hAnsi="Times New Roman" w:cs="Times New Roman"/>
          <w:sz w:val="26"/>
          <w:szCs w:val="26"/>
        </w:rPr>
        <w:t>lưu lượng 18</w:t>
      </w:r>
      <w:r w:rsidRPr="00B661C5">
        <w:rPr>
          <w:rFonts w:ascii="Times New Roman" w:hAnsi="Times New Roman" w:cs="Times New Roman"/>
          <w:sz w:val="26"/>
          <w:szCs w:val="26"/>
        </w:rPr>
        <w:t>0 m³/ngày</w:t>
      </w:r>
      <w:r>
        <w:rPr>
          <w:rFonts w:ascii="Times New Roman" w:hAnsi="Times New Roman" w:cs="Times New Roman"/>
          <w:sz w:val="26"/>
          <w:szCs w:val="26"/>
        </w:rPr>
        <w:t>.</w:t>
      </w:r>
      <w:r w:rsidRPr="00B661C5">
        <w:rPr>
          <w:rFonts w:ascii="Times New Roman" w:hAnsi="Times New Roman" w:cs="Times New Roman"/>
          <w:sz w:val="26"/>
          <w:szCs w:val="26"/>
        </w:rPr>
        <w:t xml:space="preserve"> </w:t>
      </w:r>
    </w:p>
    <w:p w14:paraId="12E7BEE3" w14:textId="77777777" w:rsidR="000832CA" w:rsidRPr="009C3176" w:rsidRDefault="000832CA" w:rsidP="00A33C6D">
      <w:pPr>
        <w:pStyle w:val="ListParagraph"/>
        <w:numPr>
          <w:ilvl w:val="0"/>
          <w:numId w:val="21"/>
        </w:numPr>
        <w:spacing w:before="100" w:after="100" w:line="240" w:lineRule="auto"/>
        <w:ind w:left="851" w:hanging="709"/>
        <w:contextualSpacing w:val="0"/>
        <w:jc w:val="both"/>
        <w:outlineLvl w:val="0"/>
        <w:rPr>
          <w:rFonts w:ascii="Times New Roman" w:hAnsi="Times New Roman" w:cs="Times New Roman"/>
          <w:b/>
          <w:sz w:val="26"/>
          <w:szCs w:val="26"/>
        </w:rPr>
      </w:pPr>
      <w:bookmarkStart w:id="186" w:name="_Toc138493391"/>
      <w:r w:rsidRPr="009C3176">
        <w:rPr>
          <w:rFonts w:ascii="Times New Roman" w:hAnsi="Times New Roman" w:cs="Times New Roman"/>
          <w:b/>
          <w:sz w:val="26"/>
          <w:szCs w:val="26"/>
        </w:rPr>
        <w:t>Lưu lượng xả nước thải tối đa đề nghị cấp phép</w:t>
      </w:r>
      <w:bookmarkEnd w:id="186"/>
    </w:p>
    <w:p w14:paraId="5F92BC37" w14:textId="61C1EBA5" w:rsidR="000832CA" w:rsidRPr="009C3176" w:rsidRDefault="000832CA" w:rsidP="00A33C6D">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9C3176">
        <w:rPr>
          <w:rFonts w:ascii="Times New Roman" w:hAnsi="Times New Roman" w:cs="Times New Roman"/>
          <w:sz w:val="26"/>
          <w:szCs w:val="26"/>
        </w:rPr>
        <w:t xml:space="preserve">Lưu lượng xả nước </w:t>
      </w:r>
      <w:r w:rsidR="001D15CE" w:rsidRPr="009C3176">
        <w:rPr>
          <w:rFonts w:ascii="Times New Roman" w:hAnsi="Times New Roman" w:cs="Times New Roman"/>
          <w:sz w:val="26"/>
          <w:szCs w:val="26"/>
        </w:rPr>
        <w:t xml:space="preserve">thải </w:t>
      </w:r>
      <w:r w:rsidRPr="009C3176">
        <w:rPr>
          <w:rFonts w:ascii="Times New Roman" w:hAnsi="Times New Roman" w:cs="Times New Roman"/>
          <w:sz w:val="26"/>
          <w:szCs w:val="26"/>
        </w:rPr>
        <w:t>tối đa xin cấ</w:t>
      </w:r>
      <w:r w:rsidR="00BF7BAD" w:rsidRPr="009C3176">
        <w:rPr>
          <w:rFonts w:ascii="Times New Roman" w:hAnsi="Times New Roman" w:cs="Times New Roman"/>
          <w:sz w:val="26"/>
          <w:szCs w:val="26"/>
        </w:rPr>
        <w:t>p phép</w:t>
      </w:r>
      <w:r w:rsidR="006F35A5" w:rsidRPr="009C3176">
        <w:rPr>
          <w:rFonts w:ascii="Times New Roman" w:hAnsi="Times New Roman" w:cs="Times New Roman"/>
          <w:sz w:val="26"/>
          <w:szCs w:val="26"/>
        </w:rPr>
        <w:t xml:space="preserve">: </w:t>
      </w:r>
      <w:r w:rsidR="009C3176" w:rsidRPr="009C3176">
        <w:rPr>
          <w:rFonts w:ascii="Times New Roman" w:hAnsi="Times New Roman" w:cs="Times New Roman"/>
          <w:sz w:val="26"/>
          <w:szCs w:val="26"/>
        </w:rPr>
        <w:t>8</w:t>
      </w:r>
      <w:r w:rsidR="007F0212" w:rsidRPr="009C3176">
        <w:rPr>
          <w:rFonts w:ascii="Times New Roman" w:hAnsi="Times New Roman" w:cs="Times New Roman"/>
          <w:sz w:val="26"/>
          <w:szCs w:val="26"/>
        </w:rPr>
        <w:t xml:space="preserve">.000 </w:t>
      </w:r>
      <w:r w:rsidR="006A4782" w:rsidRPr="009C3176">
        <w:rPr>
          <w:rFonts w:ascii="Times New Roman" w:hAnsi="Times New Roman" w:cs="Times New Roman"/>
          <w:sz w:val="26"/>
          <w:szCs w:val="26"/>
        </w:rPr>
        <w:t>m³/ngày</w:t>
      </w:r>
      <w:r w:rsidR="002354E3" w:rsidRPr="009C3176">
        <w:rPr>
          <w:rFonts w:ascii="Times New Roman" w:hAnsi="Times New Roman" w:cs="Times New Roman"/>
          <w:sz w:val="26"/>
          <w:szCs w:val="26"/>
        </w:rPr>
        <w:t xml:space="preserve">, tương đương </w:t>
      </w:r>
      <w:r w:rsidR="005072AB" w:rsidRPr="009C3176">
        <w:rPr>
          <w:rFonts w:ascii="Times New Roman" w:hAnsi="Times New Roman" w:cs="Times New Roman"/>
          <w:sz w:val="26"/>
          <w:szCs w:val="26"/>
        </w:rPr>
        <w:fldChar w:fldCharType="begin"/>
      </w:r>
      <w:r w:rsidR="005072AB" w:rsidRPr="009C3176">
        <w:rPr>
          <w:rFonts w:ascii="Times New Roman" w:hAnsi="Times New Roman" w:cs="Times New Roman"/>
          <w:sz w:val="26"/>
          <w:szCs w:val="26"/>
        </w:rPr>
        <w:instrText xml:space="preserve"> =</w:instrText>
      </w:r>
      <w:r w:rsidR="009C3176" w:rsidRPr="009C3176">
        <w:rPr>
          <w:rFonts w:ascii="Times New Roman" w:hAnsi="Times New Roman" w:cs="Times New Roman"/>
          <w:sz w:val="26"/>
          <w:szCs w:val="26"/>
        </w:rPr>
        <w:instrText>8</w:instrText>
      </w:r>
      <w:r w:rsidR="007F0212" w:rsidRPr="009C3176">
        <w:rPr>
          <w:rFonts w:ascii="Times New Roman" w:hAnsi="Times New Roman" w:cs="Times New Roman"/>
          <w:sz w:val="26"/>
          <w:szCs w:val="26"/>
        </w:rPr>
        <w:instrText>000</w:instrText>
      </w:r>
      <w:r w:rsidR="005072AB" w:rsidRPr="009C3176">
        <w:rPr>
          <w:rFonts w:ascii="Times New Roman" w:hAnsi="Times New Roman" w:cs="Times New Roman"/>
          <w:sz w:val="26"/>
          <w:szCs w:val="26"/>
        </w:rPr>
        <w:instrText>/24</w:instrText>
      </w:r>
      <w:r w:rsidR="009C3176" w:rsidRPr="009C3176">
        <w:rPr>
          <w:rFonts w:ascii="Times New Roman" w:hAnsi="Times New Roman" w:cs="Times New Roman"/>
          <w:sz w:val="26"/>
          <w:szCs w:val="26"/>
        </w:rPr>
        <w:instrText>\#0</w:instrText>
      </w:r>
      <w:r w:rsidR="005072AB" w:rsidRPr="009C3176">
        <w:rPr>
          <w:rFonts w:ascii="Times New Roman" w:hAnsi="Times New Roman" w:cs="Times New Roman"/>
          <w:sz w:val="26"/>
          <w:szCs w:val="26"/>
        </w:rPr>
        <w:fldChar w:fldCharType="separate"/>
      </w:r>
      <w:r w:rsidR="009C3176" w:rsidRPr="009C3176">
        <w:rPr>
          <w:rFonts w:ascii="Times New Roman" w:hAnsi="Times New Roman" w:cs="Times New Roman"/>
          <w:noProof/>
          <w:sz w:val="26"/>
          <w:szCs w:val="26"/>
        </w:rPr>
        <w:t>333</w:t>
      </w:r>
      <w:r w:rsidR="005072AB" w:rsidRPr="009C3176">
        <w:rPr>
          <w:rFonts w:ascii="Times New Roman" w:hAnsi="Times New Roman" w:cs="Times New Roman"/>
          <w:sz w:val="26"/>
          <w:szCs w:val="26"/>
        </w:rPr>
        <w:fldChar w:fldCharType="end"/>
      </w:r>
      <w:r w:rsidR="006F35A5" w:rsidRPr="009C3176">
        <w:rPr>
          <w:rFonts w:ascii="Times New Roman" w:hAnsi="Times New Roman" w:cs="Times New Roman"/>
          <w:sz w:val="26"/>
          <w:szCs w:val="26"/>
        </w:rPr>
        <w:t xml:space="preserve"> </w:t>
      </w:r>
      <w:r w:rsidR="002354E3" w:rsidRPr="009C3176">
        <w:rPr>
          <w:rFonts w:ascii="Times New Roman" w:hAnsi="Times New Roman" w:cs="Times New Roman"/>
          <w:sz w:val="26"/>
          <w:szCs w:val="26"/>
        </w:rPr>
        <w:t>m³/giờ.</w:t>
      </w:r>
    </w:p>
    <w:p w14:paraId="1B4B7B33" w14:textId="77777777" w:rsidR="000832CA" w:rsidRPr="009C3176" w:rsidRDefault="000832CA" w:rsidP="00A33C6D">
      <w:pPr>
        <w:pStyle w:val="ListParagraph"/>
        <w:numPr>
          <w:ilvl w:val="0"/>
          <w:numId w:val="21"/>
        </w:numPr>
        <w:spacing w:before="100" w:after="100" w:line="240" w:lineRule="auto"/>
        <w:ind w:left="851" w:hanging="709"/>
        <w:contextualSpacing w:val="0"/>
        <w:jc w:val="both"/>
        <w:outlineLvl w:val="0"/>
        <w:rPr>
          <w:rFonts w:ascii="Times New Roman" w:hAnsi="Times New Roman" w:cs="Times New Roman"/>
          <w:b/>
          <w:sz w:val="26"/>
          <w:szCs w:val="26"/>
        </w:rPr>
      </w:pPr>
      <w:bookmarkStart w:id="187" w:name="_Toc138493392"/>
      <w:r w:rsidRPr="009C3176">
        <w:rPr>
          <w:rFonts w:ascii="Times New Roman" w:hAnsi="Times New Roman" w:cs="Times New Roman"/>
          <w:b/>
          <w:sz w:val="26"/>
          <w:szCs w:val="26"/>
        </w:rPr>
        <w:t>Dòng nước thải</w:t>
      </w:r>
      <w:bookmarkEnd w:id="187"/>
      <w:r w:rsidRPr="009C3176">
        <w:rPr>
          <w:rFonts w:ascii="Times New Roman" w:hAnsi="Times New Roman" w:cs="Times New Roman"/>
          <w:b/>
          <w:sz w:val="26"/>
          <w:szCs w:val="26"/>
        </w:rPr>
        <w:t xml:space="preserve"> </w:t>
      </w:r>
    </w:p>
    <w:p w14:paraId="39C2189D" w14:textId="77777777" w:rsidR="000832CA" w:rsidRPr="009C3176" w:rsidRDefault="007F0212" w:rsidP="00A33C6D">
      <w:pPr>
        <w:spacing w:before="100" w:after="100"/>
        <w:ind w:firstLine="426"/>
        <w:jc w:val="both"/>
        <w:rPr>
          <w:sz w:val="26"/>
          <w:szCs w:val="26"/>
        </w:rPr>
      </w:pPr>
      <w:bookmarkStart w:id="188" w:name="_Hlk131941104"/>
      <w:r w:rsidRPr="009C3176">
        <w:rPr>
          <w:sz w:val="26"/>
          <w:szCs w:val="26"/>
        </w:rPr>
        <w:t>Dự án có 01 dòng n</w:t>
      </w:r>
      <w:r w:rsidR="000832CA" w:rsidRPr="009C3176">
        <w:rPr>
          <w:sz w:val="26"/>
          <w:szCs w:val="26"/>
        </w:rPr>
        <w:t xml:space="preserve">ước thải </w:t>
      </w:r>
      <w:r w:rsidRPr="009C3176">
        <w:rPr>
          <w:sz w:val="26"/>
          <w:szCs w:val="26"/>
        </w:rPr>
        <w:t xml:space="preserve">sau xử lý </w:t>
      </w:r>
      <w:r w:rsidR="000832CA" w:rsidRPr="009C3176">
        <w:rPr>
          <w:sz w:val="26"/>
          <w:szCs w:val="26"/>
        </w:rPr>
        <w:t xml:space="preserve">đạt </w:t>
      </w:r>
      <w:r w:rsidR="000D4360" w:rsidRPr="009C3176">
        <w:rPr>
          <w:b/>
          <w:sz w:val="26"/>
          <w:szCs w:val="26"/>
        </w:rPr>
        <w:t>cột A</w:t>
      </w:r>
      <w:r w:rsidR="005D4F7E" w:rsidRPr="009C3176">
        <w:rPr>
          <w:b/>
          <w:sz w:val="26"/>
          <w:szCs w:val="26"/>
        </w:rPr>
        <w:t>, QCVN 40:2011/BTNMT</w:t>
      </w:r>
      <w:r w:rsidR="005D4F7E" w:rsidRPr="009C3176">
        <w:rPr>
          <w:sz w:val="26"/>
          <w:szCs w:val="26"/>
        </w:rPr>
        <w:t xml:space="preserve"> </w:t>
      </w:r>
      <w:r w:rsidR="00361C90" w:rsidRPr="009C3176">
        <w:rPr>
          <w:b/>
          <w:bCs/>
          <w:sz w:val="26"/>
          <w:szCs w:val="26"/>
        </w:rPr>
        <w:t>với hệ số K</w:t>
      </w:r>
      <w:r w:rsidR="00361C90" w:rsidRPr="009C3176">
        <w:rPr>
          <w:b/>
          <w:bCs/>
          <w:sz w:val="26"/>
          <w:szCs w:val="26"/>
          <w:vertAlign w:val="subscript"/>
        </w:rPr>
        <w:t>q</w:t>
      </w:r>
      <w:r w:rsidR="00361C90" w:rsidRPr="009C3176">
        <w:rPr>
          <w:b/>
          <w:bCs/>
          <w:sz w:val="26"/>
          <w:szCs w:val="26"/>
        </w:rPr>
        <w:t xml:space="preserve"> = K</w:t>
      </w:r>
      <w:r w:rsidR="00361C90" w:rsidRPr="009C3176">
        <w:rPr>
          <w:b/>
          <w:bCs/>
          <w:sz w:val="26"/>
          <w:szCs w:val="26"/>
          <w:vertAlign w:val="subscript"/>
        </w:rPr>
        <w:t>f</w:t>
      </w:r>
      <w:r w:rsidR="00361C90" w:rsidRPr="009C3176">
        <w:rPr>
          <w:b/>
          <w:bCs/>
          <w:sz w:val="26"/>
          <w:szCs w:val="26"/>
        </w:rPr>
        <w:t xml:space="preserve"> = 0,9</w:t>
      </w:r>
      <w:r w:rsidR="00361C90" w:rsidRPr="009C3176">
        <w:rPr>
          <w:sz w:val="26"/>
          <w:szCs w:val="26"/>
        </w:rPr>
        <w:t xml:space="preserve"> </w:t>
      </w:r>
      <w:r w:rsidR="000832CA" w:rsidRPr="009C3176">
        <w:rPr>
          <w:sz w:val="26"/>
          <w:szCs w:val="26"/>
        </w:rPr>
        <w:t xml:space="preserve">được đấu nối </w:t>
      </w:r>
      <w:r w:rsidR="00A331BA" w:rsidRPr="009C3176">
        <w:rPr>
          <w:sz w:val="26"/>
          <w:szCs w:val="26"/>
        </w:rPr>
        <w:t xml:space="preserve">vào tuyến </w:t>
      </w:r>
      <w:r w:rsidR="00361C90" w:rsidRPr="009C3176">
        <w:rPr>
          <w:sz w:val="26"/>
          <w:szCs w:val="26"/>
        </w:rPr>
        <w:t xml:space="preserve">ống </w:t>
      </w:r>
      <w:r w:rsidR="00A331BA" w:rsidRPr="009C3176">
        <w:rPr>
          <w:sz w:val="26"/>
          <w:szCs w:val="26"/>
        </w:rPr>
        <w:t xml:space="preserve">thoát nước thải </w:t>
      </w:r>
      <w:r w:rsidR="005072AB" w:rsidRPr="009C3176">
        <w:rPr>
          <w:sz w:val="26"/>
          <w:szCs w:val="26"/>
        </w:rPr>
        <w:t xml:space="preserve">riêng </w:t>
      </w:r>
      <w:r w:rsidRPr="009C3176">
        <w:rPr>
          <w:sz w:val="26"/>
          <w:szCs w:val="26"/>
        </w:rPr>
        <w:t xml:space="preserve">biệt </w:t>
      </w:r>
      <w:r w:rsidR="00A331BA" w:rsidRPr="009C3176">
        <w:rPr>
          <w:sz w:val="26"/>
          <w:szCs w:val="26"/>
        </w:rPr>
        <w:t xml:space="preserve">dẫn về </w:t>
      </w:r>
      <w:r w:rsidR="005072AB" w:rsidRPr="009C3176">
        <w:rPr>
          <w:sz w:val="26"/>
          <w:szCs w:val="26"/>
        </w:rPr>
        <w:t>h</w:t>
      </w:r>
      <w:r w:rsidR="000D4360" w:rsidRPr="009C3176">
        <w:rPr>
          <w:sz w:val="26"/>
          <w:szCs w:val="26"/>
        </w:rPr>
        <w:t xml:space="preserve">ồ sinh thái của </w:t>
      </w:r>
      <w:r w:rsidR="00361C90" w:rsidRPr="009C3176">
        <w:rPr>
          <w:sz w:val="26"/>
          <w:szCs w:val="26"/>
        </w:rPr>
        <w:t xml:space="preserve">Trạm xử lý nước thải tập trung số 03 thuộc KCN Phước Đông </w:t>
      </w:r>
      <w:r w:rsidR="00A331BA" w:rsidRPr="009C3176">
        <w:rPr>
          <w:sz w:val="26"/>
          <w:szCs w:val="26"/>
        </w:rPr>
        <w:t>trước khi thải ra nguồn tiếp nhận nước thải của KCN</w:t>
      </w:r>
      <w:r w:rsidR="00361C90" w:rsidRPr="009C3176">
        <w:rPr>
          <w:sz w:val="26"/>
          <w:szCs w:val="26"/>
        </w:rPr>
        <w:t xml:space="preserve"> là suối Bà Tươi</w:t>
      </w:r>
      <w:r w:rsidR="00A331BA" w:rsidRPr="009C3176">
        <w:rPr>
          <w:sz w:val="26"/>
          <w:szCs w:val="26"/>
        </w:rPr>
        <w:t>.</w:t>
      </w:r>
    </w:p>
    <w:p w14:paraId="663704A4" w14:textId="77777777" w:rsidR="000832CA" w:rsidRPr="009C3176" w:rsidRDefault="000832CA" w:rsidP="00A33C6D">
      <w:pPr>
        <w:pStyle w:val="ListParagraph"/>
        <w:numPr>
          <w:ilvl w:val="0"/>
          <w:numId w:val="21"/>
        </w:numPr>
        <w:spacing w:before="100" w:after="100" w:line="240" w:lineRule="auto"/>
        <w:ind w:left="851" w:hanging="709"/>
        <w:contextualSpacing w:val="0"/>
        <w:jc w:val="both"/>
        <w:outlineLvl w:val="0"/>
        <w:rPr>
          <w:rFonts w:ascii="Times New Roman" w:hAnsi="Times New Roman" w:cs="Times New Roman"/>
          <w:b/>
          <w:sz w:val="26"/>
          <w:szCs w:val="26"/>
        </w:rPr>
      </w:pPr>
      <w:bookmarkStart w:id="189" w:name="_Toc138493393"/>
      <w:bookmarkEnd w:id="188"/>
      <w:r w:rsidRPr="009C3176">
        <w:rPr>
          <w:rFonts w:ascii="Times New Roman" w:hAnsi="Times New Roman" w:cs="Times New Roman"/>
          <w:b/>
          <w:sz w:val="26"/>
          <w:szCs w:val="26"/>
        </w:rPr>
        <w:t>Thành phần ô nhiễm và giá trị giới hạn của các chất ô nhiễm theo dòng nước thải</w:t>
      </w:r>
      <w:bookmarkEnd w:id="189"/>
      <w:r w:rsidRPr="009C3176">
        <w:rPr>
          <w:rFonts w:ascii="Times New Roman" w:hAnsi="Times New Roman" w:cs="Times New Roman"/>
          <w:b/>
          <w:sz w:val="26"/>
          <w:szCs w:val="26"/>
        </w:rPr>
        <w:t xml:space="preserve"> </w:t>
      </w:r>
    </w:p>
    <w:p w14:paraId="67B9FDF6" w14:textId="2E6483D1" w:rsidR="000832CA" w:rsidRPr="009C3176" w:rsidRDefault="00382925" w:rsidP="00A33C6D">
      <w:pPr>
        <w:spacing w:before="100" w:after="100"/>
        <w:jc w:val="center"/>
        <w:rPr>
          <w:b/>
          <w:bCs/>
          <w:sz w:val="26"/>
          <w:szCs w:val="26"/>
        </w:rPr>
      </w:pPr>
      <w:bookmarkStart w:id="190" w:name="_Toc138493621"/>
      <w:r w:rsidRPr="009C3176">
        <w:rPr>
          <w:b/>
          <w:bCs/>
          <w:sz w:val="26"/>
          <w:szCs w:val="26"/>
        </w:rPr>
        <w:t>Bảng 4.</w:t>
      </w:r>
      <w:r w:rsidR="00AE1980" w:rsidRPr="009C3176">
        <w:rPr>
          <w:b/>
          <w:bCs/>
          <w:sz w:val="26"/>
          <w:szCs w:val="26"/>
        </w:rPr>
        <w:fldChar w:fldCharType="begin"/>
      </w:r>
      <w:r w:rsidR="00AE1980" w:rsidRPr="009C3176">
        <w:rPr>
          <w:b/>
          <w:bCs/>
          <w:sz w:val="26"/>
          <w:szCs w:val="26"/>
        </w:rPr>
        <w:instrText xml:space="preserve"> SEQ Bảng_4. \* ARABIC </w:instrText>
      </w:r>
      <w:r w:rsidR="00AE1980" w:rsidRPr="009C3176">
        <w:rPr>
          <w:b/>
          <w:bCs/>
          <w:sz w:val="26"/>
          <w:szCs w:val="26"/>
        </w:rPr>
        <w:fldChar w:fldCharType="separate"/>
      </w:r>
      <w:r w:rsidR="00EF24BC">
        <w:rPr>
          <w:b/>
          <w:bCs/>
          <w:noProof/>
          <w:sz w:val="26"/>
          <w:szCs w:val="26"/>
        </w:rPr>
        <w:t>1</w:t>
      </w:r>
      <w:r w:rsidR="00AE1980" w:rsidRPr="009C3176">
        <w:rPr>
          <w:b/>
          <w:bCs/>
          <w:sz w:val="26"/>
          <w:szCs w:val="26"/>
        </w:rPr>
        <w:fldChar w:fldCharType="end"/>
      </w:r>
      <w:r w:rsidRPr="009C3176">
        <w:rPr>
          <w:b/>
          <w:bCs/>
          <w:sz w:val="26"/>
          <w:szCs w:val="26"/>
        </w:rPr>
        <w:t xml:space="preserve"> </w:t>
      </w:r>
      <w:r w:rsidR="000832CA" w:rsidRPr="009C3176">
        <w:rPr>
          <w:b/>
          <w:bCs/>
          <w:sz w:val="26"/>
          <w:szCs w:val="26"/>
        </w:rPr>
        <w:t xml:space="preserve">Thành phần ô nhiễm và giá trị giới hạn của các chất ô nhiễm </w:t>
      </w:r>
      <w:r w:rsidR="000832CA" w:rsidRPr="009C3176">
        <w:rPr>
          <w:b/>
          <w:bCs/>
          <w:sz w:val="26"/>
          <w:szCs w:val="26"/>
        </w:rPr>
        <w:br/>
        <w:t>trong dòng nước thải tại dự án</w:t>
      </w:r>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803"/>
        <w:gridCol w:w="4350"/>
      </w:tblGrid>
      <w:tr w:rsidR="00DE0C4D" w:rsidRPr="00DE0C4D" w14:paraId="6107EBA4" w14:textId="77777777" w:rsidTr="00265393">
        <w:trPr>
          <w:trHeight w:val="20"/>
          <w:tblHeader/>
        </w:trPr>
        <w:tc>
          <w:tcPr>
            <w:tcW w:w="329" w:type="pct"/>
            <w:shd w:val="clear" w:color="auto" w:fill="E1FFF9"/>
            <w:vAlign w:val="center"/>
            <w:hideMark/>
          </w:tcPr>
          <w:p w14:paraId="6550C645" w14:textId="77777777" w:rsidR="00425D25" w:rsidRPr="009C3176" w:rsidRDefault="000832CA" w:rsidP="00425D25">
            <w:pPr>
              <w:spacing w:before="80" w:after="80"/>
              <w:jc w:val="center"/>
              <w:rPr>
                <w:b/>
                <w:bCs/>
                <w:lang w:val="vi-VN"/>
              </w:rPr>
            </w:pPr>
            <w:bookmarkStart w:id="191" w:name="_Hlk131941127"/>
            <w:r w:rsidRPr="009C3176">
              <w:rPr>
                <w:b/>
                <w:bCs/>
                <w:lang w:val="vi-VN"/>
              </w:rPr>
              <w:t>TT</w:t>
            </w:r>
          </w:p>
        </w:tc>
        <w:tc>
          <w:tcPr>
            <w:tcW w:w="2451" w:type="pct"/>
            <w:shd w:val="clear" w:color="auto" w:fill="E1FFF9"/>
            <w:vAlign w:val="center"/>
            <w:hideMark/>
          </w:tcPr>
          <w:p w14:paraId="66D3213A" w14:textId="77777777" w:rsidR="000832CA" w:rsidRPr="009C3176" w:rsidRDefault="000832CA" w:rsidP="00425D25">
            <w:pPr>
              <w:spacing w:before="80" w:after="80"/>
              <w:jc w:val="center"/>
              <w:rPr>
                <w:b/>
                <w:bCs/>
              </w:rPr>
            </w:pPr>
            <w:r w:rsidRPr="009C3176">
              <w:rPr>
                <w:b/>
                <w:bCs/>
                <w:lang w:val="vi-VN"/>
              </w:rPr>
              <w:t>Chất ô nhiễm</w:t>
            </w:r>
          </w:p>
        </w:tc>
        <w:tc>
          <w:tcPr>
            <w:tcW w:w="2220" w:type="pct"/>
            <w:shd w:val="clear" w:color="auto" w:fill="E1FFF9"/>
            <w:vAlign w:val="center"/>
          </w:tcPr>
          <w:p w14:paraId="4CAE97F2" w14:textId="77777777" w:rsidR="000832CA" w:rsidRPr="009C3176" w:rsidRDefault="000D4360" w:rsidP="00425D25">
            <w:pPr>
              <w:spacing w:before="80" w:after="80"/>
              <w:jc w:val="center"/>
              <w:rPr>
                <w:b/>
                <w:bCs/>
              </w:rPr>
            </w:pPr>
            <w:r w:rsidRPr="009C3176">
              <w:rPr>
                <w:b/>
                <w:bCs/>
              </w:rPr>
              <w:t>QCVN 40:2011/BTNMT, cột A</w:t>
            </w:r>
            <w:r w:rsidR="00361C90" w:rsidRPr="009C3176">
              <w:rPr>
                <w:b/>
                <w:bCs/>
              </w:rPr>
              <w:t xml:space="preserve"> </w:t>
            </w:r>
            <w:r w:rsidR="00361C90" w:rsidRPr="009C3176">
              <w:rPr>
                <w:b/>
                <w:bCs/>
              </w:rPr>
              <w:br/>
              <w:t>với hệ số K</w:t>
            </w:r>
            <w:r w:rsidR="00361C90" w:rsidRPr="009C3176">
              <w:rPr>
                <w:b/>
                <w:bCs/>
                <w:vertAlign w:val="subscript"/>
              </w:rPr>
              <w:t>q</w:t>
            </w:r>
            <w:r w:rsidR="00361C90" w:rsidRPr="009C3176">
              <w:rPr>
                <w:b/>
                <w:bCs/>
              </w:rPr>
              <w:t xml:space="preserve"> = K</w:t>
            </w:r>
            <w:r w:rsidR="00361C90" w:rsidRPr="009C3176">
              <w:rPr>
                <w:b/>
                <w:bCs/>
                <w:vertAlign w:val="subscript"/>
              </w:rPr>
              <w:t>f</w:t>
            </w:r>
            <w:r w:rsidR="00361C90" w:rsidRPr="009C3176">
              <w:rPr>
                <w:b/>
                <w:bCs/>
              </w:rPr>
              <w:t xml:space="preserve"> = 0,9</w:t>
            </w:r>
          </w:p>
        </w:tc>
      </w:tr>
      <w:tr w:rsidR="00DE0C4D" w:rsidRPr="00DE0C4D" w14:paraId="1598D1B1" w14:textId="77777777" w:rsidTr="002D71C0">
        <w:trPr>
          <w:trHeight w:val="20"/>
        </w:trPr>
        <w:tc>
          <w:tcPr>
            <w:tcW w:w="329" w:type="pct"/>
            <w:shd w:val="clear" w:color="000000" w:fill="FFFFFF"/>
            <w:vAlign w:val="center"/>
          </w:tcPr>
          <w:p w14:paraId="07E7CC6C" w14:textId="77777777" w:rsidR="000D4360" w:rsidRPr="009C3176" w:rsidRDefault="000D4360" w:rsidP="00425D25">
            <w:pPr>
              <w:numPr>
                <w:ilvl w:val="0"/>
                <w:numId w:val="22"/>
              </w:numPr>
              <w:suppressAutoHyphens/>
              <w:spacing w:before="80" w:after="80"/>
              <w:jc w:val="center"/>
            </w:pPr>
          </w:p>
        </w:tc>
        <w:tc>
          <w:tcPr>
            <w:tcW w:w="2451" w:type="pct"/>
            <w:shd w:val="clear" w:color="000000" w:fill="FFFFFF"/>
            <w:vAlign w:val="center"/>
          </w:tcPr>
          <w:p w14:paraId="6299F68B" w14:textId="77777777" w:rsidR="000D4360" w:rsidRPr="009C3176" w:rsidRDefault="000D4360" w:rsidP="00425D25">
            <w:pPr>
              <w:spacing w:before="80" w:after="80"/>
              <w:rPr>
                <w:bCs/>
              </w:rPr>
            </w:pPr>
            <w:r w:rsidRPr="009C3176">
              <w:t xml:space="preserve">Nhiệt độ </w:t>
            </w:r>
          </w:p>
        </w:tc>
        <w:tc>
          <w:tcPr>
            <w:tcW w:w="2220" w:type="pct"/>
            <w:shd w:val="clear" w:color="000000" w:fill="FFFFFF"/>
            <w:vAlign w:val="center"/>
          </w:tcPr>
          <w:p w14:paraId="47940BE3" w14:textId="77777777" w:rsidR="000D4360" w:rsidRPr="009C3176" w:rsidRDefault="000D4360" w:rsidP="00425D25">
            <w:pPr>
              <w:spacing w:before="80" w:after="80"/>
              <w:jc w:val="center"/>
              <w:rPr>
                <w:b/>
              </w:rPr>
            </w:pPr>
            <w:r w:rsidRPr="009C3176">
              <w:rPr>
                <w:b/>
              </w:rPr>
              <w:t>40</w:t>
            </w:r>
          </w:p>
        </w:tc>
      </w:tr>
      <w:tr w:rsidR="00DE0C4D" w:rsidRPr="00DE0C4D" w14:paraId="6088F72E" w14:textId="77777777" w:rsidTr="002D71C0">
        <w:trPr>
          <w:trHeight w:val="20"/>
        </w:trPr>
        <w:tc>
          <w:tcPr>
            <w:tcW w:w="329" w:type="pct"/>
            <w:shd w:val="clear" w:color="000000" w:fill="FFFFFF"/>
            <w:vAlign w:val="center"/>
          </w:tcPr>
          <w:p w14:paraId="22B13F0E" w14:textId="77777777" w:rsidR="000D4360" w:rsidRPr="009C3176" w:rsidRDefault="000D4360" w:rsidP="00425D25">
            <w:pPr>
              <w:numPr>
                <w:ilvl w:val="0"/>
                <w:numId w:val="22"/>
              </w:numPr>
              <w:suppressAutoHyphens/>
              <w:spacing w:before="80" w:after="80"/>
              <w:jc w:val="center"/>
            </w:pPr>
          </w:p>
        </w:tc>
        <w:tc>
          <w:tcPr>
            <w:tcW w:w="2451" w:type="pct"/>
            <w:shd w:val="clear" w:color="000000" w:fill="FFFFFF"/>
            <w:vAlign w:val="center"/>
          </w:tcPr>
          <w:p w14:paraId="04CCC811" w14:textId="77777777" w:rsidR="000D4360" w:rsidRPr="009C3176" w:rsidRDefault="000D4360" w:rsidP="00425D25">
            <w:pPr>
              <w:spacing w:before="80" w:after="80"/>
              <w:rPr>
                <w:bCs/>
              </w:rPr>
            </w:pPr>
            <w:r w:rsidRPr="009C3176">
              <w:t xml:space="preserve">Độ màu </w:t>
            </w:r>
          </w:p>
        </w:tc>
        <w:tc>
          <w:tcPr>
            <w:tcW w:w="2220" w:type="pct"/>
            <w:shd w:val="clear" w:color="000000" w:fill="FFFFFF"/>
            <w:vAlign w:val="center"/>
          </w:tcPr>
          <w:p w14:paraId="3F23EEB2" w14:textId="322A3773" w:rsidR="000D4360" w:rsidRPr="009C3176" w:rsidRDefault="009C3176" w:rsidP="00425D25">
            <w:pPr>
              <w:spacing w:before="80" w:after="80"/>
              <w:jc w:val="center"/>
              <w:rPr>
                <w:b/>
              </w:rPr>
            </w:pPr>
            <w:r w:rsidRPr="009C3176">
              <w:rPr>
                <w:b/>
              </w:rPr>
              <w:fldChar w:fldCharType="begin"/>
            </w:r>
            <w:r w:rsidRPr="009C3176">
              <w:rPr>
                <w:b/>
              </w:rPr>
              <w:instrText xml:space="preserve"> =50*0,9*0,9 </w:instrText>
            </w:r>
            <w:r w:rsidRPr="009C3176">
              <w:rPr>
                <w:b/>
              </w:rPr>
              <w:fldChar w:fldCharType="separate"/>
            </w:r>
            <w:r w:rsidRPr="009C3176">
              <w:rPr>
                <w:b/>
                <w:noProof/>
              </w:rPr>
              <w:t>40,5</w:t>
            </w:r>
            <w:r w:rsidRPr="009C3176">
              <w:rPr>
                <w:b/>
              </w:rPr>
              <w:fldChar w:fldCharType="end"/>
            </w:r>
          </w:p>
        </w:tc>
      </w:tr>
      <w:tr w:rsidR="00DE0C4D" w:rsidRPr="00DE0C4D" w14:paraId="1FC6AB52" w14:textId="77777777" w:rsidTr="002D71C0">
        <w:trPr>
          <w:trHeight w:val="20"/>
        </w:trPr>
        <w:tc>
          <w:tcPr>
            <w:tcW w:w="329" w:type="pct"/>
            <w:shd w:val="clear" w:color="000000" w:fill="FFFFFF"/>
            <w:vAlign w:val="center"/>
          </w:tcPr>
          <w:p w14:paraId="017F9BB9" w14:textId="77777777" w:rsidR="000D4360" w:rsidRPr="009C3176" w:rsidRDefault="000D4360" w:rsidP="00425D25">
            <w:pPr>
              <w:numPr>
                <w:ilvl w:val="0"/>
                <w:numId w:val="22"/>
              </w:numPr>
              <w:suppressAutoHyphens/>
              <w:spacing w:before="80" w:after="80"/>
              <w:jc w:val="center"/>
            </w:pPr>
          </w:p>
        </w:tc>
        <w:tc>
          <w:tcPr>
            <w:tcW w:w="2451" w:type="pct"/>
            <w:shd w:val="clear" w:color="000000" w:fill="FFFFFF"/>
            <w:vAlign w:val="center"/>
          </w:tcPr>
          <w:p w14:paraId="1785ACED" w14:textId="77777777" w:rsidR="000D4360" w:rsidRPr="009C3176" w:rsidRDefault="000D4360" w:rsidP="00425D25">
            <w:pPr>
              <w:spacing w:before="80" w:after="80"/>
              <w:rPr>
                <w:bCs/>
              </w:rPr>
            </w:pPr>
            <w:r w:rsidRPr="009C3176">
              <w:t>pH</w:t>
            </w:r>
          </w:p>
        </w:tc>
        <w:tc>
          <w:tcPr>
            <w:tcW w:w="2220" w:type="pct"/>
            <w:shd w:val="clear" w:color="000000" w:fill="FFFFFF"/>
            <w:vAlign w:val="center"/>
          </w:tcPr>
          <w:p w14:paraId="7E47B3B9" w14:textId="77777777" w:rsidR="000D4360" w:rsidRPr="009C3176" w:rsidRDefault="00A405FC" w:rsidP="00425D25">
            <w:pPr>
              <w:spacing w:before="80" w:after="80"/>
              <w:jc w:val="center"/>
              <w:rPr>
                <w:b/>
              </w:rPr>
            </w:pPr>
            <w:r w:rsidRPr="009C3176">
              <w:rPr>
                <w:b/>
              </w:rPr>
              <w:t>6-9</w:t>
            </w:r>
          </w:p>
        </w:tc>
      </w:tr>
      <w:tr w:rsidR="00DE0C4D" w:rsidRPr="00DE0C4D" w14:paraId="1A6AF927" w14:textId="77777777" w:rsidTr="000D4360">
        <w:trPr>
          <w:trHeight w:val="20"/>
        </w:trPr>
        <w:tc>
          <w:tcPr>
            <w:tcW w:w="329" w:type="pct"/>
            <w:shd w:val="clear" w:color="000000" w:fill="FFFFFF"/>
            <w:vAlign w:val="center"/>
          </w:tcPr>
          <w:p w14:paraId="23A72243" w14:textId="77777777" w:rsidR="000D4360" w:rsidRPr="00DE0C4D" w:rsidRDefault="000D4360" w:rsidP="00425D25">
            <w:pPr>
              <w:numPr>
                <w:ilvl w:val="0"/>
                <w:numId w:val="22"/>
              </w:numPr>
              <w:suppressAutoHyphens/>
              <w:spacing w:before="80" w:after="80"/>
              <w:jc w:val="center"/>
              <w:rPr>
                <w:color w:val="0033CC"/>
              </w:rPr>
            </w:pPr>
          </w:p>
        </w:tc>
        <w:tc>
          <w:tcPr>
            <w:tcW w:w="2451" w:type="pct"/>
            <w:shd w:val="clear" w:color="000000" w:fill="FFFFFF"/>
            <w:vAlign w:val="center"/>
          </w:tcPr>
          <w:p w14:paraId="5DDA2407" w14:textId="77777777" w:rsidR="000D4360" w:rsidRPr="009C3176" w:rsidRDefault="000D4360" w:rsidP="00425D25">
            <w:pPr>
              <w:spacing w:before="80" w:after="80"/>
            </w:pPr>
            <w:r w:rsidRPr="009C3176">
              <w:t>BOD</w:t>
            </w:r>
            <w:r w:rsidRPr="009C3176">
              <w:rPr>
                <w:vertAlign w:val="subscript"/>
              </w:rPr>
              <w:t>5</w:t>
            </w:r>
          </w:p>
        </w:tc>
        <w:tc>
          <w:tcPr>
            <w:tcW w:w="2220" w:type="pct"/>
            <w:shd w:val="clear" w:color="000000" w:fill="FFFFFF"/>
            <w:vAlign w:val="center"/>
          </w:tcPr>
          <w:p w14:paraId="14A50985" w14:textId="77777777" w:rsidR="000D4360" w:rsidRPr="009C3176" w:rsidRDefault="00361C90" w:rsidP="00425D25">
            <w:pPr>
              <w:spacing w:before="80" w:after="80"/>
              <w:jc w:val="center"/>
              <w:rPr>
                <w:b/>
              </w:rPr>
            </w:pPr>
            <w:r w:rsidRPr="009C3176">
              <w:rPr>
                <w:b/>
              </w:rPr>
              <w:fldChar w:fldCharType="begin"/>
            </w:r>
            <w:r w:rsidRPr="009C3176">
              <w:rPr>
                <w:b/>
              </w:rPr>
              <w:instrText xml:space="preserve"> =30*0,9*0,9 </w:instrText>
            </w:r>
            <w:r w:rsidRPr="009C3176">
              <w:rPr>
                <w:b/>
              </w:rPr>
              <w:fldChar w:fldCharType="separate"/>
            </w:r>
            <w:r w:rsidRPr="009C3176">
              <w:rPr>
                <w:b/>
                <w:noProof/>
              </w:rPr>
              <w:t>24,3</w:t>
            </w:r>
            <w:r w:rsidRPr="009C3176">
              <w:rPr>
                <w:b/>
              </w:rPr>
              <w:fldChar w:fldCharType="end"/>
            </w:r>
          </w:p>
        </w:tc>
      </w:tr>
      <w:tr w:rsidR="00DE0C4D" w:rsidRPr="00DE0C4D" w14:paraId="534484D5" w14:textId="77777777" w:rsidTr="000D4360">
        <w:trPr>
          <w:trHeight w:val="20"/>
        </w:trPr>
        <w:tc>
          <w:tcPr>
            <w:tcW w:w="329" w:type="pct"/>
            <w:shd w:val="clear" w:color="000000" w:fill="FFFFFF"/>
            <w:vAlign w:val="center"/>
          </w:tcPr>
          <w:p w14:paraId="14E50BBC" w14:textId="77777777" w:rsidR="000D4360" w:rsidRPr="00DE0C4D" w:rsidRDefault="000D4360" w:rsidP="00425D25">
            <w:pPr>
              <w:numPr>
                <w:ilvl w:val="0"/>
                <w:numId w:val="22"/>
              </w:numPr>
              <w:suppressAutoHyphens/>
              <w:spacing w:before="80" w:after="80"/>
              <w:jc w:val="center"/>
              <w:rPr>
                <w:color w:val="0033CC"/>
              </w:rPr>
            </w:pPr>
          </w:p>
        </w:tc>
        <w:tc>
          <w:tcPr>
            <w:tcW w:w="2451" w:type="pct"/>
            <w:shd w:val="clear" w:color="000000" w:fill="FFFFFF"/>
            <w:vAlign w:val="center"/>
          </w:tcPr>
          <w:p w14:paraId="31FFF879" w14:textId="77777777" w:rsidR="000D4360" w:rsidRPr="009C3176" w:rsidRDefault="000D4360" w:rsidP="00425D25">
            <w:pPr>
              <w:spacing w:before="80" w:after="80"/>
            </w:pPr>
            <w:r w:rsidRPr="009C3176">
              <w:t xml:space="preserve">COD </w:t>
            </w:r>
          </w:p>
        </w:tc>
        <w:tc>
          <w:tcPr>
            <w:tcW w:w="2220" w:type="pct"/>
            <w:shd w:val="clear" w:color="000000" w:fill="FFFFFF"/>
            <w:vAlign w:val="center"/>
          </w:tcPr>
          <w:p w14:paraId="43EC173E" w14:textId="77777777" w:rsidR="000D4360" w:rsidRPr="009C3176" w:rsidRDefault="00361C90" w:rsidP="00425D25">
            <w:pPr>
              <w:spacing w:before="80" w:after="80"/>
              <w:jc w:val="center"/>
              <w:rPr>
                <w:b/>
              </w:rPr>
            </w:pPr>
            <w:r w:rsidRPr="009C3176">
              <w:rPr>
                <w:b/>
              </w:rPr>
              <w:fldChar w:fldCharType="begin"/>
            </w:r>
            <w:r w:rsidRPr="009C3176">
              <w:rPr>
                <w:b/>
              </w:rPr>
              <w:instrText xml:space="preserve"> =75*0,9*0,9 </w:instrText>
            </w:r>
            <w:r w:rsidRPr="009C3176">
              <w:rPr>
                <w:b/>
              </w:rPr>
              <w:fldChar w:fldCharType="separate"/>
            </w:r>
            <w:r w:rsidRPr="009C3176">
              <w:rPr>
                <w:b/>
                <w:noProof/>
              </w:rPr>
              <w:t>60,8</w:t>
            </w:r>
            <w:r w:rsidRPr="009C3176">
              <w:rPr>
                <w:b/>
              </w:rPr>
              <w:fldChar w:fldCharType="end"/>
            </w:r>
          </w:p>
        </w:tc>
      </w:tr>
      <w:tr w:rsidR="00DE0C4D" w:rsidRPr="00DE0C4D" w14:paraId="607C1E8F" w14:textId="77777777" w:rsidTr="000D4360">
        <w:trPr>
          <w:trHeight w:val="20"/>
        </w:trPr>
        <w:tc>
          <w:tcPr>
            <w:tcW w:w="329" w:type="pct"/>
            <w:shd w:val="clear" w:color="000000" w:fill="FFFFFF"/>
            <w:vAlign w:val="center"/>
          </w:tcPr>
          <w:p w14:paraId="06A8BB05" w14:textId="77777777" w:rsidR="000D4360" w:rsidRPr="00DE0C4D" w:rsidRDefault="000D4360" w:rsidP="00425D25">
            <w:pPr>
              <w:numPr>
                <w:ilvl w:val="0"/>
                <w:numId w:val="22"/>
              </w:numPr>
              <w:suppressAutoHyphens/>
              <w:spacing w:before="80" w:after="80"/>
              <w:jc w:val="center"/>
              <w:rPr>
                <w:color w:val="0033CC"/>
              </w:rPr>
            </w:pPr>
          </w:p>
        </w:tc>
        <w:tc>
          <w:tcPr>
            <w:tcW w:w="2451" w:type="pct"/>
            <w:shd w:val="clear" w:color="000000" w:fill="FFFFFF"/>
            <w:vAlign w:val="center"/>
          </w:tcPr>
          <w:p w14:paraId="121B67EA" w14:textId="77777777" w:rsidR="000D4360" w:rsidRPr="009C3176" w:rsidRDefault="000D4360" w:rsidP="00425D25">
            <w:pPr>
              <w:spacing w:before="80" w:after="80"/>
            </w:pPr>
            <w:r w:rsidRPr="009C3176">
              <w:t>TSS</w:t>
            </w:r>
          </w:p>
        </w:tc>
        <w:tc>
          <w:tcPr>
            <w:tcW w:w="2220" w:type="pct"/>
            <w:shd w:val="clear" w:color="000000" w:fill="FFFFFF"/>
            <w:vAlign w:val="center"/>
          </w:tcPr>
          <w:p w14:paraId="406E3F38" w14:textId="77777777" w:rsidR="000D4360" w:rsidRPr="009C3176" w:rsidRDefault="00361C90" w:rsidP="00425D25">
            <w:pPr>
              <w:spacing w:before="80" w:after="80"/>
              <w:jc w:val="center"/>
              <w:rPr>
                <w:b/>
              </w:rPr>
            </w:pPr>
            <w:r w:rsidRPr="009C3176">
              <w:rPr>
                <w:b/>
              </w:rPr>
              <w:fldChar w:fldCharType="begin"/>
            </w:r>
            <w:r w:rsidRPr="009C3176">
              <w:rPr>
                <w:b/>
              </w:rPr>
              <w:instrText xml:space="preserve"> =50*0,9*0,9 </w:instrText>
            </w:r>
            <w:r w:rsidRPr="009C3176">
              <w:rPr>
                <w:b/>
              </w:rPr>
              <w:fldChar w:fldCharType="separate"/>
            </w:r>
            <w:r w:rsidRPr="009C3176">
              <w:rPr>
                <w:b/>
                <w:noProof/>
              </w:rPr>
              <w:t>40,5</w:t>
            </w:r>
            <w:r w:rsidRPr="009C3176">
              <w:rPr>
                <w:b/>
              </w:rPr>
              <w:fldChar w:fldCharType="end"/>
            </w:r>
          </w:p>
        </w:tc>
      </w:tr>
      <w:tr w:rsidR="009C3176" w:rsidRPr="00DE0C4D" w14:paraId="50C7DC7F" w14:textId="77777777" w:rsidTr="009C3176">
        <w:trPr>
          <w:trHeight w:val="20"/>
        </w:trPr>
        <w:tc>
          <w:tcPr>
            <w:tcW w:w="329" w:type="pct"/>
            <w:shd w:val="clear" w:color="000000" w:fill="FFFFFF"/>
            <w:vAlign w:val="center"/>
          </w:tcPr>
          <w:p w14:paraId="4B959D6F" w14:textId="77777777" w:rsidR="009C3176" w:rsidRPr="00DE0C4D" w:rsidRDefault="009C3176" w:rsidP="00425D25">
            <w:pPr>
              <w:numPr>
                <w:ilvl w:val="0"/>
                <w:numId w:val="22"/>
              </w:numPr>
              <w:suppressAutoHyphens/>
              <w:spacing w:before="80" w:after="80"/>
              <w:jc w:val="center"/>
              <w:rPr>
                <w:color w:val="0033CC"/>
              </w:rPr>
            </w:pPr>
          </w:p>
        </w:tc>
        <w:tc>
          <w:tcPr>
            <w:tcW w:w="2451" w:type="pct"/>
            <w:shd w:val="clear" w:color="000000" w:fill="FFFFFF"/>
            <w:vAlign w:val="center"/>
          </w:tcPr>
          <w:p w14:paraId="45C584AD" w14:textId="18D6B510" w:rsidR="009C3176" w:rsidRPr="009C3176" w:rsidRDefault="009C3176" w:rsidP="00425D25">
            <w:pPr>
              <w:spacing w:before="80" w:after="80"/>
            </w:pPr>
            <w:r>
              <w:t>Crom VI</w:t>
            </w:r>
          </w:p>
        </w:tc>
        <w:tc>
          <w:tcPr>
            <w:tcW w:w="2220" w:type="pct"/>
            <w:shd w:val="clear" w:color="000000" w:fill="FFFFFF"/>
            <w:vAlign w:val="center"/>
          </w:tcPr>
          <w:p w14:paraId="457FBECF" w14:textId="39A1FAC6" w:rsidR="009C3176" w:rsidRPr="009C3176" w:rsidRDefault="009C3176" w:rsidP="009C3176">
            <w:pPr>
              <w:spacing w:before="80" w:after="80"/>
              <w:jc w:val="center"/>
              <w:rPr>
                <w:b/>
              </w:rPr>
            </w:pPr>
            <w:r w:rsidRPr="009C3176">
              <w:rPr>
                <w:b/>
              </w:rPr>
              <w:fldChar w:fldCharType="begin"/>
            </w:r>
            <w:r w:rsidRPr="009C3176">
              <w:rPr>
                <w:b/>
              </w:rPr>
              <w:instrText xml:space="preserve"> =</w:instrText>
            </w:r>
            <w:r>
              <w:rPr>
                <w:b/>
              </w:rPr>
              <w:instrText>0,05</w:instrText>
            </w:r>
            <w:r w:rsidRPr="009C3176">
              <w:rPr>
                <w:b/>
              </w:rPr>
              <w:instrText xml:space="preserve">*0,9*0,9 </w:instrText>
            </w:r>
            <w:r w:rsidRPr="009C3176">
              <w:rPr>
                <w:b/>
              </w:rPr>
              <w:fldChar w:fldCharType="separate"/>
            </w:r>
            <w:r>
              <w:rPr>
                <w:b/>
                <w:noProof/>
              </w:rPr>
              <w:t>0,04</w:t>
            </w:r>
            <w:r w:rsidRPr="009C3176">
              <w:rPr>
                <w:b/>
              </w:rPr>
              <w:fldChar w:fldCharType="end"/>
            </w:r>
          </w:p>
        </w:tc>
      </w:tr>
      <w:tr w:rsidR="009C3176" w:rsidRPr="00DE0C4D" w14:paraId="5C090C11" w14:textId="77777777" w:rsidTr="009C3176">
        <w:trPr>
          <w:trHeight w:val="20"/>
        </w:trPr>
        <w:tc>
          <w:tcPr>
            <w:tcW w:w="329" w:type="pct"/>
            <w:shd w:val="clear" w:color="000000" w:fill="FFFFFF"/>
            <w:vAlign w:val="center"/>
          </w:tcPr>
          <w:p w14:paraId="234D69CC" w14:textId="77777777" w:rsidR="009C3176" w:rsidRPr="00DE0C4D" w:rsidRDefault="009C3176" w:rsidP="00425D25">
            <w:pPr>
              <w:numPr>
                <w:ilvl w:val="0"/>
                <w:numId w:val="22"/>
              </w:numPr>
              <w:suppressAutoHyphens/>
              <w:spacing w:before="80" w:after="80"/>
              <w:jc w:val="center"/>
              <w:rPr>
                <w:color w:val="0033CC"/>
              </w:rPr>
            </w:pPr>
          </w:p>
        </w:tc>
        <w:tc>
          <w:tcPr>
            <w:tcW w:w="2451" w:type="pct"/>
            <w:shd w:val="clear" w:color="000000" w:fill="FFFFFF"/>
            <w:vAlign w:val="center"/>
          </w:tcPr>
          <w:p w14:paraId="6BE08BED" w14:textId="21A22747" w:rsidR="009C3176" w:rsidRPr="009C3176" w:rsidRDefault="009C3176" w:rsidP="00425D25">
            <w:pPr>
              <w:spacing w:before="80" w:after="80"/>
            </w:pPr>
            <w:r>
              <w:t xml:space="preserve">Đồng </w:t>
            </w:r>
          </w:p>
        </w:tc>
        <w:tc>
          <w:tcPr>
            <w:tcW w:w="2220" w:type="pct"/>
            <w:shd w:val="clear" w:color="000000" w:fill="FFFFFF"/>
            <w:vAlign w:val="center"/>
          </w:tcPr>
          <w:p w14:paraId="2064F49E" w14:textId="22B864E2" w:rsidR="009C3176" w:rsidRPr="009C3176" w:rsidRDefault="009C3176" w:rsidP="009C3176">
            <w:pPr>
              <w:spacing w:before="80" w:after="80"/>
              <w:jc w:val="center"/>
              <w:rPr>
                <w:b/>
              </w:rPr>
            </w:pPr>
            <w:r w:rsidRPr="009C3176">
              <w:rPr>
                <w:b/>
              </w:rPr>
              <w:fldChar w:fldCharType="begin"/>
            </w:r>
            <w:r w:rsidRPr="009C3176">
              <w:rPr>
                <w:b/>
              </w:rPr>
              <w:instrText xml:space="preserve"> =</w:instrText>
            </w:r>
            <w:r>
              <w:rPr>
                <w:b/>
              </w:rPr>
              <w:instrText>2</w:instrText>
            </w:r>
            <w:r w:rsidRPr="009C3176">
              <w:rPr>
                <w:b/>
              </w:rPr>
              <w:instrText xml:space="preserve">*0,9*0,9 </w:instrText>
            </w:r>
            <w:r w:rsidRPr="009C3176">
              <w:rPr>
                <w:b/>
              </w:rPr>
              <w:fldChar w:fldCharType="separate"/>
            </w:r>
            <w:r>
              <w:rPr>
                <w:b/>
                <w:noProof/>
              </w:rPr>
              <w:t>1,6</w:t>
            </w:r>
            <w:r w:rsidRPr="009C3176">
              <w:rPr>
                <w:b/>
              </w:rPr>
              <w:fldChar w:fldCharType="end"/>
            </w:r>
          </w:p>
        </w:tc>
      </w:tr>
      <w:tr w:rsidR="009C3176" w:rsidRPr="00DE0C4D" w14:paraId="1358D62A" w14:textId="77777777" w:rsidTr="009C3176">
        <w:trPr>
          <w:trHeight w:val="20"/>
        </w:trPr>
        <w:tc>
          <w:tcPr>
            <w:tcW w:w="329" w:type="pct"/>
            <w:shd w:val="clear" w:color="000000" w:fill="FFFFFF"/>
            <w:vAlign w:val="center"/>
          </w:tcPr>
          <w:p w14:paraId="6CF82CFE" w14:textId="77777777" w:rsidR="009C3176" w:rsidRPr="00DE0C4D" w:rsidRDefault="009C3176" w:rsidP="00425D25">
            <w:pPr>
              <w:numPr>
                <w:ilvl w:val="0"/>
                <w:numId w:val="22"/>
              </w:numPr>
              <w:suppressAutoHyphens/>
              <w:spacing w:before="80" w:after="80"/>
              <w:jc w:val="center"/>
              <w:rPr>
                <w:color w:val="0033CC"/>
              </w:rPr>
            </w:pPr>
          </w:p>
        </w:tc>
        <w:tc>
          <w:tcPr>
            <w:tcW w:w="2451" w:type="pct"/>
            <w:shd w:val="clear" w:color="000000" w:fill="FFFFFF"/>
            <w:vAlign w:val="center"/>
          </w:tcPr>
          <w:p w14:paraId="07E30F7A" w14:textId="345AACFF" w:rsidR="009C3176" w:rsidRPr="009C3176" w:rsidRDefault="009C3176" w:rsidP="00425D25">
            <w:pPr>
              <w:spacing w:before="80" w:after="80"/>
            </w:pPr>
            <w:r>
              <w:t xml:space="preserve">Kẽm </w:t>
            </w:r>
          </w:p>
        </w:tc>
        <w:tc>
          <w:tcPr>
            <w:tcW w:w="2220" w:type="pct"/>
            <w:shd w:val="clear" w:color="000000" w:fill="FFFFFF"/>
            <w:vAlign w:val="center"/>
          </w:tcPr>
          <w:p w14:paraId="2CD570E5" w14:textId="4C05CE00" w:rsidR="009C3176" w:rsidRPr="009C3176" w:rsidRDefault="009C3176" w:rsidP="009C3176">
            <w:pPr>
              <w:spacing w:before="80" w:after="80"/>
              <w:jc w:val="center"/>
              <w:rPr>
                <w:b/>
              </w:rPr>
            </w:pPr>
            <w:r w:rsidRPr="009C3176">
              <w:rPr>
                <w:b/>
              </w:rPr>
              <w:fldChar w:fldCharType="begin"/>
            </w:r>
            <w:r w:rsidRPr="009C3176">
              <w:rPr>
                <w:b/>
              </w:rPr>
              <w:instrText xml:space="preserve"> =</w:instrText>
            </w:r>
            <w:r>
              <w:rPr>
                <w:b/>
              </w:rPr>
              <w:instrText>3</w:instrText>
            </w:r>
            <w:r w:rsidRPr="009C3176">
              <w:rPr>
                <w:b/>
              </w:rPr>
              <w:instrText xml:space="preserve">*0,9*0,9 </w:instrText>
            </w:r>
            <w:r w:rsidRPr="009C3176">
              <w:rPr>
                <w:b/>
              </w:rPr>
              <w:fldChar w:fldCharType="separate"/>
            </w:r>
            <w:r>
              <w:rPr>
                <w:b/>
                <w:noProof/>
              </w:rPr>
              <w:t>2,4</w:t>
            </w:r>
            <w:r w:rsidRPr="009C3176">
              <w:rPr>
                <w:b/>
              </w:rPr>
              <w:fldChar w:fldCharType="end"/>
            </w:r>
          </w:p>
        </w:tc>
      </w:tr>
      <w:tr w:rsidR="009C3176" w:rsidRPr="00DE0C4D" w14:paraId="40EE4F44" w14:textId="77777777" w:rsidTr="009C3176">
        <w:trPr>
          <w:trHeight w:val="20"/>
        </w:trPr>
        <w:tc>
          <w:tcPr>
            <w:tcW w:w="329" w:type="pct"/>
            <w:shd w:val="clear" w:color="000000" w:fill="FFFFFF"/>
            <w:vAlign w:val="center"/>
          </w:tcPr>
          <w:p w14:paraId="1FC94E5F" w14:textId="77777777" w:rsidR="009C3176" w:rsidRPr="00DE0C4D" w:rsidRDefault="009C3176" w:rsidP="00425D25">
            <w:pPr>
              <w:numPr>
                <w:ilvl w:val="0"/>
                <w:numId w:val="22"/>
              </w:numPr>
              <w:suppressAutoHyphens/>
              <w:spacing w:before="80" w:after="80"/>
              <w:jc w:val="center"/>
              <w:rPr>
                <w:color w:val="0033CC"/>
              </w:rPr>
            </w:pPr>
          </w:p>
        </w:tc>
        <w:tc>
          <w:tcPr>
            <w:tcW w:w="2451" w:type="pct"/>
            <w:shd w:val="clear" w:color="000000" w:fill="FFFFFF"/>
            <w:vAlign w:val="center"/>
          </w:tcPr>
          <w:p w14:paraId="08D05C18" w14:textId="472FEC6B" w:rsidR="009C3176" w:rsidRDefault="009C3176" w:rsidP="00425D25">
            <w:pPr>
              <w:spacing w:before="80" w:after="80"/>
            </w:pPr>
            <w:r>
              <w:t xml:space="preserve">Sắt </w:t>
            </w:r>
          </w:p>
        </w:tc>
        <w:tc>
          <w:tcPr>
            <w:tcW w:w="2220" w:type="pct"/>
            <w:shd w:val="clear" w:color="000000" w:fill="FFFFFF"/>
            <w:vAlign w:val="center"/>
          </w:tcPr>
          <w:p w14:paraId="3C69C66E" w14:textId="20418BD1" w:rsidR="009C3176" w:rsidRPr="009C3176" w:rsidRDefault="009C3176" w:rsidP="009C3176">
            <w:pPr>
              <w:spacing w:before="80" w:after="80"/>
              <w:jc w:val="center"/>
              <w:rPr>
                <w:b/>
              </w:rPr>
            </w:pPr>
            <w:r w:rsidRPr="009C3176">
              <w:rPr>
                <w:b/>
              </w:rPr>
              <w:fldChar w:fldCharType="begin"/>
            </w:r>
            <w:r w:rsidRPr="009C3176">
              <w:rPr>
                <w:b/>
              </w:rPr>
              <w:instrText xml:space="preserve"> =</w:instrText>
            </w:r>
            <w:r>
              <w:rPr>
                <w:b/>
              </w:rPr>
              <w:instrText>1</w:instrText>
            </w:r>
            <w:r w:rsidRPr="009C3176">
              <w:rPr>
                <w:b/>
              </w:rPr>
              <w:instrText xml:space="preserve">*0,9*0,9 </w:instrText>
            </w:r>
            <w:r w:rsidRPr="009C3176">
              <w:rPr>
                <w:b/>
              </w:rPr>
              <w:fldChar w:fldCharType="separate"/>
            </w:r>
            <w:r>
              <w:rPr>
                <w:b/>
                <w:noProof/>
              </w:rPr>
              <w:t>0,8</w:t>
            </w:r>
            <w:r w:rsidRPr="009C3176">
              <w:rPr>
                <w:b/>
              </w:rPr>
              <w:fldChar w:fldCharType="end"/>
            </w:r>
          </w:p>
        </w:tc>
      </w:tr>
      <w:tr w:rsidR="009C3176" w:rsidRPr="00DE0C4D" w14:paraId="4C465975" w14:textId="77777777" w:rsidTr="009C3176">
        <w:trPr>
          <w:trHeight w:val="20"/>
        </w:trPr>
        <w:tc>
          <w:tcPr>
            <w:tcW w:w="329" w:type="pct"/>
            <w:shd w:val="clear" w:color="000000" w:fill="FFFFFF"/>
            <w:vAlign w:val="center"/>
          </w:tcPr>
          <w:p w14:paraId="0E61DB85" w14:textId="77777777" w:rsidR="009C3176" w:rsidRPr="00DE0C4D" w:rsidRDefault="009C3176" w:rsidP="00425D25">
            <w:pPr>
              <w:numPr>
                <w:ilvl w:val="0"/>
                <w:numId w:val="22"/>
              </w:numPr>
              <w:suppressAutoHyphens/>
              <w:spacing w:before="80" w:after="80"/>
              <w:jc w:val="center"/>
              <w:rPr>
                <w:color w:val="0033CC"/>
              </w:rPr>
            </w:pPr>
          </w:p>
        </w:tc>
        <w:tc>
          <w:tcPr>
            <w:tcW w:w="2451" w:type="pct"/>
            <w:shd w:val="clear" w:color="000000" w:fill="FFFFFF"/>
            <w:vAlign w:val="center"/>
          </w:tcPr>
          <w:p w14:paraId="5B2F4279" w14:textId="4536EFBE" w:rsidR="009C3176" w:rsidRDefault="009C3176" w:rsidP="00425D25">
            <w:pPr>
              <w:spacing w:before="80" w:after="80"/>
            </w:pPr>
            <w:r>
              <w:t xml:space="preserve">Xianua </w:t>
            </w:r>
          </w:p>
        </w:tc>
        <w:tc>
          <w:tcPr>
            <w:tcW w:w="2220" w:type="pct"/>
            <w:shd w:val="clear" w:color="000000" w:fill="FFFFFF"/>
            <w:vAlign w:val="center"/>
          </w:tcPr>
          <w:p w14:paraId="3F160EE6" w14:textId="4CE32E6E" w:rsidR="009C3176" w:rsidRPr="009C3176" w:rsidRDefault="009C3176" w:rsidP="009C3176">
            <w:pPr>
              <w:spacing w:before="80" w:after="80"/>
              <w:jc w:val="center"/>
              <w:rPr>
                <w:b/>
              </w:rPr>
            </w:pPr>
            <w:r w:rsidRPr="009C3176">
              <w:rPr>
                <w:b/>
              </w:rPr>
              <w:fldChar w:fldCharType="begin"/>
            </w:r>
            <w:r w:rsidRPr="009C3176">
              <w:rPr>
                <w:b/>
              </w:rPr>
              <w:instrText xml:space="preserve"> =</w:instrText>
            </w:r>
            <w:r>
              <w:rPr>
                <w:b/>
              </w:rPr>
              <w:instrText>0,07</w:instrText>
            </w:r>
            <w:r w:rsidRPr="009C3176">
              <w:rPr>
                <w:b/>
              </w:rPr>
              <w:instrText xml:space="preserve">*0,9*0,9 </w:instrText>
            </w:r>
            <w:r w:rsidRPr="009C3176">
              <w:rPr>
                <w:b/>
              </w:rPr>
              <w:fldChar w:fldCharType="separate"/>
            </w:r>
            <w:r>
              <w:rPr>
                <w:b/>
                <w:noProof/>
              </w:rPr>
              <w:t>0,06</w:t>
            </w:r>
            <w:r w:rsidRPr="009C3176">
              <w:rPr>
                <w:b/>
              </w:rPr>
              <w:fldChar w:fldCharType="end"/>
            </w:r>
          </w:p>
        </w:tc>
      </w:tr>
      <w:tr w:rsidR="009C3176" w:rsidRPr="00DE0C4D" w14:paraId="10C8AEFF" w14:textId="77777777" w:rsidTr="009C3176">
        <w:trPr>
          <w:trHeight w:val="20"/>
        </w:trPr>
        <w:tc>
          <w:tcPr>
            <w:tcW w:w="329" w:type="pct"/>
            <w:shd w:val="clear" w:color="000000" w:fill="FFFFFF"/>
            <w:vAlign w:val="center"/>
          </w:tcPr>
          <w:p w14:paraId="04D66D43" w14:textId="77777777" w:rsidR="009C3176" w:rsidRPr="00DE0C4D" w:rsidRDefault="009C3176" w:rsidP="00425D25">
            <w:pPr>
              <w:numPr>
                <w:ilvl w:val="0"/>
                <w:numId w:val="22"/>
              </w:numPr>
              <w:suppressAutoHyphens/>
              <w:spacing w:before="80" w:after="80"/>
              <w:jc w:val="center"/>
              <w:rPr>
                <w:color w:val="0033CC"/>
              </w:rPr>
            </w:pPr>
          </w:p>
        </w:tc>
        <w:tc>
          <w:tcPr>
            <w:tcW w:w="2451" w:type="pct"/>
            <w:shd w:val="clear" w:color="000000" w:fill="FFFFFF"/>
            <w:vAlign w:val="center"/>
          </w:tcPr>
          <w:p w14:paraId="312A6115" w14:textId="151967EC" w:rsidR="009C3176" w:rsidRDefault="009C3176" w:rsidP="00425D25">
            <w:pPr>
              <w:spacing w:before="80" w:after="80"/>
            </w:pPr>
            <w:r>
              <w:t xml:space="preserve">Sunfua </w:t>
            </w:r>
          </w:p>
        </w:tc>
        <w:tc>
          <w:tcPr>
            <w:tcW w:w="2220" w:type="pct"/>
            <w:shd w:val="clear" w:color="000000" w:fill="FFFFFF"/>
            <w:vAlign w:val="center"/>
          </w:tcPr>
          <w:p w14:paraId="41DB2FE1" w14:textId="72F56C5C" w:rsidR="009C3176" w:rsidRPr="009C3176" w:rsidRDefault="009C3176" w:rsidP="009C3176">
            <w:pPr>
              <w:spacing w:before="80" w:after="80"/>
              <w:jc w:val="center"/>
              <w:rPr>
                <w:b/>
              </w:rPr>
            </w:pPr>
            <w:r w:rsidRPr="009C3176">
              <w:rPr>
                <w:b/>
              </w:rPr>
              <w:fldChar w:fldCharType="begin"/>
            </w:r>
            <w:r w:rsidRPr="009C3176">
              <w:rPr>
                <w:b/>
              </w:rPr>
              <w:instrText xml:space="preserve"> =</w:instrText>
            </w:r>
            <w:r>
              <w:rPr>
                <w:b/>
              </w:rPr>
              <w:instrText>0,2</w:instrText>
            </w:r>
            <w:r w:rsidRPr="009C3176">
              <w:rPr>
                <w:b/>
              </w:rPr>
              <w:instrText>*0,9*0,9</w:instrText>
            </w:r>
            <w:r>
              <w:rPr>
                <w:b/>
              </w:rPr>
              <w:instrText>\#0,00</w:instrText>
            </w:r>
            <w:r w:rsidRPr="009C3176">
              <w:rPr>
                <w:b/>
              </w:rPr>
              <w:fldChar w:fldCharType="separate"/>
            </w:r>
            <w:r>
              <w:rPr>
                <w:b/>
                <w:noProof/>
              </w:rPr>
              <w:t>0,16</w:t>
            </w:r>
            <w:r w:rsidRPr="009C3176">
              <w:rPr>
                <w:b/>
              </w:rPr>
              <w:fldChar w:fldCharType="end"/>
            </w:r>
          </w:p>
        </w:tc>
      </w:tr>
      <w:tr w:rsidR="00DE0C4D" w:rsidRPr="00DE0C4D" w14:paraId="1467DD28" w14:textId="77777777" w:rsidTr="00AF4EBA">
        <w:trPr>
          <w:trHeight w:val="20"/>
        </w:trPr>
        <w:tc>
          <w:tcPr>
            <w:tcW w:w="329" w:type="pct"/>
            <w:shd w:val="clear" w:color="000000" w:fill="FFFFFF"/>
            <w:vAlign w:val="center"/>
          </w:tcPr>
          <w:p w14:paraId="14AD3E47" w14:textId="77777777" w:rsidR="000D4360" w:rsidRPr="00DE0C4D" w:rsidRDefault="000D4360" w:rsidP="00425D25">
            <w:pPr>
              <w:numPr>
                <w:ilvl w:val="0"/>
                <w:numId w:val="22"/>
              </w:numPr>
              <w:suppressAutoHyphens/>
              <w:spacing w:before="80" w:after="80"/>
              <w:jc w:val="center"/>
              <w:rPr>
                <w:color w:val="0033CC"/>
              </w:rPr>
            </w:pPr>
          </w:p>
        </w:tc>
        <w:tc>
          <w:tcPr>
            <w:tcW w:w="2451" w:type="pct"/>
            <w:shd w:val="clear" w:color="000000" w:fill="FFFFFF"/>
            <w:vAlign w:val="center"/>
          </w:tcPr>
          <w:p w14:paraId="553AD39A" w14:textId="77777777" w:rsidR="000D4360" w:rsidRPr="009C3176" w:rsidRDefault="000D4360" w:rsidP="00425D25">
            <w:pPr>
              <w:spacing w:before="80" w:after="80"/>
              <w:rPr>
                <w:bCs/>
              </w:rPr>
            </w:pPr>
            <w:r w:rsidRPr="009C3176">
              <w:t>Tổng N</w:t>
            </w:r>
          </w:p>
        </w:tc>
        <w:tc>
          <w:tcPr>
            <w:tcW w:w="2220" w:type="pct"/>
            <w:shd w:val="clear" w:color="000000" w:fill="FFFFFF"/>
            <w:vAlign w:val="center"/>
          </w:tcPr>
          <w:p w14:paraId="4CD4A26C" w14:textId="77777777" w:rsidR="000D4360" w:rsidRPr="009C3176" w:rsidRDefault="00361C90" w:rsidP="00425D25">
            <w:pPr>
              <w:spacing w:before="80" w:after="80"/>
              <w:jc w:val="center"/>
              <w:rPr>
                <w:b/>
              </w:rPr>
            </w:pPr>
            <w:r w:rsidRPr="009C3176">
              <w:rPr>
                <w:b/>
              </w:rPr>
              <w:fldChar w:fldCharType="begin"/>
            </w:r>
            <w:r w:rsidRPr="009C3176">
              <w:rPr>
                <w:b/>
              </w:rPr>
              <w:instrText xml:space="preserve"> =20*0,9*0,9 </w:instrText>
            </w:r>
            <w:r w:rsidRPr="009C3176">
              <w:rPr>
                <w:b/>
              </w:rPr>
              <w:fldChar w:fldCharType="separate"/>
            </w:r>
            <w:r w:rsidRPr="009C3176">
              <w:rPr>
                <w:b/>
                <w:noProof/>
              </w:rPr>
              <w:t>16,2</w:t>
            </w:r>
            <w:r w:rsidRPr="009C3176">
              <w:rPr>
                <w:b/>
              </w:rPr>
              <w:fldChar w:fldCharType="end"/>
            </w:r>
          </w:p>
        </w:tc>
      </w:tr>
      <w:tr w:rsidR="00DE0C4D" w:rsidRPr="00DE0C4D" w14:paraId="3DC49FCD" w14:textId="77777777" w:rsidTr="00AF4EBA">
        <w:trPr>
          <w:trHeight w:val="20"/>
        </w:trPr>
        <w:tc>
          <w:tcPr>
            <w:tcW w:w="329" w:type="pct"/>
            <w:shd w:val="clear" w:color="000000" w:fill="FFFFFF"/>
            <w:vAlign w:val="center"/>
          </w:tcPr>
          <w:p w14:paraId="6F9C0BCA" w14:textId="77777777" w:rsidR="000D4360" w:rsidRPr="00DE0C4D" w:rsidRDefault="000D4360" w:rsidP="00425D25">
            <w:pPr>
              <w:numPr>
                <w:ilvl w:val="0"/>
                <w:numId w:val="22"/>
              </w:numPr>
              <w:suppressAutoHyphens/>
              <w:spacing w:before="80" w:after="80"/>
              <w:jc w:val="center"/>
              <w:rPr>
                <w:color w:val="0033CC"/>
              </w:rPr>
            </w:pPr>
          </w:p>
        </w:tc>
        <w:tc>
          <w:tcPr>
            <w:tcW w:w="2451" w:type="pct"/>
            <w:shd w:val="clear" w:color="000000" w:fill="FFFFFF"/>
            <w:vAlign w:val="center"/>
          </w:tcPr>
          <w:p w14:paraId="507D306E" w14:textId="77777777" w:rsidR="000D4360" w:rsidRPr="009C3176" w:rsidRDefault="000D4360" w:rsidP="00425D25">
            <w:pPr>
              <w:spacing w:before="80" w:after="80"/>
              <w:rPr>
                <w:bCs/>
              </w:rPr>
            </w:pPr>
            <w:r w:rsidRPr="009C3176">
              <w:t xml:space="preserve">Tổng P </w:t>
            </w:r>
          </w:p>
        </w:tc>
        <w:tc>
          <w:tcPr>
            <w:tcW w:w="2220" w:type="pct"/>
            <w:shd w:val="clear" w:color="000000" w:fill="FFFFFF"/>
            <w:vAlign w:val="center"/>
          </w:tcPr>
          <w:p w14:paraId="6DB7C31A" w14:textId="77777777" w:rsidR="000D4360" w:rsidRPr="009C3176" w:rsidRDefault="00361C90" w:rsidP="00361C90">
            <w:pPr>
              <w:spacing w:before="80" w:after="80"/>
              <w:jc w:val="center"/>
              <w:rPr>
                <w:b/>
              </w:rPr>
            </w:pPr>
            <w:r w:rsidRPr="009C3176">
              <w:rPr>
                <w:b/>
              </w:rPr>
              <w:fldChar w:fldCharType="begin"/>
            </w:r>
            <w:r w:rsidRPr="009C3176">
              <w:rPr>
                <w:b/>
              </w:rPr>
              <w:instrText xml:space="preserve"> =4*0,9*0,9 </w:instrText>
            </w:r>
            <w:r w:rsidRPr="009C3176">
              <w:rPr>
                <w:b/>
              </w:rPr>
              <w:fldChar w:fldCharType="separate"/>
            </w:r>
            <w:r w:rsidRPr="009C3176">
              <w:rPr>
                <w:b/>
                <w:noProof/>
              </w:rPr>
              <w:t>3,2</w:t>
            </w:r>
            <w:r w:rsidRPr="009C3176">
              <w:rPr>
                <w:b/>
              </w:rPr>
              <w:fldChar w:fldCharType="end"/>
            </w:r>
          </w:p>
        </w:tc>
      </w:tr>
      <w:tr w:rsidR="00DE0C4D" w:rsidRPr="00DE0C4D" w14:paraId="3C4DD790" w14:textId="77777777" w:rsidTr="00AF4EBA">
        <w:trPr>
          <w:trHeight w:val="20"/>
        </w:trPr>
        <w:tc>
          <w:tcPr>
            <w:tcW w:w="329" w:type="pct"/>
            <w:shd w:val="clear" w:color="000000" w:fill="FFFFFF"/>
            <w:vAlign w:val="center"/>
          </w:tcPr>
          <w:p w14:paraId="3B334FEB" w14:textId="77777777" w:rsidR="000D4360" w:rsidRPr="00DE0C4D" w:rsidRDefault="000D4360" w:rsidP="00425D25">
            <w:pPr>
              <w:numPr>
                <w:ilvl w:val="0"/>
                <w:numId w:val="22"/>
              </w:numPr>
              <w:suppressAutoHyphens/>
              <w:spacing w:before="80" w:after="80"/>
              <w:jc w:val="center"/>
              <w:rPr>
                <w:color w:val="0033CC"/>
              </w:rPr>
            </w:pPr>
          </w:p>
        </w:tc>
        <w:tc>
          <w:tcPr>
            <w:tcW w:w="2451" w:type="pct"/>
            <w:shd w:val="clear" w:color="000000" w:fill="FFFFFF"/>
            <w:vAlign w:val="center"/>
          </w:tcPr>
          <w:p w14:paraId="3A8DB90C" w14:textId="77777777" w:rsidR="000D4360" w:rsidRPr="009C3176" w:rsidRDefault="000D4360" w:rsidP="00425D25">
            <w:pPr>
              <w:spacing w:before="80" w:after="80"/>
              <w:rPr>
                <w:bCs/>
              </w:rPr>
            </w:pPr>
            <w:r w:rsidRPr="009C3176">
              <w:t xml:space="preserve">Amoni </w:t>
            </w:r>
          </w:p>
        </w:tc>
        <w:tc>
          <w:tcPr>
            <w:tcW w:w="2220" w:type="pct"/>
            <w:shd w:val="clear" w:color="000000" w:fill="FFFFFF"/>
            <w:vAlign w:val="center"/>
          </w:tcPr>
          <w:p w14:paraId="6A00D08E" w14:textId="77777777" w:rsidR="000D4360" w:rsidRPr="009C3176" w:rsidRDefault="00361C90" w:rsidP="00425D25">
            <w:pPr>
              <w:spacing w:before="80" w:after="80"/>
              <w:jc w:val="center"/>
              <w:rPr>
                <w:b/>
              </w:rPr>
            </w:pPr>
            <w:r w:rsidRPr="009C3176">
              <w:rPr>
                <w:b/>
              </w:rPr>
              <w:fldChar w:fldCharType="begin"/>
            </w:r>
            <w:r w:rsidRPr="009C3176">
              <w:rPr>
                <w:b/>
              </w:rPr>
              <w:instrText xml:space="preserve"> =5*0,9*0,9 </w:instrText>
            </w:r>
            <w:r w:rsidRPr="009C3176">
              <w:rPr>
                <w:b/>
              </w:rPr>
              <w:fldChar w:fldCharType="separate"/>
            </w:r>
            <w:r w:rsidRPr="009C3176">
              <w:rPr>
                <w:b/>
                <w:noProof/>
              </w:rPr>
              <w:t>4,1</w:t>
            </w:r>
            <w:r w:rsidRPr="009C3176">
              <w:rPr>
                <w:b/>
              </w:rPr>
              <w:fldChar w:fldCharType="end"/>
            </w:r>
          </w:p>
        </w:tc>
      </w:tr>
      <w:tr w:rsidR="00DE0C4D" w:rsidRPr="00DE0C4D" w14:paraId="68113A81" w14:textId="77777777" w:rsidTr="00AF4EBA">
        <w:trPr>
          <w:trHeight w:val="20"/>
        </w:trPr>
        <w:tc>
          <w:tcPr>
            <w:tcW w:w="329" w:type="pct"/>
            <w:shd w:val="clear" w:color="000000" w:fill="FFFFFF"/>
            <w:vAlign w:val="center"/>
          </w:tcPr>
          <w:p w14:paraId="11539272" w14:textId="77777777" w:rsidR="000D4360" w:rsidRPr="00DE0C4D" w:rsidRDefault="000D4360" w:rsidP="00425D25">
            <w:pPr>
              <w:numPr>
                <w:ilvl w:val="0"/>
                <w:numId w:val="22"/>
              </w:numPr>
              <w:suppressAutoHyphens/>
              <w:spacing w:before="80" w:after="80"/>
              <w:jc w:val="center"/>
              <w:rPr>
                <w:color w:val="0033CC"/>
              </w:rPr>
            </w:pPr>
          </w:p>
        </w:tc>
        <w:tc>
          <w:tcPr>
            <w:tcW w:w="2451" w:type="pct"/>
            <w:shd w:val="clear" w:color="000000" w:fill="FFFFFF"/>
            <w:vAlign w:val="center"/>
          </w:tcPr>
          <w:p w14:paraId="4E25DECE" w14:textId="77777777" w:rsidR="000D4360" w:rsidRPr="009C3176" w:rsidRDefault="000D4360" w:rsidP="00425D25">
            <w:pPr>
              <w:spacing w:before="80" w:after="80"/>
              <w:rPr>
                <w:bCs/>
              </w:rPr>
            </w:pPr>
            <w:r w:rsidRPr="009C3176">
              <w:t xml:space="preserve">Tổng các chất hoạt động bề mặt </w:t>
            </w:r>
          </w:p>
        </w:tc>
        <w:tc>
          <w:tcPr>
            <w:tcW w:w="2220" w:type="pct"/>
            <w:shd w:val="clear" w:color="000000" w:fill="FFFFFF"/>
            <w:vAlign w:val="center"/>
          </w:tcPr>
          <w:p w14:paraId="1DE151F1" w14:textId="77777777" w:rsidR="000D4360" w:rsidRPr="009C3176" w:rsidRDefault="00A405FC" w:rsidP="00425D25">
            <w:pPr>
              <w:spacing w:before="80" w:after="80"/>
              <w:jc w:val="center"/>
              <w:rPr>
                <w:b/>
              </w:rPr>
            </w:pPr>
            <w:r w:rsidRPr="009C3176">
              <w:rPr>
                <w:b/>
              </w:rPr>
              <w:t>-</w:t>
            </w:r>
          </w:p>
        </w:tc>
      </w:tr>
      <w:tr w:rsidR="00DE0C4D" w:rsidRPr="00DE0C4D" w14:paraId="3B3AF8E3" w14:textId="77777777" w:rsidTr="00AF4EBA">
        <w:trPr>
          <w:trHeight w:val="20"/>
        </w:trPr>
        <w:tc>
          <w:tcPr>
            <w:tcW w:w="329" w:type="pct"/>
            <w:shd w:val="clear" w:color="000000" w:fill="FFFFFF"/>
            <w:vAlign w:val="center"/>
          </w:tcPr>
          <w:p w14:paraId="77FE4A4A" w14:textId="77777777" w:rsidR="000D4360" w:rsidRPr="00DE0C4D" w:rsidRDefault="000D4360" w:rsidP="00425D25">
            <w:pPr>
              <w:numPr>
                <w:ilvl w:val="0"/>
                <w:numId w:val="22"/>
              </w:numPr>
              <w:suppressAutoHyphens/>
              <w:spacing w:before="80" w:after="80"/>
              <w:jc w:val="center"/>
              <w:rPr>
                <w:color w:val="0033CC"/>
              </w:rPr>
            </w:pPr>
          </w:p>
        </w:tc>
        <w:tc>
          <w:tcPr>
            <w:tcW w:w="2451" w:type="pct"/>
            <w:shd w:val="clear" w:color="000000" w:fill="FFFFFF"/>
            <w:vAlign w:val="center"/>
          </w:tcPr>
          <w:p w14:paraId="7174FA82" w14:textId="77777777" w:rsidR="000D4360" w:rsidRPr="009C3176" w:rsidRDefault="000D4360" w:rsidP="00425D25">
            <w:pPr>
              <w:spacing w:before="80" w:after="80"/>
              <w:rPr>
                <w:bCs/>
              </w:rPr>
            </w:pPr>
            <w:r w:rsidRPr="009C3176">
              <w:t>Clo dư</w:t>
            </w:r>
          </w:p>
        </w:tc>
        <w:tc>
          <w:tcPr>
            <w:tcW w:w="2220" w:type="pct"/>
            <w:shd w:val="clear" w:color="000000" w:fill="FFFFFF"/>
            <w:vAlign w:val="center"/>
          </w:tcPr>
          <w:p w14:paraId="2FBB305C" w14:textId="77777777" w:rsidR="000D4360" w:rsidRPr="009C3176" w:rsidRDefault="00361C90" w:rsidP="00361C90">
            <w:pPr>
              <w:spacing w:before="80" w:after="80"/>
              <w:jc w:val="center"/>
              <w:rPr>
                <w:b/>
              </w:rPr>
            </w:pPr>
            <w:r w:rsidRPr="009C3176">
              <w:rPr>
                <w:b/>
              </w:rPr>
              <w:fldChar w:fldCharType="begin"/>
            </w:r>
            <w:r w:rsidRPr="009C3176">
              <w:rPr>
                <w:b/>
              </w:rPr>
              <w:instrText xml:space="preserve"> =1*0,9*0,9 </w:instrText>
            </w:r>
            <w:r w:rsidRPr="009C3176">
              <w:rPr>
                <w:b/>
              </w:rPr>
              <w:fldChar w:fldCharType="separate"/>
            </w:r>
            <w:r w:rsidRPr="009C3176">
              <w:rPr>
                <w:b/>
                <w:noProof/>
              </w:rPr>
              <w:t>0,8</w:t>
            </w:r>
            <w:r w:rsidRPr="009C3176">
              <w:rPr>
                <w:b/>
              </w:rPr>
              <w:fldChar w:fldCharType="end"/>
            </w:r>
          </w:p>
        </w:tc>
      </w:tr>
      <w:tr w:rsidR="00DE0C4D" w:rsidRPr="00DE0C4D" w14:paraId="7506DB82" w14:textId="77777777" w:rsidTr="00AF4EBA">
        <w:trPr>
          <w:trHeight w:val="20"/>
        </w:trPr>
        <w:tc>
          <w:tcPr>
            <w:tcW w:w="329" w:type="pct"/>
            <w:shd w:val="clear" w:color="000000" w:fill="FFFFFF"/>
            <w:vAlign w:val="center"/>
          </w:tcPr>
          <w:p w14:paraId="606AF088" w14:textId="77777777" w:rsidR="000D4360" w:rsidRPr="00DE0C4D" w:rsidRDefault="000D4360" w:rsidP="00425D25">
            <w:pPr>
              <w:numPr>
                <w:ilvl w:val="0"/>
                <w:numId w:val="22"/>
              </w:numPr>
              <w:suppressAutoHyphens/>
              <w:spacing w:before="80" w:after="80"/>
              <w:jc w:val="center"/>
              <w:rPr>
                <w:color w:val="0033CC"/>
              </w:rPr>
            </w:pPr>
          </w:p>
        </w:tc>
        <w:tc>
          <w:tcPr>
            <w:tcW w:w="2451" w:type="pct"/>
            <w:shd w:val="clear" w:color="000000" w:fill="FFFFFF"/>
            <w:vAlign w:val="center"/>
          </w:tcPr>
          <w:p w14:paraId="019A89F8" w14:textId="77777777" w:rsidR="000D4360" w:rsidRPr="009C3176" w:rsidRDefault="000D4360" w:rsidP="00425D25">
            <w:pPr>
              <w:spacing w:before="80" w:after="80"/>
              <w:rPr>
                <w:bCs/>
              </w:rPr>
            </w:pPr>
            <w:r w:rsidRPr="009C3176">
              <w:t>Coliform</w:t>
            </w:r>
          </w:p>
        </w:tc>
        <w:tc>
          <w:tcPr>
            <w:tcW w:w="2220" w:type="pct"/>
            <w:shd w:val="clear" w:color="000000" w:fill="FFFFFF"/>
            <w:vAlign w:val="center"/>
          </w:tcPr>
          <w:p w14:paraId="20ABAC8A" w14:textId="77777777" w:rsidR="000D4360" w:rsidRPr="009C3176" w:rsidRDefault="00A405FC" w:rsidP="00425D25">
            <w:pPr>
              <w:spacing w:before="80" w:after="80"/>
              <w:jc w:val="center"/>
              <w:rPr>
                <w:b/>
              </w:rPr>
            </w:pPr>
            <w:r w:rsidRPr="009C3176">
              <w:rPr>
                <w:b/>
              </w:rPr>
              <w:t>3.000</w:t>
            </w:r>
          </w:p>
        </w:tc>
      </w:tr>
    </w:tbl>
    <w:p w14:paraId="23200A78" w14:textId="77777777" w:rsidR="000832CA" w:rsidRPr="00640F9F" w:rsidRDefault="000832CA" w:rsidP="00063CBA">
      <w:pPr>
        <w:pStyle w:val="ListParagraph"/>
        <w:numPr>
          <w:ilvl w:val="0"/>
          <w:numId w:val="21"/>
        </w:numPr>
        <w:spacing w:before="120" w:after="120" w:line="240" w:lineRule="auto"/>
        <w:ind w:left="851" w:hanging="709"/>
        <w:contextualSpacing w:val="0"/>
        <w:jc w:val="both"/>
        <w:outlineLvl w:val="0"/>
        <w:rPr>
          <w:rFonts w:ascii="Times New Roman" w:hAnsi="Times New Roman" w:cs="Times New Roman"/>
          <w:b/>
          <w:sz w:val="26"/>
          <w:szCs w:val="26"/>
        </w:rPr>
      </w:pPr>
      <w:bookmarkStart w:id="192" w:name="_Toc138493394"/>
      <w:bookmarkEnd w:id="191"/>
      <w:r w:rsidRPr="00640F9F">
        <w:rPr>
          <w:rFonts w:ascii="Times New Roman" w:hAnsi="Times New Roman" w:cs="Times New Roman"/>
          <w:b/>
          <w:sz w:val="26"/>
          <w:szCs w:val="26"/>
        </w:rPr>
        <w:t>Vị trí, phương thức xả nước thải và nguồn tiếp nhận nước thải</w:t>
      </w:r>
      <w:bookmarkEnd w:id="192"/>
    </w:p>
    <w:p w14:paraId="693880C7" w14:textId="27AB4FD6" w:rsidR="00640F9F" w:rsidRPr="00640F9F" w:rsidRDefault="00640F9F" w:rsidP="00063CBA">
      <w:pPr>
        <w:pStyle w:val="BodyText"/>
        <w:numPr>
          <w:ilvl w:val="0"/>
          <w:numId w:val="36"/>
        </w:numPr>
        <w:suppressAutoHyphens/>
        <w:spacing w:before="120" w:after="120" w:line="240" w:lineRule="auto"/>
        <w:ind w:left="567" w:hanging="283"/>
        <w:jc w:val="both"/>
        <w:rPr>
          <w:rFonts w:ascii="Times New Roman" w:hAnsi="Times New Roman" w:cs="Times New Roman"/>
          <w:sz w:val="26"/>
          <w:szCs w:val="26"/>
        </w:rPr>
      </w:pPr>
      <w:bookmarkStart w:id="193" w:name="_Hlk131941143"/>
      <w:r w:rsidRPr="00640F9F">
        <w:rPr>
          <w:rFonts w:ascii="Times New Roman" w:hAnsi="Times New Roman" w:cs="Times New Roman"/>
          <w:sz w:val="26"/>
          <w:szCs w:val="26"/>
        </w:rPr>
        <w:t>Nhà máy</w:t>
      </w:r>
      <w:r w:rsidR="009B588A" w:rsidRPr="00640F9F">
        <w:rPr>
          <w:rFonts w:ascii="Times New Roman" w:hAnsi="Times New Roman" w:cs="Times New Roman"/>
          <w:sz w:val="26"/>
          <w:szCs w:val="26"/>
        </w:rPr>
        <w:t xml:space="preserve"> có </w:t>
      </w:r>
      <w:r w:rsidR="00265393" w:rsidRPr="00640F9F">
        <w:rPr>
          <w:rFonts w:ascii="Times New Roman" w:hAnsi="Times New Roman" w:cs="Times New Roman"/>
          <w:sz w:val="26"/>
          <w:szCs w:val="26"/>
        </w:rPr>
        <w:t xml:space="preserve">01 </w:t>
      </w:r>
      <w:r w:rsidR="009B588A" w:rsidRPr="00640F9F">
        <w:rPr>
          <w:rFonts w:ascii="Times New Roman" w:hAnsi="Times New Roman" w:cs="Times New Roman"/>
          <w:sz w:val="26"/>
          <w:szCs w:val="26"/>
        </w:rPr>
        <w:t xml:space="preserve">vị trí đấu nối nước thải sau khi đã xử lý đạt </w:t>
      </w:r>
      <w:r w:rsidR="00265393" w:rsidRPr="00640F9F">
        <w:rPr>
          <w:rFonts w:ascii="Times New Roman" w:hAnsi="Times New Roman" w:cs="Times New Roman"/>
          <w:sz w:val="26"/>
          <w:szCs w:val="26"/>
        </w:rPr>
        <w:t>cộ</w:t>
      </w:r>
      <w:r w:rsidR="00A331BA" w:rsidRPr="00640F9F">
        <w:rPr>
          <w:rFonts w:ascii="Times New Roman" w:hAnsi="Times New Roman" w:cs="Times New Roman"/>
          <w:sz w:val="26"/>
          <w:szCs w:val="26"/>
        </w:rPr>
        <w:t>t A</w:t>
      </w:r>
      <w:r w:rsidR="00265393" w:rsidRPr="00640F9F">
        <w:rPr>
          <w:rFonts w:ascii="Times New Roman" w:hAnsi="Times New Roman" w:cs="Times New Roman"/>
          <w:sz w:val="26"/>
          <w:szCs w:val="26"/>
        </w:rPr>
        <w:t xml:space="preserve">, QCVN 40:2011/BTNMT </w:t>
      </w:r>
      <w:r w:rsidR="00361C90" w:rsidRPr="00640F9F">
        <w:rPr>
          <w:rFonts w:ascii="Times New Roman" w:hAnsi="Times New Roman" w:cs="Times New Roman"/>
          <w:sz w:val="26"/>
          <w:szCs w:val="26"/>
        </w:rPr>
        <w:t xml:space="preserve"> với hệ số Kq = Kf = 0,9 </w:t>
      </w:r>
      <w:r w:rsidR="009B588A" w:rsidRPr="00640F9F">
        <w:rPr>
          <w:rFonts w:ascii="Times New Roman" w:hAnsi="Times New Roman" w:cs="Times New Roman"/>
          <w:sz w:val="26"/>
          <w:szCs w:val="26"/>
        </w:rPr>
        <w:t>là tại hố</w:t>
      </w:r>
      <w:r w:rsidR="00265393" w:rsidRPr="00640F9F">
        <w:rPr>
          <w:rFonts w:ascii="Times New Roman" w:hAnsi="Times New Roman" w:cs="Times New Roman"/>
          <w:sz w:val="26"/>
          <w:szCs w:val="26"/>
        </w:rPr>
        <w:t xml:space="preserve"> ga nằm trên tuyến đườ</w:t>
      </w:r>
      <w:r w:rsidR="00A331BA" w:rsidRPr="00640F9F">
        <w:rPr>
          <w:rFonts w:ascii="Times New Roman" w:hAnsi="Times New Roman" w:cs="Times New Roman"/>
          <w:sz w:val="26"/>
          <w:szCs w:val="26"/>
        </w:rPr>
        <w:t xml:space="preserve">ng </w:t>
      </w:r>
      <w:r w:rsidRPr="00640F9F">
        <w:rPr>
          <w:rFonts w:ascii="Times New Roman" w:hAnsi="Times New Roman" w:cs="Times New Roman"/>
          <w:sz w:val="26"/>
          <w:szCs w:val="26"/>
        </w:rPr>
        <w:t>D15 của KCN. Tọa độ vị trí xả nước thải như sau: X = 591 454,36; Y = 1231 063,18 (theo hệ tọa độ VN2000, kinh tuyến trục 105°30’, múi chiếu 3°).</w:t>
      </w:r>
    </w:p>
    <w:p w14:paraId="36E6981F" w14:textId="34B51C5F" w:rsidR="00C81DFD" w:rsidRPr="00640F9F" w:rsidRDefault="000832CA" w:rsidP="00063CBA">
      <w:pPr>
        <w:pStyle w:val="BodyText"/>
        <w:numPr>
          <w:ilvl w:val="0"/>
          <w:numId w:val="36"/>
        </w:numPr>
        <w:suppressAutoHyphens/>
        <w:spacing w:before="120" w:after="120" w:line="240" w:lineRule="auto"/>
        <w:ind w:left="567" w:hanging="283"/>
        <w:jc w:val="both"/>
        <w:rPr>
          <w:rFonts w:ascii="Times New Roman" w:hAnsi="Times New Roman" w:cs="Times New Roman"/>
          <w:sz w:val="26"/>
          <w:szCs w:val="26"/>
        </w:rPr>
      </w:pPr>
      <w:r w:rsidRPr="00640F9F">
        <w:rPr>
          <w:rFonts w:ascii="Times New Roman" w:hAnsi="Times New Roman" w:cs="Times New Roman"/>
          <w:sz w:val="26"/>
          <w:szCs w:val="26"/>
        </w:rPr>
        <w:t>Phương thức xả nước thải: Tự chảy.</w:t>
      </w:r>
      <w:r w:rsidR="00C81DFD" w:rsidRPr="00640F9F">
        <w:rPr>
          <w:rFonts w:ascii="Times New Roman" w:hAnsi="Times New Roman" w:cs="Times New Roman"/>
          <w:sz w:val="26"/>
          <w:szCs w:val="26"/>
        </w:rPr>
        <w:t xml:space="preserve"> </w:t>
      </w:r>
      <w:r w:rsidR="00640F9F" w:rsidRPr="00640F9F">
        <w:rPr>
          <w:rFonts w:ascii="Times New Roman" w:hAnsi="Times New Roman" w:cs="Times New Roman"/>
          <w:sz w:val="26"/>
          <w:szCs w:val="26"/>
        </w:rPr>
        <w:t>Nước thải sau xử lý theo đường ống thoát nước thải</w:t>
      </w:r>
      <w:r w:rsidR="00640F9F" w:rsidRPr="00640F9F">
        <w:rPr>
          <w:rFonts w:ascii="Times New Roman" w:hAnsi="Times New Roman" w:cs="Times New Roman"/>
          <w:sz w:val="26"/>
          <w:szCs w:val="26"/>
          <w:lang w:val="vi-VN"/>
        </w:rPr>
        <w:t xml:space="preserve"> kết cấu</w:t>
      </w:r>
      <w:r w:rsidR="00640F9F" w:rsidRPr="00640F9F">
        <w:rPr>
          <w:rFonts w:ascii="Times New Roman" w:hAnsi="Times New Roman" w:cs="Times New Roman"/>
          <w:sz w:val="26"/>
          <w:szCs w:val="26"/>
        </w:rPr>
        <w:t xml:space="preserve"> HPDEØ400,</w:t>
      </w:r>
      <w:r w:rsidR="00640F9F" w:rsidRPr="00640F9F">
        <w:rPr>
          <w:rFonts w:ascii="Times New Roman" w:hAnsi="Times New Roman" w:cs="Times New Roman"/>
          <w:b/>
          <w:sz w:val="26"/>
          <w:szCs w:val="26"/>
        </w:rPr>
        <w:t xml:space="preserve"> </w:t>
      </w:r>
      <w:r w:rsidR="00640F9F" w:rsidRPr="00640F9F">
        <w:rPr>
          <w:rFonts w:ascii="Times New Roman" w:hAnsi="Times New Roman" w:cs="Times New Roman"/>
          <w:sz w:val="26"/>
          <w:szCs w:val="26"/>
        </w:rPr>
        <w:t>chiều dài</w:t>
      </w:r>
      <w:r w:rsidR="00640F9F" w:rsidRPr="00640F9F">
        <w:rPr>
          <w:rFonts w:ascii="Times New Roman" w:hAnsi="Times New Roman" w:cs="Times New Roman"/>
          <w:sz w:val="26"/>
          <w:szCs w:val="26"/>
          <w:lang w:val="vi-VN"/>
        </w:rPr>
        <w:t xml:space="preserve"> </w:t>
      </w:r>
      <w:r w:rsidR="00640F9F" w:rsidRPr="00640F9F">
        <w:rPr>
          <w:rFonts w:ascii="Times New Roman" w:hAnsi="Times New Roman" w:cs="Times New Roman"/>
          <w:sz w:val="26"/>
          <w:szCs w:val="26"/>
        </w:rPr>
        <w:t>47 mét và bê tông DN400, chiều dài 170 mét</w:t>
      </w:r>
      <w:r w:rsidR="00640F9F" w:rsidRPr="00640F9F">
        <w:rPr>
          <w:rFonts w:ascii="Times New Roman" w:hAnsi="Times New Roman" w:cs="Times New Roman"/>
          <w:b/>
          <w:sz w:val="26"/>
          <w:szCs w:val="26"/>
        </w:rPr>
        <w:t xml:space="preserve"> </w:t>
      </w:r>
      <w:r w:rsidR="00640F9F" w:rsidRPr="00640F9F">
        <w:rPr>
          <w:rFonts w:ascii="Times New Roman" w:hAnsi="Times New Roman" w:cs="Times New Roman"/>
          <w:sz w:val="26"/>
          <w:szCs w:val="26"/>
        </w:rPr>
        <w:t xml:space="preserve">dẫn đến vị trí hố ga </w:t>
      </w:r>
      <w:r w:rsidR="00640F9F" w:rsidRPr="00640F9F">
        <w:rPr>
          <w:rFonts w:ascii="Times New Roman" w:hAnsi="Times New Roman" w:cs="Times New Roman"/>
          <w:sz w:val="26"/>
          <w:szCs w:val="26"/>
          <w:lang w:val="vi-VN"/>
        </w:rPr>
        <w:t xml:space="preserve">đấu nối </w:t>
      </w:r>
      <w:r w:rsidR="00640F9F" w:rsidRPr="00640F9F">
        <w:rPr>
          <w:rFonts w:ascii="Times New Roman" w:hAnsi="Times New Roman" w:cs="Times New Roman"/>
          <w:sz w:val="26"/>
          <w:szCs w:val="26"/>
        </w:rPr>
        <w:t xml:space="preserve">nước thải </w:t>
      </w:r>
      <w:r w:rsidR="00640F9F" w:rsidRPr="00640F9F">
        <w:rPr>
          <w:rFonts w:ascii="Times New Roman" w:hAnsi="Times New Roman" w:cs="Times New Roman"/>
          <w:sz w:val="26"/>
          <w:szCs w:val="26"/>
          <w:lang w:val="vi-VN"/>
        </w:rPr>
        <w:t>vào</w:t>
      </w:r>
      <w:r w:rsidR="00640F9F" w:rsidRPr="00640F9F">
        <w:rPr>
          <w:rFonts w:ascii="Times New Roman" w:hAnsi="Times New Roman" w:cs="Times New Roman"/>
          <w:sz w:val="26"/>
          <w:szCs w:val="26"/>
        </w:rPr>
        <w:t xml:space="preserve"> tuyến đường ống thoát nước thải riêng biệt dẫn về hồ sinh thái của </w:t>
      </w:r>
      <w:r w:rsidR="00640F9F" w:rsidRPr="00640F9F">
        <w:rPr>
          <w:rFonts w:ascii="Times New Roman" w:hAnsi="Times New Roman" w:cs="Times New Roman"/>
          <w:sz w:val="26"/>
          <w:szCs w:val="26"/>
          <w:lang w:val="vi-VN"/>
        </w:rPr>
        <w:t xml:space="preserve">Trạm xử lý nước thải tập trung số 3 </w:t>
      </w:r>
      <w:r w:rsidR="00640F9F" w:rsidRPr="00640F9F">
        <w:rPr>
          <w:rFonts w:ascii="Times New Roman" w:hAnsi="Times New Roman" w:cs="Times New Roman"/>
          <w:sz w:val="26"/>
          <w:szCs w:val="26"/>
        </w:rPr>
        <w:t>thuộc</w:t>
      </w:r>
      <w:r w:rsidR="00640F9F" w:rsidRPr="00640F9F">
        <w:rPr>
          <w:rFonts w:ascii="Times New Roman" w:hAnsi="Times New Roman" w:cs="Times New Roman"/>
          <w:sz w:val="26"/>
          <w:szCs w:val="26"/>
          <w:lang w:val="vi-VN"/>
        </w:rPr>
        <w:t xml:space="preserve"> KCN Phước Đông.</w:t>
      </w:r>
    </w:p>
    <w:p w14:paraId="4766BCCC" w14:textId="77777777" w:rsidR="00174696" w:rsidRPr="00640F9F" w:rsidRDefault="00174696" w:rsidP="00063CBA">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640F9F">
        <w:rPr>
          <w:rFonts w:ascii="Times New Roman" w:hAnsi="Times New Roman" w:cs="Times New Roman"/>
          <w:sz w:val="26"/>
          <w:szCs w:val="26"/>
        </w:rPr>
        <w:t>Chế độ xả nước thải: Liên tục 24/24 giờ</w:t>
      </w:r>
      <w:r w:rsidR="00316429" w:rsidRPr="00640F9F">
        <w:rPr>
          <w:rFonts w:ascii="Times New Roman" w:hAnsi="Times New Roman" w:cs="Times New Roman"/>
          <w:sz w:val="26"/>
          <w:szCs w:val="26"/>
        </w:rPr>
        <w:t>, 300 ngày/năm</w:t>
      </w:r>
      <w:r w:rsidRPr="00640F9F">
        <w:rPr>
          <w:rFonts w:ascii="Times New Roman" w:hAnsi="Times New Roman" w:cs="Times New Roman"/>
          <w:sz w:val="26"/>
          <w:szCs w:val="26"/>
        </w:rPr>
        <w:t>.</w:t>
      </w:r>
    </w:p>
    <w:p w14:paraId="4B65A84A" w14:textId="77777777" w:rsidR="000832CA" w:rsidRPr="00640F9F" w:rsidRDefault="000832CA" w:rsidP="00063CBA">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640F9F">
        <w:rPr>
          <w:rFonts w:ascii="Times New Roman" w:hAnsi="Times New Roman" w:cs="Times New Roman"/>
          <w:sz w:val="26"/>
          <w:szCs w:val="26"/>
        </w:rPr>
        <w:t xml:space="preserve">Công trình xử lý nước thải tiếp nhận nước thải từ dự án: </w:t>
      </w:r>
      <w:r w:rsidR="00361C90" w:rsidRPr="00640F9F">
        <w:rPr>
          <w:rFonts w:ascii="Times New Roman" w:hAnsi="Times New Roman" w:cs="Times New Roman"/>
          <w:sz w:val="26"/>
          <w:szCs w:val="26"/>
        </w:rPr>
        <w:t xml:space="preserve">Hồ sinh thái của </w:t>
      </w:r>
      <w:r w:rsidR="00361C90" w:rsidRPr="00640F9F">
        <w:rPr>
          <w:rFonts w:ascii="Times New Roman" w:hAnsi="Times New Roman" w:cs="Times New Roman"/>
          <w:sz w:val="26"/>
          <w:szCs w:val="26"/>
          <w:lang w:val="vi-VN"/>
        </w:rPr>
        <w:t>Trạm xử lý nước thải tập trung số 3 với công suất thiết kế 4.900</w:t>
      </w:r>
      <w:r w:rsidR="00361C90" w:rsidRPr="00640F9F">
        <w:rPr>
          <w:rFonts w:ascii="Times New Roman" w:hAnsi="Times New Roman" w:cs="Times New Roman"/>
          <w:sz w:val="26"/>
          <w:szCs w:val="26"/>
        </w:rPr>
        <w:t xml:space="preserve"> </w:t>
      </w:r>
      <w:r w:rsidR="00361C90" w:rsidRPr="00640F9F">
        <w:rPr>
          <w:rFonts w:ascii="Times New Roman" w:hAnsi="Times New Roman" w:cs="Times New Roman"/>
          <w:sz w:val="26"/>
          <w:szCs w:val="26"/>
          <w:lang w:val="vi-VN"/>
        </w:rPr>
        <w:t>m³/ngày đã được Bộ Tài nguyên và Môi trường cấp Giấy xác nhận số 142/GXN – BTNMT ngày 30/11/2018 về việc xác nhận hoàn thành công trình bảo vệ môi trường của Dự án “Điều chỉnh dự án đầu tư xây dựng và kinh doanh hạ tầng Khu liên hợp công nghiệp đô thị dịch vụ Phước Đông Bời Lời”.</w:t>
      </w:r>
    </w:p>
    <w:p w14:paraId="15F5F1FB" w14:textId="77777777" w:rsidR="000761A6" w:rsidRPr="00C761FF" w:rsidRDefault="000761A6" w:rsidP="00063CBA">
      <w:pPr>
        <w:pStyle w:val="ListParagraph"/>
        <w:numPr>
          <w:ilvl w:val="0"/>
          <w:numId w:val="17"/>
        </w:numPr>
        <w:spacing w:before="120" w:after="120" w:line="240" w:lineRule="auto"/>
        <w:ind w:left="426" w:hanging="426"/>
        <w:contextualSpacing w:val="0"/>
        <w:jc w:val="both"/>
        <w:outlineLvl w:val="0"/>
        <w:rPr>
          <w:rFonts w:ascii="Times New Roman" w:hAnsi="Times New Roman" w:cs="Times New Roman"/>
          <w:b/>
          <w:sz w:val="26"/>
          <w:szCs w:val="26"/>
        </w:rPr>
      </w:pPr>
      <w:bookmarkStart w:id="194" w:name="_Toc138493395"/>
      <w:bookmarkEnd w:id="193"/>
      <w:r w:rsidRPr="00C761FF">
        <w:rPr>
          <w:rFonts w:ascii="Times New Roman" w:hAnsi="Times New Roman" w:cs="Times New Roman"/>
          <w:b/>
          <w:sz w:val="26"/>
          <w:szCs w:val="26"/>
        </w:rPr>
        <w:t>NỘI DUNG ĐỀ NGHỊ CẤP PHÉP ĐỐI VỚI KHÍ THẢI</w:t>
      </w:r>
      <w:bookmarkEnd w:id="194"/>
      <w:r w:rsidRPr="00C761FF">
        <w:rPr>
          <w:rFonts w:ascii="Times New Roman" w:hAnsi="Times New Roman" w:cs="Times New Roman"/>
          <w:b/>
          <w:sz w:val="26"/>
          <w:szCs w:val="26"/>
        </w:rPr>
        <w:t xml:space="preserve"> </w:t>
      </w:r>
    </w:p>
    <w:p w14:paraId="1750EE85" w14:textId="77777777" w:rsidR="000761A6" w:rsidRPr="00C761FF" w:rsidRDefault="00BB6423" w:rsidP="00063CBA">
      <w:pPr>
        <w:pStyle w:val="ListParagraph"/>
        <w:numPr>
          <w:ilvl w:val="0"/>
          <w:numId w:val="46"/>
        </w:numPr>
        <w:spacing w:before="120" w:after="120" w:line="240" w:lineRule="auto"/>
        <w:ind w:left="851" w:hanging="709"/>
        <w:contextualSpacing w:val="0"/>
        <w:jc w:val="both"/>
        <w:outlineLvl w:val="0"/>
        <w:rPr>
          <w:rFonts w:ascii="Times New Roman" w:hAnsi="Times New Roman" w:cs="Times New Roman"/>
          <w:b/>
          <w:sz w:val="26"/>
          <w:szCs w:val="26"/>
        </w:rPr>
      </w:pPr>
      <w:bookmarkStart w:id="195" w:name="_Toc138493396"/>
      <w:r w:rsidRPr="00C761FF">
        <w:rPr>
          <w:rFonts w:ascii="Times New Roman" w:hAnsi="Times New Roman" w:cs="Times New Roman"/>
          <w:b/>
          <w:sz w:val="26"/>
          <w:szCs w:val="26"/>
        </w:rPr>
        <w:t>Nguồn phát sinh khí thải</w:t>
      </w:r>
      <w:bookmarkEnd w:id="195"/>
    </w:p>
    <w:p w14:paraId="16DB30F9" w14:textId="77777777" w:rsidR="00EB1CB5" w:rsidRPr="00516383" w:rsidRDefault="00EB1CB5" w:rsidP="00063CBA">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516383">
        <w:rPr>
          <w:rFonts w:ascii="Times New Roman" w:hAnsi="Times New Roman" w:cs="Times New Roman"/>
          <w:sz w:val="26"/>
          <w:szCs w:val="26"/>
        </w:rPr>
        <w:t xml:space="preserve">Các nguồn phát sinh khí thải tại dự án như sau: </w:t>
      </w:r>
    </w:p>
    <w:p w14:paraId="71F26CF6" w14:textId="0AA4BB12" w:rsidR="00425D25" w:rsidRPr="00516383" w:rsidRDefault="00425D25"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bookmarkStart w:id="196" w:name="_Hlk131941197"/>
      <w:r w:rsidRPr="00516383">
        <w:rPr>
          <w:rFonts w:ascii="Times New Roman" w:hAnsi="Times New Roman" w:cs="Times New Roman"/>
          <w:b/>
          <w:bCs/>
          <w:sz w:val="26"/>
          <w:szCs w:val="26"/>
        </w:rPr>
        <w:lastRenderedPageBreak/>
        <w:t>Nguồn số 01:</w:t>
      </w:r>
      <w:r w:rsidRPr="00516383">
        <w:rPr>
          <w:rFonts w:ascii="Times New Roman" w:hAnsi="Times New Roman" w:cs="Times New Roman"/>
          <w:sz w:val="26"/>
          <w:szCs w:val="26"/>
        </w:rPr>
        <w:t xml:space="preserve"> </w:t>
      </w:r>
      <w:r w:rsidR="00570511" w:rsidRPr="00570511">
        <w:rPr>
          <w:rFonts w:ascii="Times New Roman" w:hAnsi="Times New Roman" w:cs="Times New Roman"/>
          <w:color w:val="0000FF"/>
          <w:sz w:val="26"/>
          <w:szCs w:val="26"/>
          <w:lang w:val="vi-VN"/>
        </w:rPr>
        <w:t>Bụi, khí thải từ quá trình đốt nhiên liệu (than đá và viên trấu nén) để vận hành lò hơi số 1 có công suất 15 tấn hơi/giờ</w:t>
      </w:r>
      <w:r w:rsidRPr="00570511">
        <w:rPr>
          <w:rFonts w:ascii="Times New Roman" w:hAnsi="Times New Roman" w:cs="Times New Roman"/>
          <w:color w:val="0000FF"/>
          <w:sz w:val="26"/>
          <w:szCs w:val="26"/>
          <w:lang w:val="vi-VN"/>
        </w:rPr>
        <w:t>;</w:t>
      </w:r>
    </w:p>
    <w:p w14:paraId="7C4B1585" w14:textId="46F7DDB7" w:rsidR="00425D25" w:rsidRPr="00516383" w:rsidRDefault="00425D25"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16383">
        <w:rPr>
          <w:rFonts w:ascii="Times New Roman" w:hAnsi="Times New Roman" w:cs="Times New Roman"/>
          <w:b/>
          <w:bCs/>
          <w:sz w:val="26"/>
          <w:szCs w:val="26"/>
        </w:rPr>
        <w:t>Nguồn số 02:</w:t>
      </w:r>
      <w:r w:rsidRPr="00516383">
        <w:rPr>
          <w:rFonts w:ascii="Times New Roman" w:hAnsi="Times New Roman" w:cs="Times New Roman"/>
          <w:sz w:val="26"/>
          <w:szCs w:val="26"/>
        </w:rPr>
        <w:t xml:space="preserve"> </w:t>
      </w:r>
      <w:r w:rsidR="00570511" w:rsidRPr="00570511">
        <w:rPr>
          <w:rFonts w:ascii="Times New Roman" w:hAnsi="Times New Roman" w:cs="Times New Roman"/>
          <w:color w:val="0000FF"/>
          <w:sz w:val="26"/>
          <w:szCs w:val="26"/>
          <w:lang w:val="vi-VN"/>
        </w:rPr>
        <w:t xml:space="preserve">Bụi, khí thải từ quá trình đốt nhiên liệu (than đá và viên trấu nén) để vận hành lò hơi số </w:t>
      </w:r>
      <w:r w:rsidR="00570511">
        <w:rPr>
          <w:rFonts w:ascii="Times New Roman" w:hAnsi="Times New Roman" w:cs="Times New Roman"/>
          <w:color w:val="0000FF"/>
          <w:sz w:val="26"/>
          <w:szCs w:val="26"/>
          <w:lang w:val="vi-VN"/>
        </w:rPr>
        <w:t>2</w:t>
      </w:r>
      <w:r w:rsidR="00570511" w:rsidRPr="00570511">
        <w:rPr>
          <w:rFonts w:ascii="Times New Roman" w:hAnsi="Times New Roman" w:cs="Times New Roman"/>
          <w:color w:val="0000FF"/>
          <w:sz w:val="26"/>
          <w:szCs w:val="26"/>
          <w:lang w:val="vi-VN"/>
        </w:rPr>
        <w:t xml:space="preserve"> có công suất 15 tấn hơi/giờ;</w:t>
      </w:r>
    </w:p>
    <w:p w14:paraId="67858EC4" w14:textId="3E042D9B" w:rsidR="00425D25" w:rsidRPr="00516383" w:rsidRDefault="00425D25"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16383">
        <w:rPr>
          <w:rFonts w:ascii="Times New Roman" w:hAnsi="Times New Roman" w:cs="Times New Roman"/>
          <w:b/>
          <w:bCs/>
          <w:sz w:val="26"/>
          <w:szCs w:val="26"/>
        </w:rPr>
        <w:t>Nguồn số 03:</w:t>
      </w:r>
      <w:r w:rsidRPr="00516383">
        <w:rPr>
          <w:rFonts w:ascii="Times New Roman" w:hAnsi="Times New Roman" w:cs="Times New Roman"/>
          <w:sz w:val="26"/>
          <w:szCs w:val="26"/>
        </w:rPr>
        <w:t xml:space="preserve"> </w:t>
      </w:r>
      <w:r w:rsidR="00570511" w:rsidRPr="00570511">
        <w:rPr>
          <w:rFonts w:ascii="Times New Roman" w:hAnsi="Times New Roman" w:cs="Times New Roman"/>
          <w:color w:val="0000FF"/>
          <w:sz w:val="26"/>
          <w:szCs w:val="26"/>
          <w:lang w:val="vi-VN"/>
        </w:rPr>
        <w:t xml:space="preserve">Bụi, khí thải từ quá trình đốt nhiên liệu (than đá và viên trấu nén) để vận hành lò </w:t>
      </w:r>
      <w:r w:rsidR="00570511">
        <w:rPr>
          <w:rFonts w:ascii="Times New Roman" w:hAnsi="Times New Roman" w:cs="Times New Roman"/>
          <w:color w:val="0000FF"/>
          <w:sz w:val="26"/>
          <w:szCs w:val="26"/>
          <w:lang w:val="vi-VN"/>
        </w:rPr>
        <w:t>dầu tải nhiệt</w:t>
      </w:r>
      <w:r w:rsidR="00570511" w:rsidRPr="00570511">
        <w:rPr>
          <w:rFonts w:ascii="Times New Roman" w:hAnsi="Times New Roman" w:cs="Times New Roman"/>
          <w:color w:val="0000FF"/>
          <w:sz w:val="26"/>
          <w:szCs w:val="26"/>
          <w:lang w:val="vi-VN"/>
        </w:rPr>
        <w:t xml:space="preserve"> số 1 có công suất </w:t>
      </w:r>
      <w:r w:rsidR="00570511">
        <w:rPr>
          <w:rFonts w:ascii="Times New Roman" w:hAnsi="Times New Roman" w:cs="Times New Roman"/>
          <w:color w:val="0000FF"/>
          <w:sz w:val="26"/>
          <w:szCs w:val="26"/>
          <w:lang w:val="vi-VN"/>
        </w:rPr>
        <w:t>6,0 triệu Kcal/</w:t>
      </w:r>
      <w:r w:rsidR="00570511" w:rsidRPr="00570511">
        <w:rPr>
          <w:rFonts w:ascii="Times New Roman" w:hAnsi="Times New Roman" w:cs="Times New Roman"/>
          <w:color w:val="0000FF"/>
          <w:sz w:val="26"/>
          <w:szCs w:val="26"/>
          <w:lang w:val="vi-VN"/>
        </w:rPr>
        <w:t>giờ;</w:t>
      </w:r>
    </w:p>
    <w:p w14:paraId="09C2F45C" w14:textId="671714B4" w:rsidR="00425D25" w:rsidRPr="00516383" w:rsidRDefault="00425D25"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16383">
        <w:rPr>
          <w:rFonts w:ascii="Times New Roman" w:hAnsi="Times New Roman" w:cs="Times New Roman"/>
          <w:b/>
          <w:bCs/>
          <w:sz w:val="26"/>
          <w:szCs w:val="26"/>
        </w:rPr>
        <w:t>Nguồn số 04:</w:t>
      </w:r>
      <w:r w:rsidRPr="00516383">
        <w:rPr>
          <w:rFonts w:ascii="Times New Roman" w:hAnsi="Times New Roman" w:cs="Times New Roman"/>
          <w:sz w:val="26"/>
          <w:szCs w:val="26"/>
        </w:rPr>
        <w:t xml:space="preserve"> </w:t>
      </w:r>
      <w:r w:rsidR="00570511" w:rsidRPr="00570511">
        <w:rPr>
          <w:rFonts w:ascii="Times New Roman" w:hAnsi="Times New Roman" w:cs="Times New Roman"/>
          <w:color w:val="0000FF"/>
          <w:sz w:val="26"/>
          <w:szCs w:val="26"/>
          <w:lang w:val="vi-VN"/>
        </w:rPr>
        <w:t xml:space="preserve">Bụi, khí thải từ quá trình đốt nhiên liệu (than đá và viên trấu nén) để vận hành lò </w:t>
      </w:r>
      <w:r w:rsidR="00570511">
        <w:rPr>
          <w:rFonts w:ascii="Times New Roman" w:hAnsi="Times New Roman" w:cs="Times New Roman"/>
          <w:color w:val="0000FF"/>
          <w:sz w:val="26"/>
          <w:szCs w:val="26"/>
          <w:lang w:val="vi-VN"/>
        </w:rPr>
        <w:t>dầu tải nhiệt</w:t>
      </w:r>
      <w:r w:rsidR="00570511" w:rsidRPr="00570511">
        <w:rPr>
          <w:rFonts w:ascii="Times New Roman" w:hAnsi="Times New Roman" w:cs="Times New Roman"/>
          <w:color w:val="0000FF"/>
          <w:sz w:val="26"/>
          <w:szCs w:val="26"/>
          <w:lang w:val="vi-VN"/>
        </w:rPr>
        <w:t xml:space="preserve"> số </w:t>
      </w:r>
      <w:r w:rsidR="00570511">
        <w:rPr>
          <w:rFonts w:ascii="Times New Roman" w:hAnsi="Times New Roman" w:cs="Times New Roman"/>
          <w:color w:val="0000FF"/>
          <w:sz w:val="26"/>
          <w:szCs w:val="26"/>
          <w:lang w:val="vi-VN"/>
        </w:rPr>
        <w:t>2</w:t>
      </w:r>
      <w:r w:rsidR="00570511" w:rsidRPr="00570511">
        <w:rPr>
          <w:rFonts w:ascii="Times New Roman" w:hAnsi="Times New Roman" w:cs="Times New Roman"/>
          <w:color w:val="0000FF"/>
          <w:sz w:val="26"/>
          <w:szCs w:val="26"/>
          <w:lang w:val="vi-VN"/>
        </w:rPr>
        <w:t xml:space="preserve"> có công suất </w:t>
      </w:r>
      <w:r w:rsidR="00570511">
        <w:rPr>
          <w:rFonts w:ascii="Times New Roman" w:hAnsi="Times New Roman" w:cs="Times New Roman"/>
          <w:color w:val="0000FF"/>
          <w:sz w:val="26"/>
          <w:szCs w:val="26"/>
          <w:lang w:val="vi-VN"/>
        </w:rPr>
        <w:t>8,0 triệu Kcal/</w:t>
      </w:r>
      <w:r w:rsidR="00570511" w:rsidRPr="00570511">
        <w:rPr>
          <w:rFonts w:ascii="Times New Roman" w:hAnsi="Times New Roman" w:cs="Times New Roman"/>
          <w:color w:val="0000FF"/>
          <w:sz w:val="26"/>
          <w:szCs w:val="26"/>
          <w:lang w:val="vi-VN"/>
        </w:rPr>
        <w:t>giờ;</w:t>
      </w:r>
    </w:p>
    <w:p w14:paraId="17252A44" w14:textId="28959DEE" w:rsidR="00425D25" w:rsidRPr="00516383" w:rsidRDefault="00425D25"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16383">
        <w:rPr>
          <w:rFonts w:ascii="Times New Roman" w:hAnsi="Times New Roman" w:cs="Times New Roman"/>
          <w:b/>
          <w:bCs/>
          <w:sz w:val="26"/>
          <w:szCs w:val="26"/>
        </w:rPr>
        <w:t>Nguồn số 05:</w:t>
      </w:r>
      <w:r w:rsidRPr="00516383">
        <w:rPr>
          <w:rFonts w:ascii="Times New Roman" w:hAnsi="Times New Roman" w:cs="Times New Roman"/>
          <w:sz w:val="26"/>
          <w:szCs w:val="26"/>
        </w:rPr>
        <w:t xml:space="preserve"> </w:t>
      </w:r>
      <w:r w:rsidR="00361C90" w:rsidRPr="00516383">
        <w:rPr>
          <w:rFonts w:ascii="Times New Roman" w:hAnsi="Times New Roman" w:cs="Times New Roman"/>
          <w:sz w:val="26"/>
          <w:szCs w:val="26"/>
          <w:lang w:val="vi-VN"/>
        </w:rPr>
        <w:t>K</w:t>
      </w:r>
      <w:r w:rsidR="00361C90" w:rsidRPr="00516383">
        <w:rPr>
          <w:rFonts w:ascii="Times New Roman" w:hAnsi="Times New Roman" w:cs="Times New Roman"/>
          <w:sz w:val="26"/>
          <w:szCs w:val="26"/>
        </w:rPr>
        <w:t xml:space="preserve">hí thải từ hoạt động của </w:t>
      </w:r>
      <w:r w:rsidR="00516383" w:rsidRPr="00516383">
        <w:rPr>
          <w:rFonts w:ascii="Times New Roman" w:hAnsi="Times New Roman" w:cs="Times New Roman"/>
          <w:sz w:val="26"/>
          <w:szCs w:val="26"/>
        </w:rPr>
        <w:t>khu vực dệt vải số 1 tại nhà xưởng dệt – nhuộm B;</w:t>
      </w:r>
    </w:p>
    <w:p w14:paraId="07D33911" w14:textId="5B86B802" w:rsidR="00425D25" w:rsidRPr="00516383" w:rsidRDefault="00425D25"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16383">
        <w:rPr>
          <w:rFonts w:ascii="Times New Roman" w:hAnsi="Times New Roman" w:cs="Times New Roman"/>
          <w:b/>
          <w:bCs/>
          <w:sz w:val="26"/>
          <w:szCs w:val="26"/>
        </w:rPr>
        <w:t>Nguồn số 06:</w:t>
      </w:r>
      <w:r w:rsidRPr="00516383">
        <w:rPr>
          <w:rFonts w:ascii="Times New Roman" w:hAnsi="Times New Roman" w:cs="Times New Roman"/>
          <w:sz w:val="26"/>
          <w:szCs w:val="26"/>
        </w:rPr>
        <w:t xml:space="preserve"> </w:t>
      </w:r>
      <w:r w:rsidR="00516383" w:rsidRPr="00516383">
        <w:rPr>
          <w:rFonts w:ascii="Times New Roman" w:hAnsi="Times New Roman" w:cs="Times New Roman"/>
          <w:sz w:val="26"/>
          <w:szCs w:val="26"/>
          <w:lang w:val="vi-VN"/>
        </w:rPr>
        <w:t>K</w:t>
      </w:r>
      <w:r w:rsidR="00516383" w:rsidRPr="00516383">
        <w:rPr>
          <w:rFonts w:ascii="Times New Roman" w:hAnsi="Times New Roman" w:cs="Times New Roman"/>
          <w:sz w:val="26"/>
          <w:szCs w:val="26"/>
        </w:rPr>
        <w:t>hí thải từ hoạt động của khu vực dệt vải số 2 tại nhà xưởng dệt – nhuộm B;</w:t>
      </w:r>
    </w:p>
    <w:p w14:paraId="066699AF" w14:textId="64FE8C3F" w:rsidR="00104910" w:rsidRDefault="00425D25"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83B9A">
        <w:rPr>
          <w:rFonts w:ascii="Times New Roman" w:hAnsi="Times New Roman" w:cs="Times New Roman"/>
          <w:b/>
          <w:bCs/>
          <w:sz w:val="26"/>
          <w:szCs w:val="26"/>
        </w:rPr>
        <w:t>Nguồn số 07:</w:t>
      </w:r>
      <w:r w:rsidRPr="00183B9A">
        <w:rPr>
          <w:rFonts w:ascii="Times New Roman" w:hAnsi="Times New Roman" w:cs="Times New Roman"/>
          <w:sz w:val="26"/>
          <w:szCs w:val="26"/>
        </w:rPr>
        <w:t xml:space="preserve"> </w:t>
      </w:r>
      <w:r w:rsidR="00361C90" w:rsidRPr="00183B9A">
        <w:rPr>
          <w:rFonts w:ascii="Times New Roman" w:hAnsi="Times New Roman" w:cs="Times New Roman"/>
          <w:sz w:val="26"/>
          <w:szCs w:val="26"/>
          <w:lang w:val="vi-VN"/>
        </w:rPr>
        <w:t>K</w:t>
      </w:r>
      <w:r w:rsidR="00361C90" w:rsidRPr="00183B9A">
        <w:rPr>
          <w:rFonts w:ascii="Times New Roman" w:hAnsi="Times New Roman" w:cs="Times New Roman"/>
          <w:sz w:val="26"/>
          <w:szCs w:val="26"/>
        </w:rPr>
        <w:t>hí thải từ hoạt động của</w:t>
      </w:r>
      <w:r w:rsidR="00516383" w:rsidRPr="00183B9A">
        <w:rPr>
          <w:rFonts w:ascii="Times New Roman" w:hAnsi="Times New Roman" w:cs="Times New Roman"/>
          <w:sz w:val="26"/>
          <w:szCs w:val="26"/>
        </w:rPr>
        <w:t xml:space="preserve"> khu vực pha hóa chất nhuộm, in tại nhà xưởng nhuộm A;</w:t>
      </w:r>
    </w:p>
    <w:p w14:paraId="7352273E" w14:textId="425A136F" w:rsidR="00104910" w:rsidRPr="00104910" w:rsidRDefault="00104910"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Pr>
          <w:rFonts w:ascii="Times New Roman" w:hAnsi="Times New Roman" w:cs="Times New Roman"/>
          <w:b/>
          <w:bCs/>
          <w:sz w:val="26"/>
          <w:szCs w:val="26"/>
          <w:lang w:val="vi-VN"/>
        </w:rPr>
        <w:t>Nguồn 08:</w:t>
      </w:r>
      <w:r>
        <w:rPr>
          <w:rFonts w:ascii="Times New Roman" w:hAnsi="Times New Roman" w:cs="Times New Roman"/>
          <w:sz w:val="26"/>
          <w:szCs w:val="26"/>
          <w:lang w:val="vi-VN"/>
        </w:rPr>
        <w:t xml:space="preserve"> Khí thải từ hoạt động của buồng sấy vải sau in;</w:t>
      </w:r>
    </w:p>
    <w:p w14:paraId="4D6FB970" w14:textId="4BD636BD" w:rsidR="00425D25" w:rsidRPr="00183B9A" w:rsidRDefault="00425D25"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83B9A">
        <w:rPr>
          <w:rFonts w:ascii="Times New Roman" w:hAnsi="Times New Roman" w:cs="Times New Roman"/>
          <w:b/>
          <w:bCs/>
          <w:sz w:val="26"/>
          <w:szCs w:val="26"/>
        </w:rPr>
        <w:t>Nguồn số 0</w:t>
      </w:r>
      <w:r w:rsidR="00104910">
        <w:rPr>
          <w:rFonts w:ascii="Times New Roman" w:hAnsi="Times New Roman" w:cs="Times New Roman"/>
          <w:b/>
          <w:bCs/>
          <w:sz w:val="26"/>
          <w:szCs w:val="26"/>
          <w:lang w:val="vi-VN"/>
        </w:rPr>
        <w:t>9</w:t>
      </w:r>
      <w:r w:rsidRPr="00183B9A">
        <w:rPr>
          <w:rFonts w:ascii="Times New Roman" w:hAnsi="Times New Roman" w:cs="Times New Roman"/>
          <w:b/>
          <w:bCs/>
          <w:sz w:val="26"/>
          <w:szCs w:val="26"/>
        </w:rPr>
        <w:t>:</w:t>
      </w:r>
      <w:r w:rsidRPr="00183B9A">
        <w:rPr>
          <w:rFonts w:ascii="Times New Roman" w:hAnsi="Times New Roman" w:cs="Times New Roman"/>
          <w:sz w:val="26"/>
          <w:szCs w:val="26"/>
        </w:rPr>
        <w:t xml:space="preserve"> </w:t>
      </w:r>
      <w:r w:rsidR="00183B9A" w:rsidRPr="003B4AF2">
        <w:rPr>
          <w:rFonts w:ascii="Times New Roman" w:hAnsi="Times New Roman" w:cs="Times New Roman"/>
          <w:sz w:val="26"/>
          <w:szCs w:val="26"/>
        </w:rPr>
        <w:t>Khí thải từ hoạt động của máy phát điện dự phòng</w:t>
      </w:r>
      <w:r w:rsidR="00183B9A">
        <w:rPr>
          <w:rFonts w:ascii="Times New Roman" w:hAnsi="Times New Roman" w:cs="Times New Roman"/>
          <w:sz w:val="26"/>
          <w:szCs w:val="26"/>
          <w:lang w:val="vi-VN"/>
        </w:rPr>
        <w:t xml:space="preserve"> </w:t>
      </w:r>
      <w:r w:rsidR="00183B9A" w:rsidRPr="003B4AF2">
        <w:rPr>
          <w:rFonts w:ascii="Times New Roman" w:hAnsi="Times New Roman" w:cs="Times New Roman"/>
          <w:sz w:val="26"/>
          <w:szCs w:val="26"/>
        </w:rPr>
        <w:t xml:space="preserve">công suất </w:t>
      </w:r>
      <w:r w:rsidR="00183B9A">
        <w:rPr>
          <w:rFonts w:ascii="Times New Roman" w:hAnsi="Times New Roman" w:cs="Times New Roman"/>
          <w:sz w:val="26"/>
          <w:szCs w:val="26"/>
          <w:lang w:val="vi-VN"/>
        </w:rPr>
        <w:t>7</w:t>
      </w:r>
      <w:r w:rsidR="00183B9A" w:rsidRPr="003B4AF2">
        <w:rPr>
          <w:rFonts w:ascii="Times New Roman" w:hAnsi="Times New Roman" w:cs="Times New Roman"/>
          <w:sz w:val="26"/>
          <w:szCs w:val="26"/>
        </w:rPr>
        <w:t>50 KVA, sử dụng nhiên liệu dầu DO, chỉ hoạt động khi có sự cố mất điện</w:t>
      </w:r>
      <w:r w:rsidR="00183B9A">
        <w:rPr>
          <w:rFonts w:ascii="Times New Roman" w:hAnsi="Times New Roman" w:cs="Times New Roman"/>
          <w:sz w:val="26"/>
          <w:szCs w:val="26"/>
          <w:lang w:val="vi-VN"/>
        </w:rPr>
        <w:t>.</w:t>
      </w:r>
    </w:p>
    <w:p w14:paraId="7F78B9CC" w14:textId="719A63E7" w:rsidR="00BB6423" w:rsidRPr="00A064D6" w:rsidRDefault="00BB6423" w:rsidP="002316FA">
      <w:pPr>
        <w:pStyle w:val="ListParagraph"/>
        <w:numPr>
          <w:ilvl w:val="0"/>
          <w:numId w:val="46"/>
        </w:numPr>
        <w:spacing w:before="100" w:after="100" w:line="240" w:lineRule="auto"/>
        <w:ind w:left="851" w:hanging="709"/>
        <w:contextualSpacing w:val="0"/>
        <w:jc w:val="both"/>
        <w:outlineLvl w:val="0"/>
        <w:rPr>
          <w:rFonts w:ascii="Times New Roman" w:hAnsi="Times New Roman" w:cs="Times New Roman"/>
          <w:b/>
          <w:sz w:val="26"/>
          <w:szCs w:val="26"/>
        </w:rPr>
      </w:pPr>
      <w:bookmarkStart w:id="197" w:name="_Toc138493397"/>
      <w:bookmarkEnd w:id="196"/>
      <w:r w:rsidRPr="00A064D6">
        <w:rPr>
          <w:rFonts w:ascii="Times New Roman" w:hAnsi="Times New Roman" w:cs="Times New Roman"/>
          <w:b/>
          <w:sz w:val="26"/>
          <w:szCs w:val="26"/>
        </w:rPr>
        <w:t>Dòng khí thải</w:t>
      </w:r>
      <w:r w:rsidR="00C761FF" w:rsidRPr="00A064D6">
        <w:rPr>
          <w:rFonts w:ascii="Times New Roman" w:hAnsi="Times New Roman" w:cs="Times New Roman"/>
          <w:b/>
          <w:sz w:val="26"/>
          <w:szCs w:val="26"/>
          <w:lang w:val="vi-VN"/>
        </w:rPr>
        <w:t xml:space="preserve"> và lưu lượng xả khí thải</w:t>
      </w:r>
      <w:bookmarkEnd w:id="197"/>
      <w:r w:rsidR="00C761FF" w:rsidRPr="00A064D6">
        <w:rPr>
          <w:rFonts w:ascii="Times New Roman" w:hAnsi="Times New Roman" w:cs="Times New Roman"/>
          <w:b/>
          <w:sz w:val="26"/>
          <w:szCs w:val="26"/>
          <w:lang w:val="vi-VN"/>
        </w:rPr>
        <w:t xml:space="preserve"> </w:t>
      </w:r>
    </w:p>
    <w:p w14:paraId="557CCC68" w14:textId="026116B3" w:rsidR="00BD3B0D" w:rsidRPr="00A064D6" w:rsidRDefault="00406A04" w:rsidP="002316FA">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bookmarkStart w:id="198" w:name="_Hlk131941773"/>
      <w:r w:rsidRPr="00A064D6">
        <w:rPr>
          <w:rFonts w:ascii="Times New Roman" w:hAnsi="Times New Roman" w:cs="Times New Roman"/>
          <w:sz w:val="26"/>
          <w:szCs w:val="26"/>
        </w:rPr>
        <w:t>Dự</w:t>
      </w:r>
      <w:r w:rsidR="00BD3B0D" w:rsidRPr="00A064D6">
        <w:rPr>
          <w:rFonts w:ascii="Times New Roman" w:hAnsi="Times New Roman" w:cs="Times New Roman"/>
          <w:sz w:val="26"/>
          <w:szCs w:val="26"/>
        </w:rPr>
        <w:t xml:space="preserve"> án có 0</w:t>
      </w:r>
      <w:r w:rsidR="00C437F8">
        <w:rPr>
          <w:rFonts w:ascii="Times New Roman" w:hAnsi="Times New Roman" w:cs="Times New Roman"/>
          <w:sz w:val="26"/>
          <w:szCs w:val="26"/>
          <w:lang w:val="vi-VN"/>
        </w:rPr>
        <w:t>8</w:t>
      </w:r>
      <w:r w:rsidRPr="00A064D6">
        <w:rPr>
          <w:rFonts w:ascii="Times New Roman" w:hAnsi="Times New Roman" w:cs="Times New Roman"/>
          <w:sz w:val="26"/>
          <w:szCs w:val="26"/>
        </w:rPr>
        <w:t xml:space="preserve"> dòng khí thải</w:t>
      </w:r>
      <w:r w:rsidR="00442ACC" w:rsidRPr="00A064D6">
        <w:rPr>
          <w:rFonts w:ascii="Times New Roman" w:hAnsi="Times New Roman" w:cs="Times New Roman"/>
          <w:sz w:val="26"/>
          <w:szCs w:val="26"/>
        </w:rPr>
        <w:t xml:space="preserve"> </w:t>
      </w:r>
      <w:r w:rsidR="00BD3B0D" w:rsidRPr="00A064D6">
        <w:rPr>
          <w:rFonts w:ascii="Times New Roman" w:hAnsi="Times New Roman" w:cs="Times New Roman"/>
          <w:sz w:val="26"/>
          <w:szCs w:val="26"/>
        </w:rPr>
        <w:t>sau xử lý thoát ra môi trường, cụ thể:</w:t>
      </w:r>
    </w:p>
    <w:p w14:paraId="135AC377" w14:textId="1CC0516B" w:rsidR="00C761FF" w:rsidRDefault="00425D25"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761FF">
        <w:rPr>
          <w:rFonts w:ascii="Times New Roman" w:hAnsi="Times New Roman" w:cs="Times New Roman"/>
          <w:sz w:val="26"/>
          <w:szCs w:val="26"/>
        </w:rPr>
        <w:t xml:space="preserve">Dòng khí thải </w:t>
      </w:r>
      <w:r w:rsidR="00C761FF" w:rsidRPr="00C761FF">
        <w:rPr>
          <w:rFonts w:ascii="Times New Roman" w:hAnsi="Times New Roman" w:cs="Times New Roman"/>
          <w:sz w:val="26"/>
          <w:szCs w:val="26"/>
        </w:rPr>
        <w:t xml:space="preserve">số 1: </w:t>
      </w:r>
      <w:r w:rsidR="00C761FF" w:rsidRPr="0055110C">
        <w:rPr>
          <w:rFonts w:ascii="Times New Roman" w:hAnsi="Times New Roman" w:cs="Times New Roman"/>
          <w:color w:val="0000FF"/>
          <w:sz w:val="26"/>
          <w:szCs w:val="26"/>
        </w:rPr>
        <w:t xml:space="preserve">Tại ống thoát khí thải </w:t>
      </w:r>
      <w:r w:rsidR="00C761FF" w:rsidRPr="0055110C">
        <w:rPr>
          <w:rFonts w:ascii="Times New Roman" w:hAnsi="Times New Roman" w:cs="Times New Roman"/>
          <w:color w:val="0000FF"/>
          <w:sz w:val="26"/>
          <w:szCs w:val="26"/>
          <w:lang w:val="vi-VN"/>
        </w:rPr>
        <w:t xml:space="preserve">chung </w:t>
      </w:r>
      <w:r w:rsidR="00C761FF" w:rsidRPr="0055110C">
        <w:rPr>
          <w:rFonts w:ascii="Times New Roman" w:hAnsi="Times New Roman" w:cs="Times New Roman"/>
          <w:color w:val="0000FF"/>
          <w:sz w:val="26"/>
          <w:szCs w:val="26"/>
        </w:rPr>
        <w:t xml:space="preserve">sau </w:t>
      </w:r>
      <w:r w:rsidR="0055110C" w:rsidRPr="0055110C">
        <w:rPr>
          <w:rFonts w:ascii="Times New Roman" w:hAnsi="Times New Roman" w:cs="Times New Roman"/>
          <w:color w:val="0000FF"/>
          <w:sz w:val="26"/>
          <w:szCs w:val="26"/>
          <w:lang w:val="vi-VN"/>
        </w:rPr>
        <w:t xml:space="preserve">02 </w:t>
      </w:r>
      <w:r w:rsidR="00C761FF" w:rsidRPr="0055110C">
        <w:rPr>
          <w:rFonts w:ascii="Times New Roman" w:hAnsi="Times New Roman" w:cs="Times New Roman"/>
          <w:color w:val="0000FF"/>
          <w:sz w:val="26"/>
          <w:szCs w:val="26"/>
        </w:rPr>
        <w:t>hệ thống xử lý bụi, khí thải của nguồn số 1</w:t>
      </w:r>
      <w:r w:rsidR="00C761FF" w:rsidRPr="0055110C">
        <w:rPr>
          <w:rFonts w:ascii="Times New Roman" w:hAnsi="Times New Roman" w:cs="Times New Roman"/>
          <w:color w:val="0000FF"/>
          <w:sz w:val="26"/>
          <w:szCs w:val="26"/>
          <w:lang w:val="vi-VN"/>
        </w:rPr>
        <w:t xml:space="preserve"> và nguồn số 2</w:t>
      </w:r>
      <w:r w:rsidR="00104910" w:rsidRPr="0055110C">
        <w:rPr>
          <w:rFonts w:ascii="Times New Roman" w:hAnsi="Times New Roman" w:cs="Times New Roman"/>
          <w:color w:val="0000FF"/>
          <w:sz w:val="26"/>
          <w:szCs w:val="26"/>
          <w:lang w:val="vi-VN"/>
        </w:rPr>
        <w:t xml:space="preserve">, lưu lượng thải </w:t>
      </w:r>
      <w:r w:rsidR="0055110C" w:rsidRPr="0055110C">
        <w:rPr>
          <w:rFonts w:ascii="Times New Roman" w:hAnsi="Times New Roman" w:cs="Times New Roman"/>
          <w:color w:val="0000FF"/>
          <w:sz w:val="26"/>
          <w:szCs w:val="26"/>
          <w:lang w:val="vi-VN"/>
        </w:rPr>
        <w:t>60.000</w:t>
      </w:r>
      <w:r w:rsidR="00104910" w:rsidRPr="0055110C">
        <w:rPr>
          <w:rFonts w:ascii="Times New Roman" w:hAnsi="Times New Roman" w:cs="Times New Roman"/>
          <w:color w:val="0000FF"/>
          <w:sz w:val="26"/>
          <w:szCs w:val="26"/>
          <w:lang w:val="vi-VN"/>
        </w:rPr>
        <w:t xml:space="preserve"> m³/giờ;</w:t>
      </w:r>
    </w:p>
    <w:p w14:paraId="67AD0C70" w14:textId="0382C676" w:rsidR="0082756C" w:rsidRPr="0055110C" w:rsidRDefault="0082756C"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color w:val="0000FF"/>
          <w:sz w:val="26"/>
          <w:szCs w:val="26"/>
        </w:rPr>
      </w:pPr>
      <w:r w:rsidRPr="00C761FF">
        <w:rPr>
          <w:rFonts w:ascii="Times New Roman" w:hAnsi="Times New Roman" w:cs="Times New Roman"/>
          <w:sz w:val="26"/>
          <w:szCs w:val="26"/>
        </w:rPr>
        <w:t xml:space="preserve">Dòng khí thải số </w:t>
      </w:r>
      <w:r>
        <w:rPr>
          <w:rFonts w:ascii="Times New Roman" w:hAnsi="Times New Roman" w:cs="Times New Roman"/>
          <w:sz w:val="26"/>
          <w:szCs w:val="26"/>
          <w:lang w:val="vi-VN"/>
        </w:rPr>
        <w:t>2</w:t>
      </w:r>
      <w:r w:rsidRPr="00C761FF">
        <w:rPr>
          <w:rFonts w:ascii="Times New Roman" w:hAnsi="Times New Roman" w:cs="Times New Roman"/>
          <w:sz w:val="26"/>
          <w:szCs w:val="26"/>
        </w:rPr>
        <w:t xml:space="preserve">: </w:t>
      </w:r>
      <w:r w:rsidRPr="0055110C">
        <w:rPr>
          <w:rFonts w:ascii="Times New Roman" w:hAnsi="Times New Roman" w:cs="Times New Roman"/>
          <w:color w:val="0000FF"/>
          <w:sz w:val="26"/>
          <w:szCs w:val="26"/>
        </w:rPr>
        <w:t xml:space="preserve">Tại ống thoát khí thải chung sau </w:t>
      </w:r>
      <w:r w:rsidR="0055110C" w:rsidRPr="0055110C">
        <w:rPr>
          <w:rFonts w:ascii="Times New Roman" w:hAnsi="Times New Roman" w:cs="Times New Roman"/>
          <w:color w:val="0000FF"/>
          <w:sz w:val="26"/>
          <w:szCs w:val="26"/>
        </w:rPr>
        <w:t xml:space="preserve">02 </w:t>
      </w:r>
      <w:r w:rsidRPr="0055110C">
        <w:rPr>
          <w:rFonts w:ascii="Times New Roman" w:hAnsi="Times New Roman" w:cs="Times New Roman"/>
          <w:color w:val="0000FF"/>
          <w:sz w:val="26"/>
          <w:szCs w:val="26"/>
        </w:rPr>
        <w:t>hệ thống xử lý bụi, khí thải của nguồn số 3 và nguồn số 4</w:t>
      </w:r>
      <w:r w:rsidR="00104910" w:rsidRPr="0055110C">
        <w:rPr>
          <w:rFonts w:ascii="Times New Roman" w:hAnsi="Times New Roman" w:cs="Times New Roman"/>
          <w:color w:val="0000FF"/>
          <w:sz w:val="26"/>
          <w:szCs w:val="26"/>
        </w:rPr>
        <w:t xml:space="preserve">, lưu lượng thải </w:t>
      </w:r>
      <w:r w:rsidR="0055110C">
        <w:rPr>
          <w:rFonts w:ascii="Times New Roman" w:hAnsi="Times New Roman" w:cs="Times New Roman"/>
          <w:color w:val="0000FF"/>
          <w:sz w:val="26"/>
          <w:szCs w:val="26"/>
          <w:lang w:val="vi-VN"/>
        </w:rPr>
        <w:t>62.000</w:t>
      </w:r>
      <w:r w:rsidR="00104910" w:rsidRPr="0055110C">
        <w:rPr>
          <w:rFonts w:ascii="Times New Roman" w:hAnsi="Times New Roman" w:cs="Times New Roman"/>
          <w:color w:val="0000FF"/>
          <w:sz w:val="26"/>
          <w:szCs w:val="26"/>
        </w:rPr>
        <w:t xml:space="preserve"> m³/giờ;</w:t>
      </w:r>
    </w:p>
    <w:p w14:paraId="788B88A0" w14:textId="14E62646" w:rsidR="0082756C" w:rsidRDefault="0082756C"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761FF">
        <w:rPr>
          <w:rFonts w:ascii="Times New Roman" w:hAnsi="Times New Roman" w:cs="Times New Roman"/>
          <w:sz w:val="26"/>
          <w:szCs w:val="26"/>
        </w:rPr>
        <w:t xml:space="preserve">Dòng khí thải số </w:t>
      </w:r>
      <w:r>
        <w:rPr>
          <w:rFonts w:ascii="Times New Roman" w:hAnsi="Times New Roman" w:cs="Times New Roman"/>
          <w:sz w:val="26"/>
          <w:szCs w:val="26"/>
          <w:lang w:val="vi-VN"/>
        </w:rPr>
        <w:t>3</w:t>
      </w:r>
      <w:r w:rsidRPr="00C761FF">
        <w:rPr>
          <w:rFonts w:ascii="Times New Roman" w:hAnsi="Times New Roman" w:cs="Times New Roman"/>
          <w:sz w:val="26"/>
          <w:szCs w:val="26"/>
        </w:rPr>
        <w:t xml:space="preserve">: Tại ống thoát khí thải sau hệ thống xử lý bụi của nguồn số </w:t>
      </w:r>
      <w:r>
        <w:rPr>
          <w:rFonts w:ascii="Times New Roman" w:hAnsi="Times New Roman" w:cs="Times New Roman"/>
          <w:sz w:val="26"/>
          <w:szCs w:val="26"/>
          <w:lang w:val="vi-VN"/>
        </w:rPr>
        <w:t>5</w:t>
      </w:r>
      <w:r w:rsidR="00104910">
        <w:rPr>
          <w:rFonts w:ascii="Times New Roman" w:hAnsi="Times New Roman" w:cs="Times New Roman"/>
          <w:sz w:val="26"/>
          <w:szCs w:val="26"/>
          <w:lang w:val="vi-VN"/>
        </w:rPr>
        <w:t>, lưu lượng 7.000 m³/giờ;</w:t>
      </w:r>
    </w:p>
    <w:p w14:paraId="5713086D" w14:textId="058450DF" w:rsidR="0082756C" w:rsidRDefault="0082756C"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761FF">
        <w:rPr>
          <w:rFonts w:ascii="Times New Roman" w:hAnsi="Times New Roman" w:cs="Times New Roman"/>
          <w:sz w:val="26"/>
          <w:szCs w:val="26"/>
        </w:rPr>
        <w:t xml:space="preserve">Dòng khí thải số </w:t>
      </w:r>
      <w:r>
        <w:rPr>
          <w:rFonts w:ascii="Times New Roman" w:hAnsi="Times New Roman" w:cs="Times New Roman"/>
          <w:sz w:val="26"/>
          <w:szCs w:val="26"/>
          <w:lang w:val="vi-VN"/>
        </w:rPr>
        <w:t>4</w:t>
      </w:r>
      <w:r w:rsidRPr="00C761FF">
        <w:rPr>
          <w:rFonts w:ascii="Times New Roman" w:hAnsi="Times New Roman" w:cs="Times New Roman"/>
          <w:sz w:val="26"/>
          <w:szCs w:val="26"/>
        </w:rPr>
        <w:t xml:space="preserve">: Tại ống thoát khí thải sau hệ thống xử lý bụi của nguồn số </w:t>
      </w:r>
      <w:r>
        <w:rPr>
          <w:rFonts w:ascii="Times New Roman" w:hAnsi="Times New Roman" w:cs="Times New Roman"/>
          <w:sz w:val="26"/>
          <w:szCs w:val="26"/>
          <w:lang w:val="vi-VN"/>
        </w:rPr>
        <w:t>6</w:t>
      </w:r>
      <w:r w:rsidR="00104910">
        <w:rPr>
          <w:rFonts w:ascii="Times New Roman" w:hAnsi="Times New Roman" w:cs="Times New Roman"/>
          <w:sz w:val="26"/>
          <w:szCs w:val="26"/>
          <w:lang w:val="vi-VN"/>
        </w:rPr>
        <w:t>, lưu lượng 7.000 m³/giờ;</w:t>
      </w:r>
    </w:p>
    <w:p w14:paraId="244E03FF" w14:textId="73E82311" w:rsidR="0082756C" w:rsidRDefault="0082756C"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761FF">
        <w:rPr>
          <w:rFonts w:ascii="Times New Roman" w:hAnsi="Times New Roman" w:cs="Times New Roman"/>
          <w:sz w:val="26"/>
          <w:szCs w:val="26"/>
        </w:rPr>
        <w:t xml:space="preserve">Dòng khí thải số </w:t>
      </w:r>
      <w:r>
        <w:rPr>
          <w:rFonts w:ascii="Times New Roman" w:hAnsi="Times New Roman" w:cs="Times New Roman"/>
          <w:sz w:val="26"/>
          <w:szCs w:val="26"/>
          <w:lang w:val="vi-VN"/>
        </w:rPr>
        <w:t>5</w:t>
      </w:r>
      <w:r w:rsidRPr="00C761FF">
        <w:rPr>
          <w:rFonts w:ascii="Times New Roman" w:hAnsi="Times New Roman" w:cs="Times New Roman"/>
          <w:sz w:val="26"/>
          <w:szCs w:val="26"/>
        </w:rPr>
        <w:t xml:space="preserve">: Tại ống thoát khí thải </w:t>
      </w:r>
      <w:r w:rsidR="00104910" w:rsidRPr="00C761FF">
        <w:rPr>
          <w:rFonts w:ascii="Times New Roman" w:hAnsi="Times New Roman" w:cs="Times New Roman"/>
          <w:sz w:val="26"/>
          <w:szCs w:val="26"/>
        </w:rPr>
        <w:t xml:space="preserve">sau hệ thống xử lý </w:t>
      </w:r>
      <w:r w:rsidRPr="00C761FF">
        <w:rPr>
          <w:rFonts w:ascii="Times New Roman" w:hAnsi="Times New Roman" w:cs="Times New Roman"/>
          <w:sz w:val="26"/>
          <w:szCs w:val="26"/>
        </w:rPr>
        <w:t xml:space="preserve">của nguồn số </w:t>
      </w:r>
      <w:r>
        <w:rPr>
          <w:rFonts w:ascii="Times New Roman" w:hAnsi="Times New Roman" w:cs="Times New Roman"/>
          <w:sz w:val="26"/>
          <w:szCs w:val="26"/>
          <w:lang w:val="vi-VN"/>
        </w:rPr>
        <w:t>7</w:t>
      </w:r>
      <w:r w:rsidR="00405DE0">
        <w:rPr>
          <w:rFonts w:ascii="Times New Roman" w:hAnsi="Times New Roman" w:cs="Times New Roman"/>
          <w:sz w:val="26"/>
          <w:szCs w:val="26"/>
          <w:lang w:val="vi-VN"/>
        </w:rPr>
        <w:t>, lưu lượng 20.000 m³/giờ;</w:t>
      </w:r>
    </w:p>
    <w:p w14:paraId="1634B609" w14:textId="0CA7AB17" w:rsidR="0082756C" w:rsidRPr="000C7AC0" w:rsidRDefault="0082756C"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0C7AC0">
        <w:rPr>
          <w:rFonts w:ascii="Times New Roman" w:hAnsi="Times New Roman" w:cs="Times New Roman"/>
          <w:sz w:val="26"/>
          <w:szCs w:val="26"/>
        </w:rPr>
        <w:t xml:space="preserve">Dòng khí thải số </w:t>
      </w:r>
      <w:r w:rsidRPr="000C7AC0">
        <w:rPr>
          <w:rFonts w:ascii="Times New Roman" w:hAnsi="Times New Roman" w:cs="Times New Roman"/>
          <w:sz w:val="26"/>
          <w:szCs w:val="26"/>
          <w:lang w:val="vi-VN"/>
        </w:rPr>
        <w:t>6</w:t>
      </w:r>
      <w:r w:rsidRPr="000C7AC0">
        <w:rPr>
          <w:rFonts w:ascii="Times New Roman" w:hAnsi="Times New Roman" w:cs="Times New Roman"/>
          <w:sz w:val="26"/>
          <w:szCs w:val="26"/>
        </w:rPr>
        <w:t xml:space="preserve">: Tại ống thoát khí thải </w:t>
      </w:r>
      <w:r w:rsidRPr="000C7AC0">
        <w:rPr>
          <w:rFonts w:ascii="Times New Roman" w:hAnsi="Times New Roman" w:cs="Times New Roman"/>
          <w:sz w:val="26"/>
          <w:szCs w:val="26"/>
          <w:lang w:val="vi-VN"/>
        </w:rPr>
        <w:t xml:space="preserve">số </w:t>
      </w:r>
      <w:r w:rsidR="00104910" w:rsidRPr="000C7AC0">
        <w:rPr>
          <w:rFonts w:ascii="Times New Roman" w:hAnsi="Times New Roman" w:cs="Times New Roman"/>
          <w:sz w:val="26"/>
          <w:szCs w:val="26"/>
          <w:lang w:val="vi-VN"/>
        </w:rPr>
        <w:t>1</w:t>
      </w:r>
      <w:r w:rsidRPr="000C7AC0">
        <w:rPr>
          <w:rFonts w:ascii="Times New Roman" w:hAnsi="Times New Roman" w:cs="Times New Roman"/>
          <w:sz w:val="26"/>
          <w:szCs w:val="26"/>
          <w:lang w:val="vi-VN"/>
        </w:rPr>
        <w:t xml:space="preserve"> </w:t>
      </w:r>
      <w:r w:rsidRPr="000C7AC0">
        <w:rPr>
          <w:rFonts w:ascii="Times New Roman" w:hAnsi="Times New Roman" w:cs="Times New Roman"/>
          <w:sz w:val="26"/>
          <w:szCs w:val="26"/>
        </w:rPr>
        <w:t xml:space="preserve">của nguồn số </w:t>
      </w:r>
      <w:r w:rsidR="00104910" w:rsidRPr="000C7AC0">
        <w:rPr>
          <w:rFonts w:ascii="Times New Roman" w:hAnsi="Times New Roman" w:cs="Times New Roman"/>
          <w:sz w:val="26"/>
          <w:szCs w:val="26"/>
          <w:lang w:val="vi-VN"/>
        </w:rPr>
        <w:t>8</w:t>
      </w:r>
      <w:r w:rsidR="00B140AC" w:rsidRPr="000C7AC0">
        <w:rPr>
          <w:rFonts w:ascii="Times New Roman" w:hAnsi="Times New Roman" w:cs="Times New Roman"/>
          <w:sz w:val="26"/>
          <w:szCs w:val="26"/>
          <w:lang w:val="vi-VN"/>
        </w:rPr>
        <w:t xml:space="preserve">, lưu lượng </w:t>
      </w:r>
      <w:r w:rsidR="00127B03" w:rsidRPr="000C7AC0">
        <w:rPr>
          <w:rFonts w:ascii="Times New Roman" w:hAnsi="Times New Roman" w:cs="Times New Roman"/>
          <w:sz w:val="26"/>
          <w:szCs w:val="26"/>
        </w:rPr>
        <w:t>4.500</w:t>
      </w:r>
      <w:r w:rsidR="00B140AC" w:rsidRPr="000C7AC0">
        <w:rPr>
          <w:rFonts w:ascii="Times New Roman" w:hAnsi="Times New Roman" w:cs="Times New Roman"/>
          <w:sz w:val="26"/>
          <w:szCs w:val="26"/>
          <w:lang w:val="vi-VN"/>
        </w:rPr>
        <w:t xml:space="preserve"> m³/giờ;</w:t>
      </w:r>
    </w:p>
    <w:p w14:paraId="55625941" w14:textId="50F7076C" w:rsidR="00104910" w:rsidRPr="000C7AC0" w:rsidRDefault="00104910"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0C7AC0">
        <w:rPr>
          <w:rFonts w:ascii="Times New Roman" w:hAnsi="Times New Roman" w:cs="Times New Roman"/>
          <w:sz w:val="26"/>
          <w:szCs w:val="26"/>
        </w:rPr>
        <w:t xml:space="preserve">Dòng khí thải số </w:t>
      </w:r>
      <w:r w:rsidRPr="000C7AC0">
        <w:rPr>
          <w:rFonts w:ascii="Times New Roman" w:hAnsi="Times New Roman" w:cs="Times New Roman"/>
          <w:sz w:val="26"/>
          <w:szCs w:val="26"/>
          <w:lang w:val="vi-VN"/>
        </w:rPr>
        <w:t>7</w:t>
      </w:r>
      <w:r w:rsidRPr="000C7AC0">
        <w:rPr>
          <w:rFonts w:ascii="Times New Roman" w:hAnsi="Times New Roman" w:cs="Times New Roman"/>
          <w:sz w:val="26"/>
          <w:szCs w:val="26"/>
        </w:rPr>
        <w:t xml:space="preserve">: Tại ống thoát khí thải </w:t>
      </w:r>
      <w:r w:rsidRPr="000C7AC0">
        <w:rPr>
          <w:rFonts w:ascii="Times New Roman" w:hAnsi="Times New Roman" w:cs="Times New Roman"/>
          <w:sz w:val="26"/>
          <w:szCs w:val="26"/>
          <w:lang w:val="vi-VN"/>
        </w:rPr>
        <w:t xml:space="preserve">số 2 </w:t>
      </w:r>
      <w:r w:rsidRPr="000C7AC0">
        <w:rPr>
          <w:rFonts w:ascii="Times New Roman" w:hAnsi="Times New Roman" w:cs="Times New Roman"/>
          <w:sz w:val="26"/>
          <w:szCs w:val="26"/>
        </w:rPr>
        <w:t xml:space="preserve">của nguồn số </w:t>
      </w:r>
      <w:r w:rsidRPr="000C7AC0">
        <w:rPr>
          <w:rFonts w:ascii="Times New Roman" w:hAnsi="Times New Roman" w:cs="Times New Roman"/>
          <w:sz w:val="26"/>
          <w:szCs w:val="26"/>
          <w:lang w:val="vi-VN"/>
        </w:rPr>
        <w:t>8</w:t>
      </w:r>
      <w:r w:rsidR="00B140AC" w:rsidRPr="000C7AC0">
        <w:rPr>
          <w:rFonts w:ascii="Times New Roman" w:hAnsi="Times New Roman" w:cs="Times New Roman"/>
          <w:sz w:val="26"/>
          <w:szCs w:val="26"/>
          <w:lang w:val="vi-VN"/>
        </w:rPr>
        <w:t xml:space="preserve">, lưu lượng </w:t>
      </w:r>
      <w:r w:rsidR="00127B03" w:rsidRPr="000C7AC0">
        <w:rPr>
          <w:rFonts w:ascii="Times New Roman" w:hAnsi="Times New Roman" w:cs="Times New Roman"/>
          <w:sz w:val="26"/>
          <w:szCs w:val="26"/>
        </w:rPr>
        <w:t>4.500</w:t>
      </w:r>
      <w:r w:rsidR="00B140AC" w:rsidRPr="000C7AC0">
        <w:rPr>
          <w:rFonts w:ascii="Times New Roman" w:hAnsi="Times New Roman" w:cs="Times New Roman"/>
          <w:sz w:val="26"/>
          <w:szCs w:val="26"/>
          <w:lang w:val="vi-VN"/>
        </w:rPr>
        <w:t xml:space="preserve"> m³/giờ;</w:t>
      </w:r>
    </w:p>
    <w:p w14:paraId="2CF7442F" w14:textId="3ECE7C0B" w:rsidR="00C761FF" w:rsidRDefault="0082756C" w:rsidP="002316FA">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761FF">
        <w:rPr>
          <w:rFonts w:ascii="Times New Roman" w:hAnsi="Times New Roman" w:cs="Times New Roman"/>
          <w:sz w:val="26"/>
          <w:szCs w:val="26"/>
        </w:rPr>
        <w:t xml:space="preserve">Dòng khí thải số </w:t>
      </w:r>
      <w:r w:rsidR="00104910">
        <w:rPr>
          <w:rFonts w:ascii="Times New Roman" w:hAnsi="Times New Roman" w:cs="Times New Roman"/>
          <w:sz w:val="26"/>
          <w:szCs w:val="26"/>
          <w:lang w:val="vi-VN"/>
        </w:rPr>
        <w:t>8</w:t>
      </w:r>
      <w:r w:rsidRPr="00C761FF">
        <w:rPr>
          <w:rFonts w:ascii="Times New Roman" w:hAnsi="Times New Roman" w:cs="Times New Roman"/>
          <w:sz w:val="26"/>
          <w:szCs w:val="26"/>
        </w:rPr>
        <w:t xml:space="preserve">: Tại ống thoát khí thải của nguồn số </w:t>
      </w:r>
      <w:r w:rsidR="00104910">
        <w:rPr>
          <w:rFonts w:ascii="Times New Roman" w:hAnsi="Times New Roman" w:cs="Times New Roman"/>
          <w:sz w:val="26"/>
          <w:szCs w:val="26"/>
          <w:lang w:val="vi-VN"/>
        </w:rPr>
        <w:t>9</w:t>
      </w:r>
      <w:r w:rsidR="001D451B">
        <w:rPr>
          <w:rFonts w:ascii="Times New Roman" w:hAnsi="Times New Roman" w:cs="Times New Roman"/>
          <w:sz w:val="26"/>
          <w:szCs w:val="26"/>
          <w:lang w:val="vi-VN"/>
        </w:rPr>
        <w:t>, lưu lượng 4.500 m³/giờ</w:t>
      </w:r>
      <w:r w:rsidR="008406F1">
        <w:rPr>
          <w:rFonts w:ascii="Times New Roman" w:hAnsi="Times New Roman" w:cs="Times New Roman"/>
          <w:sz w:val="26"/>
          <w:szCs w:val="26"/>
          <w:lang w:val="vi-VN"/>
        </w:rPr>
        <w:t>.</w:t>
      </w:r>
    </w:p>
    <w:p w14:paraId="52CF57D7" w14:textId="77777777" w:rsidR="00BB6423" w:rsidRPr="00104910" w:rsidRDefault="00BB6423" w:rsidP="002316FA">
      <w:pPr>
        <w:pStyle w:val="ListParagraph"/>
        <w:numPr>
          <w:ilvl w:val="0"/>
          <w:numId w:val="46"/>
        </w:numPr>
        <w:spacing w:before="100" w:after="100" w:line="240" w:lineRule="auto"/>
        <w:ind w:left="851" w:hanging="709"/>
        <w:contextualSpacing w:val="0"/>
        <w:jc w:val="both"/>
        <w:outlineLvl w:val="0"/>
        <w:rPr>
          <w:rFonts w:ascii="Times New Roman" w:hAnsi="Times New Roman" w:cs="Times New Roman"/>
          <w:b/>
          <w:sz w:val="26"/>
          <w:szCs w:val="26"/>
        </w:rPr>
      </w:pPr>
      <w:bookmarkStart w:id="199" w:name="_Toc138493398"/>
      <w:bookmarkEnd w:id="198"/>
      <w:r w:rsidRPr="00104910">
        <w:rPr>
          <w:rFonts w:ascii="Times New Roman" w:hAnsi="Times New Roman" w:cs="Times New Roman"/>
          <w:b/>
          <w:sz w:val="26"/>
          <w:szCs w:val="26"/>
        </w:rPr>
        <w:t>Thành phần ô nhiễm và giá trị giới hạn của các chất ô nhiễm theo dòng khí thải</w:t>
      </w:r>
      <w:bookmarkEnd w:id="199"/>
      <w:r w:rsidRPr="00104910">
        <w:rPr>
          <w:rFonts w:ascii="Times New Roman" w:hAnsi="Times New Roman" w:cs="Times New Roman"/>
          <w:b/>
          <w:sz w:val="26"/>
          <w:szCs w:val="26"/>
        </w:rPr>
        <w:t xml:space="preserve"> </w:t>
      </w:r>
    </w:p>
    <w:p w14:paraId="7769BC4D" w14:textId="175E7783" w:rsidR="00AF0403" w:rsidRPr="002B3E90" w:rsidRDefault="00361C90" w:rsidP="002316FA">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2B3E90">
        <w:rPr>
          <w:rFonts w:ascii="Times New Roman" w:hAnsi="Times New Roman" w:cs="Times New Roman"/>
          <w:sz w:val="26"/>
          <w:szCs w:val="26"/>
        </w:rPr>
        <w:t xml:space="preserve">Dòng khí thải số 01, </w:t>
      </w:r>
      <w:r w:rsidR="002B3E90" w:rsidRPr="002B3E90">
        <w:rPr>
          <w:rFonts w:ascii="Times New Roman" w:hAnsi="Times New Roman" w:cs="Times New Roman"/>
          <w:sz w:val="26"/>
          <w:szCs w:val="26"/>
          <w:lang w:val="vi-VN"/>
        </w:rPr>
        <w:t xml:space="preserve">số </w:t>
      </w:r>
      <w:r w:rsidRPr="002B3E90">
        <w:rPr>
          <w:rFonts w:ascii="Times New Roman" w:hAnsi="Times New Roman" w:cs="Times New Roman"/>
          <w:sz w:val="26"/>
          <w:szCs w:val="26"/>
        </w:rPr>
        <w:t>02</w:t>
      </w:r>
      <w:r w:rsidR="002B3E90" w:rsidRPr="002B3E90">
        <w:rPr>
          <w:rFonts w:ascii="Times New Roman" w:hAnsi="Times New Roman" w:cs="Times New Roman"/>
          <w:sz w:val="26"/>
          <w:szCs w:val="26"/>
          <w:lang w:val="vi-VN"/>
        </w:rPr>
        <w:t>, số 03, số 04, số 0</w:t>
      </w:r>
      <w:r w:rsidR="00AF0F7D">
        <w:rPr>
          <w:rFonts w:ascii="Times New Roman" w:hAnsi="Times New Roman" w:cs="Times New Roman"/>
          <w:sz w:val="26"/>
          <w:szCs w:val="26"/>
          <w:lang w:val="vi-VN"/>
        </w:rPr>
        <w:t>8</w:t>
      </w:r>
      <w:r w:rsidRPr="002B3E90">
        <w:rPr>
          <w:rFonts w:ascii="Times New Roman" w:hAnsi="Times New Roman" w:cs="Times New Roman"/>
          <w:sz w:val="26"/>
          <w:szCs w:val="26"/>
        </w:rPr>
        <w:t>: đạt cột B, QCVN 19:2009/BTNMT – quy chuẩn kỹ thuật quốc gia về khí thải công nghiệp đối với bụi và các chất vô cơ, hệ số K</w:t>
      </w:r>
      <w:r w:rsidRPr="002B3E90">
        <w:rPr>
          <w:rFonts w:ascii="Times New Roman" w:hAnsi="Times New Roman" w:cs="Times New Roman"/>
          <w:sz w:val="26"/>
          <w:szCs w:val="26"/>
          <w:vertAlign w:val="subscript"/>
        </w:rPr>
        <w:t>p</w:t>
      </w:r>
      <w:r w:rsidRPr="002B3E90">
        <w:rPr>
          <w:rFonts w:ascii="Times New Roman" w:hAnsi="Times New Roman" w:cs="Times New Roman"/>
          <w:sz w:val="26"/>
          <w:szCs w:val="26"/>
        </w:rPr>
        <w:t xml:space="preserve"> = 0,8 và K</w:t>
      </w:r>
      <w:r w:rsidRPr="002B3E90">
        <w:rPr>
          <w:rFonts w:ascii="Times New Roman" w:hAnsi="Times New Roman" w:cs="Times New Roman"/>
          <w:sz w:val="26"/>
          <w:szCs w:val="26"/>
          <w:vertAlign w:val="subscript"/>
        </w:rPr>
        <w:t>v</w:t>
      </w:r>
      <w:r w:rsidRPr="002B3E90">
        <w:rPr>
          <w:rFonts w:ascii="Times New Roman" w:hAnsi="Times New Roman" w:cs="Times New Roman"/>
          <w:sz w:val="26"/>
          <w:szCs w:val="26"/>
        </w:rPr>
        <w:t xml:space="preserve">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8"/>
        <w:gridCol w:w="1719"/>
        <w:gridCol w:w="1148"/>
        <w:gridCol w:w="2085"/>
        <w:gridCol w:w="1525"/>
        <w:gridCol w:w="2753"/>
      </w:tblGrid>
      <w:tr w:rsidR="002B3E90" w:rsidRPr="002316FA" w14:paraId="60EDC766" w14:textId="77777777" w:rsidTr="00361C90">
        <w:trPr>
          <w:trHeight w:val="625"/>
          <w:tblHeader/>
        </w:trPr>
        <w:tc>
          <w:tcPr>
            <w:tcW w:w="290" w:type="pct"/>
            <w:shd w:val="clear" w:color="auto" w:fill="DDFFFF"/>
            <w:vAlign w:val="center"/>
          </w:tcPr>
          <w:p w14:paraId="2E69D713" w14:textId="77777777" w:rsidR="00361C90" w:rsidRPr="002316FA" w:rsidRDefault="00361C90" w:rsidP="00063CBA">
            <w:pPr>
              <w:widowControl w:val="0"/>
              <w:autoSpaceDE w:val="0"/>
              <w:autoSpaceDN w:val="0"/>
              <w:adjustRightInd w:val="0"/>
              <w:spacing w:before="120" w:after="120"/>
              <w:jc w:val="center"/>
              <w:rPr>
                <w:b/>
              </w:rPr>
            </w:pPr>
            <w:r w:rsidRPr="002316FA">
              <w:rPr>
                <w:b/>
                <w:bCs/>
              </w:rPr>
              <w:t>TT</w:t>
            </w:r>
          </w:p>
        </w:tc>
        <w:tc>
          <w:tcPr>
            <w:tcW w:w="877" w:type="pct"/>
            <w:shd w:val="clear" w:color="auto" w:fill="DDFFFF"/>
            <w:vAlign w:val="center"/>
          </w:tcPr>
          <w:p w14:paraId="2D6CCC8B" w14:textId="77777777" w:rsidR="00361C90" w:rsidRPr="002316FA" w:rsidRDefault="00361C90" w:rsidP="00063CBA">
            <w:pPr>
              <w:widowControl w:val="0"/>
              <w:autoSpaceDE w:val="0"/>
              <w:autoSpaceDN w:val="0"/>
              <w:adjustRightInd w:val="0"/>
              <w:spacing w:before="120" w:after="120"/>
              <w:jc w:val="center"/>
              <w:rPr>
                <w:b/>
              </w:rPr>
            </w:pPr>
            <w:r w:rsidRPr="002316FA">
              <w:rPr>
                <w:b/>
                <w:bCs/>
              </w:rPr>
              <w:t>Chất ô nhiễm</w:t>
            </w:r>
          </w:p>
        </w:tc>
        <w:tc>
          <w:tcPr>
            <w:tcW w:w="586" w:type="pct"/>
            <w:shd w:val="clear" w:color="auto" w:fill="DDFFFF"/>
            <w:vAlign w:val="center"/>
          </w:tcPr>
          <w:p w14:paraId="41EFC5C4" w14:textId="77777777" w:rsidR="00361C90" w:rsidRPr="002316FA" w:rsidRDefault="00361C90" w:rsidP="00063CBA">
            <w:pPr>
              <w:widowControl w:val="0"/>
              <w:autoSpaceDE w:val="0"/>
              <w:autoSpaceDN w:val="0"/>
              <w:adjustRightInd w:val="0"/>
              <w:spacing w:before="120" w:after="120"/>
              <w:jc w:val="center"/>
              <w:rPr>
                <w:b/>
              </w:rPr>
            </w:pPr>
            <w:r w:rsidRPr="002316FA">
              <w:rPr>
                <w:b/>
                <w:bCs/>
              </w:rPr>
              <w:t>Đơn</w:t>
            </w:r>
            <w:r w:rsidRPr="002316FA">
              <w:rPr>
                <w:b/>
              </w:rPr>
              <w:t xml:space="preserve"> </w:t>
            </w:r>
            <w:r w:rsidRPr="002316FA">
              <w:rPr>
                <w:b/>
                <w:bCs/>
              </w:rPr>
              <w:t>vị</w:t>
            </w:r>
          </w:p>
        </w:tc>
        <w:tc>
          <w:tcPr>
            <w:tcW w:w="1064" w:type="pct"/>
            <w:shd w:val="clear" w:color="auto" w:fill="DDFFFF"/>
            <w:vAlign w:val="center"/>
          </w:tcPr>
          <w:p w14:paraId="2682BECE" w14:textId="77777777" w:rsidR="00361C90" w:rsidRPr="002316FA" w:rsidRDefault="00361C90" w:rsidP="00063CBA">
            <w:pPr>
              <w:widowControl w:val="0"/>
              <w:autoSpaceDE w:val="0"/>
              <w:autoSpaceDN w:val="0"/>
              <w:adjustRightInd w:val="0"/>
              <w:spacing w:before="120" w:after="120"/>
              <w:jc w:val="center"/>
              <w:rPr>
                <w:b/>
              </w:rPr>
            </w:pPr>
            <w:r w:rsidRPr="002316FA">
              <w:rPr>
                <w:b/>
                <w:bCs/>
              </w:rPr>
              <w:t>Giá trị giới</w:t>
            </w:r>
            <w:r w:rsidRPr="002316FA">
              <w:rPr>
                <w:b/>
              </w:rPr>
              <w:t xml:space="preserve"> </w:t>
            </w:r>
            <w:r w:rsidRPr="002316FA">
              <w:rPr>
                <w:b/>
                <w:bCs/>
              </w:rPr>
              <w:t xml:space="preserve">hạn </w:t>
            </w:r>
            <w:r w:rsidRPr="002316FA">
              <w:rPr>
                <w:b/>
                <w:bCs/>
              </w:rPr>
              <w:br/>
              <w:t>cho</w:t>
            </w:r>
            <w:r w:rsidRPr="002316FA">
              <w:rPr>
                <w:b/>
              </w:rPr>
              <w:t xml:space="preserve"> </w:t>
            </w:r>
            <w:r w:rsidRPr="002316FA">
              <w:rPr>
                <w:b/>
                <w:bCs/>
              </w:rPr>
              <w:t>phép</w:t>
            </w:r>
          </w:p>
        </w:tc>
        <w:tc>
          <w:tcPr>
            <w:tcW w:w="778" w:type="pct"/>
            <w:shd w:val="clear" w:color="auto" w:fill="DDFFFF"/>
            <w:vAlign w:val="center"/>
          </w:tcPr>
          <w:p w14:paraId="00DEAD12" w14:textId="77777777" w:rsidR="00361C90" w:rsidRPr="002316FA" w:rsidRDefault="00361C90" w:rsidP="00063CBA">
            <w:pPr>
              <w:widowControl w:val="0"/>
              <w:autoSpaceDE w:val="0"/>
              <w:autoSpaceDN w:val="0"/>
              <w:adjustRightInd w:val="0"/>
              <w:spacing w:before="120" w:after="120"/>
              <w:jc w:val="center"/>
              <w:rPr>
                <w:b/>
                <w:bCs/>
                <w:lang w:val="vi-VN"/>
              </w:rPr>
            </w:pPr>
            <w:r w:rsidRPr="002316FA">
              <w:rPr>
                <w:b/>
                <w:bCs/>
              </w:rPr>
              <w:t xml:space="preserve">Tần suất </w:t>
            </w:r>
            <w:r w:rsidRPr="002316FA">
              <w:rPr>
                <w:b/>
                <w:bCs/>
              </w:rPr>
              <w:br/>
              <w:t>quan</w:t>
            </w:r>
            <w:r w:rsidRPr="002316FA">
              <w:rPr>
                <w:b/>
              </w:rPr>
              <w:t xml:space="preserve"> </w:t>
            </w:r>
            <w:r w:rsidRPr="002316FA">
              <w:rPr>
                <w:b/>
                <w:bCs/>
              </w:rPr>
              <w:t>trắc</w:t>
            </w:r>
            <w:r w:rsidRPr="002316FA">
              <w:rPr>
                <w:b/>
                <w:bCs/>
                <w:lang w:val="vi-VN"/>
              </w:rPr>
              <w:t xml:space="preserve"> </w:t>
            </w:r>
            <w:r w:rsidRPr="002316FA">
              <w:rPr>
                <w:b/>
                <w:bCs/>
                <w:lang w:val="vi-VN"/>
              </w:rPr>
              <w:br/>
              <w:t>định kỳ</w:t>
            </w:r>
            <w:r w:rsidRPr="002316FA">
              <w:rPr>
                <w:b/>
                <w:bCs/>
              </w:rPr>
              <w:t xml:space="preserve"> </w:t>
            </w:r>
          </w:p>
        </w:tc>
        <w:tc>
          <w:tcPr>
            <w:tcW w:w="1405" w:type="pct"/>
            <w:shd w:val="clear" w:color="auto" w:fill="DDFFFF"/>
            <w:vAlign w:val="center"/>
          </w:tcPr>
          <w:p w14:paraId="79A242E8" w14:textId="77777777" w:rsidR="00361C90" w:rsidRPr="002316FA" w:rsidRDefault="00361C90" w:rsidP="00063CBA">
            <w:pPr>
              <w:widowControl w:val="0"/>
              <w:autoSpaceDE w:val="0"/>
              <w:autoSpaceDN w:val="0"/>
              <w:adjustRightInd w:val="0"/>
              <w:spacing w:before="120" w:after="120"/>
              <w:jc w:val="center"/>
              <w:rPr>
                <w:b/>
                <w:lang w:val="vi-VN"/>
              </w:rPr>
            </w:pPr>
            <w:r w:rsidRPr="002316FA">
              <w:rPr>
                <w:b/>
                <w:bCs/>
                <w:lang w:val="vi-VN"/>
              </w:rPr>
              <w:t xml:space="preserve">Quan trắc </w:t>
            </w:r>
            <w:r w:rsidRPr="002316FA">
              <w:rPr>
                <w:b/>
                <w:bCs/>
                <w:lang w:val="vi-VN"/>
              </w:rPr>
              <w:br/>
              <w:t>tự</w:t>
            </w:r>
            <w:r w:rsidRPr="002316FA">
              <w:rPr>
                <w:b/>
                <w:lang w:val="vi-VN"/>
              </w:rPr>
              <w:t xml:space="preserve"> </w:t>
            </w:r>
            <w:r w:rsidRPr="002316FA">
              <w:rPr>
                <w:b/>
                <w:bCs/>
                <w:lang w:val="vi-VN"/>
              </w:rPr>
              <w:t>động, liên tục</w:t>
            </w:r>
            <w:r w:rsidRPr="002316FA">
              <w:rPr>
                <w:b/>
                <w:lang w:val="vi-VN"/>
              </w:rPr>
              <w:t xml:space="preserve"> </w:t>
            </w:r>
          </w:p>
        </w:tc>
      </w:tr>
      <w:tr w:rsidR="002B3E90" w:rsidRPr="002316FA" w14:paraId="33FE0B37" w14:textId="77777777" w:rsidTr="00290FCB">
        <w:tc>
          <w:tcPr>
            <w:tcW w:w="290" w:type="pct"/>
            <w:shd w:val="clear" w:color="auto" w:fill="auto"/>
            <w:vAlign w:val="center"/>
          </w:tcPr>
          <w:p w14:paraId="1D0788DF" w14:textId="77777777" w:rsidR="00361C90" w:rsidRPr="002316FA" w:rsidRDefault="00361C90">
            <w:pPr>
              <w:pStyle w:val="ListParagraph"/>
              <w:widowControl w:val="0"/>
              <w:numPr>
                <w:ilvl w:val="0"/>
                <w:numId w:val="81"/>
              </w:numPr>
              <w:autoSpaceDE w:val="0"/>
              <w:autoSpaceDN w:val="0"/>
              <w:adjustRightInd w:val="0"/>
              <w:spacing w:before="120" w:after="120" w:line="240" w:lineRule="auto"/>
              <w:contextualSpacing w:val="0"/>
              <w:jc w:val="center"/>
              <w:rPr>
                <w:rFonts w:ascii="Times New Roman" w:hAnsi="Times New Roman" w:cs="Times New Roman"/>
                <w:sz w:val="24"/>
                <w:szCs w:val="24"/>
                <w:lang w:val="vi-VN"/>
              </w:rPr>
            </w:pPr>
          </w:p>
        </w:tc>
        <w:tc>
          <w:tcPr>
            <w:tcW w:w="877" w:type="pct"/>
            <w:shd w:val="clear" w:color="auto" w:fill="auto"/>
            <w:vAlign w:val="center"/>
          </w:tcPr>
          <w:p w14:paraId="451A8D4E" w14:textId="77777777" w:rsidR="00361C90" w:rsidRPr="002316FA" w:rsidRDefault="00361C90" w:rsidP="00063CBA">
            <w:pPr>
              <w:spacing w:before="120" w:after="120"/>
              <w:ind w:left="34"/>
              <w:jc w:val="both"/>
              <w:rPr>
                <w:bCs/>
              </w:rPr>
            </w:pPr>
            <w:r w:rsidRPr="002316FA">
              <w:rPr>
                <w:bCs/>
              </w:rPr>
              <w:t>Lưu lượng</w:t>
            </w:r>
          </w:p>
        </w:tc>
        <w:tc>
          <w:tcPr>
            <w:tcW w:w="586" w:type="pct"/>
            <w:shd w:val="clear" w:color="auto" w:fill="auto"/>
            <w:vAlign w:val="center"/>
          </w:tcPr>
          <w:p w14:paraId="26ABCF51" w14:textId="77777777" w:rsidR="00361C90" w:rsidRPr="002316FA" w:rsidRDefault="00361C90" w:rsidP="00063CBA">
            <w:pPr>
              <w:widowControl w:val="0"/>
              <w:autoSpaceDE w:val="0"/>
              <w:autoSpaceDN w:val="0"/>
              <w:adjustRightInd w:val="0"/>
              <w:spacing w:before="120" w:after="120"/>
              <w:jc w:val="center"/>
              <w:rPr>
                <w:lang w:val="vi-VN"/>
              </w:rPr>
            </w:pPr>
            <w:r w:rsidRPr="002316FA">
              <w:t>m</w:t>
            </w:r>
            <w:r w:rsidRPr="002316FA">
              <w:rPr>
                <w:vertAlign w:val="superscript"/>
              </w:rPr>
              <w:t>3</w:t>
            </w:r>
            <w:r w:rsidRPr="002316FA">
              <w:t>/</w:t>
            </w:r>
            <w:r w:rsidRPr="002316FA">
              <w:rPr>
                <w:lang w:val="vi-VN"/>
              </w:rPr>
              <w:t>giờ</w:t>
            </w:r>
          </w:p>
        </w:tc>
        <w:tc>
          <w:tcPr>
            <w:tcW w:w="1064" w:type="pct"/>
            <w:shd w:val="clear" w:color="auto" w:fill="auto"/>
            <w:vAlign w:val="center"/>
          </w:tcPr>
          <w:p w14:paraId="283D1212" w14:textId="77777777" w:rsidR="00361C90" w:rsidRPr="002316FA" w:rsidRDefault="00361C90" w:rsidP="00063CBA">
            <w:pPr>
              <w:spacing w:before="120" w:after="120"/>
              <w:jc w:val="center"/>
            </w:pPr>
            <w:r w:rsidRPr="002316FA">
              <w:t>P≥100.000</w:t>
            </w:r>
          </w:p>
        </w:tc>
        <w:tc>
          <w:tcPr>
            <w:tcW w:w="778" w:type="pct"/>
            <w:vMerge w:val="restart"/>
            <w:shd w:val="clear" w:color="auto" w:fill="auto"/>
            <w:vAlign w:val="center"/>
          </w:tcPr>
          <w:p w14:paraId="49EB067E" w14:textId="7B5362A5" w:rsidR="00361C90" w:rsidRPr="002316FA" w:rsidRDefault="002316FA" w:rsidP="00063CBA">
            <w:pPr>
              <w:widowControl w:val="0"/>
              <w:autoSpaceDE w:val="0"/>
              <w:autoSpaceDN w:val="0"/>
              <w:adjustRightInd w:val="0"/>
              <w:spacing w:before="120" w:after="120"/>
              <w:jc w:val="center"/>
            </w:pPr>
            <w:r>
              <w:rPr>
                <w:bCs/>
                <w:lang w:val="vi-VN"/>
              </w:rPr>
              <w:t>06 tháng/lần</w:t>
            </w:r>
          </w:p>
        </w:tc>
        <w:tc>
          <w:tcPr>
            <w:tcW w:w="1405" w:type="pct"/>
            <w:vMerge w:val="restart"/>
            <w:shd w:val="clear" w:color="auto" w:fill="auto"/>
            <w:vAlign w:val="center"/>
          </w:tcPr>
          <w:p w14:paraId="5864F453" w14:textId="293616BB" w:rsidR="00361C90" w:rsidRPr="002316FA" w:rsidRDefault="002B3E90" w:rsidP="002B3E90">
            <w:pPr>
              <w:spacing w:before="120" w:after="120"/>
              <w:jc w:val="both"/>
              <w:rPr>
                <w:lang w:val="vi-VN"/>
              </w:rPr>
            </w:pPr>
            <w:r w:rsidRPr="002316FA">
              <w:rPr>
                <w:lang w:val="vi-VN"/>
              </w:rPr>
              <w:t>T</w:t>
            </w:r>
            <w:r w:rsidR="00361C90" w:rsidRPr="002316FA">
              <w:rPr>
                <w:lang w:val="vi-VN"/>
              </w:rPr>
              <w:t>huộc đối tượng quan trắc bụi, khí thải tự động, liên tục theo quy định tại khoản 2, Điều 98, Nghị định số 08/2022/NĐ – CP</w:t>
            </w:r>
          </w:p>
        </w:tc>
      </w:tr>
      <w:tr w:rsidR="002B3E90" w:rsidRPr="002316FA" w14:paraId="01178542" w14:textId="77777777" w:rsidTr="00290FCB">
        <w:tc>
          <w:tcPr>
            <w:tcW w:w="290" w:type="pct"/>
            <w:shd w:val="clear" w:color="auto" w:fill="auto"/>
            <w:vAlign w:val="center"/>
          </w:tcPr>
          <w:p w14:paraId="34010882" w14:textId="77777777" w:rsidR="00361C90" w:rsidRPr="002316FA" w:rsidRDefault="00361C90">
            <w:pPr>
              <w:pStyle w:val="ListParagraph"/>
              <w:widowControl w:val="0"/>
              <w:numPr>
                <w:ilvl w:val="0"/>
                <w:numId w:val="81"/>
              </w:numPr>
              <w:autoSpaceDE w:val="0"/>
              <w:autoSpaceDN w:val="0"/>
              <w:adjustRightInd w:val="0"/>
              <w:spacing w:before="120" w:after="120" w:line="240" w:lineRule="auto"/>
              <w:contextualSpacing w:val="0"/>
              <w:jc w:val="center"/>
              <w:rPr>
                <w:rFonts w:ascii="Times New Roman" w:hAnsi="Times New Roman" w:cs="Times New Roman"/>
                <w:sz w:val="24"/>
                <w:szCs w:val="24"/>
              </w:rPr>
            </w:pPr>
          </w:p>
        </w:tc>
        <w:tc>
          <w:tcPr>
            <w:tcW w:w="877" w:type="pct"/>
            <w:shd w:val="clear" w:color="auto" w:fill="auto"/>
            <w:vAlign w:val="center"/>
          </w:tcPr>
          <w:p w14:paraId="26B040AA" w14:textId="77777777" w:rsidR="00361C90" w:rsidRPr="002316FA" w:rsidRDefault="00361C90" w:rsidP="00063CBA">
            <w:pPr>
              <w:spacing w:before="120" w:after="120"/>
              <w:ind w:left="34"/>
              <w:jc w:val="both"/>
              <w:rPr>
                <w:bCs/>
              </w:rPr>
            </w:pPr>
            <w:r w:rsidRPr="002316FA">
              <w:rPr>
                <w:bCs/>
              </w:rPr>
              <w:t xml:space="preserve">Bụi </w:t>
            </w:r>
          </w:p>
        </w:tc>
        <w:tc>
          <w:tcPr>
            <w:tcW w:w="586" w:type="pct"/>
            <w:shd w:val="clear" w:color="auto" w:fill="auto"/>
            <w:vAlign w:val="center"/>
          </w:tcPr>
          <w:p w14:paraId="52AD80A4" w14:textId="77777777" w:rsidR="00361C90" w:rsidRPr="002316FA" w:rsidRDefault="00361C90" w:rsidP="00063CBA">
            <w:pPr>
              <w:widowControl w:val="0"/>
              <w:autoSpaceDE w:val="0"/>
              <w:autoSpaceDN w:val="0"/>
              <w:adjustRightInd w:val="0"/>
              <w:spacing w:before="120" w:after="120"/>
              <w:jc w:val="center"/>
            </w:pPr>
            <w:r w:rsidRPr="002316FA">
              <w:t>mg/Nm</w:t>
            </w:r>
            <w:r w:rsidRPr="002316FA">
              <w:rPr>
                <w:vertAlign w:val="superscript"/>
              </w:rPr>
              <w:t>3</w:t>
            </w:r>
          </w:p>
        </w:tc>
        <w:tc>
          <w:tcPr>
            <w:tcW w:w="1064" w:type="pct"/>
            <w:shd w:val="clear" w:color="auto" w:fill="auto"/>
            <w:vAlign w:val="center"/>
          </w:tcPr>
          <w:p w14:paraId="652CE6F9" w14:textId="77777777" w:rsidR="00361C90" w:rsidRPr="002316FA" w:rsidRDefault="00361C90" w:rsidP="00063CBA">
            <w:pPr>
              <w:spacing w:before="120" w:after="120"/>
              <w:jc w:val="center"/>
            </w:pPr>
            <w:r w:rsidRPr="002316FA">
              <w:fldChar w:fldCharType="begin"/>
            </w:r>
            <w:r w:rsidRPr="002316FA">
              <w:instrText xml:space="preserve"> =200*80% </w:instrText>
            </w:r>
            <w:r w:rsidRPr="002316FA">
              <w:fldChar w:fldCharType="separate"/>
            </w:r>
            <w:r w:rsidRPr="002316FA">
              <w:rPr>
                <w:noProof/>
              </w:rPr>
              <w:t>160</w:t>
            </w:r>
            <w:r w:rsidRPr="002316FA">
              <w:fldChar w:fldCharType="end"/>
            </w:r>
          </w:p>
        </w:tc>
        <w:tc>
          <w:tcPr>
            <w:tcW w:w="778" w:type="pct"/>
            <w:vMerge/>
            <w:shd w:val="clear" w:color="auto" w:fill="auto"/>
            <w:vAlign w:val="center"/>
          </w:tcPr>
          <w:p w14:paraId="06A5BEAB" w14:textId="77777777" w:rsidR="00361C90" w:rsidRPr="002316FA" w:rsidRDefault="00361C90" w:rsidP="00063CBA">
            <w:pPr>
              <w:widowControl w:val="0"/>
              <w:autoSpaceDE w:val="0"/>
              <w:autoSpaceDN w:val="0"/>
              <w:adjustRightInd w:val="0"/>
              <w:spacing w:before="120" w:after="120"/>
              <w:jc w:val="both"/>
            </w:pPr>
          </w:p>
        </w:tc>
        <w:tc>
          <w:tcPr>
            <w:tcW w:w="1405" w:type="pct"/>
            <w:vMerge/>
            <w:shd w:val="clear" w:color="auto" w:fill="auto"/>
            <w:vAlign w:val="center"/>
          </w:tcPr>
          <w:p w14:paraId="1F90624A" w14:textId="77777777" w:rsidR="00361C90" w:rsidRPr="002316FA" w:rsidRDefault="00361C90" w:rsidP="00063CBA">
            <w:pPr>
              <w:spacing w:before="120" w:after="120"/>
              <w:jc w:val="center"/>
            </w:pPr>
          </w:p>
        </w:tc>
      </w:tr>
      <w:tr w:rsidR="002B3E90" w:rsidRPr="002316FA" w14:paraId="4776E505" w14:textId="77777777" w:rsidTr="00290FCB">
        <w:tc>
          <w:tcPr>
            <w:tcW w:w="290" w:type="pct"/>
            <w:shd w:val="clear" w:color="auto" w:fill="auto"/>
            <w:vAlign w:val="center"/>
          </w:tcPr>
          <w:p w14:paraId="7E5FD651" w14:textId="77777777" w:rsidR="00361C90" w:rsidRPr="002316FA" w:rsidRDefault="00361C90">
            <w:pPr>
              <w:pStyle w:val="ListParagraph"/>
              <w:widowControl w:val="0"/>
              <w:numPr>
                <w:ilvl w:val="0"/>
                <w:numId w:val="81"/>
              </w:numPr>
              <w:autoSpaceDE w:val="0"/>
              <w:autoSpaceDN w:val="0"/>
              <w:adjustRightInd w:val="0"/>
              <w:spacing w:before="120" w:after="120" w:line="240" w:lineRule="auto"/>
              <w:contextualSpacing w:val="0"/>
              <w:jc w:val="center"/>
              <w:rPr>
                <w:rFonts w:ascii="Times New Roman" w:hAnsi="Times New Roman" w:cs="Times New Roman"/>
                <w:sz w:val="24"/>
                <w:szCs w:val="24"/>
              </w:rPr>
            </w:pPr>
          </w:p>
        </w:tc>
        <w:tc>
          <w:tcPr>
            <w:tcW w:w="877" w:type="pct"/>
            <w:shd w:val="clear" w:color="auto" w:fill="auto"/>
            <w:vAlign w:val="center"/>
          </w:tcPr>
          <w:p w14:paraId="3DADDB1C" w14:textId="77777777" w:rsidR="00361C90" w:rsidRPr="002316FA" w:rsidRDefault="00361C90" w:rsidP="00063CBA">
            <w:pPr>
              <w:spacing w:before="120" w:after="120"/>
              <w:ind w:left="34"/>
              <w:jc w:val="both"/>
            </w:pPr>
            <w:r w:rsidRPr="002316FA">
              <w:t>NO</w:t>
            </w:r>
            <w:r w:rsidRPr="002316FA">
              <w:rPr>
                <w:vertAlign w:val="subscript"/>
              </w:rPr>
              <w:t>x</w:t>
            </w:r>
          </w:p>
        </w:tc>
        <w:tc>
          <w:tcPr>
            <w:tcW w:w="586" w:type="pct"/>
            <w:shd w:val="clear" w:color="auto" w:fill="auto"/>
            <w:vAlign w:val="center"/>
          </w:tcPr>
          <w:p w14:paraId="51BBA5F3" w14:textId="77777777" w:rsidR="00361C90" w:rsidRPr="002316FA" w:rsidRDefault="00361C90" w:rsidP="00063CBA">
            <w:pPr>
              <w:spacing w:before="120" w:after="120"/>
              <w:jc w:val="center"/>
            </w:pPr>
            <w:r w:rsidRPr="002316FA">
              <w:t>mg/Nm</w:t>
            </w:r>
            <w:r w:rsidRPr="002316FA">
              <w:rPr>
                <w:vertAlign w:val="superscript"/>
              </w:rPr>
              <w:t>3</w:t>
            </w:r>
          </w:p>
        </w:tc>
        <w:tc>
          <w:tcPr>
            <w:tcW w:w="1064" w:type="pct"/>
            <w:shd w:val="clear" w:color="auto" w:fill="auto"/>
            <w:vAlign w:val="center"/>
          </w:tcPr>
          <w:p w14:paraId="26DA40E2" w14:textId="77777777" w:rsidR="00361C90" w:rsidRPr="002316FA" w:rsidRDefault="00361C90" w:rsidP="00063CBA">
            <w:pPr>
              <w:spacing w:before="120" w:after="120"/>
              <w:jc w:val="center"/>
            </w:pPr>
            <w:r w:rsidRPr="002316FA">
              <w:fldChar w:fldCharType="begin"/>
            </w:r>
            <w:r w:rsidRPr="002316FA">
              <w:instrText xml:space="preserve"> =850*80% </w:instrText>
            </w:r>
            <w:r w:rsidRPr="002316FA">
              <w:fldChar w:fldCharType="separate"/>
            </w:r>
            <w:r w:rsidRPr="002316FA">
              <w:rPr>
                <w:noProof/>
              </w:rPr>
              <w:t>680</w:t>
            </w:r>
            <w:r w:rsidRPr="002316FA">
              <w:fldChar w:fldCharType="end"/>
            </w:r>
          </w:p>
        </w:tc>
        <w:tc>
          <w:tcPr>
            <w:tcW w:w="778" w:type="pct"/>
            <w:vMerge/>
            <w:shd w:val="clear" w:color="auto" w:fill="auto"/>
            <w:vAlign w:val="center"/>
          </w:tcPr>
          <w:p w14:paraId="1DF7DD45" w14:textId="77777777" w:rsidR="00361C90" w:rsidRPr="002316FA" w:rsidRDefault="00361C90" w:rsidP="00063CBA">
            <w:pPr>
              <w:widowControl w:val="0"/>
              <w:autoSpaceDE w:val="0"/>
              <w:autoSpaceDN w:val="0"/>
              <w:adjustRightInd w:val="0"/>
              <w:spacing w:before="120" w:after="120"/>
              <w:jc w:val="both"/>
            </w:pPr>
          </w:p>
        </w:tc>
        <w:tc>
          <w:tcPr>
            <w:tcW w:w="1405" w:type="pct"/>
            <w:vMerge/>
            <w:shd w:val="clear" w:color="auto" w:fill="auto"/>
            <w:vAlign w:val="center"/>
          </w:tcPr>
          <w:p w14:paraId="48F05843" w14:textId="77777777" w:rsidR="00361C90" w:rsidRPr="002316FA" w:rsidRDefault="00361C90" w:rsidP="00063CBA">
            <w:pPr>
              <w:spacing w:before="120" w:after="120"/>
              <w:jc w:val="center"/>
            </w:pPr>
          </w:p>
        </w:tc>
      </w:tr>
      <w:tr w:rsidR="002B3E90" w:rsidRPr="002316FA" w14:paraId="72DC241A" w14:textId="77777777" w:rsidTr="00290FCB">
        <w:tc>
          <w:tcPr>
            <w:tcW w:w="290" w:type="pct"/>
            <w:shd w:val="clear" w:color="auto" w:fill="auto"/>
            <w:vAlign w:val="center"/>
          </w:tcPr>
          <w:p w14:paraId="373CD320" w14:textId="77777777" w:rsidR="00361C90" w:rsidRPr="002316FA" w:rsidRDefault="00361C90">
            <w:pPr>
              <w:pStyle w:val="ListParagraph"/>
              <w:widowControl w:val="0"/>
              <w:numPr>
                <w:ilvl w:val="0"/>
                <w:numId w:val="81"/>
              </w:numPr>
              <w:autoSpaceDE w:val="0"/>
              <w:autoSpaceDN w:val="0"/>
              <w:adjustRightInd w:val="0"/>
              <w:spacing w:before="120" w:after="120" w:line="240" w:lineRule="auto"/>
              <w:contextualSpacing w:val="0"/>
              <w:jc w:val="center"/>
              <w:rPr>
                <w:rFonts w:ascii="Times New Roman" w:hAnsi="Times New Roman" w:cs="Times New Roman"/>
                <w:sz w:val="24"/>
                <w:szCs w:val="24"/>
              </w:rPr>
            </w:pPr>
          </w:p>
        </w:tc>
        <w:tc>
          <w:tcPr>
            <w:tcW w:w="877" w:type="pct"/>
            <w:shd w:val="clear" w:color="auto" w:fill="auto"/>
            <w:vAlign w:val="center"/>
          </w:tcPr>
          <w:p w14:paraId="337C3217" w14:textId="77777777" w:rsidR="00361C90" w:rsidRPr="002316FA" w:rsidRDefault="00361C90" w:rsidP="00063CBA">
            <w:pPr>
              <w:spacing w:before="120" w:after="120"/>
              <w:ind w:left="34"/>
              <w:jc w:val="both"/>
            </w:pPr>
            <w:r w:rsidRPr="002316FA">
              <w:t>SO</w:t>
            </w:r>
            <w:r w:rsidRPr="002316FA">
              <w:rPr>
                <w:vertAlign w:val="subscript"/>
              </w:rPr>
              <w:t>2</w:t>
            </w:r>
          </w:p>
        </w:tc>
        <w:tc>
          <w:tcPr>
            <w:tcW w:w="586" w:type="pct"/>
            <w:shd w:val="clear" w:color="auto" w:fill="auto"/>
            <w:vAlign w:val="center"/>
          </w:tcPr>
          <w:p w14:paraId="3E9A706D" w14:textId="77777777" w:rsidR="00361C90" w:rsidRPr="002316FA" w:rsidRDefault="00361C90" w:rsidP="00063CBA">
            <w:pPr>
              <w:spacing w:before="120" w:after="120"/>
              <w:jc w:val="center"/>
            </w:pPr>
            <w:r w:rsidRPr="002316FA">
              <w:t>mg/Nm</w:t>
            </w:r>
            <w:r w:rsidRPr="002316FA">
              <w:rPr>
                <w:vertAlign w:val="superscript"/>
              </w:rPr>
              <w:t>3</w:t>
            </w:r>
          </w:p>
        </w:tc>
        <w:tc>
          <w:tcPr>
            <w:tcW w:w="1064" w:type="pct"/>
            <w:shd w:val="clear" w:color="auto" w:fill="auto"/>
            <w:vAlign w:val="center"/>
          </w:tcPr>
          <w:p w14:paraId="45D7D7CB" w14:textId="77777777" w:rsidR="00361C90" w:rsidRPr="002316FA" w:rsidRDefault="00361C90" w:rsidP="00063CBA">
            <w:pPr>
              <w:spacing w:before="120" w:after="120"/>
              <w:jc w:val="center"/>
            </w:pPr>
            <w:r w:rsidRPr="002316FA">
              <w:fldChar w:fldCharType="begin"/>
            </w:r>
            <w:r w:rsidRPr="002316FA">
              <w:instrText xml:space="preserve"> =500*80% </w:instrText>
            </w:r>
            <w:r w:rsidRPr="002316FA">
              <w:fldChar w:fldCharType="separate"/>
            </w:r>
            <w:r w:rsidRPr="002316FA">
              <w:rPr>
                <w:noProof/>
              </w:rPr>
              <w:t>400</w:t>
            </w:r>
            <w:r w:rsidRPr="002316FA">
              <w:fldChar w:fldCharType="end"/>
            </w:r>
          </w:p>
        </w:tc>
        <w:tc>
          <w:tcPr>
            <w:tcW w:w="778" w:type="pct"/>
            <w:vMerge/>
            <w:shd w:val="clear" w:color="auto" w:fill="auto"/>
            <w:vAlign w:val="center"/>
          </w:tcPr>
          <w:p w14:paraId="047E6A8E" w14:textId="77777777" w:rsidR="00361C90" w:rsidRPr="002316FA" w:rsidRDefault="00361C90" w:rsidP="00063CBA">
            <w:pPr>
              <w:widowControl w:val="0"/>
              <w:autoSpaceDE w:val="0"/>
              <w:autoSpaceDN w:val="0"/>
              <w:adjustRightInd w:val="0"/>
              <w:spacing w:before="120" w:after="120"/>
              <w:jc w:val="both"/>
            </w:pPr>
          </w:p>
        </w:tc>
        <w:tc>
          <w:tcPr>
            <w:tcW w:w="1405" w:type="pct"/>
            <w:vMerge/>
            <w:shd w:val="clear" w:color="auto" w:fill="auto"/>
            <w:vAlign w:val="center"/>
          </w:tcPr>
          <w:p w14:paraId="00CA7AF8" w14:textId="77777777" w:rsidR="00361C90" w:rsidRPr="002316FA" w:rsidRDefault="00361C90" w:rsidP="00063CBA">
            <w:pPr>
              <w:widowControl w:val="0"/>
              <w:autoSpaceDE w:val="0"/>
              <w:autoSpaceDN w:val="0"/>
              <w:adjustRightInd w:val="0"/>
              <w:spacing w:before="120" w:after="120"/>
              <w:jc w:val="center"/>
            </w:pPr>
          </w:p>
        </w:tc>
      </w:tr>
      <w:tr w:rsidR="002B3E90" w:rsidRPr="002316FA" w14:paraId="0F1C4D2D" w14:textId="77777777" w:rsidTr="00290FCB">
        <w:tc>
          <w:tcPr>
            <w:tcW w:w="290" w:type="pct"/>
            <w:shd w:val="clear" w:color="auto" w:fill="auto"/>
            <w:vAlign w:val="center"/>
          </w:tcPr>
          <w:p w14:paraId="0261F981" w14:textId="77777777" w:rsidR="00361C90" w:rsidRPr="002316FA" w:rsidRDefault="00361C90">
            <w:pPr>
              <w:pStyle w:val="ListParagraph"/>
              <w:widowControl w:val="0"/>
              <w:numPr>
                <w:ilvl w:val="0"/>
                <w:numId w:val="81"/>
              </w:numPr>
              <w:autoSpaceDE w:val="0"/>
              <w:autoSpaceDN w:val="0"/>
              <w:adjustRightInd w:val="0"/>
              <w:spacing w:before="120" w:after="120" w:line="240" w:lineRule="auto"/>
              <w:contextualSpacing w:val="0"/>
              <w:jc w:val="center"/>
              <w:rPr>
                <w:rFonts w:ascii="Times New Roman" w:hAnsi="Times New Roman" w:cs="Times New Roman"/>
                <w:sz w:val="24"/>
                <w:szCs w:val="24"/>
              </w:rPr>
            </w:pPr>
          </w:p>
        </w:tc>
        <w:tc>
          <w:tcPr>
            <w:tcW w:w="877" w:type="pct"/>
            <w:shd w:val="clear" w:color="auto" w:fill="auto"/>
            <w:vAlign w:val="center"/>
          </w:tcPr>
          <w:p w14:paraId="03AD72DA" w14:textId="77777777" w:rsidR="00361C90" w:rsidRPr="002316FA" w:rsidRDefault="00361C90" w:rsidP="00063CBA">
            <w:pPr>
              <w:spacing w:before="120" w:after="120"/>
              <w:ind w:left="34"/>
              <w:jc w:val="both"/>
            </w:pPr>
            <w:r w:rsidRPr="002316FA">
              <w:t>CO</w:t>
            </w:r>
          </w:p>
        </w:tc>
        <w:tc>
          <w:tcPr>
            <w:tcW w:w="586" w:type="pct"/>
            <w:shd w:val="clear" w:color="auto" w:fill="auto"/>
            <w:vAlign w:val="center"/>
          </w:tcPr>
          <w:p w14:paraId="301BD663" w14:textId="77777777" w:rsidR="00361C90" w:rsidRPr="002316FA" w:rsidRDefault="00361C90" w:rsidP="00063CBA">
            <w:pPr>
              <w:spacing w:before="120" w:after="120"/>
              <w:jc w:val="center"/>
            </w:pPr>
            <w:r w:rsidRPr="002316FA">
              <w:t>mg/Nm</w:t>
            </w:r>
            <w:r w:rsidRPr="002316FA">
              <w:rPr>
                <w:vertAlign w:val="superscript"/>
              </w:rPr>
              <w:t>3</w:t>
            </w:r>
          </w:p>
        </w:tc>
        <w:tc>
          <w:tcPr>
            <w:tcW w:w="1064" w:type="pct"/>
            <w:shd w:val="clear" w:color="auto" w:fill="auto"/>
            <w:vAlign w:val="center"/>
          </w:tcPr>
          <w:p w14:paraId="36FC5F7C" w14:textId="77777777" w:rsidR="00361C90" w:rsidRPr="002316FA" w:rsidRDefault="00361C90" w:rsidP="00063CBA">
            <w:pPr>
              <w:spacing w:before="120" w:after="120"/>
              <w:jc w:val="center"/>
            </w:pPr>
            <w:r w:rsidRPr="002316FA">
              <w:fldChar w:fldCharType="begin"/>
            </w:r>
            <w:r w:rsidRPr="002316FA">
              <w:instrText xml:space="preserve"> =1000*80% </w:instrText>
            </w:r>
            <w:r w:rsidRPr="002316FA">
              <w:fldChar w:fldCharType="separate"/>
            </w:r>
            <w:r w:rsidRPr="002316FA">
              <w:rPr>
                <w:noProof/>
              </w:rPr>
              <w:t>800</w:t>
            </w:r>
            <w:r w:rsidRPr="002316FA">
              <w:fldChar w:fldCharType="end"/>
            </w:r>
          </w:p>
        </w:tc>
        <w:tc>
          <w:tcPr>
            <w:tcW w:w="778" w:type="pct"/>
            <w:vMerge/>
            <w:shd w:val="clear" w:color="auto" w:fill="auto"/>
            <w:vAlign w:val="center"/>
          </w:tcPr>
          <w:p w14:paraId="0AE7E63D" w14:textId="77777777" w:rsidR="00361C90" w:rsidRPr="002316FA" w:rsidRDefault="00361C90" w:rsidP="00063CBA">
            <w:pPr>
              <w:widowControl w:val="0"/>
              <w:autoSpaceDE w:val="0"/>
              <w:autoSpaceDN w:val="0"/>
              <w:adjustRightInd w:val="0"/>
              <w:spacing w:before="120" w:after="120"/>
              <w:jc w:val="both"/>
            </w:pPr>
          </w:p>
        </w:tc>
        <w:tc>
          <w:tcPr>
            <w:tcW w:w="1405" w:type="pct"/>
            <w:vMerge/>
            <w:shd w:val="clear" w:color="auto" w:fill="auto"/>
            <w:vAlign w:val="center"/>
          </w:tcPr>
          <w:p w14:paraId="7D786735" w14:textId="77777777" w:rsidR="00361C90" w:rsidRPr="002316FA" w:rsidRDefault="00361C90" w:rsidP="00063CBA">
            <w:pPr>
              <w:widowControl w:val="0"/>
              <w:autoSpaceDE w:val="0"/>
              <w:autoSpaceDN w:val="0"/>
              <w:adjustRightInd w:val="0"/>
              <w:spacing w:before="120" w:after="120"/>
              <w:jc w:val="center"/>
            </w:pPr>
          </w:p>
        </w:tc>
      </w:tr>
    </w:tbl>
    <w:p w14:paraId="4BC960A2" w14:textId="22DC622B" w:rsidR="00361C90" w:rsidRPr="006A4C3D" w:rsidRDefault="00361C90" w:rsidP="006A4C3D">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6A4C3D">
        <w:rPr>
          <w:rFonts w:ascii="Times New Roman" w:hAnsi="Times New Roman" w:cs="Times New Roman"/>
          <w:sz w:val="26"/>
          <w:szCs w:val="26"/>
        </w:rPr>
        <w:t xml:space="preserve">Dòng khí thải số </w:t>
      </w:r>
      <w:r w:rsidR="006A4C3D">
        <w:rPr>
          <w:rFonts w:ascii="Times New Roman" w:hAnsi="Times New Roman" w:cs="Times New Roman"/>
          <w:sz w:val="26"/>
          <w:szCs w:val="26"/>
          <w:lang w:val="vi-VN"/>
        </w:rPr>
        <w:t>05, số 06</w:t>
      </w:r>
      <w:r w:rsidR="00AF0F7D">
        <w:rPr>
          <w:rFonts w:ascii="Times New Roman" w:hAnsi="Times New Roman" w:cs="Times New Roman"/>
          <w:sz w:val="26"/>
          <w:szCs w:val="26"/>
          <w:lang w:val="vi-VN"/>
        </w:rPr>
        <w:t xml:space="preserve"> và số 07</w:t>
      </w:r>
      <w:r w:rsidRPr="006A4C3D">
        <w:rPr>
          <w:rFonts w:ascii="Times New Roman" w:hAnsi="Times New Roman" w:cs="Times New Roman"/>
          <w:sz w:val="26"/>
          <w:szCs w:val="26"/>
        </w:rPr>
        <w:t>: QCVN 20:2009/BTNMT – Quy chuẩn kỹ thuật quốc gia về khí thải công nghiệp đối với một số chất hữu cơ.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3"/>
        <w:gridCol w:w="1749"/>
        <w:gridCol w:w="1168"/>
        <w:gridCol w:w="2099"/>
        <w:gridCol w:w="1485"/>
        <w:gridCol w:w="2714"/>
      </w:tblGrid>
      <w:tr w:rsidR="002A7BBF" w:rsidRPr="002316FA" w14:paraId="0D99302D" w14:textId="77777777" w:rsidTr="002316FA">
        <w:trPr>
          <w:tblHeader/>
        </w:trPr>
        <w:tc>
          <w:tcPr>
            <w:tcW w:w="297" w:type="pct"/>
            <w:shd w:val="clear" w:color="auto" w:fill="DDFFFF"/>
            <w:vAlign w:val="center"/>
          </w:tcPr>
          <w:p w14:paraId="078D03EB" w14:textId="77777777" w:rsidR="00361C90" w:rsidRPr="002316FA" w:rsidRDefault="00361C90" w:rsidP="00063CBA">
            <w:pPr>
              <w:widowControl w:val="0"/>
              <w:autoSpaceDE w:val="0"/>
              <w:autoSpaceDN w:val="0"/>
              <w:adjustRightInd w:val="0"/>
              <w:spacing w:before="120" w:after="120"/>
              <w:jc w:val="center"/>
              <w:rPr>
                <w:b/>
              </w:rPr>
            </w:pPr>
            <w:r w:rsidRPr="002316FA">
              <w:rPr>
                <w:b/>
                <w:bCs/>
              </w:rPr>
              <w:t>TT</w:t>
            </w:r>
          </w:p>
        </w:tc>
        <w:tc>
          <w:tcPr>
            <w:tcW w:w="892" w:type="pct"/>
            <w:shd w:val="clear" w:color="auto" w:fill="DDFFFF"/>
            <w:vAlign w:val="center"/>
          </w:tcPr>
          <w:p w14:paraId="47DBF269" w14:textId="77777777" w:rsidR="00361C90" w:rsidRPr="002316FA" w:rsidRDefault="00361C90" w:rsidP="00063CBA">
            <w:pPr>
              <w:widowControl w:val="0"/>
              <w:autoSpaceDE w:val="0"/>
              <w:autoSpaceDN w:val="0"/>
              <w:adjustRightInd w:val="0"/>
              <w:spacing w:before="120" w:after="120"/>
              <w:jc w:val="center"/>
              <w:rPr>
                <w:b/>
              </w:rPr>
            </w:pPr>
            <w:r w:rsidRPr="002316FA">
              <w:rPr>
                <w:b/>
                <w:bCs/>
              </w:rPr>
              <w:t>Chất ô nhiễm</w:t>
            </w:r>
          </w:p>
        </w:tc>
        <w:tc>
          <w:tcPr>
            <w:tcW w:w="596" w:type="pct"/>
            <w:shd w:val="clear" w:color="auto" w:fill="DDFFFF"/>
            <w:vAlign w:val="center"/>
          </w:tcPr>
          <w:p w14:paraId="5BEF8E25" w14:textId="77777777" w:rsidR="00361C90" w:rsidRPr="002316FA" w:rsidRDefault="00361C90" w:rsidP="00063CBA">
            <w:pPr>
              <w:widowControl w:val="0"/>
              <w:autoSpaceDE w:val="0"/>
              <w:autoSpaceDN w:val="0"/>
              <w:adjustRightInd w:val="0"/>
              <w:spacing w:before="120" w:after="120"/>
              <w:jc w:val="center"/>
              <w:rPr>
                <w:b/>
              </w:rPr>
            </w:pPr>
            <w:r w:rsidRPr="002316FA">
              <w:rPr>
                <w:b/>
                <w:bCs/>
              </w:rPr>
              <w:t>Đơn</w:t>
            </w:r>
            <w:r w:rsidRPr="002316FA">
              <w:rPr>
                <w:b/>
              </w:rPr>
              <w:t xml:space="preserve"> </w:t>
            </w:r>
            <w:r w:rsidRPr="002316FA">
              <w:rPr>
                <w:b/>
                <w:bCs/>
              </w:rPr>
              <w:t>vị</w:t>
            </w:r>
          </w:p>
        </w:tc>
        <w:tc>
          <w:tcPr>
            <w:tcW w:w="1071" w:type="pct"/>
            <w:shd w:val="clear" w:color="auto" w:fill="DDFFFF"/>
            <w:vAlign w:val="center"/>
          </w:tcPr>
          <w:p w14:paraId="102CFFC8" w14:textId="77777777" w:rsidR="00361C90" w:rsidRPr="002316FA" w:rsidRDefault="00361C90" w:rsidP="00063CBA">
            <w:pPr>
              <w:widowControl w:val="0"/>
              <w:autoSpaceDE w:val="0"/>
              <w:autoSpaceDN w:val="0"/>
              <w:adjustRightInd w:val="0"/>
              <w:spacing w:before="120" w:after="120"/>
              <w:jc w:val="center"/>
              <w:rPr>
                <w:b/>
              </w:rPr>
            </w:pPr>
            <w:r w:rsidRPr="002316FA">
              <w:rPr>
                <w:b/>
                <w:bCs/>
              </w:rPr>
              <w:t>Giá trị giới</w:t>
            </w:r>
            <w:r w:rsidRPr="002316FA">
              <w:rPr>
                <w:b/>
              </w:rPr>
              <w:t xml:space="preserve"> </w:t>
            </w:r>
            <w:r w:rsidRPr="002316FA">
              <w:rPr>
                <w:b/>
                <w:bCs/>
              </w:rPr>
              <w:t xml:space="preserve">hạn </w:t>
            </w:r>
            <w:r w:rsidRPr="002316FA">
              <w:rPr>
                <w:b/>
                <w:bCs/>
              </w:rPr>
              <w:br/>
              <w:t>cho</w:t>
            </w:r>
            <w:r w:rsidRPr="002316FA">
              <w:rPr>
                <w:b/>
              </w:rPr>
              <w:t xml:space="preserve"> </w:t>
            </w:r>
            <w:r w:rsidRPr="002316FA">
              <w:rPr>
                <w:b/>
                <w:bCs/>
              </w:rPr>
              <w:t>phép</w:t>
            </w:r>
          </w:p>
        </w:tc>
        <w:tc>
          <w:tcPr>
            <w:tcW w:w="758" w:type="pct"/>
            <w:shd w:val="clear" w:color="auto" w:fill="DDFFFF"/>
            <w:vAlign w:val="center"/>
          </w:tcPr>
          <w:p w14:paraId="295D4312" w14:textId="77777777" w:rsidR="00361C90" w:rsidRPr="002316FA" w:rsidRDefault="00361C90" w:rsidP="00063CBA">
            <w:pPr>
              <w:widowControl w:val="0"/>
              <w:autoSpaceDE w:val="0"/>
              <w:autoSpaceDN w:val="0"/>
              <w:adjustRightInd w:val="0"/>
              <w:spacing w:before="120" w:after="120"/>
              <w:jc w:val="center"/>
              <w:rPr>
                <w:b/>
              </w:rPr>
            </w:pPr>
            <w:r w:rsidRPr="002316FA">
              <w:rPr>
                <w:b/>
                <w:bCs/>
              </w:rPr>
              <w:t xml:space="preserve">Tần suất </w:t>
            </w:r>
            <w:r w:rsidRPr="002316FA">
              <w:rPr>
                <w:b/>
                <w:bCs/>
              </w:rPr>
              <w:br/>
              <w:t>quan</w:t>
            </w:r>
            <w:r w:rsidRPr="002316FA">
              <w:rPr>
                <w:b/>
              </w:rPr>
              <w:t xml:space="preserve"> </w:t>
            </w:r>
            <w:r w:rsidRPr="002316FA">
              <w:rPr>
                <w:b/>
                <w:bCs/>
              </w:rPr>
              <w:t>trắc</w:t>
            </w:r>
            <w:r w:rsidRPr="002316FA">
              <w:rPr>
                <w:b/>
                <w:bCs/>
                <w:lang w:val="vi-VN"/>
              </w:rPr>
              <w:t xml:space="preserve"> định kỳ</w:t>
            </w:r>
            <w:r w:rsidRPr="002316FA">
              <w:rPr>
                <w:b/>
                <w:bCs/>
              </w:rPr>
              <w:t xml:space="preserve"> </w:t>
            </w:r>
          </w:p>
        </w:tc>
        <w:tc>
          <w:tcPr>
            <w:tcW w:w="1385" w:type="pct"/>
            <w:shd w:val="clear" w:color="auto" w:fill="DDFFFF"/>
            <w:vAlign w:val="center"/>
          </w:tcPr>
          <w:p w14:paraId="79E2D1D7" w14:textId="77777777" w:rsidR="00361C90" w:rsidRPr="002316FA" w:rsidRDefault="00361C90" w:rsidP="00063CBA">
            <w:pPr>
              <w:widowControl w:val="0"/>
              <w:autoSpaceDE w:val="0"/>
              <w:autoSpaceDN w:val="0"/>
              <w:adjustRightInd w:val="0"/>
              <w:spacing w:before="120" w:after="120"/>
              <w:jc w:val="center"/>
              <w:rPr>
                <w:b/>
              </w:rPr>
            </w:pPr>
            <w:r w:rsidRPr="002316FA">
              <w:rPr>
                <w:b/>
                <w:bCs/>
              </w:rPr>
              <w:t xml:space="preserve">Quan trắc </w:t>
            </w:r>
            <w:r w:rsidRPr="002316FA">
              <w:rPr>
                <w:b/>
                <w:bCs/>
              </w:rPr>
              <w:br/>
              <w:t>tự</w:t>
            </w:r>
            <w:r w:rsidRPr="002316FA">
              <w:rPr>
                <w:b/>
              </w:rPr>
              <w:t xml:space="preserve"> </w:t>
            </w:r>
            <w:r w:rsidRPr="002316FA">
              <w:rPr>
                <w:b/>
                <w:bCs/>
              </w:rPr>
              <w:t>động, liên tục</w:t>
            </w:r>
            <w:r w:rsidRPr="002316FA">
              <w:rPr>
                <w:b/>
              </w:rPr>
              <w:t xml:space="preserve"> </w:t>
            </w:r>
          </w:p>
        </w:tc>
      </w:tr>
      <w:tr w:rsidR="002A7BBF" w:rsidRPr="002316FA" w14:paraId="0C648FBD" w14:textId="77777777" w:rsidTr="002316FA">
        <w:tc>
          <w:tcPr>
            <w:tcW w:w="297" w:type="pct"/>
            <w:vAlign w:val="center"/>
          </w:tcPr>
          <w:p w14:paraId="48D9E69E" w14:textId="77777777" w:rsidR="002A7BBF" w:rsidRPr="002316FA" w:rsidRDefault="002A7BBF">
            <w:pPr>
              <w:pStyle w:val="ListParagraph"/>
              <w:widowControl w:val="0"/>
              <w:numPr>
                <w:ilvl w:val="0"/>
                <w:numId w:val="82"/>
              </w:numPr>
              <w:autoSpaceDE w:val="0"/>
              <w:autoSpaceDN w:val="0"/>
              <w:adjustRightInd w:val="0"/>
              <w:spacing w:before="120" w:after="120" w:line="240" w:lineRule="auto"/>
              <w:contextualSpacing w:val="0"/>
              <w:jc w:val="center"/>
              <w:rPr>
                <w:rFonts w:ascii="Times New Roman" w:hAnsi="Times New Roman" w:cs="Times New Roman"/>
                <w:sz w:val="24"/>
                <w:szCs w:val="24"/>
              </w:rPr>
            </w:pPr>
          </w:p>
        </w:tc>
        <w:tc>
          <w:tcPr>
            <w:tcW w:w="892" w:type="pct"/>
            <w:vAlign w:val="center"/>
          </w:tcPr>
          <w:p w14:paraId="6A71250C" w14:textId="6713202F" w:rsidR="002A7BBF" w:rsidRPr="002316FA" w:rsidRDefault="002A7BBF" w:rsidP="002A7BBF">
            <w:pPr>
              <w:widowControl w:val="0"/>
              <w:autoSpaceDE w:val="0"/>
              <w:autoSpaceDN w:val="0"/>
              <w:adjustRightInd w:val="0"/>
              <w:spacing w:before="120" w:after="120"/>
              <w:ind w:left="119"/>
              <w:jc w:val="both"/>
              <w:rPr>
                <w:lang w:val="vi-VN"/>
              </w:rPr>
            </w:pPr>
            <w:r w:rsidRPr="002316FA">
              <w:rPr>
                <w:lang w:val="vi-VN"/>
              </w:rPr>
              <w:t>Toluene</w:t>
            </w:r>
          </w:p>
        </w:tc>
        <w:tc>
          <w:tcPr>
            <w:tcW w:w="596" w:type="pct"/>
            <w:vAlign w:val="center"/>
          </w:tcPr>
          <w:p w14:paraId="11A71B8C" w14:textId="77777777" w:rsidR="002A7BBF" w:rsidRPr="002316FA" w:rsidRDefault="002A7BBF" w:rsidP="00063CBA">
            <w:pPr>
              <w:widowControl w:val="0"/>
              <w:autoSpaceDE w:val="0"/>
              <w:autoSpaceDN w:val="0"/>
              <w:adjustRightInd w:val="0"/>
              <w:spacing w:before="120" w:after="120"/>
              <w:jc w:val="center"/>
              <w:rPr>
                <w:lang w:val="vi-VN"/>
              </w:rPr>
            </w:pPr>
            <w:r w:rsidRPr="002316FA">
              <w:t>mg/Nm</w:t>
            </w:r>
            <w:r w:rsidRPr="002316FA">
              <w:rPr>
                <w:vertAlign w:val="superscript"/>
              </w:rPr>
              <w:t>3</w:t>
            </w:r>
          </w:p>
        </w:tc>
        <w:tc>
          <w:tcPr>
            <w:tcW w:w="1071" w:type="pct"/>
            <w:vAlign w:val="center"/>
          </w:tcPr>
          <w:p w14:paraId="52D889B3" w14:textId="360C8C0E" w:rsidR="002A7BBF" w:rsidRPr="002316FA" w:rsidRDefault="002A7BBF" w:rsidP="00063CBA">
            <w:pPr>
              <w:spacing w:before="120" w:after="120"/>
              <w:jc w:val="center"/>
              <w:rPr>
                <w:lang w:val="vi-VN"/>
              </w:rPr>
            </w:pPr>
            <w:r w:rsidRPr="002316FA">
              <w:rPr>
                <w:lang w:val="vi-VN"/>
              </w:rPr>
              <w:t>750</w:t>
            </w:r>
          </w:p>
        </w:tc>
        <w:tc>
          <w:tcPr>
            <w:tcW w:w="758" w:type="pct"/>
            <w:vMerge w:val="restart"/>
            <w:vAlign w:val="center"/>
          </w:tcPr>
          <w:p w14:paraId="58276893" w14:textId="09C7B447" w:rsidR="002A7BBF" w:rsidRPr="002316FA" w:rsidRDefault="002316FA" w:rsidP="00063CBA">
            <w:pPr>
              <w:widowControl w:val="0"/>
              <w:autoSpaceDE w:val="0"/>
              <w:autoSpaceDN w:val="0"/>
              <w:adjustRightInd w:val="0"/>
              <w:spacing w:before="120" w:after="120"/>
              <w:jc w:val="center"/>
            </w:pPr>
            <w:r>
              <w:rPr>
                <w:bCs/>
                <w:lang w:val="vi-VN"/>
              </w:rPr>
              <w:t>01 năm/lần</w:t>
            </w:r>
          </w:p>
        </w:tc>
        <w:tc>
          <w:tcPr>
            <w:tcW w:w="1385" w:type="pct"/>
            <w:vMerge w:val="restart"/>
            <w:vAlign w:val="center"/>
          </w:tcPr>
          <w:p w14:paraId="7AE3B35A" w14:textId="77777777" w:rsidR="002A7BBF" w:rsidRPr="002316FA" w:rsidRDefault="002A7BBF" w:rsidP="00063CBA">
            <w:pPr>
              <w:spacing w:before="120" w:after="120"/>
              <w:ind w:left="126"/>
              <w:jc w:val="both"/>
            </w:pPr>
            <w:r w:rsidRPr="002316FA">
              <w:rPr>
                <w:rStyle w:val="fontstyle01"/>
                <w:rFonts w:eastAsia="MS Mincho"/>
                <w:color w:val="auto"/>
                <w:sz w:val="24"/>
                <w:szCs w:val="24"/>
              </w:rPr>
              <w:t>Không thuộc đối</w:t>
            </w:r>
            <w:r w:rsidRPr="002316FA">
              <w:rPr>
                <w:rStyle w:val="fontstyle01"/>
                <w:rFonts w:eastAsia="MS Mincho"/>
                <w:color w:val="auto"/>
                <w:sz w:val="24"/>
                <w:szCs w:val="24"/>
                <w:lang w:val="vi-VN"/>
              </w:rPr>
              <w:t xml:space="preserve"> </w:t>
            </w:r>
            <w:r w:rsidRPr="002316FA">
              <w:rPr>
                <w:rStyle w:val="fontstyle01"/>
                <w:rFonts w:eastAsia="MS Mincho"/>
                <w:color w:val="auto"/>
                <w:sz w:val="24"/>
                <w:szCs w:val="24"/>
              </w:rPr>
              <w:t>tượng phải quan trắc</w:t>
            </w:r>
            <w:r w:rsidRPr="002316FA">
              <w:rPr>
                <w:rStyle w:val="fontstyle01"/>
                <w:rFonts w:eastAsia="MS Mincho"/>
                <w:color w:val="auto"/>
                <w:sz w:val="24"/>
                <w:szCs w:val="24"/>
                <w:lang w:val="vi-VN"/>
              </w:rPr>
              <w:t xml:space="preserve"> </w:t>
            </w:r>
            <w:r w:rsidRPr="002316FA">
              <w:rPr>
                <w:rStyle w:val="fontstyle01"/>
                <w:rFonts w:eastAsia="MS Mincho"/>
                <w:color w:val="auto"/>
                <w:sz w:val="24"/>
                <w:szCs w:val="24"/>
              </w:rPr>
              <w:t>bụi, khí thải tự động,</w:t>
            </w:r>
            <w:r w:rsidRPr="002316FA">
              <w:rPr>
                <w:rStyle w:val="fontstyle01"/>
                <w:rFonts w:eastAsia="MS Mincho"/>
                <w:color w:val="auto"/>
                <w:sz w:val="24"/>
                <w:szCs w:val="24"/>
                <w:lang w:val="vi-VN"/>
              </w:rPr>
              <w:t xml:space="preserve"> </w:t>
            </w:r>
            <w:r w:rsidRPr="002316FA">
              <w:rPr>
                <w:rStyle w:val="fontstyle01"/>
                <w:rFonts w:eastAsia="MS Mincho"/>
                <w:color w:val="auto"/>
                <w:sz w:val="24"/>
                <w:szCs w:val="24"/>
              </w:rPr>
              <w:t>liên tục theo quy</w:t>
            </w:r>
            <w:r w:rsidRPr="002316FA">
              <w:rPr>
                <w:rStyle w:val="fontstyle01"/>
                <w:rFonts w:eastAsia="MS Mincho"/>
                <w:color w:val="auto"/>
                <w:sz w:val="24"/>
                <w:szCs w:val="24"/>
                <w:lang w:val="vi-VN"/>
              </w:rPr>
              <w:t xml:space="preserve"> </w:t>
            </w:r>
            <w:r w:rsidRPr="002316FA">
              <w:rPr>
                <w:rStyle w:val="fontstyle01"/>
                <w:rFonts w:eastAsia="MS Mincho"/>
                <w:color w:val="auto"/>
                <w:sz w:val="24"/>
                <w:szCs w:val="24"/>
              </w:rPr>
              <w:t>định tại khoản 2</w:t>
            </w:r>
            <w:r w:rsidRPr="002316FA">
              <w:rPr>
                <w:rStyle w:val="fontstyle01"/>
                <w:rFonts w:eastAsia="MS Mincho"/>
                <w:color w:val="auto"/>
                <w:sz w:val="24"/>
                <w:szCs w:val="24"/>
                <w:lang w:val="vi-VN"/>
              </w:rPr>
              <w:t xml:space="preserve"> </w:t>
            </w:r>
            <w:r w:rsidRPr="002316FA">
              <w:rPr>
                <w:rStyle w:val="fontstyle01"/>
                <w:rFonts w:eastAsia="MS Mincho"/>
                <w:color w:val="auto"/>
                <w:sz w:val="24"/>
                <w:szCs w:val="24"/>
              </w:rPr>
              <w:t>Điều 98 Nghị định</w:t>
            </w:r>
            <w:r w:rsidRPr="002316FA">
              <w:rPr>
                <w:rStyle w:val="fontstyle01"/>
                <w:rFonts w:eastAsia="MS Mincho"/>
                <w:color w:val="auto"/>
                <w:sz w:val="24"/>
                <w:szCs w:val="24"/>
                <w:lang w:val="vi-VN"/>
              </w:rPr>
              <w:t xml:space="preserve"> </w:t>
            </w:r>
            <w:r w:rsidRPr="002316FA">
              <w:rPr>
                <w:rStyle w:val="fontstyle01"/>
                <w:rFonts w:eastAsia="MS Mincho"/>
                <w:color w:val="auto"/>
                <w:sz w:val="24"/>
                <w:szCs w:val="24"/>
              </w:rPr>
              <w:t>số 08/2022/NĐ-CP</w:t>
            </w:r>
          </w:p>
        </w:tc>
      </w:tr>
      <w:tr w:rsidR="002A7BBF" w:rsidRPr="002316FA" w14:paraId="07F716BA" w14:textId="77777777" w:rsidTr="002316FA">
        <w:tc>
          <w:tcPr>
            <w:tcW w:w="297" w:type="pct"/>
            <w:vAlign w:val="center"/>
          </w:tcPr>
          <w:p w14:paraId="65B76629" w14:textId="77777777" w:rsidR="002A7BBF" w:rsidRPr="002316FA" w:rsidRDefault="002A7BBF">
            <w:pPr>
              <w:pStyle w:val="ListParagraph"/>
              <w:widowControl w:val="0"/>
              <w:numPr>
                <w:ilvl w:val="0"/>
                <w:numId w:val="82"/>
              </w:numPr>
              <w:autoSpaceDE w:val="0"/>
              <w:autoSpaceDN w:val="0"/>
              <w:adjustRightInd w:val="0"/>
              <w:spacing w:before="120" w:after="120" w:line="240" w:lineRule="auto"/>
              <w:contextualSpacing w:val="0"/>
              <w:jc w:val="center"/>
              <w:rPr>
                <w:rFonts w:ascii="Times New Roman" w:hAnsi="Times New Roman" w:cs="Times New Roman"/>
                <w:sz w:val="24"/>
                <w:szCs w:val="24"/>
              </w:rPr>
            </w:pPr>
          </w:p>
        </w:tc>
        <w:tc>
          <w:tcPr>
            <w:tcW w:w="892" w:type="pct"/>
            <w:vAlign w:val="center"/>
          </w:tcPr>
          <w:p w14:paraId="47D72AA1" w14:textId="2BFA24E5" w:rsidR="002A7BBF" w:rsidRPr="002316FA" w:rsidRDefault="002A7BBF" w:rsidP="002A7BBF">
            <w:pPr>
              <w:widowControl w:val="0"/>
              <w:autoSpaceDE w:val="0"/>
              <w:autoSpaceDN w:val="0"/>
              <w:adjustRightInd w:val="0"/>
              <w:spacing w:before="120" w:after="120"/>
              <w:ind w:left="119"/>
              <w:jc w:val="both"/>
              <w:rPr>
                <w:lang w:val="vi-VN"/>
              </w:rPr>
            </w:pPr>
            <w:r w:rsidRPr="002316FA">
              <w:rPr>
                <w:lang w:val="vi-VN"/>
              </w:rPr>
              <w:t>Xylene</w:t>
            </w:r>
          </w:p>
        </w:tc>
        <w:tc>
          <w:tcPr>
            <w:tcW w:w="596" w:type="pct"/>
            <w:vAlign w:val="center"/>
          </w:tcPr>
          <w:p w14:paraId="248B465F" w14:textId="4AB7D493" w:rsidR="002A7BBF" w:rsidRPr="002316FA" w:rsidRDefault="002A7BBF" w:rsidP="00063CBA">
            <w:pPr>
              <w:widowControl w:val="0"/>
              <w:autoSpaceDE w:val="0"/>
              <w:autoSpaceDN w:val="0"/>
              <w:adjustRightInd w:val="0"/>
              <w:spacing w:before="120" w:after="120"/>
              <w:jc w:val="center"/>
            </w:pPr>
            <w:r w:rsidRPr="002316FA">
              <w:t>mg/Nm</w:t>
            </w:r>
            <w:r w:rsidRPr="002316FA">
              <w:rPr>
                <w:vertAlign w:val="superscript"/>
              </w:rPr>
              <w:t>3</w:t>
            </w:r>
          </w:p>
        </w:tc>
        <w:tc>
          <w:tcPr>
            <w:tcW w:w="1071" w:type="pct"/>
            <w:vAlign w:val="center"/>
          </w:tcPr>
          <w:p w14:paraId="0E1762DC" w14:textId="00D1E597" w:rsidR="002A7BBF" w:rsidRPr="002316FA" w:rsidRDefault="002A7BBF" w:rsidP="00063CBA">
            <w:pPr>
              <w:spacing w:before="120" w:after="120"/>
              <w:jc w:val="center"/>
              <w:rPr>
                <w:lang w:val="vi-VN"/>
              </w:rPr>
            </w:pPr>
            <w:r w:rsidRPr="002316FA">
              <w:rPr>
                <w:lang w:val="vi-VN"/>
              </w:rPr>
              <w:t>870</w:t>
            </w:r>
          </w:p>
        </w:tc>
        <w:tc>
          <w:tcPr>
            <w:tcW w:w="758" w:type="pct"/>
            <w:vMerge/>
            <w:vAlign w:val="center"/>
          </w:tcPr>
          <w:p w14:paraId="32385C2D" w14:textId="77777777" w:rsidR="002A7BBF" w:rsidRPr="002316FA" w:rsidRDefault="002A7BBF" w:rsidP="00063CBA">
            <w:pPr>
              <w:widowControl w:val="0"/>
              <w:autoSpaceDE w:val="0"/>
              <w:autoSpaceDN w:val="0"/>
              <w:adjustRightInd w:val="0"/>
              <w:spacing w:before="120" w:after="120"/>
              <w:jc w:val="center"/>
              <w:rPr>
                <w:bCs/>
                <w:lang w:val="vi-VN"/>
              </w:rPr>
            </w:pPr>
          </w:p>
        </w:tc>
        <w:tc>
          <w:tcPr>
            <w:tcW w:w="1385" w:type="pct"/>
            <w:vMerge/>
            <w:vAlign w:val="center"/>
          </w:tcPr>
          <w:p w14:paraId="3735046A" w14:textId="77777777" w:rsidR="002A7BBF" w:rsidRPr="002316FA" w:rsidRDefault="002A7BBF" w:rsidP="00063CBA">
            <w:pPr>
              <w:spacing w:before="120" w:after="120"/>
              <w:ind w:left="126"/>
              <w:jc w:val="both"/>
              <w:rPr>
                <w:rStyle w:val="fontstyle01"/>
                <w:rFonts w:eastAsia="MS Mincho"/>
                <w:color w:val="auto"/>
                <w:sz w:val="24"/>
                <w:szCs w:val="24"/>
              </w:rPr>
            </w:pPr>
          </w:p>
        </w:tc>
      </w:tr>
      <w:tr w:rsidR="002A7BBF" w:rsidRPr="002316FA" w14:paraId="21355DEB" w14:textId="77777777" w:rsidTr="002316FA">
        <w:tc>
          <w:tcPr>
            <w:tcW w:w="297" w:type="pct"/>
            <w:vAlign w:val="center"/>
          </w:tcPr>
          <w:p w14:paraId="6FB19801" w14:textId="77777777" w:rsidR="002A7BBF" w:rsidRPr="002316FA" w:rsidRDefault="002A7BBF">
            <w:pPr>
              <w:pStyle w:val="ListParagraph"/>
              <w:widowControl w:val="0"/>
              <w:numPr>
                <w:ilvl w:val="0"/>
                <w:numId w:val="82"/>
              </w:numPr>
              <w:autoSpaceDE w:val="0"/>
              <w:autoSpaceDN w:val="0"/>
              <w:adjustRightInd w:val="0"/>
              <w:spacing w:before="120" w:after="120" w:line="240" w:lineRule="auto"/>
              <w:contextualSpacing w:val="0"/>
              <w:jc w:val="center"/>
              <w:rPr>
                <w:rFonts w:ascii="Times New Roman" w:hAnsi="Times New Roman" w:cs="Times New Roman"/>
                <w:sz w:val="24"/>
                <w:szCs w:val="24"/>
              </w:rPr>
            </w:pPr>
          </w:p>
        </w:tc>
        <w:tc>
          <w:tcPr>
            <w:tcW w:w="892" w:type="pct"/>
            <w:vAlign w:val="center"/>
          </w:tcPr>
          <w:p w14:paraId="0B215102" w14:textId="730E0DCF" w:rsidR="002A7BBF" w:rsidRPr="002316FA" w:rsidRDefault="002A7BBF" w:rsidP="002A7BBF">
            <w:pPr>
              <w:widowControl w:val="0"/>
              <w:autoSpaceDE w:val="0"/>
              <w:autoSpaceDN w:val="0"/>
              <w:adjustRightInd w:val="0"/>
              <w:spacing w:before="120" w:after="120"/>
              <w:ind w:left="119"/>
              <w:jc w:val="both"/>
              <w:rPr>
                <w:lang w:val="vi-VN"/>
              </w:rPr>
            </w:pPr>
            <w:r w:rsidRPr="002316FA">
              <w:rPr>
                <w:lang w:val="vi-VN"/>
              </w:rPr>
              <w:t>Benzene</w:t>
            </w:r>
          </w:p>
        </w:tc>
        <w:tc>
          <w:tcPr>
            <w:tcW w:w="596" w:type="pct"/>
            <w:vAlign w:val="center"/>
          </w:tcPr>
          <w:p w14:paraId="182D69E9" w14:textId="0962D92E" w:rsidR="002A7BBF" w:rsidRPr="002316FA" w:rsidRDefault="002A7BBF" w:rsidP="00063CBA">
            <w:pPr>
              <w:widowControl w:val="0"/>
              <w:autoSpaceDE w:val="0"/>
              <w:autoSpaceDN w:val="0"/>
              <w:adjustRightInd w:val="0"/>
              <w:spacing w:before="120" w:after="120"/>
              <w:jc w:val="center"/>
            </w:pPr>
            <w:r w:rsidRPr="002316FA">
              <w:t>mg/Nm</w:t>
            </w:r>
            <w:r w:rsidRPr="002316FA">
              <w:rPr>
                <w:vertAlign w:val="superscript"/>
              </w:rPr>
              <w:t>3</w:t>
            </w:r>
          </w:p>
        </w:tc>
        <w:tc>
          <w:tcPr>
            <w:tcW w:w="1071" w:type="pct"/>
            <w:vAlign w:val="center"/>
          </w:tcPr>
          <w:p w14:paraId="2144BB41" w14:textId="3F67CA45" w:rsidR="002A7BBF" w:rsidRPr="002316FA" w:rsidRDefault="002A7BBF" w:rsidP="00063CBA">
            <w:pPr>
              <w:spacing w:before="120" w:after="120"/>
              <w:jc w:val="center"/>
              <w:rPr>
                <w:lang w:val="vi-VN"/>
              </w:rPr>
            </w:pPr>
            <w:r w:rsidRPr="002316FA">
              <w:rPr>
                <w:lang w:val="vi-VN"/>
              </w:rPr>
              <w:t>5,0</w:t>
            </w:r>
          </w:p>
        </w:tc>
        <w:tc>
          <w:tcPr>
            <w:tcW w:w="758" w:type="pct"/>
            <w:vMerge/>
            <w:vAlign w:val="center"/>
          </w:tcPr>
          <w:p w14:paraId="64D07B83" w14:textId="77777777" w:rsidR="002A7BBF" w:rsidRPr="002316FA" w:rsidRDefault="002A7BBF" w:rsidP="00063CBA">
            <w:pPr>
              <w:widowControl w:val="0"/>
              <w:autoSpaceDE w:val="0"/>
              <w:autoSpaceDN w:val="0"/>
              <w:adjustRightInd w:val="0"/>
              <w:spacing w:before="120" w:after="120"/>
              <w:jc w:val="center"/>
              <w:rPr>
                <w:bCs/>
                <w:lang w:val="vi-VN"/>
              </w:rPr>
            </w:pPr>
          </w:p>
        </w:tc>
        <w:tc>
          <w:tcPr>
            <w:tcW w:w="1385" w:type="pct"/>
            <w:vMerge/>
            <w:vAlign w:val="center"/>
          </w:tcPr>
          <w:p w14:paraId="2D1F34B2" w14:textId="77777777" w:rsidR="002A7BBF" w:rsidRPr="002316FA" w:rsidRDefault="002A7BBF" w:rsidP="00063CBA">
            <w:pPr>
              <w:spacing w:before="120" w:after="120"/>
              <w:ind w:left="126"/>
              <w:jc w:val="both"/>
              <w:rPr>
                <w:rStyle w:val="fontstyle01"/>
                <w:rFonts w:eastAsia="MS Mincho"/>
                <w:color w:val="auto"/>
                <w:sz w:val="24"/>
                <w:szCs w:val="24"/>
              </w:rPr>
            </w:pPr>
          </w:p>
        </w:tc>
      </w:tr>
    </w:tbl>
    <w:p w14:paraId="3C33250E" w14:textId="77777777" w:rsidR="00BB6423" w:rsidRPr="00104910" w:rsidRDefault="00BB6423" w:rsidP="00063CBA">
      <w:pPr>
        <w:pStyle w:val="ListParagraph"/>
        <w:numPr>
          <w:ilvl w:val="0"/>
          <w:numId w:val="46"/>
        </w:numPr>
        <w:spacing w:before="140" w:after="140" w:line="240" w:lineRule="auto"/>
        <w:ind w:left="851" w:hanging="709"/>
        <w:contextualSpacing w:val="0"/>
        <w:jc w:val="both"/>
        <w:outlineLvl w:val="0"/>
        <w:rPr>
          <w:rFonts w:ascii="Times New Roman" w:hAnsi="Times New Roman" w:cs="Times New Roman"/>
          <w:b/>
          <w:sz w:val="26"/>
          <w:szCs w:val="26"/>
        </w:rPr>
      </w:pPr>
      <w:bookmarkStart w:id="200" w:name="_Toc138493399"/>
      <w:r w:rsidRPr="00104910">
        <w:rPr>
          <w:rFonts w:ascii="Times New Roman" w:hAnsi="Times New Roman" w:cs="Times New Roman"/>
          <w:b/>
          <w:sz w:val="26"/>
          <w:szCs w:val="26"/>
        </w:rPr>
        <w:t>Vị trí, phương thức xả khí thải</w:t>
      </w:r>
      <w:bookmarkEnd w:id="200"/>
      <w:r w:rsidRPr="00104910">
        <w:rPr>
          <w:rFonts w:ascii="Times New Roman" w:hAnsi="Times New Roman" w:cs="Times New Roman"/>
          <w:b/>
          <w:sz w:val="26"/>
          <w:szCs w:val="26"/>
        </w:rPr>
        <w:t xml:space="preserve"> </w:t>
      </w:r>
    </w:p>
    <w:p w14:paraId="11216906" w14:textId="77777777" w:rsidR="00542068" w:rsidRPr="00104910" w:rsidRDefault="00B16598" w:rsidP="00063CBA">
      <w:pPr>
        <w:pStyle w:val="ListParagraph"/>
        <w:numPr>
          <w:ilvl w:val="0"/>
          <w:numId w:val="2"/>
        </w:numPr>
        <w:spacing w:before="140" w:after="140" w:line="240" w:lineRule="auto"/>
        <w:ind w:left="567" w:hanging="283"/>
        <w:contextualSpacing w:val="0"/>
        <w:jc w:val="both"/>
        <w:rPr>
          <w:rFonts w:ascii="Times New Roman" w:hAnsi="Times New Roman" w:cs="Times New Roman"/>
          <w:sz w:val="26"/>
          <w:szCs w:val="26"/>
        </w:rPr>
      </w:pPr>
      <w:bookmarkStart w:id="201" w:name="_Hlk131942650"/>
      <w:r w:rsidRPr="00104910">
        <w:rPr>
          <w:rFonts w:ascii="Times New Roman" w:hAnsi="Times New Roman" w:cs="Times New Roman"/>
          <w:sz w:val="26"/>
          <w:szCs w:val="26"/>
        </w:rPr>
        <w:t xml:space="preserve">Dự án có </w:t>
      </w:r>
      <w:r w:rsidR="00B75291" w:rsidRPr="00104910">
        <w:rPr>
          <w:rFonts w:ascii="Times New Roman" w:hAnsi="Times New Roman" w:cs="Times New Roman"/>
          <w:sz w:val="26"/>
          <w:szCs w:val="26"/>
          <w:lang w:val="vi-VN"/>
        </w:rPr>
        <w:t>các</w:t>
      </w:r>
      <w:r w:rsidR="00B927E9" w:rsidRPr="00104910">
        <w:rPr>
          <w:rFonts w:ascii="Times New Roman" w:hAnsi="Times New Roman" w:cs="Times New Roman"/>
          <w:sz w:val="26"/>
          <w:szCs w:val="26"/>
        </w:rPr>
        <w:t xml:space="preserve"> </w:t>
      </w:r>
      <w:r w:rsidRPr="00104910">
        <w:rPr>
          <w:rFonts w:ascii="Times New Roman" w:hAnsi="Times New Roman" w:cs="Times New Roman"/>
          <w:sz w:val="26"/>
          <w:szCs w:val="26"/>
        </w:rPr>
        <w:t>vị trí xả khí thải sau khi đã xử lý đạt</w:t>
      </w:r>
      <w:r w:rsidR="00542068" w:rsidRPr="00104910">
        <w:rPr>
          <w:rFonts w:ascii="Times New Roman" w:hAnsi="Times New Roman" w:cs="Times New Roman"/>
          <w:sz w:val="26"/>
          <w:szCs w:val="26"/>
        </w:rPr>
        <w:t xml:space="preserve"> quy chuẩn môi trường quy định như sau: </w:t>
      </w:r>
    </w:p>
    <w:p w14:paraId="26DE0E10" w14:textId="4C8BE68A" w:rsidR="00104910" w:rsidRPr="00104910" w:rsidRDefault="00104910">
      <w:pPr>
        <w:pStyle w:val="ListParagraph"/>
        <w:numPr>
          <w:ilvl w:val="0"/>
          <w:numId w:val="65"/>
        </w:numPr>
        <w:spacing w:before="140" w:after="140" w:line="240" w:lineRule="auto"/>
        <w:ind w:left="851" w:hanging="284"/>
        <w:contextualSpacing w:val="0"/>
        <w:jc w:val="both"/>
        <w:rPr>
          <w:rFonts w:ascii="Times New Roman" w:hAnsi="Times New Roman" w:cs="Times New Roman"/>
          <w:sz w:val="26"/>
          <w:szCs w:val="26"/>
        </w:rPr>
      </w:pPr>
      <w:r w:rsidRPr="00104910">
        <w:rPr>
          <w:rFonts w:ascii="Times New Roman" w:hAnsi="Times New Roman" w:cs="Times New Roman"/>
          <w:sz w:val="26"/>
          <w:szCs w:val="26"/>
        </w:rPr>
        <w:t xml:space="preserve">Dòng khí thải số 1: Tại ống thoát khí thải chung sau </w:t>
      </w:r>
      <w:r w:rsidR="004F19E9">
        <w:rPr>
          <w:rFonts w:ascii="Times New Roman" w:hAnsi="Times New Roman" w:cs="Times New Roman"/>
          <w:sz w:val="26"/>
          <w:szCs w:val="26"/>
          <w:lang w:val="vi-VN"/>
        </w:rPr>
        <w:t xml:space="preserve">02 </w:t>
      </w:r>
      <w:r w:rsidRPr="00104910">
        <w:rPr>
          <w:rFonts w:ascii="Times New Roman" w:hAnsi="Times New Roman" w:cs="Times New Roman"/>
          <w:sz w:val="26"/>
          <w:szCs w:val="26"/>
        </w:rPr>
        <w:t>hệ thống xử lý bụi, khí thải của nguồn số 1 và nguồn số 2. Tọa độ vị trí xả khí thải như sau: X = 5</w:t>
      </w:r>
      <w:r w:rsidR="004A4099">
        <w:rPr>
          <w:rFonts w:ascii="Times New Roman" w:hAnsi="Times New Roman" w:cs="Times New Roman"/>
          <w:sz w:val="26"/>
          <w:szCs w:val="26"/>
          <w:lang w:val="vi-VN"/>
        </w:rPr>
        <w:t>91 318</w:t>
      </w:r>
      <w:r w:rsidRPr="00104910">
        <w:rPr>
          <w:rFonts w:ascii="Times New Roman" w:hAnsi="Times New Roman" w:cs="Times New Roman"/>
          <w:sz w:val="26"/>
          <w:szCs w:val="26"/>
        </w:rPr>
        <w:t>; Y = 12</w:t>
      </w:r>
      <w:r w:rsidR="004A4099">
        <w:rPr>
          <w:rFonts w:ascii="Times New Roman" w:hAnsi="Times New Roman" w:cs="Times New Roman"/>
          <w:sz w:val="26"/>
          <w:szCs w:val="26"/>
          <w:lang w:val="vi-VN"/>
        </w:rPr>
        <w:t>31 433</w:t>
      </w:r>
      <w:r w:rsidRPr="00104910">
        <w:rPr>
          <w:rFonts w:ascii="Times New Roman" w:hAnsi="Times New Roman" w:cs="Times New Roman"/>
          <w:sz w:val="26"/>
          <w:szCs w:val="26"/>
        </w:rPr>
        <w:t>.</w:t>
      </w:r>
    </w:p>
    <w:p w14:paraId="2FCE4C96" w14:textId="00EAF056" w:rsidR="00104910" w:rsidRPr="00104910" w:rsidRDefault="00104910">
      <w:pPr>
        <w:pStyle w:val="ListParagraph"/>
        <w:numPr>
          <w:ilvl w:val="0"/>
          <w:numId w:val="65"/>
        </w:numPr>
        <w:spacing w:before="140" w:after="140" w:line="240" w:lineRule="auto"/>
        <w:ind w:left="851" w:hanging="284"/>
        <w:contextualSpacing w:val="0"/>
        <w:jc w:val="both"/>
        <w:rPr>
          <w:rFonts w:ascii="Times New Roman" w:hAnsi="Times New Roman" w:cs="Times New Roman"/>
          <w:sz w:val="26"/>
          <w:szCs w:val="26"/>
        </w:rPr>
      </w:pPr>
      <w:r w:rsidRPr="00104910">
        <w:rPr>
          <w:rFonts w:ascii="Times New Roman" w:hAnsi="Times New Roman" w:cs="Times New Roman"/>
          <w:sz w:val="26"/>
          <w:szCs w:val="26"/>
        </w:rPr>
        <w:t xml:space="preserve">Dòng khí thải số 2: Tại ống thoát khí thải chung sau </w:t>
      </w:r>
      <w:r w:rsidR="004F19E9">
        <w:rPr>
          <w:rFonts w:ascii="Times New Roman" w:hAnsi="Times New Roman" w:cs="Times New Roman"/>
          <w:sz w:val="26"/>
          <w:szCs w:val="26"/>
          <w:lang w:val="vi-VN"/>
        </w:rPr>
        <w:t xml:space="preserve">02 </w:t>
      </w:r>
      <w:r w:rsidRPr="00104910">
        <w:rPr>
          <w:rFonts w:ascii="Times New Roman" w:hAnsi="Times New Roman" w:cs="Times New Roman"/>
          <w:sz w:val="26"/>
          <w:szCs w:val="26"/>
        </w:rPr>
        <w:t>hệ thống xử lý bụi, khí thải của nguồn số 3 và nguồn số 4. Tọa độ vị trí xả khí thải như sau: X =</w:t>
      </w:r>
      <w:r w:rsidR="004A4099">
        <w:rPr>
          <w:rFonts w:ascii="Times New Roman" w:hAnsi="Times New Roman" w:cs="Times New Roman"/>
          <w:sz w:val="26"/>
          <w:szCs w:val="26"/>
          <w:lang w:val="vi-VN"/>
        </w:rPr>
        <w:t xml:space="preserve"> 591 301</w:t>
      </w:r>
      <w:r w:rsidRPr="00104910">
        <w:rPr>
          <w:rFonts w:ascii="Times New Roman" w:hAnsi="Times New Roman" w:cs="Times New Roman"/>
          <w:sz w:val="26"/>
          <w:szCs w:val="26"/>
        </w:rPr>
        <w:t>; Y =</w:t>
      </w:r>
      <w:r w:rsidR="004A4099">
        <w:rPr>
          <w:rFonts w:ascii="Times New Roman" w:hAnsi="Times New Roman" w:cs="Times New Roman"/>
          <w:sz w:val="26"/>
          <w:szCs w:val="26"/>
          <w:lang w:val="vi-VN"/>
        </w:rPr>
        <w:t xml:space="preserve"> 1231 415</w:t>
      </w:r>
      <w:r w:rsidRPr="00104910">
        <w:rPr>
          <w:rFonts w:ascii="Times New Roman" w:hAnsi="Times New Roman" w:cs="Times New Roman"/>
          <w:sz w:val="26"/>
          <w:szCs w:val="26"/>
        </w:rPr>
        <w:t>.</w:t>
      </w:r>
    </w:p>
    <w:p w14:paraId="185CE8FE" w14:textId="36DE4E07" w:rsidR="00104910" w:rsidRPr="00104910" w:rsidRDefault="00104910">
      <w:pPr>
        <w:pStyle w:val="ListParagraph"/>
        <w:numPr>
          <w:ilvl w:val="0"/>
          <w:numId w:val="65"/>
        </w:numPr>
        <w:spacing w:before="140" w:after="140" w:line="240" w:lineRule="auto"/>
        <w:ind w:left="851" w:hanging="284"/>
        <w:contextualSpacing w:val="0"/>
        <w:jc w:val="both"/>
        <w:rPr>
          <w:rFonts w:ascii="Times New Roman" w:hAnsi="Times New Roman" w:cs="Times New Roman"/>
          <w:sz w:val="26"/>
          <w:szCs w:val="26"/>
        </w:rPr>
      </w:pPr>
      <w:r w:rsidRPr="00104910">
        <w:rPr>
          <w:rFonts w:ascii="Times New Roman" w:hAnsi="Times New Roman" w:cs="Times New Roman"/>
          <w:sz w:val="26"/>
          <w:szCs w:val="26"/>
        </w:rPr>
        <w:t>Dòng khí thải số 3: Tại ống thoát khí thải sau hệ thống xử lý bụi của nguồn số 5. Tọa độ vị trí xả khí thải như sau: X = 5</w:t>
      </w:r>
      <w:r w:rsidR="004A4099">
        <w:rPr>
          <w:rFonts w:ascii="Times New Roman" w:hAnsi="Times New Roman" w:cs="Times New Roman"/>
          <w:sz w:val="26"/>
          <w:szCs w:val="26"/>
          <w:lang w:val="vi-VN"/>
        </w:rPr>
        <w:t>91 296</w:t>
      </w:r>
      <w:r w:rsidRPr="00104910">
        <w:rPr>
          <w:rFonts w:ascii="Times New Roman" w:hAnsi="Times New Roman" w:cs="Times New Roman"/>
          <w:sz w:val="26"/>
          <w:szCs w:val="26"/>
        </w:rPr>
        <w:t>; Y = 12</w:t>
      </w:r>
      <w:r w:rsidR="004A4099">
        <w:rPr>
          <w:rFonts w:ascii="Times New Roman" w:hAnsi="Times New Roman" w:cs="Times New Roman"/>
          <w:sz w:val="26"/>
          <w:szCs w:val="26"/>
          <w:lang w:val="vi-VN"/>
        </w:rPr>
        <w:t>31 436</w:t>
      </w:r>
      <w:r w:rsidRPr="00104910">
        <w:rPr>
          <w:rFonts w:ascii="Times New Roman" w:hAnsi="Times New Roman" w:cs="Times New Roman"/>
          <w:sz w:val="26"/>
          <w:szCs w:val="26"/>
        </w:rPr>
        <w:t>.</w:t>
      </w:r>
    </w:p>
    <w:p w14:paraId="3F630B3A" w14:textId="1608B8AC" w:rsidR="00104910" w:rsidRPr="00104910" w:rsidRDefault="00104910">
      <w:pPr>
        <w:pStyle w:val="ListParagraph"/>
        <w:numPr>
          <w:ilvl w:val="0"/>
          <w:numId w:val="65"/>
        </w:numPr>
        <w:spacing w:before="140" w:after="140" w:line="240" w:lineRule="auto"/>
        <w:ind w:left="851" w:hanging="284"/>
        <w:contextualSpacing w:val="0"/>
        <w:jc w:val="both"/>
        <w:rPr>
          <w:rFonts w:ascii="Times New Roman" w:hAnsi="Times New Roman" w:cs="Times New Roman"/>
          <w:sz w:val="26"/>
          <w:szCs w:val="26"/>
        </w:rPr>
      </w:pPr>
      <w:r w:rsidRPr="00104910">
        <w:rPr>
          <w:rFonts w:ascii="Times New Roman" w:hAnsi="Times New Roman" w:cs="Times New Roman"/>
          <w:sz w:val="26"/>
          <w:szCs w:val="26"/>
        </w:rPr>
        <w:t>Dòng khí thải số 4: Tại ống thoát khí thải sau hệ thống xử lý bụi của nguồn số 6. Tọa độ vị trí xả khí thải như sau: X =</w:t>
      </w:r>
      <w:r w:rsidR="004A4099">
        <w:rPr>
          <w:rFonts w:ascii="Times New Roman" w:hAnsi="Times New Roman" w:cs="Times New Roman"/>
          <w:sz w:val="26"/>
          <w:szCs w:val="26"/>
          <w:lang w:val="vi-VN"/>
        </w:rPr>
        <w:t xml:space="preserve"> 591 292</w:t>
      </w:r>
      <w:r w:rsidRPr="00104910">
        <w:rPr>
          <w:rFonts w:ascii="Times New Roman" w:hAnsi="Times New Roman" w:cs="Times New Roman"/>
          <w:sz w:val="26"/>
          <w:szCs w:val="26"/>
        </w:rPr>
        <w:t>; Y =</w:t>
      </w:r>
      <w:r w:rsidR="004A4099">
        <w:rPr>
          <w:rFonts w:ascii="Times New Roman" w:hAnsi="Times New Roman" w:cs="Times New Roman"/>
          <w:sz w:val="26"/>
          <w:szCs w:val="26"/>
          <w:lang w:val="vi-VN"/>
        </w:rPr>
        <w:t xml:space="preserve"> 1231 432</w:t>
      </w:r>
      <w:r w:rsidRPr="00104910">
        <w:rPr>
          <w:rFonts w:ascii="Times New Roman" w:hAnsi="Times New Roman" w:cs="Times New Roman"/>
          <w:sz w:val="26"/>
          <w:szCs w:val="26"/>
        </w:rPr>
        <w:t>.</w:t>
      </w:r>
    </w:p>
    <w:p w14:paraId="55B27753" w14:textId="5769300A" w:rsidR="00104910" w:rsidRPr="00104910" w:rsidRDefault="00104910">
      <w:pPr>
        <w:pStyle w:val="ListParagraph"/>
        <w:numPr>
          <w:ilvl w:val="0"/>
          <w:numId w:val="65"/>
        </w:numPr>
        <w:spacing w:before="140" w:after="140" w:line="240" w:lineRule="auto"/>
        <w:ind w:left="851" w:hanging="284"/>
        <w:contextualSpacing w:val="0"/>
        <w:jc w:val="both"/>
        <w:rPr>
          <w:rFonts w:ascii="Times New Roman" w:hAnsi="Times New Roman" w:cs="Times New Roman"/>
          <w:sz w:val="26"/>
          <w:szCs w:val="26"/>
        </w:rPr>
      </w:pPr>
      <w:r w:rsidRPr="00104910">
        <w:rPr>
          <w:rFonts w:ascii="Times New Roman" w:hAnsi="Times New Roman" w:cs="Times New Roman"/>
          <w:sz w:val="26"/>
          <w:szCs w:val="26"/>
        </w:rPr>
        <w:t>Dòng khí thải số 5:</w:t>
      </w:r>
      <w:r w:rsidR="00C437F8">
        <w:rPr>
          <w:rFonts w:ascii="Times New Roman" w:hAnsi="Times New Roman" w:cs="Times New Roman"/>
          <w:sz w:val="26"/>
          <w:szCs w:val="26"/>
          <w:lang w:val="vi-VN"/>
        </w:rPr>
        <w:t xml:space="preserve"> </w:t>
      </w:r>
      <w:r w:rsidR="00C437F8" w:rsidRPr="00C761FF">
        <w:rPr>
          <w:rFonts w:ascii="Times New Roman" w:hAnsi="Times New Roman" w:cs="Times New Roman"/>
          <w:sz w:val="26"/>
          <w:szCs w:val="26"/>
        </w:rPr>
        <w:t xml:space="preserve">Tại ống thoát khí thải sau hệ thống xử lý của nguồn số </w:t>
      </w:r>
      <w:r w:rsidR="00C437F8">
        <w:rPr>
          <w:rFonts w:ascii="Times New Roman" w:hAnsi="Times New Roman" w:cs="Times New Roman"/>
          <w:sz w:val="26"/>
          <w:szCs w:val="26"/>
          <w:lang w:val="vi-VN"/>
        </w:rPr>
        <w:t>7</w:t>
      </w:r>
      <w:r w:rsidRPr="00104910">
        <w:rPr>
          <w:rFonts w:ascii="Times New Roman" w:hAnsi="Times New Roman" w:cs="Times New Roman"/>
          <w:sz w:val="26"/>
          <w:szCs w:val="26"/>
        </w:rPr>
        <w:t>. Tọa độ vị trí xả khí thải như sau: X =</w:t>
      </w:r>
      <w:r w:rsidR="004A4099">
        <w:rPr>
          <w:rFonts w:ascii="Times New Roman" w:hAnsi="Times New Roman" w:cs="Times New Roman"/>
          <w:sz w:val="26"/>
          <w:szCs w:val="26"/>
          <w:lang w:val="vi-VN"/>
        </w:rPr>
        <w:t xml:space="preserve"> 591 486</w:t>
      </w:r>
      <w:r w:rsidRPr="00104910">
        <w:rPr>
          <w:rFonts w:ascii="Times New Roman" w:hAnsi="Times New Roman" w:cs="Times New Roman"/>
          <w:sz w:val="26"/>
          <w:szCs w:val="26"/>
        </w:rPr>
        <w:t>; Y =</w:t>
      </w:r>
      <w:r w:rsidR="004A4099">
        <w:rPr>
          <w:rFonts w:ascii="Times New Roman" w:hAnsi="Times New Roman" w:cs="Times New Roman"/>
          <w:sz w:val="26"/>
          <w:szCs w:val="26"/>
          <w:lang w:val="vi-VN"/>
        </w:rPr>
        <w:t xml:space="preserve"> 1231 483</w:t>
      </w:r>
      <w:r w:rsidRPr="00104910">
        <w:rPr>
          <w:rFonts w:ascii="Times New Roman" w:hAnsi="Times New Roman" w:cs="Times New Roman"/>
          <w:sz w:val="26"/>
          <w:szCs w:val="26"/>
        </w:rPr>
        <w:t>.</w:t>
      </w:r>
    </w:p>
    <w:p w14:paraId="32E251FE" w14:textId="06A75193" w:rsidR="00C437F8" w:rsidRPr="00B05A1D" w:rsidRDefault="00104910">
      <w:pPr>
        <w:pStyle w:val="ListParagraph"/>
        <w:numPr>
          <w:ilvl w:val="0"/>
          <w:numId w:val="65"/>
        </w:numPr>
        <w:spacing w:before="140" w:after="140" w:line="240" w:lineRule="auto"/>
        <w:ind w:left="851" w:hanging="284"/>
        <w:contextualSpacing w:val="0"/>
        <w:jc w:val="both"/>
        <w:rPr>
          <w:rFonts w:ascii="Times New Roman" w:hAnsi="Times New Roman" w:cs="Times New Roman"/>
          <w:sz w:val="26"/>
          <w:szCs w:val="26"/>
        </w:rPr>
      </w:pPr>
      <w:r w:rsidRPr="00104910">
        <w:rPr>
          <w:rFonts w:ascii="Times New Roman" w:hAnsi="Times New Roman" w:cs="Times New Roman"/>
          <w:sz w:val="26"/>
          <w:szCs w:val="26"/>
        </w:rPr>
        <w:t xml:space="preserve">Dòng </w:t>
      </w:r>
      <w:r w:rsidRPr="00B05A1D">
        <w:rPr>
          <w:rFonts w:ascii="Times New Roman" w:hAnsi="Times New Roman" w:cs="Times New Roman"/>
          <w:sz w:val="26"/>
          <w:szCs w:val="26"/>
        </w:rPr>
        <w:t xml:space="preserve">khí thải số 6: Tại ống thoát khí thải số </w:t>
      </w:r>
      <w:r w:rsidR="00C437F8" w:rsidRPr="00B05A1D">
        <w:rPr>
          <w:rFonts w:ascii="Times New Roman" w:hAnsi="Times New Roman" w:cs="Times New Roman"/>
          <w:sz w:val="26"/>
          <w:szCs w:val="26"/>
          <w:lang w:val="vi-VN"/>
        </w:rPr>
        <w:t>1</w:t>
      </w:r>
      <w:r w:rsidRPr="00B05A1D">
        <w:rPr>
          <w:rFonts w:ascii="Times New Roman" w:hAnsi="Times New Roman" w:cs="Times New Roman"/>
          <w:sz w:val="26"/>
          <w:szCs w:val="26"/>
        </w:rPr>
        <w:t xml:space="preserve"> của nguồn số </w:t>
      </w:r>
      <w:r w:rsidR="00C437F8" w:rsidRPr="00B05A1D">
        <w:rPr>
          <w:rFonts w:ascii="Times New Roman" w:hAnsi="Times New Roman" w:cs="Times New Roman"/>
          <w:sz w:val="26"/>
          <w:szCs w:val="26"/>
          <w:lang w:val="vi-VN"/>
        </w:rPr>
        <w:t>8</w:t>
      </w:r>
      <w:r w:rsidRPr="00B05A1D">
        <w:rPr>
          <w:rFonts w:ascii="Times New Roman" w:hAnsi="Times New Roman" w:cs="Times New Roman"/>
          <w:sz w:val="26"/>
          <w:szCs w:val="26"/>
        </w:rPr>
        <w:t>. Tọa độ vị trí xả khí thải như sau: X = 5</w:t>
      </w:r>
      <w:r w:rsidR="004A4099" w:rsidRPr="00B05A1D">
        <w:rPr>
          <w:rFonts w:ascii="Times New Roman" w:hAnsi="Times New Roman" w:cs="Times New Roman"/>
          <w:sz w:val="26"/>
          <w:szCs w:val="26"/>
          <w:lang w:val="vi-VN"/>
        </w:rPr>
        <w:t>91 490</w:t>
      </w:r>
      <w:r w:rsidRPr="00B05A1D">
        <w:rPr>
          <w:rFonts w:ascii="Times New Roman" w:hAnsi="Times New Roman" w:cs="Times New Roman"/>
          <w:sz w:val="26"/>
          <w:szCs w:val="26"/>
        </w:rPr>
        <w:t>; Y = 12</w:t>
      </w:r>
      <w:r w:rsidR="004A4099" w:rsidRPr="00B05A1D">
        <w:rPr>
          <w:rFonts w:ascii="Times New Roman" w:hAnsi="Times New Roman" w:cs="Times New Roman"/>
          <w:sz w:val="26"/>
          <w:szCs w:val="26"/>
          <w:lang w:val="vi-VN"/>
        </w:rPr>
        <w:t>31 286</w:t>
      </w:r>
      <w:r w:rsidRPr="00B05A1D">
        <w:rPr>
          <w:rFonts w:ascii="Times New Roman" w:hAnsi="Times New Roman" w:cs="Times New Roman"/>
          <w:sz w:val="26"/>
          <w:szCs w:val="26"/>
        </w:rPr>
        <w:t>.</w:t>
      </w:r>
      <w:r w:rsidR="00C437F8" w:rsidRPr="00B05A1D">
        <w:rPr>
          <w:rFonts w:ascii="Times New Roman" w:hAnsi="Times New Roman" w:cs="Times New Roman"/>
          <w:sz w:val="26"/>
          <w:szCs w:val="26"/>
        </w:rPr>
        <w:t xml:space="preserve"> </w:t>
      </w:r>
    </w:p>
    <w:p w14:paraId="72845787" w14:textId="21AA1899" w:rsidR="00C437F8" w:rsidRPr="00B05A1D" w:rsidRDefault="00C437F8">
      <w:pPr>
        <w:pStyle w:val="ListParagraph"/>
        <w:numPr>
          <w:ilvl w:val="0"/>
          <w:numId w:val="65"/>
        </w:numPr>
        <w:spacing w:before="140" w:after="140" w:line="240" w:lineRule="auto"/>
        <w:ind w:left="851" w:hanging="284"/>
        <w:contextualSpacing w:val="0"/>
        <w:jc w:val="both"/>
        <w:rPr>
          <w:rFonts w:ascii="Times New Roman" w:hAnsi="Times New Roman" w:cs="Times New Roman"/>
          <w:sz w:val="26"/>
          <w:szCs w:val="26"/>
        </w:rPr>
      </w:pPr>
      <w:r w:rsidRPr="00B05A1D">
        <w:rPr>
          <w:rFonts w:ascii="Times New Roman" w:hAnsi="Times New Roman" w:cs="Times New Roman"/>
          <w:sz w:val="26"/>
          <w:szCs w:val="26"/>
        </w:rPr>
        <w:t xml:space="preserve">Dòng khí thải số </w:t>
      </w:r>
      <w:r w:rsidRPr="00B05A1D">
        <w:rPr>
          <w:rFonts w:ascii="Times New Roman" w:hAnsi="Times New Roman" w:cs="Times New Roman"/>
          <w:sz w:val="26"/>
          <w:szCs w:val="26"/>
          <w:lang w:val="vi-VN"/>
        </w:rPr>
        <w:t>7</w:t>
      </w:r>
      <w:r w:rsidRPr="00B05A1D">
        <w:rPr>
          <w:rFonts w:ascii="Times New Roman" w:hAnsi="Times New Roman" w:cs="Times New Roman"/>
          <w:sz w:val="26"/>
          <w:szCs w:val="26"/>
        </w:rPr>
        <w:t xml:space="preserve">: Tại ống thoát khí thải số </w:t>
      </w:r>
      <w:r w:rsidRPr="00B05A1D">
        <w:rPr>
          <w:rFonts w:ascii="Times New Roman" w:hAnsi="Times New Roman" w:cs="Times New Roman"/>
          <w:sz w:val="26"/>
          <w:szCs w:val="26"/>
          <w:lang w:val="vi-VN"/>
        </w:rPr>
        <w:t>2</w:t>
      </w:r>
      <w:r w:rsidRPr="00B05A1D">
        <w:rPr>
          <w:rFonts w:ascii="Times New Roman" w:hAnsi="Times New Roman" w:cs="Times New Roman"/>
          <w:sz w:val="26"/>
          <w:szCs w:val="26"/>
        </w:rPr>
        <w:t xml:space="preserve"> của nguồn số </w:t>
      </w:r>
      <w:r w:rsidRPr="00B05A1D">
        <w:rPr>
          <w:rFonts w:ascii="Times New Roman" w:hAnsi="Times New Roman" w:cs="Times New Roman"/>
          <w:sz w:val="26"/>
          <w:szCs w:val="26"/>
          <w:lang w:val="vi-VN"/>
        </w:rPr>
        <w:t>8</w:t>
      </w:r>
      <w:r w:rsidRPr="00B05A1D">
        <w:rPr>
          <w:rFonts w:ascii="Times New Roman" w:hAnsi="Times New Roman" w:cs="Times New Roman"/>
          <w:sz w:val="26"/>
          <w:szCs w:val="26"/>
        </w:rPr>
        <w:t>. Tọa độ vị trí xả khí thải như sau: X = 5</w:t>
      </w:r>
      <w:r w:rsidR="004A4099" w:rsidRPr="00B05A1D">
        <w:rPr>
          <w:rFonts w:ascii="Times New Roman" w:hAnsi="Times New Roman" w:cs="Times New Roman"/>
          <w:sz w:val="26"/>
          <w:szCs w:val="26"/>
          <w:lang w:val="vi-VN"/>
        </w:rPr>
        <w:t>91 482</w:t>
      </w:r>
      <w:r w:rsidRPr="00B05A1D">
        <w:rPr>
          <w:rFonts w:ascii="Times New Roman" w:hAnsi="Times New Roman" w:cs="Times New Roman"/>
          <w:sz w:val="26"/>
          <w:szCs w:val="26"/>
        </w:rPr>
        <w:t>; Y = 12</w:t>
      </w:r>
      <w:r w:rsidR="004A4099" w:rsidRPr="00B05A1D">
        <w:rPr>
          <w:rFonts w:ascii="Times New Roman" w:hAnsi="Times New Roman" w:cs="Times New Roman"/>
          <w:sz w:val="26"/>
          <w:szCs w:val="26"/>
          <w:lang w:val="vi-VN"/>
        </w:rPr>
        <w:t>31 279</w:t>
      </w:r>
      <w:r w:rsidRPr="00B05A1D">
        <w:rPr>
          <w:rFonts w:ascii="Times New Roman" w:hAnsi="Times New Roman" w:cs="Times New Roman"/>
          <w:sz w:val="26"/>
          <w:szCs w:val="26"/>
        </w:rPr>
        <w:t>.</w:t>
      </w:r>
    </w:p>
    <w:p w14:paraId="0C7444EF" w14:textId="2104F5AA" w:rsidR="00104910" w:rsidRPr="00B05A1D" w:rsidRDefault="00104910">
      <w:pPr>
        <w:pStyle w:val="ListParagraph"/>
        <w:numPr>
          <w:ilvl w:val="0"/>
          <w:numId w:val="65"/>
        </w:numPr>
        <w:spacing w:before="140" w:after="140" w:line="240" w:lineRule="auto"/>
        <w:ind w:left="851" w:hanging="284"/>
        <w:contextualSpacing w:val="0"/>
        <w:jc w:val="both"/>
        <w:rPr>
          <w:rFonts w:ascii="Times New Roman" w:hAnsi="Times New Roman" w:cs="Times New Roman"/>
          <w:sz w:val="26"/>
          <w:szCs w:val="26"/>
        </w:rPr>
      </w:pPr>
      <w:r w:rsidRPr="00B05A1D">
        <w:rPr>
          <w:rFonts w:ascii="Times New Roman" w:hAnsi="Times New Roman" w:cs="Times New Roman"/>
          <w:sz w:val="26"/>
          <w:szCs w:val="26"/>
        </w:rPr>
        <w:t xml:space="preserve">Dòng khí thải số </w:t>
      </w:r>
      <w:r w:rsidR="00C437F8" w:rsidRPr="00B05A1D">
        <w:rPr>
          <w:rFonts w:ascii="Times New Roman" w:hAnsi="Times New Roman" w:cs="Times New Roman"/>
          <w:sz w:val="26"/>
          <w:szCs w:val="26"/>
          <w:lang w:val="vi-VN"/>
        </w:rPr>
        <w:t>8</w:t>
      </w:r>
      <w:r w:rsidRPr="00B05A1D">
        <w:rPr>
          <w:rFonts w:ascii="Times New Roman" w:hAnsi="Times New Roman" w:cs="Times New Roman"/>
          <w:sz w:val="26"/>
          <w:szCs w:val="26"/>
        </w:rPr>
        <w:t xml:space="preserve">: Tại ống thoát khí thải của nguồn số </w:t>
      </w:r>
      <w:r w:rsidR="00C437F8" w:rsidRPr="00B05A1D">
        <w:rPr>
          <w:rFonts w:ascii="Times New Roman" w:hAnsi="Times New Roman" w:cs="Times New Roman"/>
          <w:sz w:val="26"/>
          <w:szCs w:val="26"/>
          <w:lang w:val="vi-VN"/>
        </w:rPr>
        <w:t>9</w:t>
      </w:r>
      <w:r w:rsidRPr="00B05A1D">
        <w:rPr>
          <w:rFonts w:ascii="Times New Roman" w:hAnsi="Times New Roman" w:cs="Times New Roman"/>
          <w:sz w:val="26"/>
          <w:szCs w:val="26"/>
        </w:rPr>
        <w:t>. Tọa độ vị trí xả khí thải như sau: X = 5</w:t>
      </w:r>
      <w:r w:rsidR="004A4099" w:rsidRPr="00B05A1D">
        <w:rPr>
          <w:rFonts w:ascii="Times New Roman" w:hAnsi="Times New Roman" w:cs="Times New Roman"/>
          <w:sz w:val="26"/>
          <w:szCs w:val="26"/>
          <w:lang w:val="vi-VN"/>
        </w:rPr>
        <w:t>91 298</w:t>
      </w:r>
      <w:r w:rsidRPr="00B05A1D">
        <w:rPr>
          <w:rFonts w:ascii="Times New Roman" w:hAnsi="Times New Roman" w:cs="Times New Roman"/>
          <w:sz w:val="26"/>
          <w:szCs w:val="26"/>
        </w:rPr>
        <w:t>; Y = 12</w:t>
      </w:r>
      <w:r w:rsidR="004A4099" w:rsidRPr="00B05A1D">
        <w:rPr>
          <w:rFonts w:ascii="Times New Roman" w:hAnsi="Times New Roman" w:cs="Times New Roman"/>
          <w:sz w:val="26"/>
          <w:szCs w:val="26"/>
          <w:lang w:val="vi-VN"/>
        </w:rPr>
        <w:t>31 400</w:t>
      </w:r>
      <w:r w:rsidRPr="00B05A1D">
        <w:rPr>
          <w:rFonts w:ascii="Times New Roman" w:hAnsi="Times New Roman" w:cs="Times New Roman"/>
          <w:sz w:val="26"/>
          <w:szCs w:val="26"/>
        </w:rPr>
        <w:t>.</w:t>
      </w:r>
    </w:p>
    <w:p w14:paraId="69591B85" w14:textId="12019CE3" w:rsidR="00425D25" w:rsidRPr="00B05A1D" w:rsidRDefault="00425D25" w:rsidP="004F19E9">
      <w:pPr>
        <w:pStyle w:val="ListParagraph"/>
        <w:spacing w:before="110" w:after="110" w:line="240" w:lineRule="auto"/>
        <w:ind w:left="0"/>
        <w:contextualSpacing w:val="0"/>
        <w:jc w:val="center"/>
        <w:rPr>
          <w:rFonts w:ascii="Times New Roman" w:hAnsi="Times New Roman" w:cs="Times New Roman"/>
          <w:i/>
          <w:iCs/>
          <w:sz w:val="26"/>
          <w:szCs w:val="26"/>
        </w:rPr>
      </w:pPr>
      <w:r w:rsidRPr="00B05A1D">
        <w:rPr>
          <w:rFonts w:ascii="Times New Roman" w:hAnsi="Times New Roman" w:cs="Times New Roman"/>
          <w:i/>
          <w:iCs/>
          <w:sz w:val="26"/>
          <w:szCs w:val="26"/>
        </w:rPr>
        <w:lastRenderedPageBreak/>
        <w:t>(theo hệ tọa độ VN2000, kinh tuyến trục 105°30’, múi chiếu 3°).</w:t>
      </w:r>
    </w:p>
    <w:p w14:paraId="1A81A505" w14:textId="068DAF4F" w:rsidR="00B75291" w:rsidRPr="00B05A1D" w:rsidRDefault="00B75291"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bookmarkStart w:id="202" w:name="_Hlk131942754"/>
      <w:bookmarkEnd w:id="201"/>
      <w:r w:rsidRPr="00B05A1D">
        <w:rPr>
          <w:rFonts w:ascii="Times New Roman" w:hAnsi="Times New Roman" w:cs="Times New Roman"/>
          <w:sz w:val="26"/>
          <w:szCs w:val="26"/>
          <w:lang w:val="vi-VN"/>
        </w:rPr>
        <w:t>Vị trí xả bụi, khí thải nằm trong khuôn viên của</w:t>
      </w:r>
      <w:r w:rsidR="00B05A1D" w:rsidRPr="00B05A1D">
        <w:rPr>
          <w:rFonts w:ascii="Times New Roman" w:hAnsi="Times New Roman" w:cs="Times New Roman"/>
          <w:sz w:val="26"/>
          <w:szCs w:val="26"/>
          <w:lang w:val="vi-VN"/>
        </w:rPr>
        <w:t xml:space="preserve"> “Nhà máy sản xuất vải dệt kim New Wide Việt Nam”</w:t>
      </w:r>
      <w:r w:rsidR="004F19E9">
        <w:rPr>
          <w:rFonts w:ascii="Times New Roman" w:hAnsi="Times New Roman" w:cs="Times New Roman"/>
          <w:sz w:val="26"/>
          <w:szCs w:val="26"/>
          <w:lang w:val="vi-VN"/>
        </w:rPr>
        <w:t xml:space="preserve"> tại </w:t>
      </w:r>
      <w:r w:rsidR="00B05A1D" w:rsidRPr="00B05A1D">
        <w:rPr>
          <w:rFonts w:ascii="Times New Roman" w:hAnsi="Times New Roman" w:cs="Times New Roman"/>
          <w:sz w:val="26"/>
          <w:szCs w:val="26"/>
          <w:lang w:val="vi-VN"/>
        </w:rPr>
        <w:t>đường N15, KCN Phước Đông, xã Phước Đông, huyện Gò Dầu, tỉnh Tây Ninh</w:t>
      </w:r>
      <w:r w:rsidR="00425D25" w:rsidRPr="00B05A1D">
        <w:rPr>
          <w:rFonts w:ascii="Times New Roman" w:hAnsi="Times New Roman" w:cs="Times New Roman"/>
          <w:sz w:val="26"/>
          <w:szCs w:val="26"/>
          <w:lang w:val="vi-VN"/>
        </w:rPr>
        <w:t>.</w:t>
      </w:r>
    </w:p>
    <w:p w14:paraId="7AA47346" w14:textId="51A3A767" w:rsidR="00425D25" w:rsidRPr="00B05A1D" w:rsidRDefault="00B05A1D"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B05A1D">
        <w:rPr>
          <w:rFonts w:ascii="Times New Roman" w:hAnsi="Times New Roman" w:cs="Times New Roman"/>
          <w:sz w:val="26"/>
          <w:szCs w:val="26"/>
          <w:lang w:val="vi-VN"/>
        </w:rPr>
        <w:t>Phương thức xả khí thải: K</w:t>
      </w:r>
      <w:r w:rsidR="00425D25" w:rsidRPr="00B05A1D">
        <w:rPr>
          <w:rFonts w:ascii="Times New Roman" w:hAnsi="Times New Roman" w:cs="Times New Roman"/>
          <w:sz w:val="26"/>
          <w:szCs w:val="26"/>
          <w:lang w:val="vi-VN"/>
        </w:rPr>
        <w:t xml:space="preserve">hí thải sau xử lý được xả ra môi trường thông qua ống khói, </w:t>
      </w:r>
      <w:r w:rsidRPr="00B05A1D">
        <w:rPr>
          <w:rFonts w:ascii="Times New Roman" w:hAnsi="Times New Roman" w:cs="Times New Roman"/>
          <w:sz w:val="26"/>
          <w:szCs w:val="26"/>
          <w:lang w:val="vi-VN"/>
        </w:rPr>
        <w:t xml:space="preserve">ống thải, </w:t>
      </w:r>
      <w:r w:rsidR="00425D25" w:rsidRPr="00B05A1D">
        <w:rPr>
          <w:rFonts w:ascii="Times New Roman" w:hAnsi="Times New Roman" w:cs="Times New Roman"/>
          <w:sz w:val="26"/>
          <w:szCs w:val="26"/>
          <w:lang w:val="vi-VN"/>
        </w:rPr>
        <w:t>xả liên tục khi hoạt động.</w:t>
      </w:r>
    </w:p>
    <w:p w14:paraId="11E7490E" w14:textId="77777777" w:rsidR="00B421F2" w:rsidRPr="00290FCB" w:rsidRDefault="00B421F2" w:rsidP="004F19E9">
      <w:pPr>
        <w:pStyle w:val="ListParagraph"/>
        <w:numPr>
          <w:ilvl w:val="0"/>
          <w:numId w:val="17"/>
        </w:numPr>
        <w:spacing w:before="110" w:after="110" w:line="240" w:lineRule="auto"/>
        <w:ind w:left="426" w:hanging="426"/>
        <w:contextualSpacing w:val="0"/>
        <w:jc w:val="both"/>
        <w:outlineLvl w:val="0"/>
        <w:rPr>
          <w:rFonts w:ascii="Times New Roman" w:hAnsi="Times New Roman" w:cs="Times New Roman"/>
          <w:b/>
          <w:sz w:val="26"/>
          <w:szCs w:val="26"/>
          <w:lang w:val="vi-VN"/>
        </w:rPr>
      </w:pPr>
      <w:bookmarkStart w:id="203" w:name="_Toc138493400"/>
      <w:bookmarkEnd w:id="202"/>
      <w:r w:rsidRPr="00290FCB">
        <w:rPr>
          <w:rFonts w:ascii="Times New Roman" w:hAnsi="Times New Roman" w:cs="Times New Roman"/>
          <w:b/>
          <w:sz w:val="26"/>
          <w:szCs w:val="26"/>
          <w:lang w:val="vi-VN"/>
        </w:rPr>
        <w:t>NỘI DUNG ĐỀ NGHỊ CẤP PHÉP ĐỐI VỚI TIẾNG ỒN, ĐỘ RUNG</w:t>
      </w:r>
      <w:bookmarkEnd w:id="203"/>
    </w:p>
    <w:p w14:paraId="70EA650A" w14:textId="77777777" w:rsidR="00F603DA" w:rsidRPr="00290FCB" w:rsidRDefault="00F603DA" w:rsidP="004F19E9">
      <w:pPr>
        <w:pStyle w:val="ListParagraph"/>
        <w:numPr>
          <w:ilvl w:val="0"/>
          <w:numId w:val="23"/>
        </w:numPr>
        <w:spacing w:before="110" w:after="110" w:line="240" w:lineRule="auto"/>
        <w:ind w:left="851" w:hanging="709"/>
        <w:contextualSpacing w:val="0"/>
        <w:jc w:val="both"/>
        <w:outlineLvl w:val="0"/>
        <w:rPr>
          <w:rFonts w:ascii="Times New Roman" w:hAnsi="Times New Roman" w:cs="Times New Roman"/>
          <w:b/>
          <w:sz w:val="26"/>
          <w:szCs w:val="26"/>
          <w:lang w:val="vi-VN"/>
        </w:rPr>
      </w:pPr>
      <w:bookmarkStart w:id="204" w:name="_Toc138493401"/>
      <w:r w:rsidRPr="00290FCB">
        <w:rPr>
          <w:rFonts w:ascii="Times New Roman" w:hAnsi="Times New Roman" w:cs="Times New Roman"/>
          <w:b/>
          <w:sz w:val="26"/>
          <w:szCs w:val="26"/>
          <w:lang w:val="vi-VN"/>
        </w:rPr>
        <w:t>Nguồn phát sinh tiếng ồn, độ rung chính</w:t>
      </w:r>
      <w:bookmarkEnd w:id="204"/>
    </w:p>
    <w:p w14:paraId="6B33315B" w14:textId="3D8AB4C3" w:rsidR="00361C90" w:rsidRPr="008F2C3E" w:rsidRDefault="00361C90"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bookmarkStart w:id="205" w:name="_Hlk134425793"/>
      <w:bookmarkStart w:id="206" w:name="_Hlk131942789"/>
      <w:r w:rsidRPr="008F2C3E">
        <w:rPr>
          <w:rFonts w:ascii="Times New Roman" w:hAnsi="Times New Roman" w:cs="Times New Roman"/>
          <w:sz w:val="26"/>
          <w:szCs w:val="26"/>
          <w:lang w:val="vi-VN"/>
        </w:rPr>
        <w:t xml:space="preserve">Nguồn số 1: </w:t>
      </w:r>
      <w:r w:rsidRPr="00290FCB">
        <w:rPr>
          <w:rFonts w:ascii="Times New Roman" w:hAnsi="Times New Roman" w:cs="Times New Roman"/>
          <w:sz w:val="26"/>
          <w:szCs w:val="26"/>
          <w:lang w:val="vi-VN"/>
        </w:rPr>
        <w:t xml:space="preserve">Khu vực </w:t>
      </w:r>
      <w:r w:rsidR="007D1365" w:rsidRPr="008F2C3E">
        <w:rPr>
          <w:rFonts w:ascii="Times New Roman" w:hAnsi="Times New Roman" w:cs="Times New Roman"/>
          <w:sz w:val="26"/>
          <w:szCs w:val="26"/>
          <w:lang w:val="vi-VN"/>
        </w:rPr>
        <w:t>dệt vải tại nhà xưởng dệt A;</w:t>
      </w:r>
    </w:p>
    <w:p w14:paraId="25F972A9" w14:textId="58F3A89E" w:rsidR="00361C90" w:rsidRPr="008F2C3E" w:rsidRDefault="00361C90"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8F2C3E">
        <w:rPr>
          <w:rFonts w:ascii="Times New Roman" w:hAnsi="Times New Roman" w:cs="Times New Roman"/>
          <w:sz w:val="26"/>
          <w:szCs w:val="26"/>
          <w:lang w:val="vi-VN"/>
        </w:rPr>
        <w:t xml:space="preserve">Nguồn số 2: Khu vực </w:t>
      </w:r>
      <w:r w:rsidR="007D1365" w:rsidRPr="008F2C3E">
        <w:rPr>
          <w:rFonts w:ascii="Times New Roman" w:hAnsi="Times New Roman" w:cs="Times New Roman"/>
          <w:sz w:val="26"/>
          <w:szCs w:val="26"/>
          <w:lang w:val="vi-VN"/>
        </w:rPr>
        <w:t>dệt vải tại nhà xưởng dệt – nhuộm B;</w:t>
      </w:r>
    </w:p>
    <w:p w14:paraId="6DB087F2" w14:textId="62E175A0" w:rsidR="00361C90" w:rsidRPr="008F2C3E" w:rsidRDefault="00361C90"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8F2C3E">
        <w:rPr>
          <w:rFonts w:ascii="Times New Roman" w:hAnsi="Times New Roman" w:cs="Times New Roman"/>
          <w:spacing w:val="-4"/>
          <w:sz w:val="26"/>
          <w:szCs w:val="26"/>
          <w:lang w:val="vi-VN"/>
        </w:rPr>
        <w:t xml:space="preserve">Nguồn số 3: Khu vực </w:t>
      </w:r>
      <w:r w:rsidR="007D1365" w:rsidRPr="008F2C3E">
        <w:rPr>
          <w:rFonts w:ascii="Times New Roman" w:hAnsi="Times New Roman" w:cs="Times New Roman"/>
          <w:spacing w:val="-4"/>
          <w:sz w:val="26"/>
          <w:szCs w:val="26"/>
          <w:lang w:val="vi-VN"/>
        </w:rPr>
        <w:t xml:space="preserve">nhuộm vải </w:t>
      </w:r>
      <w:r w:rsidR="007D1365" w:rsidRPr="008F2C3E">
        <w:rPr>
          <w:rFonts w:ascii="Times New Roman" w:hAnsi="Times New Roman" w:cs="Times New Roman"/>
          <w:sz w:val="26"/>
          <w:szCs w:val="26"/>
          <w:lang w:val="vi-VN"/>
        </w:rPr>
        <w:t>tại nhà xưởng nhuộm A;</w:t>
      </w:r>
    </w:p>
    <w:p w14:paraId="285C44DA" w14:textId="721A318F" w:rsidR="00361C90" w:rsidRPr="008F2C3E" w:rsidRDefault="00361C90"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pacing w:val="-4"/>
          <w:sz w:val="26"/>
          <w:szCs w:val="26"/>
          <w:lang w:val="vi-VN"/>
        </w:rPr>
      </w:pPr>
      <w:r w:rsidRPr="008F2C3E">
        <w:rPr>
          <w:rFonts w:ascii="Times New Roman" w:hAnsi="Times New Roman" w:cs="Times New Roman"/>
          <w:spacing w:val="-4"/>
          <w:sz w:val="26"/>
          <w:szCs w:val="26"/>
          <w:lang w:val="vi-VN"/>
        </w:rPr>
        <w:t xml:space="preserve">Nguồn số 4: </w:t>
      </w:r>
      <w:r w:rsidR="007D1365" w:rsidRPr="008F2C3E">
        <w:rPr>
          <w:rFonts w:ascii="Times New Roman" w:hAnsi="Times New Roman" w:cs="Times New Roman"/>
          <w:sz w:val="26"/>
          <w:szCs w:val="26"/>
          <w:lang w:val="vi-VN"/>
        </w:rPr>
        <w:t>Khu vực nhuộm vải tại nhà xưởng dệt – nhuộm B;</w:t>
      </w:r>
    </w:p>
    <w:p w14:paraId="76CA356F" w14:textId="22D08609" w:rsidR="00361C90" w:rsidRPr="006833EA" w:rsidRDefault="00361C90"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pacing w:val="-4"/>
          <w:sz w:val="26"/>
          <w:szCs w:val="26"/>
          <w:lang w:val="vi-VN"/>
        </w:rPr>
      </w:pPr>
      <w:r w:rsidRPr="006833EA">
        <w:rPr>
          <w:rFonts w:ascii="Times New Roman" w:hAnsi="Times New Roman" w:cs="Times New Roman"/>
          <w:sz w:val="26"/>
          <w:szCs w:val="26"/>
          <w:lang w:val="vi-VN"/>
        </w:rPr>
        <w:t xml:space="preserve">Nguồn số 5: Khu vực </w:t>
      </w:r>
      <w:r w:rsidR="008F2C3E" w:rsidRPr="006833EA">
        <w:rPr>
          <w:rFonts w:ascii="Times New Roman" w:hAnsi="Times New Roman" w:cs="Times New Roman"/>
          <w:spacing w:val="-4"/>
          <w:sz w:val="26"/>
          <w:szCs w:val="26"/>
          <w:lang w:val="vi-VN"/>
        </w:rPr>
        <w:t xml:space="preserve">máy nén khí; </w:t>
      </w:r>
    </w:p>
    <w:p w14:paraId="4670E626" w14:textId="7C35B21A" w:rsidR="00361C90" w:rsidRPr="006833EA" w:rsidRDefault="00361C90"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6833EA">
        <w:rPr>
          <w:rFonts w:ascii="Times New Roman" w:hAnsi="Times New Roman" w:cs="Times New Roman"/>
          <w:sz w:val="26"/>
          <w:szCs w:val="26"/>
          <w:lang w:val="vi-VN"/>
        </w:rPr>
        <w:t xml:space="preserve">Nguồn số 6: Khu vực </w:t>
      </w:r>
      <w:r w:rsidRPr="00290FCB">
        <w:rPr>
          <w:rFonts w:ascii="Times New Roman" w:hAnsi="Times New Roman" w:cs="Times New Roman"/>
          <w:spacing w:val="-4"/>
          <w:sz w:val="26"/>
          <w:szCs w:val="26"/>
          <w:lang w:val="vi-VN"/>
        </w:rPr>
        <w:t xml:space="preserve">lò </w:t>
      </w:r>
      <w:r w:rsidR="008F2C3E" w:rsidRPr="006833EA">
        <w:rPr>
          <w:rFonts w:ascii="Times New Roman" w:hAnsi="Times New Roman" w:cs="Times New Roman"/>
          <w:spacing w:val="-4"/>
          <w:sz w:val="26"/>
          <w:szCs w:val="26"/>
          <w:lang w:val="vi-VN"/>
        </w:rPr>
        <w:t xml:space="preserve">hơi công suất 15 tấn hơi/giờ số 1 và hệ thống xử lý khí thải; </w:t>
      </w:r>
    </w:p>
    <w:p w14:paraId="743A1F56" w14:textId="2648C4EF" w:rsidR="00361C90" w:rsidRPr="006833EA" w:rsidRDefault="00361C90"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6833EA">
        <w:rPr>
          <w:rFonts w:ascii="Times New Roman" w:hAnsi="Times New Roman" w:cs="Times New Roman"/>
          <w:sz w:val="26"/>
          <w:szCs w:val="26"/>
          <w:lang w:val="vi-VN"/>
        </w:rPr>
        <w:t xml:space="preserve">Nguồn số 7: </w:t>
      </w:r>
      <w:r w:rsidR="008F2C3E" w:rsidRPr="006833EA">
        <w:rPr>
          <w:rFonts w:ascii="Times New Roman" w:hAnsi="Times New Roman" w:cs="Times New Roman"/>
          <w:sz w:val="26"/>
          <w:szCs w:val="26"/>
          <w:lang w:val="vi-VN"/>
        </w:rPr>
        <w:t xml:space="preserve">Khu vực </w:t>
      </w:r>
      <w:r w:rsidR="008F2C3E" w:rsidRPr="00290FCB">
        <w:rPr>
          <w:rFonts w:ascii="Times New Roman" w:hAnsi="Times New Roman" w:cs="Times New Roman"/>
          <w:spacing w:val="-4"/>
          <w:sz w:val="26"/>
          <w:szCs w:val="26"/>
          <w:lang w:val="vi-VN"/>
        </w:rPr>
        <w:t xml:space="preserve">lò </w:t>
      </w:r>
      <w:r w:rsidR="008F2C3E" w:rsidRPr="006833EA">
        <w:rPr>
          <w:rFonts w:ascii="Times New Roman" w:hAnsi="Times New Roman" w:cs="Times New Roman"/>
          <w:spacing w:val="-4"/>
          <w:sz w:val="26"/>
          <w:szCs w:val="26"/>
          <w:lang w:val="vi-VN"/>
        </w:rPr>
        <w:t xml:space="preserve">hơi công suất 15 tấn hơi/giờ số 1 và hệ thống xử lý khí thải; </w:t>
      </w:r>
    </w:p>
    <w:p w14:paraId="74D116C8" w14:textId="73CEAE5F" w:rsidR="00361C90" w:rsidRPr="006833EA" w:rsidRDefault="00361C90"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6833EA">
        <w:rPr>
          <w:rFonts w:ascii="Times New Roman" w:hAnsi="Times New Roman" w:cs="Times New Roman"/>
          <w:sz w:val="26"/>
          <w:szCs w:val="26"/>
          <w:lang w:val="vi-VN"/>
        </w:rPr>
        <w:t xml:space="preserve">Nguồn số 8: Khu vực </w:t>
      </w:r>
      <w:r w:rsidRPr="00290FCB">
        <w:rPr>
          <w:rFonts w:ascii="Times New Roman" w:hAnsi="Times New Roman" w:cs="Times New Roman"/>
          <w:spacing w:val="-4"/>
          <w:sz w:val="26"/>
          <w:szCs w:val="26"/>
          <w:lang w:val="vi-VN"/>
        </w:rPr>
        <w:t xml:space="preserve">lò dầu tải nhiệt </w:t>
      </w:r>
      <w:r w:rsidR="008F2C3E" w:rsidRPr="006833EA">
        <w:rPr>
          <w:rFonts w:ascii="Times New Roman" w:hAnsi="Times New Roman" w:cs="Times New Roman"/>
          <w:spacing w:val="-4"/>
          <w:sz w:val="26"/>
          <w:szCs w:val="26"/>
          <w:lang w:val="vi-VN"/>
        </w:rPr>
        <w:t>công suất 8 triệu Kcal/giờ</w:t>
      </w:r>
      <w:r w:rsidRPr="00290FCB">
        <w:rPr>
          <w:rFonts w:ascii="Times New Roman" w:hAnsi="Times New Roman" w:cs="Times New Roman"/>
          <w:spacing w:val="-4"/>
          <w:sz w:val="26"/>
          <w:szCs w:val="26"/>
          <w:lang w:val="vi-VN"/>
        </w:rPr>
        <w:t xml:space="preserve"> và hệ thống xử lý khí thải;</w:t>
      </w:r>
    </w:p>
    <w:p w14:paraId="1463F045" w14:textId="2FFAE293" w:rsidR="00361C90" w:rsidRPr="006833EA" w:rsidRDefault="00361C90"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6833EA">
        <w:rPr>
          <w:rFonts w:ascii="Times New Roman" w:hAnsi="Times New Roman" w:cs="Times New Roman"/>
          <w:sz w:val="26"/>
          <w:szCs w:val="26"/>
          <w:lang w:val="vi-VN"/>
        </w:rPr>
        <w:t xml:space="preserve">Nguồn số </w:t>
      </w:r>
      <w:r w:rsidRPr="00290FCB">
        <w:rPr>
          <w:rFonts w:ascii="Times New Roman" w:hAnsi="Times New Roman" w:cs="Times New Roman"/>
          <w:sz w:val="26"/>
          <w:szCs w:val="26"/>
          <w:lang w:val="vi-VN"/>
        </w:rPr>
        <w:t>9</w:t>
      </w:r>
      <w:r w:rsidRPr="006833EA">
        <w:rPr>
          <w:rFonts w:ascii="Times New Roman" w:hAnsi="Times New Roman" w:cs="Times New Roman"/>
          <w:sz w:val="26"/>
          <w:szCs w:val="26"/>
          <w:lang w:val="vi-VN"/>
        </w:rPr>
        <w:t xml:space="preserve">: </w:t>
      </w:r>
      <w:r w:rsidR="008F2C3E" w:rsidRPr="006833EA">
        <w:rPr>
          <w:rFonts w:ascii="Times New Roman" w:hAnsi="Times New Roman" w:cs="Times New Roman"/>
          <w:sz w:val="26"/>
          <w:szCs w:val="26"/>
          <w:lang w:val="vi-VN"/>
        </w:rPr>
        <w:t xml:space="preserve">Khu vực </w:t>
      </w:r>
      <w:r w:rsidR="008F2C3E" w:rsidRPr="00290FCB">
        <w:rPr>
          <w:rFonts w:ascii="Times New Roman" w:hAnsi="Times New Roman" w:cs="Times New Roman"/>
          <w:spacing w:val="-4"/>
          <w:sz w:val="26"/>
          <w:szCs w:val="26"/>
          <w:lang w:val="vi-VN"/>
        </w:rPr>
        <w:t xml:space="preserve">lò dầu tải nhiệt </w:t>
      </w:r>
      <w:r w:rsidR="008F2C3E" w:rsidRPr="006833EA">
        <w:rPr>
          <w:rFonts w:ascii="Times New Roman" w:hAnsi="Times New Roman" w:cs="Times New Roman"/>
          <w:spacing w:val="-4"/>
          <w:sz w:val="26"/>
          <w:szCs w:val="26"/>
          <w:lang w:val="vi-VN"/>
        </w:rPr>
        <w:t>công suất 6 triệu Kcal/giờ</w:t>
      </w:r>
      <w:r w:rsidR="008F2C3E" w:rsidRPr="00290FCB">
        <w:rPr>
          <w:rFonts w:ascii="Times New Roman" w:hAnsi="Times New Roman" w:cs="Times New Roman"/>
          <w:spacing w:val="-4"/>
          <w:sz w:val="26"/>
          <w:szCs w:val="26"/>
          <w:lang w:val="vi-VN"/>
        </w:rPr>
        <w:t xml:space="preserve"> và hệ thống xử lý khí thải;</w:t>
      </w:r>
    </w:p>
    <w:p w14:paraId="5905330C" w14:textId="2DDE4ED0" w:rsidR="00361C90" w:rsidRPr="006833EA" w:rsidRDefault="00361C90"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6833EA">
        <w:rPr>
          <w:rFonts w:ascii="Times New Roman" w:hAnsi="Times New Roman" w:cs="Times New Roman"/>
          <w:sz w:val="26"/>
          <w:szCs w:val="26"/>
          <w:lang w:val="vi-VN"/>
        </w:rPr>
        <w:t xml:space="preserve">Nguồn số </w:t>
      </w:r>
      <w:r w:rsidRPr="00290FCB">
        <w:rPr>
          <w:rFonts w:ascii="Times New Roman" w:hAnsi="Times New Roman" w:cs="Times New Roman"/>
          <w:sz w:val="26"/>
          <w:szCs w:val="26"/>
          <w:lang w:val="vi-VN"/>
        </w:rPr>
        <w:t>10</w:t>
      </w:r>
      <w:r w:rsidRPr="006833EA">
        <w:rPr>
          <w:rFonts w:ascii="Times New Roman" w:hAnsi="Times New Roman" w:cs="Times New Roman"/>
          <w:sz w:val="26"/>
          <w:szCs w:val="26"/>
          <w:lang w:val="vi-VN"/>
        </w:rPr>
        <w:t xml:space="preserve">: Khu vực </w:t>
      </w:r>
      <w:r w:rsidR="006833EA" w:rsidRPr="006833EA">
        <w:rPr>
          <w:rFonts w:ascii="Times New Roman" w:hAnsi="Times New Roman" w:cs="Times New Roman"/>
          <w:spacing w:val="-4"/>
          <w:sz w:val="26"/>
          <w:szCs w:val="26"/>
          <w:lang w:val="vi-VN"/>
        </w:rPr>
        <w:t>xử lý nước thải tái sử dụng;</w:t>
      </w:r>
    </w:p>
    <w:p w14:paraId="3784451A" w14:textId="5CDEA7E3" w:rsidR="00361C90" w:rsidRPr="006833EA" w:rsidRDefault="00361C90"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6833EA">
        <w:rPr>
          <w:rFonts w:ascii="Times New Roman" w:hAnsi="Times New Roman" w:cs="Times New Roman"/>
          <w:sz w:val="26"/>
          <w:szCs w:val="26"/>
          <w:lang w:val="vi-VN"/>
        </w:rPr>
        <w:t xml:space="preserve">Nguồn số </w:t>
      </w:r>
      <w:r w:rsidRPr="00290FCB">
        <w:rPr>
          <w:rFonts w:ascii="Times New Roman" w:hAnsi="Times New Roman" w:cs="Times New Roman"/>
          <w:sz w:val="26"/>
          <w:szCs w:val="26"/>
          <w:lang w:val="vi-VN"/>
        </w:rPr>
        <w:t>11</w:t>
      </w:r>
      <w:r w:rsidRPr="006833EA">
        <w:rPr>
          <w:rFonts w:ascii="Times New Roman" w:hAnsi="Times New Roman" w:cs="Times New Roman"/>
          <w:sz w:val="26"/>
          <w:szCs w:val="26"/>
          <w:lang w:val="vi-VN"/>
        </w:rPr>
        <w:t xml:space="preserve">: Khu vực </w:t>
      </w:r>
      <w:r w:rsidR="006833EA" w:rsidRPr="006833EA">
        <w:rPr>
          <w:rFonts w:ascii="Times New Roman" w:hAnsi="Times New Roman" w:cs="Times New Roman"/>
          <w:spacing w:val="-4"/>
          <w:sz w:val="26"/>
          <w:szCs w:val="26"/>
          <w:lang w:val="vi-VN"/>
        </w:rPr>
        <w:t>xử lý nước thải của hệ thống xử lý 1;</w:t>
      </w:r>
    </w:p>
    <w:p w14:paraId="685BC5F1" w14:textId="68218103" w:rsidR="00361C90" w:rsidRPr="006833EA" w:rsidRDefault="00361C90"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6833EA">
        <w:rPr>
          <w:rFonts w:ascii="Times New Roman" w:hAnsi="Times New Roman" w:cs="Times New Roman"/>
          <w:sz w:val="26"/>
          <w:szCs w:val="26"/>
          <w:lang w:val="vi-VN"/>
        </w:rPr>
        <w:t xml:space="preserve">Nguồn số </w:t>
      </w:r>
      <w:r w:rsidRPr="00290FCB">
        <w:rPr>
          <w:rFonts w:ascii="Times New Roman" w:hAnsi="Times New Roman" w:cs="Times New Roman"/>
          <w:sz w:val="26"/>
          <w:szCs w:val="26"/>
          <w:lang w:val="vi-VN"/>
        </w:rPr>
        <w:t>12</w:t>
      </w:r>
      <w:r w:rsidRPr="006833EA">
        <w:rPr>
          <w:rFonts w:ascii="Times New Roman" w:hAnsi="Times New Roman" w:cs="Times New Roman"/>
          <w:sz w:val="26"/>
          <w:szCs w:val="26"/>
          <w:lang w:val="vi-VN"/>
        </w:rPr>
        <w:t xml:space="preserve">: </w:t>
      </w:r>
      <w:r w:rsidR="006833EA" w:rsidRPr="006833EA">
        <w:rPr>
          <w:rFonts w:ascii="Times New Roman" w:hAnsi="Times New Roman" w:cs="Times New Roman"/>
          <w:sz w:val="26"/>
          <w:szCs w:val="26"/>
          <w:lang w:val="vi-VN"/>
        </w:rPr>
        <w:t xml:space="preserve">Khu vực </w:t>
      </w:r>
      <w:r w:rsidR="006833EA" w:rsidRPr="006833EA">
        <w:rPr>
          <w:rFonts w:ascii="Times New Roman" w:hAnsi="Times New Roman" w:cs="Times New Roman"/>
          <w:spacing w:val="-4"/>
          <w:sz w:val="26"/>
          <w:szCs w:val="26"/>
          <w:lang w:val="vi-VN"/>
        </w:rPr>
        <w:t>xử lý nước thải của hệ thống xử lý 2;</w:t>
      </w:r>
    </w:p>
    <w:p w14:paraId="30FF57AE" w14:textId="77777777" w:rsidR="00361C90" w:rsidRPr="00290FCB" w:rsidRDefault="00361C90" w:rsidP="004F19E9">
      <w:pPr>
        <w:pStyle w:val="ListParagraph"/>
        <w:numPr>
          <w:ilvl w:val="0"/>
          <w:numId w:val="23"/>
        </w:numPr>
        <w:spacing w:before="110" w:after="110" w:line="240" w:lineRule="auto"/>
        <w:ind w:left="851" w:hanging="709"/>
        <w:contextualSpacing w:val="0"/>
        <w:jc w:val="both"/>
        <w:outlineLvl w:val="0"/>
        <w:rPr>
          <w:rFonts w:ascii="Times New Roman" w:hAnsi="Times New Roman" w:cs="Times New Roman"/>
          <w:b/>
          <w:sz w:val="26"/>
          <w:szCs w:val="26"/>
          <w:lang w:val="vi-VN"/>
        </w:rPr>
      </w:pPr>
      <w:bookmarkStart w:id="207" w:name="_Toc138493402"/>
      <w:bookmarkEnd w:id="205"/>
      <w:r w:rsidRPr="00290FCB">
        <w:rPr>
          <w:rFonts w:ascii="Times New Roman" w:hAnsi="Times New Roman" w:cs="Times New Roman"/>
          <w:b/>
          <w:sz w:val="26"/>
          <w:szCs w:val="26"/>
          <w:lang w:val="vi-VN"/>
        </w:rPr>
        <w:t>Vị trí phát sinh tiếng ồn, độ rung</w:t>
      </w:r>
      <w:bookmarkEnd w:id="207"/>
    </w:p>
    <w:p w14:paraId="4ED36C8D" w14:textId="60B1E6BA" w:rsidR="006D62BA" w:rsidRPr="00723F2A" w:rsidRDefault="006D62BA"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bookmarkStart w:id="208" w:name="_Hlk134425821"/>
      <w:r w:rsidRPr="00723F2A">
        <w:rPr>
          <w:rFonts w:ascii="Times New Roman" w:hAnsi="Times New Roman" w:cs="Times New Roman"/>
          <w:sz w:val="26"/>
          <w:szCs w:val="26"/>
          <w:lang w:val="vi-VN"/>
        </w:rPr>
        <w:t>Vị trí số 1 (tương đương nguồn số 01): X = 5</w:t>
      </w:r>
      <w:r w:rsidRPr="00290FCB">
        <w:rPr>
          <w:rFonts w:ascii="Times New Roman" w:hAnsi="Times New Roman" w:cs="Times New Roman"/>
          <w:sz w:val="26"/>
          <w:szCs w:val="26"/>
          <w:lang w:val="vi-VN"/>
        </w:rPr>
        <w:t>9</w:t>
      </w:r>
      <w:r w:rsidR="00723F2A" w:rsidRPr="00723F2A">
        <w:rPr>
          <w:rFonts w:ascii="Times New Roman" w:hAnsi="Times New Roman" w:cs="Times New Roman"/>
          <w:sz w:val="26"/>
          <w:szCs w:val="26"/>
          <w:lang w:val="vi-VN"/>
        </w:rPr>
        <w:t>1 615</w:t>
      </w:r>
      <w:r w:rsidRPr="00723F2A">
        <w:rPr>
          <w:rFonts w:ascii="Times New Roman" w:hAnsi="Times New Roman" w:cs="Times New Roman"/>
          <w:sz w:val="26"/>
          <w:szCs w:val="26"/>
          <w:lang w:val="vi-VN"/>
        </w:rPr>
        <w:t>; Y = 12</w:t>
      </w:r>
      <w:r w:rsidRPr="00290FCB">
        <w:rPr>
          <w:rFonts w:ascii="Times New Roman" w:hAnsi="Times New Roman" w:cs="Times New Roman"/>
          <w:sz w:val="26"/>
          <w:szCs w:val="26"/>
          <w:lang w:val="vi-VN"/>
        </w:rPr>
        <w:t xml:space="preserve">31 </w:t>
      </w:r>
      <w:r w:rsidR="00723F2A" w:rsidRPr="00723F2A">
        <w:rPr>
          <w:rFonts w:ascii="Times New Roman" w:hAnsi="Times New Roman" w:cs="Times New Roman"/>
          <w:sz w:val="26"/>
          <w:szCs w:val="26"/>
          <w:lang w:val="vi-VN"/>
        </w:rPr>
        <w:t>282</w:t>
      </w:r>
      <w:r w:rsidRPr="00723F2A">
        <w:rPr>
          <w:rFonts w:ascii="Times New Roman" w:hAnsi="Times New Roman" w:cs="Times New Roman"/>
          <w:sz w:val="26"/>
          <w:szCs w:val="26"/>
          <w:lang w:val="vi-VN"/>
        </w:rPr>
        <w:t>.</w:t>
      </w:r>
    </w:p>
    <w:p w14:paraId="1FF83BDC" w14:textId="6390FF63" w:rsidR="006D62BA" w:rsidRPr="00723F2A" w:rsidRDefault="006D62BA"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723F2A">
        <w:rPr>
          <w:rFonts w:ascii="Times New Roman" w:hAnsi="Times New Roman" w:cs="Times New Roman"/>
          <w:sz w:val="26"/>
          <w:szCs w:val="26"/>
          <w:lang w:val="vi-VN"/>
        </w:rPr>
        <w:t>Vị trí số 2 (tương đương nguồn số 02): X = 5</w:t>
      </w:r>
      <w:r w:rsidRPr="00290FCB">
        <w:rPr>
          <w:rFonts w:ascii="Times New Roman" w:hAnsi="Times New Roman" w:cs="Times New Roman"/>
          <w:sz w:val="26"/>
          <w:szCs w:val="26"/>
          <w:lang w:val="vi-VN"/>
        </w:rPr>
        <w:t>9</w:t>
      </w:r>
      <w:r w:rsidR="00723F2A" w:rsidRPr="00723F2A">
        <w:rPr>
          <w:rFonts w:ascii="Times New Roman" w:hAnsi="Times New Roman" w:cs="Times New Roman"/>
          <w:sz w:val="26"/>
          <w:szCs w:val="26"/>
          <w:lang w:val="vi-VN"/>
        </w:rPr>
        <w:t>1 294</w:t>
      </w:r>
      <w:r w:rsidRPr="00723F2A">
        <w:rPr>
          <w:rFonts w:ascii="Times New Roman" w:hAnsi="Times New Roman" w:cs="Times New Roman"/>
          <w:sz w:val="26"/>
          <w:szCs w:val="26"/>
          <w:lang w:val="vi-VN"/>
        </w:rPr>
        <w:t>; Y = 12</w:t>
      </w:r>
      <w:r w:rsidRPr="00290FCB">
        <w:rPr>
          <w:rFonts w:ascii="Times New Roman" w:hAnsi="Times New Roman" w:cs="Times New Roman"/>
          <w:sz w:val="26"/>
          <w:szCs w:val="26"/>
          <w:lang w:val="vi-VN"/>
        </w:rPr>
        <w:t>31</w:t>
      </w:r>
      <w:r w:rsidR="00723F2A" w:rsidRPr="00723F2A">
        <w:rPr>
          <w:rFonts w:ascii="Times New Roman" w:hAnsi="Times New Roman" w:cs="Times New Roman"/>
          <w:sz w:val="26"/>
          <w:szCs w:val="26"/>
          <w:lang w:val="vi-VN"/>
        </w:rPr>
        <w:t xml:space="preserve"> 453</w:t>
      </w:r>
      <w:r w:rsidRPr="00723F2A">
        <w:rPr>
          <w:rFonts w:ascii="Times New Roman" w:hAnsi="Times New Roman" w:cs="Times New Roman"/>
          <w:sz w:val="26"/>
          <w:szCs w:val="26"/>
          <w:lang w:val="vi-VN"/>
        </w:rPr>
        <w:t>.</w:t>
      </w:r>
    </w:p>
    <w:p w14:paraId="111D2A36" w14:textId="72A64B95" w:rsidR="006D62BA" w:rsidRPr="00723F2A" w:rsidRDefault="006D62BA"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723F2A">
        <w:rPr>
          <w:rFonts w:ascii="Times New Roman" w:hAnsi="Times New Roman" w:cs="Times New Roman"/>
          <w:sz w:val="26"/>
          <w:szCs w:val="26"/>
          <w:lang w:val="vi-VN"/>
        </w:rPr>
        <w:t>Vị trí số 3 (tương đương nguồn số 03): X = 5</w:t>
      </w:r>
      <w:r w:rsidRPr="00290FCB">
        <w:rPr>
          <w:rFonts w:ascii="Times New Roman" w:hAnsi="Times New Roman" w:cs="Times New Roman"/>
          <w:sz w:val="26"/>
          <w:szCs w:val="26"/>
          <w:lang w:val="vi-VN"/>
        </w:rPr>
        <w:t>9</w:t>
      </w:r>
      <w:r w:rsidR="00723F2A" w:rsidRPr="00723F2A">
        <w:rPr>
          <w:rFonts w:ascii="Times New Roman" w:hAnsi="Times New Roman" w:cs="Times New Roman"/>
          <w:sz w:val="26"/>
          <w:szCs w:val="26"/>
          <w:lang w:val="vi-VN"/>
        </w:rPr>
        <w:t>1 411</w:t>
      </w:r>
      <w:r w:rsidRPr="00723F2A">
        <w:rPr>
          <w:rFonts w:ascii="Times New Roman" w:hAnsi="Times New Roman" w:cs="Times New Roman"/>
          <w:sz w:val="26"/>
          <w:szCs w:val="26"/>
          <w:lang w:val="vi-VN"/>
        </w:rPr>
        <w:t>; Y = 1</w:t>
      </w:r>
      <w:r w:rsidRPr="00290FCB">
        <w:rPr>
          <w:rFonts w:ascii="Times New Roman" w:hAnsi="Times New Roman" w:cs="Times New Roman"/>
          <w:sz w:val="26"/>
          <w:szCs w:val="26"/>
          <w:lang w:val="vi-VN"/>
        </w:rPr>
        <w:t xml:space="preserve">231 </w:t>
      </w:r>
      <w:r w:rsidR="00723F2A" w:rsidRPr="00723F2A">
        <w:rPr>
          <w:rFonts w:ascii="Times New Roman" w:hAnsi="Times New Roman" w:cs="Times New Roman"/>
          <w:sz w:val="26"/>
          <w:szCs w:val="26"/>
          <w:lang w:val="vi-VN"/>
        </w:rPr>
        <w:t>408</w:t>
      </w:r>
      <w:r w:rsidRPr="00723F2A">
        <w:rPr>
          <w:rFonts w:ascii="Times New Roman" w:hAnsi="Times New Roman" w:cs="Times New Roman"/>
          <w:sz w:val="26"/>
          <w:szCs w:val="26"/>
          <w:lang w:val="vi-VN"/>
        </w:rPr>
        <w:t>.</w:t>
      </w:r>
    </w:p>
    <w:p w14:paraId="26E91171" w14:textId="1EBFE064" w:rsidR="006D62BA" w:rsidRPr="00723F2A" w:rsidRDefault="006D62BA"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723F2A">
        <w:rPr>
          <w:rFonts w:ascii="Times New Roman" w:hAnsi="Times New Roman" w:cs="Times New Roman"/>
          <w:sz w:val="26"/>
          <w:szCs w:val="26"/>
          <w:lang w:val="vi-VN"/>
        </w:rPr>
        <w:t>Vị trí số 4 (tương đương nguồn số 04): X = 5</w:t>
      </w:r>
      <w:r w:rsidRPr="00290FCB">
        <w:rPr>
          <w:rFonts w:ascii="Times New Roman" w:hAnsi="Times New Roman" w:cs="Times New Roman"/>
          <w:sz w:val="26"/>
          <w:szCs w:val="26"/>
          <w:lang w:val="vi-VN"/>
        </w:rPr>
        <w:t>9</w:t>
      </w:r>
      <w:r w:rsidR="00723F2A" w:rsidRPr="00723F2A">
        <w:rPr>
          <w:rFonts w:ascii="Times New Roman" w:hAnsi="Times New Roman" w:cs="Times New Roman"/>
          <w:sz w:val="26"/>
          <w:szCs w:val="26"/>
          <w:lang w:val="vi-VN"/>
        </w:rPr>
        <w:t>1 342</w:t>
      </w:r>
      <w:r w:rsidRPr="00723F2A">
        <w:rPr>
          <w:rFonts w:ascii="Times New Roman" w:hAnsi="Times New Roman" w:cs="Times New Roman"/>
          <w:sz w:val="26"/>
          <w:szCs w:val="26"/>
          <w:lang w:val="vi-VN"/>
        </w:rPr>
        <w:t>; Y = 12</w:t>
      </w:r>
      <w:r w:rsidRPr="00290FCB">
        <w:rPr>
          <w:rFonts w:ascii="Times New Roman" w:hAnsi="Times New Roman" w:cs="Times New Roman"/>
          <w:sz w:val="26"/>
          <w:szCs w:val="26"/>
          <w:lang w:val="vi-VN"/>
        </w:rPr>
        <w:t xml:space="preserve">31 </w:t>
      </w:r>
      <w:r w:rsidR="00723F2A" w:rsidRPr="00723F2A">
        <w:rPr>
          <w:rFonts w:ascii="Times New Roman" w:hAnsi="Times New Roman" w:cs="Times New Roman"/>
          <w:sz w:val="26"/>
          <w:szCs w:val="26"/>
          <w:lang w:val="vi-VN"/>
        </w:rPr>
        <w:t>559</w:t>
      </w:r>
      <w:r w:rsidRPr="00723F2A">
        <w:rPr>
          <w:rFonts w:ascii="Times New Roman" w:hAnsi="Times New Roman" w:cs="Times New Roman"/>
          <w:sz w:val="26"/>
          <w:szCs w:val="26"/>
          <w:lang w:val="vi-VN"/>
        </w:rPr>
        <w:t>.</w:t>
      </w:r>
    </w:p>
    <w:p w14:paraId="564EDBE3" w14:textId="432C55B9" w:rsidR="006D62BA" w:rsidRPr="00723F2A" w:rsidRDefault="006D62BA"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723F2A">
        <w:rPr>
          <w:rFonts w:ascii="Times New Roman" w:hAnsi="Times New Roman" w:cs="Times New Roman"/>
          <w:sz w:val="26"/>
          <w:szCs w:val="26"/>
          <w:lang w:val="vi-VN"/>
        </w:rPr>
        <w:t>Vị trí số 5 (tương đương nguồn số 05): X = 5</w:t>
      </w:r>
      <w:r w:rsidRPr="00290FCB">
        <w:rPr>
          <w:rFonts w:ascii="Times New Roman" w:hAnsi="Times New Roman" w:cs="Times New Roman"/>
          <w:sz w:val="26"/>
          <w:szCs w:val="26"/>
          <w:lang w:val="vi-VN"/>
        </w:rPr>
        <w:t>9</w:t>
      </w:r>
      <w:r w:rsidR="00723F2A" w:rsidRPr="00723F2A">
        <w:rPr>
          <w:rFonts w:ascii="Times New Roman" w:hAnsi="Times New Roman" w:cs="Times New Roman"/>
          <w:sz w:val="26"/>
          <w:szCs w:val="26"/>
          <w:lang w:val="vi-VN"/>
        </w:rPr>
        <w:t>1 385</w:t>
      </w:r>
      <w:r w:rsidRPr="00723F2A">
        <w:rPr>
          <w:rFonts w:ascii="Times New Roman" w:hAnsi="Times New Roman" w:cs="Times New Roman"/>
          <w:sz w:val="26"/>
          <w:szCs w:val="26"/>
          <w:lang w:val="vi-VN"/>
        </w:rPr>
        <w:t>; Y = 12</w:t>
      </w:r>
      <w:r w:rsidRPr="00290FCB">
        <w:rPr>
          <w:rFonts w:ascii="Times New Roman" w:hAnsi="Times New Roman" w:cs="Times New Roman"/>
          <w:sz w:val="26"/>
          <w:szCs w:val="26"/>
          <w:lang w:val="vi-VN"/>
        </w:rPr>
        <w:t xml:space="preserve">31 </w:t>
      </w:r>
      <w:r w:rsidR="00723F2A" w:rsidRPr="00723F2A">
        <w:rPr>
          <w:rFonts w:ascii="Times New Roman" w:hAnsi="Times New Roman" w:cs="Times New Roman"/>
          <w:sz w:val="26"/>
          <w:szCs w:val="26"/>
          <w:lang w:val="vi-VN"/>
        </w:rPr>
        <w:t>451</w:t>
      </w:r>
      <w:r w:rsidRPr="00723F2A">
        <w:rPr>
          <w:rFonts w:ascii="Times New Roman" w:hAnsi="Times New Roman" w:cs="Times New Roman"/>
          <w:sz w:val="26"/>
          <w:szCs w:val="26"/>
          <w:lang w:val="vi-VN"/>
        </w:rPr>
        <w:t>.</w:t>
      </w:r>
    </w:p>
    <w:p w14:paraId="2A568A61" w14:textId="508F569A" w:rsidR="006D62BA" w:rsidRPr="00723F2A" w:rsidRDefault="006D62BA"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723F2A">
        <w:rPr>
          <w:rFonts w:ascii="Times New Roman" w:hAnsi="Times New Roman" w:cs="Times New Roman"/>
          <w:sz w:val="26"/>
          <w:szCs w:val="26"/>
          <w:lang w:val="vi-VN"/>
        </w:rPr>
        <w:t>Vị trí số 6 (tương đương nguồn số 06): X = 5</w:t>
      </w:r>
      <w:r w:rsidRPr="00290FCB">
        <w:rPr>
          <w:rFonts w:ascii="Times New Roman" w:hAnsi="Times New Roman" w:cs="Times New Roman"/>
          <w:sz w:val="26"/>
          <w:szCs w:val="26"/>
          <w:lang w:val="vi-VN"/>
        </w:rPr>
        <w:t>9</w:t>
      </w:r>
      <w:r w:rsidR="00723F2A" w:rsidRPr="00723F2A">
        <w:rPr>
          <w:rFonts w:ascii="Times New Roman" w:hAnsi="Times New Roman" w:cs="Times New Roman"/>
          <w:sz w:val="26"/>
          <w:szCs w:val="26"/>
          <w:lang w:val="vi-VN"/>
        </w:rPr>
        <w:t>1 334</w:t>
      </w:r>
      <w:r w:rsidRPr="00723F2A">
        <w:rPr>
          <w:rFonts w:ascii="Times New Roman" w:hAnsi="Times New Roman" w:cs="Times New Roman"/>
          <w:sz w:val="26"/>
          <w:szCs w:val="26"/>
          <w:lang w:val="vi-VN"/>
        </w:rPr>
        <w:t>; Y = 12</w:t>
      </w:r>
      <w:r w:rsidRPr="00290FCB">
        <w:rPr>
          <w:rFonts w:ascii="Times New Roman" w:hAnsi="Times New Roman" w:cs="Times New Roman"/>
          <w:sz w:val="26"/>
          <w:szCs w:val="26"/>
          <w:lang w:val="vi-VN"/>
        </w:rPr>
        <w:t xml:space="preserve">31 </w:t>
      </w:r>
      <w:r w:rsidR="00723F2A" w:rsidRPr="00723F2A">
        <w:rPr>
          <w:rFonts w:ascii="Times New Roman" w:hAnsi="Times New Roman" w:cs="Times New Roman"/>
          <w:sz w:val="26"/>
          <w:szCs w:val="26"/>
          <w:lang w:val="vi-VN"/>
        </w:rPr>
        <w:t>424</w:t>
      </w:r>
      <w:r w:rsidRPr="00723F2A">
        <w:rPr>
          <w:rFonts w:ascii="Times New Roman" w:hAnsi="Times New Roman" w:cs="Times New Roman"/>
          <w:sz w:val="26"/>
          <w:szCs w:val="26"/>
          <w:lang w:val="vi-VN"/>
        </w:rPr>
        <w:t>.</w:t>
      </w:r>
    </w:p>
    <w:p w14:paraId="550768D4" w14:textId="07B23188" w:rsidR="006D62BA" w:rsidRPr="00723F2A" w:rsidRDefault="006D62BA"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723F2A">
        <w:rPr>
          <w:rFonts w:ascii="Times New Roman" w:hAnsi="Times New Roman" w:cs="Times New Roman"/>
          <w:sz w:val="26"/>
          <w:szCs w:val="26"/>
          <w:lang w:val="vi-VN"/>
        </w:rPr>
        <w:t>Vị trí số 7 (tương đương nguồn số 07): X = 5</w:t>
      </w:r>
      <w:r w:rsidRPr="00290FCB">
        <w:rPr>
          <w:rFonts w:ascii="Times New Roman" w:hAnsi="Times New Roman" w:cs="Times New Roman"/>
          <w:sz w:val="26"/>
          <w:szCs w:val="26"/>
          <w:lang w:val="vi-VN"/>
        </w:rPr>
        <w:t>9</w:t>
      </w:r>
      <w:r w:rsidR="00723F2A" w:rsidRPr="00723F2A">
        <w:rPr>
          <w:rFonts w:ascii="Times New Roman" w:hAnsi="Times New Roman" w:cs="Times New Roman"/>
          <w:sz w:val="26"/>
          <w:szCs w:val="26"/>
          <w:lang w:val="vi-VN"/>
        </w:rPr>
        <w:t>1</w:t>
      </w:r>
      <w:r w:rsidRPr="00290FCB">
        <w:rPr>
          <w:rFonts w:ascii="Times New Roman" w:hAnsi="Times New Roman" w:cs="Times New Roman"/>
          <w:sz w:val="26"/>
          <w:szCs w:val="26"/>
          <w:lang w:val="vi-VN"/>
        </w:rPr>
        <w:t xml:space="preserve"> 3</w:t>
      </w:r>
      <w:r w:rsidR="00723F2A" w:rsidRPr="00723F2A">
        <w:rPr>
          <w:rFonts w:ascii="Times New Roman" w:hAnsi="Times New Roman" w:cs="Times New Roman"/>
          <w:sz w:val="26"/>
          <w:szCs w:val="26"/>
          <w:lang w:val="vi-VN"/>
        </w:rPr>
        <w:t>28</w:t>
      </w:r>
      <w:r w:rsidRPr="00723F2A">
        <w:rPr>
          <w:rFonts w:ascii="Times New Roman" w:hAnsi="Times New Roman" w:cs="Times New Roman"/>
          <w:sz w:val="26"/>
          <w:szCs w:val="26"/>
          <w:lang w:val="vi-VN"/>
        </w:rPr>
        <w:t>; Y = 1</w:t>
      </w:r>
      <w:r w:rsidRPr="00290FCB">
        <w:rPr>
          <w:rFonts w:ascii="Times New Roman" w:hAnsi="Times New Roman" w:cs="Times New Roman"/>
          <w:sz w:val="26"/>
          <w:szCs w:val="26"/>
          <w:lang w:val="vi-VN"/>
        </w:rPr>
        <w:t xml:space="preserve">231 </w:t>
      </w:r>
      <w:r w:rsidR="00723F2A" w:rsidRPr="00723F2A">
        <w:rPr>
          <w:rFonts w:ascii="Times New Roman" w:hAnsi="Times New Roman" w:cs="Times New Roman"/>
          <w:sz w:val="26"/>
          <w:szCs w:val="26"/>
          <w:lang w:val="vi-VN"/>
        </w:rPr>
        <w:t>416</w:t>
      </w:r>
    </w:p>
    <w:p w14:paraId="184D72B2" w14:textId="70D6F70D" w:rsidR="006D62BA" w:rsidRPr="00DE0C4D" w:rsidRDefault="006D62BA"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color w:val="0033CC"/>
          <w:sz w:val="26"/>
          <w:szCs w:val="26"/>
          <w:lang w:val="vi-VN"/>
        </w:rPr>
      </w:pPr>
      <w:r w:rsidRPr="00723F2A">
        <w:rPr>
          <w:rFonts w:ascii="Times New Roman" w:hAnsi="Times New Roman" w:cs="Times New Roman"/>
          <w:sz w:val="26"/>
          <w:szCs w:val="26"/>
          <w:lang w:val="vi-VN"/>
        </w:rPr>
        <w:t>Vị trí số 8 (tương đương nguồn số 0</w:t>
      </w:r>
      <w:r w:rsidRPr="00290FCB">
        <w:rPr>
          <w:rFonts w:ascii="Times New Roman" w:hAnsi="Times New Roman" w:cs="Times New Roman"/>
          <w:sz w:val="26"/>
          <w:szCs w:val="26"/>
          <w:lang w:val="vi-VN"/>
        </w:rPr>
        <w:t>8</w:t>
      </w:r>
      <w:r w:rsidRPr="00723F2A">
        <w:rPr>
          <w:rFonts w:ascii="Times New Roman" w:hAnsi="Times New Roman" w:cs="Times New Roman"/>
          <w:sz w:val="26"/>
          <w:szCs w:val="26"/>
          <w:lang w:val="vi-VN"/>
        </w:rPr>
        <w:t>): X = 5</w:t>
      </w:r>
      <w:r w:rsidRPr="00290FCB">
        <w:rPr>
          <w:rFonts w:ascii="Times New Roman" w:hAnsi="Times New Roman" w:cs="Times New Roman"/>
          <w:sz w:val="26"/>
          <w:szCs w:val="26"/>
          <w:lang w:val="vi-VN"/>
        </w:rPr>
        <w:t>9</w:t>
      </w:r>
      <w:r w:rsidR="00723F2A" w:rsidRPr="00723F2A">
        <w:rPr>
          <w:rFonts w:ascii="Times New Roman" w:hAnsi="Times New Roman" w:cs="Times New Roman"/>
          <w:sz w:val="26"/>
          <w:szCs w:val="26"/>
          <w:lang w:val="vi-VN"/>
        </w:rPr>
        <w:t>1 312</w:t>
      </w:r>
      <w:r w:rsidRPr="00723F2A">
        <w:rPr>
          <w:rFonts w:ascii="Times New Roman" w:hAnsi="Times New Roman" w:cs="Times New Roman"/>
          <w:sz w:val="26"/>
          <w:szCs w:val="26"/>
          <w:lang w:val="vi-VN"/>
        </w:rPr>
        <w:t>; Y = 12</w:t>
      </w:r>
      <w:r w:rsidRPr="00290FCB">
        <w:rPr>
          <w:rFonts w:ascii="Times New Roman" w:hAnsi="Times New Roman" w:cs="Times New Roman"/>
          <w:sz w:val="26"/>
          <w:szCs w:val="26"/>
          <w:lang w:val="vi-VN"/>
        </w:rPr>
        <w:t xml:space="preserve">31 </w:t>
      </w:r>
      <w:r w:rsidR="00723F2A" w:rsidRPr="00723F2A">
        <w:rPr>
          <w:rFonts w:ascii="Times New Roman" w:hAnsi="Times New Roman" w:cs="Times New Roman"/>
          <w:sz w:val="26"/>
          <w:szCs w:val="26"/>
          <w:lang w:val="vi-VN"/>
        </w:rPr>
        <w:t>403</w:t>
      </w:r>
      <w:r w:rsidRPr="00723F2A">
        <w:rPr>
          <w:rFonts w:ascii="Times New Roman" w:hAnsi="Times New Roman" w:cs="Times New Roman"/>
          <w:sz w:val="26"/>
          <w:szCs w:val="26"/>
          <w:lang w:val="vi-VN"/>
        </w:rPr>
        <w:t>.</w:t>
      </w:r>
    </w:p>
    <w:p w14:paraId="6E35DCCB" w14:textId="7DA09019" w:rsidR="006D62BA" w:rsidRPr="00723F2A" w:rsidRDefault="006D62BA"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723F2A">
        <w:rPr>
          <w:rFonts w:ascii="Times New Roman" w:hAnsi="Times New Roman" w:cs="Times New Roman"/>
          <w:sz w:val="26"/>
          <w:szCs w:val="26"/>
          <w:lang w:val="vi-VN"/>
        </w:rPr>
        <w:t xml:space="preserve">Vị trí số </w:t>
      </w:r>
      <w:r w:rsidRPr="00290FCB">
        <w:rPr>
          <w:rFonts w:ascii="Times New Roman" w:hAnsi="Times New Roman" w:cs="Times New Roman"/>
          <w:sz w:val="26"/>
          <w:szCs w:val="26"/>
          <w:lang w:val="vi-VN"/>
        </w:rPr>
        <w:t>9</w:t>
      </w:r>
      <w:r w:rsidRPr="00723F2A">
        <w:rPr>
          <w:rFonts w:ascii="Times New Roman" w:hAnsi="Times New Roman" w:cs="Times New Roman"/>
          <w:sz w:val="26"/>
          <w:szCs w:val="26"/>
          <w:lang w:val="vi-VN"/>
        </w:rPr>
        <w:t xml:space="preserve"> (tương đương nguồn số 0</w:t>
      </w:r>
      <w:r w:rsidRPr="00290FCB">
        <w:rPr>
          <w:rFonts w:ascii="Times New Roman" w:hAnsi="Times New Roman" w:cs="Times New Roman"/>
          <w:sz w:val="26"/>
          <w:szCs w:val="26"/>
          <w:lang w:val="vi-VN"/>
        </w:rPr>
        <w:t>9</w:t>
      </w:r>
      <w:r w:rsidRPr="00723F2A">
        <w:rPr>
          <w:rFonts w:ascii="Times New Roman" w:hAnsi="Times New Roman" w:cs="Times New Roman"/>
          <w:sz w:val="26"/>
          <w:szCs w:val="26"/>
          <w:lang w:val="vi-VN"/>
        </w:rPr>
        <w:t>): X = 5</w:t>
      </w:r>
      <w:r w:rsidRPr="00290FCB">
        <w:rPr>
          <w:rFonts w:ascii="Times New Roman" w:hAnsi="Times New Roman" w:cs="Times New Roman"/>
          <w:sz w:val="26"/>
          <w:szCs w:val="26"/>
          <w:lang w:val="vi-VN"/>
        </w:rPr>
        <w:t>9</w:t>
      </w:r>
      <w:r w:rsidR="00723F2A" w:rsidRPr="00723F2A">
        <w:rPr>
          <w:rFonts w:ascii="Times New Roman" w:hAnsi="Times New Roman" w:cs="Times New Roman"/>
          <w:sz w:val="26"/>
          <w:szCs w:val="26"/>
          <w:lang w:val="vi-VN"/>
        </w:rPr>
        <w:t>1 302</w:t>
      </w:r>
      <w:r w:rsidRPr="00723F2A">
        <w:rPr>
          <w:rFonts w:ascii="Times New Roman" w:hAnsi="Times New Roman" w:cs="Times New Roman"/>
          <w:sz w:val="26"/>
          <w:szCs w:val="26"/>
          <w:lang w:val="vi-VN"/>
        </w:rPr>
        <w:t>; Y = 12</w:t>
      </w:r>
      <w:r w:rsidRPr="00290FCB">
        <w:rPr>
          <w:rFonts w:ascii="Times New Roman" w:hAnsi="Times New Roman" w:cs="Times New Roman"/>
          <w:sz w:val="26"/>
          <w:szCs w:val="26"/>
          <w:lang w:val="vi-VN"/>
        </w:rPr>
        <w:t xml:space="preserve">31 </w:t>
      </w:r>
      <w:r w:rsidR="00723F2A" w:rsidRPr="00723F2A">
        <w:rPr>
          <w:rFonts w:ascii="Times New Roman" w:hAnsi="Times New Roman" w:cs="Times New Roman"/>
          <w:sz w:val="26"/>
          <w:szCs w:val="26"/>
          <w:lang w:val="vi-VN"/>
        </w:rPr>
        <w:t>393</w:t>
      </w:r>
      <w:r w:rsidRPr="00723F2A">
        <w:rPr>
          <w:rFonts w:ascii="Times New Roman" w:hAnsi="Times New Roman" w:cs="Times New Roman"/>
          <w:sz w:val="26"/>
          <w:szCs w:val="26"/>
          <w:lang w:val="vi-VN"/>
        </w:rPr>
        <w:t>.</w:t>
      </w:r>
    </w:p>
    <w:p w14:paraId="2364588D" w14:textId="616984EC" w:rsidR="006D62BA" w:rsidRPr="00723F2A" w:rsidRDefault="006D62BA"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723F2A">
        <w:rPr>
          <w:rFonts w:ascii="Times New Roman" w:hAnsi="Times New Roman" w:cs="Times New Roman"/>
          <w:sz w:val="26"/>
          <w:szCs w:val="26"/>
          <w:lang w:val="vi-VN"/>
        </w:rPr>
        <w:t xml:space="preserve">Vị trí số </w:t>
      </w:r>
      <w:r w:rsidRPr="00290FCB">
        <w:rPr>
          <w:rFonts w:ascii="Times New Roman" w:hAnsi="Times New Roman" w:cs="Times New Roman"/>
          <w:sz w:val="26"/>
          <w:szCs w:val="26"/>
          <w:lang w:val="vi-VN"/>
        </w:rPr>
        <w:t>10</w:t>
      </w:r>
      <w:r w:rsidRPr="00723F2A">
        <w:rPr>
          <w:rFonts w:ascii="Times New Roman" w:hAnsi="Times New Roman" w:cs="Times New Roman"/>
          <w:sz w:val="26"/>
          <w:szCs w:val="26"/>
          <w:lang w:val="vi-VN"/>
        </w:rPr>
        <w:t xml:space="preserve"> (tương đương nguồn số </w:t>
      </w:r>
      <w:r w:rsidRPr="00290FCB">
        <w:rPr>
          <w:rFonts w:ascii="Times New Roman" w:hAnsi="Times New Roman" w:cs="Times New Roman"/>
          <w:sz w:val="26"/>
          <w:szCs w:val="26"/>
          <w:lang w:val="vi-VN"/>
        </w:rPr>
        <w:t>10</w:t>
      </w:r>
      <w:r w:rsidRPr="00723F2A">
        <w:rPr>
          <w:rFonts w:ascii="Times New Roman" w:hAnsi="Times New Roman" w:cs="Times New Roman"/>
          <w:sz w:val="26"/>
          <w:szCs w:val="26"/>
          <w:lang w:val="vi-VN"/>
        </w:rPr>
        <w:t>): X = 5</w:t>
      </w:r>
      <w:r w:rsidRPr="00290FCB">
        <w:rPr>
          <w:rFonts w:ascii="Times New Roman" w:hAnsi="Times New Roman" w:cs="Times New Roman"/>
          <w:sz w:val="26"/>
          <w:szCs w:val="26"/>
          <w:lang w:val="vi-VN"/>
        </w:rPr>
        <w:t>9</w:t>
      </w:r>
      <w:r w:rsidR="00723F2A" w:rsidRPr="00723F2A">
        <w:rPr>
          <w:rFonts w:ascii="Times New Roman" w:hAnsi="Times New Roman" w:cs="Times New Roman"/>
          <w:sz w:val="26"/>
          <w:szCs w:val="26"/>
          <w:lang w:val="vi-VN"/>
        </w:rPr>
        <w:t>1 352</w:t>
      </w:r>
      <w:r w:rsidRPr="00723F2A">
        <w:rPr>
          <w:rFonts w:ascii="Times New Roman" w:hAnsi="Times New Roman" w:cs="Times New Roman"/>
          <w:sz w:val="26"/>
          <w:szCs w:val="26"/>
          <w:lang w:val="vi-VN"/>
        </w:rPr>
        <w:t>; Y = 12</w:t>
      </w:r>
      <w:r w:rsidRPr="00290FCB">
        <w:rPr>
          <w:rFonts w:ascii="Times New Roman" w:hAnsi="Times New Roman" w:cs="Times New Roman"/>
          <w:sz w:val="26"/>
          <w:szCs w:val="26"/>
          <w:lang w:val="vi-VN"/>
        </w:rPr>
        <w:t xml:space="preserve">31 </w:t>
      </w:r>
      <w:r w:rsidR="00723F2A" w:rsidRPr="00723F2A">
        <w:rPr>
          <w:rFonts w:ascii="Times New Roman" w:hAnsi="Times New Roman" w:cs="Times New Roman"/>
          <w:sz w:val="26"/>
          <w:szCs w:val="26"/>
          <w:lang w:val="vi-VN"/>
        </w:rPr>
        <w:t>309</w:t>
      </w:r>
      <w:r w:rsidRPr="00723F2A">
        <w:rPr>
          <w:rFonts w:ascii="Times New Roman" w:hAnsi="Times New Roman" w:cs="Times New Roman"/>
          <w:sz w:val="26"/>
          <w:szCs w:val="26"/>
          <w:lang w:val="vi-VN"/>
        </w:rPr>
        <w:t>.</w:t>
      </w:r>
    </w:p>
    <w:p w14:paraId="5BA5D5FD" w14:textId="785695CB" w:rsidR="006D62BA" w:rsidRPr="00723F2A" w:rsidRDefault="006D62BA"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723F2A">
        <w:rPr>
          <w:rFonts w:ascii="Times New Roman" w:hAnsi="Times New Roman" w:cs="Times New Roman"/>
          <w:sz w:val="26"/>
          <w:szCs w:val="26"/>
          <w:lang w:val="vi-VN"/>
        </w:rPr>
        <w:t xml:space="preserve">Vị trí số </w:t>
      </w:r>
      <w:r w:rsidRPr="00290FCB">
        <w:rPr>
          <w:rFonts w:ascii="Times New Roman" w:hAnsi="Times New Roman" w:cs="Times New Roman"/>
          <w:sz w:val="26"/>
          <w:szCs w:val="26"/>
          <w:lang w:val="vi-VN"/>
        </w:rPr>
        <w:t>11</w:t>
      </w:r>
      <w:r w:rsidRPr="00723F2A">
        <w:rPr>
          <w:rFonts w:ascii="Times New Roman" w:hAnsi="Times New Roman" w:cs="Times New Roman"/>
          <w:sz w:val="26"/>
          <w:szCs w:val="26"/>
          <w:lang w:val="vi-VN"/>
        </w:rPr>
        <w:t xml:space="preserve"> (tương đương nguồn số </w:t>
      </w:r>
      <w:r w:rsidRPr="00290FCB">
        <w:rPr>
          <w:rFonts w:ascii="Times New Roman" w:hAnsi="Times New Roman" w:cs="Times New Roman"/>
          <w:sz w:val="26"/>
          <w:szCs w:val="26"/>
          <w:lang w:val="vi-VN"/>
        </w:rPr>
        <w:t>11</w:t>
      </w:r>
      <w:r w:rsidRPr="00723F2A">
        <w:rPr>
          <w:rFonts w:ascii="Times New Roman" w:hAnsi="Times New Roman" w:cs="Times New Roman"/>
          <w:sz w:val="26"/>
          <w:szCs w:val="26"/>
          <w:lang w:val="vi-VN"/>
        </w:rPr>
        <w:t>): X = 5</w:t>
      </w:r>
      <w:r w:rsidRPr="00290FCB">
        <w:rPr>
          <w:rFonts w:ascii="Times New Roman" w:hAnsi="Times New Roman" w:cs="Times New Roman"/>
          <w:sz w:val="26"/>
          <w:szCs w:val="26"/>
          <w:lang w:val="vi-VN"/>
        </w:rPr>
        <w:t>9</w:t>
      </w:r>
      <w:r w:rsidR="00723F2A" w:rsidRPr="00723F2A">
        <w:rPr>
          <w:rFonts w:ascii="Times New Roman" w:hAnsi="Times New Roman" w:cs="Times New Roman"/>
          <w:sz w:val="26"/>
          <w:szCs w:val="26"/>
          <w:lang w:val="vi-VN"/>
        </w:rPr>
        <w:t>1 319</w:t>
      </w:r>
      <w:r w:rsidRPr="00723F2A">
        <w:rPr>
          <w:rFonts w:ascii="Times New Roman" w:hAnsi="Times New Roman" w:cs="Times New Roman"/>
          <w:sz w:val="26"/>
          <w:szCs w:val="26"/>
          <w:lang w:val="vi-VN"/>
        </w:rPr>
        <w:t>; Y = 12</w:t>
      </w:r>
      <w:r w:rsidRPr="00290FCB">
        <w:rPr>
          <w:rFonts w:ascii="Times New Roman" w:hAnsi="Times New Roman" w:cs="Times New Roman"/>
          <w:sz w:val="26"/>
          <w:szCs w:val="26"/>
          <w:lang w:val="vi-VN"/>
        </w:rPr>
        <w:t xml:space="preserve">31 </w:t>
      </w:r>
      <w:r w:rsidR="00723F2A" w:rsidRPr="00723F2A">
        <w:rPr>
          <w:rFonts w:ascii="Times New Roman" w:hAnsi="Times New Roman" w:cs="Times New Roman"/>
          <w:sz w:val="26"/>
          <w:szCs w:val="26"/>
          <w:lang w:val="vi-VN"/>
        </w:rPr>
        <w:t>298</w:t>
      </w:r>
      <w:r w:rsidRPr="00723F2A">
        <w:rPr>
          <w:rFonts w:ascii="Times New Roman" w:hAnsi="Times New Roman" w:cs="Times New Roman"/>
          <w:sz w:val="26"/>
          <w:szCs w:val="26"/>
          <w:lang w:val="vi-VN"/>
        </w:rPr>
        <w:t>.</w:t>
      </w:r>
    </w:p>
    <w:p w14:paraId="040F30AB" w14:textId="79FB7F41" w:rsidR="006D62BA" w:rsidRPr="00723F2A" w:rsidRDefault="006D62BA" w:rsidP="004F19E9">
      <w:pPr>
        <w:pStyle w:val="ListParagraph"/>
        <w:numPr>
          <w:ilvl w:val="0"/>
          <w:numId w:val="2"/>
        </w:numPr>
        <w:spacing w:before="110" w:after="110" w:line="240" w:lineRule="auto"/>
        <w:ind w:left="567" w:hanging="283"/>
        <w:contextualSpacing w:val="0"/>
        <w:jc w:val="both"/>
        <w:rPr>
          <w:rFonts w:ascii="Times New Roman" w:hAnsi="Times New Roman" w:cs="Times New Roman"/>
          <w:sz w:val="26"/>
          <w:szCs w:val="26"/>
          <w:lang w:val="vi-VN"/>
        </w:rPr>
      </w:pPr>
      <w:r w:rsidRPr="00723F2A">
        <w:rPr>
          <w:rFonts w:ascii="Times New Roman" w:hAnsi="Times New Roman" w:cs="Times New Roman"/>
          <w:sz w:val="26"/>
          <w:szCs w:val="26"/>
          <w:lang w:val="vi-VN"/>
        </w:rPr>
        <w:t xml:space="preserve">Vị trí số </w:t>
      </w:r>
      <w:r w:rsidRPr="00290FCB">
        <w:rPr>
          <w:rFonts w:ascii="Times New Roman" w:hAnsi="Times New Roman" w:cs="Times New Roman"/>
          <w:sz w:val="26"/>
          <w:szCs w:val="26"/>
          <w:lang w:val="vi-VN"/>
        </w:rPr>
        <w:t>12</w:t>
      </w:r>
      <w:r w:rsidRPr="00723F2A">
        <w:rPr>
          <w:rFonts w:ascii="Times New Roman" w:hAnsi="Times New Roman" w:cs="Times New Roman"/>
          <w:sz w:val="26"/>
          <w:szCs w:val="26"/>
          <w:lang w:val="vi-VN"/>
        </w:rPr>
        <w:t xml:space="preserve"> (tương đương nguồn số </w:t>
      </w:r>
      <w:r w:rsidRPr="00290FCB">
        <w:rPr>
          <w:rFonts w:ascii="Times New Roman" w:hAnsi="Times New Roman" w:cs="Times New Roman"/>
          <w:sz w:val="26"/>
          <w:szCs w:val="26"/>
          <w:lang w:val="vi-VN"/>
        </w:rPr>
        <w:t>12</w:t>
      </w:r>
      <w:r w:rsidRPr="00723F2A">
        <w:rPr>
          <w:rFonts w:ascii="Times New Roman" w:hAnsi="Times New Roman" w:cs="Times New Roman"/>
          <w:sz w:val="26"/>
          <w:szCs w:val="26"/>
          <w:lang w:val="vi-VN"/>
        </w:rPr>
        <w:t>): X = 5</w:t>
      </w:r>
      <w:r w:rsidRPr="00290FCB">
        <w:rPr>
          <w:rFonts w:ascii="Times New Roman" w:hAnsi="Times New Roman" w:cs="Times New Roman"/>
          <w:sz w:val="26"/>
          <w:szCs w:val="26"/>
          <w:lang w:val="vi-VN"/>
        </w:rPr>
        <w:t>9</w:t>
      </w:r>
      <w:r w:rsidR="00723F2A" w:rsidRPr="00723F2A">
        <w:rPr>
          <w:rFonts w:ascii="Times New Roman" w:hAnsi="Times New Roman" w:cs="Times New Roman"/>
          <w:sz w:val="26"/>
          <w:szCs w:val="26"/>
          <w:lang w:val="vi-VN"/>
        </w:rPr>
        <w:t>1 205</w:t>
      </w:r>
      <w:r w:rsidRPr="00723F2A">
        <w:rPr>
          <w:rFonts w:ascii="Times New Roman" w:hAnsi="Times New Roman" w:cs="Times New Roman"/>
          <w:sz w:val="26"/>
          <w:szCs w:val="26"/>
          <w:lang w:val="vi-VN"/>
        </w:rPr>
        <w:t>; Y = 12</w:t>
      </w:r>
      <w:r w:rsidRPr="00290FCB">
        <w:rPr>
          <w:rFonts w:ascii="Times New Roman" w:hAnsi="Times New Roman" w:cs="Times New Roman"/>
          <w:sz w:val="26"/>
          <w:szCs w:val="26"/>
          <w:lang w:val="vi-VN"/>
        </w:rPr>
        <w:t xml:space="preserve">31 </w:t>
      </w:r>
      <w:r w:rsidR="00723F2A" w:rsidRPr="00723F2A">
        <w:rPr>
          <w:rFonts w:ascii="Times New Roman" w:hAnsi="Times New Roman" w:cs="Times New Roman"/>
          <w:sz w:val="26"/>
          <w:szCs w:val="26"/>
          <w:lang w:val="vi-VN"/>
        </w:rPr>
        <w:t>418</w:t>
      </w:r>
      <w:r w:rsidRPr="00723F2A">
        <w:rPr>
          <w:rFonts w:ascii="Times New Roman" w:hAnsi="Times New Roman" w:cs="Times New Roman"/>
          <w:sz w:val="26"/>
          <w:szCs w:val="26"/>
          <w:lang w:val="vi-VN"/>
        </w:rPr>
        <w:t>.</w:t>
      </w:r>
    </w:p>
    <w:bookmarkEnd w:id="208"/>
    <w:p w14:paraId="51194604" w14:textId="77777777" w:rsidR="006D62BA" w:rsidRPr="00723F2A" w:rsidRDefault="006D62BA" w:rsidP="004F19E9">
      <w:pPr>
        <w:spacing w:before="110" w:after="110"/>
        <w:jc w:val="center"/>
        <w:rPr>
          <w:rFonts w:eastAsia="Batang"/>
          <w:i/>
          <w:sz w:val="26"/>
          <w:szCs w:val="26"/>
          <w:lang w:val="vi-VN" w:eastAsia="ko-KR"/>
        </w:rPr>
      </w:pPr>
      <w:r w:rsidRPr="00723F2A">
        <w:rPr>
          <w:rFonts w:eastAsia="Batang"/>
          <w:i/>
          <w:sz w:val="26"/>
          <w:szCs w:val="26"/>
          <w:lang w:val="vi-VN" w:eastAsia="ko-KR"/>
        </w:rPr>
        <w:t>(Hệ tọa độ VN2000, kinh tuyến trục 105°30’, múi chiếu 3°)</w:t>
      </w:r>
    </w:p>
    <w:bookmarkEnd w:id="206"/>
    <w:p w14:paraId="519FE5A3" w14:textId="77777777" w:rsidR="007F0212" w:rsidRPr="00290FCB" w:rsidRDefault="00425D25" w:rsidP="004F19E9">
      <w:pPr>
        <w:pStyle w:val="ListParagraph"/>
        <w:numPr>
          <w:ilvl w:val="0"/>
          <w:numId w:val="23"/>
        </w:numPr>
        <w:spacing w:before="110" w:after="110" w:line="240" w:lineRule="auto"/>
        <w:ind w:left="851" w:hanging="709"/>
        <w:contextualSpacing w:val="0"/>
        <w:jc w:val="both"/>
        <w:outlineLvl w:val="0"/>
        <w:rPr>
          <w:rFonts w:ascii="Times New Roman" w:hAnsi="Times New Roman" w:cs="Times New Roman"/>
          <w:b/>
          <w:sz w:val="26"/>
          <w:szCs w:val="26"/>
          <w:lang w:val="vi-VN"/>
        </w:rPr>
      </w:pPr>
      <w:r w:rsidRPr="00DE0C4D">
        <w:rPr>
          <w:rFonts w:ascii="Times New Roman" w:hAnsi="Times New Roman" w:cs="Times New Roman"/>
          <w:bCs/>
          <w:color w:val="0033CC"/>
          <w:sz w:val="26"/>
          <w:szCs w:val="26"/>
          <w:lang w:val="vi-VN"/>
        </w:rPr>
        <w:t xml:space="preserve"> </w:t>
      </w:r>
      <w:bookmarkStart w:id="209" w:name="_Toc110321832"/>
      <w:bookmarkStart w:id="210" w:name="_Toc138493403"/>
      <w:r w:rsidR="007F0212" w:rsidRPr="00290FCB">
        <w:rPr>
          <w:rFonts w:ascii="Times New Roman" w:hAnsi="Times New Roman" w:cs="Times New Roman"/>
          <w:b/>
          <w:sz w:val="26"/>
          <w:szCs w:val="26"/>
          <w:lang w:val="vi-VN"/>
        </w:rPr>
        <w:t>Giá trị giới hạn đối với tiếng ồn, độ rung</w:t>
      </w:r>
      <w:bookmarkEnd w:id="209"/>
      <w:bookmarkEnd w:id="210"/>
    </w:p>
    <w:p w14:paraId="7E39846A" w14:textId="77777777" w:rsidR="007F0212" w:rsidRPr="00290FCB" w:rsidRDefault="007F0212" w:rsidP="007F0212">
      <w:pPr>
        <w:pStyle w:val="ListParagraph"/>
        <w:numPr>
          <w:ilvl w:val="0"/>
          <w:numId w:val="2"/>
        </w:numPr>
        <w:spacing w:before="120" w:after="120" w:line="240" w:lineRule="auto"/>
        <w:ind w:left="567" w:hanging="283"/>
        <w:contextualSpacing w:val="0"/>
        <w:jc w:val="both"/>
        <w:rPr>
          <w:rFonts w:ascii="Times New Roman" w:hAnsi="Times New Roman" w:cs="Times New Roman"/>
          <w:i/>
          <w:iCs/>
          <w:sz w:val="26"/>
          <w:szCs w:val="26"/>
          <w:lang w:val="vi-VN"/>
        </w:rPr>
      </w:pPr>
      <w:r w:rsidRPr="00723F2A">
        <w:rPr>
          <w:rFonts w:ascii="Times New Roman" w:hAnsi="Times New Roman" w:cs="Times New Roman"/>
          <w:i/>
          <w:iCs/>
          <w:sz w:val="26"/>
          <w:szCs w:val="26"/>
          <w:lang w:val="vi-VN"/>
        </w:rPr>
        <w:t>Giá trị giới hạn áp dụng đối với tiếng ồn: QCVN 2</w:t>
      </w:r>
      <w:r w:rsidR="00B75291" w:rsidRPr="00723F2A">
        <w:rPr>
          <w:rFonts w:ascii="Times New Roman" w:hAnsi="Times New Roman" w:cs="Times New Roman"/>
          <w:i/>
          <w:iCs/>
          <w:sz w:val="26"/>
          <w:szCs w:val="26"/>
          <w:lang w:val="vi-VN"/>
        </w:rPr>
        <w:t>6</w:t>
      </w:r>
      <w:r w:rsidRPr="00723F2A">
        <w:rPr>
          <w:rFonts w:ascii="Times New Roman" w:hAnsi="Times New Roman" w:cs="Times New Roman"/>
          <w:i/>
          <w:iCs/>
          <w:sz w:val="26"/>
          <w:szCs w:val="26"/>
          <w:lang w:val="vi-VN"/>
        </w:rPr>
        <w:t>:201</w:t>
      </w:r>
      <w:r w:rsidR="00B75291" w:rsidRPr="00723F2A">
        <w:rPr>
          <w:rFonts w:ascii="Times New Roman" w:hAnsi="Times New Roman" w:cs="Times New Roman"/>
          <w:i/>
          <w:iCs/>
          <w:sz w:val="26"/>
          <w:szCs w:val="26"/>
          <w:lang w:val="vi-VN"/>
        </w:rPr>
        <w:t>0</w:t>
      </w:r>
      <w:r w:rsidRPr="00723F2A">
        <w:rPr>
          <w:rFonts w:ascii="Times New Roman" w:hAnsi="Times New Roman" w:cs="Times New Roman"/>
          <w:i/>
          <w:iCs/>
          <w:sz w:val="26"/>
          <w:szCs w:val="26"/>
          <w:lang w:val="vi-VN"/>
        </w:rPr>
        <w:t>/B</w:t>
      </w:r>
      <w:r w:rsidR="00B75291" w:rsidRPr="00723F2A">
        <w:rPr>
          <w:rFonts w:ascii="Times New Roman" w:hAnsi="Times New Roman" w:cs="Times New Roman"/>
          <w:i/>
          <w:iCs/>
          <w:sz w:val="26"/>
          <w:szCs w:val="26"/>
          <w:lang w:val="vi-VN"/>
        </w:rPr>
        <w:t>TNMT</w:t>
      </w:r>
      <w:r w:rsidRPr="00723F2A">
        <w:rPr>
          <w:rFonts w:ascii="Times New Roman" w:hAnsi="Times New Roman" w:cs="Times New Roman"/>
          <w:i/>
          <w:iCs/>
          <w:sz w:val="26"/>
          <w:szCs w:val="26"/>
          <w:lang w:val="vi-VN"/>
        </w:rPr>
        <w:t xml:space="preserve"> – Quy chuẩn kỹ thuật quốc gia về tiếng </w:t>
      </w:r>
      <w:r w:rsidR="00B75291" w:rsidRPr="00723F2A">
        <w:rPr>
          <w:rFonts w:ascii="Times New Roman" w:hAnsi="Times New Roman" w:cs="Times New Roman"/>
          <w:i/>
          <w:iCs/>
          <w:sz w:val="26"/>
          <w:szCs w:val="26"/>
          <w:lang w:val="vi-VN"/>
        </w:rPr>
        <w:t>ồn.</w:t>
      </w:r>
    </w:p>
    <w:tbl>
      <w:tblPr>
        <w:tblStyle w:val="TableGrid"/>
        <w:tblW w:w="5000" w:type="pct"/>
        <w:tblLook w:val="04A0" w:firstRow="1" w:lastRow="0" w:firstColumn="1" w:lastColumn="0" w:noHBand="0" w:noVBand="1"/>
      </w:tblPr>
      <w:tblGrid>
        <w:gridCol w:w="704"/>
        <w:gridCol w:w="2268"/>
        <w:gridCol w:w="2268"/>
        <w:gridCol w:w="1842"/>
        <w:gridCol w:w="2716"/>
      </w:tblGrid>
      <w:tr w:rsidR="00723F2A" w:rsidRPr="00723F2A" w14:paraId="1693E26A" w14:textId="77777777" w:rsidTr="00290FCB">
        <w:tc>
          <w:tcPr>
            <w:tcW w:w="359" w:type="pct"/>
            <w:shd w:val="clear" w:color="auto" w:fill="D9FFFF"/>
            <w:vAlign w:val="center"/>
          </w:tcPr>
          <w:p w14:paraId="7F99CD6A" w14:textId="77777777" w:rsidR="007F0212" w:rsidRPr="00723F2A" w:rsidRDefault="007F0212" w:rsidP="00063CBA">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23F2A">
              <w:rPr>
                <w:rFonts w:ascii="Times New Roman" w:hAnsi="Times New Roman" w:cs="Times New Roman"/>
                <w:b/>
                <w:bCs/>
                <w:sz w:val="24"/>
                <w:szCs w:val="24"/>
                <w:lang w:val="vi-VN"/>
              </w:rPr>
              <w:lastRenderedPageBreak/>
              <w:t>TT</w:t>
            </w:r>
          </w:p>
        </w:tc>
        <w:tc>
          <w:tcPr>
            <w:tcW w:w="1157" w:type="pct"/>
            <w:shd w:val="clear" w:color="auto" w:fill="D9FFFF"/>
            <w:vAlign w:val="center"/>
          </w:tcPr>
          <w:p w14:paraId="4A6A65E6" w14:textId="77777777" w:rsidR="007F0212" w:rsidRPr="00723F2A" w:rsidRDefault="007F0212" w:rsidP="00063CBA">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23F2A">
              <w:rPr>
                <w:rFonts w:ascii="Times New Roman" w:hAnsi="Times New Roman" w:cs="Times New Roman"/>
                <w:b/>
                <w:bCs/>
                <w:sz w:val="24"/>
                <w:szCs w:val="24"/>
                <w:lang w:val="vi-VN"/>
              </w:rPr>
              <w:t>Từ 6 giờ đến 21 giờ (dBA)</w:t>
            </w:r>
          </w:p>
        </w:tc>
        <w:tc>
          <w:tcPr>
            <w:tcW w:w="1157" w:type="pct"/>
            <w:shd w:val="clear" w:color="auto" w:fill="D9FFFF"/>
            <w:vAlign w:val="center"/>
          </w:tcPr>
          <w:p w14:paraId="6ED41546" w14:textId="77777777" w:rsidR="007F0212" w:rsidRPr="00723F2A" w:rsidRDefault="007F0212" w:rsidP="00063CBA">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23F2A">
              <w:rPr>
                <w:rFonts w:ascii="Times New Roman" w:hAnsi="Times New Roman" w:cs="Times New Roman"/>
                <w:b/>
                <w:bCs/>
                <w:sz w:val="24"/>
                <w:szCs w:val="24"/>
                <w:lang w:val="vi-VN"/>
              </w:rPr>
              <w:t>Từ 21 giờ đến 6 giờ (dBA)</w:t>
            </w:r>
          </w:p>
        </w:tc>
        <w:tc>
          <w:tcPr>
            <w:tcW w:w="940" w:type="pct"/>
            <w:shd w:val="clear" w:color="auto" w:fill="D9FFFF"/>
            <w:vAlign w:val="center"/>
          </w:tcPr>
          <w:p w14:paraId="59410DC6" w14:textId="77777777" w:rsidR="007F0212" w:rsidRPr="00723F2A" w:rsidRDefault="007F0212" w:rsidP="00063CBA">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23F2A">
              <w:rPr>
                <w:rFonts w:ascii="Times New Roman" w:hAnsi="Times New Roman" w:cs="Times New Roman"/>
                <w:b/>
                <w:bCs/>
                <w:sz w:val="24"/>
                <w:szCs w:val="24"/>
                <w:lang w:val="vi-VN"/>
              </w:rPr>
              <w:t>Tần suất quan trắc định kỳ</w:t>
            </w:r>
          </w:p>
        </w:tc>
        <w:tc>
          <w:tcPr>
            <w:tcW w:w="1385" w:type="pct"/>
            <w:shd w:val="clear" w:color="auto" w:fill="D9FFFF"/>
            <w:vAlign w:val="center"/>
          </w:tcPr>
          <w:p w14:paraId="2FBA3BC6" w14:textId="77777777" w:rsidR="007F0212" w:rsidRPr="00723F2A" w:rsidRDefault="007F0212" w:rsidP="00063CBA">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23F2A">
              <w:rPr>
                <w:rFonts w:ascii="Times New Roman" w:hAnsi="Times New Roman" w:cs="Times New Roman"/>
                <w:b/>
                <w:bCs/>
                <w:sz w:val="24"/>
                <w:szCs w:val="24"/>
                <w:lang w:val="vi-VN"/>
              </w:rPr>
              <w:t>Ghi chú</w:t>
            </w:r>
          </w:p>
        </w:tc>
      </w:tr>
      <w:tr w:rsidR="00723F2A" w:rsidRPr="00723F2A" w14:paraId="72A319A4" w14:textId="77777777" w:rsidTr="00290FCB">
        <w:tc>
          <w:tcPr>
            <w:tcW w:w="359" w:type="pct"/>
            <w:vAlign w:val="center"/>
          </w:tcPr>
          <w:p w14:paraId="4261BAEC" w14:textId="77777777" w:rsidR="007F0212" w:rsidRPr="00723F2A" w:rsidRDefault="007F0212" w:rsidP="00063CBA">
            <w:pPr>
              <w:pStyle w:val="ListParagraph"/>
              <w:spacing w:before="120" w:after="120" w:line="240" w:lineRule="auto"/>
              <w:ind w:left="0"/>
              <w:contextualSpacing w:val="0"/>
              <w:jc w:val="center"/>
              <w:rPr>
                <w:rFonts w:ascii="Times New Roman" w:hAnsi="Times New Roman" w:cs="Times New Roman"/>
                <w:sz w:val="24"/>
                <w:szCs w:val="24"/>
                <w:lang w:val="vi-VN"/>
              </w:rPr>
            </w:pPr>
            <w:r w:rsidRPr="00723F2A">
              <w:rPr>
                <w:rFonts w:ascii="Times New Roman" w:hAnsi="Times New Roman" w:cs="Times New Roman"/>
                <w:sz w:val="24"/>
                <w:szCs w:val="24"/>
                <w:lang w:val="vi-VN"/>
              </w:rPr>
              <w:t>1</w:t>
            </w:r>
          </w:p>
        </w:tc>
        <w:tc>
          <w:tcPr>
            <w:tcW w:w="1157" w:type="pct"/>
            <w:vAlign w:val="center"/>
          </w:tcPr>
          <w:p w14:paraId="3A4CD556" w14:textId="77777777" w:rsidR="007F0212" w:rsidRPr="00723F2A" w:rsidRDefault="007F0212" w:rsidP="00063CBA">
            <w:pPr>
              <w:pStyle w:val="ListParagraph"/>
              <w:spacing w:before="120" w:after="120" w:line="240" w:lineRule="auto"/>
              <w:ind w:left="0"/>
              <w:contextualSpacing w:val="0"/>
              <w:jc w:val="center"/>
              <w:rPr>
                <w:rFonts w:ascii="Times New Roman" w:hAnsi="Times New Roman" w:cs="Times New Roman"/>
                <w:sz w:val="24"/>
                <w:szCs w:val="24"/>
                <w:lang w:val="vi-VN"/>
              </w:rPr>
            </w:pPr>
            <w:r w:rsidRPr="00723F2A">
              <w:rPr>
                <w:rFonts w:ascii="Times New Roman" w:hAnsi="Times New Roman" w:cs="Times New Roman"/>
                <w:sz w:val="24"/>
                <w:szCs w:val="24"/>
                <w:lang w:val="vi-VN"/>
              </w:rPr>
              <w:t>70</w:t>
            </w:r>
          </w:p>
        </w:tc>
        <w:tc>
          <w:tcPr>
            <w:tcW w:w="1157" w:type="pct"/>
            <w:vAlign w:val="center"/>
          </w:tcPr>
          <w:p w14:paraId="30A129C5" w14:textId="77777777" w:rsidR="007F0212" w:rsidRPr="00723F2A" w:rsidRDefault="007F0212" w:rsidP="00063CBA">
            <w:pPr>
              <w:pStyle w:val="ListParagraph"/>
              <w:spacing w:before="120" w:after="120" w:line="240" w:lineRule="auto"/>
              <w:ind w:left="0"/>
              <w:contextualSpacing w:val="0"/>
              <w:jc w:val="center"/>
              <w:rPr>
                <w:rFonts w:ascii="Times New Roman" w:hAnsi="Times New Roman" w:cs="Times New Roman"/>
                <w:sz w:val="24"/>
                <w:szCs w:val="24"/>
                <w:lang w:val="vi-VN"/>
              </w:rPr>
            </w:pPr>
            <w:r w:rsidRPr="00723F2A">
              <w:rPr>
                <w:rFonts w:ascii="Times New Roman" w:hAnsi="Times New Roman" w:cs="Times New Roman"/>
                <w:sz w:val="24"/>
                <w:szCs w:val="24"/>
                <w:lang w:val="vi-VN"/>
              </w:rPr>
              <w:t>55</w:t>
            </w:r>
          </w:p>
        </w:tc>
        <w:tc>
          <w:tcPr>
            <w:tcW w:w="940" w:type="pct"/>
            <w:vAlign w:val="center"/>
          </w:tcPr>
          <w:p w14:paraId="31CC4921" w14:textId="77777777" w:rsidR="007F0212" w:rsidRPr="00723F2A" w:rsidRDefault="007F0212" w:rsidP="00063CBA">
            <w:pPr>
              <w:pStyle w:val="ListParagraph"/>
              <w:spacing w:before="120" w:after="120" w:line="240" w:lineRule="auto"/>
              <w:ind w:left="0"/>
              <w:contextualSpacing w:val="0"/>
              <w:jc w:val="center"/>
              <w:rPr>
                <w:rFonts w:ascii="Times New Roman" w:hAnsi="Times New Roman" w:cs="Times New Roman"/>
                <w:sz w:val="24"/>
                <w:szCs w:val="24"/>
                <w:lang w:val="vi-VN"/>
              </w:rPr>
            </w:pPr>
            <w:r w:rsidRPr="00723F2A">
              <w:rPr>
                <w:rFonts w:ascii="Times New Roman" w:hAnsi="Times New Roman" w:cs="Times New Roman"/>
                <w:sz w:val="24"/>
                <w:szCs w:val="24"/>
                <w:lang w:val="vi-VN"/>
              </w:rPr>
              <w:t>-</w:t>
            </w:r>
          </w:p>
        </w:tc>
        <w:tc>
          <w:tcPr>
            <w:tcW w:w="1385" w:type="pct"/>
            <w:vAlign w:val="center"/>
          </w:tcPr>
          <w:p w14:paraId="051E334F" w14:textId="77777777" w:rsidR="007F0212" w:rsidRPr="00723F2A" w:rsidRDefault="007F0212" w:rsidP="00063CBA">
            <w:pPr>
              <w:pStyle w:val="ListParagraph"/>
              <w:spacing w:before="120" w:after="120" w:line="240" w:lineRule="auto"/>
              <w:ind w:left="0"/>
              <w:contextualSpacing w:val="0"/>
              <w:jc w:val="center"/>
              <w:rPr>
                <w:rFonts w:ascii="Times New Roman" w:hAnsi="Times New Roman" w:cs="Times New Roman"/>
                <w:sz w:val="24"/>
                <w:szCs w:val="24"/>
                <w:lang w:val="vi-VN"/>
              </w:rPr>
            </w:pPr>
            <w:r w:rsidRPr="00723F2A">
              <w:rPr>
                <w:rFonts w:ascii="Times New Roman" w:hAnsi="Times New Roman" w:cs="Times New Roman"/>
                <w:sz w:val="24"/>
                <w:szCs w:val="24"/>
                <w:lang w:val="vi-VN"/>
              </w:rPr>
              <w:t xml:space="preserve">Khu vực thông thường </w:t>
            </w:r>
          </w:p>
        </w:tc>
      </w:tr>
    </w:tbl>
    <w:p w14:paraId="761B8E67" w14:textId="77777777" w:rsidR="007F0212" w:rsidRPr="00723F2A" w:rsidRDefault="007F0212" w:rsidP="007F0212">
      <w:pPr>
        <w:pStyle w:val="ListParagraph"/>
        <w:numPr>
          <w:ilvl w:val="0"/>
          <w:numId w:val="2"/>
        </w:numPr>
        <w:spacing w:before="120" w:after="120" w:line="240" w:lineRule="auto"/>
        <w:ind w:left="567" w:hanging="283"/>
        <w:contextualSpacing w:val="0"/>
        <w:jc w:val="both"/>
        <w:rPr>
          <w:rFonts w:ascii="Times New Roman" w:hAnsi="Times New Roman" w:cs="Times New Roman"/>
          <w:i/>
          <w:iCs/>
          <w:sz w:val="26"/>
          <w:szCs w:val="26"/>
          <w:lang w:val="vi-VN"/>
        </w:rPr>
      </w:pPr>
      <w:r w:rsidRPr="00723F2A">
        <w:rPr>
          <w:rFonts w:ascii="Times New Roman" w:hAnsi="Times New Roman" w:cs="Times New Roman"/>
          <w:i/>
          <w:iCs/>
          <w:sz w:val="26"/>
          <w:szCs w:val="26"/>
          <w:lang w:val="vi-VN"/>
        </w:rPr>
        <w:t>Giá trị giới hạn áp dụng đối với độ rung: QCVN 27:201</w:t>
      </w:r>
      <w:r w:rsidR="00B75291" w:rsidRPr="00723F2A">
        <w:rPr>
          <w:rFonts w:ascii="Times New Roman" w:hAnsi="Times New Roman" w:cs="Times New Roman"/>
          <w:i/>
          <w:iCs/>
          <w:sz w:val="26"/>
          <w:szCs w:val="26"/>
          <w:lang w:val="vi-VN"/>
        </w:rPr>
        <w:t>0</w:t>
      </w:r>
      <w:r w:rsidRPr="00723F2A">
        <w:rPr>
          <w:rFonts w:ascii="Times New Roman" w:hAnsi="Times New Roman" w:cs="Times New Roman"/>
          <w:i/>
          <w:iCs/>
          <w:sz w:val="26"/>
          <w:szCs w:val="26"/>
          <w:lang w:val="vi-VN"/>
        </w:rPr>
        <w:t>/B</w:t>
      </w:r>
      <w:r w:rsidR="00B75291" w:rsidRPr="00723F2A">
        <w:rPr>
          <w:rFonts w:ascii="Times New Roman" w:hAnsi="Times New Roman" w:cs="Times New Roman"/>
          <w:i/>
          <w:iCs/>
          <w:sz w:val="26"/>
          <w:szCs w:val="26"/>
          <w:lang w:val="vi-VN"/>
        </w:rPr>
        <w:t>TNMT</w:t>
      </w:r>
      <w:r w:rsidRPr="00723F2A">
        <w:rPr>
          <w:rFonts w:ascii="Times New Roman" w:hAnsi="Times New Roman" w:cs="Times New Roman"/>
          <w:i/>
          <w:iCs/>
          <w:sz w:val="26"/>
          <w:szCs w:val="26"/>
          <w:lang w:val="vi-VN"/>
        </w:rPr>
        <w:t xml:space="preserve"> – Quy chuẩn kỹ thuật quốc gia về rung</w:t>
      </w:r>
      <w:r w:rsidR="00B75291" w:rsidRPr="00723F2A">
        <w:rPr>
          <w:rFonts w:ascii="Times New Roman" w:hAnsi="Times New Roman" w:cs="Times New Roman"/>
          <w:i/>
          <w:iCs/>
          <w:sz w:val="26"/>
          <w:szCs w:val="26"/>
          <w:lang w:val="vi-VN"/>
        </w:rPr>
        <w:t>.</w:t>
      </w:r>
    </w:p>
    <w:tbl>
      <w:tblPr>
        <w:tblStyle w:val="TableGrid"/>
        <w:tblW w:w="5000" w:type="pct"/>
        <w:tblLook w:val="04A0" w:firstRow="1" w:lastRow="0" w:firstColumn="1" w:lastColumn="0" w:noHBand="0" w:noVBand="1"/>
      </w:tblPr>
      <w:tblGrid>
        <w:gridCol w:w="704"/>
        <w:gridCol w:w="2267"/>
        <w:gridCol w:w="2269"/>
        <w:gridCol w:w="1842"/>
        <w:gridCol w:w="2716"/>
      </w:tblGrid>
      <w:tr w:rsidR="00723F2A" w:rsidRPr="00723F2A" w14:paraId="022B3EAB" w14:textId="77777777" w:rsidTr="00290FCB">
        <w:trPr>
          <w:trHeight w:val="486"/>
        </w:trPr>
        <w:tc>
          <w:tcPr>
            <w:tcW w:w="359" w:type="pct"/>
            <w:vMerge w:val="restart"/>
            <w:shd w:val="clear" w:color="auto" w:fill="D9FFFF"/>
            <w:vAlign w:val="center"/>
          </w:tcPr>
          <w:p w14:paraId="1A32FFEE"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23F2A">
              <w:rPr>
                <w:rFonts w:ascii="Times New Roman" w:hAnsi="Times New Roman" w:cs="Times New Roman"/>
                <w:b/>
                <w:bCs/>
                <w:sz w:val="24"/>
                <w:szCs w:val="24"/>
                <w:lang w:val="vi-VN"/>
              </w:rPr>
              <w:t>TT</w:t>
            </w:r>
          </w:p>
        </w:tc>
        <w:tc>
          <w:tcPr>
            <w:tcW w:w="2315" w:type="pct"/>
            <w:gridSpan w:val="2"/>
            <w:shd w:val="clear" w:color="auto" w:fill="D9FFFF"/>
            <w:vAlign w:val="center"/>
          </w:tcPr>
          <w:p w14:paraId="31910057"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23F2A">
              <w:rPr>
                <w:rFonts w:ascii="Times New Roman" w:hAnsi="Times New Roman" w:cs="Times New Roman"/>
                <w:b/>
                <w:bCs/>
                <w:sz w:val="24"/>
                <w:szCs w:val="24"/>
                <w:lang w:val="vi-VN"/>
              </w:rPr>
              <w:t>Thời gian áp dụng trong ngày và mức gia tốc rung cho phép (dB)</w:t>
            </w:r>
          </w:p>
        </w:tc>
        <w:tc>
          <w:tcPr>
            <w:tcW w:w="940" w:type="pct"/>
            <w:vMerge w:val="restart"/>
            <w:shd w:val="clear" w:color="auto" w:fill="D9FFFF"/>
            <w:vAlign w:val="center"/>
          </w:tcPr>
          <w:p w14:paraId="22C6C9E5"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23F2A">
              <w:rPr>
                <w:rFonts w:ascii="Times New Roman" w:hAnsi="Times New Roman" w:cs="Times New Roman"/>
                <w:b/>
                <w:bCs/>
                <w:sz w:val="24"/>
                <w:szCs w:val="24"/>
                <w:lang w:val="vi-VN"/>
              </w:rPr>
              <w:t>Tần suất quan trắc định kỳ</w:t>
            </w:r>
          </w:p>
        </w:tc>
        <w:tc>
          <w:tcPr>
            <w:tcW w:w="1386" w:type="pct"/>
            <w:vMerge w:val="restart"/>
            <w:shd w:val="clear" w:color="auto" w:fill="D9FFFF"/>
            <w:vAlign w:val="center"/>
          </w:tcPr>
          <w:p w14:paraId="3F3C2A30"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23F2A">
              <w:rPr>
                <w:rFonts w:ascii="Times New Roman" w:hAnsi="Times New Roman" w:cs="Times New Roman"/>
                <w:b/>
                <w:bCs/>
                <w:sz w:val="24"/>
                <w:szCs w:val="24"/>
                <w:lang w:val="vi-VN"/>
              </w:rPr>
              <w:t>Ghi chú</w:t>
            </w:r>
          </w:p>
        </w:tc>
      </w:tr>
      <w:tr w:rsidR="00723F2A" w:rsidRPr="00723F2A" w14:paraId="7E70144E" w14:textId="77777777" w:rsidTr="00290FCB">
        <w:tc>
          <w:tcPr>
            <w:tcW w:w="359" w:type="pct"/>
            <w:vMerge/>
            <w:shd w:val="clear" w:color="auto" w:fill="D9FFFF"/>
            <w:vAlign w:val="center"/>
          </w:tcPr>
          <w:p w14:paraId="500FE7AF"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b/>
                <w:bCs/>
                <w:sz w:val="24"/>
                <w:szCs w:val="24"/>
                <w:lang w:val="vi-VN"/>
              </w:rPr>
            </w:pPr>
          </w:p>
        </w:tc>
        <w:tc>
          <w:tcPr>
            <w:tcW w:w="1157" w:type="pct"/>
            <w:shd w:val="clear" w:color="auto" w:fill="D9FFFF"/>
            <w:vAlign w:val="center"/>
          </w:tcPr>
          <w:p w14:paraId="0D37FBF2"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23F2A">
              <w:rPr>
                <w:rFonts w:ascii="Times New Roman" w:hAnsi="Times New Roman" w:cs="Times New Roman"/>
                <w:b/>
                <w:bCs/>
                <w:sz w:val="24"/>
                <w:szCs w:val="24"/>
                <w:lang w:val="vi-VN"/>
              </w:rPr>
              <w:t xml:space="preserve">Từ 6 giờ đến 21 giờ </w:t>
            </w:r>
          </w:p>
        </w:tc>
        <w:tc>
          <w:tcPr>
            <w:tcW w:w="1158" w:type="pct"/>
            <w:shd w:val="clear" w:color="auto" w:fill="D9FFFF"/>
            <w:vAlign w:val="center"/>
          </w:tcPr>
          <w:p w14:paraId="37C93574"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23F2A">
              <w:rPr>
                <w:rFonts w:ascii="Times New Roman" w:hAnsi="Times New Roman" w:cs="Times New Roman"/>
                <w:b/>
                <w:bCs/>
                <w:sz w:val="24"/>
                <w:szCs w:val="24"/>
                <w:lang w:val="vi-VN"/>
              </w:rPr>
              <w:t xml:space="preserve">Từ 21 giờ đến 6 giờ </w:t>
            </w:r>
          </w:p>
        </w:tc>
        <w:tc>
          <w:tcPr>
            <w:tcW w:w="940" w:type="pct"/>
            <w:vMerge/>
            <w:shd w:val="clear" w:color="auto" w:fill="D9FFFF"/>
            <w:vAlign w:val="center"/>
          </w:tcPr>
          <w:p w14:paraId="3D146202"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b/>
                <w:bCs/>
                <w:sz w:val="24"/>
                <w:szCs w:val="24"/>
                <w:lang w:val="vi-VN"/>
              </w:rPr>
            </w:pPr>
          </w:p>
        </w:tc>
        <w:tc>
          <w:tcPr>
            <w:tcW w:w="1386" w:type="pct"/>
            <w:vMerge/>
            <w:shd w:val="clear" w:color="auto" w:fill="D9FFFF"/>
            <w:vAlign w:val="center"/>
          </w:tcPr>
          <w:p w14:paraId="5200A969"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b/>
                <w:bCs/>
                <w:sz w:val="24"/>
                <w:szCs w:val="24"/>
                <w:lang w:val="vi-VN"/>
              </w:rPr>
            </w:pPr>
          </w:p>
        </w:tc>
      </w:tr>
      <w:tr w:rsidR="00723F2A" w:rsidRPr="00723F2A" w14:paraId="3700FF10" w14:textId="77777777" w:rsidTr="00290FCB">
        <w:tc>
          <w:tcPr>
            <w:tcW w:w="359" w:type="pct"/>
            <w:vAlign w:val="center"/>
          </w:tcPr>
          <w:p w14:paraId="2CC7FB82"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sz w:val="24"/>
                <w:szCs w:val="24"/>
                <w:lang w:val="vi-VN"/>
              </w:rPr>
            </w:pPr>
            <w:r w:rsidRPr="00723F2A">
              <w:rPr>
                <w:rFonts w:ascii="Times New Roman" w:hAnsi="Times New Roman" w:cs="Times New Roman"/>
                <w:sz w:val="24"/>
                <w:szCs w:val="24"/>
                <w:lang w:val="vi-VN"/>
              </w:rPr>
              <w:t>1</w:t>
            </w:r>
          </w:p>
        </w:tc>
        <w:tc>
          <w:tcPr>
            <w:tcW w:w="1157" w:type="pct"/>
            <w:vAlign w:val="center"/>
          </w:tcPr>
          <w:p w14:paraId="0F0877C8"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sz w:val="24"/>
                <w:szCs w:val="24"/>
                <w:lang w:val="vi-VN"/>
              </w:rPr>
            </w:pPr>
            <w:r w:rsidRPr="00723F2A">
              <w:rPr>
                <w:rFonts w:ascii="Times New Roman" w:hAnsi="Times New Roman" w:cs="Times New Roman"/>
                <w:sz w:val="24"/>
                <w:szCs w:val="24"/>
                <w:lang w:val="vi-VN"/>
              </w:rPr>
              <w:t>70</w:t>
            </w:r>
          </w:p>
        </w:tc>
        <w:tc>
          <w:tcPr>
            <w:tcW w:w="1158" w:type="pct"/>
            <w:vAlign w:val="center"/>
          </w:tcPr>
          <w:p w14:paraId="52E7E70E"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sz w:val="24"/>
                <w:szCs w:val="24"/>
                <w:lang w:val="vi-VN"/>
              </w:rPr>
            </w:pPr>
            <w:r w:rsidRPr="00723F2A">
              <w:rPr>
                <w:rFonts w:ascii="Times New Roman" w:hAnsi="Times New Roman" w:cs="Times New Roman"/>
                <w:sz w:val="24"/>
                <w:szCs w:val="24"/>
                <w:lang w:val="vi-VN"/>
              </w:rPr>
              <w:t>60</w:t>
            </w:r>
          </w:p>
        </w:tc>
        <w:tc>
          <w:tcPr>
            <w:tcW w:w="940" w:type="pct"/>
            <w:vAlign w:val="center"/>
          </w:tcPr>
          <w:p w14:paraId="2597F528"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sz w:val="24"/>
                <w:szCs w:val="24"/>
                <w:lang w:val="vi-VN"/>
              </w:rPr>
            </w:pPr>
            <w:r w:rsidRPr="00723F2A">
              <w:rPr>
                <w:rFonts w:ascii="Times New Roman" w:hAnsi="Times New Roman" w:cs="Times New Roman"/>
                <w:sz w:val="24"/>
                <w:szCs w:val="24"/>
                <w:lang w:val="vi-VN"/>
              </w:rPr>
              <w:t>-</w:t>
            </w:r>
          </w:p>
        </w:tc>
        <w:tc>
          <w:tcPr>
            <w:tcW w:w="1386" w:type="pct"/>
            <w:vAlign w:val="center"/>
          </w:tcPr>
          <w:p w14:paraId="51A4B6AD" w14:textId="77777777" w:rsidR="007F0212" w:rsidRPr="00723F2A" w:rsidRDefault="007F0212" w:rsidP="007F0212">
            <w:pPr>
              <w:pStyle w:val="ListParagraph"/>
              <w:spacing w:before="120" w:after="120" w:line="240" w:lineRule="auto"/>
              <w:ind w:left="0"/>
              <w:contextualSpacing w:val="0"/>
              <w:jc w:val="center"/>
              <w:rPr>
                <w:rFonts w:ascii="Times New Roman" w:hAnsi="Times New Roman" w:cs="Times New Roman"/>
                <w:sz w:val="24"/>
                <w:szCs w:val="24"/>
                <w:lang w:val="vi-VN"/>
              </w:rPr>
            </w:pPr>
            <w:r w:rsidRPr="00723F2A">
              <w:rPr>
                <w:rFonts w:ascii="Times New Roman" w:hAnsi="Times New Roman" w:cs="Times New Roman"/>
                <w:sz w:val="24"/>
                <w:szCs w:val="24"/>
                <w:lang w:val="vi-VN"/>
              </w:rPr>
              <w:t xml:space="preserve">Khu vực thông thường </w:t>
            </w:r>
          </w:p>
        </w:tc>
      </w:tr>
    </w:tbl>
    <w:p w14:paraId="3C45D816" w14:textId="77777777" w:rsidR="008B6485" w:rsidRPr="00723F2A" w:rsidRDefault="008B6485" w:rsidP="008B6485">
      <w:pPr>
        <w:pStyle w:val="ListParagraph"/>
        <w:numPr>
          <w:ilvl w:val="0"/>
          <w:numId w:val="17"/>
        </w:numPr>
        <w:spacing w:before="120" w:after="120" w:line="240" w:lineRule="auto"/>
        <w:ind w:left="426" w:hanging="426"/>
        <w:contextualSpacing w:val="0"/>
        <w:jc w:val="both"/>
        <w:outlineLvl w:val="0"/>
        <w:rPr>
          <w:rFonts w:ascii="Times New Roman" w:hAnsi="Times New Roman" w:cs="Times New Roman"/>
          <w:b/>
          <w:sz w:val="26"/>
          <w:szCs w:val="26"/>
        </w:rPr>
      </w:pPr>
      <w:bookmarkStart w:id="211" w:name="_Toc105772937"/>
      <w:bookmarkStart w:id="212" w:name="_Toc138493404"/>
      <w:r w:rsidRPr="00723F2A">
        <w:rPr>
          <w:rFonts w:ascii="Times New Roman" w:hAnsi="Times New Roman" w:cs="Times New Roman"/>
          <w:b/>
          <w:sz w:val="26"/>
          <w:szCs w:val="26"/>
        </w:rPr>
        <w:t>NỘI DUNG ĐỀ NGHỊ CẤP PHÉP ĐỐI VỚI CHẤT THẢI RẮN VÀ CHẤT THẢI NGUY HẠI</w:t>
      </w:r>
      <w:bookmarkEnd w:id="211"/>
      <w:bookmarkEnd w:id="212"/>
    </w:p>
    <w:p w14:paraId="5E7FA493" w14:textId="77777777" w:rsidR="008B6485" w:rsidRPr="00723F2A" w:rsidRDefault="008B6485">
      <w:pPr>
        <w:pStyle w:val="ListParagraph"/>
        <w:numPr>
          <w:ilvl w:val="0"/>
          <w:numId w:val="62"/>
        </w:numPr>
        <w:spacing w:before="120" w:after="120"/>
        <w:ind w:left="851" w:hanging="709"/>
        <w:jc w:val="both"/>
        <w:outlineLvl w:val="0"/>
        <w:rPr>
          <w:rFonts w:ascii="Times New Roman" w:hAnsi="Times New Roman" w:cs="Times New Roman"/>
          <w:b/>
          <w:bCs/>
          <w:sz w:val="26"/>
          <w:szCs w:val="26"/>
        </w:rPr>
      </w:pPr>
      <w:bookmarkStart w:id="213" w:name="_Toc105772938"/>
      <w:bookmarkStart w:id="214" w:name="_Toc138493405"/>
      <w:r w:rsidRPr="00723F2A">
        <w:rPr>
          <w:rFonts w:ascii="Times New Roman" w:hAnsi="Times New Roman" w:cs="Times New Roman"/>
          <w:b/>
          <w:bCs/>
          <w:sz w:val="26"/>
          <w:szCs w:val="26"/>
        </w:rPr>
        <w:t xml:space="preserve">Nguồn phát sinh và khối lượng chất thải </w:t>
      </w:r>
      <w:r w:rsidR="00015B26" w:rsidRPr="00723F2A">
        <w:rPr>
          <w:rFonts w:ascii="Times New Roman" w:hAnsi="Times New Roman" w:cs="Times New Roman"/>
          <w:b/>
          <w:bCs/>
          <w:sz w:val="26"/>
          <w:szCs w:val="26"/>
          <w:lang w:val="vi-VN"/>
        </w:rPr>
        <w:t xml:space="preserve">sinh hoạt và chất thải </w:t>
      </w:r>
      <w:r w:rsidRPr="00723F2A">
        <w:rPr>
          <w:rFonts w:ascii="Times New Roman" w:hAnsi="Times New Roman" w:cs="Times New Roman"/>
          <w:b/>
          <w:bCs/>
          <w:sz w:val="26"/>
          <w:szCs w:val="26"/>
        </w:rPr>
        <w:t>rắn thông thường đề nghị cấp phép</w:t>
      </w:r>
      <w:bookmarkEnd w:id="213"/>
      <w:bookmarkEnd w:id="214"/>
      <w:r w:rsidRPr="00723F2A">
        <w:rPr>
          <w:rFonts w:ascii="Times New Roman" w:hAnsi="Times New Roman" w:cs="Times New Roman"/>
          <w:b/>
          <w:bCs/>
          <w:sz w:val="26"/>
          <w:szCs w:val="26"/>
        </w:rPr>
        <w:t xml:space="preserve"> </w:t>
      </w:r>
    </w:p>
    <w:p w14:paraId="61D97A69" w14:textId="20069601" w:rsidR="00015B26" w:rsidRPr="00723F2A" w:rsidRDefault="00015B26" w:rsidP="00015B26">
      <w:pPr>
        <w:spacing w:before="120" w:after="120"/>
        <w:jc w:val="center"/>
        <w:rPr>
          <w:b/>
          <w:bCs/>
          <w:sz w:val="26"/>
          <w:szCs w:val="26"/>
        </w:rPr>
      </w:pPr>
      <w:bookmarkStart w:id="215" w:name="_Toc138493622"/>
      <w:r w:rsidRPr="00723F2A">
        <w:rPr>
          <w:b/>
          <w:bCs/>
          <w:sz w:val="26"/>
          <w:szCs w:val="26"/>
        </w:rPr>
        <w:t>Bảng 4.</w:t>
      </w:r>
      <w:r w:rsidRPr="00723F2A">
        <w:rPr>
          <w:b/>
          <w:bCs/>
          <w:sz w:val="26"/>
          <w:szCs w:val="26"/>
        </w:rPr>
        <w:fldChar w:fldCharType="begin"/>
      </w:r>
      <w:r w:rsidRPr="00723F2A">
        <w:rPr>
          <w:b/>
          <w:bCs/>
          <w:sz w:val="26"/>
          <w:szCs w:val="26"/>
        </w:rPr>
        <w:instrText xml:space="preserve"> SEQ Bảng_4. \* ARABIC </w:instrText>
      </w:r>
      <w:r w:rsidRPr="00723F2A">
        <w:rPr>
          <w:b/>
          <w:bCs/>
          <w:sz w:val="26"/>
          <w:szCs w:val="26"/>
        </w:rPr>
        <w:fldChar w:fldCharType="separate"/>
      </w:r>
      <w:r w:rsidR="00EF24BC">
        <w:rPr>
          <w:b/>
          <w:bCs/>
          <w:noProof/>
          <w:sz w:val="26"/>
          <w:szCs w:val="26"/>
        </w:rPr>
        <w:t>2</w:t>
      </w:r>
      <w:r w:rsidRPr="00723F2A">
        <w:rPr>
          <w:b/>
          <w:bCs/>
          <w:sz w:val="26"/>
          <w:szCs w:val="26"/>
        </w:rPr>
        <w:fldChar w:fldCharType="end"/>
      </w:r>
      <w:r w:rsidRPr="00723F2A">
        <w:rPr>
          <w:b/>
          <w:bCs/>
          <w:sz w:val="26"/>
          <w:szCs w:val="26"/>
        </w:rPr>
        <w:t xml:space="preserve"> Danh mục chất thải rắn công nghiệp thông thường đề nghị cấp phép</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
        <w:gridCol w:w="5387"/>
        <w:gridCol w:w="3627"/>
      </w:tblGrid>
      <w:tr w:rsidR="00DE0C4D" w:rsidRPr="00DE0C4D" w14:paraId="6128C484" w14:textId="77777777" w:rsidTr="0094681E">
        <w:trPr>
          <w:trHeight w:val="262"/>
          <w:tblHeader/>
        </w:trPr>
        <w:tc>
          <w:tcPr>
            <w:tcW w:w="400" w:type="pct"/>
            <w:shd w:val="clear" w:color="auto" w:fill="D9FFFF"/>
            <w:vAlign w:val="center"/>
          </w:tcPr>
          <w:p w14:paraId="6F39F445" w14:textId="77777777" w:rsidR="00015B26" w:rsidRPr="00723F2A" w:rsidRDefault="00015B26" w:rsidP="00BA2DC6">
            <w:pPr>
              <w:widowControl w:val="0"/>
              <w:autoSpaceDE w:val="0"/>
              <w:snapToGrid w:val="0"/>
              <w:spacing w:before="120" w:after="120"/>
              <w:jc w:val="center"/>
              <w:rPr>
                <w:b/>
                <w:sz w:val="26"/>
                <w:szCs w:val="26"/>
                <w:lang w:val="nl-NL"/>
              </w:rPr>
            </w:pPr>
            <w:bookmarkStart w:id="216" w:name="_Toc105773033"/>
            <w:r w:rsidRPr="00723F2A">
              <w:rPr>
                <w:b/>
                <w:sz w:val="26"/>
                <w:szCs w:val="26"/>
                <w:lang w:val="nl-NL"/>
              </w:rPr>
              <w:t>STT</w:t>
            </w:r>
          </w:p>
        </w:tc>
        <w:tc>
          <w:tcPr>
            <w:tcW w:w="2749" w:type="pct"/>
            <w:shd w:val="clear" w:color="auto" w:fill="D9FFFF"/>
            <w:vAlign w:val="center"/>
          </w:tcPr>
          <w:p w14:paraId="1D5CEB03" w14:textId="77777777" w:rsidR="00015B26" w:rsidRPr="00723F2A" w:rsidRDefault="00015B26" w:rsidP="00BA2DC6">
            <w:pPr>
              <w:spacing w:before="120" w:after="120"/>
              <w:jc w:val="center"/>
              <w:rPr>
                <w:b/>
                <w:sz w:val="26"/>
                <w:szCs w:val="26"/>
                <w:lang w:val="nl-NL"/>
              </w:rPr>
            </w:pPr>
            <w:r w:rsidRPr="00723F2A">
              <w:rPr>
                <w:b/>
                <w:sz w:val="26"/>
                <w:szCs w:val="26"/>
                <w:lang w:val="nl-NL"/>
              </w:rPr>
              <w:t>Loại chất thải</w:t>
            </w:r>
          </w:p>
        </w:tc>
        <w:tc>
          <w:tcPr>
            <w:tcW w:w="1851" w:type="pct"/>
            <w:shd w:val="clear" w:color="auto" w:fill="D9FFFF"/>
            <w:vAlign w:val="center"/>
          </w:tcPr>
          <w:p w14:paraId="10B093F4" w14:textId="77777777" w:rsidR="00015B26" w:rsidRPr="00723F2A" w:rsidRDefault="00015B26" w:rsidP="00BA2DC6">
            <w:pPr>
              <w:spacing w:before="120" w:after="120"/>
              <w:jc w:val="center"/>
              <w:rPr>
                <w:b/>
                <w:sz w:val="26"/>
                <w:szCs w:val="26"/>
              </w:rPr>
            </w:pPr>
            <w:r w:rsidRPr="00723F2A">
              <w:rPr>
                <w:b/>
                <w:sz w:val="26"/>
                <w:szCs w:val="26"/>
              </w:rPr>
              <w:t>Khối lượng (tấn/năm)</w:t>
            </w:r>
          </w:p>
        </w:tc>
      </w:tr>
      <w:tr w:rsidR="00DE0C4D" w:rsidRPr="00DE0C4D" w14:paraId="591E465A" w14:textId="77777777" w:rsidTr="0094681E">
        <w:trPr>
          <w:trHeight w:val="355"/>
        </w:trPr>
        <w:tc>
          <w:tcPr>
            <w:tcW w:w="400" w:type="pct"/>
            <w:shd w:val="clear" w:color="auto" w:fill="auto"/>
            <w:vAlign w:val="center"/>
          </w:tcPr>
          <w:p w14:paraId="7407E3BA" w14:textId="77777777" w:rsidR="00015B26" w:rsidRPr="00723F2A" w:rsidRDefault="00015B26">
            <w:pPr>
              <w:widowControl w:val="0"/>
              <w:numPr>
                <w:ilvl w:val="0"/>
                <w:numId w:val="64"/>
              </w:numPr>
              <w:suppressAutoHyphens/>
              <w:autoSpaceDE w:val="0"/>
              <w:snapToGrid w:val="0"/>
              <w:spacing w:before="120" w:after="120"/>
              <w:jc w:val="center"/>
              <w:rPr>
                <w:sz w:val="26"/>
                <w:szCs w:val="26"/>
                <w:lang w:val="nl-NL"/>
              </w:rPr>
            </w:pPr>
          </w:p>
        </w:tc>
        <w:tc>
          <w:tcPr>
            <w:tcW w:w="2749" w:type="pct"/>
            <w:shd w:val="clear" w:color="auto" w:fill="auto"/>
            <w:vAlign w:val="center"/>
          </w:tcPr>
          <w:p w14:paraId="6DB8465C" w14:textId="77777777" w:rsidR="00015B26" w:rsidRPr="00723F2A" w:rsidRDefault="00015B26" w:rsidP="00BA2DC6">
            <w:pPr>
              <w:spacing w:before="120" w:after="120"/>
              <w:jc w:val="both"/>
              <w:rPr>
                <w:sz w:val="26"/>
                <w:szCs w:val="26"/>
              </w:rPr>
            </w:pPr>
            <w:r w:rsidRPr="00723F2A">
              <w:rPr>
                <w:sz w:val="26"/>
                <w:szCs w:val="26"/>
                <w:lang w:val="vi-VN"/>
              </w:rPr>
              <w:t xml:space="preserve">Rác thải sinh hoạt </w:t>
            </w:r>
          </w:p>
        </w:tc>
        <w:tc>
          <w:tcPr>
            <w:tcW w:w="1851" w:type="pct"/>
            <w:vAlign w:val="center"/>
          </w:tcPr>
          <w:p w14:paraId="517037EC" w14:textId="20EC56F7" w:rsidR="00015B26" w:rsidRPr="00723F2A" w:rsidRDefault="00015B26" w:rsidP="00723F2A">
            <w:pPr>
              <w:spacing w:before="120" w:after="120"/>
              <w:jc w:val="center"/>
              <w:rPr>
                <w:sz w:val="26"/>
                <w:szCs w:val="26"/>
                <w:lang w:val="vi-VN"/>
              </w:rPr>
            </w:pPr>
            <w:r w:rsidRPr="00723F2A">
              <w:rPr>
                <w:sz w:val="26"/>
                <w:szCs w:val="26"/>
                <w:lang w:val="vi-VN"/>
              </w:rPr>
              <w:fldChar w:fldCharType="begin"/>
            </w:r>
            <w:r w:rsidRPr="00723F2A">
              <w:rPr>
                <w:sz w:val="26"/>
                <w:szCs w:val="26"/>
                <w:lang w:val="vi-VN"/>
              </w:rPr>
              <w:instrText xml:space="preserve"> =</w:instrText>
            </w:r>
            <w:r w:rsidR="00723F2A" w:rsidRPr="00723F2A">
              <w:rPr>
                <w:sz w:val="26"/>
                <w:szCs w:val="26"/>
                <w:lang w:val="vi-VN"/>
              </w:rPr>
              <w:instrText>10</w:instrText>
            </w:r>
            <w:r w:rsidR="0094681E" w:rsidRPr="00723F2A">
              <w:rPr>
                <w:sz w:val="26"/>
                <w:szCs w:val="26"/>
              </w:rPr>
              <w:instrText>0</w:instrText>
            </w:r>
            <w:r w:rsidRPr="00723F2A">
              <w:rPr>
                <w:sz w:val="26"/>
                <w:szCs w:val="26"/>
                <w:lang w:val="vi-VN"/>
              </w:rPr>
              <w:instrText xml:space="preserve">0*0,8/1000*300 </w:instrText>
            </w:r>
            <w:r w:rsidRPr="00723F2A">
              <w:rPr>
                <w:sz w:val="26"/>
                <w:szCs w:val="26"/>
                <w:lang w:val="vi-VN"/>
              </w:rPr>
              <w:fldChar w:fldCharType="separate"/>
            </w:r>
            <w:r w:rsidR="00723F2A" w:rsidRPr="00723F2A">
              <w:rPr>
                <w:noProof/>
                <w:sz w:val="26"/>
                <w:szCs w:val="26"/>
                <w:lang w:val="vi-VN"/>
              </w:rPr>
              <w:t>240</w:t>
            </w:r>
            <w:r w:rsidRPr="00723F2A">
              <w:rPr>
                <w:sz w:val="26"/>
                <w:szCs w:val="26"/>
                <w:lang w:val="vi-VN"/>
              </w:rPr>
              <w:fldChar w:fldCharType="end"/>
            </w:r>
          </w:p>
        </w:tc>
      </w:tr>
      <w:tr w:rsidR="00DE0C4D" w:rsidRPr="00DE0C4D" w14:paraId="2522C614" w14:textId="77777777" w:rsidTr="0094681E">
        <w:trPr>
          <w:trHeight w:val="361"/>
        </w:trPr>
        <w:tc>
          <w:tcPr>
            <w:tcW w:w="3149" w:type="pct"/>
            <w:gridSpan w:val="2"/>
            <w:shd w:val="clear" w:color="auto" w:fill="auto"/>
            <w:vAlign w:val="center"/>
          </w:tcPr>
          <w:p w14:paraId="797DE0EE" w14:textId="77777777" w:rsidR="00015B26" w:rsidRPr="00723F2A" w:rsidRDefault="00015B26" w:rsidP="00BA2DC6">
            <w:pPr>
              <w:spacing w:before="120" w:after="120"/>
              <w:jc w:val="center"/>
              <w:rPr>
                <w:b/>
                <w:bCs/>
                <w:sz w:val="26"/>
                <w:szCs w:val="26"/>
                <w:lang w:val="nl-NL"/>
              </w:rPr>
            </w:pPr>
            <w:r w:rsidRPr="00723F2A">
              <w:rPr>
                <w:b/>
                <w:sz w:val="26"/>
                <w:szCs w:val="26"/>
                <w:lang w:val="nl-NL"/>
              </w:rPr>
              <w:t>TỔNG CỘNG</w:t>
            </w:r>
          </w:p>
        </w:tc>
        <w:tc>
          <w:tcPr>
            <w:tcW w:w="1851" w:type="pct"/>
            <w:vAlign w:val="center"/>
          </w:tcPr>
          <w:p w14:paraId="6D2AFC6D" w14:textId="03FC2B36" w:rsidR="00015B26" w:rsidRPr="00723F2A" w:rsidRDefault="00723F2A" w:rsidP="00BA2DC6">
            <w:pPr>
              <w:spacing w:before="120" w:after="120"/>
              <w:jc w:val="center"/>
              <w:rPr>
                <w:b/>
                <w:bCs/>
                <w:sz w:val="26"/>
                <w:szCs w:val="26"/>
                <w:lang w:val="vi-VN"/>
              </w:rPr>
            </w:pPr>
            <w:r w:rsidRPr="00723F2A">
              <w:rPr>
                <w:b/>
                <w:bCs/>
                <w:sz w:val="26"/>
                <w:szCs w:val="26"/>
                <w:lang w:val="vi-VN"/>
              </w:rPr>
              <w:t>240</w:t>
            </w:r>
          </w:p>
        </w:tc>
      </w:tr>
    </w:tbl>
    <w:p w14:paraId="4215B712" w14:textId="309B84B8" w:rsidR="008B6485" w:rsidRPr="00E001D7" w:rsidRDefault="008B6485" w:rsidP="008B6485">
      <w:pPr>
        <w:spacing w:before="120" w:after="120"/>
        <w:jc w:val="center"/>
        <w:rPr>
          <w:b/>
          <w:bCs/>
          <w:sz w:val="26"/>
          <w:szCs w:val="26"/>
        </w:rPr>
      </w:pPr>
      <w:bookmarkStart w:id="217" w:name="_Toc138493623"/>
      <w:r w:rsidRPr="00E001D7">
        <w:rPr>
          <w:b/>
          <w:bCs/>
          <w:sz w:val="26"/>
          <w:szCs w:val="26"/>
        </w:rPr>
        <w:t>Bảng 4.</w:t>
      </w:r>
      <w:r w:rsidRPr="00E001D7">
        <w:rPr>
          <w:b/>
          <w:bCs/>
          <w:sz w:val="26"/>
          <w:szCs w:val="26"/>
        </w:rPr>
        <w:fldChar w:fldCharType="begin"/>
      </w:r>
      <w:r w:rsidRPr="00E001D7">
        <w:rPr>
          <w:b/>
          <w:bCs/>
          <w:sz w:val="26"/>
          <w:szCs w:val="26"/>
        </w:rPr>
        <w:instrText xml:space="preserve"> SEQ Bảng_4. \* ARABIC </w:instrText>
      </w:r>
      <w:r w:rsidRPr="00E001D7">
        <w:rPr>
          <w:b/>
          <w:bCs/>
          <w:sz w:val="26"/>
          <w:szCs w:val="26"/>
        </w:rPr>
        <w:fldChar w:fldCharType="separate"/>
      </w:r>
      <w:r w:rsidR="00EF24BC">
        <w:rPr>
          <w:b/>
          <w:bCs/>
          <w:noProof/>
          <w:sz w:val="26"/>
          <w:szCs w:val="26"/>
        </w:rPr>
        <w:t>3</w:t>
      </w:r>
      <w:r w:rsidRPr="00E001D7">
        <w:rPr>
          <w:b/>
          <w:bCs/>
          <w:sz w:val="26"/>
          <w:szCs w:val="26"/>
        </w:rPr>
        <w:fldChar w:fldCharType="end"/>
      </w:r>
      <w:r w:rsidRPr="00E001D7">
        <w:rPr>
          <w:b/>
          <w:bCs/>
          <w:sz w:val="26"/>
          <w:szCs w:val="26"/>
        </w:rPr>
        <w:t xml:space="preserve"> Danh mục chất thải rắn công nghiệp thông thường đề nghị cấp phép</w:t>
      </w:r>
      <w:bookmarkEnd w:id="216"/>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4983"/>
        <w:gridCol w:w="1417"/>
        <w:gridCol w:w="1423"/>
        <w:gridCol w:w="1434"/>
      </w:tblGrid>
      <w:tr w:rsidR="00E001D7" w:rsidRPr="00DE0C4D" w14:paraId="339B2F06" w14:textId="45A2A9AF" w:rsidTr="00E001D7">
        <w:trPr>
          <w:trHeight w:val="234"/>
          <w:tblHeader/>
        </w:trPr>
        <w:tc>
          <w:tcPr>
            <w:tcW w:w="276" w:type="pct"/>
            <w:shd w:val="clear" w:color="auto" w:fill="E1FFFF"/>
            <w:vAlign w:val="center"/>
          </w:tcPr>
          <w:p w14:paraId="561D0428" w14:textId="77777777" w:rsidR="00E001D7" w:rsidRPr="00E001D7" w:rsidRDefault="00E001D7" w:rsidP="00BA2DC6">
            <w:pPr>
              <w:widowControl w:val="0"/>
              <w:autoSpaceDE w:val="0"/>
              <w:snapToGrid w:val="0"/>
              <w:spacing w:before="120" w:after="120"/>
              <w:jc w:val="center"/>
              <w:rPr>
                <w:b/>
                <w:lang w:val="nl-NL"/>
              </w:rPr>
            </w:pPr>
            <w:bookmarkStart w:id="218" w:name="_Hlk112137301"/>
            <w:r w:rsidRPr="00E001D7">
              <w:rPr>
                <w:b/>
                <w:lang w:val="nl-NL"/>
              </w:rPr>
              <w:t>TT</w:t>
            </w:r>
          </w:p>
        </w:tc>
        <w:tc>
          <w:tcPr>
            <w:tcW w:w="2543" w:type="pct"/>
            <w:shd w:val="clear" w:color="auto" w:fill="E1FFFF"/>
            <w:vAlign w:val="center"/>
          </w:tcPr>
          <w:p w14:paraId="32354B79" w14:textId="77777777" w:rsidR="00E001D7" w:rsidRPr="00E001D7" w:rsidRDefault="00E001D7" w:rsidP="00BA2DC6">
            <w:pPr>
              <w:spacing w:before="120" w:after="120"/>
              <w:jc w:val="center"/>
              <w:rPr>
                <w:b/>
                <w:lang w:val="nl-NL"/>
              </w:rPr>
            </w:pPr>
            <w:r w:rsidRPr="00E001D7">
              <w:rPr>
                <w:b/>
                <w:lang w:val="nl-NL"/>
              </w:rPr>
              <w:t>Loại chất thải</w:t>
            </w:r>
          </w:p>
        </w:tc>
        <w:tc>
          <w:tcPr>
            <w:tcW w:w="723" w:type="pct"/>
            <w:shd w:val="clear" w:color="auto" w:fill="E1FFFF"/>
            <w:vAlign w:val="center"/>
          </w:tcPr>
          <w:p w14:paraId="419D2BBC" w14:textId="77777777" w:rsidR="00E001D7" w:rsidRPr="00E001D7" w:rsidRDefault="00E001D7" w:rsidP="00E001D7">
            <w:pPr>
              <w:spacing w:before="120" w:after="120"/>
              <w:jc w:val="center"/>
              <w:rPr>
                <w:b/>
              </w:rPr>
            </w:pPr>
            <w:r w:rsidRPr="00E001D7">
              <w:rPr>
                <w:b/>
              </w:rPr>
              <w:t>Mã CT</w:t>
            </w:r>
          </w:p>
        </w:tc>
        <w:tc>
          <w:tcPr>
            <w:tcW w:w="726" w:type="pct"/>
            <w:shd w:val="clear" w:color="auto" w:fill="E1FFFF"/>
            <w:vAlign w:val="center"/>
          </w:tcPr>
          <w:p w14:paraId="45A3AFC7" w14:textId="77777777" w:rsidR="00E001D7" w:rsidRPr="00E001D7" w:rsidRDefault="00E001D7" w:rsidP="00BA2DC6">
            <w:pPr>
              <w:spacing w:before="120" w:after="120"/>
              <w:jc w:val="center"/>
              <w:rPr>
                <w:b/>
              </w:rPr>
            </w:pPr>
            <w:r w:rsidRPr="00E001D7">
              <w:rPr>
                <w:b/>
              </w:rPr>
              <w:t>Khối lượng (tấn/năm)</w:t>
            </w:r>
          </w:p>
        </w:tc>
        <w:tc>
          <w:tcPr>
            <w:tcW w:w="732" w:type="pct"/>
            <w:shd w:val="clear" w:color="auto" w:fill="E1FFFF"/>
          </w:tcPr>
          <w:p w14:paraId="0C5473EC" w14:textId="2E462067" w:rsidR="00E001D7" w:rsidRPr="00E001D7" w:rsidRDefault="00E001D7" w:rsidP="00BA2DC6">
            <w:pPr>
              <w:spacing w:before="120" w:after="120"/>
              <w:jc w:val="center"/>
              <w:rPr>
                <w:b/>
              </w:rPr>
            </w:pPr>
            <w:r w:rsidRPr="00855606">
              <w:rPr>
                <w:b/>
                <w:bCs/>
              </w:rPr>
              <w:t>Trạng th</w:t>
            </w:r>
            <w:r>
              <w:rPr>
                <w:b/>
                <w:bCs/>
                <w:lang w:val="vi-VN"/>
              </w:rPr>
              <w:t>á</w:t>
            </w:r>
            <w:r w:rsidRPr="00855606">
              <w:rPr>
                <w:b/>
                <w:bCs/>
              </w:rPr>
              <w:t xml:space="preserve">i </w:t>
            </w:r>
            <w:r w:rsidRPr="00855606">
              <w:rPr>
                <w:b/>
                <w:bCs/>
              </w:rPr>
              <w:br/>
              <w:t>tồn tại</w:t>
            </w:r>
          </w:p>
        </w:tc>
      </w:tr>
      <w:tr w:rsidR="00E001D7" w:rsidRPr="00DE0C4D" w14:paraId="63AC2E98" w14:textId="1EEFD3F1" w:rsidTr="00E001D7">
        <w:trPr>
          <w:trHeight w:val="355"/>
        </w:trPr>
        <w:tc>
          <w:tcPr>
            <w:tcW w:w="276" w:type="pct"/>
            <w:shd w:val="clear" w:color="auto" w:fill="auto"/>
            <w:vAlign w:val="center"/>
          </w:tcPr>
          <w:p w14:paraId="6367C8D4" w14:textId="77777777" w:rsidR="00E001D7" w:rsidRPr="00E001D7" w:rsidRDefault="00E001D7">
            <w:pPr>
              <w:widowControl w:val="0"/>
              <w:numPr>
                <w:ilvl w:val="0"/>
                <w:numId w:val="56"/>
              </w:numPr>
              <w:suppressAutoHyphens/>
              <w:autoSpaceDE w:val="0"/>
              <w:snapToGrid w:val="0"/>
              <w:spacing w:before="120" w:after="120"/>
              <w:jc w:val="center"/>
              <w:rPr>
                <w:lang w:val="nl-NL"/>
              </w:rPr>
            </w:pPr>
          </w:p>
        </w:tc>
        <w:tc>
          <w:tcPr>
            <w:tcW w:w="2543" w:type="pct"/>
            <w:shd w:val="clear" w:color="auto" w:fill="auto"/>
            <w:vAlign w:val="center"/>
          </w:tcPr>
          <w:p w14:paraId="1F904A14" w14:textId="77777777" w:rsidR="00E001D7" w:rsidRPr="00290FCB" w:rsidRDefault="00E001D7" w:rsidP="00BA2DC6">
            <w:pPr>
              <w:spacing w:before="120" w:after="120"/>
              <w:jc w:val="both"/>
              <w:rPr>
                <w:lang w:val="nl-NL"/>
              </w:rPr>
            </w:pPr>
            <w:r w:rsidRPr="00A33C6D">
              <w:rPr>
                <w:lang w:val="vi-VN"/>
              </w:rPr>
              <w:t xml:space="preserve">Tro </w:t>
            </w:r>
            <w:r w:rsidRPr="00290FCB">
              <w:rPr>
                <w:lang w:val="nl-NL"/>
              </w:rPr>
              <w:t>đáy, xỉ than và bụi lò hơi và lò dầu tải nhiệt</w:t>
            </w:r>
          </w:p>
        </w:tc>
        <w:tc>
          <w:tcPr>
            <w:tcW w:w="723" w:type="pct"/>
            <w:vAlign w:val="center"/>
          </w:tcPr>
          <w:p w14:paraId="7D76ABAA" w14:textId="77777777" w:rsidR="00E001D7" w:rsidRPr="00A33C6D" w:rsidRDefault="00E001D7" w:rsidP="00BA2DC6">
            <w:pPr>
              <w:spacing w:before="120" w:after="120"/>
              <w:jc w:val="center"/>
            </w:pPr>
            <w:r w:rsidRPr="00A33C6D">
              <w:t>04 02 06</w:t>
            </w:r>
          </w:p>
        </w:tc>
        <w:tc>
          <w:tcPr>
            <w:tcW w:w="726" w:type="pct"/>
            <w:vAlign w:val="center"/>
          </w:tcPr>
          <w:p w14:paraId="4CA4A71F" w14:textId="75043516" w:rsidR="00E001D7" w:rsidRPr="00A33C6D" w:rsidRDefault="00E001D7" w:rsidP="00E001D7">
            <w:pPr>
              <w:spacing w:before="120" w:after="120"/>
              <w:jc w:val="center"/>
              <w:rPr>
                <w:lang w:val="vi-VN"/>
              </w:rPr>
            </w:pPr>
            <w:r w:rsidRPr="00A33C6D">
              <w:rPr>
                <w:lang w:val="vi-VN"/>
              </w:rPr>
              <w:fldChar w:fldCharType="begin"/>
            </w:r>
            <w:r w:rsidRPr="00A33C6D">
              <w:rPr>
                <w:lang w:val="vi-VN"/>
              </w:rPr>
              <w:instrText xml:space="preserve"> </w:instrText>
            </w:r>
            <w:r w:rsidRPr="00A33C6D">
              <w:instrText>=</w:instrText>
            </w:r>
            <w:r w:rsidRPr="00A33C6D">
              <w:rPr>
                <w:lang w:val="vi-VN"/>
              </w:rPr>
              <w:instrText>2358,36+3528</w:instrText>
            </w:r>
            <w:r w:rsidRPr="00A33C6D">
              <w:instrText>\#0</w:instrText>
            </w:r>
            <w:r w:rsidRPr="00A33C6D">
              <w:rPr>
                <w:lang w:val="vi-VN"/>
              </w:rPr>
              <w:fldChar w:fldCharType="separate"/>
            </w:r>
            <w:r w:rsidRPr="00A33C6D">
              <w:rPr>
                <w:noProof/>
              </w:rPr>
              <w:t>5</w:t>
            </w:r>
            <w:r w:rsidRPr="00A33C6D">
              <w:rPr>
                <w:noProof/>
                <w:lang w:val="vi-VN"/>
              </w:rPr>
              <w:t>.</w:t>
            </w:r>
            <w:r w:rsidRPr="00A33C6D">
              <w:rPr>
                <w:noProof/>
              </w:rPr>
              <w:t>886</w:t>
            </w:r>
            <w:r w:rsidRPr="00A33C6D">
              <w:rPr>
                <w:lang w:val="vi-VN"/>
              </w:rPr>
              <w:fldChar w:fldCharType="end"/>
            </w:r>
          </w:p>
        </w:tc>
        <w:tc>
          <w:tcPr>
            <w:tcW w:w="732" w:type="pct"/>
          </w:tcPr>
          <w:p w14:paraId="71A288A8" w14:textId="777EEB36" w:rsidR="00E001D7" w:rsidRPr="00A33C6D" w:rsidRDefault="00E001D7" w:rsidP="00E001D7">
            <w:pPr>
              <w:spacing w:before="120" w:after="120"/>
              <w:jc w:val="center"/>
              <w:rPr>
                <w:lang w:val="vi-VN"/>
              </w:rPr>
            </w:pPr>
            <w:r w:rsidRPr="00A33C6D">
              <w:rPr>
                <w:lang w:val="vi-VN"/>
              </w:rPr>
              <w:t>Rắn</w:t>
            </w:r>
          </w:p>
        </w:tc>
      </w:tr>
      <w:tr w:rsidR="00E001D7" w:rsidRPr="00DE0C4D" w14:paraId="424DB589" w14:textId="03619982" w:rsidTr="00E001D7">
        <w:trPr>
          <w:trHeight w:val="355"/>
        </w:trPr>
        <w:tc>
          <w:tcPr>
            <w:tcW w:w="276" w:type="pct"/>
            <w:shd w:val="clear" w:color="auto" w:fill="auto"/>
            <w:vAlign w:val="center"/>
          </w:tcPr>
          <w:p w14:paraId="5F84715B" w14:textId="77777777" w:rsidR="00E001D7" w:rsidRPr="00A33C6D" w:rsidRDefault="00E001D7">
            <w:pPr>
              <w:widowControl w:val="0"/>
              <w:numPr>
                <w:ilvl w:val="0"/>
                <w:numId w:val="56"/>
              </w:numPr>
              <w:suppressAutoHyphens/>
              <w:autoSpaceDE w:val="0"/>
              <w:snapToGrid w:val="0"/>
              <w:spacing w:before="120" w:after="120"/>
              <w:jc w:val="center"/>
              <w:rPr>
                <w:lang w:val="nl-NL"/>
              </w:rPr>
            </w:pPr>
          </w:p>
        </w:tc>
        <w:tc>
          <w:tcPr>
            <w:tcW w:w="2543" w:type="pct"/>
            <w:shd w:val="clear" w:color="auto" w:fill="auto"/>
            <w:vAlign w:val="center"/>
          </w:tcPr>
          <w:p w14:paraId="76FD9EBA" w14:textId="77777777" w:rsidR="00E001D7" w:rsidRPr="00A33C6D" w:rsidRDefault="00E001D7" w:rsidP="00BA2DC6">
            <w:pPr>
              <w:spacing w:before="120" w:after="120"/>
              <w:jc w:val="both"/>
              <w:rPr>
                <w:lang w:val="vi-VN"/>
              </w:rPr>
            </w:pPr>
            <w:r w:rsidRPr="00290FCB">
              <w:rPr>
                <w:lang w:val="nl-NL"/>
              </w:rPr>
              <w:t>Chất thải từ sợi dệt chưa qua xử lý hoặc đã qua xử lý (sợi phế, vải phế liệu, bụi vải, sợi)</w:t>
            </w:r>
          </w:p>
        </w:tc>
        <w:tc>
          <w:tcPr>
            <w:tcW w:w="723" w:type="pct"/>
            <w:vAlign w:val="center"/>
          </w:tcPr>
          <w:p w14:paraId="7ABF2A45" w14:textId="77777777" w:rsidR="00E001D7" w:rsidRPr="00A33C6D" w:rsidRDefault="00E001D7" w:rsidP="00BA2DC6">
            <w:pPr>
              <w:spacing w:before="120" w:after="120"/>
              <w:jc w:val="center"/>
            </w:pPr>
            <w:r w:rsidRPr="00A33C6D">
              <w:t>10 02 10</w:t>
            </w:r>
          </w:p>
        </w:tc>
        <w:tc>
          <w:tcPr>
            <w:tcW w:w="726" w:type="pct"/>
            <w:vAlign w:val="center"/>
          </w:tcPr>
          <w:p w14:paraId="12C59E11" w14:textId="4621DC12" w:rsidR="00E001D7" w:rsidRPr="00A33C6D" w:rsidRDefault="00A33C6D" w:rsidP="00BA2DC6">
            <w:pPr>
              <w:spacing w:before="120" w:after="120"/>
              <w:jc w:val="center"/>
            </w:pPr>
            <w:r w:rsidRPr="00A33C6D">
              <w:t>1.973</w:t>
            </w:r>
          </w:p>
        </w:tc>
        <w:tc>
          <w:tcPr>
            <w:tcW w:w="732" w:type="pct"/>
            <w:vAlign w:val="center"/>
          </w:tcPr>
          <w:p w14:paraId="524AC919" w14:textId="131F3D63" w:rsidR="00E001D7" w:rsidRPr="00A33C6D" w:rsidRDefault="00E001D7" w:rsidP="00E001D7">
            <w:pPr>
              <w:spacing w:before="120" w:after="120"/>
              <w:jc w:val="center"/>
              <w:rPr>
                <w:lang w:val="vi-VN"/>
              </w:rPr>
            </w:pPr>
            <w:r w:rsidRPr="00A33C6D">
              <w:rPr>
                <w:lang w:val="vi-VN"/>
              </w:rPr>
              <w:t>Rắn</w:t>
            </w:r>
          </w:p>
        </w:tc>
      </w:tr>
      <w:tr w:rsidR="00E001D7" w:rsidRPr="00DE0C4D" w14:paraId="65F49DB7" w14:textId="77777777" w:rsidTr="00E001D7">
        <w:trPr>
          <w:trHeight w:val="355"/>
        </w:trPr>
        <w:tc>
          <w:tcPr>
            <w:tcW w:w="276" w:type="pct"/>
            <w:shd w:val="clear" w:color="auto" w:fill="auto"/>
            <w:vAlign w:val="center"/>
          </w:tcPr>
          <w:p w14:paraId="40B61015" w14:textId="77777777" w:rsidR="00E001D7" w:rsidRPr="00A33C6D" w:rsidRDefault="00E001D7">
            <w:pPr>
              <w:widowControl w:val="0"/>
              <w:numPr>
                <w:ilvl w:val="0"/>
                <w:numId w:val="56"/>
              </w:numPr>
              <w:suppressAutoHyphens/>
              <w:autoSpaceDE w:val="0"/>
              <w:snapToGrid w:val="0"/>
              <w:spacing w:before="120" w:after="120"/>
              <w:jc w:val="center"/>
              <w:rPr>
                <w:lang w:val="nl-NL"/>
              </w:rPr>
            </w:pPr>
          </w:p>
        </w:tc>
        <w:tc>
          <w:tcPr>
            <w:tcW w:w="2543" w:type="pct"/>
            <w:shd w:val="clear" w:color="auto" w:fill="auto"/>
            <w:vAlign w:val="center"/>
          </w:tcPr>
          <w:p w14:paraId="2393BDA3" w14:textId="7F4603A1" w:rsidR="00E001D7" w:rsidRPr="00A33C6D" w:rsidRDefault="00E001D7" w:rsidP="00E001D7">
            <w:pPr>
              <w:spacing w:before="120" w:after="120"/>
              <w:jc w:val="both"/>
              <w:rPr>
                <w:vertAlign w:val="superscript"/>
                <w:lang w:val="vi-VN"/>
              </w:rPr>
            </w:pPr>
            <w:r w:rsidRPr="00290FCB">
              <w:rPr>
                <w:lang w:val="nl-NL"/>
              </w:rPr>
              <w:t>Bùn thải có các thành phần nguy hại từ quá trình xử lý nước thải công nghiệp</w:t>
            </w:r>
            <w:r w:rsidR="008C5888" w:rsidRPr="00290FCB">
              <w:rPr>
                <w:lang w:val="nl-NL"/>
              </w:rPr>
              <w:t xml:space="preserve"> </w:t>
            </w:r>
            <w:r w:rsidR="0061036D" w:rsidRPr="00A33C6D">
              <w:rPr>
                <w:spacing w:val="-4"/>
                <w:vertAlign w:val="superscript"/>
                <w:lang w:val="vi-VN"/>
              </w:rPr>
              <w:t>(*)</w:t>
            </w:r>
          </w:p>
        </w:tc>
        <w:tc>
          <w:tcPr>
            <w:tcW w:w="723" w:type="pct"/>
            <w:vAlign w:val="center"/>
          </w:tcPr>
          <w:p w14:paraId="75DEDF0B" w14:textId="68B3C4FF" w:rsidR="00E001D7" w:rsidRPr="00A33C6D" w:rsidRDefault="00E001D7" w:rsidP="00E001D7">
            <w:pPr>
              <w:spacing w:before="120" w:after="120"/>
              <w:jc w:val="center"/>
            </w:pPr>
            <w:r w:rsidRPr="00A33C6D">
              <w:rPr>
                <w:spacing w:val="-2"/>
              </w:rPr>
              <w:t>12 06 05</w:t>
            </w:r>
          </w:p>
        </w:tc>
        <w:tc>
          <w:tcPr>
            <w:tcW w:w="726" w:type="pct"/>
            <w:vAlign w:val="center"/>
          </w:tcPr>
          <w:p w14:paraId="021F981E" w14:textId="17EB32B8" w:rsidR="00E001D7" w:rsidRPr="00A33C6D" w:rsidRDefault="008C5888" w:rsidP="00E001D7">
            <w:pPr>
              <w:spacing w:before="120" w:after="120"/>
              <w:jc w:val="center"/>
            </w:pPr>
            <w:r w:rsidRPr="00A33C6D">
              <w:t>3.850</w:t>
            </w:r>
          </w:p>
        </w:tc>
        <w:tc>
          <w:tcPr>
            <w:tcW w:w="732" w:type="pct"/>
            <w:vAlign w:val="center"/>
          </w:tcPr>
          <w:p w14:paraId="111B78C3" w14:textId="3AD64321" w:rsidR="00E001D7" w:rsidRPr="00A33C6D" w:rsidRDefault="00E001D7" w:rsidP="00E001D7">
            <w:pPr>
              <w:spacing w:before="120" w:after="120"/>
              <w:jc w:val="center"/>
            </w:pPr>
            <w:r w:rsidRPr="00A33C6D">
              <w:t>Bùn</w:t>
            </w:r>
          </w:p>
        </w:tc>
      </w:tr>
      <w:tr w:rsidR="00E001D7" w:rsidRPr="00DE0C4D" w14:paraId="38165CC7" w14:textId="1A1198C1" w:rsidTr="00E001D7">
        <w:trPr>
          <w:trHeight w:val="355"/>
        </w:trPr>
        <w:tc>
          <w:tcPr>
            <w:tcW w:w="276" w:type="pct"/>
            <w:shd w:val="clear" w:color="auto" w:fill="auto"/>
            <w:vAlign w:val="center"/>
          </w:tcPr>
          <w:p w14:paraId="3A3A2DEC" w14:textId="77777777" w:rsidR="00E001D7" w:rsidRPr="00A33C6D" w:rsidRDefault="00E001D7">
            <w:pPr>
              <w:widowControl w:val="0"/>
              <w:numPr>
                <w:ilvl w:val="0"/>
                <w:numId w:val="56"/>
              </w:numPr>
              <w:suppressAutoHyphens/>
              <w:autoSpaceDE w:val="0"/>
              <w:snapToGrid w:val="0"/>
              <w:spacing w:before="120" w:after="120"/>
              <w:jc w:val="center"/>
              <w:rPr>
                <w:lang w:val="nl-NL"/>
              </w:rPr>
            </w:pPr>
          </w:p>
        </w:tc>
        <w:tc>
          <w:tcPr>
            <w:tcW w:w="2543" w:type="pct"/>
            <w:shd w:val="clear" w:color="auto" w:fill="auto"/>
            <w:vAlign w:val="center"/>
          </w:tcPr>
          <w:p w14:paraId="650098D0" w14:textId="77777777" w:rsidR="00E001D7" w:rsidRPr="00A33C6D" w:rsidRDefault="00E001D7" w:rsidP="00BA2DC6">
            <w:pPr>
              <w:spacing w:before="120" w:after="120"/>
              <w:jc w:val="both"/>
              <w:rPr>
                <w:lang w:val="nl-NL"/>
              </w:rPr>
            </w:pPr>
            <w:r w:rsidRPr="00290FCB">
              <w:rPr>
                <w:lang w:val="nl-NL"/>
              </w:rPr>
              <w:t>Giấy và bao bì giấy carton thải bỏ</w:t>
            </w:r>
          </w:p>
        </w:tc>
        <w:tc>
          <w:tcPr>
            <w:tcW w:w="723" w:type="pct"/>
          </w:tcPr>
          <w:p w14:paraId="62F35AD9" w14:textId="77777777" w:rsidR="00E001D7" w:rsidRPr="00A33C6D" w:rsidRDefault="00E001D7" w:rsidP="00BA2DC6">
            <w:pPr>
              <w:spacing w:before="120" w:after="120"/>
              <w:jc w:val="center"/>
            </w:pPr>
            <w:r w:rsidRPr="00A33C6D">
              <w:t>18 01 05</w:t>
            </w:r>
          </w:p>
        </w:tc>
        <w:tc>
          <w:tcPr>
            <w:tcW w:w="726" w:type="pct"/>
            <w:vAlign w:val="center"/>
          </w:tcPr>
          <w:p w14:paraId="2CF11744" w14:textId="7A019F5C" w:rsidR="00E001D7" w:rsidRPr="00A33C6D" w:rsidRDefault="00A33C6D" w:rsidP="00BA2DC6">
            <w:pPr>
              <w:spacing w:before="120" w:after="120"/>
              <w:jc w:val="center"/>
            </w:pPr>
            <w:r w:rsidRPr="00A33C6D">
              <w:t>30</w:t>
            </w:r>
          </w:p>
        </w:tc>
        <w:tc>
          <w:tcPr>
            <w:tcW w:w="732" w:type="pct"/>
          </w:tcPr>
          <w:p w14:paraId="301DE155" w14:textId="785480C5" w:rsidR="00E001D7" w:rsidRPr="00A33C6D" w:rsidRDefault="00E001D7" w:rsidP="00BA2DC6">
            <w:pPr>
              <w:spacing w:before="120" w:after="120"/>
              <w:jc w:val="center"/>
            </w:pPr>
            <w:r w:rsidRPr="00A33C6D">
              <w:rPr>
                <w:lang w:val="vi-VN"/>
              </w:rPr>
              <w:t>Rắn</w:t>
            </w:r>
          </w:p>
        </w:tc>
      </w:tr>
      <w:tr w:rsidR="00E001D7" w:rsidRPr="00DE0C4D" w14:paraId="756A5681" w14:textId="055A3CB8" w:rsidTr="00E001D7">
        <w:trPr>
          <w:trHeight w:val="355"/>
        </w:trPr>
        <w:tc>
          <w:tcPr>
            <w:tcW w:w="276" w:type="pct"/>
            <w:shd w:val="clear" w:color="auto" w:fill="auto"/>
            <w:vAlign w:val="center"/>
          </w:tcPr>
          <w:p w14:paraId="4CF2064C" w14:textId="77777777" w:rsidR="00E001D7" w:rsidRPr="00A33C6D" w:rsidRDefault="00E001D7">
            <w:pPr>
              <w:widowControl w:val="0"/>
              <w:numPr>
                <w:ilvl w:val="0"/>
                <w:numId w:val="56"/>
              </w:numPr>
              <w:suppressAutoHyphens/>
              <w:autoSpaceDE w:val="0"/>
              <w:snapToGrid w:val="0"/>
              <w:spacing w:before="120" w:after="120"/>
              <w:jc w:val="center"/>
              <w:rPr>
                <w:lang w:val="nl-NL"/>
              </w:rPr>
            </w:pPr>
          </w:p>
        </w:tc>
        <w:tc>
          <w:tcPr>
            <w:tcW w:w="2543" w:type="pct"/>
            <w:shd w:val="clear" w:color="auto" w:fill="auto"/>
            <w:vAlign w:val="center"/>
          </w:tcPr>
          <w:p w14:paraId="7BE880CD" w14:textId="77777777" w:rsidR="00E001D7" w:rsidRPr="00290FCB" w:rsidRDefault="00E001D7" w:rsidP="00BA2DC6">
            <w:pPr>
              <w:spacing w:before="120" w:after="120"/>
              <w:jc w:val="both"/>
              <w:rPr>
                <w:lang w:val="nl-NL"/>
              </w:rPr>
            </w:pPr>
            <w:r w:rsidRPr="00290FCB">
              <w:rPr>
                <w:lang w:val="nl-NL"/>
              </w:rPr>
              <w:t>Bao bì nhựa (đã chứa chất khi thải ra không phải là chất thải nguy hại) thải</w:t>
            </w:r>
          </w:p>
        </w:tc>
        <w:tc>
          <w:tcPr>
            <w:tcW w:w="723" w:type="pct"/>
            <w:vAlign w:val="center"/>
          </w:tcPr>
          <w:p w14:paraId="21A22798" w14:textId="77777777" w:rsidR="00E001D7" w:rsidRPr="00A33C6D" w:rsidRDefault="00E001D7" w:rsidP="00BA2DC6">
            <w:pPr>
              <w:spacing w:before="120" w:after="120"/>
              <w:jc w:val="center"/>
            </w:pPr>
            <w:r w:rsidRPr="00A33C6D">
              <w:t>18 01 06</w:t>
            </w:r>
          </w:p>
        </w:tc>
        <w:tc>
          <w:tcPr>
            <w:tcW w:w="726" w:type="pct"/>
            <w:vAlign w:val="center"/>
          </w:tcPr>
          <w:p w14:paraId="64D5B414" w14:textId="231F6018" w:rsidR="00E001D7" w:rsidRPr="00A33C6D" w:rsidRDefault="00A33C6D" w:rsidP="00BA2DC6">
            <w:pPr>
              <w:spacing w:before="120" w:after="120"/>
              <w:jc w:val="center"/>
            </w:pPr>
            <w:r w:rsidRPr="00A33C6D">
              <w:t>10</w:t>
            </w:r>
          </w:p>
        </w:tc>
        <w:tc>
          <w:tcPr>
            <w:tcW w:w="732" w:type="pct"/>
            <w:vAlign w:val="center"/>
          </w:tcPr>
          <w:p w14:paraId="71D81337" w14:textId="5CDD10DB" w:rsidR="00E001D7" w:rsidRPr="00A33C6D" w:rsidRDefault="00E001D7" w:rsidP="00E001D7">
            <w:pPr>
              <w:spacing w:before="120" w:after="120"/>
              <w:jc w:val="center"/>
            </w:pPr>
            <w:r w:rsidRPr="00A33C6D">
              <w:rPr>
                <w:lang w:val="vi-VN"/>
              </w:rPr>
              <w:t>Rắn</w:t>
            </w:r>
          </w:p>
        </w:tc>
      </w:tr>
      <w:tr w:rsidR="00E001D7" w:rsidRPr="00DE0C4D" w14:paraId="204F99BD" w14:textId="096623EA" w:rsidTr="00E001D7">
        <w:trPr>
          <w:trHeight w:val="361"/>
        </w:trPr>
        <w:tc>
          <w:tcPr>
            <w:tcW w:w="3542" w:type="pct"/>
            <w:gridSpan w:val="3"/>
            <w:shd w:val="clear" w:color="auto" w:fill="auto"/>
            <w:vAlign w:val="center"/>
          </w:tcPr>
          <w:p w14:paraId="0B857AA4" w14:textId="77777777" w:rsidR="00E001D7" w:rsidRPr="00A33C6D" w:rsidRDefault="00E001D7" w:rsidP="00BA2DC6">
            <w:pPr>
              <w:spacing w:before="120" w:after="120"/>
              <w:jc w:val="center"/>
              <w:rPr>
                <w:b/>
                <w:bCs/>
                <w:lang w:val="nl-NL"/>
              </w:rPr>
            </w:pPr>
            <w:r w:rsidRPr="00A33C6D">
              <w:rPr>
                <w:b/>
                <w:lang w:val="nl-NL"/>
              </w:rPr>
              <w:t>Tổng cộng</w:t>
            </w:r>
          </w:p>
        </w:tc>
        <w:tc>
          <w:tcPr>
            <w:tcW w:w="726" w:type="pct"/>
            <w:vAlign w:val="center"/>
          </w:tcPr>
          <w:p w14:paraId="1ABEAF16" w14:textId="730B2DE3" w:rsidR="00E001D7" w:rsidRPr="00A33C6D" w:rsidRDefault="00A33C6D" w:rsidP="00BA2DC6">
            <w:pPr>
              <w:spacing w:before="120" w:after="120"/>
              <w:jc w:val="center"/>
              <w:rPr>
                <w:b/>
                <w:bCs/>
                <w:noProof/>
                <w:lang w:val="nl-NL"/>
              </w:rPr>
            </w:pPr>
            <w:r w:rsidRPr="00A33C6D">
              <w:rPr>
                <w:b/>
                <w:bCs/>
                <w:noProof/>
                <w:lang w:val="nl-NL"/>
              </w:rPr>
              <w:t>11.749</w:t>
            </w:r>
          </w:p>
        </w:tc>
        <w:tc>
          <w:tcPr>
            <w:tcW w:w="732" w:type="pct"/>
          </w:tcPr>
          <w:p w14:paraId="2E7C7019" w14:textId="77777777" w:rsidR="00E001D7" w:rsidRPr="00A33C6D" w:rsidRDefault="00E001D7" w:rsidP="00BA2DC6">
            <w:pPr>
              <w:spacing w:before="120" w:after="120"/>
              <w:jc w:val="center"/>
              <w:rPr>
                <w:b/>
                <w:bCs/>
                <w:noProof/>
                <w:lang w:val="nl-NL"/>
              </w:rPr>
            </w:pPr>
          </w:p>
        </w:tc>
      </w:tr>
    </w:tbl>
    <w:p w14:paraId="38183128" w14:textId="5BBE5513" w:rsidR="0061036D" w:rsidRPr="007C2763" w:rsidRDefault="0000657D" w:rsidP="007C2763">
      <w:pPr>
        <w:spacing w:before="120" w:after="120"/>
        <w:ind w:firstLine="425"/>
        <w:jc w:val="both"/>
        <w:rPr>
          <w:sz w:val="26"/>
          <w:szCs w:val="26"/>
          <w:lang w:val="vi-VN"/>
        </w:rPr>
      </w:pPr>
      <w:bookmarkStart w:id="219" w:name="_Toc105772939"/>
      <w:bookmarkEnd w:id="218"/>
      <w:r w:rsidRPr="0000657D">
        <w:rPr>
          <w:b/>
          <w:bCs/>
          <w:sz w:val="26"/>
          <w:szCs w:val="26"/>
          <w:lang w:val="vi-VN"/>
        </w:rPr>
        <w:t>Ghi chú:</w:t>
      </w:r>
      <w:r>
        <w:rPr>
          <w:sz w:val="26"/>
          <w:szCs w:val="26"/>
          <w:lang w:val="vi-VN"/>
        </w:rPr>
        <w:t xml:space="preserve"> (*) </w:t>
      </w:r>
      <w:r w:rsidR="0061036D" w:rsidRPr="005F72E0">
        <w:rPr>
          <w:sz w:val="26"/>
          <w:szCs w:val="26"/>
        </w:rPr>
        <w:t xml:space="preserve">Công ty đã được Sở Tài nguyên và Môi trường chấp thuận cho Công ty xử lý bùn thải phát sinh từ quá trình xử lý nước thải </w:t>
      </w:r>
      <w:r w:rsidR="0061036D">
        <w:rPr>
          <w:sz w:val="26"/>
          <w:szCs w:val="26"/>
        </w:rPr>
        <w:t xml:space="preserve">thuộc hệ thống xử lý nước thải số 1 </w:t>
      </w:r>
      <w:r w:rsidR="0061036D" w:rsidRPr="005F72E0">
        <w:rPr>
          <w:sz w:val="26"/>
          <w:szCs w:val="26"/>
        </w:rPr>
        <w:t xml:space="preserve">theo quy định về chất thải rắn công nghiệp thông thường theo </w:t>
      </w:r>
      <w:r w:rsidR="0061036D">
        <w:rPr>
          <w:sz w:val="26"/>
          <w:szCs w:val="26"/>
        </w:rPr>
        <w:t>Văn bản</w:t>
      </w:r>
      <w:r w:rsidR="0061036D" w:rsidRPr="005F72E0">
        <w:rPr>
          <w:sz w:val="26"/>
          <w:szCs w:val="26"/>
        </w:rPr>
        <w:t xml:space="preserve"> số 1016/STNMT</w:t>
      </w:r>
      <w:r w:rsidR="0061036D">
        <w:rPr>
          <w:sz w:val="26"/>
          <w:szCs w:val="26"/>
        </w:rPr>
        <w:t xml:space="preserve"> – </w:t>
      </w:r>
      <w:r w:rsidR="0061036D" w:rsidRPr="005F72E0">
        <w:rPr>
          <w:sz w:val="26"/>
          <w:szCs w:val="26"/>
        </w:rPr>
        <w:t>CCBVMT ngày 09/</w:t>
      </w:r>
      <w:r w:rsidR="0061036D" w:rsidRPr="00236E73">
        <w:rPr>
          <w:sz w:val="26"/>
          <w:szCs w:val="26"/>
        </w:rPr>
        <w:t>03/2017</w:t>
      </w:r>
      <w:r w:rsidR="007C2763">
        <w:rPr>
          <w:sz w:val="26"/>
          <w:szCs w:val="26"/>
        </w:rPr>
        <w:t xml:space="preserve"> và </w:t>
      </w:r>
      <w:r w:rsidR="007C2763" w:rsidRPr="005F72E0">
        <w:rPr>
          <w:sz w:val="26"/>
          <w:szCs w:val="26"/>
        </w:rPr>
        <w:t xml:space="preserve">chấp thuận cho Công ty xử lý bùn thải phát sinh từ quá trình xử lý nước </w:t>
      </w:r>
      <w:r w:rsidR="007C2763" w:rsidRPr="005F72E0">
        <w:rPr>
          <w:sz w:val="26"/>
          <w:szCs w:val="26"/>
        </w:rPr>
        <w:lastRenderedPageBreak/>
        <w:t xml:space="preserve">thải </w:t>
      </w:r>
      <w:r w:rsidR="007C2763">
        <w:rPr>
          <w:sz w:val="26"/>
          <w:szCs w:val="26"/>
        </w:rPr>
        <w:t xml:space="preserve">thuộc hệ thống xử lý nước thải số 2 </w:t>
      </w:r>
      <w:r w:rsidR="007C2763" w:rsidRPr="005F72E0">
        <w:rPr>
          <w:sz w:val="26"/>
          <w:szCs w:val="26"/>
        </w:rPr>
        <w:t xml:space="preserve">theo quy định về chất thải rắn công nghiệp thông thường theo </w:t>
      </w:r>
      <w:r w:rsidR="007C2763">
        <w:rPr>
          <w:sz w:val="26"/>
          <w:szCs w:val="26"/>
        </w:rPr>
        <w:t>Văn bản</w:t>
      </w:r>
      <w:r w:rsidR="007C2763" w:rsidRPr="005F72E0">
        <w:rPr>
          <w:sz w:val="26"/>
          <w:szCs w:val="26"/>
        </w:rPr>
        <w:t xml:space="preserve"> số </w:t>
      </w:r>
      <w:r w:rsidR="007C2763">
        <w:rPr>
          <w:sz w:val="26"/>
          <w:szCs w:val="26"/>
        </w:rPr>
        <w:t>4900</w:t>
      </w:r>
      <w:r w:rsidR="007C2763" w:rsidRPr="005F72E0">
        <w:rPr>
          <w:sz w:val="26"/>
          <w:szCs w:val="26"/>
        </w:rPr>
        <w:t>/STNMT</w:t>
      </w:r>
      <w:r w:rsidR="007C2763">
        <w:rPr>
          <w:sz w:val="26"/>
          <w:szCs w:val="26"/>
        </w:rPr>
        <w:t xml:space="preserve"> – P</w:t>
      </w:r>
      <w:r w:rsidR="007C2763" w:rsidRPr="005F72E0">
        <w:rPr>
          <w:sz w:val="26"/>
          <w:szCs w:val="26"/>
        </w:rPr>
        <w:t>BVMT ngày</w:t>
      </w:r>
      <w:r w:rsidR="007C2763">
        <w:rPr>
          <w:sz w:val="26"/>
          <w:szCs w:val="26"/>
        </w:rPr>
        <w:t xml:space="preserve"> 30</w:t>
      </w:r>
      <w:r w:rsidR="007C2763" w:rsidRPr="005F72E0">
        <w:rPr>
          <w:sz w:val="26"/>
          <w:szCs w:val="26"/>
        </w:rPr>
        <w:t>/</w:t>
      </w:r>
      <w:r w:rsidR="007C2763" w:rsidRPr="00236E73">
        <w:rPr>
          <w:sz w:val="26"/>
          <w:szCs w:val="26"/>
        </w:rPr>
        <w:t>0</w:t>
      </w:r>
      <w:r w:rsidR="007C2763">
        <w:rPr>
          <w:sz w:val="26"/>
          <w:szCs w:val="26"/>
        </w:rPr>
        <w:t>7</w:t>
      </w:r>
      <w:r w:rsidR="007C2763" w:rsidRPr="00236E73">
        <w:rPr>
          <w:sz w:val="26"/>
          <w:szCs w:val="26"/>
        </w:rPr>
        <w:t>/20</w:t>
      </w:r>
      <w:r w:rsidR="007C2763">
        <w:rPr>
          <w:sz w:val="26"/>
          <w:szCs w:val="26"/>
        </w:rPr>
        <w:t>20.</w:t>
      </w:r>
    </w:p>
    <w:p w14:paraId="28C9AAB9" w14:textId="57C8AC2B" w:rsidR="008B6485" w:rsidRPr="00290FCB" w:rsidRDefault="008B6485">
      <w:pPr>
        <w:pStyle w:val="ListParagraph"/>
        <w:numPr>
          <w:ilvl w:val="0"/>
          <w:numId w:val="62"/>
        </w:numPr>
        <w:spacing w:before="120" w:after="120"/>
        <w:ind w:left="851" w:hanging="709"/>
        <w:jc w:val="both"/>
        <w:outlineLvl w:val="0"/>
        <w:rPr>
          <w:rFonts w:ascii="Times New Roman" w:hAnsi="Times New Roman" w:cs="Times New Roman"/>
          <w:b/>
          <w:bCs/>
          <w:sz w:val="26"/>
          <w:szCs w:val="26"/>
          <w:lang w:val="vi-VN"/>
        </w:rPr>
      </w:pPr>
      <w:bookmarkStart w:id="220" w:name="_Toc138493406"/>
      <w:r w:rsidRPr="00290FCB">
        <w:rPr>
          <w:rFonts w:ascii="Times New Roman" w:hAnsi="Times New Roman" w:cs="Times New Roman"/>
          <w:b/>
          <w:bCs/>
          <w:sz w:val="26"/>
          <w:szCs w:val="26"/>
          <w:lang w:val="vi-VN"/>
        </w:rPr>
        <w:t>Nguồn phát sinh và khối lượng chất thải nguy hại</w:t>
      </w:r>
      <w:bookmarkEnd w:id="219"/>
      <w:bookmarkEnd w:id="220"/>
    </w:p>
    <w:p w14:paraId="5BA7447C" w14:textId="7095776C" w:rsidR="008B6485" w:rsidRPr="00290FCB" w:rsidRDefault="008B6485" w:rsidP="008B6485">
      <w:pPr>
        <w:spacing w:before="120" w:after="120"/>
        <w:jc w:val="center"/>
        <w:rPr>
          <w:b/>
          <w:bCs/>
          <w:sz w:val="26"/>
          <w:szCs w:val="26"/>
          <w:lang w:val="vi-VN"/>
        </w:rPr>
      </w:pPr>
      <w:bookmarkStart w:id="221" w:name="_Toc105773034"/>
      <w:bookmarkStart w:id="222" w:name="_Toc138493624"/>
      <w:r w:rsidRPr="00290FCB">
        <w:rPr>
          <w:b/>
          <w:bCs/>
          <w:sz w:val="26"/>
          <w:szCs w:val="26"/>
          <w:lang w:val="vi-VN"/>
        </w:rPr>
        <w:t>Bảng 4.</w:t>
      </w:r>
      <w:r w:rsidRPr="00236E73">
        <w:rPr>
          <w:b/>
          <w:bCs/>
          <w:sz w:val="26"/>
          <w:szCs w:val="26"/>
        </w:rPr>
        <w:fldChar w:fldCharType="begin"/>
      </w:r>
      <w:r w:rsidRPr="00290FCB">
        <w:rPr>
          <w:b/>
          <w:bCs/>
          <w:sz w:val="26"/>
          <w:szCs w:val="26"/>
          <w:lang w:val="vi-VN"/>
        </w:rPr>
        <w:instrText xml:space="preserve"> SEQ Bảng_4. \* ARABIC </w:instrText>
      </w:r>
      <w:r w:rsidRPr="00236E73">
        <w:rPr>
          <w:b/>
          <w:bCs/>
          <w:sz w:val="26"/>
          <w:szCs w:val="26"/>
        </w:rPr>
        <w:fldChar w:fldCharType="separate"/>
      </w:r>
      <w:r w:rsidR="00EF24BC">
        <w:rPr>
          <w:b/>
          <w:bCs/>
          <w:noProof/>
          <w:sz w:val="26"/>
          <w:szCs w:val="26"/>
          <w:lang w:val="vi-VN"/>
        </w:rPr>
        <w:t>4</w:t>
      </w:r>
      <w:r w:rsidRPr="00236E73">
        <w:rPr>
          <w:b/>
          <w:bCs/>
          <w:sz w:val="26"/>
          <w:szCs w:val="26"/>
        </w:rPr>
        <w:fldChar w:fldCharType="end"/>
      </w:r>
      <w:r w:rsidRPr="00290FCB">
        <w:rPr>
          <w:b/>
          <w:bCs/>
          <w:sz w:val="26"/>
          <w:szCs w:val="26"/>
          <w:lang w:val="vi-VN"/>
        </w:rPr>
        <w:t xml:space="preserve"> Danh mục chất thải nguy hại đề nghị cấp phép</w:t>
      </w:r>
      <w:bookmarkEnd w:id="221"/>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4"/>
        <w:gridCol w:w="5111"/>
        <w:gridCol w:w="1276"/>
        <w:gridCol w:w="1460"/>
        <w:gridCol w:w="1397"/>
      </w:tblGrid>
      <w:tr w:rsidR="00E001D7" w:rsidRPr="00855606" w14:paraId="1A3506D7" w14:textId="77777777" w:rsidTr="00097619">
        <w:trPr>
          <w:trHeight w:val="105"/>
          <w:tblHeader/>
        </w:trPr>
        <w:tc>
          <w:tcPr>
            <w:tcW w:w="283" w:type="pct"/>
            <w:shd w:val="clear" w:color="auto" w:fill="DDFFFF"/>
            <w:vAlign w:val="center"/>
            <w:hideMark/>
          </w:tcPr>
          <w:p w14:paraId="7CB230C9" w14:textId="77777777" w:rsidR="00E001D7" w:rsidRPr="00855606" w:rsidRDefault="00E001D7" w:rsidP="00097619">
            <w:pPr>
              <w:spacing w:before="100" w:after="100"/>
              <w:jc w:val="center"/>
              <w:rPr>
                <w:b/>
                <w:bCs/>
              </w:rPr>
            </w:pPr>
            <w:r w:rsidRPr="00855606">
              <w:rPr>
                <w:b/>
                <w:bCs/>
                <w:lang w:val="nl-NL"/>
              </w:rPr>
              <w:t>STT</w:t>
            </w:r>
          </w:p>
        </w:tc>
        <w:tc>
          <w:tcPr>
            <w:tcW w:w="2608" w:type="pct"/>
            <w:shd w:val="clear" w:color="auto" w:fill="DDFFFF"/>
            <w:vAlign w:val="center"/>
            <w:hideMark/>
          </w:tcPr>
          <w:p w14:paraId="5B069298" w14:textId="77777777" w:rsidR="00E001D7" w:rsidRPr="00855606" w:rsidRDefault="00E001D7" w:rsidP="00097619">
            <w:pPr>
              <w:spacing w:before="100" w:after="100"/>
              <w:jc w:val="center"/>
              <w:rPr>
                <w:b/>
                <w:bCs/>
              </w:rPr>
            </w:pPr>
            <w:r w:rsidRPr="00855606">
              <w:rPr>
                <w:b/>
                <w:bCs/>
                <w:lang w:val="nl-NL"/>
              </w:rPr>
              <w:t>Loại chất thải</w:t>
            </w:r>
          </w:p>
        </w:tc>
        <w:tc>
          <w:tcPr>
            <w:tcW w:w="651" w:type="pct"/>
            <w:shd w:val="clear" w:color="auto" w:fill="DDFFFF"/>
            <w:vAlign w:val="center"/>
          </w:tcPr>
          <w:p w14:paraId="2632A990" w14:textId="77777777" w:rsidR="00E001D7" w:rsidRPr="00855606" w:rsidRDefault="00E001D7" w:rsidP="00097619">
            <w:pPr>
              <w:spacing w:before="100" w:after="100"/>
              <w:jc w:val="center"/>
              <w:rPr>
                <w:b/>
                <w:bCs/>
              </w:rPr>
            </w:pPr>
            <w:r w:rsidRPr="00855606">
              <w:rPr>
                <w:b/>
                <w:bCs/>
                <w:lang w:val="nl-NL"/>
              </w:rPr>
              <w:t>Mã CT</w:t>
            </w:r>
          </w:p>
        </w:tc>
        <w:tc>
          <w:tcPr>
            <w:tcW w:w="745" w:type="pct"/>
            <w:shd w:val="clear" w:color="auto" w:fill="DDFFFF"/>
            <w:vAlign w:val="center"/>
          </w:tcPr>
          <w:p w14:paraId="009FB2B6" w14:textId="33FA6F07" w:rsidR="00E001D7" w:rsidRPr="00855606" w:rsidRDefault="00E001D7" w:rsidP="00097619">
            <w:pPr>
              <w:spacing w:before="100" w:after="100"/>
              <w:jc w:val="center"/>
              <w:rPr>
                <w:b/>
                <w:bCs/>
              </w:rPr>
            </w:pPr>
            <w:r w:rsidRPr="00855606">
              <w:rPr>
                <w:b/>
                <w:bCs/>
              </w:rPr>
              <w:t>Khối lượng</w:t>
            </w:r>
            <w:r w:rsidRPr="00855606">
              <w:rPr>
                <w:b/>
              </w:rPr>
              <w:t xml:space="preserve"> (kg/năm)</w:t>
            </w:r>
          </w:p>
        </w:tc>
        <w:tc>
          <w:tcPr>
            <w:tcW w:w="713" w:type="pct"/>
            <w:shd w:val="clear" w:color="auto" w:fill="DDFFFF"/>
            <w:vAlign w:val="center"/>
          </w:tcPr>
          <w:p w14:paraId="0997A8D7" w14:textId="491FB082" w:rsidR="00E001D7" w:rsidRPr="00855606" w:rsidRDefault="00E001D7" w:rsidP="00097619">
            <w:pPr>
              <w:spacing w:before="100" w:after="100"/>
              <w:jc w:val="center"/>
              <w:rPr>
                <w:b/>
                <w:bCs/>
              </w:rPr>
            </w:pPr>
            <w:r w:rsidRPr="00855606">
              <w:rPr>
                <w:b/>
                <w:bCs/>
              </w:rPr>
              <w:t>Trạng th</w:t>
            </w:r>
            <w:r>
              <w:rPr>
                <w:b/>
                <w:bCs/>
                <w:lang w:val="vi-VN"/>
              </w:rPr>
              <w:t>á</w:t>
            </w:r>
            <w:r w:rsidRPr="00855606">
              <w:rPr>
                <w:b/>
                <w:bCs/>
              </w:rPr>
              <w:t xml:space="preserve">i </w:t>
            </w:r>
            <w:r w:rsidRPr="00855606">
              <w:rPr>
                <w:b/>
                <w:bCs/>
              </w:rPr>
              <w:br/>
              <w:t>tồn tại</w:t>
            </w:r>
          </w:p>
        </w:tc>
      </w:tr>
      <w:tr w:rsidR="00E001D7" w:rsidRPr="00855606" w14:paraId="2352678D" w14:textId="77777777" w:rsidTr="00097619">
        <w:trPr>
          <w:trHeight w:val="397"/>
        </w:trPr>
        <w:tc>
          <w:tcPr>
            <w:tcW w:w="283" w:type="pct"/>
            <w:shd w:val="clear" w:color="auto" w:fill="auto"/>
            <w:vAlign w:val="center"/>
          </w:tcPr>
          <w:p w14:paraId="2C06B053" w14:textId="77777777" w:rsidR="00E001D7" w:rsidRPr="00855606" w:rsidRDefault="00E001D7">
            <w:pPr>
              <w:numPr>
                <w:ilvl w:val="0"/>
                <w:numId w:val="107"/>
              </w:numPr>
              <w:spacing w:before="100" w:after="100"/>
              <w:jc w:val="center"/>
            </w:pPr>
          </w:p>
        </w:tc>
        <w:tc>
          <w:tcPr>
            <w:tcW w:w="2608" w:type="pct"/>
            <w:shd w:val="clear" w:color="auto" w:fill="auto"/>
            <w:vAlign w:val="center"/>
          </w:tcPr>
          <w:p w14:paraId="17A72CA8" w14:textId="77777777" w:rsidR="00E001D7" w:rsidRPr="00855606" w:rsidRDefault="00E001D7" w:rsidP="00097619">
            <w:pPr>
              <w:autoSpaceDE w:val="0"/>
              <w:autoSpaceDN w:val="0"/>
              <w:adjustRightInd w:val="0"/>
              <w:spacing w:before="100" w:after="100"/>
              <w:ind w:left="87" w:right="87"/>
              <w:jc w:val="both"/>
              <w:rPr>
                <w:spacing w:val="-4"/>
              </w:rPr>
            </w:pPr>
            <w:r w:rsidRPr="00855606">
              <w:rPr>
                <w:spacing w:val="-4"/>
              </w:rPr>
              <w:t xml:space="preserve">Chất thải có các thành phần nguy hại từ quá trình xử lý khí thải </w:t>
            </w:r>
            <w:r w:rsidRPr="00855606">
              <w:rPr>
                <w:spacing w:val="-4"/>
                <w:vertAlign w:val="superscript"/>
              </w:rPr>
              <w:t>(KS)</w:t>
            </w:r>
          </w:p>
        </w:tc>
        <w:tc>
          <w:tcPr>
            <w:tcW w:w="651" w:type="pct"/>
            <w:vAlign w:val="center"/>
          </w:tcPr>
          <w:p w14:paraId="0368EDF8" w14:textId="77777777" w:rsidR="00E001D7" w:rsidRPr="00855606" w:rsidRDefault="00E001D7" w:rsidP="00097619">
            <w:pPr>
              <w:spacing w:before="100" w:after="100"/>
              <w:jc w:val="center"/>
            </w:pPr>
            <w:r w:rsidRPr="00855606">
              <w:t>04 02 03</w:t>
            </w:r>
          </w:p>
        </w:tc>
        <w:tc>
          <w:tcPr>
            <w:tcW w:w="745" w:type="pct"/>
            <w:vAlign w:val="center"/>
          </w:tcPr>
          <w:p w14:paraId="5B0A0978" w14:textId="77777777" w:rsidR="00E001D7" w:rsidRPr="00855606" w:rsidRDefault="00E001D7" w:rsidP="00097619">
            <w:pPr>
              <w:spacing w:before="100" w:after="100"/>
              <w:jc w:val="center"/>
            </w:pPr>
            <w:r w:rsidRPr="00855606">
              <w:fldChar w:fldCharType="begin"/>
            </w:r>
            <w:r w:rsidRPr="00855606">
              <w:instrText xml:space="preserve"> =850+(850*2/3)\#0 </w:instrText>
            </w:r>
            <w:r w:rsidRPr="00855606">
              <w:fldChar w:fldCharType="separate"/>
            </w:r>
            <w:r w:rsidRPr="00855606">
              <w:rPr>
                <w:noProof/>
              </w:rPr>
              <w:t>1.417</w:t>
            </w:r>
            <w:r w:rsidRPr="00855606">
              <w:fldChar w:fldCharType="end"/>
            </w:r>
          </w:p>
        </w:tc>
        <w:tc>
          <w:tcPr>
            <w:tcW w:w="713" w:type="pct"/>
            <w:vAlign w:val="center"/>
          </w:tcPr>
          <w:p w14:paraId="2B1A1989" w14:textId="77777777" w:rsidR="00E001D7" w:rsidRPr="00855606" w:rsidRDefault="00E001D7" w:rsidP="00097619">
            <w:pPr>
              <w:spacing w:before="100" w:after="100"/>
              <w:jc w:val="center"/>
            </w:pPr>
            <w:r w:rsidRPr="00855606">
              <w:t>Rắn/lỏng</w:t>
            </w:r>
          </w:p>
        </w:tc>
      </w:tr>
      <w:tr w:rsidR="00E001D7" w:rsidRPr="00855606" w14:paraId="698C1A70" w14:textId="77777777" w:rsidTr="00097619">
        <w:trPr>
          <w:trHeight w:val="397"/>
        </w:trPr>
        <w:tc>
          <w:tcPr>
            <w:tcW w:w="283" w:type="pct"/>
            <w:shd w:val="clear" w:color="auto" w:fill="auto"/>
            <w:vAlign w:val="center"/>
          </w:tcPr>
          <w:p w14:paraId="2B5B4A57" w14:textId="77777777" w:rsidR="00E001D7" w:rsidRPr="00855606" w:rsidRDefault="00E001D7">
            <w:pPr>
              <w:numPr>
                <w:ilvl w:val="0"/>
                <w:numId w:val="107"/>
              </w:numPr>
              <w:spacing w:before="100" w:after="100"/>
              <w:jc w:val="center"/>
            </w:pPr>
          </w:p>
        </w:tc>
        <w:tc>
          <w:tcPr>
            <w:tcW w:w="2608" w:type="pct"/>
            <w:shd w:val="clear" w:color="auto" w:fill="auto"/>
            <w:vAlign w:val="center"/>
          </w:tcPr>
          <w:p w14:paraId="683FB555" w14:textId="77777777" w:rsidR="00E001D7" w:rsidRPr="00855606" w:rsidRDefault="00E001D7" w:rsidP="00097619">
            <w:pPr>
              <w:autoSpaceDE w:val="0"/>
              <w:autoSpaceDN w:val="0"/>
              <w:adjustRightInd w:val="0"/>
              <w:spacing w:before="100" w:after="100"/>
              <w:ind w:left="87" w:right="87"/>
              <w:jc w:val="both"/>
            </w:pPr>
            <w:r w:rsidRPr="00855606">
              <w:t xml:space="preserve">Phẩm màu và chất nhuộm thải có các thành phần nguy hại thải bỏ </w:t>
            </w:r>
            <w:r w:rsidRPr="00855606">
              <w:rPr>
                <w:spacing w:val="-4"/>
                <w:vertAlign w:val="superscript"/>
              </w:rPr>
              <w:t>(KS)</w:t>
            </w:r>
          </w:p>
        </w:tc>
        <w:tc>
          <w:tcPr>
            <w:tcW w:w="651" w:type="pct"/>
            <w:vAlign w:val="center"/>
          </w:tcPr>
          <w:p w14:paraId="6F1C73E3" w14:textId="77777777" w:rsidR="00E001D7" w:rsidRPr="00855606" w:rsidRDefault="00E001D7" w:rsidP="00097619">
            <w:pPr>
              <w:spacing w:before="100" w:after="100"/>
              <w:jc w:val="center"/>
            </w:pPr>
            <w:r w:rsidRPr="00855606">
              <w:t>10 02 02</w:t>
            </w:r>
          </w:p>
        </w:tc>
        <w:tc>
          <w:tcPr>
            <w:tcW w:w="745" w:type="pct"/>
            <w:vAlign w:val="center"/>
          </w:tcPr>
          <w:p w14:paraId="018BCB63" w14:textId="77777777" w:rsidR="00E001D7" w:rsidRPr="00855606" w:rsidRDefault="00E001D7" w:rsidP="00097619">
            <w:pPr>
              <w:spacing w:before="100" w:after="100"/>
              <w:jc w:val="center"/>
            </w:pPr>
            <w:r w:rsidRPr="00855606">
              <w:fldChar w:fldCharType="begin"/>
            </w:r>
            <w:r w:rsidRPr="00855606">
              <w:instrText>=(371,91+9,17+62,12)*1%*1000\#0</w:instrText>
            </w:r>
            <w:r w:rsidRPr="00855606">
              <w:fldChar w:fldCharType="separate"/>
            </w:r>
            <w:r w:rsidRPr="00855606">
              <w:rPr>
                <w:noProof/>
              </w:rPr>
              <w:t>4.432</w:t>
            </w:r>
            <w:r w:rsidRPr="00855606">
              <w:fldChar w:fldCharType="end"/>
            </w:r>
          </w:p>
        </w:tc>
        <w:tc>
          <w:tcPr>
            <w:tcW w:w="713" w:type="pct"/>
            <w:vAlign w:val="center"/>
          </w:tcPr>
          <w:p w14:paraId="6B063E2C" w14:textId="77777777" w:rsidR="00E001D7" w:rsidRPr="00855606" w:rsidRDefault="00E001D7" w:rsidP="00097619">
            <w:pPr>
              <w:spacing w:before="100" w:after="100"/>
              <w:jc w:val="center"/>
            </w:pPr>
            <w:r w:rsidRPr="00855606">
              <w:t>Rắn/lỏng</w:t>
            </w:r>
          </w:p>
        </w:tc>
      </w:tr>
      <w:tr w:rsidR="00E001D7" w:rsidRPr="00855606" w14:paraId="64400921" w14:textId="77777777" w:rsidTr="00097619">
        <w:trPr>
          <w:trHeight w:val="397"/>
        </w:trPr>
        <w:tc>
          <w:tcPr>
            <w:tcW w:w="283" w:type="pct"/>
            <w:shd w:val="clear" w:color="auto" w:fill="auto"/>
            <w:vAlign w:val="center"/>
          </w:tcPr>
          <w:p w14:paraId="3EDF3B31" w14:textId="77777777" w:rsidR="00E001D7" w:rsidRPr="00855606" w:rsidRDefault="00E001D7">
            <w:pPr>
              <w:numPr>
                <w:ilvl w:val="0"/>
                <w:numId w:val="107"/>
              </w:numPr>
              <w:spacing w:before="100" w:after="100"/>
              <w:jc w:val="center"/>
            </w:pPr>
          </w:p>
        </w:tc>
        <w:tc>
          <w:tcPr>
            <w:tcW w:w="2608" w:type="pct"/>
            <w:shd w:val="clear" w:color="auto" w:fill="auto"/>
            <w:vAlign w:val="center"/>
          </w:tcPr>
          <w:p w14:paraId="14EE8DFC" w14:textId="77777777" w:rsidR="00E001D7" w:rsidRPr="00855606" w:rsidRDefault="00E001D7" w:rsidP="00097619">
            <w:pPr>
              <w:autoSpaceDE w:val="0"/>
              <w:autoSpaceDN w:val="0"/>
              <w:adjustRightInd w:val="0"/>
              <w:spacing w:before="100" w:after="100"/>
              <w:ind w:left="87" w:right="87"/>
              <w:jc w:val="both"/>
            </w:pPr>
            <w:r w:rsidRPr="00855606">
              <w:t xml:space="preserve">Than hoạt tính (trong buồng hấp phụ) đã qua sử dụng từ quá trình xử lý khí thải </w:t>
            </w:r>
          </w:p>
        </w:tc>
        <w:tc>
          <w:tcPr>
            <w:tcW w:w="651" w:type="pct"/>
            <w:vAlign w:val="center"/>
          </w:tcPr>
          <w:p w14:paraId="1EC9C574" w14:textId="77777777" w:rsidR="00E001D7" w:rsidRPr="00855606" w:rsidRDefault="00E001D7" w:rsidP="00097619">
            <w:pPr>
              <w:spacing w:before="100" w:after="100"/>
              <w:jc w:val="center"/>
            </w:pPr>
            <w:r w:rsidRPr="00855606">
              <w:t xml:space="preserve">12 01 04 </w:t>
            </w:r>
          </w:p>
        </w:tc>
        <w:tc>
          <w:tcPr>
            <w:tcW w:w="745" w:type="pct"/>
            <w:vAlign w:val="center"/>
          </w:tcPr>
          <w:p w14:paraId="0E487C51" w14:textId="77777777" w:rsidR="00E001D7" w:rsidRPr="00855606" w:rsidRDefault="00E001D7" w:rsidP="00097619">
            <w:pPr>
              <w:spacing w:before="100" w:after="100"/>
              <w:jc w:val="center"/>
            </w:pPr>
            <w:r w:rsidRPr="00855606">
              <w:t>100</w:t>
            </w:r>
          </w:p>
        </w:tc>
        <w:tc>
          <w:tcPr>
            <w:tcW w:w="713" w:type="pct"/>
            <w:vAlign w:val="center"/>
          </w:tcPr>
          <w:p w14:paraId="0DD5F5B6" w14:textId="77777777" w:rsidR="00E001D7" w:rsidRPr="00855606" w:rsidRDefault="00E001D7" w:rsidP="00097619">
            <w:pPr>
              <w:spacing w:before="100" w:after="100"/>
              <w:jc w:val="center"/>
            </w:pPr>
            <w:r w:rsidRPr="00855606">
              <w:t xml:space="preserve">Rắn </w:t>
            </w:r>
          </w:p>
        </w:tc>
      </w:tr>
      <w:tr w:rsidR="00E001D7" w:rsidRPr="00855606" w14:paraId="39B70ED8" w14:textId="77777777" w:rsidTr="00097619">
        <w:trPr>
          <w:trHeight w:val="397"/>
        </w:trPr>
        <w:tc>
          <w:tcPr>
            <w:tcW w:w="283" w:type="pct"/>
            <w:shd w:val="clear" w:color="auto" w:fill="auto"/>
            <w:vAlign w:val="center"/>
          </w:tcPr>
          <w:p w14:paraId="764212FF" w14:textId="77777777" w:rsidR="00E001D7" w:rsidRPr="00855606" w:rsidRDefault="00E001D7">
            <w:pPr>
              <w:numPr>
                <w:ilvl w:val="0"/>
                <w:numId w:val="107"/>
              </w:numPr>
              <w:spacing w:before="100" w:after="100"/>
              <w:jc w:val="center"/>
            </w:pPr>
          </w:p>
        </w:tc>
        <w:tc>
          <w:tcPr>
            <w:tcW w:w="2608" w:type="pct"/>
            <w:shd w:val="clear" w:color="auto" w:fill="auto"/>
            <w:vAlign w:val="center"/>
          </w:tcPr>
          <w:p w14:paraId="5FDFBC7E" w14:textId="77777777" w:rsidR="00E001D7" w:rsidRPr="00855606" w:rsidRDefault="00E001D7" w:rsidP="00097619">
            <w:pPr>
              <w:autoSpaceDE w:val="0"/>
              <w:autoSpaceDN w:val="0"/>
              <w:adjustRightInd w:val="0"/>
              <w:spacing w:before="100" w:after="100"/>
              <w:ind w:left="87" w:right="87"/>
              <w:jc w:val="both"/>
            </w:pPr>
            <w:r w:rsidRPr="00855606">
              <w:t xml:space="preserve">Bóng đèn huỳnh quang và các loại thuỷ tinh hoạt tính thải </w:t>
            </w:r>
          </w:p>
        </w:tc>
        <w:tc>
          <w:tcPr>
            <w:tcW w:w="651" w:type="pct"/>
            <w:vAlign w:val="center"/>
          </w:tcPr>
          <w:p w14:paraId="254F115B" w14:textId="77777777" w:rsidR="00E001D7" w:rsidRPr="00855606" w:rsidRDefault="00E001D7" w:rsidP="00097619">
            <w:pPr>
              <w:autoSpaceDE w:val="0"/>
              <w:autoSpaceDN w:val="0"/>
              <w:adjustRightInd w:val="0"/>
              <w:spacing w:before="100" w:after="100"/>
              <w:jc w:val="center"/>
              <w:rPr>
                <w:lang w:val="en"/>
              </w:rPr>
            </w:pPr>
            <w:r w:rsidRPr="00855606">
              <w:rPr>
                <w:spacing w:val="-2"/>
              </w:rPr>
              <w:t>16 01 06</w:t>
            </w:r>
          </w:p>
        </w:tc>
        <w:tc>
          <w:tcPr>
            <w:tcW w:w="745" w:type="pct"/>
            <w:vAlign w:val="center"/>
          </w:tcPr>
          <w:p w14:paraId="386535EE" w14:textId="6FD5A27D" w:rsidR="00E001D7" w:rsidRPr="00855606" w:rsidRDefault="00FA0487" w:rsidP="00097619">
            <w:pPr>
              <w:spacing w:before="100" w:after="100"/>
              <w:jc w:val="center"/>
            </w:pPr>
            <w:r>
              <w:t>610</w:t>
            </w:r>
          </w:p>
        </w:tc>
        <w:tc>
          <w:tcPr>
            <w:tcW w:w="713" w:type="pct"/>
            <w:vAlign w:val="center"/>
          </w:tcPr>
          <w:p w14:paraId="1DD2C407" w14:textId="77777777" w:rsidR="00E001D7" w:rsidRPr="00855606" w:rsidRDefault="00E001D7" w:rsidP="00097619">
            <w:pPr>
              <w:spacing w:before="100" w:after="100"/>
              <w:jc w:val="center"/>
            </w:pPr>
            <w:r w:rsidRPr="00855606">
              <w:t>Rắn</w:t>
            </w:r>
          </w:p>
        </w:tc>
      </w:tr>
      <w:tr w:rsidR="00E001D7" w:rsidRPr="00855606" w14:paraId="52AB8F49" w14:textId="77777777" w:rsidTr="00097619">
        <w:trPr>
          <w:trHeight w:val="397"/>
        </w:trPr>
        <w:tc>
          <w:tcPr>
            <w:tcW w:w="283" w:type="pct"/>
            <w:shd w:val="clear" w:color="auto" w:fill="auto"/>
            <w:vAlign w:val="center"/>
          </w:tcPr>
          <w:p w14:paraId="3EC14731" w14:textId="77777777" w:rsidR="00E001D7" w:rsidRPr="00855606" w:rsidRDefault="00E001D7">
            <w:pPr>
              <w:numPr>
                <w:ilvl w:val="0"/>
                <w:numId w:val="107"/>
              </w:numPr>
              <w:spacing w:before="100" w:after="100"/>
              <w:jc w:val="center"/>
            </w:pPr>
          </w:p>
        </w:tc>
        <w:tc>
          <w:tcPr>
            <w:tcW w:w="2608" w:type="pct"/>
            <w:shd w:val="clear" w:color="auto" w:fill="auto"/>
            <w:vAlign w:val="center"/>
          </w:tcPr>
          <w:p w14:paraId="17D4EAA9" w14:textId="77777777" w:rsidR="00E001D7" w:rsidRPr="00855606" w:rsidRDefault="00E001D7" w:rsidP="00097619">
            <w:pPr>
              <w:autoSpaceDE w:val="0"/>
              <w:autoSpaceDN w:val="0"/>
              <w:adjustRightInd w:val="0"/>
              <w:spacing w:before="100" w:after="100"/>
              <w:ind w:left="87" w:right="87"/>
              <w:jc w:val="both"/>
            </w:pPr>
            <w:r w:rsidRPr="00855606">
              <w:t>Pin, ắc quy thải</w:t>
            </w:r>
          </w:p>
        </w:tc>
        <w:tc>
          <w:tcPr>
            <w:tcW w:w="651" w:type="pct"/>
            <w:vAlign w:val="center"/>
          </w:tcPr>
          <w:p w14:paraId="5E3B1049" w14:textId="77777777" w:rsidR="00E001D7" w:rsidRPr="00855606" w:rsidRDefault="00E001D7" w:rsidP="00097619">
            <w:pPr>
              <w:autoSpaceDE w:val="0"/>
              <w:autoSpaceDN w:val="0"/>
              <w:adjustRightInd w:val="0"/>
              <w:spacing w:before="100" w:after="100"/>
              <w:jc w:val="center"/>
              <w:rPr>
                <w:spacing w:val="-2"/>
              </w:rPr>
            </w:pPr>
            <w:r w:rsidRPr="00855606">
              <w:rPr>
                <w:spacing w:val="-2"/>
              </w:rPr>
              <w:t xml:space="preserve">16 01 12 </w:t>
            </w:r>
          </w:p>
        </w:tc>
        <w:tc>
          <w:tcPr>
            <w:tcW w:w="745" w:type="pct"/>
            <w:vAlign w:val="center"/>
          </w:tcPr>
          <w:p w14:paraId="06571A25" w14:textId="77777777" w:rsidR="00E001D7" w:rsidRPr="00855606" w:rsidRDefault="00E001D7" w:rsidP="00097619">
            <w:pPr>
              <w:spacing w:before="100" w:after="100"/>
              <w:jc w:val="center"/>
            </w:pPr>
            <w:r w:rsidRPr="00855606">
              <w:t>10</w:t>
            </w:r>
          </w:p>
        </w:tc>
        <w:tc>
          <w:tcPr>
            <w:tcW w:w="713" w:type="pct"/>
          </w:tcPr>
          <w:p w14:paraId="5692A407" w14:textId="77777777" w:rsidR="00E001D7" w:rsidRPr="00855606" w:rsidRDefault="00E001D7" w:rsidP="00097619">
            <w:pPr>
              <w:spacing w:before="100" w:after="100"/>
              <w:jc w:val="center"/>
            </w:pPr>
            <w:r w:rsidRPr="00855606">
              <w:t xml:space="preserve">Rắn </w:t>
            </w:r>
          </w:p>
        </w:tc>
      </w:tr>
      <w:tr w:rsidR="00E001D7" w:rsidRPr="00855606" w14:paraId="1A67D5C7" w14:textId="77777777" w:rsidTr="00097619">
        <w:trPr>
          <w:trHeight w:val="397"/>
        </w:trPr>
        <w:tc>
          <w:tcPr>
            <w:tcW w:w="283" w:type="pct"/>
            <w:shd w:val="clear" w:color="auto" w:fill="auto"/>
            <w:vAlign w:val="center"/>
          </w:tcPr>
          <w:p w14:paraId="1AA4CF32" w14:textId="77777777" w:rsidR="00E001D7" w:rsidRPr="00855606" w:rsidRDefault="00E001D7">
            <w:pPr>
              <w:numPr>
                <w:ilvl w:val="0"/>
                <w:numId w:val="107"/>
              </w:numPr>
              <w:spacing w:before="100" w:after="100"/>
              <w:jc w:val="center"/>
            </w:pPr>
          </w:p>
        </w:tc>
        <w:tc>
          <w:tcPr>
            <w:tcW w:w="2608" w:type="pct"/>
            <w:shd w:val="clear" w:color="auto" w:fill="auto"/>
            <w:vAlign w:val="center"/>
          </w:tcPr>
          <w:p w14:paraId="3FAD6551" w14:textId="77777777" w:rsidR="00E001D7" w:rsidRPr="00855606" w:rsidRDefault="00E001D7" w:rsidP="00097619">
            <w:pPr>
              <w:autoSpaceDE w:val="0"/>
              <w:autoSpaceDN w:val="0"/>
              <w:adjustRightInd w:val="0"/>
              <w:spacing w:before="100" w:after="100"/>
              <w:ind w:left="87" w:right="87"/>
              <w:jc w:val="both"/>
            </w:pPr>
            <w:r w:rsidRPr="00855606">
              <w:t>Các thiết bị, linh kiện điện tử thải hoặc các thiết bị điện (khác với các loại nêu tại mã 16 01 06, 16 01 07, 06 01 12) có các linh kiện điện tử (trừ bản mạch điện tử không chứa các chi tiết có các thành ph</w:t>
            </w:r>
            <w:r w:rsidRPr="00855606">
              <w:rPr>
                <w:lang w:val="vi-VN"/>
              </w:rPr>
              <w:t>ần</w:t>
            </w:r>
            <w:r w:rsidRPr="00855606">
              <w:t xml:space="preserve"> nguy hại vượt ngưỡng NH)</w:t>
            </w:r>
          </w:p>
        </w:tc>
        <w:tc>
          <w:tcPr>
            <w:tcW w:w="651" w:type="pct"/>
            <w:vAlign w:val="center"/>
          </w:tcPr>
          <w:p w14:paraId="7A149815" w14:textId="77777777" w:rsidR="00E001D7" w:rsidRPr="00855606" w:rsidRDefault="00E001D7" w:rsidP="00097619">
            <w:pPr>
              <w:autoSpaceDE w:val="0"/>
              <w:autoSpaceDN w:val="0"/>
              <w:adjustRightInd w:val="0"/>
              <w:spacing w:before="100" w:after="100"/>
              <w:jc w:val="center"/>
              <w:rPr>
                <w:spacing w:val="-2"/>
              </w:rPr>
            </w:pPr>
            <w:r w:rsidRPr="00855606">
              <w:rPr>
                <w:spacing w:val="-2"/>
              </w:rPr>
              <w:t xml:space="preserve">16 01 13 </w:t>
            </w:r>
          </w:p>
        </w:tc>
        <w:tc>
          <w:tcPr>
            <w:tcW w:w="745" w:type="pct"/>
            <w:vAlign w:val="center"/>
          </w:tcPr>
          <w:p w14:paraId="4C0B24C7" w14:textId="77777777" w:rsidR="00E001D7" w:rsidRPr="00855606" w:rsidRDefault="00E001D7" w:rsidP="00097619">
            <w:pPr>
              <w:spacing w:before="100" w:after="100"/>
              <w:jc w:val="center"/>
            </w:pPr>
            <w:r w:rsidRPr="00855606">
              <w:t>5</w:t>
            </w:r>
          </w:p>
        </w:tc>
        <w:tc>
          <w:tcPr>
            <w:tcW w:w="713" w:type="pct"/>
            <w:vAlign w:val="center"/>
          </w:tcPr>
          <w:p w14:paraId="628EC6A7" w14:textId="77777777" w:rsidR="00E001D7" w:rsidRPr="00855606" w:rsidRDefault="00E001D7" w:rsidP="00097619">
            <w:pPr>
              <w:spacing w:before="100" w:after="100"/>
              <w:jc w:val="center"/>
            </w:pPr>
            <w:r w:rsidRPr="00855606">
              <w:t xml:space="preserve">Rắn </w:t>
            </w:r>
          </w:p>
        </w:tc>
      </w:tr>
      <w:tr w:rsidR="00E001D7" w:rsidRPr="00855606" w14:paraId="12D68DD4" w14:textId="77777777" w:rsidTr="00097619">
        <w:trPr>
          <w:trHeight w:val="397"/>
        </w:trPr>
        <w:tc>
          <w:tcPr>
            <w:tcW w:w="283" w:type="pct"/>
            <w:shd w:val="clear" w:color="auto" w:fill="auto"/>
            <w:vAlign w:val="center"/>
          </w:tcPr>
          <w:p w14:paraId="1C80F65B" w14:textId="77777777" w:rsidR="00E001D7" w:rsidRPr="00855606" w:rsidRDefault="00E001D7">
            <w:pPr>
              <w:numPr>
                <w:ilvl w:val="0"/>
                <w:numId w:val="107"/>
              </w:numPr>
              <w:spacing w:before="100" w:after="100"/>
              <w:jc w:val="center"/>
            </w:pPr>
          </w:p>
        </w:tc>
        <w:tc>
          <w:tcPr>
            <w:tcW w:w="2608" w:type="pct"/>
            <w:shd w:val="clear" w:color="auto" w:fill="auto"/>
            <w:vAlign w:val="center"/>
          </w:tcPr>
          <w:p w14:paraId="1A77CA57" w14:textId="77777777" w:rsidR="00E001D7" w:rsidRPr="00855606" w:rsidRDefault="00E001D7" w:rsidP="00097619">
            <w:pPr>
              <w:autoSpaceDE w:val="0"/>
              <w:autoSpaceDN w:val="0"/>
              <w:adjustRightInd w:val="0"/>
              <w:spacing w:before="100" w:after="100"/>
              <w:ind w:left="87" w:right="87"/>
              <w:jc w:val="both"/>
              <w:rPr>
                <w:spacing w:val="-4"/>
              </w:rPr>
            </w:pPr>
            <w:r w:rsidRPr="00855606">
              <w:rPr>
                <w:spacing w:val="-4"/>
              </w:rPr>
              <w:t>Dầu động cơ, hộp số và bôi trơn tổng hợp thải</w:t>
            </w:r>
          </w:p>
        </w:tc>
        <w:tc>
          <w:tcPr>
            <w:tcW w:w="651" w:type="pct"/>
            <w:vAlign w:val="center"/>
          </w:tcPr>
          <w:p w14:paraId="009A37D0" w14:textId="77777777" w:rsidR="00E001D7" w:rsidRPr="00855606" w:rsidRDefault="00E001D7" w:rsidP="00097619">
            <w:pPr>
              <w:spacing w:before="100" w:after="100"/>
              <w:jc w:val="center"/>
            </w:pPr>
            <w:r w:rsidRPr="00855606">
              <w:t>17 02 03</w:t>
            </w:r>
          </w:p>
        </w:tc>
        <w:tc>
          <w:tcPr>
            <w:tcW w:w="745" w:type="pct"/>
            <w:vAlign w:val="center"/>
          </w:tcPr>
          <w:p w14:paraId="5838F548" w14:textId="6FF5AEC3" w:rsidR="00E001D7" w:rsidRPr="00855606" w:rsidRDefault="00FA0487" w:rsidP="00097619">
            <w:pPr>
              <w:spacing w:before="100" w:after="100"/>
              <w:jc w:val="center"/>
            </w:pPr>
            <w:r>
              <w:t>1.360</w:t>
            </w:r>
          </w:p>
        </w:tc>
        <w:tc>
          <w:tcPr>
            <w:tcW w:w="713" w:type="pct"/>
            <w:vAlign w:val="center"/>
          </w:tcPr>
          <w:p w14:paraId="1C26AD64" w14:textId="77777777" w:rsidR="00E001D7" w:rsidRPr="00855606" w:rsidRDefault="00E001D7" w:rsidP="00097619">
            <w:pPr>
              <w:spacing w:before="100" w:after="100"/>
              <w:jc w:val="center"/>
            </w:pPr>
            <w:r w:rsidRPr="00855606">
              <w:t xml:space="preserve">Lỏng </w:t>
            </w:r>
          </w:p>
        </w:tc>
      </w:tr>
      <w:tr w:rsidR="00E001D7" w:rsidRPr="00855606" w14:paraId="27278A5B" w14:textId="77777777" w:rsidTr="00097619">
        <w:trPr>
          <w:trHeight w:val="397"/>
        </w:trPr>
        <w:tc>
          <w:tcPr>
            <w:tcW w:w="283" w:type="pct"/>
            <w:shd w:val="clear" w:color="auto" w:fill="auto"/>
            <w:vAlign w:val="center"/>
          </w:tcPr>
          <w:p w14:paraId="4C0BAFD8" w14:textId="77777777" w:rsidR="00E001D7" w:rsidRPr="00855606" w:rsidRDefault="00E001D7">
            <w:pPr>
              <w:numPr>
                <w:ilvl w:val="0"/>
                <w:numId w:val="107"/>
              </w:numPr>
              <w:spacing w:before="100" w:after="100"/>
              <w:ind w:left="547"/>
              <w:jc w:val="center"/>
            </w:pPr>
          </w:p>
        </w:tc>
        <w:tc>
          <w:tcPr>
            <w:tcW w:w="2608" w:type="pct"/>
            <w:shd w:val="clear" w:color="auto" w:fill="auto"/>
            <w:vAlign w:val="center"/>
          </w:tcPr>
          <w:p w14:paraId="7765C34A" w14:textId="77777777" w:rsidR="00E001D7" w:rsidRPr="00855606" w:rsidRDefault="00E001D7" w:rsidP="00097619">
            <w:pPr>
              <w:autoSpaceDE w:val="0"/>
              <w:autoSpaceDN w:val="0"/>
              <w:adjustRightInd w:val="0"/>
              <w:spacing w:before="100" w:after="100"/>
              <w:ind w:left="87" w:right="87"/>
              <w:jc w:val="both"/>
            </w:pPr>
            <w:r w:rsidRPr="00855606">
              <w:t xml:space="preserve">Bao bì mềm (đã chứa chất khi thải ra là chất thải nguy hại) thải </w:t>
            </w:r>
            <w:r w:rsidRPr="00855606">
              <w:rPr>
                <w:spacing w:val="-4"/>
                <w:vertAlign w:val="superscript"/>
              </w:rPr>
              <w:t>(KS)</w:t>
            </w:r>
          </w:p>
        </w:tc>
        <w:tc>
          <w:tcPr>
            <w:tcW w:w="651" w:type="pct"/>
            <w:vAlign w:val="center"/>
          </w:tcPr>
          <w:p w14:paraId="1601D536" w14:textId="77777777" w:rsidR="00E001D7" w:rsidRPr="00855606" w:rsidRDefault="00E001D7" w:rsidP="00097619">
            <w:pPr>
              <w:autoSpaceDE w:val="0"/>
              <w:autoSpaceDN w:val="0"/>
              <w:adjustRightInd w:val="0"/>
              <w:spacing w:before="100" w:after="100"/>
              <w:jc w:val="center"/>
              <w:rPr>
                <w:spacing w:val="-2"/>
                <w:lang w:val="vi-VN"/>
              </w:rPr>
            </w:pPr>
            <w:r w:rsidRPr="00855606">
              <w:rPr>
                <w:spacing w:val="-2"/>
                <w:lang w:val="vi-VN"/>
              </w:rPr>
              <w:t>18 01 01</w:t>
            </w:r>
          </w:p>
        </w:tc>
        <w:tc>
          <w:tcPr>
            <w:tcW w:w="745" w:type="pct"/>
            <w:vAlign w:val="center"/>
          </w:tcPr>
          <w:p w14:paraId="173A4652" w14:textId="796C9CD4" w:rsidR="00E001D7" w:rsidRPr="00855606" w:rsidRDefault="00FA0487" w:rsidP="00097619">
            <w:pPr>
              <w:spacing w:before="100" w:after="100"/>
              <w:jc w:val="center"/>
            </w:pPr>
            <w:r>
              <w:t>62.000</w:t>
            </w:r>
          </w:p>
        </w:tc>
        <w:tc>
          <w:tcPr>
            <w:tcW w:w="713" w:type="pct"/>
            <w:vAlign w:val="center"/>
          </w:tcPr>
          <w:p w14:paraId="31A8789A" w14:textId="77777777" w:rsidR="00E001D7" w:rsidRPr="00855606" w:rsidRDefault="00E001D7" w:rsidP="00097619">
            <w:pPr>
              <w:spacing w:before="100" w:after="100"/>
              <w:jc w:val="center"/>
            </w:pPr>
            <w:r w:rsidRPr="00855606">
              <w:t xml:space="preserve">Rắn </w:t>
            </w:r>
          </w:p>
        </w:tc>
      </w:tr>
      <w:tr w:rsidR="00E001D7" w:rsidRPr="00855606" w14:paraId="3AB36234" w14:textId="77777777" w:rsidTr="00097619">
        <w:trPr>
          <w:trHeight w:val="397"/>
        </w:trPr>
        <w:tc>
          <w:tcPr>
            <w:tcW w:w="283" w:type="pct"/>
            <w:shd w:val="clear" w:color="auto" w:fill="auto"/>
            <w:vAlign w:val="center"/>
          </w:tcPr>
          <w:p w14:paraId="32F399CE" w14:textId="77777777" w:rsidR="00E001D7" w:rsidRPr="00855606" w:rsidRDefault="00E001D7">
            <w:pPr>
              <w:numPr>
                <w:ilvl w:val="0"/>
                <w:numId w:val="107"/>
              </w:numPr>
              <w:spacing w:before="100" w:after="100"/>
              <w:ind w:left="547"/>
              <w:jc w:val="center"/>
            </w:pPr>
          </w:p>
        </w:tc>
        <w:tc>
          <w:tcPr>
            <w:tcW w:w="2608" w:type="pct"/>
            <w:shd w:val="clear" w:color="auto" w:fill="auto"/>
            <w:vAlign w:val="center"/>
          </w:tcPr>
          <w:p w14:paraId="46603805" w14:textId="77777777" w:rsidR="00E001D7" w:rsidRPr="00855606" w:rsidRDefault="00E001D7" w:rsidP="00097619">
            <w:pPr>
              <w:autoSpaceDE w:val="0"/>
              <w:autoSpaceDN w:val="0"/>
              <w:adjustRightInd w:val="0"/>
              <w:spacing w:before="100" w:after="100"/>
              <w:ind w:left="87" w:right="87"/>
              <w:jc w:val="both"/>
            </w:pPr>
            <w:r w:rsidRPr="00855606">
              <w:t xml:space="preserve">Bao bì kim loại cứng (đã chứa chất khi thải ra là chất thải nguy hại hoặc chứa áp suất chưa bảo đảm rỗng hoặc có lớp lót rắn nguy hại như amiang) thải </w:t>
            </w:r>
            <w:r w:rsidRPr="00855606">
              <w:rPr>
                <w:spacing w:val="-4"/>
                <w:vertAlign w:val="superscript"/>
              </w:rPr>
              <w:t>(KS)</w:t>
            </w:r>
          </w:p>
        </w:tc>
        <w:tc>
          <w:tcPr>
            <w:tcW w:w="651" w:type="pct"/>
            <w:vAlign w:val="center"/>
          </w:tcPr>
          <w:p w14:paraId="7451FCE4" w14:textId="77777777" w:rsidR="00E001D7" w:rsidRPr="00855606" w:rsidRDefault="00E001D7" w:rsidP="00097619">
            <w:pPr>
              <w:autoSpaceDE w:val="0"/>
              <w:autoSpaceDN w:val="0"/>
              <w:adjustRightInd w:val="0"/>
              <w:spacing w:before="100" w:after="100"/>
              <w:jc w:val="center"/>
              <w:rPr>
                <w:spacing w:val="-2"/>
              </w:rPr>
            </w:pPr>
            <w:r w:rsidRPr="00855606">
              <w:rPr>
                <w:spacing w:val="-2"/>
              </w:rPr>
              <w:t xml:space="preserve">18 01 02 </w:t>
            </w:r>
          </w:p>
        </w:tc>
        <w:tc>
          <w:tcPr>
            <w:tcW w:w="745" w:type="pct"/>
            <w:vAlign w:val="center"/>
          </w:tcPr>
          <w:p w14:paraId="5B2E5D61" w14:textId="070435A6" w:rsidR="00E001D7" w:rsidRPr="00855606" w:rsidRDefault="00FA0487" w:rsidP="00097619">
            <w:pPr>
              <w:spacing w:before="100" w:after="100"/>
              <w:jc w:val="center"/>
            </w:pPr>
            <w:r>
              <w:t>22.000</w:t>
            </w:r>
          </w:p>
        </w:tc>
        <w:tc>
          <w:tcPr>
            <w:tcW w:w="713" w:type="pct"/>
            <w:vAlign w:val="center"/>
          </w:tcPr>
          <w:p w14:paraId="1CC1324C" w14:textId="77777777" w:rsidR="00E001D7" w:rsidRPr="00855606" w:rsidRDefault="00E001D7" w:rsidP="00097619">
            <w:pPr>
              <w:spacing w:before="100" w:after="100"/>
              <w:jc w:val="center"/>
            </w:pPr>
            <w:r w:rsidRPr="00855606">
              <w:t xml:space="preserve">Rắn </w:t>
            </w:r>
          </w:p>
        </w:tc>
      </w:tr>
      <w:tr w:rsidR="00E001D7" w:rsidRPr="00855606" w14:paraId="25CADE39" w14:textId="77777777" w:rsidTr="00097619">
        <w:trPr>
          <w:trHeight w:val="397"/>
        </w:trPr>
        <w:tc>
          <w:tcPr>
            <w:tcW w:w="283" w:type="pct"/>
            <w:shd w:val="clear" w:color="auto" w:fill="auto"/>
            <w:vAlign w:val="center"/>
          </w:tcPr>
          <w:p w14:paraId="0ECB4181" w14:textId="77777777" w:rsidR="00E001D7" w:rsidRPr="00855606" w:rsidRDefault="00E001D7">
            <w:pPr>
              <w:numPr>
                <w:ilvl w:val="0"/>
                <w:numId w:val="107"/>
              </w:numPr>
              <w:spacing w:before="100" w:after="100"/>
              <w:ind w:left="547"/>
              <w:jc w:val="center"/>
            </w:pPr>
          </w:p>
        </w:tc>
        <w:tc>
          <w:tcPr>
            <w:tcW w:w="2608" w:type="pct"/>
            <w:shd w:val="clear" w:color="auto" w:fill="auto"/>
            <w:vAlign w:val="center"/>
          </w:tcPr>
          <w:p w14:paraId="269CB8D2" w14:textId="77777777" w:rsidR="00E001D7" w:rsidRPr="00855606" w:rsidRDefault="00E001D7" w:rsidP="00097619">
            <w:pPr>
              <w:autoSpaceDE w:val="0"/>
              <w:autoSpaceDN w:val="0"/>
              <w:adjustRightInd w:val="0"/>
              <w:spacing w:before="100" w:after="100"/>
              <w:ind w:left="87" w:right="87"/>
              <w:jc w:val="both"/>
            </w:pPr>
            <w:r w:rsidRPr="00855606">
              <w:t xml:space="preserve">Bao bì cứng (đã chứa chất khi thải ra là chất thải nguy hại) thải </w:t>
            </w:r>
            <w:r w:rsidRPr="00855606">
              <w:rPr>
                <w:spacing w:val="-4"/>
                <w:vertAlign w:val="superscript"/>
              </w:rPr>
              <w:t>(KS)</w:t>
            </w:r>
          </w:p>
        </w:tc>
        <w:tc>
          <w:tcPr>
            <w:tcW w:w="651" w:type="pct"/>
            <w:vAlign w:val="center"/>
          </w:tcPr>
          <w:p w14:paraId="656B2AA7" w14:textId="77777777" w:rsidR="00E001D7" w:rsidRPr="00855606" w:rsidRDefault="00E001D7" w:rsidP="00097619">
            <w:pPr>
              <w:autoSpaceDE w:val="0"/>
              <w:autoSpaceDN w:val="0"/>
              <w:adjustRightInd w:val="0"/>
              <w:spacing w:before="100" w:after="100"/>
              <w:jc w:val="center"/>
              <w:rPr>
                <w:spacing w:val="-2"/>
                <w:lang w:val="vi-VN"/>
              </w:rPr>
            </w:pPr>
            <w:r w:rsidRPr="00855606">
              <w:rPr>
                <w:spacing w:val="-2"/>
                <w:lang w:val="vi-VN"/>
              </w:rPr>
              <w:t xml:space="preserve">18 01 03 </w:t>
            </w:r>
          </w:p>
        </w:tc>
        <w:tc>
          <w:tcPr>
            <w:tcW w:w="745" w:type="pct"/>
            <w:vAlign w:val="center"/>
          </w:tcPr>
          <w:p w14:paraId="2C9EE305" w14:textId="3E3EC944" w:rsidR="00E001D7" w:rsidRPr="00855606" w:rsidRDefault="00FA0487" w:rsidP="00097619">
            <w:pPr>
              <w:spacing w:before="100" w:after="100"/>
              <w:jc w:val="center"/>
            </w:pPr>
            <w:r>
              <w:t>112.000</w:t>
            </w:r>
          </w:p>
        </w:tc>
        <w:tc>
          <w:tcPr>
            <w:tcW w:w="713" w:type="pct"/>
            <w:vAlign w:val="center"/>
          </w:tcPr>
          <w:p w14:paraId="667807A9" w14:textId="77777777" w:rsidR="00E001D7" w:rsidRPr="00855606" w:rsidRDefault="00E001D7" w:rsidP="00097619">
            <w:pPr>
              <w:spacing w:before="100" w:after="100"/>
              <w:jc w:val="center"/>
            </w:pPr>
            <w:r w:rsidRPr="00855606">
              <w:t xml:space="preserve">Rắn </w:t>
            </w:r>
          </w:p>
        </w:tc>
      </w:tr>
      <w:tr w:rsidR="00E001D7" w:rsidRPr="00855606" w14:paraId="647A2636" w14:textId="77777777" w:rsidTr="00097619">
        <w:trPr>
          <w:trHeight w:val="397"/>
        </w:trPr>
        <w:tc>
          <w:tcPr>
            <w:tcW w:w="283" w:type="pct"/>
            <w:shd w:val="clear" w:color="auto" w:fill="auto"/>
            <w:vAlign w:val="center"/>
          </w:tcPr>
          <w:p w14:paraId="72BC05E6" w14:textId="77777777" w:rsidR="00E001D7" w:rsidRPr="00855606" w:rsidRDefault="00E001D7">
            <w:pPr>
              <w:numPr>
                <w:ilvl w:val="0"/>
                <w:numId w:val="107"/>
              </w:numPr>
              <w:spacing w:before="100" w:after="100"/>
              <w:ind w:left="547"/>
              <w:jc w:val="center"/>
            </w:pPr>
          </w:p>
        </w:tc>
        <w:tc>
          <w:tcPr>
            <w:tcW w:w="2608" w:type="pct"/>
            <w:shd w:val="clear" w:color="auto" w:fill="auto"/>
            <w:vAlign w:val="center"/>
          </w:tcPr>
          <w:p w14:paraId="323B368D" w14:textId="77777777" w:rsidR="00E001D7" w:rsidRPr="00855606" w:rsidRDefault="00E001D7" w:rsidP="00097619">
            <w:pPr>
              <w:autoSpaceDE w:val="0"/>
              <w:autoSpaceDN w:val="0"/>
              <w:adjustRightInd w:val="0"/>
              <w:spacing w:before="100" w:after="100"/>
              <w:ind w:left="87" w:right="87"/>
              <w:jc w:val="both"/>
            </w:pPr>
            <w:r w:rsidRPr="00855606">
              <w:t xml:space="preserve">Chất hấp thụ, vật liệu lọc (bao gồm cả vật liệu lọc dầu chưa nêu tại các mã khác), giẻ lau, vải bảo vệ thải bị nhiễm các thành phần nguy hại </w:t>
            </w:r>
            <w:r w:rsidRPr="00855606">
              <w:rPr>
                <w:spacing w:val="-4"/>
                <w:vertAlign w:val="superscript"/>
              </w:rPr>
              <w:t>(KS)</w:t>
            </w:r>
          </w:p>
        </w:tc>
        <w:tc>
          <w:tcPr>
            <w:tcW w:w="651" w:type="pct"/>
            <w:vAlign w:val="center"/>
          </w:tcPr>
          <w:p w14:paraId="24A88B94" w14:textId="77777777" w:rsidR="00E001D7" w:rsidRPr="00855606" w:rsidRDefault="00E001D7" w:rsidP="00097619">
            <w:pPr>
              <w:autoSpaceDE w:val="0"/>
              <w:autoSpaceDN w:val="0"/>
              <w:adjustRightInd w:val="0"/>
              <w:spacing w:before="100" w:after="100"/>
              <w:jc w:val="center"/>
              <w:rPr>
                <w:lang w:val="en"/>
              </w:rPr>
            </w:pPr>
            <w:r w:rsidRPr="00855606">
              <w:rPr>
                <w:spacing w:val="-2"/>
              </w:rPr>
              <w:t>18 02 01</w:t>
            </w:r>
          </w:p>
        </w:tc>
        <w:tc>
          <w:tcPr>
            <w:tcW w:w="745" w:type="pct"/>
            <w:vAlign w:val="center"/>
          </w:tcPr>
          <w:p w14:paraId="10A3161F" w14:textId="70130A80" w:rsidR="00E001D7" w:rsidRPr="00855606" w:rsidRDefault="00FA0487" w:rsidP="00097619">
            <w:pPr>
              <w:spacing w:before="100" w:after="100"/>
              <w:jc w:val="center"/>
            </w:pPr>
            <w:r>
              <w:t>25.500</w:t>
            </w:r>
          </w:p>
        </w:tc>
        <w:tc>
          <w:tcPr>
            <w:tcW w:w="713" w:type="pct"/>
            <w:vAlign w:val="center"/>
          </w:tcPr>
          <w:p w14:paraId="5B94547D" w14:textId="77777777" w:rsidR="00E001D7" w:rsidRPr="00855606" w:rsidRDefault="00E001D7" w:rsidP="00097619">
            <w:pPr>
              <w:spacing w:before="100" w:after="100"/>
              <w:jc w:val="center"/>
            </w:pPr>
            <w:r w:rsidRPr="00855606">
              <w:t>Rắn</w:t>
            </w:r>
          </w:p>
        </w:tc>
      </w:tr>
      <w:tr w:rsidR="00E001D7" w:rsidRPr="00855606" w14:paraId="62A32B8E" w14:textId="77777777" w:rsidTr="00097619">
        <w:trPr>
          <w:trHeight w:val="397"/>
        </w:trPr>
        <w:tc>
          <w:tcPr>
            <w:tcW w:w="283" w:type="pct"/>
            <w:shd w:val="clear" w:color="auto" w:fill="auto"/>
            <w:vAlign w:val="center"/>
          </w:tcPr>
          <w:p w14:paraId="3D18C78D" w14:textId="77777777" w:rsidR="00E001D7" w:rsidRPr="00855606" w:rsidRDefault="00E001D7">
            <w:pPr>
              <w:numPr>
                <w:ilvl w:val="0"/>
                <w:numId w:val="107"/>
              </w:numPr>
              <w:spacing w:before="100" w:after="100"/>
              <w:ind w:left="547"/>
              <w:jc w:val="center"/>
            </w:pPr>
          </w:p>
        </w:tc>
        <w:tc>
          <w:tcPr>
            <w:tcW w:w="2608" w:type="pct"/>
            <w:shd w:val="clear" w:color="auto" w:fill="auto"/>
            <w:vAlign w:val="center"/>
          </w:tcPr>
          <w:p w14:paraId="7AAC2F35" w14:textId="77777777" w:rsidR="00E001D7" w:rsidRPr="00855606" w:rsidRDefault="00E001D7" w:rsidP="00097619">
            <w:pPr>
              <w:autoSpaceDE w:val="0"/>
              <w:autoSpaceDN w:val="0"/>
              <w:adjustRightInd w:val="0"/>
              <w:spacing w:before="100" w:after="100"/>
              <w:ind w:left="87" w:right="87"/>
              <w:jc w:val="both"/>
              <w:rPr>
                <w:spacing w:val="-4"/>
              </w:rPr>
            </w:pPr>
            <w:r w:rsidRPr="00855606">
              <w:rPr>
                <w:spacing w:val="-4"/>
              </w:rPr>
              <w:t xml:space="preserve">Hóa chất và hỗn hợp hóa chất phòng thí nghiệm thải có các thành phần nguy hại </w:t>
            </w:r>
            <w:r w:rsidRPr="00855606">
              <w:rPr>
                <w:spacing w:val="-4"/>
                <w:vertAlign w:val="superscript"/>
              </w:rPr>
              <w:t>(KS)</w:t>
            </w:r>
          </w:p>
        </w:tc>
        <w:tc>
          <w:tcPr>
            <w:tcW w:w="651" w:type="pct"/>
            <w:vAlign w:val="center"/>
          </w:tcPr>
          <w:p w14:paraId="3A9BECEE" w14:textId="77777777" w:rsidR="00E001D7" w:rsidRPr="00855606" w:rsidRDefault="00E001D7" w:rsidP="00097619">
            <w:pPr>
              <w:spacing w:before="100" w:after="100"/>
              <w:jc w:val="center"/>
            </w:pPr>
            <w:r w:rsidRPr="00855606">
              <w:t>19 05 02</w:t>
            </w:r>
          </w:p>
        </w:tc>
        <w:tc>
          <w:tcPr>
            <w:tcW w:w="745" w:type="pct"/>
            <w:vAlign w:val="center"/>
          </w:tcPr>
          <w:p w14:paraId="638E6BF0" w14:textId="5A2B0CA2" w:rsidR="00E001D7" w:rsidRPr="00855606" w:rsidRDefault="00FA0487" w:rsidP="00097619">
            <w:pPr>
              <w:spacing w:before="100" w:after="100"/>
              <w:jc w:val="center"/>
            </w:pPr>
            <w:r>
              <w:t>220</w:t>
            </w:r>
          </w:p>
        </w:tc>
        <w:tc>
          <w:tcPr>
            <w:tcW w:w="713" w:type="pct"/>
            <w:vAlign w:val="center"/>
          </w:tcPr>
          <w:p w14:paraId="69CFC41B" w14:textId="77777777" w:rsidR="00E001D7" w:rsidRPr="00855606" w:rsidRDefault="00E001D7" w:rsidP="00097619">
            <w:pPr>
              <w:spacing w:before="100" w:after="100"/>
              <w:jc w:val="center"/>
            </w:pPr>
            <w:r w:rsidRPr="00855606">
              <w:t>Rắn/lỏng</w:t>
            </w:r>
          </w:p>
        </w:tc>
      </w:tr>
      <w:tr w:rsidR="00E001D7" w:rsidRPr="00855606" w14:paraId="217D1253" w14:textId="77777777" w:rsidTr="00097619">
        <w:trPr>
          <w:trHeight w:val="166"/>
        </w:trPr>
        <w:tc>
          <w:tcPr>
            <w:tcW w:w="3542" w:type="pct"/>
            <w:gridSpan w:val="3"/>
            <w:shd w:val="clear" w:color="auto" w:fill="auto"/>
            <w:noWrap/>
            <w:vAlign w:val="center"/>
            <w:hideMark/>
          </w:tcPr>
          <w:p w14:paraId="28CAC812" w14:textId="77777777" w:rsidR="00E001D7" w:rsidRPr="00855606" w:rsidRDefault="00E001D7" w:rsidP="00097619">
            <w:pPr>
              <w:spacing w:before="100" w:after="100"/>
              <w:jc w:val="center"/>
            </w:pPr>
            <w:r w:rsidRPr="00855606">
              <w:rPr>
                <w:b/>
                <w:bCs/>
              </w:rPr>
              <w:t>TỔNG CỘNG</w:t>
            </w:r>
          </w:p>
        </w:tc>
        <w:tc>
          <w:tcPr>
            <w:tcW w:w="745" w:type="pct"/>
          </w:tcPr>
          <w:p w14:paraId="2F774C4E" w14:textId="72BF8638" w:rsidR="00E001D7" w:rsidRPr="00FA0487" w:rsidRDefault="00FA0487" w:rsidP="00FA0487">
            <w:pPr>
              <w:spacing w:before="100" w:after="100"/>
              <w:jc w:val="center"/>
              <w:rPr>
                <w:b/>
                <w:bCs/>
              </w:rPr>
            </w:pPr>
            <w:r w:rsidRPr="00FA0487">
              <w:rPr>
                <w:b/>
                <w:bCs/>
              </w:rPr>
              <w:t>229.654</w:t>
            </w:r>
          </w:p>
        </w:tc>
        <w:tc>
          <w:tcPr>
            <w:tcW w:w="713" w:type="pct"/>
          </w:tcPr>
          <w:p w14:paraId="0EB71A6A" w14:textId="77777777" w:rsidR="00E001D7" w:rsidRPr="00855606" w:rsidRDefault="00E001D7" w:rsidP="00097619">
            <w:pPr>
              <w:spacing w:before="100" w:after="100"/>
              <w:jc w:val="center"/>
              <w:rPr>
                <w:b/>
                <w:bCs/>
              </w:rPr>
            </w:pPr>
            <w:r w:rsidRPr="00855606">
              <w:rPr>
                <w:b/>
                <w:bCs/>
              </w:rPr>
              <w:t>-</w:t>
            </w:r>
          </w:p>
        </w:tc>
      </w:tr>
    </w:tbl>
    <w:p w14:paraId="12F0A13B" w14:textId="77777777" w:rsidR="008B6485" w:rsidRPr="00236E73" w:rsidRDefault="008B6485" w:rsidP="008B6485">
      <w:pPr>
        <w:spacing w:before="100" w:after="100"/>
        <w:ind w:firstLine="426"/>
        <w:jc w:val="both"/>
        <w:rPr>
          <w:sz w:val="26"/>
          <w:szCs w:val="26"/>
        </w:rPr>
      </w:pPr>
      <w:r w:rsidRPr="00236E73">
        <w:rPr>
          <w:b/>
          <w:sz w:val="26"/>
          <w:szCs w:val="26"/>
        </w:rPr>
        <w:t>Ghi chú:</w:t>
      </w:r>
      <w:r w:rsidRPr="00236E73">
        <w:rPr>
          <w:i/>
          <w:sz w:val="26"/>
          <w:szCs w:val="26"/>
        </w:rPr>
        <w:t xml:space="preserve"> </w:t>
      </w:r>
      <w:r w:rsidRPr="00236E73">
        <w:rPr>
          <w:sz w:val="26"/>
          <w:szCs w:val="26"/>
        </w:rPr>
        <w:t>(KS) là chất thải công nghiệp phải kiểm soát, cần áp dụng ngưỡng chất thải nguy hại theo quy định tại quy chuẩn kỹ thuật môi trường về ngưỡng chất thải nguy hại để phân định là chất thải nguy hại hay chất thải rắn công nghiệp thông thường theo quy định của</w:t>
      </w:r>
      <w:r w:rsidRPr="00236E73">
        <w:rPr>
          <w:sz w:val="26"/>
          <w:szCs w:val="26"/>
          <w:lang w:val="vi-VN"/>
        </w:rPr>
        <w:t xml:space="preserve"> Thông tư </w:t>
      </w:r>
      <w:r w:rsidRPr="00236E73">
        <w:rPr>
          <w:sz w:val="26"/>
          <w:szCs w:val="26"/>
        </w:rPr>
        <w:t>số 02/2022</w:t>
      </w:r>
      <w:r w:rsidRPr="00236E73">
        <w:rPr>
          <w:sz w:val="26"/>
          <w:szCs w:val="26"/>
          <w:lang w:val="vi-VN"/>
        </w:rPr>
        <w:t xml:space="preserve">/TT – BNTMT ngày </w:t>
      </w:r>
      <w:r w:rsidRPr="00236E73">
        <w:rPr>
          <w:sz w:val="26"/>
          <w:szCs w:val="26"/>
        </w:rPr>
        <w:t xml:space="preserve">10/01/2022 </w:t>
      </w:r>
      <w:r w:rsidRPr="00236E73">
        <w:rPr>
          <w:sz w:val="26"/>
          <w:szCs w:val="26"/>
          <w:lang w:val="vi-VN"/>
        </w:rPr>
        <w:t>của Bộ Tài nguyên Môi trường</w:t>
      </w:r>
      <w:r w:rsidRPr="00236E73">
        <w:rPr>
          <w:sz w:val="26"/>
          <w:szCs w:val="26"/>
        </w:rPr>
        <w:t xml:space="preserve"> quy định chi tiết thi hành một số điều của Luật Bảo vệ Môi trường. </w:t>
      </w:r>
    </w:p>
    <w:p w14:paraId="4C5D8EDF" w14:textId="52FFF83F" w:rsidR="00A0291F" w:rsidRDefault="00A0291F" w:rsidP="00A67930">
      <w:pPr>
        <w:pStyle w:val="Heading1"/>
        <w:spacing w:before="120" w:after="120" w:line="240" w:lineRule="auto"/>
        <w:jc w:val="center"/>
        <w:rPr>
          <w:rFonts w:ascii="Times New Roman" w:hAnsi="Times New Roman" w:cs="Times New Roman"/>
          <w:b/>
          <w:color w:val="auto"/>
          <w:lang w:val="vi-VN"/>
        </w:rPr>
      </w:pPr>
      <w:bookmarkStart w:id="223" w:name="_Toc138493407"/>
      <w:r>
        <w:rPr>
          <w:rFonts w:ascii="Times New Roman" w:hAnsi="Times New Roman" w:cs="Times New Roman"/>
          <w:b/>
          <w:color w:val="auto"/>
          <w:lang w:val="vi-VN"/>
        </w:rPr>
        <w:lastRenderedPageBreak/>
        <w:t>CHƯƠNG V: KẾT QUẢ QUAN TRẮC MÔI TRƯỜNG CỦA CƠ SỞ</w:t>
      </w:r>
      <w:bookmarkEnd w:id="223"/>
      <w:r>
        <w:rPr>
          <w:rFonts w:ascii="Times New Roman" w:hAnsi="Times New Roman" w:cs="Times New Roman"/>
          <w:b/>
          <w:color w:val="auto"/>
          <w:lang w:val="vi-VN"/>
        </w:rPr>
        <w:t xml:space="preserve"> </w:t>
      </w:r>
    </w:p>
    <w:p w14:paraId="2B54A1B4" w14:textId="77777777" w:rsidR="00F22805" w:rsidRDefault="00F22805">
      <w:pPr>
        <w:spacing w:before="120" w:after="120"/>
        <w:ind w:firstLine="547"/>
        <w:jc w:val="both"/>
        <w:rPr>
          <w:lang w:val="vi-VN"/>
        </w:rPr>
      </w:pPr>
    </w:p>
    <w:p w14:paraId="7D7D03A6" w14:textId="1A88BB19" w:rsidR="00F22805" w:rsidRPr="00290FCB" w:rsidRDefault="00F22805" w:rsidP="00F22805">
      <w:pPr>
        <w:pStyle w:val="ListParagraph"/>
        <w:numPr>
          <w:ilvl w:val="0"/>
          <w:numId w:val="20"/>
        </w:numPr>
        <w:spacing w:before="120" w:after="120" w:line="240" w:lineRule="auto"/>
        <w:ind w:left="426" w:hanging="426"/>
        <w:contextualSpacing w:val="0"/>
        <w:jc w:val="both"/>
        <w:outlineLvl w:val="0"/>
        <w:rPr>
          <w:rFonts w:ascii="Times New Roman" w:hAnsi="Times New Roman" w:cs="Times New Roman"/>
          <w:b/>
          <w:sz w:val="26"/>
          <w:szCs w:val="26"/>
          <w:lang w:val="vi-VN"/>
        </w:rPr>
      </w:pPr>
      <w:bookmarkStart w:id="224" w:name="_Toc138493408"/>
      <w:r w:rsidRPr="00290FCB">
        <w:rPr>
          <w:rFonts w:ascii="Times New Roman" w:hAnsi="Times New Roman" w:cs="Times New Roman"/>
          <w:b/>
          <w:sz w:val="26"/>
          <w:szCs w:val="26"/>
          <w:lang w:val="vi-VN"/>
        </w:rPr>
        <w:t>KẾT QUẢ QUAN TRẮC MÔI TRƯỜNG ĐỊNH KỲ ĐỐI VỚI NƯỚC THẢI</w:t>
      </w:r>
      <w:bookmarkEnd w:id="224"/>
      <w:r w:rsidRPr="00290FCB">
        <w:rPr>
          <w:rFonts w:ascii="Times New Roman" w:hAnsi="Times New Roman" w:cs="Times New Roman"/>
          <w:b/>
          <w:sz w:val="26"/>
          <w:szCs w:val="26"/>
          <w:lang w:val="vi-VN"/>
        </w:rPr>
        <w:t xml:space="preserve"> </w:t>
      </w:r>
    </w:p>
    <w:p w14:paraId="496D61A4" w14:textId="66CACB0B" w:rsidR="004B0C85" w:rsidRPr="00290FCB" w:rsidRDefault="004B0C85">
      <w:pPr>
        <w:pStyle w:val="ListParagraph"/>
        <w:numPr>
          <w:ilvl w:val="0"/>
          <w:numId w:val="60"/>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225" w:name="_Toc138493409"/>
      <w:r w:rsidRPr="00290FCB">
        <w:rPr>
          <w:rFonts w:ascii="Times New Roman" w:hAnsi="Times New Roman" w:cs="Times New Roman"/>
          <w:b/>
          <w:sz w:val="26"/>
          <w:szCs w:val="26"/>
          <w:lang w:val="vi-VN"/>
        </w:rPr>
        <w:t>Thời gian thực hiện quan trắc định kỳ</w:t>
      </w:r>
      <w:r w:rsidRPr="004B0C85">
        <w:rPr>
          <w:lang w:val="vi-VN"/>
        </w:rPr>
        <w:t xml:space="preserve"> </w:t>
      </w:r>
      <w:r w:rsidR="00600456" w:rsidRPr="00290FCB">
        <w:rPr>
          <w:rFonts w:ascii="Times New Roman" w:hAnsi="Times New Roman" w:cs="Times New Roman"/>
          <w:b/>
          <w:sz w:val="26"/>
          <w:szCs w:val="26"/>
          <w:lang w:val="vi-VN"/>
        </w:rPr>
        <w:t>nước thải</w:t>
      </w:r>
      <w:bookmarkEnd w:id="225"/>
      <w:r w:rsidR="00600456" w:rsidRPr="00290FCB">
        <w:rPr>
          <w:rFonts w:ascii="Times New Roman" w:hAnsi="Times New Roman" w:cs="Times New Roman"/>
          <w:b/>
          <w:sz w:val="26"/>
          <w:szCs w:val="26"/>
          <w:lang w:val="vi-VN"/>
        </w:rPr>
        <w:t xml:space="preserve"> </w:t>
      </w:r>
    </w:p>
    <w:p w14:paraId="0D9A7EAE" w14:textId="77777777" w:rsidR="004B0C85" w:rsidRPr="004B0C85" w:rsidRDefault="004B0C85" w:rsidP="004B0C85">
      <w:pPr>
        <w:spacing w:before="100" w:after="100"/>
        <w:ind w:firstLine="426"/>
        <w:jc w:val="both"/>
        <w:rPr>
          <w:sz w:val="26"/>
          <w:szCs w:val="26"/>
          <w:lang w:val="vi-VN"/>
        </w:rPr>
      </w:pPr>
      <w:r w:rsidRPr="004B0C85">
        <w:rPr>
          <w:sz w:val="26"/>
          <w:szCs w:val="26"/>
          <w:lang w:val="vi-VN"/>
        </w:rPr>
        <w:t xml:space="preserve">Thời gian quan trắc định kỳ tại nhà máy được lấy dựa theo Báo cáo công tác bảo vệ môi trường năm 2021 – 2022 của Công ty TNHH New Wide (Việt Nam) thực hiện cho </w:t>
      </w:r>
      <w:r w:rsidRPr="00290FCB">
        <w:rPr>
          <w:sz w:val="26"/>
          <w:szCs w:val="26"/>
          <w:lang w:val="vi-VN"/>
        </w:rPr>
        <w:t>“Nhà máy sản xuất vải dệt kim New Wide Việt Nam”</w:t>
      </w:r>
      <w:r w:rsidRPr="004B0C85">
        <w:rPr>
          <w:sz w:val="26"/>
          <w:szCs w:val="26"/>
          <w:lang w:val="vi-VN"/>
        </w:rPr>
        <w:t xml:space="preserve">. </w:t>
      </w:r>
    </w:p>
    <w:p w14:paraId="7900D166" w14:textId="00729460" w:rsidR="004B0C85" w:rsidRPr="00290FCB" w:rsidRDefault="004B0C85" w:rsidP="004B0C85">
      <w:pPr>
        <w:pStyle w:val="BodyTextIndent3"/>
        <w:ind w:left="0"/>
        <w:jc w:val="center"/>
        <w:rPr>
          <w:b/>
          <w:bCs/>
          <w:sz w:val="26"/>
          <w:szCs w:val="26"/>
          <w:lang w:val="vi-VN"/>
        </w:rPr>
      </w:pPr>
      <w:bookmarkStart w:id="226" w:name="_Toc138493625"/>
      <w:r w:rsidRPr="00290FCB">
        <w:rPr>
          <w:b/>
          <w:bCs/>
          <w:sz w:val="26"/>
          <w:szCs w:val="26"/>
          <w:lang w:val="vi-VN"/>
        </w:rPr>
        <w:t>Bảng 5.</w:t>
      </w:r>
      <w:r w:rsidRPr="004B0C85">
        <w:rPr>
          <w:b/>
          <w:bCs/>
          <w:sz w:val="26"/>
          <w:szCs w:val="26"/>
        </w:rPr>
        <w:fldChar w:fldCharType="begin"/>
      </w:r>
      <w:r w:rsidRPr="00290FCB">
        <w:rPr>
          <w:b/>
          <w:bCs/>
          <w:sz w:val="26"/>
          <w:szCs w:val="26"/>
          <w:lang w:val="vi-VN"/>
        </w:rPr>
        <w:instrText xml:space="preserve"> SEQ Bảng_5. \* ARABIC </w:instrText>
      </w:r>
      <w:r w:rsidRPr="004B0C85">
        <w:rPr>
          <w:b/>
          <w:bCs/>
          <w:sz w:val="26"/>
          <w:szCs w:val="26"/>
        </w:rPr>
        <w:fldChar w:fldCharType="separate"/>
      </w:r>
      <w:r w:rsidR="00EF24BC">
        <w:rPr>
          <w:b/>
          <w:bCs/>
          <w:noProof/>
          <w:sz w:val="26"/>
          <w:szCs w:val="26"/>
          <w:lang w:val="vi-VN"/>
        </w:rPr>
        <w:t>1</w:t>
      </w:r>
      <w:r w:rsidRPr="004B0C85">
        <w:rPr>
          <w:b/>
          <w:bCs/>
          <w:sz w:val="26"/>
          <w:szCs w:val="26"/>
        </w:rPr>
        <w:fldChar w:fldCharType="end"/>
      </w:r>
      <w:r w:rsidRPr="00290FCB">
        <w:rPr>
          <w:b/>
          <w:bCs/>
          <w:sz w:val="26"/>
          <w:szCs w:val="26"/>
          <w:lang w:val="vi-VN"/>
        </w:rPr>
        <w:t xml:space="preserve"> </w:t>
      </w:r>
      <w:r>
        <w:rPr>
          <w:b/>
          <w:bCs/>
          <w:sz w:val="26"/>
          <w:szCs w:val="26"/>
          <w:lang w:val="vi-VN"/>
        </w:rPr>
        <w:t xml:space="preserve">Thời gian thực hiện quan trắc định kỳ </w:t>
      </w:r>
      <w:r w:rsidR="00600C3E" w:rsidRPr="00290FCB">
        <w:rPr>
          <w:b/>
          <w:bCs/>
          <w:sz w:val="26"/>
          <w:szCs w:val="26"/>
          <w:lang w:val="vi-VN"/>
        </w:rPr>
        <w:t>nước thải</w:t>
      </w:r>
      <w:bookmarkEnd w:id="226"/>
    </w:p>
    <w:tbl>
      <w:tblPr>
        <w:tblStyle w:val="TableGrid"/>
        <w:tblW w:w="0" w:type="auto"/>
        <w:tblLook w:val="04A0" w:firstRow="1" w:lastRow="0" w:firstColumn="1" w:lastColumn="0" w:noHBand="0" w:noVBand="1"/>
      </w:tblPr>
      <w:tblGrid>
        <w:gridCol w:w="704"/>
        <w:gridCol w:w="1985"/>
        <w:gridCol w:w="3260"/>
        <w:gridCol w:w="1889"/>
        <w:gridCol w:w="1960"/>
      </w:tblGrid>
      <w:tr w:rsidR="004B0C85" w14:paraId="126AD80F" w14:textId="3990FB9C" w:rsidTr="00755500">
        <w:tc>
          <w:tcPr>
            <w:tcW w:w="704" w:type="dxa"/>
            <w:shd w:val="clear" w:color="auto" w:fill="E1FFFF"/>
            <w:vAlign w:val="center"/>
          </w:tcPr>
          <w:p w14:paraId="4AE056E4" w14:textId="5E94EE2D" w:rsidR="004B0C85" w:rsidRPr="004B0C85" w:rsidRDefault="004B0C85" w:rsidP="00104E3B">
            <w:pPr>
              <w:spacing w:before="120" w:after="120"/>
              <w:jc w:val="center"/>
              <w:rPr>
                <w:b/>
                <w:bCs/>
                <w:lang w:val="vi-VN"/>
              </w:rPr>
            </w:pPr>
            <w:r w:rsidRPr="004B0C85">
              <w:rPr>
                <w:b/>
                <w:bCs/>
                <w:lang w:val="vi-VN"/>
              </w:rPr>
              <w:t>TT</w:t>
            </w:r>
          </w:p>
        </w:tc>
        <w:tc>
          <w:tcPr>
            <w:tcW w:w="1985" w:type="dxa"/>
            <w:shd w:val="clear" w:color="auto" w:fill="E1FFFF"/>
            <w:vAlign w:val="center"/>
          </w:tcPr>
          <w:p w14:paraId="1B724B36" w14:textId="6D18296E" w:rsidR="004B0C85" w:rsidRPr="004B0C85" w:rsidRDefault="004B0C85" w:rsidP="00104E3B">
            <w:pPr>
              <w:spacing w:before="120" w:after="120"/>
              <w:jc w:val="center"/>
              <w:rPr>
                <w:b/>
                <w:bCs/>
                <w:lang w:val="vi-VN"/>
              </w:rPr>
            </w:pPr>
            <w:r w:rsidRPr="004B0C85">
              <w:rPr>
                <w:b/>
                <w:bCs/>
                <w:lang w:val="vi-VN"/>
              </w:rPr>
              <w:t>Năm thực hiện</w:t>
            </w:r>
          </w:p>
        </w:tc>
        <w:tc>
          <w:tcPr>
            <w:tcW w:w="3260" w:type="dxa"/>
            <w:shd w:val="clear" w:color="auto" w:fill="E1FFFF"/>
            <w:vAlign w:val="center"/>
          </w:tcPr>
          <w:p w14:paraId="0ABC1D0E" w14:textId="1A8F8589" w:rsidR="004B0C85" w:rsidRPr="004B0C85" w:rsidRDefault="004B0C85" w:rsidP="00104E3B">
            <w:pPr>
              <w:spacing w:before="120" w:after="120"/>
              <w:jc w:val="center"/>
              <w:rPr>
                <w:b/>
                <w:bCs/>
                <w:lang w:val="vi-VN"/>
              </w:rPr>
            </w:pPr>
            <w:r>
              <w:rPr>
                <w:b/>
                <w:bCs/>
                <w:lang w:val="vi-VN"/>
              </w:rPr>
              <w:t>Đợt</w:t>
            </w:r>
            <w:r w:rsidRPr="004B0C85">
              <w:rPr>
                <w:b/>
                <w:bCs/>
                <w:lang w:val="vi-VN"/>
              </w:rPr>
              <w:t xml:space="preserve"> quan trắc</w:t>
            </w:r>
          </w:p>
        </w:tc>
        <w:tc>
          <w:tcPr>
            <w:tcW w:w="1889" w:type="dxa"/>
            <w:shd w:val="clear" w:color="auto" w:fill="E1FFFF"/>
            <w:vAlign w:val="center"/>
          </w:tcPr>
          <w:p w14:paraId="6DB34BAB" w14:textId="69B66247" w:rsidR="004B0C85" w:rsidRPr="004B0C85" w:rsidRDefault="004B0C85" w:rsidP="00104E3B">
            <w:pPr>
              <w:spacing w:before="120" w:after="120"/>
              <w:jc w:val="center"/>
              <w:rPr>
                <w:b/>
                <w:bCs/>
                <w:lang w:val="vi-VN"/>
              </w:rPr>
            </w:pPr>
            <w:r w:rsidRPr="004B0C85">
              <w:rPr>
                <w:b/>
                <w:bCs/>
                <w:lang w:val="vi-VN"/>
              </w:rPr>
              <w:t>Tần suất</w:t>
            </w:r>
          </w:p>
        </w:tc>
        <w:tc>
          <w:tcPr>
            <w:tcW w:w="1960" w:type="dxa"/>
            <w:shd w:val="clear" w:color="auto" w:fill="E1FFFF"/>
            <w:vAlign w:val="center"/>
          </w:tcPr>
          <w:p w14:paraId="0A117102" w14:textId="14E53FB9" w:rsidR="004B0C85" w:rsidRPr="004B0C85" w:rsidRDefault="004B0C85" w:rsidP="00104E3B">
            <w:pPr>
              <w:spacing w:before="120" w:after="120"/>
              <w:jc w:val="center"/>
              <w:rPr>
                <w:b/>
                <w:bCs/>
                <w:lang w:val="vi-VN"/>
              </w:rPr>
            </w:pPr>
            <w:r w:rsidRPr="004B0C85">
              <w:rPr>
                <w:b/>
                <w:bCs/>
                <w:lang w:val="vi-VN"/>
              </w:rPr>
              <w:t>Số lượng mẫu</w:t>
            </w:r>
          </w:p>
        </w:tc>
      </w:tr>
      <w:tr w:rsidR="004B0C85" w14:paraId="6239FDA8" w14:textId="5A290B54" w:rsidTr="002C082D">
        <w:tc>
          <w:tcPr>
            <w:tcW w:w="704" w:type="dxa"/>
            <w:vMerge w:val="restart"/>
            <w:vAlign w:val="center"/>
          </w:tcPr>
          <w:p w14:paraId="27EF7185" w14:textId="39CA4E56" w:rsidR="004B0C85" w:rsidRDefault="004B0C85" w:rsidP="00104E3B">
            <w:pPr>
              <w:spacing w:before="120" w:after="120"/>
              <w:jc w:val="center"/>
              <w:rPr>
                <w:lang w:val="vi-VN"/>
              </w:rPr>
            </w:pPr>
            <w:r>
              <w:rPr>
                <w:lang w:val="vi-VN"/>
              </w:rPr>
              <w:t>1</w:t>
            </w:r>
          </w:p>
        </w:tc>
        <w:tc>
          <w:tcPr>
            <w:tcW w:w="1985" w:type="dxa"/>
            <w:vMerge w:val="restart"/>
            <w:vAlign w:val="center"/>
          </w:tcPr>
          <w:p w14:paraId="27E2CC64" w14:textId="729FA0ED" w:rsidR="004B0C85" w:rsidRPr="004B0C85" w:rsidRDefault="004B0C85" w:rsidP="00104E3B">
            <w:pPr>
              <w:spacing w:before="120" w:after="120"/>
              <w:jc w:val="center"/>
              <w:rPr>
                <w:b/>
                <w:bCs/>
                <w:lang w:val="vi-VN"/>
              </w:rPr>
            </w:pPr>
            <w:r w:rsidRPr="004B0C85">
              <w:rPr>
                <w:b/>
                <w:bCs/>
                <w:lang w:val="vi-VN"/>
              </w:rPr>
              <w:t>2021</w:t>
            </w:r>
          </w:p>
        </w:tc>
        <w:tc>
          <w:tcPr>
            <w:tcW w:w="3260" w:type="dxa"/>
            <w:vAlign w:val="center"/>
          </w:tcPr>
          <w:p w14:paraId="42C7E056" w14:textId="2846109D" w:rsidR="004B0C85" w:rsidRDefault="004B0C85" w:rsidP="00104E3B">
            <w:pPr>
              <w:spacing w:before="120" w:after="120"/>
              <w:jc w:val="center"/>
              <w:rPr>
                <w:lang w:val="vi-VN"/>
              </w:rPr>
            </w:pPr>
            <w:r>
              <w:rPr>
                <w:lang w:val="vi-VN"/>
              </w:rPr>
              <w:t>31/03/2021</w:t>
            </w:r>
          </w:p>
        </w:tc>
        <w:tc>
          <w:tcPr>
            <w:tcW w:w="1889" w:type="dxa"/>
            <w:vAlign w:val="center"/>
          </w:tcPr>
          <w:p w14:paraId="08F60C14" w14:textId="4F1D0051" w:rsidR="004B0C85" w:rsidRDefault="002C082D" w:rsidP="00104E3B">
            <w:pPr>
              <w:spacing w:before="120" w:after="120"/>
              <w:jc w:val="center"/>
              <w:rPr>
                <w:lang w:val="vi-VN"/>
              </w:rPr>
            </w:pPr>
            <w:r>
              <w:rPr>
                <w:lang w:val="vi-VN"/>
              </w:rPr>
              <w:t>03 tháng/lần</w:t>
            </w:r>
          </w:p>
        </w:tc>
        <w:tc>
          <w:tcPr>
            <w:tcW w:w="1960" w:type="dxa"/>
            <w:vAlign w:val="center"/>
          </w:tcPr>
          <w:p w14:paraId="73A478CB" w14:textId="7379004C" w:rsidR="004B0C85" w:rsidRDefault="002C082D" w:rsidP="00104E3B">
            <w:pPr>
              <w:spacing w:before="120" w:after="120"/>
              <w:jc w:val="center"/>
              <w:rPr>
                <w:lang w:val="vi-VN"/>
              </w:rPr>
            </w:pPr>
            <w:r>
              <w:rPr>
                <w:lang w:val="vi-VN"/>
              </w:rPr>
              <w:t xml:space="preserve">02 mẫu </w:t>
            </w:r>
          </w:p>
        </w:tc>
      </w:tr>
      <w:tr w:rsidR="004B0C85" w14:paraId="15F13E0A" w14:textId="77777777" w:rsidTr="002C082D">
        <w:tc>
          <w:tcPr>
            <w:tcW w:w="704" w:type="dxa"/>
            <w:vMerge/>
            <w:vAlign w:val="center"/>
          </w:tcPr>
          <w:p w14:paraId="44D924B5" w14:textId="77777777" w:rsidR="004B0C85" w:rsidRDefault="004B0C85" w:rsidP="00104E3B">
            <w:pPr>
              <w:spacing w:before="120" w:after="120"/>
              <w:jc w:val="center"/>
              <w:rPr>
                <w:lang w:val="vi-VN"/>
              </w:rPr>
            </w:pPr>
          </w:p>
        </w:tc>
        <w:tc>
          <w:tcPr>
            <w:tcW w:w="1985" w:type="dxa"/>
            <w:vMerge/>
          </w:tcPr>
          <w:p w14:paraId="5962044D" w14:textId="77777777" w:rsidR="004B0C85" w:rsidRDefault="004B0C85" w:rsidP="00104E3B">
            <w:pPr>
              <w:spacing w:before="120" w:after="120"/>
              <w:jc w:val="both"/>
              <w:rPr>
                <w:lang w:val="vi-VN"/>
              </w:rPr>
            </w:pPr>
          </w:p>
        </w:tc>
        <w:tc>
          <w:tcPr>
            <w:tcW w:w="3260" w:type="dxa"/>
            <w:vAlign w:val="center"/>
          </w:tcPr>
          <w:p w14:paraId="204BE1EE" w14:textId="3B5313EF" w:rsidR="004B0C85" w:rsidRDefault="004B0C85" w:rsidP="00104E3B">
            <w:pPr>
              <w:spacing w:before="120" w:after="120"/>
              <w:jc w:val="center"/>
              <w:rPr>
                <w:lang w:val="vi-VN"/>
              </w:rPr>
            </w:pPr>
            <w:r>
              <w:rPr>
                <w:lang w:val="vi-VN"/>
              </w:rPr>
              <w:t>Do tình hình diễn biến phức tạp của dịch bệnh Covid – 19 nên không thực hiện quan trắc</w:t>
            </w:r>
          </w:p>
        </w:tc>
        <w:tc>
          <w:tcPr>
            <w:tcW w:w="1889" w:type="dxa"/>
            <w:vAlign w:val="center"/>
          </w:tcPr>
          <w:p w14:paraId="1A2726C7" w14:textId="6E86F31E" w:rsidR="004B0C85" w:rsidRDefault="002C082D" w:rsidP="00104E3B">
            <w:pPr>
              <w:spacing w:before="120" w:after="120"/>
              <w:jc w:val="center"/>
              <w:rPr>
                <w:lang w:val="vi-VN"/>
              </w:rPr>
            </w:pPr>
            <w:r>
              <w:rPr>
                <w:lang w:val="vi-VN"/>
              </w:rPr>
              <w:t>-</w:t>
            </w:r>
          </w:p>
        </w:tc>
        <w:tc>
          <w:tcPr>
            <w:tcW w:w="1960" w:type="dxa"/>
            <w:vAlign w:val="center"/>
          </w:tcPr>
          <w:p w14:paraId="6B07666C" w14:textId="4A29BB29" w:rsidR="004B0C85" w:rsidRDefault="002C082D" w:rsidP="00104E3B">
            <w:pPr>
              <w:spacing w:before="120" w:after="120"/>
              <w:jc w:val="center"/>
              <w:rPr>
                <w:lang w:val="vi-VN"/>
              </w:rPr>
            </w:pPr>
            <w:r>
              <w:rPr>
                <w:lang w:val="vi-VN"/>
              </w:rPr>
              <w:t>-</w:t>
            </w:r>
          </w:p>
        </w:tc>
      </w:tr>
      <w:tr w:rsidR="002C082D" w14:paraId="6510E815" w14:textId="77777777" w:rsidTr="002C082D">
        <w:tc>
          <w:tcPr>
            <w:tcW w:w="704" w:type="dxa"/>
            <w:vMerge/>
            <w:vAlign w:val="center"/>
          </w:tcPr>
          <w:p w14:paraId="1E894C54" w14:textId="77777777" w:rsidR="002C082D" w:rsidRDefault="002C082D" w:rsidP="00104E3B">
            <w:pPr>
              <w:spacing w:before="120" w:after="120"/>
              <w:jc w:val="center"/>
              <w:rPr>
                <w:lang w:val="vi-VN"/>
              </w:rPr>
            </w:pPr>
          </w:p>
        </w:tc>
        <w:tc>
          <w:tcPr>
            <w:tcW w:w="1985" w:type="dxa"/>
            <w:vMerge/>
          </w:tcPr>
          <w:p w14:paraId="1441EF23" w14:textId="77777777" w:rsidR="002C082D" w:rsidRDefault="002C082D" w:rsidP="00104E3B">
            <w:pPr>
              <w:spacing w:before="120" w:after="120"/>
              <w:jc w:val="both"/>
              <w:rPr>
                <w:lang w:val="vi-VN"/>
              </w:rPr>
            </w:pPr>
          </w:p>
        </w:tc>
        <w:tc>
          <w:tcPr>
            <w:tcW w:w="3260" w:type="dxa"/>
            <w:vAlign w:val="center"/>
          </w:tcPr>
          <w:p w14:paraId="407FC32B" w14:textId="1BB84294" w:rsidR="002C082D" w:rsidRDefault="002C082D" w:rsidP="00104E3B">
            <w:pPr>
              <w:spacing w:before="120" w:after="120"/>
              <w:jc w:val="center"/>
              <w:rPr>
                <w:lang w:val="vi-VN"/>
              </w:rPr>
            </w:pPr>
            <w:r>
              <w:rPr>
                <w:lang w:val="vi-VN"/>
              </w:rPr>
              <w:t>30/09/2021</w:t>
            </w:r>
          </w:p>
        </w:tc>
        <w:tc>
          <w:tcPr>
            <w:tcW w:w="1889" w:type="dxa"/>
            <w:vAlign w:val="center"/>
          </w:tcPr>
          <w:p w14:paraId="006F1DF8" w14:textId="7DEF28AB" w:rsidR="002C082D" w:rsidRDefault="002C082D" w:rsidP="00104E3B">
            <w:pPr>
              <w:spacing w:before="120" w:after="120"/>
              <w:jc w:val="center"/>
              <w:rPr>
                <w:lang w:val="vi-VN"/>
              </w:rPr>
            </w:pPr>
            <w:r>
              <w:rPr>
                <w:lang w:val="vi-VN"/>
              </w:rPr>
              <w:t>03 tháng/lần</w:t>
            </w:r>
          </w:p>
        </w:tc>
        <w:tc>
          <w:tcPr>
            <w:tcW w:w="1960" w:type="dxa"/>
            <w:vAlign w:val="center"/>
          </w:tcPr>
          <w:p w14:paraId="41DD624C" w14:textId="5AF811D8" w:rsidR="002C082D" w:rsidRDefault="002C082D" w:rsidP="00104E3B">
            <w:pPr>
              <w:spacing w:before="120" w:after="120"/>
              <w:jc w:val="center"/>
              <w:rPr>
                <w:lang w:val="vi-VN"/>
              </w:rPr>
            </w:pPr>
            <w:r>
              <w:rPr>
                <w:lang w:val="vi-VN"/>
              </w:rPr>
              <w:t xml:space="preserve">02 mẫu </w:t>
            </w:r>
          </w:p>
        </w:tc>
      </w:tr>
      <w:tr w:rsidR="002C082D" w14:paraId="633A8658" w14:textId="77777777" w:rsidTr="002C082D">
        <w:tc>
          <w:tcPr>
            <w:tcW w:w="704" w:type="dxa"/>
            <w:vMerge/>
            <w:vAlign w:val="center"/>
          </w:tcPr>
          <w:p w14:paraId="4D612173" w14:textId="77777777" w:rsidR="002C082D" w:rsidRDefault="002C082D" w:rsidP="00104E3B">
            <w:pPr>
              <w:spacing w:before="120" w:after="120"/>
              <w:jc w:val="center"/>
              <w:rPr>
                <w:lang w:val="vi-VN"/>
              </w:rPr>
            </w:pPr>
          </w:p>
        </w:tc>
        <w:tc>
          <w:tcPr>
            <w:tcW w:w="1985" w:type="dxa"/>
            <w:vMerge/>
          </w:tcPr>
          <w:p w14:paraId="224D2367" w14:textId="77777777" w:rsidR="002C082D" w:rsidRDefault="002C082D" w:rsidP="00104E3B">
            <w:pPr>
              <w:spacing w:before="120" w:after="120"/>
              <w:jc w:val="both"/>
              <w:rPr>
                <w:lang w:val="vi-VN"/>
              </w:rPr>
            </w:pPr>
          </w:p>
        </w:tc>
        <w:tc>
          <w:tcPr>
            <w:tcW w:w="3260" w:type="dxa"/>
            <w:vAlign w:val="center"/>
          </w:tcPr>
          <w:p w14:paraId="0453EC1B" w14:textId="6A1AB5BE" w:rsidR="002C082D" w:rsidRDefault="002C082D" w:rsidP="00104E3B">
            <w:pPr>
              <w:spacing w:before="120" w:after="120"/>
              <w:jc w:val="center"/>
              <w:rPr>
                <w:lang w:val="vi-VN"/>
              </w:rPr>
            </w:pPr>
            <w:r>
              <w:rPr>
                <w:lang w:val="vi-VN"/>
              </w:rPr>
              <w:t>01/12/2021</w:t>
            </w:r>
          </w:p>
        </w:tc>
        <w:tc>
          <w:tcPr>
            <w:tcW w:w="1889" w:type="dxa"/>
            <w:vAlign w:val="center"/>
          </w:tcPr>
          <w:p w14:paraId="22957870" w14:textId="597A60EF" w:rsidR="002C082D" w:rsidRDefault="002C082D" w:rsidP="00104E3B">
            <w:pPr>
              <w:spacing w:before="120" w:after="120"/>
              <w:jc w:val="center"/>
              <w:rPr>
                <w:lang w:val="vi-VN"/>
              </w:rPr>
            </w:pPr>
            <w:r>
              <w:rPr>
                <w:lang w:val="vi-VN"/>
              </w:rPr>
              <w:t>03 tháng/lần</w:t>
            </w:r>
          </w:p>
        </w:tc>
        <w:tc>
          <w:tcPr>
            <w:tcW w:w="1960" w:type="dxa"/>
            <w:vAlign w:val="center"/>
          </w:tcPr>
          <w:p w14:paraId="5B3A361B" w14:textId="46E5875E" w:rsidR="002C082D" w:rsidRDefault="002C082D" w:rsidP="00104E3B">
            <w:pPr>
              <w:spacing w:before="120" w:after="120"/>
              <w:jc w:val="center"/>
              <w:rPr>
                <w:lang w:val="vi-VN"/>
              </w:rPr>
            </w:pPr>
            <w:r>
              <w:rPr>
                <w:lang w:val="vi-VN"/>
              </w:rPr>
              <w:t xml:space="preserve">02 mẫu </w:t>
            </w:r>
          </w:p>
        </w:tc>
      </w:tr>
      <w:tr w:rsidR="00B42309" w14:paraId="485FEFD4" w14:textId="77777777" w:rsidTr="00B42309">
        <w:tc>
          <w:tcPr>
            <w:tcW w:w="704" w:type="dxa"/>
            <w:vMerge w:val="restart"/>
            <w:vAlign w:val="center"/>
          </w:tcPr>
          <w:p w14:paraId="63A9C92A" w14:textId="70DF4EA7" w:rsidR="00B42309" w:rsidRDefault="00B42309" w:rsidP="00104E3B">
            <w:pPr>
              <w:spacing w:before="120" w:after="120"/>
              <w:jc w:val="center"/>
              <w:rPr>
                <w:lang w:val="vi-VN"/>
              </w:rPr>
            </w:pPr>
            <w:r>
              <w:rPr>
                <w:lang w:val="vi-VN"/>
              </w:rPr>
              <w:t>2</w:t>
            </w:r>
          </w:p>
        </w:tc>
        <w:tc>
          <w:tcPr>
            <w:tcW w:w="1985" w:type="dxa"/>
            <w:vMerge w:val="restart"/>
            <w:vAlign w:val="center"/>
          </w:tcPr>
          <w:p w14:paraId="03974501" w14:textId="3464E63B" w:rsidR="00B42309" w:rsidRPr="00B42309" w:rsidRDefault="00B42309" w:rsidP="00104E3B">
            <w:pPr>
              <w:spacing w:before="120" w:after="120"/>
              <w:jc w:val="center"/>
            </w:pPr>
            <w:r w:rsidRPr="004B0C85">
              <w:rPr>
                <w:b/>
                <w:bCs/>
                <w:lang w:val="vi-VN"/>
              </w:rPr>
              <w:t>202</w:t>
            </w:r>
            <w:r>
              <w:rPr>
                <w:b/>
                <w:bCs/>
                <w:lang w:val="vi-VN"/>
              </w:rPr>
              <w:t>2</w:t>
            </w:r>
          </w:p>
        </w:tc>
        <w:tc>
          <w:tcPr>
            <w:tcW w:w="3260" w:type="dxa"/>
            <w:vAlign w:val="center"/>
          </w:tcPr>
          <w:p w14:paraId="5D3EDB54" w14:textId="4B84E73A" w:rsidR="00B42309" w:rsidRPr="00B42309" w:rsidRDefault="00B42309" w:rsidP="00104E3B">
            <w:pPr>
              <w:spacing w:before="120" w:after="120"/>
              <w:jc w:val="center"/>
            </w:pPr>
            <w:r>
              <w:t>16/03/2022</w:t>
            </w:r>
          </w:p>
        </w:tc>
        <w:tc>
          <w:tcPr>
            <w:tcW w:w="1889" w:type="dxa"/>
            <w:vAlign w:val="center"/>
          </w:tcPr>
          <w:p w14:paraId="4F71068C" w14:textId="328429C8" w:rsidR="00B42309" w:rsidRDefault="00B42309" w:rsidP="00104E3B">
            <w:pPr>
              <w:spacing w:before="120" w:after="120"/>
              <w:jc w:val="center"/>
              <w:rPr>
                <w:lang w:val="vi-VN"/>
              </w:rPr>
            </w:pPr>
            <w:r>
              <w:rPr>
                <w:lang w:val="vi-VN"/>
              </w:rPr>
              <w:t>03 tháng/lần</w:t>
            </w:r>
          </w:p>
        </w:tc>
        <w:tc>
          <w:tcPr>
            <w:tcW w:w="1960" w:type="dxa"/>
            <w:vAlign w:val="center"/>
          </w:tcPr>
          <w:p w14:paraId="3E150B51" w14:textId="1343ABA9" w:rsidR="00B42309" w:rsidRDefault="00B42309" w:rsidP="00104E3B">
            <w:pPr>
              <w:spacing w:before="120" w:after="120"/>
              <w:jc w:val="center"/>
              <w:rPr>
                <w:lang w:val="vi-VN"/>
              </w:rPr>
            </w:pPr>
            <w:r>
              <w:rPr>
                <w:lang w:val="vi-VN"/>
              </w:rPr>
              <w:t xml:space="preserve">02 mẫu </w:t>
            </w:r>
          </w:p>
        </w:tc>
      </w:tr>
      <w:tr w:rsidR="00B42309" w14:paraId="5CEADA96" w14:textId="77777777" w:rsidTr="00B42309">
        <w:tc>
          <w:tcPr>
            <w:tcW w:w="704" w:type="dxa"/>
            <w:vMerge/>
            <w:vAlign w:val="center"/>
          </w:tcPr>
          <w:p w14:paraId="2A09513F" w14:textId="77777777" w:rsidR="00B42309" w:rsidRDefault="00B42309" w:rsidP="00104E3B">
            <w:pPr>
              <w:spacing w:before="120" w:after="120"/>
              <w:jc w:val="center"/>
              <w:rPr>
                <w:lang w:val="vi-VN"/>
              </w:rPr>
            </w:pPr>
          </w:p>
        </w:tc>
        <w:tc>
          <w:tcPr>
            <w:tcW w:w="1985" w:type="dxa"/>
            <w:vMerge/>
          </w:tcPr>
          <w:p w14:paraId="427EB9C0" w14:textId="77777777" w:rsidR="00B42309" w:rsidRDefault="00B42309" w:rsidP="00104E3B">
            <w:pPr>
              <w:spacing w:before="120" w:after="120"/>
              <w:jc w:val="both"/>
              <w:rPr>
                <w:lang w:val="vi-VN"/>
              </w:rPr>
            </w:pPr>
          </w:p>
        </w:tc>
        <w:tc>
          <w:tcPr>
            <w:tcW w:w="3260" w:type="dxa"/>
            <w:vAlign w:val="center"/>
          </w:tcPr>
          <w:p w14:paraId="12A8C8C1" w14:textId="59D3BC66" w:rsidR="00B42309" w:rsidRPr="00B42309" w:rsidRDefault="00B42309" w:rsidP="00104E3B">
            <w:pPr>
              <w:spacing w:before="120" w:after="120"/>
              <w:jc w:val="center"/>
            </w:pPr>
            <w:r>
              <w:t>22/06/2022</w:t>
            </w:r>
          </w:p>
        </w:tc>
        <w:tc>
          <w:tcPr>
            <w:tcW w:w="1889" w:type="dxa"/>
            <w:vAlign w:val="center"/>
          </w:tcPr>
          <w:p w14:paraId="702A4AF5" w14:textId="261D293E" w:rsidR="00B42309" w:rsidRDefault="00B42309" w:rsidP="00104E3B">
            <w:pPr>
              <w:spacing w:before="120" w:after="120"/>
              <w:jc w:val="center"/>
              <w:rPr>
                <w:lang w:val="vi-VN"/>
              </w:rPr>
            </w:pPr>
            <w:r>
              <w:rPr>
                <w:lang w:val="vi-VN"/>
              </w:rPr>
              <w:t>03 tháng/lần</w:t>
            </w:r>
          </w:p>
        </w:tc>
        <w:tc>
          <w:tcPr>
            <w:tcW w:w="1960" w:type="dxa"/>
            <w:vAlign w:val="center"/>
          </w:tcPr>
          <w:p w14:paraId="218A97B6" w14:textId="47C407DD" w:rsidR="00B42309" w:rsidRDefault="00B42309" w:rsidP="00104E3B">
            <w:pPr>
              <w:spacing w:before="120" w:after="120"/>
              <w:jc w:val="center"/>
              <w:rPr>
                <w:lang w:val="vi-VN"/>
              </w:rPr>
            </w:pPr>
            <w:r>
              <w:rPr>
                <w:lang w:val="vi-VN"/>
              </w:rPr>
              <w:t xml:space="preserve">02 mẫu </w:t>
            </w:r>
          </w:p>
        </w:tc>
      </w:tr>
      <w:tr w:rsidR="00B42309" w14:paraId="37FF8C3C" w14:textId="07BAF770" w:rsidTr="00B42309">
        <w:tc>
          <w:tcPr>
            <w:tcW w:w="704" w:type="dxa"/>
            <w:vMerge/>
            <w:vAlign w:val="center"/>
          </w:tcPr>
          <w:p w14:paraId="65C4FE2E" w14:textId="77777777" w:rsidR="00B42309" w:rsidRDefault="00B42309" w:rsidP="00104E3B">
            <w:pPr>
              <w:spacing w:before="120" w:after="120"/>
              <w:jc w:val="center"/>
              <w:rPr>
                <w:lang w:val="vi-VN"/>
              </w:rPr>
            </w:pPr>
          </w:p>
        </w:tc>
        <w:tc>
          <w:tcPr>
            <w:tcW w:w="1985" w:type="dxa"/>
            <w:vMerge/>
          </w:tcPr>
          <w:p w14:paraId="515816FB" w14:textId="77777777" w:rsidR="00B42309" w:rsidRDefault="00B42309" w:rsidP="00104E3B">
            <w:pPr>
              <w:spacing w:before="120" w:after="120"/>
              <w:jc w:val="both"/>
              <w:rPr>
                <w:lang w:val="vi-VN"/>
              </w:rPr>
            </w:pPr>
          </w:p>
        </w:tc>
        <w:tc>
          <w:tcPr>
            <w:tcW w:w="3260" w:type="dxa"/>
            <w:vAlign w:val="center"/>
          </w:tcPr>
          <w:p w14:paraId="3B768715" w14:textId="3EEAE471" w:rsidR="00B42309" w:rsidRPr="00B42309" w:rsidRDefault="00B42309" w:rsidP="00104E3B">
            <w:pPr>
              <w:spacing w:before="120" w:after="120"/>
              <w:jc w:val="center"/>
            </w:pPr>
            <w:r>
              <w:t>14/09/2022</w:t>
            </w:r>
          </w:p>
        </w:tc>
        <w:tc>
          <w:tcPr>
            <w:tcW w:w="1889" w:type="dxa"/>
            <w:vAlign w:val="center"/>
          </w:tcPr>
          <w:p w14:paraId="4D28F9AF" w14:textId="466E890B" w:rsidR="00B42309" w:rsidRDefault="00B42309" w:rsidP="00104E3B">
            <w:pPr>
              <w:spacing w:before="120" w:after="120"/>
              <w:jc w:val="center"/>
              <w:rPr>
                <w:lang w:val="vi-VN"/>
              </w:rPr>
            </w:pPr>
            <w:r>
              <w:rPr>
                <w:lang w:val="vi-VN"/>
              </w:rPr>
              <w:t>03 tháng/lần</w:t>
            </w:r>
          </w:p>
        </w:tc>
        <w:tc>
          <w:tcPr>
            <w:tcW w:w="1960" w:type="dxa"/>
            <w:vAlign w:val="center"/>
          </w:tcPr>
          <w:p w14:paraId="2AB3488C" w14:textId="198C4A15" w:rsidR="00B42309" w:rsidRDefault="00B42309" w:rsidP="00104E3B">
            <w:pPr>
              <w:spacing w:before="120" w:after="120"/>
              <w:jc w:val="center"/>
              <w:rPr>
                <w:lang w:val="vi-VN"/>
              </w:rPr>
            </w:pPr>
            <w:r>
              <w:rPr>
                <w:lang w:val="vi-VN"/>
              </w:rPr>
              <w:t xml:space="preserve">02 mẫu </w:t>
            </w:r>
          </w:p>
        </w:tc>
      </w:tr>
      <w:tr w:rsidR="00B42309" w14:paraId="0E3C9C38" w14:textId="77777777" w:rsidTr="00B42309">
        <w:tc>
          <w:tcPr>
            <w:tcW w:w="704" w:type="dxa"/>
            <w:vMerge/>
            <w:vAlign w:val="center"/>
          </w:tcPr>
          <w:p w14:paraId="3B1303B0" w14:textId="77777777" w:rsidR="00B42309" w:rsidRDefault="00B42309" w:rsidP="00104E3B">
            <w:pPr>
              <w:spacing w:before="120" w:after="120"/>
              <w:jc w:val="center"/>
              <w:rPr>
                <w:lang w:val="vi-VN"/>
              </w:rPr>
            </w:pPr>
          </w:p>
        </w:tc>
        <w:tc>
          <w:tcPr>
            <w:tcW w:w="1985" w:type="dxa"/>
            <w:vMerge/>
          </w:tcPr>
          <w:p w14:paraId="63815AF7" w14:textId="77777777" w:rsidR="00B42309" w:rsidRDefault="00B42309" w:rsidP="00104E3B">
            <w:pPr>
              <w:spacing w:before="120" w:after="120"/>
              <w:jc w:val="both"/>
              <w:rPr>
                <w:lang w:val="vi-VN"/>
              </w:rPr>
            </w:pPr>
          </w:p>
        </w:tc>
        <w:tc>
          <w:tcPr>
            <w:tcW w:w="3260" w:type="dxa"/>
            <w:vAlign w:val="center"/>
          </w:tcPr>
          <w:p w14:paraId="748BA260" w14:textId="0BE33333" w:rsidR="00B42309" w:rsidRPr="00B42309" w:rsidRDefault="00B42309" w:rsidP="00104E3B">
            <w:pPr>
              <w:spacing w:before="120" w:after="120"/>
              <w:jc w:val="center"/>
            </w:pPr>
            <w:r>
              <w:t>18/11/2022</w:t>
            </w:r>
          </w:p>
        </w:tc>
        <w:tc>
          <w:tcPr>
            <w:tcW w:w="1889" w:type="dxa"/>
            <w:vAlign w:val="center"/>
          </w:tcPr>
          <w:p w14:paraId="2BE12540" w14:textId="3602CE5D" w:rsidR="00B42309" w:rsidRDefault="00B42309" w:rsidP="00104E3B">
            <w:pPr>
              <w:spacing w:before="120" w:after="120"/>
              <w:jc w:val="center"/>
              <w:rPr>
                <w:lang w:val="vi-VN"/>
              </w:rPr>
            </w:pPr>
            <w:r>
              <w:rPr>
                <w:lang w:val="vi-VN"/>
              </w:rPr>
              <w:t>03 tháng/lần</w:t>
            </w:r>
          </w:p>
        </w:tc>
        <w:tc>
          <w:tcPr>
            <w:tcW w:w="1960" w:type="dxa"/>
            <w:vAlign w:val="center"/>
          </w:tcPr>
          <w:p w14:paraId="775EE323" w14:textId="24B38B3F" w:rsidR="00B42309" w:rsidRDefault="00B42309" w:rsidP="00104E3B">
            <w:pPr>
              <w:spacing w:before="120" w:after="120"/>
              <w:jc w:val="center"/>
              <w:rPr>
                <w:lang w:val="vi-VN"/>
              </w:rPr>
            </w:pPr>
            <w:r>
              <w:rPr>
                <w:lang w:val="vi-VN"/>
              </w:rPr>
              <w:t xml:space="preserve">02 mẫu </w:t>
            </w:r>
          </w:p>
        </w:tc>
      </w:tr>
    </w:tbl>
    <w:p w14:paraId="6EBC8653" w14:textId="70E28880" w:rsidR="00A0291F" w:rsidRPr="00755500" w:rsidRDefault="005337A5">
      <w:pPr>
        <w:pStyle w:val="ListParagraph"/>
        <w:numPr>
          <w:ilvl w:val="0"/>
          <w:numId w:val="60"/>
        </w:numPr>
        <w:spacing w:before="120" w:after="120" w:line="240" w:lineRule="auto"/>
        <w:ind w:left="851" w:hanging="709"/>
        <w:contextualSpacing w:val="0"/>
        <w:jc w:val="both"/>
        <w:outlineLvl w:val="0"/>
        <w:rPr>
          <w:rFonts w:ascii="Times New Roman" w:hAnsi="Times New Roman" w:cs="Times New Roman"/>
          <w:b/>
          <w:sz w:val="26"/>
          <w:szCs w:val="26"/>
        </w:rPr>
      </w:pPr>
      <w:bookmarkStart w:id="227" w:name="_Toc138493410"/>
      <w:r>
        <w:rPr>
          <w:rFonts w:ascii="Times New Roman" w:hAnsi="Times New Roman" w:cs="Times New Roman"/>
          <w:b/>
          <w:sz w:val="26"/>
          <w:szCs w:val="26"/>
        </w:rPr>
        <w:t>Thông số</w:t>
      </w:r>
      <w:r w:rsidR="00755500" w:rsidRPr="00755500">
        <w:rPr>
          <w:rFonts w:ascii="Times New Roman" w:hAnsi="Times New Roman" w:cs="Times New Roman"/>
          <w:b/>
          <w:sz w:val="26"/>
          <w:szCs w:val="26"/>
        </w:rPr>
        <w:t xml:space="preserve"> quan trắc </w:t>
      </w:r>
      <w:r w:rsidR="00755500">
        <w:rPr>
          <w:rFonts w:ascii="Times New Roman" w:hAnsi="Times New Roman" w:cs="Times New Roman"/>
          <w:b/>
          <w:sz w:val="26"/>
          <w:szCs w:val="26"/>
        </w:rPr>
        <w:t xml:space="preserve">nước thải định kỳ </w:t>
      </w:r>
      <w:r w:rsidR="00755500" w:rsidRPr="00755500">
        <w:rPr>
          <w:rFonts w:ascii="Times New Roman" w:hAnsi="Times New Roman" w:cs="Times New Roman"/>
          <w:b/>
          <w:sz w:val="26"/>
          <w:szCs w:val="26"/>
        </w:rPr>
        <w:t>và quy chuẩn áp dụng</w:t>
      </w:r>
      <w:bookmarkEnd w:id="227"/>
    </w:p>
    <w:p w14:paraId="6BA54F5E" w14:textId="714E6BCD" w:rsidR="005337A5" w:rsidRPr="00F76FCE" w:rsidRDefault="005337A5" w:rsidP="005337A5">
      <w:pPr>
        <w:spacing w:before="120" w:after="120"/>
        <w:ind w:firstLine="426"/>
        <w:jc w:val="both"/>
        <w:rPr>
          <w:sz w:val="26"/>
          <w:szCs w:val="26"/>
        </w:rPr>
      </w:pPr>
      <w:r w:rsidRPr="00F76FCE">
        <w:rPr>
          <w:sz w:val="26"/>
          <w:szCs w:val="26"/>
        </w:rPr>
        <w:t xml:space="preserve">Nước thải sau </w:t>
      </w:r>
      <w:r>
        <w:rPr>
          <w:sz w:val="26"/>
          <w:szCs w:val="26"/>
        </w:rPr>
        <w:t xml:space="preserve">xử lý tại nhà máy </w:t>
      </w:r>
      <w:r w:rsidRPr="00F76FCE">
        <w:rPr>
          <w:sz w:val="26"/>
          <w:szCs w:val="26"/>
        </w:rPr>
        <w:t xml:space="preserve">đạt QCVN 40:2011/BTNMT, cột A, </w:t>
      </w:r>
      <w:r>
        <w:rPr>
          <w:sz w:val="26"/>
          <w:szCs w:val="26"/>
        </w:rPr>
        <w:t>K</w:t>
      </w:r>
      <w:r w:rsidRPr="00F76FCE">
        <w:rPr>
          <w:sz w:val="26"/>
          <w:szCs w:val="26"/>
          <w:vertAlign w:val="subscript"/>
        </w:rPr>
        <w:t>q</w:t>
      </w:r>
      <w:r w:rsidRPr="00F76FCE">
        <w:rPr>
          <w:sz w:val="26"/>
          <w:szCs w:val="26"/>
        </w:rPr>
        <w:t xml:space="preserve"> = </w:t>
      </w:r>
      <w:r>
        <w:rPr>
          <w:sz w:val="26"/>
          <w:szCs w:val="26"/>
        </w:rPr>
        <w:t>K</w:t>
      </w:r>
      <w:r w:rsidRPr="00F76FCE">
        <w:rPr>
          <w:sz w:val="26"/>
          <w:szCs w:val="26"/>
          <w:vertAlign w:val="subscript"/>
        </w:rPr>
        <w:t>f</w:t>
      </w:r>
      <w:r w:rsidRPr="00F76FCE">
        <w:rPr>
          <w:sz w:val="26"/>
          <w:szCs w:val="26"/>
        </w:rPr>
        <w:t xml:space="preserve"> = 0,9 </w:t>
      </w:r>
      <w:r>
        <w:rPr>
          <w:sz w:val="26"/>
          <w:szCs w:val="26"/>
        </w:rPr>
        <w:t xml:space="preserve">được đấu nối về </w:t>
      </w:r>
      <w:r w:rsidRPr="00F76FCE">
        <w:rPr>
          <w:sz w:val="26"/>
          <w:szCs w:val="26"/>
        </w:rPr>
        <w:t xml:space="preserve">hồ sinh thái </w:t>
      </w:r>
      <w:r>
        <w:rPr>
          <w:sz w:val="26"/>
          <w:szCs w:val="26"/>
        </w:rPr>
        <w:t xml:space="preserve">của Trạm xử lý nước thải tập trung số 3 thuộc </w:t>
      </w:r>
      <w:r w:rsidRPr="00F76FCE">
        <w:rPr>
          <w:sz w:val="26"/>
          <w:szCs w:val="26"/>
        </w:rPr>
        <w:t>KCN Phước Đông.</w:t>
      </w:r>
    </w:p>
    <w:p w14:paraId="27290230" w14:textId="0FE8BB1D" w:rsidR="005337A5" w:rsidRDefault="005337A5" w:rsidP="005337A5">
      <w:pPr>
        <w:pStyle w:val="BodyTextIndent3"/>
        <w:ind w:left="0"/>
        <w:jc w:val="center"/>
        <w:rPr>
          <w:b/>
          <w:bCs/>
          <w:sz w:val="26"/>
          <w:szCs w:val="26"/>
        </w:rPr>
      </w:pPr>
      <w:bookmarkStart w:id="228" w:name="_Toc138493626"/>
      <w:r w:rsidRPr="004B0C85">
        <w:rPr>
          <w:b/>
          <w:bCs/>
          <w:sz w:val="26"/>
          <w:szCs w:val="26"/>
        </w:rPr>
        <w:t>Bảng 5.</w:t>
      </w:r>
      <w:r w:rsidRPr="004B0C85">
        <w:rPr>
          <w:b/>
          <w:bCs/>
          <w:sz w:val="26"/>
          <w:szCs w:val="26"/>
        </w:rPr>
        <w:fldChar w:fldCharType="begin"/>
      </w:r>
      <w:r w:rsidRPr="004B0C85">
        <w:rPr>
          <w:b/>
          <w:bCs/>
          <w:sz w:val="26"/>
          <w:szCs w:val="26"/>
        </w:rPr>
        <w:instrText xml:space="preserve"> SEQ Bảng_5. \* ARABIC </w:instrText>
      </w:r>
      <w:r w:rsidRPr="004B0C85">
        <w:rPr>
          <w:b/>
          <w:bCs/>
          <w:sz w:val="26"/>
          <w:szCs w:val="26"/>
        </w:rPr>
        <w:fldChar w:fldCharType="separate"/>
      </w:r>
      <w:r w:rsidR="00EF24BC">
        <w:rPr>
          <w:b/>
          <w:bCs/>
          <w:noProof/>
          <w:sz w:val="26"/>
          <w:szCs w:val="26"/>
        </w:rPr>
        <w:t>2</w:t>
      </w:r>
      <w:r w:rsidRPr="004B0C85">
        <w:rPr>
          <w:b/>
          <w:bCs/>
          <w:sz w:val="26"/>
          <w:szCs w:val="26"/>
        </w:rPr>
        <w:fldChar w:fldCharType="end"/>
      </w:r>
      <w:r w:rsidRPr="004B0C85">
        <w:rPr>
          <w:b/>
          <w:bCs/>
          <w:sz w:val="26"/>
          <w:szCs w:val="26"/>
        </w:rPr>
        <w:t xml:space="preserve"> </w:t>
      </w:r>
      <w:r>
        <w:rPr>
          <w:b/>
          <w:bCs/>
          <w:sz w:val="26"/>
          <w:szCs w:val="26"/>
        </w:rPr>
        <w:t>Các thông số quan trắc nước thải định kỳ và quy chuẩn áp dụng</w:t>
      </w:r>
      <w:bookmarkEnd w:id="2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28"/>
        <w:gridCol w:w="2983"/>
        <w:gridCol w:w="2983"/>
      </w:tblGrid>
      <w:tr w:rsidR="005337A5" w:rsidRPr="00DE0C4D" w14:paraId="61AF3CDE" w14:textId="77777777" w:rsidTr="005337A5">
        <w:trPr>
          <w:trHeight w:val="20"/>
          <w:tblHeader/>
        </w:trPr>
        <w:tc>
          <w:tcPr>
            <w:tcW w:w="359" w:type="pct"/>
            <w:vMerge w:val="restart"/>
            <w:shd w:val="clear" w:color="auto" w:fill="E1FFF9"/>
            <w:vAlign w:val="center"/>
          </w:tcPr>
          <w:p w14:paraId="46907142" w14:textId="491C0734" w:rsidR="005337A5" w:rsidRPr="009C3176" w:rsidRDefault="005337A5" w:rsidP="00104E3B">
            <w:pPr>
              <w:spacing w:before="120" w:after="120"/>
              <w:jc w:val="center"/>
              <w:rPr>
                <w:b/>
                <w:bCs/>
                <w:lang w:val="vi-VN"/>
              </w:rPr>
            </w:pPr>
            <w:r w:rsidRPr="009C3176">
              <w:rPr>
                <w:b/>
                <w:bCs/>
                <w:lang w:val="vi-VN"/>
              </w:rPr>
              <w:t>TT</w:t>
            </w:r>
          </w:p>
        </w:tc>
        <w:tc>
          <w:tcPr>
            <w:tcW w:w="3118" w:type="pct"/>
            <w:gridSpan w:val="2"/>
            <w:shd w:val="clear" w:color="auto" w:fill="E1FFF9"/>
            <w:vAlign w:val="center"/>
          </w:tcPr>
          <w:p w14:paraId="29D7422E" w14:textId="0C32A238" w:rsidR="005337A5" w:rsidRPr="009C3176" w:rsidRDefault="005337A5" w:rsidP="00104E3B">
            <w:pPr>
              <w:spacing w:before="120" w:after="120"/>
              <w:jc w:val="center"/>
              <w:rPr>
                <w:b/>
                <w:bCs/>
              </w:rPr>
            </w:pPr>
            <w:r>
              <w:rPr>
                <w:b/>
                <w:bCs/>
              </w:rPr>
              <w:t xml:space="preserve">Vị trí quan trắc </w:t>
            </w:r>
          </w:p>
        </w:tc>
        <w:tc>
          <w:tcPr>
            <w:tcW w:w="1522" w:type="pct"/>
            <w:vMerge w:val="restart"/>
            <w:shd w:val="clear" w:color="auto" w:fill="E1FFF9"/>
            <w:vAlign w:val="center"/>
          </w:tcPr>
          <w:p w14:paraId="4212AE23" w14:textId="2546D259" w:rsidR="005337A5" w:rsidRPr="009C3176" w:rsidRDefault="005337A5" w:rsidP="00104E3B">
            <w:pPr>
              <w:spacing w:before="120" w:after="120"/>
              <w:jc w:val="center"/>
              <w:rPr>
                <w:b/>
                <w:bCs/>
              </w:rPr>
            </w:pPr>
            <w:r w:rsidRPr="009C3176">
              <w:rPr>
                <w:b/>
                <w:bCs/>
              </w:rPr>
              <w:t xml:space="preserve">QCVN 40:2011/BTNMT, cột A </w:t>
            </w:r>
            <w:r w:rsidRPr="009C3176">
              <w:rPr>
                <w:b/>
                <w:bCs/>
              </w:rPr>
              <w:br/>
              <w:t>với hệ số K</w:t>
            </w:r>
            <w:r w:rsidRPr="009C3176">
              <w:rPr>
                <w:b/>
                <w:bCs/>
                <w:vertAlign w:val="subscript"/>
              </w:rPr>
              <w:t>q</w:t>
            </w:r>
            <w:r w:rsidRPr="009C3176">
              <w:rPr>
                <w:b/>
                <w:bCs/>
              </w:rPr>
              <w:t xml:space="preserve"> = K</w:t>
            </w:r>
            <w:r w:rsidRPr="009C3176">
              <w:rPr>
                <w:b/>
                <w:bCs/>
                <w:vertAlign w:val="subscript"/>
              </w:rPr>
              <w:t>f</w:t>
            </w:r>
            <w:r w:rsidRPr="009C3176">
              <w:rPr>
                <w:b/>
                <w:bCs/>
              </w:rPr>
              <w:t xml:space="preserve"> = 0,9</w:t>
            </w:r>
          </w:p>
        </w:tc>
      </w:tr>
      <w:tr w:rsidR="005337A5" w:rsidRPr="00290FCB" w14:paraId="44B93683" w14:textId="77777777" w:rsidTr="005337A5">
        <w:trPr>
          <w:trHeight w:val="20"/>
          <w:tblHeader/>
        </w:trPr>
        <w:tc>
          <w:tcPr>
            <w:tcW w:w="359" w:type="pct"/>
            <w:vMerge/>
            <w:shd w:val="clear" w:color="auto" w:fill="E1FFF9"/>
            <w:vAlign w:val="center"/>
            <w:hideMark/>
          </w:tcPr>
          <w:p w14:paraId="4FB86DDC" w14:textId="2669EFAA" w:rsidR="005337A5" w:rsidRPr="009C3176" w:rsidRDefault="005337A5" w:rsidP="00104E3B">
            <w:pPr>
              <w:spacing w:before="120" w:after="120"/>
              <w:jc w:val="center"/>
              <w:rPr>
                <w:b/>
                <w:bCs/>
                <w:lang w:val="vi-VN"/>
              </w:rPr>
            </w:pPr>
          </w:p>
        </w:tc>
        <w:tc>
          <w:tcPr>
            <w:tcW w:w="1596" w:type="pct"/>
            <w:shd w:val="clear" w:color="auto" w:fill="E1FFF9"/>
            <w:vAlign w:val="center"/>
            <w:hideMark/>
          </w:tcPr>
          <w:p w14:paraId="715B7626" w14:textId="65F6C4DF" w:rsidR="005337A5" w:rsidRPr="00290FCB" w:rsidRDefault="005337A5" w:rsidP="00104E3B">
            <w:pPr>
              <w:spacing w:before="120" w:after="120"/>
              <w:jc w:val="center"/>
              <w:rPr>
                <w:b/>
                <w:bCs/>
                <w:lang w:val="vi-VN"/>
              </w:rPr>
            </w:pPr>
            <w:r w:rsidRPr="00290FCB">
              <w:rPr>
                <w:b/>
                <w:bCs/>
                <w:lang w:val="vi-VN"/>
              </w:rPr>
              <w:t>NT1: Nước thải đầu ra sau HTXLNT số 1</w:t>
            </w:r>
          </w:p>
        </w:tc>
        <w:tc>
          <w:tcPr>
            <w:tcW w:w="1522" w:type="pct"/>
            <w:shd w:val="clear" w:color="auto" w:fill="E1FFF9"/>
          </w:tcPr>
          <w:p w14:paraId="0A4C970E" w14:textId="103BD758" w:rsidR="005337A5" w:rsidRPr="00290FCB" w:rsidRDefault="005337A5" w:rsidP="00104E3B">
            <w:pPr>
              <w:spacing w:before="120" w:after="120"/>
              <w:jc w:val="center"/>
              <w:rPr>
                <w:b/>
                <w:bCs/>
                <w:lang w:val="vi-VN"/>
              </w:rPr>
            </w:pPr>
            <w:r w:rsidRPr="00290FCB">
              <w:rPr>
                <w:b/>
                <w:bCs/>
                <w:lang w:val="vi-VN"/>
              </w:rPr>
              <w:t>NT2: Nước thải đầu ra sau HTXLNT số 2</w:t>
            </w:r>
          </w:p>
        </w:tc>
        <w:tc>
          <w:tcPr>
            <w:tcW w:w="1522" w:type="pct"/>
            <w:vMerge/>
            <w:shd w:val="clear" w:color="auto" w:fill="E1FFF9"/>
            <w:vAlign w:val="center"/>
          </w:tcPr>
          <w:p w14:paraId="5CD078DA" w14:textId="32BD5A88" w:rsidR="005337A5" w:rsidRPr="00290FCB" w:rsidRDefault="005337A5" w:rsidP="00104E3B">
            <w:pPr>
              <w:spacing w:before="120" w:after="120"/>
              <w:jc w:val="center"/>
              <w:rPr>
                <w:b/>
                <w:bCs/>
                <w:lang w:val="vi-VN"/>
              </w:rPr>
            </w:pPr>
          </w:p>
        </w:tc>
      </w:tr>
      <w:tr w:rsidR="002F0614" w:rsidRPr="00DE0C4D" w14:paraId="0161AB82" w14:textId="77777777" w:rsidTr="00290FCB">
        <w:trPr>
          <w:trHeight w:val="20"/>
        </w:trPr>
        <w:tc>
          <w:tcPr>
            <w:tcW w:w="359" w:type="pct"/>
            <w:shd w:val="clear" w:color="000000" w:fill="FFFFFF"/>
            <w:vAlign w:val="center"/>
          </w:tcPr>
          <w:p w14:paraId="106D07F9" w14:textId="77777777" w:rsidR="002F0614" w:rsidRPr="00290FCB" w:rsidRDefault="002F0614">
            <w:pPr>
              <w:numPr>
                <w:ilvl w:val="0"/>
                <w:numId w:val="108"/>
              </w:numPr>
              <w:suppressAutoHyphens/>
              <w:spacing w:before="120" w:after="120"/>
              <w:jc w:val="center"/>
              <w:rPr>
                <w:lang w:val="vi-VN"/>
              </w:rPr>
            </w:pPr>
          </w:p>
        </w:tc>
        <w:tc>
          <w:tcPr>
            <w:tcW w:w="1596" w:type="pct"/>
            <w:shd w:val="clear" w:color="000000" w:fill="FFFFFF"/>
            <w:vAlign w:val="center"/>
          </w:tcPr>
          <w:p w14:paraId="41D7A0C4" w14:textId="56F0DA89" w:rsidR="002F0614" w:rsidRPr="009C3176" w:rsidRDefault="002F0614" w:rsidP="00104E3B">
            <w:pPr>
              <w:spacing w:before="120" w:after="120"/>
              <w:jc w:val="center"/>
              <w:rPr>
                <w:bCs/>
              </w:rPr>
            </w:pPr>
            <w:r w:rsidRPr="009C3176">
              <w:t>Nhiệt độ</w:t>
            </w:r>
          </w:p>
        </w:tc>
        <w:tc>
          <w:tcPr>
            <w:tcW w:w="1522" w:type="pct"/>
            <w:shd w:val="clear" w:color="000000" w:fill="FFFFFF"/>
            <w:vAlign w:val="center"/>
          </w:tcPr>
          <w:p w14:paraId="6E87588A" w14:textId="4BE6DCEF" w:rsidR="002F0614" w:rsidRPr="009C3176" w:rsidRDefault="002F0614" w:rsidP="00104E3B">
            <w:pPr>
              <w:spacing w:before="120" w:after="120"/>
              <w:jc w:val="center"/>
              <w:rPr>
                <w:b/>
              </w:rPr>
            </w:pPr>
            <w:r w:rsidRPr="009C3176">
              <w:t>Nhiệt độ</w:t>
            </w:r>
          </w:p>
        </w:tc>
        <w:tc>
          <w:tcPr>
            <w:tcW w:w="1522" w:type="pct"/>
            <w:shd w:val="clear" w:color="000000" w:fill="FFFFFF"/>
            <w:vAlign w:val="center"/>
          </w:tcPr>
          <w:p w14:paraId="083F59B8" w14:textId="374BB5B9" w:rsidR="002F0614" w:rsidRPr="009C3176" w:rsidRDefault="002F0614" w:rsidP="00104E3B">
            <w:pPr>
              <w:spacing w:before="120" w:after="120"/>
              <w:jc w:val="center"/>
              <w:rPr>
                <w:b/>
              </w:rPr>
            </w:pPr>
            <w:r w:rsidRPr="009C3176">
              <w:rPr>
                <w:b/>
              </w:rPr>
              <w:t>40</w:t>
            </w:r>
          </w:p>
        </w:tc>
      </w:tr>
      <w:tr w:rsidR="002F0614" w:rsidRPr="00DE0C4D" w14:paraId="63310E7F" w14:textId="77777777" w:rsidTr="00290FCB">
        <w:trPr>
          <w:trHeight w:val="20"/>
        </w:trPr>
        <w:tc>
          <w:tcPr>
            <w:tcW w:w="359" w:type="pct"/>
            <w:shd w:val="clear" w:color="000000" w:fill="FFFFFF"/>
            <w:vAlign w:val="center"/>
          </w:tcPr>
          <w:p w14:paraId="1AFD4E87" w14:textId="77777777" w:rsidR="002F0614" w:rsidRPr="009C3176" w:rsidRDefault="002F0614">
            <w:pPr>
              <w:numPr>
                <w:ilvl w:val="0"/>
                <w:numId w:val="108"/>
              </w:numPr>
              <w:suppressAutoHyphens/>
              <w:spacing w:before="120" w:after="120"/>
              <w:jc w:val="center"/>
            </w:pPr>
          </w:p>
        </w:tc>
        <w:tc>
          <w:tcPr>
            <w:tcW w:w="1596" w:type="pct"/>
            <w:shd w:val="clear" w:color="000000" w:fill="FFFFFF"/>
            <w:vAlign w:val="center"/>
          </w:tcPr>
          <w:p w14:paraId="02BA62A5" w14:textId="70FC9D32" w:rsidR="002F0614" w:rsidRPr="009C3176" w:rsidRDefault="002F0614" w:rsidP="00104E3B">
            <w:pPr>
              <w:spacing w:before="120" w:after="120"/>
              <w:jc w:val="center"/>
              <w:rPr>
                <w:bCs/>
              </w:rPr>
            </w:pPr>
            <w:r w:rsidRPr="009C3176">
              <w:t>Độ màu</w:t>
            </w:r>
          </w:p>
        </w:tc>
        <w:tc>
          <w:tcPr>
            <w:tcW w:w="1522" w:type="pct"/>
            <w:shd w:val="clear" w:color="000000" w:fill="FFFFFF"/>
            <w:vAlign w:val="center"/>
          </w:tcPr>
          <w:p w14:paraId="509737E2" w14:textId="72B69995" w:rsidR="002F0614" w:rsidRPr="009C3176" w:rsidRDefault="002F0614" w:rsidP="00104E3B">
            <w:pPr>
              <w:spacing w:before="120" w:after="120"/>
              <w:jc w:val="center"/>
              <w:rPr>
                <w:b/>
              </w:rPr>
            </w:pPr>
            <w:r w:rsidRPr="009C3176">
              <w:t>Độ màu</w:t>
            </w:r>
          </w:p>
        </w:tc>
        <w:tc>
          <w:tcPr>
            <w:tcW w:w="1522" w:type="pct"/>
            <w:shd w:val="clear" w:color="000000" w:fill="FFFFFF"/>
            <w:vAlign w:val="center"/>
          </w:tcPr>
          <w:p w14:paraId="43670B80" w14:textId="595C9A45" w:rsidR="002F0614" w:rsidRPr="009C3176" w:rsidRDefault="002F0614" w:rsidP="00104E3B">
            <w:pPr>
              <w:spacing w:before="120" w:after="120"/>
              <w:jc w:val="center"/>
              <w:rPr>
                <w:b/>
              </w:rPr>
            </w:pPr>
            <w:r w:rsidRPr="009C3176">
              <w:rPr>
                <w:b/>
              </w:rPr>
              <w:fldChar w:fldCharType="begin"/>
            </w:r>
            <w:r w:rsidRPr="009C3176">
              <w:rPr>
                <w:b/>
              </w:rPr>
              <w:instrText xml:space="preserve"> =50*0,9*0,9 </w:instrText>
            </w:r>
            <w:r w:rsidRPr="009C3176">
              <w:rPr>
                <w:b/>
              </w:rPr>
              <w:fldChar w:fldCharType="separate"/>
            </w:r>
            <w:r w:rsidRPr="009C3176">
              <w:rPr>
                <w:b/>
                <w:noProof/>
              </w:rPr>
              <w:t>40,5</w:t>
            </w:r>
            <w:r w:rsidRPr="009C3176">
              <w:rPr>
                <w:b/>
              </w:rPr>
              <w:fldChar w:fldCharType="end"/>
            </w:r>
          </w:p>
        </w:tc>
      </w:tr>
      <w:tr w:rsidR="002F0614" w:rsidRPr="00DE0C4D" w14:paraId="3F908B7C" w14:textId="77777777" w:rsidTr="00290FCB">
        <w:trPr>
          <w:trHeight w:val="20"/>
        </w:trPr>
        <w:tc>
          <w:tcPr>
            <w:tcW w:w="359" w:type="pct"/>
            <w:shd w:val="clear" w:color="000000" w:fill="FFFFFF"/>
            <w:vAlign w:val="center"/>
          </w:tcPr>
          <w:p w14:paraId="6C0600E4" w14:textId="77777777" w:rsidR="002F0614" w:rsidRPr="009C3176" w:rsidRDefault="002F0614">
            <w:pPr>
              <w:numPr>
                <w:ilvl w:val="0"/>
                <w:numId w:val="108"/>
              </w:numPr>
              <w:suppressAutoHyphens/>
              <w:spacing w:before="120" w:after="120"/>
              <w:jc w:val="center"/>
            </w:pPr>
          </w:p>
        </w:tc>
        <w:tc>
          <w:tcPr>
            <w:tcW w:w="1596" w:type="pct"/>
            <w:shd w:val="clear" w:color="000000" w:fill="FFFFFF"/>
            <w:vAlign w:val="center"/>
          </w:tcPr>
          <w:p w14:paraId="3D5D141A" w14:textId="77777777" w:rsidR="002F0614" w:rsidRPr="009C3176" w:rsidRDefault="002F0614" w:rsidP="00104E3B">
            <w:pPr>
              <w:spacing w:before="120" w:after="120"/>
              <w:jc w:val="center"/>
              <w:rPr>
                <w:bCs/>
              </w:rPr>
            </w:pPr>
            <w:r w:rsidRPr="009C3176">
              <w:t>pH</w:t>
            </w:r>
          </w:p>
        </w:tc>
        <w:tc>
          <w:tcPr>
            <w:tcW w:w="1522" w:type="pct"/>
            <w:shd w:val="clear" w:color="000000" w:fill="FFFFFF"/>
            <w:vAlign w:val="center"/>
          </w:tcPr>
          <w:p w14:paraId="61600E6A" w14:textId="622EE462" w:rsidR="002F0614" w:rsidRPr="009C3176" w:rsidRDefault="002F0614" w:rsidP="00104E3B">
            <w:pPr>
              <w:spacing w:before="120" w:after="120"/>
              <w:jc w:val="center"/>
              <w:rPr>
                <w:b/>
              </w:rPr>
            </w:pPr>
            <w:r w:rsidRPr="009C3176">
              <w:t>pH</w:t>
            </w:r>
          </w:p>
        </w:tc>
        <w:tc>
          <w:tcPr>
            <w:tcW w:w="1522" w:type="pct"/>
            <w:shd w:val="clear" w:color="000000" w:fill="FFFFFF"/>
            <w:vAlign w:val="center"/>
          </w:tcPr>
          <w:p w14:paraId="36D90B3A" w14:textId="5447CBBE" w:rsidR="002F0614" w:rsidRPr="009C3176" w:rsidRDefault="002F0614" w:rsidP="00104E3B">
            <w:pPr>
              <w:spacing w:before="120" w:after="120"/>
              <w:jc w:val="center"/>
              <w:rPr>
                <w:b/>
              </w:rPr>
            </w:pPr>
            <w:r w:rsidRPr="009C3176">
              <w:rPr>
                <w:b/>
              </w:rPr>
              <w:t>6-9</w:t>
            </w:r>
          </w:p>
        </w:tc>
      </w:tr>
      <w:tr w:rsidR="002F0614" w:rsidRPr="00DE0C4D" w14:paraId="41A34FBF" w14:textId="77777777" w:rsidTr="00290FCB">
        <w:trPr>
          <w:trHeight w:val="20"/>
        </w:trPr>
        <w:tc>
          <w:tcPr>
            <w:tcW w:w="359" w:type="pct"/>
            <w:shd w:val="clear" w:color="000000" w:fill="FFFFFF"/>
            <w:vAlign w:val="center"/>
          </w:tcPr>
          <w:p w14:paraId="2743DE9A"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71BF8984" w14:textId="77777777" w:rsidR="002F0614" w:rsidRPr="009C3176" w:rsidRDefault="002F0614" w:rsidP="00104E3B">
            <w:pPr>
              <w:spacing w:before="120" w:after="120"/>
              <w:jc w:val="center"/>
            </w:pPr>
            <w:r w:rsidRPr="009C3176">
              <w:t>BOD</w:t>
            </w:r>
            <w:r w:rsidRPr="009C3176">
              <w:rPr>
                <w:vertAlign w:val="subscript"/>
              </w:rPr>
              <w:t>5</w:t>
            </w:r>
          </w:p>
        </w:tc>
        <w:tc>
          <w:tcPr>
            <w:tcW w:w="1522" w:type="pct"/>
            <w:shd w:val="clear" w:color="000000" w:fill="FFFFFF"/>
            <w:vAlign w:val="center"/>
          </w:tcPr>
          <w:p w14:paraId="0BAEB56D" w14:textId="3BFC7C29" w:rsidR="002F0614" w:rsidRPr="009C3176" w:rsidRDefault="002F0614" w:rsidP="00104E3B">
            <w:pPr>
              <w:spacing w:before="120" w:after="120"/>
              <w:jc w:val="center"/>
              <w:rPr>
                <w:b/>
              </w:rPr>
            </w:pPr>
            <w:r w:rsidRPr="009C3176">
              <w:t>BOD</w:t>
            </w:r>
            <w:r w:rsidRPr="009C3176">
              <w:rPr>
                <w:vertAlign w:val="subscript"/>
              </w:rPr>
              <w:t>5</w:t>
            </w:r>
          </w:p>
        </w:tc>
        <w:tc>
          <w:tcPr>
            <w:tcW w:w="1522" w:type="pct"/>
            <w:shd w:val="clear" w:color="000000" w:fill="FFFFFF"/>
            <w:vAlign w:val="center"/>
          </w:tcPr>
          <w:p w14:paraId="5C0B8968" w14:textId="3D15E2E8" w:rsidR="002F0614" w:rsidRPr="009C3176" w:rsidRDefault="002F0614" w:rsidP="00104E3B">
            <w:pPr>
              <w:spacing w:before="120" w:after="120"/>
              <w:jc w:val="center"/>
              <w:rPr>
                <w:b/>
              </w:rPr>
            </w:pPr>
            <w:r w:rsidRPr="009C3176">
              <w:rPr>
                <w:b/>
              </w:rPr>
              <w:fldChar w:fldCharType="begin"/>
            </w:r>
            <w:r w:rsidRPr="009C3176">
              <w:rPr>
                <w:b/>
              </w:rPr>
              <w:instrText xml:space="preserve"> =30*0,9*0,9 </w:instrText>
            </w:r>
            <w:r w:rsidRPr="009C3176">
              <w:rPr>
                <w:b/>
              </w:rPr>
              <w:fldChar w:fldCharType="separate"/>
            </w:r>
            <w:r w:rsidRPr="009C3176">
              <w:rPr>
                <w:b/>
                <w:noProof/>
              </w:rPr>
              <w:t>24,3</w:t>
            </w:r>
            <w:r w:rsidRPr="009C3176">
              <w:rPr>
                <w:b/>
              </w:rPr>
              <w:fldChar w:fldCharType="end"/>
            </w:r>
          </w:p>
        </w:tc>
      </w:tr>
      <w:tr w:rsidR="002F0614" w:rsidRPr="00DE0C4D" w14:paraId="0B8EC916" w14:textId="77777777" w:rsidTr="00290FCB">
        <w:trPr>
          <w:trHeight w:val="20"/>
        </w:trPr>
        <w:tc>
          <w:tcPr>
            <w:tcW w:w="359" w:type="pct"/>
            <w:shd w:val="clear" w:color="000000" w:fill="FFFFFF"/>
            <w:vAlign w:val="center"/>
          </w:tcPr>
          <w:p w14:paraId="31371A9E"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2A04FD23" w14:textId="262788CB" w:rsidR="002F0614" w:rsidRPr="009C3176" w:rsidRDefault="002F0614" w:rsidP="00104E3B">
            <w:pPr>
              <w:spacing w:before="120" w:after="120"/>
              <w:jc w:val="center"/>
            </w:pPr>
            <w:r w:rsidRPr="009C3176">
              <w:t>COD</w:t>
            </w:r>
          </w:p>
        </w:tc>
        <w:tc>
          <w:tcPr>
            <w:tcW w:w="1522" w:type="pct"/>
            <w:shd w:val="clear" w:color="000000" w:fill="FFFFFF"/>
            <w:vAlign w:val="center"/>
          </w:tcPr>
          <w:p w14:paraId="782C1C26" w14:textId="603414B3" w:rsidR="002F0614" w:rsidRPr="009C3176" w:rsidRDefault="002F0614" w:rsidP="00104E3B">
            <w:pPr>
              <w:spacing w:before="120" w:after="120"/>
              <w:jc w:val="center"/>
              <w:rPr>
                <w:b/>
              </w:rPr>
            </w:pPr>
            <w:r w:rsidRPr="009C3176">
              <w:t>COD</w:t>
            </w:r>
          </w:p>
        </w:tc>
        <w:tc>
          <w:tcPr>
            <w:tcW w:w="1522" w:type="pct"/>
            <w:shd w:val="clear" w:color="000000" w:fill="FFFFFF"/>
            <w:vAlign w:val="center"/>
          </w:tcPr>
          <w:p w14:paraId="1C6FE41C" w14:textId="4872D397" w:rsidR="002F0614" w:rsidRPr="009C3176" w:rsidRDefault="002F0614" w:rsidP="00104E3B">
            <w:pPr>
              <w:spacing w:before="120" w:after="120"/>
              <w:jc w:val="center"/>
              <w:rPr>
                <w:b/>
              </w:rPr>
            </w:pPr>
            <w:r w:rsidRPr="009C3176">
              <w:rPr>
                <w:b/>
              </w:rPr>
              <w:fldChar w:fldCharType="begin"/>
            </w:r>
            <w:r w:rsidRPr="009C3176">
              <w:rPr>
                <w:b/>
              </w:rPr>
              <w:instrText xml:space="preserve"> =75*0,9*0,9 </w:instrText>
            </w:r>
            <w:r w:rsidRPr="009C3176">
              <w:rPr>
                <w:b/>
              </w:rPr>
              <w:fldChar w:fldCharType="separate"/>
            </w:r>
            <w:r w:rsidRPr="009C3176">
              <w:rPr>
                <w:b/>
                <w:noProof/>
              </w:rPr>
              <w:t>60,8</w:t>
            </w:r>
            <w:r w:rsidRPr="009C3176">
              <w:rPr>
                <w:b/>
              </w:rPr>
              <w:fldChar w:fldCharType="end"/>
            </w:r>
          </w:p>
        </w:tc>
      </w:tr>
      <w:tr w:rsidR="002F0614" w:rsidRPr="00DE0C4D" w14:paraId="69BBD71A" w14:textId="77777777" w:rsidTr="00290FCB">
        <w:trPr>
          <w:trHeight w:val="20"/>
        </w:trPr>
        <w:tc>
          <w:tcPr>
            <w:tcW w:w="359" w:type="pct"/>
            <w:shd w:val="clear" w:color="000000" w:fill="FFFFFF"/>
            <w:vAlign w:val="center"/>
          </w:tcPr>
          <w:p w14:paraId="7FC50C55"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457713B0" w14:textId="77777777" w:rsidR="002F0614" w:rsidRPr="009C3176" w:rsidRDefault="002F0614" w:rsidP="00104E3B">
            <w:pPr>
              <w:spacing w:before="120" w:after="120"/>
              <w:jc w:val="center"/>
            </w:pPr>
            <w:r w:rsidRPr="009C3176">
              <w:t>TSS</w:t>
            </w:r>
          </w:p>
        </w:tc>
        <w:tc>
          <w:tcPr>
            <w:tcW w:w="1522" w:type="pct"/>
            <w:shd w:val="clear" w:color="000000" w:fill="FFFFFF"/>
            <w:vAlign w:val="center"/>
          </w:tcPr>
          <w:p w14:paraId="02CECFBA" w14:textId="490AEEC5" w:rsidR="002F0614" w:rsidRPr="009C3176" w:rsidRDefault="002F0614" w:rsidP="00104E3B">
            <w:pPr>
              <w:spacing w:before="120" w:after="120"/>
              <w:jc w:val="center"/>
              <w:rPr>
                <w:b/>
              </w:rPr>
            </w:pPr>
            <w:r w:rsidRPr="009C3176">
              <w:t>TSS</w:t>
            </w:r>
          </w:p>
        </w:tc>
        <w:tc>
          <w:tcPr>
            <w:tcW w:w="1522" w:type="pct"/>
            <w:shd w:val="clear" w:color="000000" w:fill="FFFFFF"/>
            <w:vAlign w:val="center"/>
          </w:tcPr>
          <w:p w14:paraId="043B15B1" w14:textId="4F40C4E8" w:rsidR="002F0614" w:rsidRPr="009C3176" w:rsidRDefault="002F0614" w:rsidP="00104E3B">
            <w:pPr>
              <w:spacing w:before="120" w:after="120"/>
              <w:jc w:val="center"/>
              <w:rPr>
                <w:b/>
              </w:rPr>
            </w:pPr>
            <w:r w:rsidRPr="009C3176">
              <w:rPr>
                <w:b/>
              </w:rPr>
              <w:fldChar w:fldCharType="begin"/>
            </w:r>
            <w:r w:rsidRPr="009C3176">
              <w:rPr>
                <w:b/>
              </w:rPr>
              <w:instrText xml:space="preserve"> =50*0,9*0,9 </w:instrText>
            </w:r>
            <w:r w:rsidRPr="009C3176">
              <w:rPr>
                <w:b/>
              </w:rPr>
              <w:fldChar w:fldCharType="separate"/>
            </w:r>
            <w:r w:rsidRPr="009C3176">
              <w:rPr>
                <w:b/>
                <w:noProof/>
              </w:rPr>
              <w:t>40,5</w:t>
            </w:r>
            <w:r w:rsidRPr="009C3176">
              <w:rPr>
                <w:b/>
              </w:rPr>
              <w:fldChar w:fldCharType="end"/>
            </w:r>
          </w:p>
        </w:tc>
      </w:tr>
      <w:tr w:rsidR="002F0614" w:rsidRPr="00DE0C4D" w14:paraId="274EC315" w14:textId="77777777" w:rsidTr="00290FCB">
        <w:trPr>
          <w:trHeight w:val="20"/>
        </w:trPr>
        <w:tc>
          <w:tcPr>
            <w:tcW w:w="359" w:type="pct"/>
            <w:shd w:val="clear" w:color="000000" w:fill="FFFFFF"/>
            <w:vAlign w:val="center"/>
          </w:tcPr>
          <w:p w14:paraId="6637FC4D"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0CD6F97B" w14:textId="77777777" w:rsidR="002F0614" w:rsidRPr="009C3176" w:rsidRDefault="002F0614" w:rsidP="00104E3B">
            <w:pPr>
              <w:spacing w:before="120" w:after="120"/>
              <w:jc w:val="center"/>
            </w:pPr>
            <w:r>
              <w:t>Crom VI</w:t>
            </w:r>
          </w:p>
        </w:tc>
        <w:tc>
          <w:tcPr>
            <w:tcW w:w="1522" w:type="pct"/>
            <w:shd w:val="clear" w:color="000000" w:fill="FFFFFF"/>
            <w:vAlign w:val="center"/>
          </w:tcPr>
          <w:p w14:paraId="52AC2DB7" w14:textId="4376C9F1" w:rsidR="002F0614" w:rsidRPr="009C3176" w:rsidRDefault="002F0614" w:rsidP="00104E3B">
            <w:pPr>
              <w:spacing w:before="120" w:after="120"/>
              <w:jc w:val="center"/>
              <w:rPr>
                <w:b/>
              </w:rPr>
            </w:pPr>
            <w:r>
              <w:t>Crom VI</w:t>
            </w:r>
          </w:p>
        </w:tc>
        <w:tc>
          <w:tcPr>
            <w:tcW w:w="1522" w:type="pct"/>
            <w:shd w:val="clear" w:color="000000" w:fill="FFFFFF"/>
            <w:vAlign w:val="center"/>
          </w:tcPr>
          <w:p w14:paraId="2E2D9F8D" w14:textId="5303C512" w:rsidR="002F0614" w:rsidRPr="009C3176" w:rsidRDefault="002F0614" w:rsidP="00104E3B">
            <w:pPr>
              <w:spacing w:before="120" w:after="120"/>
              <w:jc w:val="center"/>
              <w:rPr>
                <w:b/>
              </w:rPr>
            </w:pPr>
            <w:r w:rsidRPr="009C3176">
              <w:rPr>
                <w:b/>
              </w:rPr>
              <w:fldChar w:fldCharType="begin"/>
            </w:r>
            <w:r w:rsidRPr="009C3176">
              <w:rPr>
                <w:b/>
              </w:rPr>
              <w:instrText xml:space="preserve"> =</w:instrText>
            </w:r>
            <w:r>
              <w:rPr>
                <w:b/>
              </w:rPr>
              <w:instrText>0,05</w:instrText>
            </w:r>
            <w:r w:rsidRPr="009C3176">
              <w:rPr>
                <w:b/>
              </w:rPr>
              <w:instrText xml:space="preserve">*0,9*0,9 </w:instrText>
            </w:r>
            <w:r w:rsidRPr="009C3176">
              <w:rPr>
                <w:b/>
              </w:rPr>
              <w:fldChar w:fldCharType="separate"/>
            </w:r>
            <w:r>
              <w:rPr>
                <w:b/>
                <w:noProof/>
              </w:rPr>
              <w:t>0,04</w:t>
            </w:r>
            <w:r w:rsidRPr="009C3176">
              <w:rPr>
                <w:b/>
              </w:rPr>
              <w:fldChar w:fldCharType="end"/>
            </w:r>
          </w:p>
        </w:tc>
      </w:tr>
      <w:tr w:rsidR="002F0614" w:rsidRPr="00DE0C4D" w14:paraId="6C2E477B" w14:textId="77777777" w:rsidTr="00290FCB">
        <w:trPr>
          <w:trHeight w:val="20"/>
        </w:trPr>
        <w:tc>
          <w:tcPr>
            <w:tcW w:w="359" w:type="pct"/>
            <w:shd w:val="clear" w:color="000000" w:fill="FFFFFF"/>
            <w:vAlign w:val="center"/>
          </w:tcPr>
          <w:p w14:paraId="139ED4D3"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4F574E1C" w14:textId="55B79083" w:rsidR="002F0614" w:rsidRPr="009C3176" w:rsidRDefault="002F0614" w:rsidP="00104E3B">
            <w:pPr>
              <w:spacing w:before="120" w:after="120"/>
              <w:jc w:val="center"/>
            </w:pPr>
            <w:r>
              <w:t>Đồng</w:t>
            </w:r>
          </w:p>
        </w:tc>
        <w:tc>
          <w:tcPr>
            <w:tcW w:w="1522" w:type="pct"/>
            <w:shd w:val="clear" w:color="000000" w:fill="FFFFFF"/>
            <w:vAlign w:val="center"/>
          </w:tcPr>
          <w:p w14:paraId="0C6FDF80" w14:textId="3F2DFC3E" w:rsidR="002F0614" w:rsidRPr="009C3176" w:rsidRDefault="002F0614" w:rsidP="00104E3B">
            <w:pPr>
              <w:spacing w:before="120" w:after="120"/>
              <w:jc w:val="center"/>
              <w:rPr>
                <w:b/>
              </w:rPr>
            </w:pPr>
            <w:r>
              <w:t>Đồng</w:t>
            </w:r>
          </w:p>
        </w:tc>
        <w:tc>
          <w:tcPr>
            <w:tcW w:w="1522" w:type="pct"/>
            <w:shd w:val="clear" w:color="000000" w:fill="FFFFFF"/>
            <w:vAlign w:val="center"/>
          </w:tcPr>
          <w:p w14:paraId="635C6F7F" w14:textId="32629EB9" w:rsidR="002F0614" w:rsidRPr="009C3176" w:rsidRDefault="002F0614" w:rsidP="00104E3B">
            <w:pPr>
              <w:spacing w:before="120" w:after="120"/>
              <w:jc w:val="center"/>
              <w:rPr>
                <w:b/>
              </w:rPr>
            </w:pPr>
            <w:r w:rsidRPr="009C3176">
              <w:rPr>
                <w:b/>
              </w:rPr>
              <w:fldChar w:fldCharType="begin"/>
            </w:r>
            <w:r w:rsidRPr="009C3176">
              <w:rPr>
                <w:b/>
              </w:rPr>
              <w:instrText xml:space="preserve"> =</w:instrText>
            </w:r>
            <w:r>
              <w:rPr>
                <w:b/>
              </w:rPr>
              <w:instrText>2</w:instrText>
            </w:r>
            <w:r w:rsidRPr="009C3176">
              <w:rPr>
                <w:b/>
              </w:rPr>
              <w:instrText xml:space="preserve">*0,9*0,9 </w:instrText>
            </w:r>
            <w:r w:rsidRPr="009C3176">
              <w:rPr>
                <w:b/>
              </w:rPr>
              <w:fldChar w:fldCharType="separate"/>
            </w:r>
            <w:r>
              <w:rPr>
                <w:b/>
                <w:noProof/>
              </w:rPr>
              <w:t>1,6</w:t>
            </w:r>
            <w:r w:rsidRPr="009C3176">
              <w:rPr>
                <w:b/>
              </w:rPr>
              <w:fldChar w:fldCharType="end"/>
            </w:r>
          </w:p>
        </w:tc>
      </w:tr>
      <w:tr w:rsidR="002F0614" w:rsidRPr="00DE0C4D" w14:paraId="69145AD4" w14:textId="77777777" w:rsidTr="00290FCB">
        <w:trPr>
          <w:trHeight w:val="20"/>
        </w:trPr>
        <w:tc>
          <w:tcPr>
            <w:tcW w:w="359" w:type="pct"/>
            <w:shd w:val="clear" w:color="000000" w:fill="FFFFFF"/>
            <w:vAlign w:val="center"/>
          </w:tcPr>
          <w:p w14:paraId="46792C8C"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31AEE23C" w14:textId="62329A42" w:rsidR="002F0614" w:rsidRPr="009C3176" w:rsidRDefault="002F0614" w:rsidP="00104E3B">
            <w:pPr>
              <w:spacing w:before="120" w:after="120"/>
              <w:jc w:val="center"/>
            </w:pPr>
            <w:r>
              <w:t>Kẽm</w:t>
            </w:r>
          </w:p>
        </w:tc>
        <w:tc>
          <w:tcPr>
            <w:tcW w:w="1522" w:type="pct"/>
            <w:shd w:val="clear" w:color="000000" w:fill="FFFFFF"/>
            <w:vAlign w:val="center"/>
          </w:tcPr>
          <w:p w14:paraId="6CC5E694" w14:textId="687ADB25" w:rsidR="002F0614" w:rsidRPr="009C3176" w:rsidRDefault="002F0614" w:rsidP="00104E3B">
            <w:pPr>
              <w:spacing w:before="120" w:after="120"/>
              <w:jc w:val="center"/>
              <w:rPr>
                <w:b/>
              </w:rPr>
            </w:pPr>
            <w:r>
              <w:t>Kẽm</w:t>
            </w:r>
          </w:p>
        </w:tc>
        <w:tc>
          <w:tcPr>
            <w:tcW w:w="1522" w:type="pct"/>
            <w:shd w:val="clear" w:color="000000" w:fill="FFFFFF"/>
            <w:vAlign w:val="center"/>
          </w:tcPr>
          <w:p w14:paraId="1D29D670" w14:textId="3ADDDF22" w:rsidR="002F0614" w:rsidRPr="009C3176" w:rsidRDefault="002F0614" w:rsidP="00104E3B">
            <w:pPr>
              <w:spacing w:before="120" w:after="120"/>
              <w:jc w:val="center"/>
              <w:rPr>
                <w:b/>
              </w:rPr>
            </w:pPr>
            <w:r w:rsidRPr="009C3176">
              <w:rPr>
                <w:b/>
              </w:rPr>
              <w:fldChar w:fldCharType="begin"/>
            </w:r>
            <w:r w:rsidRPr="009C3176">
              <w:rPr>
                <w:b/>
              </w:rPr>
              <w:instrText xml:space="preserve"> =</w:instrText>
            </w:r>
            <w:r>
              <w:rPr>
                <w:b/>
              </w:rPr>
              <w:instrText>3</w:instrText>
            </w:r>
            <w:r w:rsidRPr="009C3176">
              <w:rPr>
                <w:b/>
              </w:rPr>
              <w:instrText xml:space="preserve">*0,9*0,9 </w:instrText>
            </w:r>
            <w:r w:rsidRPr="009C3176">
              <w:rPr>
                <w:b/>
              </w:rPr>
              <w:fldChar w:fldCharType="separate"/>
            </w:r>
            <w:r>
              <w:rPr>
                <w:b/>
                <w:noProof/>
              </w:rPr>
              <w:t>2,4</w:t>
            </w:r>
            <w:r w:rsidRPr="009C3176">
              <w:rPr>
                <w:b/>
              </w:rPr>
              <w:fldChar w:fldCharType="end"/>
            </w:r>
          </w:p>
        </w:tc>
      </w:tr>
      <w:tr w:rsidR="002F0614" w:rsidRPr="00DE0C4D" w14:paraId="216D7DDF" w14:textId="77777777" w:rsidTr="00290FCB">
        <w:trPr>
          <w:trHeight w:val="20"/>
        </w:trPr>
        <w:tc>
          <w:tcPr>
            <w:tcW w:w="359" w:type="pct"/>
            <w:shd w:val="clear" w:color="000000" w:fill="FFFFFF"/>
            <w:vAlign w:val="center"/>
          </w:tcPr>
          <w:p w14:paraId="4CED768B"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4CE9922E" w14:textId="4A54B79C" w:rsidR="002F0614" w:rsidRDefault="002F0614" w:rsidP="00104E3B">
            <w:pPr>
              <w:spacing w:before="120" w:after="120"/>
              <w:jc w:val="center"/>
            </w:pPr>
            <w:r>
              <w:t>Sắt</w:t>
            </w:r>
          </w:p>
        </w:tc>
        <w:tc>
          <w:tcPr>
            <w:tcW w:w="1522" w:type="pct"/>
            <w:shd w:val="clear" w:color="000000" w:fill="FFFFFF"/>
            <w:vAlign w:val="center"/>
          </w:tcPr>
          <w:p w14:paraId="483394BE" w14:textId="4C36146D" w:rsidR="002F0614" w:rsidRPr="009C3176" w:rsidRDefault="002F0614" w:rsidP="00104E3B">
            <w:pPr>
              <w:spacing w:before="120" w:after="120"/>
              <w:jc w:val="center"/>
              <w:rPr>
                <w:b/>
              </w:rPr>
            </w:pPr>
            <w:r>
              <w:t>Sắt</w:t>
            </w:r>
          </w:p>
        </w:tc>
        <w:tc>
          <w:tcPr>
            <w:tcW w:w="1522" w:type="pct"/>
            <w:shd w:val="clear" w:color="000000" w:fill="FFFFFF"/>
            <w:vAlign w:val="center"/>
          </w:tcPr>
          <w:p w14:paraId="3799C6D4" w14:textId="7F2BA3B0" w:rsidR="002F0614" w:rsidRPr="009C3176" w:rsidRDefault="002F0614" w:rsidP="00104E3B">
            <w:pPr>
              <w:spacing w:before="120" w:after="120"/>
              <w:jc w:val="center"/>
              <w:rPr>
                <w:b/>
              </w:rPr>
            </w:pPr>
            <w:r w:rsidRPr="009C3176">
              <w:rPr>
                <w:b/>
              </w:rPr>
              <w:fldChar w:fldCharType="begin"/>
            </w:r>
            <w:r w:rsidRPr="009C3176">
              <w:rPr>
                <w:b/>
              </w:rPr>
              <w:instrText xml:space="preserve"> =</w:instrText>
            </w:r>
            <w:r>
              <w:rPr>
                <w:b/>
              </w:rPr>
              <w:instrText>1</w:instrText>
            </w:r>
            <w:r w:rsidRPr="009C3176">
              <w:rPr>
                <w:b/>
              </w:rPr>
              <w:instrText xml:space="preserve">*0,9*0,9 </w:instrText>
            </w:r>
            <w:r w:rsidRPr="009C3176">
              <w:rPr>
                <w:b/>
              </w:rPr>
              <w:fldChar w:fldCharType="separate"/>
            </w:r>
            <w:r>
              <w:rPr>
                <w:b/>
                <w:noProof/>
              </w:rPr>
              <w:t>0,8</w:t>
            </w:r>
            <w:r w:rsidRPr="009C3176">
              <w:rPr>
                <w:b/>
              </w:rPr>
              <w:fldChar w:fldCharType="end"/>
            </w:r>
          </w:p>
        </w:tc>
      </w:tr>
      <w:tr w:rsidR="002F0614" w:rsidRPr="00DE0C4D" w14:paraId="61A83431" w14:textId="77777777" w:rsidTr="00290FCB">
        <w:trPr>
          <w:trHeight w:val="20"/>
        </w:trPr>
        <w:tc>
          <w:tcPr>
            <w:tcW w:w="359" w:type="pct"/>
            <w:shd w:val="clear" w:color="000000" w:fill="FFFFFF"/>
            <w:vAlign w:val="center"/>
          </w:tcPr>
          <w:p w14:paraId="0082991A"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2D3819B1" w14:textId="2F14A926" w:rsidR="002F0614" w:rsidRDefault="002F0614" w:rsidP="00104E3B">
            <w:pPr>
              <w:spacing w:before="120" w:after="120"/>
              <w:jc w:val="center"/>
            </w:pPr>
            <w:r>
              <w:t>Xianua</w:t>
            </w:r>
          </w:p>
        </w:tc>
        <w:tc>
          <w:tcPr>
            <w:tcW w:w="1522" w:type="pct"/>
            <w:shd w:val="clear" w:color="000000" w:fill="FFFFFF"/>
            <w:vAlign w:val="center"/>
          </w:tcPr>
          <w:p w14:paraId="4BFD6F82" w14:textId="51BA6859" w:rsidR="002F0614" w:rsidRPr="009C3176" w:rsidRDefault="002F0614" w:rsidP="00104E3B">
            <w:pPr>
              <w:spacing w:before="120" w:after="120"/>
              <w:jc w:val="center"/>
              <w:rPr>
                <w:b/>
              </w:rPr>
            </w:pPr>
            <w:r>
              <w:t>Xianua</w:t>
            </w:r>
          </w:p>
        </w:tc>
        <w:tc>
          <w:tcPr>
            <w:tcW w:w="1522" w:type="pct"/>
            <w:shd w:val="clear" w:color="000000" w:fill="FFFFFF"/>
            <w:vAlign w:val="center"/>
          </w:tcPr>
          <w:p w14:paraId="5C3E6B53" w14:textId="7DDE15F6" w:rsidR="002F0614" w:rsidRPr="009C3176" w:rsidRDefault="002F0614" w:rsidP="00104E3B">
            <w:pPr>
              <w:spacing w:before="120" w:after="120"/>
              <w:jc w:val="center"/>
              <w:rPr>
                <w:b/>
              </w:rPr>
            </w:pPr>
            <w:r w:rsidRPr="009C3176">
              <w:rPr>
                <w:b/>
              </w:rPr>
              <w:fldChar w:fldCharType="begin"/>
            </w:r>
            <w:r w:rsidRPr="009C3176">
              <w:rPr>
                <w:b/>
              </w:rPr>
              <w:instrText xml:space="preserve"> =</w:instrText>
            </w:r>
            <w:r>
              <w:rPr>
                <w:b/>
              </w:rPr>
              <w:instrText>0,07</w:instrText>
            </w:r>
            <w:r w:rsidRPr="009C3176">
              <w:rPr>
                <w:b/>
              </w:rPr>
              <w:instrText xml:space="preserve">*0,9*0,9 </w:instrText>
            </w:r>
            <w:r w:rsidRPr="009C3176">
              <w:rPr>
                <w:b/>
              </w:rPr>
              <w:fldChar w:fldCharType="separate"/>
            </w:r>
            <w:r>
              <w:rPr>
                <w:b/>
                <w:noProof/>
              </w:rPr>
              <w:t>0,06</w:t>
            </w:r>
            <w:r w:rsidRPr="009C3176">
              <w:rPr>
                <w:b/>
              </w:rPr>
              <w:fldChar w:fldCharType="end"/>
            </w:r>
          </w:p>
        </w:tc>
      </w:tr>
      <w:tr w:rsidR="002F0614" w:rsidRPr="00DE0C4D" w14:paraId="126FE5D6" w14:textId="77777777" w:rsidTr="00290FCB">
        <w:trPr>
          <w:trHeight w:val="20"/>
        </w:trPr>
        <w:tc>
          <w:tcPr>
            <w:tcW w:w="359" w:type="pct"/>
            <w:shd w:val="clear" w:color="000000" w:fill="FFFFFF"/>
            <w:vAlign w:val="center"/>
          </w:tcPr>
          <w:p w14:paraId="0CE726A7"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1AC288E5" w14:textId="46A9E99A" w:rsidR="002F0614" w:rsidRDefault="002F0614" w:rsidP="00104E3B">
            <w:pPr>
              <w:spacing w:before="120" w:after="120"/>
              <w:jc w:val="center"/>
            </w:pPr>
            <w:r>
              <w:t>Sunfua</w:t>
            </w:r>
          </w:p>
        </w:tc>
        <w:tc>
          <w:tcPr>
            <w:tcW w:w="1522" w:type="pct"/>
            <w:shd w:val="clear" w:color="000000" w:fill="FFFFFF"/>
            <w:vAlign w:val="center"/>
          </w:tcPr>
          <w:p w14:paraId="59F95339" w14:textId="7741F47F" w:rsidR="002F0614" w:rsidRPr="009C3176" w:rsidRDefault="002F0614" w:rsidP="00104E3B">
            <w:pPr>
              <w:spacing w:before="120" w:after="120"/>
              <w:jc w:val="center"/>
              <w:rPr>
                <w:b/>
              </w:rPr>
            </w:pPr>
            <w:r>
              <w:t>Sunfua</w:t>
            </w:r>
          </w:p>
        </w:tc>
        <w:tc>
          <w:tcPr>
            <w:tcW w:w="1522" w:type="pct"/>
            <w:shd w:val="clear" w:color="000000" w:fill="FFFFFF"/>
            <w:vAlign w:val="center"/>
          </w:tcPr>
          <w:p w14:paraId="340A83D2" w14:textId="54ABB2DB" w:rsidR="002F0614" w:rsidRPr="009C3176" w:rsidRDefault="002F0614" w:rsidP="00104E3B">
            <w:pPr>
              <w:spacing w:before="120" w:after="120"/>
              <w:jc w:val="center"/>
              <w:rPr>
                <w:b/>
              </w:rPr>
            </w:pPr>
            <w:r w:rsidRPr="009C3176">
              <w:rPr>
                <w:b/>
              </w:rPr>
              <w:fldChar w:fldCharType="begin"/>
            </w:r>
            <w:r w:rsidRPr="009C3176">
              <w:rPr>
                <w:b/>
              </w:rPr>
              <w:instrText xml:space="preserve"> =</w:instrText>
            </w:r>
            <w:r>
              <w:rPr>
                <w:b/>
              </w:rPr>
              <w:instrText>0,2</w:instrText>
            </w:r>
            <w:r w:rsidRPr="009C3176">
              <w:rPr>
                <w:b/>
              </w:rPr>
              <w:instrText>*0,9*0,9</w:instrText>
            </w:r>
            <w:r>
              <w:rPr>
                <w:b/>
              </w:rPr>
              <w:instrText>\#0,00</w:instrText>
            </w:r>
            <w:r w:rsidRPr="009C3176">
              <w:rPr>
                <w:b/>
              </w:rPr>
              <w:fldChar w:fldCharType="separate"/>
            </w:r>
            <w:r>
              <w:rPr>
                <w:b/>
                <w:noProof/>
              </w:rPr>
              <w:t>0,16</w:t>
            </w:r>
            <w:r w:rsidRPr="009C3176">
              <w:rPr>
                <w:b/>
              </w:rPr>
              <w:fldChar w:fldCharType="end"/>
            </w:r>
          </w:p>
        </w:tc>
      </w:tr>
      <w:tr w:rsidR="002F0614" w:rsidRPr="00DE0C4D" w14:paraId="5D78E567" w14:textId="77777777" w:rsidTr="00290FCB">
        <w:trPr>
          <w:trHeight w:val="20"/>
        </w:trPr>
        <w:tc>
          <w:tcPr>
            <w:tcW w:w="359" w:type="pct"/>
            <w:shd w:val="clear" w:color="000000" w:fill="FFFFFF"/>
            <w:vAlign w:val="center"/>
          </w:tcPr>
          <w:p w14:paraId="69D0EE59"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0F54C199" w14:textId="77777777" w:rsidR="002F0614" w:rsidRPr="009C3176" w:rsidRDefault="002F0614" w:rsidP="00104E3B">
            <w:pPr>
              <w:spacing w:before="120" w:after="120"/>
              <w:jc w:val="center"/>
              <w:rPr>
                <w:bCs/>
              </w:rPr>
            </w:pPr>
            <w:r w:rsidRPr="009C3176">
              <w:t>Tổng N</w:t>
            </w:r>
          </w:p>
        </w:tc>
        <w:tc>
          <w:tcPr>
            <w:tcW w:w="1522" w:type="pct"/>
            <w:shd w:val="clear" w:color="000000" w:fill="FFFFFF"/>
            <w:vAlign w:val="center"/>
          </w:tcPr>
          <w:p w14:paraId="45C4E921" w14:textId="384DA7FE" w:rsidR="002F0614" w:rsidRPr="009C3176" w:rsidRDefault="002F0614" w:rsidP="00104E3B">
            <w:pPr>
              <w:spacing w:before="120" w:after="120"/>
              <w:jc w:val="center"/>
              <w:rPr>
                <w:b/>
              </w:rPr>
            </w:pPr>
            <w:r w:rsidRPr="009C3176">
              <w:t>Tổng N</w:t>
            </w:r>
          </w:p>
        </w:tc>
        <w:tc>
          <w:tcPr>
            <w:tcW w:w="1522" w:type="pct"/>
            <w:shd w:val="clear" w:color="000000" w:fill="FFFFFF"/>
            <w:vAlign w:val="center"/>
          </w:tcPr>
          <w:p w14:paraId="4193C853" w14:textId="4CFA9F7A" w:rsidR="002F0614" w:rsidRPr="009C3176" w:rsidRDefault="002F0614" w:rsidP="00104E3B">
            <w:pPr>
              <w:spacing w:before="120" w:after="120"/>
              <w:jc w:val="center"/>
              <w:rPr>
                <w:b/>
              </w:rPr>
            </w:pPr>
            <w:r w:rsidRPr="009C3176">
              <w:rPr>
                <w:b/>
              </w:rPr>
              <w:fldChar w:fldCharType="begin"/>
            </w:r>
            <w:r w:rsidRPr="009C3176">
              <w:rPr>
                <w:b/>
              </w:rPr>
              <w:instrText xml:space="preserve"> =20*0,9*0,9 </w:instrText>
            </w:r>
            <w:r w:rsidRPr="009C3176">
              <w:rPr>
                <w:b/>
              </w:rPr>
              <w:fldChar w:fldCharType="separate"/>
            </w:r>
            <w:r w:rsidRPr="009C3176">
              <w:rPr>
                <w:b/>
                <w:noProof/>
              </w:rPr>
              <w:t>16,2</w:t>
            </w:r>
            <w:r w:rsidRPr="009C3176">
              <w:rPr>
                <w:b/>
              </w:rPr>
              <w:fldChar w:fldCharType="end"/>
            </w:r>
          </w:p>
        </w:tc>
      </w:tr>
      <w:tr w:rsidR="002F0614" w:rsidRPr="00DE0C4D" w14:paraId="4EA1D213" w14:textId="77777777" w:rsidTr="00290FCB">
        <w:trPr>
          <w:trHeight w:val="20"/>
        </w:trPr>
        <w:tc>
          <w:tcPr>
            <w:tcW w:w="359" w:type="pct"/>
            <w:shd w:val="clear" w:color="000000" w:fill="FFFFFF"/>
            <w:vAlign w:val="center"/>
          </w:tcPr>
          <w:p w14:paraId="020584AD"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28BF95AD" w14:textId="7F7387C4" w:rsidR="002F0614" w:rsidRPr="009C3176" w:rsidRDefault="002F0614" w:rsidP="00104E3B">
            <w:pPr>
              <w:spacing w:before="120" w:after="120"/>
              <w:jc w:val="center"/>
              <w:rPr>
                <w:bCs/>
              </w:rPr>
            </w:pPr>
            <w:r w:rsidRPr="009C3176">
              <w:t>Tổng P</w:t>
            </w:r>
          </w:p>
        </w:tc>
        <w:tc>
          <w:tcPr>
            <w:tcW w:w="1522" w:type="pct"/>
            <w:shd w:val="clear" w:color="000000" w:fill="FFFFFF"/>
            <w:vAlign w:val="center"/>
          </w:tcPr>
          <w:p w14:paraId="15C6AB46" w14:textId="16329EDB" w:rsidR="002F0614" w:rsidRPr="009C3176" w:rsidRDefault="002F0614" w:rsidP="00104E3B">
            <w:pPr>
              <w:spacing w:before="120" w:after="120"/>
              <w:jc w:val="center"/>
              <w:rPr>
                <w:b/>
              </w:rPr>
            </w:pPr>
            <w:r w:rsidRPr="009C3176">
              <w:t>Tổng P</w:t>
            </w:r>
          </w:p>
        </w:tc>
        <w:tc>
          <w:tcPr>
            <w:tcW w:w="1522" w:type="pct"/>
            <w:shd w:val="clear" w:color="000000" w:fill="FFFFFF"/>
            <w:vAlign w:val="center"/>
          </w:tcPr>
          <w:p w14:paraId="58DDC37F" w14:textId="2E3080B7" w:rsidR="002F0614" w:rsidRPr="009C3176" w:rsidRDefault="002F0614" w:rsidP="00104E3B">
            <w:pPr>
              <w:spacing w:before="120" w:after="120"/>
              <w:jc w:val="center"/>
              <w:rPr>
                <w:b/>
              </w:rPr>
            </w:pPr>
            <w:r w:rsidRPr="009C3176">
              <w:rPr>
                <w:b/>
              </w:rPr>
              <w:fldChar w:fldCharType="begin"/>
            </w:r>
            <w:r w:rsidRPr="009C3176">
              <w:rPr>
                <w:b/>
              </w:rPr>
              <w:instrText xml:space="preserve"> =4*0,9*0,9 </w:instrText>
            </w:r>
            <w:r w:rsidRPr="009C3176">
              <w:rPr>
                <w:b/>
              </w:rPr>
              <w:fldChar w:fldCharType="separate"/>
            </w:r>
            <w:r w:rsidRPr="009C3176">
              <w:rPr>
                <w:b/>
                <w:noProof/>
              </w:rPr>
              <w:t>3,2</w:t>
            </w:r>
            <w:r w:rsidRPr="009C3176">
              <w:rPr>
                <w:b/>
              </w:rPr>
              <w:fldChar w:fldCharType="end"/>
            </w:r>
          </w:p>
        </w:tc>
      </w:tr>
      <w:tr w:rsidR="002F0614" w:rsidRPr="00DE0C4D" w14:paraId="1C82BD6A" w14:textId="77777777" w:rsidTr="00290FCB">
        <w:trPr>
          <w:trHeight w:val="20"/>
        </w:trPr>
        <w:tc>
          <w:tcPr>
            <w:tcW w:w="359" w:type="pct"/>
            <w:shd w:val="clear" w:color="000000" w:fill="FFFFFF"/>
            <w:vAlign w:val="center"/>
          </w:tcPr>
          <w:p w14:paraId="3105152B"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2B09EC89" w14:textId="0E2C6DB5" w:rsidR="002F0614" w:rsidRPr="009C3176" w:rsidRDefault="002F0614" w:rsidP="00104E3B">
            <w:pPr>
              <w:spacing w:before="120" w:after="120"/>
              <w:jc w:val="center"/>
              <w:rPr>
                <w:bCs/>
              </w:rPr>
            </w:pPr>
            <w:r w:rsidRPr="009C3176">
              <w:t>Amoni</w:t>
            </w:r>
          </w:p>
        </w:tc>
        <w:tc>
          <w:tcPr>
            <w:tcW w:w="1522" w:type="pct"/>
            <w:shd w:val="clear" w:color="000000" w:fill="FFFFFF"/>
            <w:vAlign w:val="center"/>
          </w:tcPr>
          <w:p w14:paraId="3F337ABA" w14:textId="2F04FA65" w:rsidR="002F0614" w:rsidRPr="009C3176" w:rsidRDefault="002F0614" w:rsidP="00104E3B">
            <w:pPr>
              <w:spacing w:before="120" w:after="120"/>
              <w:jc w:val="center"/>
              <w:rPr>
                <w:b/>
              </w:rPr>
            </w:pPr>
            <w:r w:rsidRPr="009C3176">
              <w:t>Amoni</w:t>
            </w:r>
          </w:p>
        </w:tc>
        <w:tc>
          <w:tcPr>
            <w:tcW w:w="1522" w:type="pct"/>
            <w:shd w:val="clear" w:color="000000" w:fill="FFFFFF"/>
            <w:vAlign w:val="center"/>
          </w:tcPr>
          <w:p w14:paraId="36C41C69" w14:textId="01A55827" w:rsidR="002F0614" w:rsidRPr="009C3176" w:rsidRDefault="002F0614" w:rsidP="00104E3B">
            <w:pPr>
              <w:spacing w:before="120" w:after="120"/>
              <w:jc w:val="center"/>
              <w:rPr>
                <w:b/>
              </w:rPr>
            </w:pPr>
            <w:r w:rsidRPr="009C3176">
              <w:rPr>
                <w:b/>
              </w:rPr>
              <w:fldChar w:fldCharType="begin"/>
            </w:r>
            <w:r w:rsidRPr="009C3176">
              <w:rPr>
                <w:b/>
              </w:rPr>
              <w:instrText xml:space="preserve"> =5*0,9*0,9 </w:instrText>
            </w:r>
            <w:r w:rsidRPr="009C3176">
              <w:rPr>
                <w:b/>
              </w:rPr>
              <w:fldChar w:fldCharType="separate"/>
            </w:r>
            <w:r w:rsidRPr="009C3176">
              <w:rPr>
                <w:b/>
                <w:noProof/>
              </w:rPr>
              <w:t>4,1</w:t>
            </w:r>
            <w:r w:rsidRPr="009C3176">
              <w:rPr>
                <w:b/>
              </w:rPr>
              <w:fldChar w:fldCharType="end"/>
            </w:r>
          </w:p>
        </w:tc>
      </w:tr>
      <w:tr w:rsidR="002F0614" w:rsidRPr="00DE0C4D" w14:paraId="4C4DBFEC" w14:textId="77777777" w:rsidTr="00290FCB">
        <w:trPr>
          <w:trHeight w:val="20"/>
        </w:trPr>
        <w:tc>
          <w:tcPr>
            <w:tcW w:w="359" w:type="pct"/>
            <w:shd w:val="clear" w:color="000000" w:fill="FFFFFF"/>
            <w:vAlign w:val="center"/>
          </w:tcPr>
          <w:p w14:paraId="5EA95A1B"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21F2AC68" w14:textId="6C10CCCA" w:rsidR="002F0614" w:rsidRPr="009C3176" w:rsidRDefault="002F0614" w:rsidP="00104E3B">
            <w:pPr>
              <w:spacing w:before="120" w:after="120"/>
              <w:jc w:val="center"/>
              <w:rPr>
                <w:bCs/>
              </w:rPr>
            </w:pPr>
            <w:r>
              <w:t>C</w:t>
            </w:r>
            <w:r w:rsidRPr="009C3176">
              <w:t>hất hoạt động bề mặt</w:t>
            </w:r>
          </w:p>
        </w:tc>
        <w:tc>
          <w:tcPr>
            <w:tcW w:w="1522" w:type="pct"/>
            <w:shd w:val="clear" w:color="000000" w:fill="FFFFFF"/>
            <w:vAlign w:val="center"/>
          </w:tcPr>
          <w:p w14:paraId="2BD78CE7" w14:textId="40E2FCD1" w:rsidR="002F0614" w:rsidRPr="009C3176" w:rsidRDefault="002F0614" w:rsidP="00104E3B">
            <w:pPr>
              <w:spacing w:before="120" w:after="120"/>
              <w:jc w:val="center"/>
              <w:rPr>
                <w:b/>
              </w:rPr>
            </w:pPr>
            <w:r>
              <w:t>C</w:t>
            </w:r>
            <w:r w:rsidRPr="009C3176">
              <w:t>hất hoạt động bề mặt</w:t>
            </w:r>
          </w:p>
        </w:tc>
        <w:tc>
          <w:tcPr>
            <w:tcW w:w="1522" w:type="pct"/>
            <w:shd w:val="clear" w:color="000000" w:fill="FFFFFF"/>
            <w:vAlign w:val="center"/>
          </w:tcPr>
          <w:p w14:paraId="75CCC926" w14:textId="34F81201" w:rsidR="002F0614" w:rsidRPr="009C3176" w:rsidRDefault="002F0614" w:rsidP="00104E3B">
            <w:pPr>
              <w:spacing w:before="120" w:after="120"/>
              <w:jc w:val="center"/>
              <w:rPr>
                <w:b/>
              </w:rPr>
            </w:pPr>
            <w:r w:rsidRPr="009C3176">
              <w:rPr>
                <w:b/>
              </w:rPr>
              <w:t>-</w:t>
            </w:r>
          </w:p>
        </w:tc>
      </w:tr>
      <w:tr w:rsidR="002F0614" w:rsidRPr="00DE0C4D" w14:paraId="5D0542B8" w14:textId="77777777" w:rsidTr="00290FCB">
        <w:trPr>
          <w:trHeight w:val="20"/>
        </w:trPr>
        <w:tc>
          <w:tcPr>
            <w:tcW w:w="359" w:type="pct"/>
            <w:shd w:val="clear" w:color="000000" w:fill="FFFFFF"/>
            <w:vAlign w:val="center"/>
          </w:tcPr>
          <w:p w14:paraId="5DC8AA28"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7634B02C" w14:textId="77777777" w:rsidR="002F0614" w:rsidRPr="009C3176" w:rsidRDefault="002F0614" w:rsidP="00104E3B">
            <w:pPr>
              <w:spacing w:before="120" w:after="120"/>
              <w:jc w:val="center"/>
              <w:rPr>
                <w:bCs/>
              </w:rPr>
            </w:pPr>
            <w:r w:rsidRPr="009C3176">
              <w:t>Clo dư</w:t>
            </w:r>
          </w:p>
        </w:tc>
        <w:tc>
          <w:tcPr>
            <w:tcW w:w="1522" w:type="pct"/>
            <w:shd w:val="clear" w:color="000000" w:fill="FFFFFF"/>
            <w:vAlign w:val="center"/>
          </w:tcPr>
          <w:p w14:paraId="05CB57C5" w14:textId="39508787" w:rsidR="002F0614" w:rsidRPr="009C3176" w:rsidRDefault="002F0614" w:rsidP="00104E3B">
            <w:pPr>
              <w:spacing w:before="120" w:after="120"/>
              <w:jc w:val="center"/>
              <w:rPr>
                <w:b/>
              </w:rPr>
            </w:pPr>
            <w:r w:rsidRPr="009C3176">
              <w:t>Clo dư</w:t>
            </w:r>
          </w:p>
        </w:tc>
        <w:tc>
          <w:tcPr>
            <w:tcW w:w="1522" w:type="pct"/>
            <w:shd w:val="clear" w:color="000000" w:fill="FFFFFF"/>
            <w:vAlign w:val="center"/>
          </w:tcPr>
          <w:p w14:paraId="5E577A8C" w14:textId="074539E9" w:rsidR="002F0614" w:rsidRPr="009C3176" w:rsidRDefault="002F0614" w:rsidP="00104E3B">
            <w:pPr>
              <w:spacing w:before="120" w:after="120"/>
              <w:jc w:val="center"/>
              <w:rPr>
                <w:b/>
              </w:rPr>
            </w:pPr>
            <w:r w:rsidRPr="009C3176">
              <w:rPr>
                <w:b/>
              </w:rPr>
              <w:fldChar w:fldCharType="begin"/>
            </w:r>
            <w:r w:rsidRPr="009C3176">
              <w:rPr>
                <w:b/>
              </w:rPr>
              <w:instrText xml:space="preserve"> =1*0,9*0,9 </w:instrText>
            </w:r>
            <w:r w:rsidRPr="009C3176">
              <w:rPr>
                <w:b/>
              </w:rPr>
              <w:fldChar w:fldCharType="separate"/>
            </w:r>
            <w:r w:rsidRPr="009C3176">
              <w:rPr>
                <w:b/>
                <w:noProof/>
              </w:rPr>
              <w:t>0,8</w:t>
            </w:r>
            <w:r w:rsidRPr="009C3176">
              <w:rPr>
                <w:b/>
              </w:rPr>
              <w:fldChar w:fldCharType="end"/>
            </w:r>
          </w:p>
        </w:tc>
      </w:tr>
      <w:tr w:rsidR="002F0614" w:rsidRPr="00DE0C4D" w14:paraId="4AF58FD7" w14:textId="77777777" w:rsidTr="00290FCB">
        <w:trPr>
          <w:trHeight w:val="20"/>
        </w:trPr>
        <w:tc>
          <w:tcPr>
            <w:tcW w:w="359" w:type="pct"/>
            <w:shd w:val="clear" w:color="000000" w:fill="FFFFFF"/>
            <w:vAlign w:val="center"/>
          </w:tcPr>
          <w:p w14:paraId="2DDD8255" w14:textId="77777777" w:rsidR="002F0614" w:rsidRPr="00DE0C4D" w:rsidRDefault="002F0614">
            <w:pPr>
              <w:numPr>
                <w:ilvl w:val="0"/>
                <w:numId w:val="108"/>
              </w:numPr>
              <w:suppressAutoHyphens/>
              <w:spacing w:before="120" w:after="120"/>
              <w:jc w:val="center"/>
              <w:rPr>
                <w:color w:val="0033CC"/>
              </w:rPr>
            </w:pPr>
          </w:p>
        </w:tc>
        <w:tc>
          <w:tcPr>
            <w:tcW w:w="1596" w:type="pct"/>
            <w:shd w:val="clear" w:color="000000" w:fill="FFFFFF"/>
            <w:vAlign w:val="center"/>
          </w:tcPr>
          <w:p w14:paraId="25DDC987" w14:textId="77777777" w:rsidR="002F0614" w:rsidRPr="009C3176" w:rsidRDefault="002F0614" w:rsidP="00104E3B">
            <w:pPr>
              <w:spacing w:before="120" w:after="120"/>
              <w:jc w:val="center"/>
              <w:rPr>
                <w:bCs/>
              </w:rPr>
            </w:pPr>
            <w:r w:rsidRPr="009C3176">
              <w:t>Coliform</w:t>
            </w:r>
          </w:p>
        </w:tc>
        <w:tc>
          <w:tcPr>
            <w:tcW w:w="1522" w:type="pct"/>
            <w:shd w:val="clear" w:color="000000" w:fill="FFFFFF"/>
            <w:vAlign w:val="center"/>
          </w:tcPr>
          <w:p w14:paraId="5305586F" w14:textId="616C147E" w:rsidR="002F0614" w:rsidRPr="009C3176" w:rsidRDefault="002F0614" w:rsidP="00104E3B">
            <w:pPr>
              <w:spacing w:before="120" w:after="120"/>
              <w:jc w:val="center"/>
              <w:rPr>
                <w:b/>
              </w:rPr>
            </w:pPr>
            <w:r w:rsidRPr="009C3176">
              <w:t>Coliform</w:t>
            </w:r>
          </w:p>
        </w:tc>
        <w:tc>
          <w:tcPr>
            <w:tcW w:w="1522" w:type="pct"/>
            <w:shd w:val="clear" w:color="000000" w:fill="FFFFFF"/>
            <w:vAlign w:val="center"/>
          </w:tcPr>
          <w:p w14:paraId="488900EE" w14:textId="64F2D5EA" w:rsidR="002F0614" w:rsidRPr="009C3176" w:rsidRDefault="002F0614" w:rsidP="00104E3B">
            <w:pPr>
              <w:spacing w:before="120" w:after="120"/>
              <w:jc w:val="center"/>
              <w:rPr>
                <w:b/>
              </w:rPr>
            </w:pPr>
            <w:r w:rsidRPr="009C3176">
              <w:rPr>
                <w:b/>
              </w:rPr>
              <w:t>3.000</w:t>
            </w:r>
          </w:p>
        </w:tc>
      </w:tr>
    </w:tbl>
    <w:p w14:paraId="658524C6" w14:textId="77777777" w:rsidR="00C64CB9" w:rsidRDefault="00C64CB9" w:rsidP="00C64CB9">
      <w:pPr>
        <w:pStyle w:val="ListParagraph"/>
        <w:spacing w:before="120" w:after="120" w:line="240" w:lineRule="auto"/>
        <w:ind w:left="851"/>
        <w:contextualSpacing w:val="0"/>
        <w:jc w:val="both"/>
        <w:outlineLvl w:val="0"/>
        <w:rPr>
          <w:rFonts w:ascii="Times New Roman" w:hAnsi="Times New Roman" w:cs="Times New Roman"/>
          <w:b/>
          <w:sz w:val="26"/>
          <w:szCs w:val="26"/>
        </w:rPr>
        <w:sectPr w:rsidR="00C64CB9" w:rsidSect="00567A58">
          <w:pgSz w:w="11906" w:h="16838" w:code="9"/>
          <w:pgMar w:top="720" w:right="851" w:bottom="720" w:left="1247" w:header="454" w:footer="454" w:gutter="0"/>
          <w:cols w:space="720"/>
          <w:docGrid w:linePitch="360"/>
        </w:sectPr>
      </w:pPr>
    </w:p>
    <w:p w14:paraId="62B750EE" w14:textId="7864ED18" w:rsidR="005337A5" w:rsidRDefault="00027BED">
      <w:pPr>
        <w:pStyle w:val="ListParagraph"/>
        <w:numPr>
          <w:ilvl w:val="0"/>
          <w:numId w:val="60"/>
        </w:numPr>
        <w:spacing w:before="120" w:after="120" w:line="240" w:lineRule="auto"/>
        <w:ind w:left="851" w:hanging="709"/>
        <w:contextualSpacing w:val="0"/>
        <w:jc w:val="both"/>
        <w:outlineLvl w:val="0"/>
        <w:rPr>
          <w:rFonts w:ascii="Times New Roman" w:hAnsi="Times New Roman" w:cs="Times New Roman"/>
          <w:b/>
          <w:sz w:val="26"/>
          <w:szCs w:val="26"/>
        </w:rPr>
      </w:pPr>
      <w:bookmarkStart w:id="229" w:name="_Toc138493411"/>
      <w:r w:rsidRPr="003A4B31">
        <w:rPr>
          <w:rFonts w:ascii="Times New Roman" w:hAnsi="Times New Roman" w:cs="Times New Roman"/>
          <w:b/>
          <w:sz w:val="26"/>
          <w:szCs w:val="26"/>
        </w:rPr>
        <w:lastRenderedPageBreak/>
        <w:t>Kết quả quan trắc nước thải định kỳ</w:t>
      </w:r>
      <w:bookmarkEnd w:id="229"/>
      <w:r w:rsidRPr="003A4B31">
        <w:rPr>
          <w:rFonts w:ascii="Times New Roman" w:hAnsi="Times New Roman" w:cs="Times New Roman"/>
          <w:b/>
          <w:sz w:val="26"/>
          <w:szCs w:val="26"/>
        </w:rPr>
        <w:t xml:space="preserve"> </w:t>
      </w:r>
    </w:p>
    <w:p w14:paraId="3204F805" w14:textId="207968DB" w:rsidR="005B7C0F" w:rsidRDefault="005B7C0F" w:rsidP="005B7C0F">
      <w:pPr>
        <w:pStyle w:val="BodyTextIndent3"/>
        <w:ind w:left="0"/>
        <w:jc w:val="center"/>
        <w:rPr>
          <w:b/>
          <w:bCs/>
          <w:sz w:val="26"/>
          <w:szCs w:val="26"/>
        </w:rPr>
      </w:pPr>
      <w:bookmarkStart w:id="230" w:name="_Toc138493627"/>
      <w:r w:rsidRPr="004B0C85">
        <w:rPr>
          <w:b/>
          <w:bCs/>
          <w:sz w:val="26"/>
          <w:szCs w:val="26"/>
        </w:rPr>
        <w:t>Bảng 5.</w:t>
      </w:r>
      <w:r w:rsidRPr="004B0C85">
        <w:rPr>
          <w:b/>
          <w:bCs/>
          <w:sz w:val="26"/>
          <w:szCs w:val="26"/>
        </w:rPr>
        <w:fldChar w:fldCharType="begin"/>
      </w:r>
      <w:r w:rsidRPr="004B0C85">
        <w:rPr>
          <w:b/>
          <w:bCs/>
          <w:sz w:val="26"/>
          <w:szCs w:val="26"/>
        </w:rPr>
        <w:instrText xml:space="preserve"> SEQ Bảng_5. \* ARABIC </w:instrText>
      </w:r>
      <w:r w:rsidRPr="004B0C85">
        <w:rPr>
          <w:b/>
          <w:bCs/>
          <w:sz w:val="26"/>
          <w:szCs w:val="26"/>
        </w:rPr>
        <w:fldChar w:fldCharType="separate"/>
      </w:r>
      <w:r w:rsidR="00EF24BC">
        <w:rPr>
          <w:b/>
          <w:bCs/>
          <w:noProof/>
          <w:sz w:val="26"/>
          <w:szCs w:val="26"/>
        </w:rPr>
        <w:t>3</w:t>
      </w:r>
      <w:r w:rsidRPr="004B0C85">
        <w:rPr>
          <w:b/>
          <w:bCs/>
          <w:sz w:val="26"/>
          <w:szCs w:val="26"/>
        </w:rPr>
        <w:fldChar w:fldCharType="end"/>
      </w:r>
      <w:r w:rsidRPr="004B0C85">
        <w:rPr>
          <w:b/>
          <w:bCs/>
          <w:sz w:val="26"/>
          <w:szCs w:val="26"/>
        </w:rPr>
        <w:t xml:space="preserve"> </w:t>
      </w:r>
      <w:r>
        <w:rPr>
          <w:b/>
          <w:bCs/>
          <w:sz w:val="26"/>
          <w:szCs w:val="26"/>
        </w:rPr>
        <w:t>Kết quả quan trắc nước thải đầu ra sau HTXLNT số 1 năm 2021</w:t>
      </w:r>
      <w:bookmarkEnd w:id="2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3167"/>
        <w:gridCol w:w="2477"/>
        <w:gridCol w:w="2477"/>
        <w:gridCol w:w="2481"/>
        <w:gridCol w:w="3985"/>
      </w:tblGrid>
      <w:tr w:rsidR="00C64CB9" w:rsidRPr="00DE0C4D" w14:paraId="17A32F5F" w14:textId="77777777" w:rsidTr="00C64CB9">
        <w:trPr>
          <w:trHeight w:val="20"/>
          <w:tblHeader/>
        </w:trPr>
        <w:tc>
          <w:tcPr>
            <w:tcW w:w="260" w:type="pct"/>
            <w:vMerge w:val="restart"/>
            <w:shd w:val="clear" w:color="auto" w:fill="E1FFF9"/>
            <w:vAlign w:val="center"/>
          </w:tcPr>
          <w:p w14:paraId="2098A898" w14:textId="77777777" w:rsidR="00EA3C2F" w:rsidRPr="009C3176" w:rsidRDefault="00EA3C2F" w:rsidP="00627ADC">
            <w:pPr>
              <w:spacing w:before="60" w:after="60"/>
              <w:jc w:val="center"/>
              <w:rPr>
                <w:b/>
                <w:bCs/>
                <w:lang w:val="vi-VN"/>
              </w:rPr>
            </w:pPr>
            <w:r w:rsidRPr="009C3176">
              <w:rPr>
                <w:b/>
                <w:bCs/>
                <w:lang w:val="vi-VN"/>
              </w:rPr>
              <w:t>TT</w:t>
            </w:r>
          </w:p>
        </w:tc>
        <w:tc>
          <w:tcPr>
            <w:tcW w:w="1029" w:type="pct"/>
            <w:vMerge w:val="restart"/>
            <w:shd w:val="clear" w:color="auto" w:fill="E1FFF9"/>
            <w:vAlign w:val="center"/>
          </w:tcPr>
          <w:p w14:paraId="1B888A6A" w14:textId="7FD5CE88" w:rsidR="00EA3C2F" w:rsidRPr="009C3176" w:rsidRDefault="00EA3C2F" w:rsidP="00627ADC">
            <w:pPr>
              <w:spacing w:before="60" w:after="60"/>
              <w:jc w:val="center"/>
              <w:rPr>
                <w:b/>
                <w:bCs/>
              </w:rPr>
            </w:pPr>
            <w:r>
              <w:rPr>
                <w:b/>
                <w:bCs/>
              </w:rPr>
              <w:t>Thông số</w:t>
            </w:r>
          </w:p>
        </w:tc>
        <w:tc>
          <w:tcPr>
            <w:tcW w:w="2416" w:type="pct"/>
            <w:gridSpan w:val="3"/>
            <w:shd w:val="clear" w:color="auto" w:fill="E1FFF9"/>
            <w:vAlign w:val="center"/>
          </w:tcPr>
          <w:p w14:paraId="76F6EFBE" w14:textId="47EA2169" w:rsidR="00EA3C2F" w:rsidRPr="009C3176" w:rsidRDefault="00EA3C2F" w:rsidP="00627ADC">
            <w:pPr>
              <w:spacing w:before="60" w:after="60"/>
              <w:jc w:val="center"/>
              <w:rPr>
                <w:b/>
                <w:bCs/>
              </w:rPr>
            </w:pPr>
            <w:r>
              <w:rPr>
                <w:b/>
                <w:bCs/>
              </w:rPr>
              <w:t xml:space="preserve">Kết quả NT1 năm 2021 </w:t>
            </w:r>
          </w:p>
        </w:tc>
        <w:tc>
          <w:tcPr>
            <w:tcW w:w="1295" w:type="pct"/>
            <w:vMerge w:val="restart"/>
            <w:shd w:val="clear" w:color="auto" w:fill="E1FFF9"/>
            <w:vAlign w:val="center"/>
          </w:tcPr>
          <w:p w14:paraId="6032CB04" w14:textId="2AE6E549" w:rsidR="00EA3C2F" w:rsidRPr="009C3176" w:rsidRDefault="00EA3C2F" w:rsidP="00627ADC">
            <w:pPr>
              <w:spacing w:before="60" w:after="60"/>
              <w:jc w:val="center"/>
              <w:rPr>
                <w:b/>
                <w:bCs/>
              </w:rPr>
            </w:pPr>
            <w:r w:rsidRPr="009C3176">
              <w:rPr>
                <w:b/>
                <w:bCs/>
              </w:rPr>
              <w:t xml:space="preserve">QCVN 40:2011/BTNMT, cột A </w:t>
            </w:r>
            <w:r w:rsidRPr="009C3176">
              <w:rPr>
                <w:b/>
                <w:bCs/>
              </w:rPr>
              <w:br/>
              <w:t>với hệ số K</w:t>
            </w:r>
            <w:r w:rsidRPr="009C3176">
              <w:rPr>
                <w:b/>
                <w:bCs/>
                <w:vertAlign w:val="subscript"/>
              </w:rPr>
              <w:t>q</w:t>
            </w:r>
            <w:r w:rsidRPr="009C3176">
              <w:rPr>
                <w:b/>
                <w:bCs/>
              </w:rPr>
              <w:t xml:space="preserve"> = K</w:t>
            </w:r>
            <w:r w:rsidRPr="009C3176">
              <w:rPr>
                <w:b/>
                <w:bCs/>
                <w:vertAlign w:val="subscript"/>
              </w:rPr>
              <w:t>f</w:t>
            </w:r>
            <w:r w:rsidRPr="009C3176">
              <w:rPr>
                <w:b/>
                <w:bCs/>
              </w:rPr>
              <w:t xml:space="preserve"> = 0,9</w:t>
            </w:r>
          </w:p>
        </w:tc>
      </w:tr>
      <w:tr w:rsidR="00140089" w:rsidRPr="00DE0C4D" w14:paraId="4AC66716" w14:textId="77777777" w:rsidTr="00C64CB9">
        <w:trPr>
          <w:trHeight w:val="20"/>
          <w:tblHeader/>
        </w:trPr>
        <w:tc>
          <w:tcPr>
            <w:tcW w:w="260" w:type="pct"/>
            <w:vMerge/>
            <w:shd w:val="clear" w:color="auto" w:fill="E1FFF9"/>
            <w:vAlign w:val="center"/>
            <w:hideMark/>
          </w:tcPr>
          <w:p w14:paraId="6A5D1DF6" w14:textId="77777777" w:rsidR="00EA3C2F" w:rsidRPr="009C3176" w:rsidRDefault="00EA3C2F" w:rsidP="00627ADC">
            <w:pPr>
              <w:spacing w:before="60" w:after="60"/>
              <w:jc w:val="center"/>
              <w:rPr>
                <w:b/>
                <w:bCs/>
                <w:lang w:val="vi-VN"/>
              </w:rPr>
            </w:pPr>
          </w:p>
        </w:tc>
        <w:tc>
          <w:tcPr>
            <w:tcW w:w="1029" w:type="pct"/>
            <w:vMerge/>
            <w:shd w:val="clear" w:color="auto" w:fill="E1FFF9"/>
            <w:vAlign w:val="center"/>
            <w:hideMark/>
          </w:tcPr>
          <w:p w14:paraId="42D89728" w14:textId="637BC5A8" w:rsidR="00EA3C2F" w:rsidRPr="009C3176" w:rsidRDefault="00EA3C2F" w:rsidP="00627ADC">
            <w:pPr>
              <w:spacing w:before="60" w:after="60"/>
              <w:jc w:val="both"/>
              <w:rPr>
                <w:b/>
                <w:bCs/>
              </w:rPr>
            </w:pPr>
          </w:p>
        </w:tc>
        <w:tc>
          <w:tcPr>
            <w:tcW w:w="805" w:type="pct"/>
            <w:shd w:val="clear" w:color="auto" w:fill="E1FFF9"/>
            <w:vAlign w:val="center"/>
          </w:tcPr>
          <w:p w14:paraId="614A1360" w14:textId="692B2024" w:rsidR="00EA3C2F" w:rsidRPr="009C3176" w:rsidRDefault="005B7C0F" w:rsidP="00627ADC">
            <w:pPr>
              <w:spacing w:before="60" w:after="60"/>
              <w:jc w:val="center"/>
              <w:rPr>
                <w:b/>
                <w:bCs/>
              </w:rPr>
            </w:pPr>
            <w:r>
              <w:rPr>
                <w:b/>
                <w:bCs/>
              </w:rPr>
              <w:t>Đợt 1</w:t>
            </w:r>
          </w:p>
        </w:tc>
        <w:tc>
          <w:tcPr>
            <w:tcW w:w="805" w:type="pct"/>
            <w:shd w:val="clear" w:color="auto" w:fill="E1FFF9"/>
            <w:vAlign w:val="center"/>
          </w:tcPr>
          <w:p w14:paraId="7B2EAFB7" w14:textId="367CF89E" w:rsidR="00EA3C2F" w:rsidRPr="009C3176" w:rsidRDefault="005B7C0F" w:rsidP="00627ADC">
            <w:pPr>
              <w:spacing w:before="60" w:after="60"/>
              <w:jc w:val="center"/>
              <w:rPr>
                <w:b/>
                <w:bCs/>
              </w:rPr>
            </w:pPr>
            <w:r>
              <w:rPr>
                <w:b/>
                <w:bCs/>
              </w:rPr>
              <w:t>Đợt 3</w:t>
            </w:r>
          </w:p>
        </w:tc>
        <w:tc>
          <w:tcPr>
            <w:tcW w:w="806" w:type="pct"/>
            <w:shd w:val="clear" w:color="auto" w:fill="E1FFF9"/>
            <w:vAlign w:val="center"/>
          </w:tcPr>
          <w:p w14:paraId="2654B722" w14:textId="735AA2AE" w:rsidR="00EA3C2F" w:rsidRPr="009C3176" w:rsidRDefault="005B7C0F" w:rsidP="00627ADC">
            <w:pPr>
              <w:spacing w:before="60" w:after="60"/>
              <w:jc w:val="center"/>
              <w:rPr>
                <w:b/>
                <w:bCs/>
              </w:rPr>
            </w:pPr>
            <w:r>
              <w:rPr>
                <w:b/>
                <w:bCs/>
              </w:rPr>
              <w:t>Đợt 4</w:t>
            </w:r>
          </w:p>
        </w:tc>
        <w:tc>
          <w:tcPr>
            <w:tcW w:w="1295" w:type="pct"/>
            <w:vMerge/>
            <w:shd w:val="clear" w:color="auto" w:fill="E1FFF9"/>
            <w:vAlign w:val="center"/>
          </w:tcPr>
          <w:p w14:paraId="0A2BBB8B" w14:textId="7A583E23" w:rsidR="00EA3C2F" w:rsidRPr="009C3176" w:rsidRDefault="00EA3C2F" w:rsidP="00627ADC">
            <w:pPr>
              <w:spacing w:before="60" w:after="60"/>
              <w:jc w:val="center"/>
              <w:rPr>
                <w:b/>
                <w:bCs/>
              </w:rPr>
            </w:pPr>
          </w:p>
        </w:tc>
      </w:tr>
      <w:tr w:rsidR="006A0F61" w:rsidRPr="00DE0C4D" w14:paraId="27E4AE89" w14:textId="77777777" w:rsidTr="00C64CB9">
        <w:trPr>
          <w:trHeight w:val="20"/>
        </w:trPr>
        <w:tc>
          <w:tcPr>
            <w:tcW w:w="260" w:type="pct"/>
            <w:shd w:val="clear" w:color="000000" w:fill="FFFFFF"/>
            <w:vAlign w:val="center"/>
          </w:tcPr>
          <w:p w14:paraId="2136AF8A" w14:textId="77777777" w:rsidR="00947C52" w:rsidRPr="009C3176" w:rsidRDefault="00947C52">
            <w:pPr>
              <w:numPr>
                <w:ilvl w:val="0"/>
                <w:numId w:val="109"/>
              </w:numPr>
              <w:suppressAutoHyphens/>
              <w:spacing w:before="60" w:after="60"/>
              <w:jc w:val="center"/>
            </w:pPr>
          </w:p>
        </w:tc>
        <w:tc>
          <w:tcPr>
            <w:tcW w:w="1029" w:type="pct"/>
            <w:shd w:val="clear" w:color="000000" w:fill="FFFFFF"/>
            <w:vAlign w:val="center"/>
          </w:tcPr>
          <w:p w14:paraId="49F90072" w14:textId="14F66821" w:rsidR="00947C52" w:rsidRPr="009C3176" w:rsidRDefault="00947C52" w:rsidP="00627ADC">
            <w:pPr>
              <w:spacing w:before="60" w:after="60"/>
              <w:jc w:val="both"/>
            </w:pPr>
            <w:r w:rsidRPr="009C3176">
              <w:t>pH</w:t>
            </w:r>
          </w:p>
        </w:tc>
        <w:tc>
          <w:tcPr>
            <w:tcW w:w="805" w:type="pct"/>
            <w:shd w:val="clear" w:color="000000" w:fill="FFFFFF"/>
            <w:vAlign w:val="center"/>
          </w:tcPr>
          <w:p w14:paraId="709301E8" w14:textId="19989C93" w:rsidR="00947C52" w:rsidRPr="00987CCD" w:rsidRDefault="00987CCD" w:rsidP="00627ADC">
            <w:pPr>
              <w:spacing w:before="60" w:after="60"/>
              <w:jc w:val="center"/>
              <w:rPr>
                <w:bCs/>
              </w:rPr>
            </w:pPr>
            <w:r w:rsidRPr="00987CCD">
              <w:rPr>
                <w:bCs/>
              </w:rPr>
              <w:t>7,90</w:t>
            </w:r>
          </w:p>
        </w:tc>
        <w:tc>
          <w:tcPr>
            <w:tcW w:w="805" w:type="pct"/>
            <w:shd w:val="clear" w:color="000000" w:fill="FFFFFF"/>
          </w:tcPr>
          <w:p w14:paraId="52BD2215" w14:textId="0FA291EC" w:rsidR="00947C52" w:rsidRPr="00987CCD" w:rsidRDefault="002D6A98" w:rsidP="00627ADC">
            <w:pPr>
              <w:spacing w:before="60" w:after="60"/>
              <w:jc w:val="center"/>
              <w:rPr>
                <w:bCs/>
              </w:rPr>
            </w:pPr>
            <w:r>
              <w:rPr>
                <w:bCs/>
              </w:rPr>
              <w:t>7,86</w:t>
            </w:r>
          </w:p>
        </w:tc>
        <w:tc>
          <w:tcPr>
            <w:tcW w:w="806" w:type="pct"/>
            <w:shd w:val="clear" w:color="000000" w:fill="FFFFFF"/>
          </w:tcPr>
          <w:p w14:paraId="3CD162C2" w14:textId="55E054EC" w:rsidR="00947C52" w:rsidRPr="00987CCD" w:rsidRDefault="00140089" w:rsidP="00627ADC">
            <w:pPr>
              <w:spacing w:before="60" w:after="60"/>
              <w:jc w:val="center"/>
              <w:rPr>
                <w:bCs/>
              </w:rPr>
            </w:pPr>
            <w:r>
              <w:rPr>
                <w:bCs/>
              </w:rPr>
              <w:t>8,28</w:t>
            </w:r>
          </w:p>
        </w:tc>
        <w:tc>
          <w:tcPr>
            <w:tcW w:w="1295" w:type="pct"/>
            <w:shd w:val="clear" w:color="000000" w:fill="FFFFFF"/>
            <w:vAlign w:val="center"/>
          </w:tcPr>
          <w:p w14:paraId="47C6923B" w14:textId="4C056C31" w:rsidR="00947C52" w:rsidRPr="009C3176" w:rsidRDefault="00947C52" w:rsidP="00627ADC">
            <w:pPr>
              <w:spacing w:before="60" w:after="60"/>
              <w:jc w:val="center"/>
              <w:rPr>
                <w:b/>
              </w:rPr>
            </w:pPr>
            <w:r w:rsidRPr="009C3176">
              <w:rPr>
                <w:b/>
              </w:rPr>
              <w:t>6-9</w:t>
            </w:r>
          </w:p>
        </w:tc>
      </w:tr>
      <w:tr w:rsidR="00C64CB9" w:rsidRPr="00DE0C4D" w14:paraId="12A35069" w14:textId="77777777" w:rsidTr="00C64CB9">
        <w:trPr>
          <w:trHeight w:val="20"/>
        </w:trPr>
        <w:tc>
          <w:tcPr>
            <w:tcW w:w="260" w:type="pct"/>
            <w:shd w:val="clear" w:color="000000" w:fill="FFFFFF"/>
            <w:vAlign w:val="center"/>
          </w:tcPr>
          <w:p w14:paraId="119F70FB" w14:textId="77777777" w:rsidR="00947C52" w:rsidRPr="009C3176" w:rsidRDefault="00947C52">
            <w:pPr>
              <w:numPr>
                <w:ilvl w:val="0"/>
                <w:numId w:val="109"/>
              </w:numPr>
              <w:suppressAutoHyphens/>
              <w:spacing w:before="60" w:after="60"/>
              <w:jc w:val="center"/>
            </w:pPr>
          </w:p>
        </w:tc>
        <w:tc>
          <w:tcPr>
            <w:tcW w:w="1029" w:type="pct"/>
            <w:shd w:val="clear" w:color="000000" w:fill="FFFFFF"/>
            <w:vAlign w:val="center"/>
          </w:tcPr>
          <w:p w14:paraId="2CBDFDDA" w14:textId="2B1757F7" w:rsidR="00947C52" w:rsidRPr="009C3176" w:rsidRDefault="00947C52" w:rsidP="00627ADC">
            <w:pPr>
              <w:spacing w:before="60" w:after="60"/>
              <w:jc w:val="both"/>
            </w:pPr>
            <w:r w:rsidRPr="009C3176">
              <w:t>TSS</w:t>
            </w:r>
          </w:p>
        </w:tc>
        <w:tc>
          <w:tcPr>
            <w:tcW w:w="805" w:type="pct"/>
            <w:shd w:val="clear" w:color="000000" w:fill="FFFFFF"/>
            <w:vAlign w:val="center"/>
          </w:tcPr>
          <w:p w14:paraId="0FC059EB" w14:textId="0EBB6C34" w:rsidR="00947C52" w:rsidRPr="00987CCD" w:rsidRDefault="00987CCD" w:rsidP="00627ADC">
            <w:pPr>
              <w:spacing w:before="60" w:after="60"/>
              <w:jc w:val="center"/>
              <w:rPr>
                <w:bCs/>
              </w:rPr>
            </w:pPr>
            <w:r>
              <w:rPr>
                <w:bCs/>
              </w:rPr>
              <w:t>7</w:t>
            </w:r>
          </w:p>
        </w:tc>
        <w:tc>
          <w:tcPr>
            <w:tcW w:w="805" w:type="pct"/>
            <w:shd w:val="clear" w:color="000000" w:fill="FFFFFF"/>
          </w:tcPr>
          <w:p w14:paraId="614653AA" w14:textId="6AC4CA92" w:rsidR="00947C52" w:rsidRPr="00987CCD" w:rsidRDefault="002D6A98" w:rsidP="00627ADC">
            <w:pPr>
              <w:spacing w:before="60" w:after="60"/>
              <w:jc w:val="center"/>
              <w:rPr>
                <w:bCs/>
              </w:rPr>
            </w:pPr>
            <w:r>
              <w:rPr>
                <w:bCs/>
              </w:rPr>
              <w:t>9</w:t>
            </w:r>
          </w:p>
        </w:tc>
        <w:tc>
          <w:tcPr>
            <w:tcW w:w="806" w:type="pct"/>
            <w:shd w:val="clear" w:color="000000" w:fill="FFFFFF"/>
          </w:tcPr>
          <w:p w14:paraId="6204874C" w14:textId="5F1E5839" w:rsidR="00947C52" w:rsidRPr="00987CCD" w:rsidRDefault="00140089" w:rsidP="00627ADC">
            <w:pPr>
              <w:spacing w:before="60" w:after="60"/>
              <w:jc w:val="center"/>
              <w:rPr>
                <w:bCs/>
              </w:rPr>
            </w:pPr>
            <w:r>
              <w:rPr>
                <w:bCs/>
              </w:rPr>
              <w:t>10</w:t>
            </w:r>
          </w:p>
        </w:tc>
        <w:tc>
          <w:tcPr>
            <w:tcW w:w="1295" w:type="pct"/>
            <w:shd w:val="clear" w:color="000000" w:fill="FFFFFF"/>
            <w:vAlign w:val="center"/>
          </w:tcPr>
          <w:p w14:paraId="62C74B5E" w14:textId="39966F0E" w:rsidR="00947C52" w:rsidRPr="009C3176" w:rsidRDefault="00947C52" w:rsidP="00627ADC">
            <w:pPr>
              <w:spacing w:before="60" w:after="60"/>
              <w:jc w:val="center"/>
              <w:rPr>
                <w:b/>
              </w:rPr>
            </w:pPr>
            <w:r w:rsidRPr="009C3176">
              <w:rPr>
                <w:b/>
              </w:rPr>
              <w:fldChar w:fldCharType="begin"/>
            </w:r>
            <w:r w:rsidRPr="009C3176">
              <w:rPr>
                <w:b/>
              </w:rPr>
              <w:instrText xml:space="preserve"> =50*0,9*0,9 </w:instrText>
            </w:r>
            <w:r w:rsidRPr="009C3176">
              <w:rPr>
                <w:b/>
              </w:rPr>
              <w:fldChar w:fldCharType="separate"/>
            </w:r>
            <w:r w:rsidRPr="009C3176">
              <w:rPr>
                <w:b/>
                <w:noProof/>
              </w:rPr>
              <w:t>40,5</w:t>
            </w:r>
            <w:r w:rsidRPr="009C3176">
              <w:rPr>
                <w:b/>
              </w:rPr>
              <w:fldChar w:fldCharType="end"/>
            </w:r>
          </w:p>
        </w:tc>
      </w:tr>
      <w:tr w:rsidR="00C64CB9" w:rsidRPr="00DE0C4D" w14:paraId="6EC2A9CB" w14:textId="77777777" w:rsidTr="00C64CB9">
        <w:trPr>
          <w:trHeight w:val="20"/>
        </w:trPr>
        <w:tc>
          <w:tcPr>
            <w:tcW w:w="260" w:type="pct"/>
            <w:shd w:val="clear" w:color="000000" w:fill="FFFFFF"/>
            <w:vAlign w:val="center"/>
          </w:tcPr>
          <w:p w14:paraId="70B93604" w14:textId="77777777" w:rsidR="00947C52" w:rsidRPr="009C3176" w:rsidRDefault="00947C52">
            <w:pPr>
              <w:numPr>
                <w:ilvl w:val="0"/>
                <w:numId w:val="109"/>
              </w:numPr>
              <w:suppressAutoHyphens/>
              <w:spacing w:before="60" w:after="60"/>
              <w:jc w:val="center"/>
            </w:pPr>
          </w:p>
        </w:tc>
        <w:tc>
          <w:tcPr>
            <w:tcW w:w="1029" w:type="pct"/>
            <w:shd w:val="clear" w:color="000000" w:fill="FFFFFF"/>
            <w:vAlign w:val="center"/>
          </w:tcPr>
          <w:p w14:paraId="0C5A31F7" w14:textId="652F60F2" w:rsidR="00947C52" w:rsidRPr="009C3176" w:rsidRDefault="00947C52" w:rsidP="00627ADC">
            <w:pPr>
              <w:spacing w:before="60" w:after="60"/>
              <w:jc w:val="both"/>
            </w:pPr>
            <w:r w:rsidRPr="009C3176">
              <w:t>BOD</w:t>
            </w:r>
            <w:r w:rsidRPr="009C3176">
              <w:rPr>
                <w:vertAlign w:val="subscript"/>
              </w:rPr>
              <w:t>5</w:t>
            </w:r>
          </w:p>
        </w:tc>
        <w:tc>
          <w:tcPr>
            <w:tcW w:w="805" w:type="pct"/>
            <w:shd w:val="clear" w:color="000000" w:fill="FFFFFF"/>
            <w:vAlign w:val="center"/>
          </w:tcPr>
          <w:p w14:paraId="7B3B839A" w14:textId="4732AE3A" w:rsidR="00947C52" w:rsidRPr="00987CCD" w:rsidRDefault="00987CCD" w:rsidP="00627ADC">
            <w:pPr>
              <w:spacing w:before="60" w:after="60"/>
              <w:jc w:val="center"/>
              <w:rPr>
                <w:bCs/>
              </w:rPr>
            </w:pPr>
            <w:r>
              <w:rPr>
                <w:bCs/>
              </w:rPr>
              <w:t>7</w:t>
            </w:r>
          </w:p>
        </w:tc>
        <w:tc>
          <w:tcPr>
            <w:tcW w:w="805" w:type="pct"/>
            <w:shd w:val="clear" w:color="000000" w:fill="FFFFFF"/>
          </w:tcPr>
          <w:p w14:paraId="3534B7F6" w14:textId="7668034E" w:rsidR="00947C52" w:rsidRPr="00987CCD" w:rsidRDefault="002D6A98" w:rsidP="00627ADC">
            <w:pPr>
              <w:spacing w:before="60" w:after="60"/>
              <w:jc w:val="center"/>
              <w:rPr>
                <w:bCs/>
              </w:rPr>
            </w:pPr>
            <w:r>
              <w:rPr>
                <w:bCs/>
              </w:rPr>
              <w:t>10</w:t>
            </w:r>
          </w:p>
        </w:tc>
        <w:tc>
          <w:tcPr>
            <w:tcW w:w="806" w:type="pct"/>
            <w:shd w:val="clear" w:color="000000" w:fill="FFFFFF"/>
          </w:tcPr>
          <w:p w14:paraId="42822C83" w14:textId="5DEEA87E" w:rsidR="00947C52" w:rsidRPr="00987CCD" w:rsidRDefault="00140089" w:rsidP="00627ADC">
            <w:pPr>
              <w:spacing w:before="60" w:after="60"/>
              <w:jc w:val="center"/>
              <w:rPr>
                <w:bCs/>
              </w:rPr>
            </w:pPr>
            <w:r>
              <w:rPr>
                <w:bCs/>
              </w:rPr>
              <w:t>10</w:t>
            </w:r>
          </w:p>
        </w:tc>
        <w:tc>
          <w:tcPr>
            <w:tcW w:w="1295" w:type="pct"/>
            <w:shd w:val="clear" w:color="000000" w:fill="FFFFFF"/>
            <w:vAlign w:val="center"/>
          </w:tcPr>
          <w:p w14:paraId="16F276C2" w14:textId="65A7149B" w:rsidR="00947C52" w:rsidRPr="009C3176" w:rsidRDefault="00947C52" w:rsidP="00627ADC">
            <w:pPr>
              <w:spacing w:before="60" w:after="60"/>
              <w:jc w:val="center"/>
              <w:rPr>
                <w:b/>
              </w:rPr>
            </w:pPr>
            <w:r w:rsidRPr="009C3176">
              <w:rPr>
                <w:b/>
              </w:rPr>
              <w:fldChar w:fldCharType="begin"/>
            </w:r>
            <w:r w:rsidRPr="009C3176">
              <w:rPr>
                <w:b/>
              </w:rPr>
              <w:instrText xml:space="preserve"> =30*0,9*0,9 </w:instrText>
            </w:r>
            <w:r w:rsidRPr="009C3176">
              <w:rPr>
                <w:b/>
              </w:rPr>
              <w:fldChar w:fldCharType="separate"/>
            </w:r>
            <w:r w:rsidRPr="009C3176">
              <w:rPr>
                <w:b/>
                <w:noProof/>
              </w:rPr>
              <w:t>24,3</w:t>
            </w:r>
            <w:r w:rsidRPr="009C3176">
              <w:rPr>
                <w:b/>
              </w:rPr>
              <w:fldChar w:fldCharType="end"/>
            </w:r>
          </w:p>
        </w:tc>
      </w:tr>
      <w:tr w:rsidR="00C64CB9" w:rsidRPr="00DE0C4D" w14:paraId="6A9350F1" w14:textId="77777777" w:rsidTr="00C64CB9">
        <w:trPr>
          <w:trHeight w:val="20"/>
        </w:trPr>
        <w:tc>
          <w:tcPr>
            <w:tcW w:w="260" w:type="pct"/>
            <w:shd w:val="clear" w:color="000000" w:fill="FFFFFF"/>
            <w:vAlign w:val="center"/>
          </w:tcPr>
          <w:p w14:paraId="6D469C6C" w14:textId="77777777" w:rsidR="00947C52" w:rsidRPr="009C3176" w:rsidRDefault="00947C52">
            <w:pPr>
              <w:numPr>
                <w:ilvl w:val="0"/>
                <w:numId w:val="109"/>
              </w:numPr>
              <w:suppressAutoHyphens/>
              <w:spacing w:before="60" w:after="60"/>
              <w:jc w:val="center"/>
            </w:pPr>
          </w:p>
        </w:tc>
        <w:tc>
          <w:tcPr>
            <w:tcW w:w="1029" w:type="pct"/>
            <w:shd w:val="clear" w:color="000000" w:fill="FFFFFF"/>
            <w:vAlign w:val="center"/>
          </w:tcPr>
          <w:p w14:paraId="48EBC51C" w14:textId="55CE5F57" w:rsidR="00947C52" w:rsidRPr="009C3176" w:rsidRDefault="00947C52" w:rsidP="00627ADC">
            <w:pPr>
              <w:spacing w:before="60" w:after="60"/>
              <w:jc w:val="both"/>
            </w:pPr>
            <w:r w:rsidRPr="009C3176">
              <w:t>COD</w:t>
            </w:r>
          </w:p>
        </w:tc>
        <w:tc>
          <w:tcPr>
            <w:tcW w:w="805" w:type="pct"/>
            <w:shd w:val="clear" w:color="000000" w:fill="FFFFFF"/>
            <w:vAlign w:val="center"/>
          </w:tcPr>
          <w:p w14:paraId="17F58FFA" w14:textId="49D34464" w:rsidR="00947C52" w:rsidRPr="00987CCD" w:rsidRDefault="00987CCD" w:rsidP="00627ADC">
            <w:pPr>
              <w:spacing w:before="60" w:after="60"/>
              <w:jc w:val="center"/>
              <w:rPr>
                <w:bCs/>
              </w:rPr>
            </w:pPr>
            <w:r>
              <w:rPr>
                <w:bCs/>
              </w:rPr>
              <w:t>16</w:t>
            </w:r>
          </w:p>
        </w:tc>
        <w:tc>
          <w:tcPr>
            <w:tcW w:w="805" w:type="pct"/>
            <w:shd w:val="clear" w:color="000000" w:fill="FFFFFF"/>
          </w:tcPr>
          <w:p w14:paraId="42A12444" w14:textId="192C8CB6" w:rsidR="00947C52" w:rsidRPr="00987CCD" w:rsidRDefault="002D6A98" w:rsidP="00627ADC">
            <w:pPr>
              <w:spacing w:before="60" w:after="60"/>
              <w:jc w:val="center"/>
              <w:rPr>
                <w:bCs/>
              </w:rPr>
            </w:pPr>
            <w:r>
              <w:rPr>
                <w:bCs/>
              </w:rPr>
              <w:t>23</w:t>
            </w:r>
          </w:p>
        </w:tc>
        <w:tc>
          <w:tcPr>
            <w:tcW w:w="806" w:type="pct"/>
            <w:shd w:val="clear" w:color="000000" w:fill="FFFFFF"/>
          </w:tcPr>
          <w:p w14:paraId="3AF91241" w14:textId="79AE4379" w:rsidR="00947C52" w:rsidRPr="00987CCD" w:rsidRDefault="00140089" w:rsidP="00627ADC">
            <w:pPr>
              <w:spacing w:before="60" w:after="60"/>
              <w:jc w:val="center"/>
              <w:rPr>
                <w:bCs/>
              </w:rPr>
            </w:pPr>
            <w:r>
              <w:rPr>
                <w:bCs/>
              </w:rPr>
              <w:t>23</w:t>
            </w:r>
          </w:p>
        </w:tc>
        <w:tc>
          <w:tcPr>
            <w:tcW w:w="1295" w:type="pct"/>
            <w:shd w:val="clear" w:color="000000" w:fill="FFFFFF"/>
            <w:vAlign w:val="center"/>
          </w:tcPr>
          <w:p w14:paraId="003E2162" w14:textId="692C6F0F" w:rsidR="00947C52" w:rsidRPr="009C3176" w:rsidRDefault="00947C52" w:rsidP="00627ADC">
            <w:pPr>
              <w:spacing w:before="60" w:after="60"/>
              <w:jc w:val="center"/>
              <w:rPr>
                <w:b/>
              </w:rPr>
            </w:pPr>
            <w:r w:rsidRPr="009C3176">
              <w:rPr>
                <w:b/>
              </w:rPr>
              <w:fldChar w:fldCharType="begin"/>
            </w:r>
            <w:r w:rsidRPr="009C3176">
              <w:rPr>
                <w:b/>
              </w:rPr>
              <w:instrText xml:space="preserve"> =75*0,9*0,9 </w:instrText>
            </w:r>
            <w:r w:rsidRPr="009C3176">
              <w:rPr>
                <w:b/>
              </w:rPr>
              <w:fldChar w:fldCharType="separate"/>
            </w:r>
            <w:r w:rsidRPr="009C3176">
              <w:rPr>
                <w:b/>
                <w:noProof/>
              </w:rPr>
              <w:t>60,8</w:t>
            </w:r>
            <w:r w:rsidRPr="009C3176">
              <w:rPr>
                <w:b/>
              </w:rPr>
              <w:fldChar w:fldCharType="end"/>
            </w:r>
          </w:p>
        </w:tc>
      </w:tr>
      <w:tr w:rsidR="00C64CB9" w:rsidRPr="00DE0C4D" w14:paraId="5E5DBA5F" w14:textId="77777777" w:rsidTr="00C64CB9">
        <w:trPr>
          <w:trHeight w:val="20"/>
        </w:trPr>
        <w:tc>
          <w:tcPr>
            <w:tcW w:w="260" w:type="pct"/>
            <w:shd w:val="clear" w:color="000000" w:fill="FFFFFF"/>
            <w:vAlign w:val="center"/>
          </w:tcPr>
          <w:p w14:paraId="613C70EA" w14:textId="77777777" w:rsidR="00947C52" w:rsidRPr="009C3176" w:rsidRDefault="00947C52">
            <w:pPr>
              <w:numPr>
                <w:ilvl w:val="0"/>
                <w:numId w:val="109"/>
              </w:numPr>
              <w:suppressAutoHyphens/>
              <w:spacing w:before="60" w:after="60"/>
              <w:jc w:val="center"/>
            </w:pPr>
          </w:p>
        </w:tc>
        <w:tc>
          <w:tcPr>
            <w:tcW w:w="1029" w:type="pct"/>
            <w:shd w:val="clear" w:color="000000" w:fill="FFFFFF"/>
            <w:vAlign w:val="center"/>
          </w:tcPr>
          <w:p w14:paraId="66C49CDE" w14:textId="27F84CB2" w:rsidR="00947C52" w:rsidRPr="009C3176" w:rsidRDefault="00947C52" w:rsidP="00627ADC">
            <w:pPr>
              <w:spacing w:before="60" w:after="60"/>
              <w:jc w:val="both"/>
            </w:pPr>
            <w:r w:rsidRPr="009C3176">
              <w:t>Tổng N</w:t>
            </w:r>
          </w:p>
        </w:tc>
        <w:tc>
          <w:tcPr>
            <w:tcW w:w="805" w:type="pct"/>
            <w:shd w:val="clear" w:color="000000" w:fill="FFFFFF"/>
            <w:vAlign w:val="center"/>
          </w:tcPr>
          <w:p w14:paraId="1FC2E504" w14:textId="3234529B" w:rsidR="00947C52" w:rsidRPr="00987CCD" w:rsidRDefault="00987CCD" w:rsidP="00627ADC">
            <w:pPr>
              <w:spacing w:before="60" w:after="60"/>
              <w:jc w:val="center"/>
              <w:rPr>
                <w:bCs/>
              </w:rPr>
            </w:pPr>
            <w:r>
              <w:rPr>
                <w:bCs/>
              </w:rPr>
              <w:t>3,40</w:t>
            </w:r>
          </w:p>
        </w:tc>
        <w:tc>
          <w:tcPr>
            <w:tcW w:w="805" w:type="pct"/>
            <w:shd w:val="clear" w:color="000000" w:fill="FFFFFF"/>
          </w:tcPr>
          <w:p w14:paraId="12D8814E" w14:textId="43DFC976" w:rsidR="00947C52" w:rsidRPr="00987CCD" w:rsidRDefault="002D6A98" w:rsidP="00627ADC">
            <w:pPr>
              <w:spacing w:before="60" w:after="60"/>
              <w:jc w:val="center"/>
              <w:rPr>
                <w:bCs/>
              </w:rPr>
            </w:pPr>
            <w:r>
              <w:rPr>
                <w:bCs/>
              </w:rPr>
              <w:t>3,5</w:t>
            </w:r>
          </w:p>
        </w:tc>
        <w:tc>
          <w:tcPr>
            <w:tcW w:w="806" w:type="pct"/>
            <w:shd w:val="clear" w:color="000000" w:fill="FFFFFF"/>
          </w:tcPr>
          <w:p w14:paraId="16E53F51" w14:textId="480CC4F1" w:rsidR="00947C52" w:rsidRPr="00987CCD" w:rsidRDefault="00140089" w:rsidP="00627ADC">
            <w:pPr>
              <w:spacing w:before="60" w:after="60"/>
              <w:jc w:val="center"/>
              <w:rPr>
                <w:bCs/>
              </w:rPr>
            </w:pPr>
            <w:r>
              <w:rPr>
                <w:bCs/>
              </w:rPr>
              <w:t>3,4</w:t>
            </w:r>
          </w:p>
        </w:tc>
        <w:tc>
          <w:tcPr>
            <w:tcW w:w="1295" w:type="pct"/>
            <w:shd w:val="clear" w:color="000000" w:fill="FFFFFF"/>
            <w:vAlign w:val="center"/>
          </w:tcPr>
          <w:p w14:paraId="73BABFD1" w14:textId="7BA3225A" w:rsidR="00947C52" w:rsidRPr="009C3176" w:rsidRDefault="00947C52" w:rsidP="00627ADC">
            <w:pPr>
              <w:spacing w:before="60" w:after="60"/>
              <w:jc w:val="center"/>
              <w:rPr>
                <w:b/>
              </w:rPr>
            </w:pPr>
            <w:r w:rsidRPr="009C3176">
              <w:rPr>
                <w:b/>
              </w:rPr>
              <w:fldChar w:fldCharType="begin"/>
            </w:r>
            <w:r w:rsidRPr="009C3176">
              <w:rPr>
                <w:b/>
              </w:rPr>
              <w:instrText xml:space="preserve"> =20*0,9*0,9 </w:instrText>
            </w:r>
            <w:r w:rsidRPr="009C3176">
              <w:rPr>
                <w:b/>
              </w:rPr>
              <w:fldChar w:fldCharType="separate"/>
            </w:r>
            <w:r w:rsidRPr="009C3176">
              <w:rPr>
                <w:b/>
                <w:noProof/>
              </w:rPr>
              <w:t>16,2</w:t>
            </w:r>
            <w:r w:rsidRPr="009C3176">
              <w:rPr>
                <w:b/>
              </w:rPr>
              <w:fldChar w:fldCharType="end"/>
            </w:r>
          </w:p>
        </w:tc>
      </w:tr>
      <w:tr w:rsidR="00C64CB9" w:rsidRPr="00DE0C4D" w14:paraId="0DED7BCE" w14:textId="77777777" w:rsidTr="00C64CB9">
        <w:trPr>
          <w:trHeight w:val="20"/>
        </w:trPr>
        <w:tc>
          <w:tcPr>
            <w:tcW w:w="260" w:type="pct"/>
            <w:shd w:val="clear" w:color="000000" w:fill="FFFFFF"/>
            <w:vAlign w:val="center"/>
          </w:tcPr>
          <w:p w14:paraId="5D6620C1" w14:textId="77777777" w:rsidR="00140089" w:rsidRPr="009C3176" w:rsidRDefault="00140089">
            <w:pPr>
              <w:numPr>
                <w:ilvl w:val="0"/>
                <w:numId w:val="109"/>
              </w:numPr>
              <w:suppressAutoHyphens/>
              <w:spacing w:before="60" w:after="60"/>
              <w:jc w:val="center"/>
            </w:pPr>
          </w:p>
        </w:tc>
        <w:tc>
          <w:tcPr>
            <w:tcW w:w="1029" w:type="pct"/>
            <w:shd w:val="clear" w:color="000000" w:fill="FFFFFF"/>
            <w:vAlign w:val="center"/>
          </w:tcPr>
          <w:p w14:paraId="320372D7" w14:textId="35AB54C3" w:rsidR="00140089" w:rsidRPr="009C3176" w:rsidRDefault="00140089" w:rsidP="00627ADC">
            <w:pPr>
              <w:spacing w:before="60" w:after="60"/>
              <w:jc w:val="both"/>
            </w:pPr>
            <w:r w:rsidRPr="009C3176">
              <w:t>Amoni</w:t>
            </w:r>
          </w:p>
        </w:tc>
        <w:tc>
          <w:tcPr>
            <w:tcW w:w="805" w:type="pct"/>
            <w:shd w:val="clear" w:color="000000" w:fill="FFFFFF"/>
            <w:vAlign w:val="center"/>
          </w:tcPr>
          <w:p w14:paraId="49597D11" w14:textId="45CDBD50" w:rsidR="00140089" w:rsidRPr="00987CCD" w:rsidRDefault="00140089" w:rsidP="00627ADC">
            <w:pPr>
              <w:spacing w:before="60" w:after="60"/>
              <w:jc w:val="center"/>
              <w:rPr>
                <w:bCs/>
              </w:rPr>
            </w:pPr>
            <w:r>
              <w:rPr>
                <w:bCs/>
              </w:rPr>
              <w:t>KPH</w:t>
            </w:r>
            <w:r w:rsidR="00C64CB9">
              <w:rPr>
                <w:bCs/>
              </w:rPr>
              <w:t xml:space="preserve"> </w:t>
            </w:r>
            <w:r>
              <w:rPr>
                <w:bCs/>
              </w:rPr>
              <w:t>(LOD=0,25)</w:t>
            </w:r>
          </w:p>
        </w:tc>
        <w:tc>
          <w:tcPr>
            <w:tcW w:w="805" w:type="pct"/>
            <w:shd w:val="clear" w:color="000000" w:fill="FFFFFF"/>
            <w:vAlign w:val="center"/>
          </w:tcPr>
          <w:p w14:paraId="091FE2A6" w14:textId="573FA748" w:rsidR="00140089" w:rsidRPr="00987CCD" w:rsidRDefault="00140089" w:rsidP="00627ADC">
            <w:pPr>
              <w:spacing w:before="60" w:after="60"/>
              <w:jc w:val="center"/>
              <w:rPr>
                <w:bCs/>
              </w:rPr>
            </w:pPr>
            <w:r>
              <w:rPr>
                <w:bCs/>
              </w:rPr>
              <w:t>KPH</w:t>
            </w:r>
            <w:r w:rsidR="00C64CB9">
              <w:rPr>
                <w:bCs/>
              </w:rPr>
              <w:t xml:space="preserve"> </w:t>
            </w:r>
            <w:r>
              <w:rPr>
                <w:bCs/>
              </w:rPr>
              <w:t>(LOD=0,25)</w:t>
            </w:r>
          </w:p>
        </w:tc>
        <w:tc>
          <w:tcPr>
            <w:tcW w:w="806" w:type="pct"/>
            <w:shd w:val="clear" w:color="000000" w:fill="FFFFFF"/>
            <w:vAlign w:val="center"/>
          </w:tcPr>
          <w:p w14:paraId="2746BC3E" w14:textId="0E431E23" w:rsidR="00140089" w:rsidRPr="00987CCD" w:rsidRDefault="00140089" w:rsidP="00627ADC">
            <w:pPr>
              <w:spacing w:before="60" w:after="60"/>
              <w:jc w:val="center"/>
              <w:rPr>
                <w:bCs/>
              </w:rPr>
            </w:pPr>
            <w:r>
              <w:rPr>
                <w:bCs/>
              </w:rPr>
              <w:t>KPH</w:t>
            </w:r>
            <w:r w:rsidR="00C64CB9">
              <w:rPr>
                <w:bCs/>
              </w:rPr>
              <w:t xml:space="preserve"> </w:t>
            </w:r>
            <w:r>
              <w:rPr>
                <w:bCs/>
              </w:rPr>
              <w:t>(LOD=0,25)</w:t>
            </w:r>
          </w:p>
        </w:tc>
        <w:tc>
          <w:tcPr>
            <w:tcW w:w="1295" w:type="pct"/>
            <w:shd w:val="clear" w:color="000000" w:fill="FFFFFF"/>
            <w:vAlign w:val="center"/>
          </w:tcPr>
          <w:p w14:paraId="5FB06A5E" w14:textId="08DFA046" w:rsidR="00140089" w:rsidRPr="009C3176" w:rsidRDefault="00140089" w:rsidP="00627ADC">
            <w:pPr>
              <w:spacing w:before="60" w:after="60"/>
              <w:jc w:val="center"/>
              <w:rPr>
                <w:b/>
              </w:rPr>
            </w:pPr>
            <w:r w:rsidRPr="009C3176">
              <w:rPr>
                <w:b/>
              </w:rPr>
              <w:fldChar w:fldCharType="begin"/>
            </w:r>
            <w:r w:rsidRPr="009C3176">
              <w:rPr>
                <w:b/>
              </w:rPr>
              <w:instrText xml:space="preserve"> =5*0,9*0,9 </w:instrText>
            </w:r>
            <w:r w:rsidRPr="009C3176">
              <w:rPr>
                <w:b/>
              </w:rPr>
              <w:fldChar w:fldCharType="separate"/>
            </w:r>
            <w:r w:rsidRPr="009C3176">
              <w:rPr>
                <w:b/>
                <w:noProof/>
              </w:rPr>
              <w:t>4,1</w:t>
            </w:r>
            <w:r w:rsidRPr="009C3176">
              <w:rPr>
                <w:b/>
              </w:rPr>
              <w:fldChar w:fldCharType="end"/>
            </w:r>
          </w:p>
        </w:tc>
      </w:tr>
      <w:tr w:rsidR="00C64CB9" w:rsidRPr="00DE0C4D" w14:paraId="3678FE1A" w14:textId="77777777" w:rsidTr="00C64CB9">
        <w:trPr>
          <w:trHeight w:val="20"/>
        </w:trPr>
        <w:tc>
          <w:tcPr>
            <w:tcW w:w="260" w:type="pct"/>
            <w:shd w:val="clear" w:color="000000" w:fill="FFFFFF"/>
            <w:vAlign w:val="center"/>
          </w:tcPr>
          <w:p w14:paraId="509DB1D6" w14:textId="77777777" w:rsidR="00140089" w:rsidRPr="009C3176" w:rsidRDefault="00140089">
            <w:pPr>
              <w:numPr>
                <w:ilvl w:val="0"/>
                <w:numId w:val="109"/>
              </w:numPr>
              <w:suppressAutoHyphens/>
              <w:spacing w:before="60" w:after="60"/>
              <w:jc w:val="center"/>
            </w:pPr>
          </w:p>
        </w:tc>
        <w:tc>
          <w:tcPr>
            <w:tcW w:w="1029" w:type="pct"/>
            <w:shd w:val="clear" w:color="000000" w:fill="FFFFFF"/>
            <w:vAlign w:val="center"/>
          </w:tcPr>
          <w:p w14:paraId="4CBC3DFA" w14:textId="2CE0FD60" w:rsidR="00140089" w:rsidRPr="009C3176" w:rsidRDefault="00140089" w:rsidP="00627ADC">
            <w:pPr>
              <w:spacing w:before="60" w:after="60"/>
              <w:jc w:val="both"/>
            </w:pPr>
            <w:r w:rsidRPr="009C3176">
              <w:t>Tổng P</w:t>
            </w:r>
          </w:p>
        </w:tc>
        <w:tc>
          <w:tcPr>
            <w:tcW w:w="805" w:type="pct"/>
            <w:shd w:val="clear" w:color="000000" w:fill="FFFFFF"/>
            <w:vAlign w:val="center"/>
          </w:tcPr>
          <w:p w14:paraId="6CA2747D" w14:textId="4AD8DBFB" w:rsidR="00140089" w:rsidRPr="00987CCD" w:rsidRDefault="00140089" w:rsidP="00627ADC">
            <w:pPr>
              <w:spacing w:before="60" w:after="60"/>
              <w:jc w:val="center"/>
              <w:rPr>
                <w:bCs/>
              </w:rPr>
            </w:pPr>
            <w:r>
              <w:rPr>
                <w:bCs/>
              </w:rPr>
              <w:t>KPH</w:t>
            </w:r>
            <w:r w:rsidR="00C64CB9">
              <w:rPr>
                <w:bCs/>
              </w:rPr>
              <w:t xml:space="preserve"> </w:t>
            </w:r>
            <w:r>
              <w:rPr>
                <w:bCs/>
              </w:rPr>
              <w:t>(LOD=0,02)</w:t>
            </w:r>
          </w:p>
        </w:tc>
        <w:tc>
          <w:tcPr>
            <w:tcW w:w="805" w:type="pct"/>
            <w:shd w:val="clear" w:color="000000" w:fill="FFFFFF"/>
            <w:vAlign w:val="center"/>
          </w:tcPr>
          <w:p w14:paraId="2F5BC2FE" w14:textId="6EFB981D" w:rsidR="00140089" w:rsidRPr="00987CCD" w:rsidRDefault="00140089" w:rsidP="00627ADC">
            <w:pPr>
              <w:spacing w:before="60" w:after="60"/>
              <w:jc w:val="center"/>
              <w:rPr>
                <w:bCs/>
              </w:rPr>
            </w:pPr>
            <w:r>
              <w:rPr>
                <w:bCs/>
              </w:rPr>
              <w:t>KPH</w:t>
            </w:r>
            <w:r w:rsidR="00C64CB9">
              <w:rPr>
                <w:bCs/>
              </w:rPr>
              <w:t xml:space="preserve"> </w:t>
            </w:r>
            <w:r>
              <w:rPr>
                <w:bCs/>
              </w:rPr>
              <w:t>(LOD=0,02)</w:t>
            </w:r>
          </w:p>
        </w:tc>
        <w:tc>
          <w:tcPr>
            <w:tcW w:w="806" w:type="pct"/>
            <w:shd w:val="clear" w:color="000000" w:fill="FFFFFF"/>
            <w:vAlign w:val="center"/>
          </w:tcPr>
          <w:p w14:paraId="6E544D2F" w14:textId="3D017A1A" w:rsidR="00140089" w:rsidRPr="00987CCD" w:rsidRDefault="00140089" w:rsidP="00627ADC">
            <w:pPr>
              <w:spacing w:before="60" w:after="60"/>
              <w:jc w:val="center"/>
              <w:rPr>
                <w:bCs/>
              </w:rPr>
            </w:pPr>
            <w:r>
              <w:rPr>
                <w:bCs/>
              </w:rPr>
              <w:t>KPH</w:t>
            </w:r>
            <w:r w:rsidR="00C64CB9">
              <w:rPr>
                <w:bCs/>
              </w:rPr>
              <w:t xml:space="preserve"> </w:t>
            </w:r>
            <w:r>
              <w:rPr>
                <w:bCs/>
              </w:rPr>
              <w:t>(LOD=0,02)</w:t>
            </w:r>
          </w:p>
        </w:tc>
        <w:tc>
          <w:tcPr>
            <w:tcW w:w="1295" w:type="pct"/>
            <w:shd w:val="clear" w:color="000000" w:fill="FFFFFF"/>
            <w:vAlign w:val="center"/>
          </w:tcPr>
          <w:p w14:paraId="3321E5C8" w14:textId="4E65100F" w:rsidR="00140089" w:rsidRPr="009C3176" w:rsidRDefault="00140089" w:rsidP="00627ADC">
            <w:pPr>
              <w:spacing w:before="60" w:after="60"/>
              <w:jc w:val="center"/>
              <w:rPr>
                <w:b/>
              </w:rPr>
            </w:pPr>
            <w:r w:rsidRPr="009C3176">
              <w:rPr>
                <w:b/>
              </w:rPr>
              <w:fldChar w:fldCharType="begin"/>
            </w:r>
            <w:r w:rsidRPr="009C3176">
              <w:rPr>
                <w:b/>
              </w:rPr>
              <w:instrText xml:space="preserve"> =4*0,9*0,9 </w:instrText>
            </w:r>
            <w:r w:rsidRPr="009C3176">
              <w:rPr>
                <w:b/>
              </w:rPr>
              <w:fldChar w:fldCharType="separate"/>
            </w:r>
            <w:r w:rsidRPr="009C3176">
              <w:rPr>
                <w:b/>
                <w:noProof/>
              </w:rPr>
              <w:t>3,2</w:t>
            </w:r>
            <w:r w:rsidRPr="009C3176">
              <w:rPr>
                <w:b/>
              </w:rPr>
              <w:fldChar w:fldCharType="end"/>
            </w:r>
          </w:p>
        </w:tc>
      </w:tr>
      <w:tr w:rsidR="00C64CB9" w:rsidRPr="00DE0C4D" w14:paraId="0C8BF2B0" w14:textId="77777777" w:rsidTr="00C64CB9">
        <w:trPr>
          <w:trHeight w:val="20"/>
        </w:trPr>
        <w:tc>
          <w:tcPr>
            <w:tcW w:w="260" w:type="pct"/>
            <w:shd w:val="clear" w:color="000000" w:fill="FFFFFF"/>
            <w:vAlign w:val="center"/>
          </w:tcPr>
          <w:p w14:paraId="6CAD87A3" w14:textId="77777777" w:rsidR="00947C52" w:rsidRPr="009C3176" w:rsidRDefault="00947C52">
            <w:pPr>
              <w:numPr>
                <w:ilvl w:val="0"/>
                <w:numId w:val="109"/>
              </w:numPr>
              <w:suppressAutoHyphens/>
              <w:spacing w:before="60" w:after="60"/>
              <w:jc w:val="center"/>
            </w:pPr>
          </w:p>
        </w:tc>
        <w:tc>
          <w:tcPr>
            <w:tcW w:w="1029" w:type="pct"/>
            <w:shd w:val="clear" w:color="000000" w:fill="FFFFFF"/>
            <w:vAlign w:val="center"/>
          </w:tcPr>
          <w:p w14:paraId="58397904" w14:textId="03AB68D9" w:rsidR="00947C52" w:rsidRPr="009C3176" w:rsidRDefault="00947C52" w:rsidP="00627ADC">
            <w:pPr>
              <w:spacing w:before="60" w:after="60"/>
              <w:jc w:val="both"/>
            </w:pPr>
            <w:r w:rsidRPr="009C3176">
              <w:t>Coliform</w:t>
            </w:r>
          </w:p>
        </w:tc>
        <w:tc>
          <w:tcPr>
            <w:tcW w:w="805" w:type="pct"/>
            <w:shd w:val="clear" w:color="000000" w:fill="FFFFFF"/>
            <w:vAlign w:val="center"/>
          </w:tcPr>
          <w:p w14:paraId="2FE47196" w14:textId="044FC694" w:rsidR="00947C52" w:rsidRPr="00987CCD" w:rsidRDefault="00987CCD" w:rsidP="00627ADC">
            <w:pPr>
              <w:spacing w:before="60" w:after="60"/>
              <w:jc w:val="center"/>
              <w:rPr>
                <w:bCs/>
              </w:rPr>
            </w:pPr>
            <w:r>
              <w:rPr>
                <w:bCs/>
              </w:rPr>
              <w:t>&lt;3</w:t>
            </w:r>
          </w:p>
        </w:tc>
        <w:tc>
          <w:tcPr>
            <w:tcW w:w="805" w:type="pct"/>
            <w:shd w:val="clear" w:color="000000" w:fill="FFFFFF"/>
          </w:tcPr>
          <w:p w14:paraId="69E646E1" w14:textId="0798EB1C" w:rsidR="00947C52" w:rsidRPr="00987CCD" w:rsidRDefault="002D6A98" w:rsidP="00627ADC">
            <w:pPr>
              <w:spacing w:before="60" w:after="60"/>
              <w:jc w:val="center"/>
              <w:rPr>
                <w:bCs/>
              </w:rPr>
            </w:pPr>
            <w:r>
              <w:rPr>
                <w:bCs/>
              </w:rPr>
              <w:t>110</w:t>
            </w:r>
          </w:p>
        </w:tc>
        <w:tc>
          <w:tcPr>
            <w:tcW w:w="806" w:type="pct"/>
            <w:shd w:val="clear" w:color="000000" w:fill="FFFFFF"/>
          </w:tcPr>
          <w:p w14:paraId="423A1934" w14:textId="34D5FE1A" w:rsidR="00947C52" w:rsidRPr="00987CCD" w:rsidRDefault="00140089" w:rsidP="00627ADC">
            <w:pPr>
              <w:spacing w:before="60" w:after="60"/>
              <w:jc w:val="center"/>
              <w:rPr>
                <w:bCs/>
              </w:rPr>
            </w:pPr>
            <w:r>
              <w:rPr>
                <w:bCs/>
              </w:rPr>
              <w:t>140</w:t>
            </w:r>
          </w:p>
        </w:tc>
        <w:tc>
          <w:tcPr>
            <w:tcW w:w="1295" w:type="pct"/>
            <w:shd w:val="clear" w:color="000000" w:fill="FFFFFF"/>
            <w:vAlign w:val="center"/>
          </w:tcPr>
          <w:p w14:paraId="49E5B635" w14:textId="61E1F13F" w:rsidR="00947C52" w:rsidRPr="009C3176" w:rsidRDefault="00947C52" w:rsidP="00627ADC">
            <w:pPr>
              <w:spacing w:before="60" w:after="60"/>
              <w:jc w:val="center"/>
              <w:rPr>
                <w:b/>
              </w:rPr>
            </w:pPr>
            <w:r w:rsidRPr="009C3176">
              <w:rPr>
                <w:b/>
              </w:rPr>
              <w:t>3.000</w:t>
            </w:r>
          </w:p>
        </w:tc>
      </w:tr>
      <w:tr w:rsidR="00C64CB9" w:rsidRPr="00DE0C4D" w14:paraId="569DDF71" w14:textId="77777777" w:rsidTr="00C64CB9">
        <w:trPr>
          <w:trHeight w:val="20"/>
        </w:trPr>
        <w:tc>
          <w:tcPr>
            <w:tcW w:w="260" w:type="pct"/>
            <w:shd w:val="clear" w:color="000000" w:fill="FFFFFF"/>
            <w:vAlign w:val="center"/>
          </w:tcPr>
          <w:p w14:paraId="7EC3CF57" w14:textId="77777777" w:rsidR="00947C52" w:rsidRPr="009C3176" w:rsidRDefault="00947C52">
            <w:pPr>
              <w:numPr>
                <w:ilvl w:val="0"/>
                <w:numId w:val="109"/>
              </w:numPr>
              <w:suppressAutoHyphens/>
              <w:spacing w:before="60" w:after="60"/>
              <w:jc w:val="center"/>
            </w:pPr>
          </w:p>
        </w:tc>
        <w:tc>
          <w:tcPr>
            <w:tcW w:w="1029" w:type="pct"/>
            <w:shd w:val="clear" w:color="000000" w:fill="FFFFFF"/>
            <w:vAlign w:val="center"/>
          </w:tcPr>
          <w:p w14:paraId="38F630BF" w14:textId="433F1B42" w:rsidR="00947C52" w:rsidRPr="009C3176" w:rsidRDefault="00947C52" w:rsidP="00627ADC">
            <w:pPr>
              <w:spacing w:before="60" w:after="60"/>
              <w:jc w:val="both"/>
            </w:pPr>
            <w:r w:rsidRPr="009C3176">
              <w:t>Nhiệt độ</w:t>
            </w:r>
          </w:p>
        </w:tc>
        <w:tc>
          <w:tcPr>
            <w:tcW w:w="805" w:type="pct"/>
            <w:shd w:val="clear" w:color="000000" w:fill="FFFFFF"/>
            <w:vAlign w:val="center"/>
          </w:tcPr>
          <w:p w14:paraId="57B8D7D7" w14:textId="38B08B39" w:rsidR="00947C52" w:rsidRPr="00987CCD" w:rsidRDefault="00987CCD" w:rsidP="00627ADC">
            <w:pPr>
              <w:spacing w:before="60" w:after="60"/>
              <w:jc w:val="center"/>
              <w:rPr>
                <w:bCs/>
              </w:rPr>
            </w:pPr>
            <w:r>
              <w:rPr>
                <w:bCs/>
              </w:rPr>
              <w:t>24,2</w:t>
            </w:r>
          </w:p>
        </w:tc>
        <w:tc>
          <w:tcPr>
            <w:tcW w:w="805" w:type="pct"/>
            <w:shd w:val="clear" w:color="000000" w:fill="FFFFFF"/>
          </w:tcPr>
          <w:p w14:paraId="693D45BE" w14:textId="0AE9FF9F" w:rsidR="00947C52" w:rsidRPr="00987CCD" w:rsidRDefault="002D6A98" w:rsidP="00627ADC">
            <w:pPr>
              <w:spacing w:before="60" w:after="60"/>
              <w:jc w:val="center"/>
              <w:rPr>
                <w:bCs/>
              </w:rPr>
            </w:pPr>
            <w:r>
              <w:rPr>
                <w:bCs/>
              </w:rPr>
              <w:t>25,8</w:t>
            </w:r>
          </w:p>
        </w:tc>
        <w:tc>
          <w:tcPr>
            <w:tcW w:w="806" w:type="pct"/>
            <w:shd w:val="clear" w:color="000000" w:fill="FFFFFF"/>
          </w:tcPr>
          <w:p w14:paraId="6EA986C7" w14:textId="270A6071" w:rsidR="00947C52" w:rsidRPr="00987CCD" w:rsidRDefault="00140089" w:rsidP="00627ADC">
            <w:pPr>
              <w:spacing w:before="60" w:after="60"/>
              <w:jc w:val="center"/>
              <w:rPr>
                <w:bCs/>
              </w:rPr>
            </w:pPr>
            <w:r>
              <w:rPr>
                <w:bCs/>
              </w:rPr>
              <w:t>26,1</w:t>
            </w:r>
          </w:p>
        </w:tc>
        <w:tc>
          <w:tcPr>
            <w:tcW w:w="1295" w:type="pct"/>
            <w:shd w:val="clear" w:color="000000" w:fill="FFFFFF"/>
            <w:vAlign w:val="center"/>
          </w:tcPr>
          <w:p w14:paraId="78A46AB0" w14:textId="67059D39" w:rsidR="00947C52" w:rsidRPr="009C3176" w:rsidRDefault="00947C52" w:rsidP="00627ADC">
            <w:pPr>
              <w:spacing w:before="60" w:after="60"/>
              <w:jc w:val="center"/>
              <w:rPr>
                <w:b/>
              </w:rPr>
            </w:pPr>
            <w:r w:rsidRPr="009C3176">
              <w:rPr>
                <w:b/>
              </w:rPr>
              <w:t>40</w:t>
            </w:r>
          </w:p>
        </w:tc>
      </w:tr>
      <w:tr w:rsidR="00140089" w:rsidRPr="00DE0C4D" w14:paraId="1A970CDE" w14:textId="77777777" w:rsidTr="00C64CB9">
        <w:trPr>
          <w:trHeight w:val="20"/>
        </w:trPr>
        <w:tc>
          <w:tcPr>
            <w:tcW w:w="260" w:type="pct"/>
            <w:shd w:val="clear" w:color="000000" w:fill="FFFFFF"/>
            <w:vAlign w:val="center"/>
          </w:tcPr>
          <w:p w14:paraId="080CD5D2" w14:textId="77777777" w:rsidR="00EA3C2F" w:rsidRPr="009C3176" w:rsidRDefault="00EA3C2F">
            <w:pPr>
              <w:numPr>
                <w:ilvl w:val="0"/>
                <w:numId w:val="109"/>
              </w:numPr>
              <w:suppressAutoHyphens/>
              <w:spacing w:before="60" w:after="60"/>
              <w:jc w:val="center"/>
            </w:pPr>
          </w:p>
        </w:tc>
        <w:tc>
          <w:tcPr>
            <w:tcW w:w="1029" w:type="pct"/>
            <w:shd w:val="clear" w:color="000000" w:fill="FFFFFF"/>
            <w:vAlign w:val="center"/>
          </w:tcPr>
          <w:p w14:paraId="6F739335" w14:textId="77777777" w:rsidR="00EA3C2F" w:rsidRPr="009C3176" w:rsidRDefault="00EA3C2F" w:rsidP="00627ADC">
            <w:pPr>
              <w:spacing w:before="60" w:after="60"/>
              <w:jc w:val="both"/>
              <w:rPr>
                <w:bCs/>
              </w:rPr>
            </w:pPr>
            <w:r w:rsidRPr="009C3176">
              <w:t>Độ màu</w:t>
            </w:r>
          </w:p>
        </w:tc>
        <w:tc>
          <w:tcPr>
            <w:tcW w:w="805" w:type="pct"/>
            <w:shd w:val="clear" w:color="000000" w:fill="FFFFFF"/>
            <w:vAlign w:val="center"/>
          </w:tcPr>
          <w:p w14:paraId="3FE341C1" w14:textId="67D9D349" w:rsidR="00EA3C2F" w:rsidRPr="00987CCD" w:rsidRDefault="00987CCD" w:rsidP="00627ADC">
            <w:pPr>
              <w:spacing w:before="60" w:after="60"/>
              <w:jc w:val="center"/>
              <w:rPr>
                <w:bCs/>
              </w:rPr>
            </w:pPr>
            <w:r>
              <w:rPr>
                <w:bCs/>
              </w:rPr>
              <w:t>9</w:t>
            </w:r>
          </w:p>
        </w:tc>
        <w:tc>
          <w:tcPr>
            <w:tcW w:w="805" w:type="pct"/>
            <w:shd w:val="clear" w:color="000000" w:fill="FFFFFF"/>
          </w:tcPr>
          <w:p w14:paraId="5AE51306" w14:textId="4E002478" w:rsidR="00EA3C2F" w:rsidRPr="00987CCD" w:rsidRDefault="002D6A98" w:rsidP="00627ADC">
            <w:pPr>
              <w:spacing w:before="60" w:after="60"/>
              <w:jc w:val="center"/>
              <w:rPr>
                <w:bCs/>
              </w:rPr>
            </w:pPr>
            <w:r>
              <w:rPr>
                <w:bCs/>
              </w:rPr>
              <w:t>9</w:t>
            </w:r>
          </w:p>
        </w:tc>
        <w:tc>
          <w:tcPr>
            <w:tcW w:w="806" w:type="pct"/>
            <w:shd w:val="clear" w:color="000000" w:fill="FFFFFF"/>
          </w:tcPr>
          <w:p w14:paraId="615523DC" w14:textId="4F76F2DB" w:rsidR="00EA3C2F" w:rsidRPr="00987CCD" w:rsidRDefault="00140089" w:rsidP="00627ADC">
            <w:pPr>
              <w:spacing w:before="60" w:after="60"/>
              <w:jc w:val="center"/>
              <w:rPr>
                <w:bCs/>
              </w:rPr>
            </w:pPr>
            <w:r>
              <w:rPr>
                <w:bCs/>
              </w:rPr>
              <w:t>13</w:t>
            </w:r>
          </w:p>
        </w:tc>
        <w:tc>
          <w:tcPr>
            <w:tcW w:w="1295" w:type="pct"/>
            <w:shd w:val="clear" w:color="000000" w:fill="FFFFFF"/>
            <w:vAlign w:val="center"/>
          </w:tcPr>
          <w:p w14:paraId="0C5E595D" w14:textId="30CA70C6" w:rsidR="00EA3C2F" w:rsidRPr="009C3176" w:rsidRDefault="00EA3C2F" w:rsidP="00627ADC">
            <w:pPr>
              <w:spacing w:before="60" w:after="60"/>
              <w:jc w:val="center"/>
              <w:rPr>
                <w:b/>
              </w:rPr>
            </w:pPr>
            <w:r w:rsidRPr="009C3176">
              <w:rPr>
                <w:b/>
              </w:rPr>
              <w:fldChar w:fldCharType="begin"/>
            </w:r>
            <w:r w:rsidRPr="009C3176">
              <w:rPr>
                <w:b/>
              </w:rPr>
              <w:instrText xml:space="preserve"> =50*0,9*0,9 </w:instrText>
            </w:r>
            <w:r w:rsidRPr="009C3176">
              <w:rPr>
                <w:b/>
              </w:rPr>
              <w:fldChar w:fldCharType="separate"/>
            </w:r>
            <w:r w:rsidRPr="009C3176">
              <w:rPr>
                <w:b/>
                <w:noProof/>
              </w:rPr>
              <w:t>40,5</w:t>
            </w:r>
            <w:r w:rsidRPr="009C3176">
              <w:rPr>
                <w:b/>
              </w:rPr>
              <w:fldChar w:fldCharType="end"/>
            </w:r>
          </w:p>
        </w:tc>
      </w:tr>
      <w:tr w:rsidR="00140089" w:rsidRPr="00DE0C4D" w14:paraId="5FD4DE4D" w14:textId="77777777" w:rsidTr="00C64CB9">
        <w:trPr>
          <w:trHeight w:val="20"/>
        </w:trPr>
        <w:tc>
          <w:tcPr>
            <w:tcW w:w="260" w:type="pct"/>
            <w:shd w:val="clear" w:color="000000" w:fill="FFFFFF"/>
            <w:vAlign w:val="center"/>
          </w:tcPr>
          <w:p w14:paraId="2FD57073" w14:textId="77777777" w:rsidR="00140089" w:rsidRPr="009C3176" w:rsidRDefault="00140089">
            <w:pPr>
              <w:numPr>
                <w:ilvl w:val="0"/>
                <w:numId w:val="109"/>
              </w:numPr>
              <w:suppressAutoHyphens/>
              <w:spacing w:before="60" w:after="60"/>
              <w:jc w:val="center"/>
            </w:pPr>
          </w:p>
        </w:tc>
        <w:tc>
          <w:tcPr>
            <w:tcW w:w="1029" w:type="pct"/>
            <w:shd w:val="clear" w:color="000000" w:fill="FFFFFF"/>
            <w:vAlign w:val="center"/>
          </w:tcPr>
          <w:p w14:paraId="2A47B06A" w14:textId="2BE3990C" w:rsidR="00140089" w:rsidRPr="009C3176" w:rsidRDefault="00140089" w:rsidP="00627ADC">
            <w:pPr>
              <w:spacing w:before="60" w:after="60"/>
              <w:jc w:val="both"/>
              <w:rPr>
                <w:bCs/>
              </w:rPr>
            </w:pPr>
            <w:r>
              <w:t>Crom VI</w:t>
            </w:r>
          </w:p>
        </w:tc>
        <w:tc>
          <w:tcPr>
            <w:tcW w:w="805" w:type="pct"/>
            <w:shd w:val="clear" w:color="000000" w:fill="FFFFFF"/>
            <w:vAlign w:val="center"/>
          </w:tcPr>
          <w:p w14:paraId="1B4794AC" w14:textId="3D3C4323" w:rsidR="00140089" w:rsidRPr="00987CCD" w:rsidRDefault="00140089" w:rsidP="00627ADC">
            <w:pPr>
              <w:spacing w:before="60" w:after="60"/>
              <w:jc w:val="center"/>
              <w:rPr>
                <w:bCs/>
              </w:rPr>
            </w:pPr>
            <w:r>
              <w:rPr>
                <w:bCs/>
              </w:rPr>
              <w:t>KPH</w:t>
            </w:r>
            <w:r w:rsidR="00C64CB9">
              <w:rPr>
                <w:bCs/>
              </w:rPr>
              <w:t xml:space="preserve"> </w:t>
            </w:r>
            <w:r>
              <w:rPr>
                <w:bCs/>
              </w:rPr>
              <w:t>(LOD=0,0003)</w:t>
            </w:r>
          </w:p>
        </w:tc>
        <w:tc>
          <w:tcPr>
            <w:tcW w:w="805" w:type="pct"/>
            <w:shd w:val="clear" w:color="000000" w:fill="FFFFFF"/>
            <w:vAlign w:val="center"/>
          </w:tcPr>
          <w:p w14:paraId="2474D0B9" w14:textId="2D857DD9" w:rsidR="00140089" w:rsidRPr="00987CCD" w:rsidRDefault="00140089" w:rsidP="00627ADC">
            <w:pPr>
              <w:spacing w:before="60" w:after="60"/>
              <w:jc w:val="center"/>
              <w:rPr>
                <w:bCs/>
              </w:rPr>
            </w:pPr>
            <w:r>
              <w:rPr>
                <w:bCs/>
              </w:rPr>
              <w:t>KPH</w:t>
            </w:r>
            <w:r w:rsidR="00C64CB9">
              <w:rPr>
                <w:bCs/>
              </w:rPr>
              <w:t xml:space="preserve"> </w:t>
            </w:r>
            <w:r>
              <w:rPr>
                <w:bCs/>
              </w:rPr>
              <w:t>(LOD=0,0003)</w:t>
            </w:r>
          </w:p>
        </w:tc>
        <w:tc>
          <w:tcPr>
            <w:tcW w:w="806" w:type="pct"/>
            <w:shd w:val="clear" w:color="000000" w:fill="FFFFFF"/>
            <w:vAlign w:val="center"/>
          </w:tcPr>
          <w:p w14:paraId="2DAC59AF" w14:textId="425DBDCC" w:rsidR="00140089" w:rsidRPr="00987CCD" w:rsidRDefault="00140089" w:rsidP="00627ADC">
            <w:pPr>
              <w:spacing w:before="60" w:after="60"/>
              <w:jc w:val="center"/>
              <w:rPr>
                <w:bCs/>
              </w:rPr>
            </w:pPr>
            <w:r>
              <w:rPr>
                <w:bCs/>
              </w:rPr>
              <w:t>KPH</w:t>
            </w:r>
            <w:r w:rsidR="00C64CB9">
              <w:rPr>
                <w:bCs/>
              </w:rPr>
              <w:t xml:space="preserve"> </w:t>
            </w:r>
            <w:r>
              <w:rPr>
                <w:bCs/>
              </w:rPr>
              <w:t>(LOD=0,0003)</w:t>
            </w:r>
          </w:p>
        </w:tc>
        <w:tc>
          <w:tcPr>
            <w:tcW w:w="1295" w:type="pct"/>
            <w:shd w:val="clear" w:color="000000" w:fill="FFFFFF"/>
            <w:vAlign w:val="center"/>
          </w:tcPr>
          <w:p w14:paraId="241F4CDF" w14:textId="5573258B" w:rsidR="00140089" w:rsidRPr="009C3176" w:rsidRDefault="00140089" w:rsidP="00627ADC">
            <w:pPr>
              <w:spacing w:before="60" w:after="60"/>
              <w:jc w:val="center"/>
              <w:rPr>
                <w:b/>
              </w:rPr>
            </w:pPr>
            <w:r w:rsidRPr="009C3176">
              <w:rPr>
                <w:b/>
              </w:rPr>
              <w:fldChar w:fldCharType="begin"/>
            </w:r>
            <w:r w:rsidRPr="009C3176">
              <w:rPr>
                <w:b/>
              </w:rPr>
              <w:instrText xml:space="preserve"> =</w:instrText>
            </w:r>
            <w:r>
              <w:rPr>
                <w:b/>
              </w:rPr>
              <w:instrText>0,05</w:instrText>
            </w:r>
            <w:r w:rsidRPr="009C3176">
              <w:rPr>
                <w:b/>
              </w:rPr>
              <w:instrText xml:space="preserve">*0,9*0,9 </w:instrText>
            </w:r>
            <w:r w:rsidRPr="009C3176">
              <w:rPr>
                <w:b/>
              </w:rPr>
              <w:fldChar w:fldCharType="separate"/>
            </w:r>
            <w:r>
              <w:rPr>
                <w:b/>
                <w:noProof/>
              </w:rPr>
              <w:t>0,04</w:t>
            </w:r>
            <w:r w:rsidRPr="009C3176">
              <w:rPr>
                <w:b/>
              </w:rPr>
              <w:fldChar w:fldCharType="end"/>
            </w:r>
          </w:p>
        </w:tc>
      </w:tr>
      <w:tr w:rsidR="00140089" w:rsidRPr="00DE0C4D" w14:paraId="7B275401" w14:textId="77777777" w:rsidTr="00C64CB9">
        <w:trPr>
          <w:trHeight w:val="20"/>
        </w:trPr>
        <w:tc>
          <w:tcPr>
            <w:tcW w:w="260" w:type="pct"/>
            <w:shd w:val="clear" w:color="000000" w:fill="FFFFFF"/>
            <w:vAlign w:val="center"/>
          </w:tcPr>
          <w:p w14:paraId="04612145" w14:textId="77777777" w:rsidR="00140089" w:rsidRPr="00DE0C4D" w:rsidRDefault="00140089">
            <w:pPr>
              <w:numPr>
                <w:ilvl w:val="0"/>
                <w:numId w:val="109"/>
              </w:numPr>
              <w:suppressAutoHyphens/>
              <w:spacing w:before="60" w:after="60"/>
              <w:jc w:val="center"/>
              <w:rPr>
                <w:color w:val="0033CC"/>
              </w:rPr>
            </w:pPr>
          </w:p>
        </w:tc>
        <w:tc>
          <w:tcPr>
            <w:tcW w:w="1029" w:type="pct"/>
            <w:shd w:val="clear" w:color="000000" w:fill="FFFFFF"/>
            <w:vAlign w:val="center"/>
          </w:tcPr>
          <w:p w14:paraId="1D45F9C2" w14:textId="39E2FDE4" w:rsidR="00140089" w:rsidRPr="009C3176" w:rsidRDefault="00140089" w:rsidP="00627ADC">
            <w:pPr>
              <w:spacing w:before="60" w:after="60"/>
              <w:jc w:val="both"/>
            </w:pPr>
            <w:r>
              <w:t>Đồng</w:t>
            </w:r>
          </w:p>
        </w:tc>
        <w:tc>
          <w:tcPr>
            <w:tcW w:w="805" w:type="pct"/>
            <w:shd w:val="clear" w:color="000000" w:fill="FFFFFF"/>
            <w:vAlign w:val="center"/>
          </w:tcPr>
          <w:p w14:paraId="208B48F7" w14:textId="3FA7F831" w:rsidR="00140089" w:rsidRPr="00987CCD" w:rsidRDefault="00140089" w:rsidP="00627ADC">
            <w:pPr>
              <w:spacing w:before="60" w:after="60"/>
              <w:jc w:val="center"/>
              <w:rPr>
                <w:bCs/>
              </w:rPr>
            </w:pPr>
            <w:r>
              <w:rPr>
                <w:bCs/>
              </w:rPr>
              <w:t>KPH</w:t>
            </w:r>
            <w:r w:rsidR="00C64CB9">
              <w:rPr>
                <w:bCs/>
              </w:rPr>
              <w:t xml:space="preserve"> </w:t>
            </w:r>
            <w:r>
              <w:rPr>
                <w:bCs/>
              </w:rPr>
              <w:t>(LOD=0,03)</w:t>
            </w:r>
          </w:p>
        </w:tc>
        <w:tc>
          <w:tcPr>
            <w:tcW w:w="805" w:type="pct"/>
            <w:shd w:val="clear" w:color="000000" w:fill="FFFFFF"/>
            <w:vAlign w:val="center"/>
          </w:tcPr>
          <w:p w14:paraId="075EE927" w14:textId="731A4882" w:rsidR="00140089" w:rsidRPr="00987CCD" w:rsidRDefault="00140089" w:rsidP="00627ADC">
            <w:pPr>
              <w:spacing w:before="60" w:after="60"/>
              <w:jc w:val="center"/>
              <w:rPr>
                <w:bCs/>
              </w:rPr>
            </w:pPr>
            <w:r>
              <w:rPr>
                <w:bCs/>
              </w:rPr>
              <w:t>KPH</w:t>
            </w:r>
            <w:r w:rsidR="00C64CB9">
              <w:rPr>
                <w:bCs/>
              </w:rPr>
              <w:t xml:space="preserve"> </w:t>
            </w:r>
            <w:r>
              <w:rPr>
                <w:bCs/>
              </w:rPr>
              <w:t>(LOD=0,03)</w:t>
            </w:r>
          </w:p>
        </w:tc>
        <w:tc>
          <w:tcPr>
            <w:tcW w:w="806" w:type="pct"/>
            <w:shd w:val="clear" w:color="000000" w:fill="FFFFFF"/>
            <w:vAlign w:val="center"/>
          </w:tcPr>
          <w:p w14:paraId="427E6657" w14:textId="47AE7C6E" w:rsidR="00140089" w:rsidRPr="00987CCD" w:rsidRDefault="00140089" w:rsidP="00627ADC">
            <w:pPr>
              <w:spacing w:before="60" w:after="60"/>
              <w:jc w:val="center"/>
              <w:rPr>
                <w:bCs/>
              </w:rPr>
            </w:pPr>
            <w:r>
              <w:rPr>
                <w:bCs/>
              </w:rPr>
              <w:t>KPH</w:t>
            </w:r>
            <w:r w:rsidR="00C64CB9">
              <w:rPr>
                <w:bCs/>
              </w:rPr>
              <w:t xml:space="preserve"> </w:t>
            </w:r>
            <w:r>
              <w:rPr>
                <w:bCs/>
              </w:rPr>
              <w:t>(LOD=0,03)</w:t>
            </w:r>
          </w:p>
        </w:tc>
        <w:tc>
          <w:tcPr>
            <w:tcW w:w="1295" w:type="pct"/>
            <w:shd w:val="clear" w:color="000000" w:fill="FFFFFF"/>
            <w:vAlign w:val="center"/>
          </w:tcPr>
          <w:p w14:paraId="1A7AFC22" w14:textId="5432EBA5" w:rsidR="00140089" w:rsidRPr="009C3176" w:rsidRDefault="00140089" w:rsidP="00627ADC">
            <w:pPr>
              <w:spacing w:before="60" w:after="60"/>
              <w:jc w:val="center"/>
              <w:rPr>
                <w:b/>
              </w:rPr>
            </w:pPr>
            <w:r w:rsidRPr="009C3176">
              <w:rPr>
                <w:b/>
              </w:rPr>
              <w:fldChar w:fldCharType="begin"/>
            </w:r>
            <w:r w:rsidRPr="009C3176">
              <w:rPr>
                <w:b/>
              </w:rPr>
              <w:instrText xml:space="preserve"> =</w:instrText>
            </w:r>
            <w:r>
              <w:rPr>
                <w:b/>
              </w:rPr>
              <w:instrText>2</w:instrText>
            </w:r>
            <w:r w:rsidRPr="009C3176">
              <w:rPr>
                <w:b/>
              </w:rPr>
              <w:instrText xml:space="preserve">*0,9*0,9 </w:instrText>
            </w:r>
            <w:r w:rsidRPr="009C3176">
              <w:rPr>
                <w:b/>
              </w:rPr>
              <w:fldChar w:fldCharType="separate"/>
            </w:r>
            <w:r>
              <w:rPr>
                <w:b/>
                <w:noProof/>
              </w:rPr>
              <w:t>1,6</w:t>
            </w:r>
            <w:r w:rsidRPr="009C3176">
              <w:rPr>
                <w:b/>
              </w:rPr>
              <w:fldChar w:fldCharType="end"/>
            </w:r>
          </w:p>
        </w:tc>
      </w:tr>
      <w:tr w:rsidR="00140089" w:rsidRPr="00DE0C4D" w14:paraId="624CF03E" w14:textId="77777777" w:rsidTr="00C64CB9">
        <w:trPr>
          <w:trHeight w:val="20"/>
        </w:trPr>
        <w:tc>
          <w:tcPr>
            <w:tcW w:w="260" w:type="pct"/>
            <w:shd w:val="clear" w:color="000000" w:fill="FFFFFF"/>
            <w:vAlign w:val="center"/>
          </w:tcPr>
          <w:p w14:paraId="2ECE9849" w14:textId="77777777" w:rsidR="00140089" w:rsidRPr="00DE0C4D" w:rsidRDefault="00140089">
            <w:pPr>
              <w:numPr>
                <w:ilvl w:val="0"/>
                <w:numId w:val="109"/>
              </w:numPr>
              <w:suppressAutoHyphens/>
              <w:spacing w:before="60" w:after="60"/>
              <w:jc w:val="center"/>
              <w:rPr>
                <w:color w:val="0033CC"/>
              </w:rPr>
            </w:pPr>
          </w:p>
        </w:tc>
        <w:tc>
          <w:tcPr>
            <w:tcW w:w="1029" w:type="pct"/>
            <w:shd w:val="clear" w:color="000000" w:fill="FFFFFF"/>
            <w:vAlign w:val="center"/>
          </w:tcPr>
          <w:p w14:paraId="46B4EDFA" w14:textId="4086EE49" w:rsidR="00140089" w:rsidRPr="009C3176" w:rsidRDefault="00140089" w:rsidP="00627ADC">
            <w:pPr>
              <w:spacing w:before="60" w:after="60"/>
              <w:jc w:val="both"/>
            </w:pPr>
            <w:r>
              <w:t>Kẽm</w:t>
            </w:r>
          </w:p>
        </w:tc>
        <w:tc>
          <w:tcPr>
            <w:tcW w:w="805" w:type="pct"/>
            <w:shd w:val="clear" w:color="000000" w:fill="FFFFFF"/>
            <w:vAlign w:val="center"/>
          </w:tcPr>
          <w:p w14:paraId="261A7846" w14:textId="6EAED39D" w:rsidR="00140089" w:rsidRPr="00987CCD" w:rsidRDefault="00140089" w:rsidP="00627ADC">
            <w:pPr>
              <w:spacing w:before="60" w:after="60"/>
              <w:jc w:val="center"/>
              <w:rPr>
                <w:bCs/>
              </w:rPr>
            </w:pPr>
            <w:r>
              <w:rPr>
                <w:bCs/>
              </w:rPr>
              <w:t>KPH</w:t>
            </w:r>
            <w:r w:rsidR="00C64CB9">
              <w:rPr>
                <w:bCs/>
              </w:rPr>
              <w:t xml:space="preserve"> </w:t>
            </w:r>
            <w:r>
              <w:rPr>
                <w:bCs/>
              </w:rPr>
              <w:t>(LOD=0,06)</w:t>
            </w:r>
          </w:p>
        </w:tc>
        <w:tc>
          <w:tcPr>
            <w:tcW w:w="805" w:type="pct"/>
            <w:shd w:val="clear" w:color="000000" w:fill="FFFFFF"/>
            <w:vAlign w:val="center"/>
          </w:tcPr>
          <w:p w14:paraId="65A9091E" w14:textId="48199B39" w:rsidR="00140089" w:rsidRPr="00987CCD" w:rsidRDefault="00140089" w:rsidP="00627ADC">
            <w:pPr>
              <w:spacing w:before="60" w:after="60"/>
              <w:jc w:val="center"/>
              <w:rPr>
                <w:bCs/>
              </w:rPr>
            </w:pPr>
            <w:r>
              <w:rPr>
                <w:bCs/>
              </w:rPr>
              <w:t>KPH</w:t>
            </w:r>
            <w:r w:rsidR="00C64CB9">
              <w:rPr>
                <w:bCs/>
              </w:rPr>
              <w:t xml:space="preserve"> </w:t>
            </w:r>
            <w:r>
              <w:rPr>
                <w:bCs/>
              </w:rPr>
              <w:t>(LOD=0,06)</w:t>
            </w:r>
          </w:p>
        </w:tc>
        <w:tc>
          <w:tcPr>
            <w:tcW w:w="806" w:type="pct"/>
            <w:shd w:val="clear" w:color="000000" w:fill="FFFFFF"/>
            <w:vAlign w:val="center"/>
          </w:tcPr>
          <w:p w14:paraId="6BCEF391" w14:textId="45F882AA" w:rsidR="00140089" w:rsidRPr="00987CCD" w:rsidRDefault="00140089" w:rsidP="00627ADC">
            <w:pPr>
              <w:spacing w:before="60" w:after="60"/>
              <w:jc w:val="center"/>
              <w:rPr>
                <w:bCs/>
              </w:rPr>
            </w:pPr>
            <w:r>
              <w:rPr>
                <w:bCs/>
              </w:rPr>
              <w:t>KPH</w:t>
            </w:r>
            <w:r w:rsidR="00C64CB9">
              <w:rPr>
                <w:bCs/>
              </w:rPr>
              <w:t xml:space="preserve"> </w:t>
            </w:r>
            <w:r>
              <w:rPr>
                <w:bCs/>
              </w:rPr>
              <w:t>(LOD=0,06)</w:t>
            </w:r>
          </w:p>
        </w:tc>
        <w:tc>
          <w:tcPr>
            <w:tcW w:w="1295" w:type="pct"/>
            <w:shd w:val="clear" w:color="000000" w:fill="FFFFFF"/>
            <w:vAlign w:val="center"/>
          </w:tcPr>
          <w:p w14:paraId="6084D0D9" w14:textId="13703C17" w:rsidR="00140089" w:rsidRPr="009C3176" w:rsidRDefault="00140089" w:rsidP="00627ADC">
            <w:pPr>
              <w:spacing w:before="60" w:after="60"/>
              <w:jc w:val="center"/>
              <w:rPr>
                <w:b/>
              </w:rPr>
            </w:pPr>
            <w:r w:rsidRPr="009C3176">
              <w:rPr>
                <w:b/>
              </w:rPr>
              <w:fldChar w:fldCharType="begin"/>
            </w:r>
            <w:r w:rsidRPr="009C3176">
              <w:rPr>
                <w:b/>
              </w:rPr>
              <w:instrText xml:space="preserve"> =</w:instrText>
            </w:r>
            <w:r>
              <w:rPr>
                <w:b/>
              </w:rPr>
              <w:instrText>3</w:instrText>
            </w:r>
            <w:r w:rsidRPr="009C3176">
              <w:rPr>
                <w:b/>
              </w:rPr>
              <w:instrText xml:space="preserve">*0,9*0,9 </w:instrText>
            </w:r>
            <w:r w:rsidRPr="009C3176">
              <w:rPr>
                <w:b/>
              </w:rPr>
              <w:fldChar w:fldCharType="separate"/>
            </w:r>
            <w:r>
              <w:rPr>
                <w:b/>
                <w:noProof/>
              </w:rPr>
              <w:t>2,4</w:t>
            </w:r>
            <w:r w:rsidRPr="009C3176">
              <w:rPr>
                <w:b/>
              </w:rPr>
              <w:fldChar w:fldCharType="end"/>
            </w:r>
          </w:p>
        </w:tc>
      </w:tr>
      <w:tr w:rsidR="00140089" w:rsidRPr="00DE0C4D" w14:paraId="3326B746" w14:textId="77777777" w:rsidTr="00C64CB9">
        <w:trPr>
          <w:trHeight w:val="20"/>
        </w:trPr>
        <w:tc>
          <w:tcPr>
            <w:tcW w:w="260" w:type="pct"/>
            <w:shd w:val="clear" w:color="000000" w:fill="FFFFFF"/>
            <w:vAlign w:val="center"/>
          </w:tcPr>
          <w:p w14:paraId="3CA96B71" w14:textId="77777777" w:rsidR="00140089" w:rsidRPr="00DE0C4D" w:rsidRDefault="00140089">
            <w:pPr>
              <w:numPr>
                <w:ilvl w:val="0"/>
                <w:numId w:val="109"/>
              </w:numPr>
              <w:suppressAutoHyphens/>
              <w:spacing w:before="60" w:after="60"/>
              <w:jc w:val="center"/>
              <w:rPr>
                <w:color w:val="0033CC"/>
              </w:rPr>
            </w:pPr>
          </w:p>
        </w:tc>
        <w:tc>
          <w:tcPr>
            <w:tcW w:w="1029" w:type="pct"/>
            <w:shd w:val="clear" w:color="000000" w:fill="FFFFFF"/>
            <w:vAlign w:val="center"/>
          </w:tcPr>
          <w:p w14:paraId="4A8B9DA0" w14:textId="6C23DC0A" w:rsidR="00140089" w:rsidRPr="009C3176" w:rsidRDefault="00140089" w:rsidP="00627ADC">
            <w:pPr>
              <w:spacing w:before="60" w:after="60"/>
              <w:jc w:val="both"/>
            </w:pPr>
            <w:r>
              <w:t>Sắt</w:t>
            </w:r>
          </w:p>
        </w:tc>
        <w:tc>
          <w:tcPr>
            <w:tcW w:w="805" w:type="pct"/>
            <w:shd w:val="clear" w:color="000000" w:fill="FFFFFF"/>
            <w:vAlign w:val="center"/>
          </w:tcPr>
          <w:p w14:paraId="692AD937" w14:textId="0BED759D" w:rsidR="00140089" w:rsidRPr="00987CCD" w:rsidRDefault="00140089" w:rsidP="00627ADC">
            <w:pPr>
              <w:spacing w:before="60" w:after="60"/>
              <w:jc w:val="center"/>
              <w:rPr>
                <w:bCs/>
              </w:rPr>
            </w:pPr>
            <w:r>
              <w:rPr>
                <w:bCs/>
              </w:rPr>
              <w:t>KPH</w:t>
            </w:r>
            <w:r w:rsidR="00C64CB9">
              <w:rPr>
                <w:bCs/>
              </w:rPr>
              <w:t xml:space="preserve"> </w:t>
            </w:r>
            <w:r>
              <w:rPr>
                <w:bCs/>
              </w:rPr>
              <w:t>(LOD=0,08)</w:t>
            </w:r>
          </w:p>
        </w:tc>
        <w:tc>
          <w:tcPr>
            <w:tcW w:w="805" w:type="pct"/>
            <w:shd w:val="clear" w:color="000000" w:fill="FFFFFF"/>
            <w:vAlign w:val="center"/>
          </w:tcPr>
          <w:p w14:paraId="5B7DE3D1" w14:textId="51DC698F" w:rsidR="00140089" w:rsidRPr="00987CCD" w:rsidRDefault="00140089" w:rsidP="00627ADC">
            <w:pPr>
              <w:spacing w:before="60" w:after="60"/>
              <w:jc w:val="center"/>
              <w:rPr>
                <w:bCs/>
              </w:rPr>
            </w:pPr>
            <w:r>
              <w:rPr>
                <w:bCs/>
              </w:rPr>
              <w:t>KPH</w:t>
            </w:r>
            <w:r w:rsidR="00C64CB9">
              <w:rPr>
                <w:bCs/>
              </w:rPr>
              <w:t xml:space="preserve"> </w:t>
            </w:r>
            <w:r>
              <w:rPr>
                <w:bCs/>
              </w:rPr>
              <w:t>(LOD=0,08)</w:t>
            </w:r>
          </w:p>
        </w:tc>
        <w:tc>
          <w:tcPr>
            <w:tcW w:w="806" w:type="pct"/>
            <w:shd w:val="clear" w:color="000000" w:fill="FFFFFF"/>
            <w:vAlign w:val="center"/>
          </w:tcPr>
          <w:p w14:paraId="57C243B6" w14:textId="667113E3" w:rsidR="00140089" w:rsidRPr="00987CCD" w:rsidRDefault="00140089" w:rsidP="00627ADC">
            <w:pPr>
              <w:spacing w:before="60" w:after="60"/>
              <w:jc w:val="center"/>
              <w:rPr>
                <w:bCs/>
              </w:rPr>
            </w:pPr>
            <w:r>
              <w:rPr>
                <w:bCs/>
              </w:rPr>
              <w:t>KPH</w:t>
            </w:r>
            <w:r w:rsidR="00C64CB9">
              <w:rPr>
                <w:bCs/>
              </w:rPr>
              <w:t xml:space="preserve"> </w:t>
            </w:r>
            <w:r>
              <w:rPr>
                <w:bCs/>
              </w:rPr>
              <w:t>(LOD=0,08)</w:t>
            </w:r>
          </w:p>
        </w:tc>
        <w:tc>
          <w:tcPr>
            <w:tcW w:w="1295" w:type="pct"/>
            <w:shd w:val="clear" w:color="000000" w:fill="FFFFFF"/>
            <w:vAlign w:val="center"/>
          </w:tcPr>
          <w:p w14:paraId="2BDC07DF" w14:textId="36BD4A58" w:rsidR="00140089" w:rsidRPr="009C3176" w:rsidRDefault="00140089" w:rsidP="00627ADC">
            <w:pPr>
              <w:spacing w:before="60" w:after="60"/>
              <w:jc w:val="center"/>
              <w:rPr>
                <w:b/>
              </w:rPr>
            </w:pPr>
            <w:r w:rsidRPr="009C3176">
              <w:rPr>
                <w:b/>
              </w:rPr>
              <w:fldChar w:fldCharType="begin"/>
            </w:r>
            <w:r w:rsidRPr="009C3176">
              <w:rPr>
                <w:b/>
              </w:rPr>
              <w:instrText xml:space="preserve"> =</w:instrText>
            </w:r>
            <w:r>
              <w:rPr>
                <w:b/>
              </w:rPr>
              <w:instrText>1</w:instrText>
            </w:r>
            <w:r w:rsidRPr="009C3176">
              <w:rPr>
                <w:b/>
              </w:rPr>
              <w:instrText xml:space="preserve">*0,9*0,9 </w:instrText>
            </w:r>
            <w:r w:rsidRPr="009C3176">
              <w:rPr>
                <w:b/>
              </w:rPr>
              <w:fldChar w:fldCharType="separate"/>
            </w:r>
            <w:r>
              <w:rPr>
                <w:b/>
                <w:noProof/>
              </w:rPr>
              <w:t>0,8</w:t>
            </w:r>
            <w:r w:rsidRPr="009C3176">
              <w:rPr>
                <w:b/>
              </w:rPr>
              <w:fldChar w:fldCharType="end"/>
            </w:r>
          </w:p>
        </w:tc>
      </w:tr>
      <w:tr w:rsidR="00140089" w:rsidRPr="00DE0C4D" w14:paraId="045B2A68" w14:textId="77777777" w:rsidTr="00C64CB9">
        <w:trPr>
          <w:trHeight w:val="20"/>
        </w:trPr>
        <w:tc>
          <w:tcPr>
            <w:tcW w:w="260" w:type="pct"/>
            <w:shd w:val="clear" w:color="000000" w:fill="FFFFFF"/>
            <w:vAlign w:val="center"/>
          </w:tcPr>
          <w:p w14:paraId="6F51DA49" w14:textId="77777777" w:rsidR="00140089" w:rsidRPr="00DE0C4D" w:rsidRDefault="00140089">
            <w:pPr>
              <w:numPr>
                <w:ilvl w:val="0"/>
                <w:numId w:val="109"/>
              </w:numPr>
              <w:suppressAutoHyphens/>
              <w:spacing w:before="60" w:after="60"/>
              <w:jc w:val="center"/>
              <w:rPr>
                <w:color w:val="0033CC"/>
              </w:rPr>
            </w:pPr>
          </w:p>
        </w:tc>
        <w:tc>
          <w:tcPr>
            <w:tcW w:w="1029" w:type="pct"/>
            <w:shd w:val="clear" w:color="000000" w:fill="FFFFFF"/>
            <w:vAlign w:val="center"/>
          </w:tcPr>
          <w:p w14:paraId="323004E7" w14:textId="7C4945B8" w:rsidR="00140089" w:rsidRPr="009C3176" w:rsidRDefault="00140089" w:rsidP="00627ADC">
            <w:pPr>
              <w:spacing w:before="60" w:after="60"/>
              <w:jc w:val="both"/>
            </w:pPr>
            <w:r>
              <w:t>Xianua</w:t>
            </w:r>
          </w:p>
        </w:tc>
        <w:tc>
          <w:tcPr>
            <w:tcW w:w="805" w:type="pct"/>
            <w:shd w:val="clear" w:color="000000" w:fill="FFFFFF"/>
            <w:vAlign w:val="center"/>
          </w:tcPr>
          <w:p w14:paraId="7738D86C" w14:textId="0774AC6A" w:rsidR="00140089" w:rsidRPr="00987CCD" w:rsidRDefault="00140089" w:rsidP="00627ADC">
            <w:pPr>
              <w:spacing w:before="60" w:after="60"/>
              <w:jc w:val="center"/>
              <w:rPr>
                <w:bCs/>
              </w:rPr>
            </w:pPr>
            <w:r>
              <w:rPr>
                <w:bCs/>
              </w:rPr>
              <w:t>KPH</w:t>
            </w:r>
            <w:r w:rsidR="00C64CB9">
              <w:rPr>
                <w:bCs/>
              </w:rPr>
              <w:t xml:space="preserve"> </w:t>
            </w:r>
            <w:r>
              <w:rPr>
                <w:bCs/>
              </w:rPr>
              <w:t>(LOD=0,001)</w:t>
            </w:r>
          </w:p>
        </w:tc>
        <w:tc>
          <w:tcPr>
            <w:tcW w:w="805" w:type="pct"/>
            <w:shd w:val="clear" w:color="000000" w:fill="FFFFFF"/>
            <w:vAlign w:val="center"/>
          </w:tcPr>
          <w:p w14:paraId="2EEE8962" w14:textId="07380078" w:rsidR="00140089" w:rsidRPr="00987CCD" w:rsidRDefault="00140089" w:rsidP="00627ADC">
            <w:pPr>
              <w:spacing w:before="60" w:after="60"/>
              <w:jc w:val="center"/>
              <w:rPr>
                <w:bCs/>
              </w:rPr>
            </w:pPr>
            <w:r>
              <w:rPr>
                <w:bCs/>
              </w:rPr>
              <w:t>KPH</w:t>
            </w:r>
            <w:r w:rsidR="00C64CB9">
              <w:rPr>
                <w:bCs/>
              </w:rPr>
              <w:t xml:space="preserve"> </w:t>
            </w:r>
            <w:r>
              <w:rPr>
                <w:bCs/>
              </w:rPr>
              <w:t>(LOD=0,001)</w:t>
            </w:r>
          </w:p>
        </w:tc>
        <w:tc>
          <w:tcPr>
            <w:tcW w:w="806" w:type="pct"/>
            <w:shd w:val="clear" w:color="000000" w:fill="FFFFFF"/>
            <w:vAlign w:val="center"/>
          </w:tcPr>
          <w:p w14:paraId="3FF188EE" w14:textId="05DF3A73" w:rsidR="00140089" w:rsidRPr="00987CCD" w:rsidRDefault="00140089" w:rsidP="00627ADC">
            <w:pPr>
              <w:spacing w:before="60" w:after="60"/>
              <w:jc w:val="center"/>
              <w:rPr>
                <w:bCs/>
              </w:rPr>
            </w:pPr>
            <w:r>
              <w:rPr>
                <w:bCs/>
              </w:rPr>
              <w:t>KPH</w:t>
            </w:r>
            <w:r w:rsidR="00C64CB9">
              <w:rPr>
                <w:bCs/>
              </w:rPr>
              <w:t xml:space="preserve"> </w:t>
            </w:r>
            <w:r>
              <w:rPr>
                <w:bCs/>
              </w:rPr>
              <w:t>(LOD=0,001)</w:t>
            </w:r>
          </w:p>
        </w:tc>
        <w:tc>
          <w:tcPr>
            <w:tcW w:w="1295" w:type="pct"/>
            <w:shd w:val="clear" w:color="000000" w:fill="FFFFFF"/>
            <w:vAlign w:val="center"/>
          </w:tcPr>
          <w:p w14:paraId="5AD3A483" w14:textId="2204A83F" w:rsidR="00140089" w:rsidRPr="009C3176" w:rsidRDefault="00140089" w:rsidP="00627ADC">
            <w:pPr>
              <w:spacing w:before="60" w:after="60"/>
              <w:jc w:val="center"/>
              <w:rPr>
                <w:b/>
              </w:rPr>
            </w:pPr>
            <w:r w:rsidRPr="009C3176">
              <w:rPr>
                <w:b/>
              </w:rPr>
              <w:fldChar w:fldCharType="begin"/>
            </w:r>
            <w:r w:rsidRPr="009C3176">
              <w:rPr>
                <w:b/>
              </w:rPr>
              <w:instrText xml:space="preserve"> =</w:instrText>
            </w:r>
            <w:r>
              <w:rPr>
                <w:b/>
              </w:rPr>
              <w:instrText>0,07</w:instrText>
            </w:r>
            <w:r w:rsidRPr="009C3176">
              <w:rPr>
                <w:b/>
              </w:rPr>
              <w:instrText xml:space="preserve">*0,9*0,9 </w:instrText>
            </w:r>
            <w:r w:rsidRPr="009C3176">
              <w:rPr>
                <w:b/>
              </w:rPr>
              <w:fldChar w:fldCharType="separate"/>
            </w:r>
            <w:r>
              <w:rPr>
                <w:b/>
                <w:noProof/>
              </w:rPr>
              <w:t>0,06</w:t>
            </w:r>
            <w:r w:rsidRPr="009C3176">
              <w:rPr>
                <w:b/>
              </w:rPr>
              <w:fldChar w:fldCharType="end"/>
            </w:r>
          </w:p>
        </w:tc>
      </w:tr>
      <w:tr w:rsidR="00140089" w:rsidRPr="00DE0C4D" w14:paraId="7F901C28" w14:textId="77777777" w:rsidTr="00C64CB9">
        <w:trPr>
          <w:trHeight w:val="20"/>
        </w:trPr>
        <w:tc>
          <w:tcPr>
            <w:tcW w:w="260" w:type="pct"/>
            <w:shd w:val="clear" w:color="000000" w:fill="FFFFFF"/>
            <w:vAlign w:val="center"/>
          </w:tcPr>
          <w:p w14:paraId="38769214" w14:textId="77777777" w:rsidR="00140089" w:rsidRPr="00DE0C4D" w:rsidRDefault="00140089">
            <w:pPr>
              <w:numPr>
                <w:ilvl w:val="0"/>
                <w:numId w:val="109"/>
              </w:numPr>
              <w:suppressAutoHyphens/>
              <w:spacing w:before="60" w:after="60"/>
              <w:jc w:val="center"/>
              <w:rPr>
                <w:color w:val="0033CC"/>
              </w:rPr>
            </w:pPr>
          </w:p>
        </w:tc>
        <w:tc>
          <w:tcPr>
            <w:tcW w:w="1029" w:type="pct"/>
            <w:shd w:val="clear" w:color="000000" w:fill="FFFFFF"/>
            <w:vAlign w:val="center"/>
          </w:tcPr>
          <w:p w14:paraId="37CEC8E1" w14:textId="53C4CB7D" w:rsidR="00140089" w:rsidRPr="009C3176" w:rsidRDefault="00140089" w:rsidP="00627ADC">
            <w:pPr>
              <w:spacing w:before="60" w:after="60"/>
              <w:jc w:val="both"/>
            </w:pPr>
            <w:r>
              <w:t>C</w:t>
            </w:r>
            <w:r w:rsidRPr="009C3176">
              <w:t>hất hoạt động bề mặt</w:t>
            </w:r>
          </w:p>
        </w:tc>
        <w:tc>
          <w:tcPr>
            <w:tcW w:w="805" w:type="pct"/>
            <w:shd w:val="clear" w:color="000000" w:fill="FFFFFF"/>
            <w:vAlign w:val="center"/>
          </w:tcPr>
          <w:p w14:paraId="12FD41BF" w14:textId="14A6E1E3" w:rsidR="00140089" w:rsidRPr="00987CCD" w:rsidRDefault="00140089" w:rsidP="00627ADC">
            <w:pPr>
              <w:spacing w:before="60" w:after="60"/>
              <w:jc w:val="center"/>
              <w:rPr>
                <w:bCs/>
              </w:rPr>
            </w:pPr>
            <w:r>
              <w:rPr>
                <w:bCs/>
              </w:rPr>
              <w:t>KPH</w:t>
            </w:r>
            <w:r w:rsidR="00C64CB9">
              <w:rPr>
                <w:bCs/>
              </w:rPr>
              <w:t xml:space="preserve"> </w:t>
            </w:r>
            <w:r>
              <w:rPr>
                <w:bCs/>
              </w:rPr>
              <w:t>(LOD=0,025)</w:t>
            </w:r>
          </w:p>
        </w:tc>
        <w:tc>
          <w:tcPr>
            <w:tcW w:w="805" w:type="pct"/>
            <w:shd w:val="clear" w:color="000000" w:fill="FFFFFF"/>
            <w:vAlign w:val="center"/>
          </w:tcPr>
          <w:p w14:paraId="3117ADF2" w14:textId="340CB802" w:rsidR="00140089" w:rsidRPr="00987CCD" w:rsidRDefault="00140089" w:rsidP="00627ADC">
            <w:pPr>
              <w:spacing w:before="60" w:after="60"/>
              <w:jc w:val="center"/>
              <w:rPr>
                <w:bCs/>
              </w:rPr>
            </w:pPr>
            <w:r>
              <w:rPr>
                <w:bCs/>
              </w:rPr>
              <w:t>KPH</w:t>
            </w:r>
            <w:r w:rsidR="00C64CB9">
              <w:rPr>
                <w:bCs/>
              </w:rPr>
              <w:t xml:space="preserve"> </w:t>
            </w:r>
            <w:r>
              <w:rPr>
                <w:bCs/>
              </w:rPr>
              <w:t>(LOD=0,025)</w:t>
            </w:r>
          </w:p>
        </w:tc>
        <w:tc>
          <w:tcPr>
            <w:tcW w:w="806" w:type="pct"/>
            <w:shd w:val="clear" w:color="000000" w:fill="FFFFFF"/>
            <w:vAlign w:val="center"/>
          </w:tcPr>
          <w:p w14:paraId="2EFA0506" w14:textId="6C2B34CD" w:rsidR="00140089" w:rsidRPr="00987CCD" w:rsidRDefault="00140089" w:rsidP="00627ADC">
            <w:pPr>
              <w:spacing w:before="60" w:after="60"/>
              <w:jc w:val="center"/>
              <w:rPr>
                <w:bCs/>
              </w:rPr>
            </w:pPr>
            <w:r>
              <w:rPr>
                <w:bCs/>
              </w:rPr>
              <w:t>KPH</w:t>
            </w:r>
            <w:r w:rsidR="00C64CB9">
              <w:rPr>
                <w:bCs/>
              </w:rPr>
              <w:t xml:space="preserve"> </w:t>
            </w:r>
            <w:r>
              <w:rPr>
                <w:bCs/>
              </w:rPr>
              <w:t>(LOD=0,025)</w:t>
            </w:r>
          </w:p>
        </w:tc>
        <w:tc>
          <w:tcPr>
            <w:tcW w:w="1295" w:type="pct"/>
            <w:shd w:val="clear" w:color="000000" w:fill="FFFFFF"/>
            <w:vAlign w:val="center"/>
          </w:tcPr>
          <w:p w14:paraId="18D00658" w14:textId="3FBF5CCB" w:rsidR="00140089" w:rsidRPr="009C3176" w:rsidRDefault="00140089" w:rsidP="00627ADC">
            <w:pPr>
              <w:spacing w:before="60" w:after="60"/>
              <w:jc w:val="center"/>
              <w:rPr>
                <w:b/>
              </w:rPr>
            </w:pPr>
            <w:r w:rsidRPr="009C3176">
              <w:rPr>
                <w:b/>
              </w:rPr>
              <w:t>-</w:t>
            </w:r>
          </w:p>
        </w:tc>
      </w:tr>
      <w:tr w:rsidR="00140089" w:rsidRPr="00DE0C4D" w14:paraId="7CF049C5" w14:textId="77777777" w:rsidTr="00C64CB9">
        <w:trPr>
          <w:trHeight w:val="20"/>
        </w:trPr>
        <w:tc>
          <w:tcPr>
            <w:tcW w:w="260" w:type="pct"/>
            <w:shd w:val="clear" w:color="000000" w:fill="FFFFFF"/>
            <w:vAlign w:val="center"/>
          </w:tcPr>
          <w:p w14:paraId="53EC405D" w14:textId="77777777" w:rsidR="00140089" w:rsidRPr="00DE0C4D" w:rsidRDefault="00140089">
            <w:pPr>
              <w:numPr>
                <w:ilvl w:val="0"/>
                <w:numId w:val="109"/>
              </w:numPr>
              <w:suppressAutoHyphens/>
              <w:spacing w:before="60" w:after="60"/>
              <w:jc w:val="center"/>
              <w:rPr>
                <w:color w:val="0033CC"/>
              </w:rPr>
            </w:pPr>
          </w:p>
        </w:tc>
        <w:tc>
          <w:tcPr>
            <w:tcW w:w="1029" w:type="pct"/>
            <w:shd w:val="clear" w:color="000000" w:fill="FFFFFF"/>
            <w:vAlign w:val="center"/>
          </w:tcPr>
          <w:p w14:paraId="296E208E" w14:textId="77777777" w:rsidR="00140089" w:rsidRDefault="00140089" w:rsidP="00627ADC">
            <w:pPr>
              <w:spacing w:before="60" w:after="60"/>
              <w:jc w:val="both"/>
            </w:pPr>
            <w:r>
              <w:t>Sunfua</w:t>
            </w:r>
          </w:p>
        </w:tc>
        <w:tc>
          <w:tcPr>
            <w:tcW w:w="805" w:type="pct"/>
            <w:shd w:val="clear" w:color="000000" w:fill="FFFFFF"/>
            <w:vAlign w:val="center"/>
          </w:tcPr>
          <w:p w14:paraId="00E3A93A" w14:textId="16D388BB" w:rsidR="00140089" w:rsidRPr="00987CCD" w:rsidRDefault="00140089" w:rsidP="00627ADC">
            <w:pPr>
              <w:spacing w:before="60" w:after="60"/>
              <w:jc w:val="center"/>
              <w:rPr>
                <w:bCs/>
              </w:rPr>
            </w:pPr>
            <w:r>
              <w:rPr>
                <w:bCs/>
              </w:rPr>
              <w:t>KPH</w:t>
            </w:r>
            <w:r w:rsidR="00C64CB9">
              <w:rPr>
                <w:bCs/>
              </w:rPr>
              <w:t xml:space="preserve"> </w:t>
            </w:r>
            <w:r>
              <w:rPr>
                <w:bCs/>
              </w:rPr>
              <w:t>(LOD=0,03)</w:t>
            </w:r>
          </w:p>
        </w:tc>
        <w:tc>
          <w:tcPr>
            <w:tcW w:w="805" w:type="pct"/>
            <w:shd w:val="clear" w:color="000000" w:fill="FFFFFF"/>
            <w:vAlign w:val="center"/>
          </w:tcPr>
          <w:p w14:paraId="666FEDC1" w14:textId="181CF9CE" w:rsidR="00140089" w:rsidRPr="00987CCD" w:rsidRDefault="00140089" w:rsidP="00627ADC">
            <w:pPr>
              <w:spacing w:before="60" w:after="60"/>
              <w:jc w:val="center"/>
              <w:rPr>
                <w:bCs/>
              </w:rPr>
            </w:pPr>
            <w:r>
              <w:rPr>
                <w:bCs/>
              </w:rPr>
              <w:t>KPH</w:t>
            </w:r>
            <w:r w:rsidR="00C64CB9">
              <w:rPr>
                <w:bCs/>
              </w:rPr>
              <w:t xml:space="preserve"> </w:t>
            </w:r>
            <w:r>
              <w:rPr>
                <w:bCs/>
              </w:rPr>
              <w:t>(LOD=0,03)</w:t>
            </w:r>
          </w:p>
        </w:tc>
        <w:tc>
          <w:tcPr>
            <w:tcW w:w="806" w:type="pct"/>
            <w:shd w:val="clear" w:color="000000" w:fill="FFFFFF"/>
            <w:vAlign w:val="center"/>
          </w:tcPr>
          <w:p w14:paraId="45428B6F" w14:textId="0CC2A781" w:rsidR="00140089" w:rsidRPr="00987CCD" w:rsidRDefault="00140089" w:rsidP="00627ADC">
            <w:pPr>
              <w:spacing w:before="60" w:after="60"/>
              <w:jc w:val="center"/>
              <w:rPr>
                <w:bCs/>
              </w:rPr>
            </w:pPr>
            <w:r>
              <w:rPr>
                <w:bCs/>
              </w:rPr>
              <w:t>KPH</w:t>
            </w:r>
            <w:r w:rsidR="00C64CB9">
              <w:rPr>
                <w:bCs/>
              </w:rPr>
              <w:t xml:space="preserve"> </w:t>
            </w:r>
            <w:r>
              <w:rPr>
                <w:bCs/>
              </w:rPr>
              <w:t>(LOD=0,03)</w:t>
            </w:r>
          </w:p>
        </w:tc>
        <w:tc>
          <w:tcPr>
            <w:tcW w:w="1295" w:type="pct"/>
            <w:shd w:val="clear" w:color="000000" w:fill="FFFFFF"/>
            <w:vAlign w:val="center"/>
          </w:tcPr>
          <w:p w14:paraId="38DFCE0B" w14:textId="53718685" w:rsidR="00140089" w:rsidRPr="009C3176" w:rsidRDefault="00140089" w:rsidP="00627ADC">
            <w:pPr>
              <w:spacing w:before="60" w:after="60"/>
              <w:jc w:val="center"/>
              <w:rPr>
                <w:b/>
              </w:rPr>
            </w:pPr>
            <w:r w:rsidRPr="009C3176">
              <w:rPr>
                <w:b/>
              </w:rPr>
              <w:fldChar w:fldCharType="begin"/>
            </w:r>
            <w:r w:rsidRPr="009C3176">
              <w:rPr>
                <w:b/>
              </w:rPr>
              <w:instrText xml:space="preserve"> =</w:instrText>
            </w:r>
            <w:r>
              <w:rPr>
                <w:b/>
              </w:rPr>
              <w:instrText>0,2</w:instrText>
            </w:r>
            <w:r w:rsidRPr="009C3176">
              <w:rPr>
                <w:b/>
              </w:rPr>
              <w:instrText>*0,9*0,9</w:instrText>
            </w:r>
            <w:r>
              <w:rPr>
                <w:b/>
              </w:rPr>
              <w:instrText>\#0,00</w:instrText>
            </w:r>
            <w:r w:rsidRPr="009C3176">
              <w:rPr>
                <w:b/>
              </w:rPr>
              <w:fldChar w:fldCharType="separate"/>
            </w:r>
            <w:r>
              <w:rPr>
                <w:b/>
                <w:noProof/>
              </w:rPr>
              <w:t>0,16</w:t>
            </w:r>
            <w:r w:rsidRPr="009C3176">
              <w:rPr>
                <w:b/>
              </w:rPr>
              <w:fldChar w:fldCharType="end"/>
            </w:r>
          </w:p>
        </w:tc>
      </w:tr>
      <w:tr w:rsidR="00140089" w:rsidRPr="00DE0C4D" w14:paraId="07A60FDC" w14:textId="77777777" w:rsidTr="00C64CB9">
        <w:trPr>
          <w:trHeight w:val="20"/>
        </w:trPr>
        <w:tc>
          <w:tcPr>
            <w:tcW w:w="260" w:type="pct"/>
            <w:shd w:val="clear" w:color="000000" w:fill="FFFFFF"/>
            <w:vAlign w:val="center"/>
          </w:tcPr>
          <w:p w14:paraId="1F68A790" w14:textId="77777777" w:rsidR="00EA3C2F" w:rsidRPr="00DE0C4D" w:rsidRDefault="00EA3C2F">
            <w:pPr>
              <w:numPr>
                <w:ilvl w:val="0"/>
                <w:numId w:val="109"/>
              </w:numPr>
              <w:suppressAutoHyphens/>
              <w:spacing w:before="60" w:after="60"/>
              <w:jc w:val="center"/>
              <w:rPr>
                <w:color w:val="0033CC"/>
              </w:rPr>
            </w:pPr>
          </w:p>
        </w:tc>
        <w:tc>
          <w:tcPr>
            <w:tcW w:w="1029" w:type="pct"/>
            <w:shd w:val="clear" w:color="000000" w:fill="FFFFFF"/>
            <w:vAlign w:val="center"/>
          </w:tcPr>
          <w:p w14:paraId="0CF0EFDF" w14:textId="77777777" w:rsidR="00EA3C2F" w:rsidRPr="009C3176" w:rsidRDefault="00EA3C2F" w:rsidP="00627ADC">
            <w:pPr>
              <w:spacing w:before="60" w:after="60"/>
              <w:jc w:val="both"/>
              <w:rPr>
                <w:bCs/>
              </w:rPr>
            </w:pPr>
            <w:r w:rsidRPr="009C3176">
              <w:t>Clo dư</w:t>
            </w:r>
          </w:p>
        </w:tc>
        <w:tc>
          <w:tcPr>
            <w:tcW w:w="805" w:type="pct"/>
            <w:shd w:val="clear" w:color="000000" w:fill="FFFFFF"/>
            <w:vAlign w:val="center"/>
          </w:tcPr>
          <w:p w14:paraId="122EF19A" w14:textId="2A8F84AA" w:rsidR="00EA3C2F" w:rsidRPr="00987CCD" w:rsidRDefault="00987CCD" w:rsidP="00627ADC">
            <w:pPr>
              <w:spacing w:before="60" w:after="60"/>
              <w:jc w:val="center"/>
              <w:rPr>
                <w:bCs/>
              </w:rPr>
            </w:pPr>
            <w:r>
              <w:rPr>
                <w:bCs/>
              </w:rPr>
              <w:t>0,334</w:t>
            </w:r>
          </w:p>
        </w:tc>
        <w:tc>
          <w:tcPr>
            <w:tcW w:w="805" w:type="pct"/>
            <w:shd w:val="clear" w:color="000000" w:fill="FFFFFF"/>
          </w:tcPr>
          <w:p w14:paraId="3441FB45" w14:textId="7F348E15" w:rsidR="00EA3C2F" w:rsidRPr="00987CCD" w:rsidRDefault="002D6A98" w:rsidP="00627ADC">
            <w:pPr>
              <w:spacing w:before="60" w:after="60"/>
              <w:jc w:val="center"/>
              <w:rPr>
                <w:bCs/>
              </w:rPr>
            </w:pPr>
            <w:r>
              <w:rPr>
                <w:bCs/>
              </w:rPr>
              <w:t>0,37</w:t>
            </w:r>
          </w:p>
        </w:tc>
        <w:tc>
          <w:tcPr>
            <w:tcW w:w="806" w:type="pct"/>
            <w:shd w:val="clear" w:color="000000" w:fill="FFFFFF"/>
          </w:tcPr>
          <w:p w14:paraId="17C476FD" w14:textId="45653519" w:rsidR="00EA3C2F" w:rsidRPr="00987CCD" w:rsidRDefault="00140089" w:rsidP="00627ADC">
            <w:pPr>
              <w:spacing w:before="60" w:after="60"/>
              <w:jc w:val="center"/>
              <w:rPr>
                <w:bCs/>
              </w:rPr>
            </w:pPr>
            <w:r>
              <w:rPr>
                <w:bCs/>
              </w:rPr>
              <w:t>0,34</w:t>
            </w:r>
          </w:p>
        </w:tc>
        <w:tc>
          <w:tcPr>
            <w:tcW w:w="1295" w:type="pct"/>
            <w:shd w:val="clear" w:color="000000" w:fill="FFFFFF"/>
            <w:vAlign w:val="center"/>
          </w:tcPr>
          <w:p w14:paraId="2DF769E4" w14:textId="57489D39" w:rsidR="00EA3C2F" w:rsidRPr="009C3176" w:rsidRDefault="00EA3C2F" w:rsidP="00627ADC">
            <w:pPr>
              <w:spacing w:before="60" w:after="60"/>
              <w:jc w:val="center"/>
              <w:rPr>
                <w:b/>
              </w:rPr>
            </w:pPr>
            <w:r w:rsidRPr="009C3176">
              <w:rPr>
                <w:b/>
              </w:rPr>
              <w:fldChar w:fldCharType="begin"/>
            </w:r>
            <w:r w:rsidRPr="009C3176">
              <w:rPr>
                <w:b/>
              </w:rPr>
              <w:instrText xml:space="preserve"> =1*0,9*0,9 </w:instrText>
            </w:r>
            <w:r w:rsidRPr="009C3176">
              <w:rPr>
                <w:b/>
              </w:rPr>
              <w:fldChar w:fldCharType="separate"/>
            </w:r>
            <w:r w:rsidRPr="009C3176">
              <w:rPr>
                <w:b/>
                <w:noProof/>
              </w:rPr>
              <w:t>0,8</w:t>
            </w:r>
            <w:r w:rsidRPr="009C3176">
              <w:rPr>
                <w:b/>
              </w:rPr>
              <w:fldChar w:fldCharType="end"/>
            </w:r>
          </w:p>
        </w:tc>
      </w:tr>
    </w:tbl>
    <w:p w14:paraId="529B21D6" w14:textId="7A697208" w:rsidR="00627ADC" w:rsidRDefault="00241E2A" w:rsidP="00627ADC">
      <w:pPr>
        <w:spacing w:before="120" w:after="120"/>
        <w:ind w:firstLine="547"/>
        <w:jc w:val="right"/>
        <w:rPr>
          <w:i/>
          <w:iCs/>
        </w:rPr>
      </w:pPr>
      <w:r w:rsidRPr="00241E2A">
        <w:rPr>
          <w:i/>
          <w:iCs/>
        </w:rPr>
        <w:t>(Nguồn: Công ty TNHH Khoa học Công nghệ và Phân tích Môi trường Phương Nam, năm 2021)</w:t>
      </w:r>
    </w:p>
    <w:p w14:paraId="3A48A174" w14:textId="77777777" w:rsidR="00627ADC" w:rsidRDefault="00627ADC">
      <w:pPr>
        <w:spacing w:before="120" w:after="120"/>
        <w:ind w:firstLine="547"/>
        <w:jc w:val="both"/>
        <w:rPr>
          <w:i/>
          <w:iCs/>
        </w:rPr>
      </w:pPr>
      <w:r>
        <w:rPr>
          <w:i/>
          <w:iCs/>
        </w:rPr>
        <w:br w:type="page"/>
      </w:r>
    </w:p>
    <w:p w14:paraId="4D927BB0" w14:textId="39F9FA58" w:rsidR="00AD06CC" w:rsidRDefault="00AD06CC" w:rsidP="00AD06CC">
      <w:pPr>
        <w:pStyle w:val="BodyTextIndent3"/>
        <w:ind w:left="0"/>
        <w:jc w:val="center"/>
        <w:rPr>
          <w:b/>
          <w:bCs/>
          <w:sz w:val="26"/>
          <w:szCs w:val="26"/>
        </w:rPr>
      </w:pPr>
      <w:bookmarkStart w:id="231" w:name="_Toc138493628"/>
      <w:r w:rsidRPr="004B0C85">
        <w:rPr>
          <w:b/>
          <w:bCs/>
          <w:sz w:val="26"/>
          <w:szCs w:val="26"/>
        </w:rPr>
        <w:lastRenderedPageBreak/>
        <w:t>Bảng 5.</w:t>
      </w:r>
      <w:r w:rsidRPr="004B0C85">
        <w:rPr>
          <w:b/>
          <w:bCs/>
          <w:sz w:val="26"/>
          <w:szCs w:val="26"/>
        </w:rPr>
        <w:fldChar w:fldCharType="begin"/>
      </w:r>
      <w:r w:rsidRPr="004B0C85">
        <w:rPr>
          <w:b/>
          <w:bCs/>
          <w:sz w:val="26"/>
          <w:szCs w:val="26"/>
        </w:rPr>
        <w:instrText xml:space="preserve"> SEQ Bảng_5. \* ARABIC </w:instrText>
      </w:r>
      <w:r w:rsidRPr="004B0C85">
        <w:rPr>
          <w:b/>
          <w:bCs/>
          <w:sz w:val="26"/>
          <w:szCs w:val="26"/>
        </w:rPr>
        <w:fldChar w:fldCharType="separate"/>
      </w:r>
      <w:r w:rsidR="00EF24BC">
        <w:rPr>
          <w:b/>
          <w:bCs/>
          <w:noProof/>
          <w:sz w:val="26"/>
          <w:szCs w:val="26"/>
        </w:rPr>
        <w:t>4</w:t>
      </w:r>
      <w:r w:rsidRPr="004B0C85">
        <w:rPr>
          <w:b/>
          <w:bCs/>
          <w:sz w:val="26"/>
          <w:szCs w:val="26"/>
        </w:rPr>
        <w:fldChar w:fldCharType="end"/>
      </w:r>
      <w:r w:rsidRPr="004B0C85">
        <w:rPr>
          <w:b/>
          <w:bCs/>
          <w:sz w:val="26"/>
          <w:szCs w:val="26"/>
        </w:rPr>
        <w:t xml:space="preserve"> </w:t>
      </w:r>
      <w:r>
        <w:rPr>
          <w:b/>
          <w:bCs/>
          <w:sz w:val="26"/>
          <w:szCs w:val="26"/>
        </w:rPr>
        <w:t>Kết quả quan trắc nước thải đầu ra sau HTXLNT số 2 năm 2021</w:t>
      </w:r>
      <w:bookmarkEnd w:id="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3120"/>
        <w:gridCol w:w="2481"/>
        <w:gridCol w:w="2481"/>
        <w:gridCol w:w="2481"/>
        <w:gridCol w:w="4026"/>
      </w:tblGrid>
      <w:tr w:rsidR="00EC72BC" w:rsidRPr="00DE0C4D" w14:paraId="5688A2C0" w14:textId="77777777" w:rsidTr="00627ADC">
        <w:trPr>
          <w:trHeight w:val="20"/>
          <w:tblHeader/>
        </w:trPr>
        <w:tc>
          <w:tcPr>
            <w:tcW w:w="260" w:type="pct"/>
            <w:vMerge w:val="restart"/>
            <w:shd w:val="clear" w:color="auto" w:fill="E1FFF9"/>
            <w:vAlign w:val="center"/>
          </w:tcPr>
          <w:p w14:paraId="079FE303" w14:textId="77777777" w:rsidR="00AD06CC" w:rsidRPr="009C3176" w:rsidRDefault="00AD06CC" w:rsidP="00290FCB">
            <w:pPr>
              <w:spacing w:before="80" w:after="80"/>
              <w:jc w:val="center"/>
              <w:rPr>
                <w:b/>
                <w:bCs/>
                <w:lang w:val="vi-VN"/>
              </w:rPr>
            </w:pPr>
            <w:r w:rsidRPr="009C3176">
              <w:rPr>
                <w:b/>
                <w:bCs/>
                <w:lang w:val="vi-VN"/>
              </w:rPr>
              <w:t>TT</w:t>
            </w:r>
          </w:p>
        </w:tc>
        <w:tc>
          <w:tcPr>
            <w:tcW w:w="1014" w:type="pct"/>
            <w:vMerge w:val="restart"/>
            <w:shd w:val="clear" w:color="auto" w:fill="E1FFF9"/>
            <w:vAlign w:val="center"/>
          </w:tcPr>
          <w:p w14:paraId="1BD495ED" w14:textId="77777777" w:rsidR="00AD06CC" w:rsidRPr="009C3176" w:rsidRDefault="00AD06CC" w:rsidP="00290FCB">
            <w:pPr>
              <w:spacing w:before="80" w:after="80"/>
              <w:jc w:val="center"/>
              <w:rPr>
                <w:b/>
                <w:bCs/>
              </w:rPr>
            </w:pPr>
            <w:r>
              <w:rPr>
                <w:b/>
                <w:bCs/>
              </w:rPr>
              <w:t>Thông số</w:t>
            </w:r>
          </w:p>
        </w:tc>
        <w:tc>
          <w:tcPr>
            <w:tcW w:w="2418" w:type="pct"/>
            <w:gridSpan w:val="3"/>
            <w:shd w:val="clear" w:color="auto" w:fill="E1FFF9"/>
            <w:vAlign w:val="center"/>
          </w:tcPr>
          <w:p w14:paraId="4588628A" w14:textId="7B60A3F0" w:rsidR="00AD06CC" w:rsidRPr="009C3176" w:rsidRDefault="00AD06CC" w:rsidP="00290FCB">
            <w:pPr>
              <w:spacing w:before="80" w:after="80"/>
              <w:jc w:val="center"/>
              <w:rPr>
                <w:b/>
                <w:bCs/>
              </w:rPr>
            </w:pPr>
            <w:r>
              <w:rPr>
                <w:b/>
                <w:bCs/>
              </w:rPr>
              <w:t xml:space="preserve">Kết quả NT2 năm 2021 </w:t>
            </w:r>
          </w:p>
        </w:tc>
        <w:tc>
          <w:tcPr>
            <w:tcW w:w="1308" w:type="pct"/>
            <w:vMerge w:val="restart"/>
            <w:shd w:val="clear" w:color="auto" w:fill="E1FFF9"/>
            <w:vAlign w:val="center"/>
          </w:tcPr>
          <w:p w14:paraId="1C391FE0" w14:textId="77777777" w:rsidR="00AD06CC" w:rsidRPr="009C3176" w:rsidRDefault="00AD06CC" w:rsidP="00290FCB">
            <w:pPr>
              <w:spacing w:before="80" w:after="80"/>
              <w:jc w:val="center"/>
              <w:rPr>
                <w:b/>
                <w:bCs/>
              </w:rPr>
            </w:pPr>
            <w:r w:rsidRPr="009C3176">
              <w:rPr>
                <w:b/>
                <w:bCs/>
              </w:rPr>
              <w:t xml:space="preserve">QCVN 40:2011/BTNMT, cột A </w:t>
            </w:r>
            <w:r w:rsidRPr="009C3176">
              <w:rPr>
                <w:b/>
                <w:bCs/>
              </w:rPr>
              <w:br/>
              <w:t>với hệ số K</w:t>
            </w:r>
            <w:r w:rsidRPr="009C3176">
              <w:rPr>
                <w:b/>
                <w:bCs/>
                <w:vertAlign w:val="subscript"/>
              </w:rPr>
              <w:t>q</w:t>
            </w:r>
            <w:r w:rsidRPr="009C3176">
              <w:rPr>
                <w:b/>
                <w:bCs/>
              </w:rPr>
              <w:t xml:space="preserve"> = K</w:t>
            </w:r>
            <w:r w:rsidRPr="009C3176">
              <w:rPr>
                <w:b/>
                <w:bCs/>
                <w:vertAlign w:val="subscript"/>
              </w:rPr>
              <w:t>f</w:t>
            </w:r>
            <w:r w:rsidRPr="009C3176">
              <w:rPr>
                <w:b/>
                <w:bCs/>
              </w:rPr>
              <w:t xml:space="preserve"> = 0,9</w:t>
            </w:r>
          </w:p>
        </w:tc>
      </w:tr>
      <w:tr w:rsidR="00EC72BC" w:rsidRPr="00DE0C4D" w14:paraId="327D900E" w14:textId="77777777" w:rsidTr="00627ADC">
        <w:trPr>
          <w:trHeight w:val="20"/>
          <w:tblHeader/>
        </w:trPr>
        <w:tc>
          <w:tcPr>
            <w:tcW w:w="260" w:type="pct"/>
            <w:vMerge/>
            <w:shd w:val="clear" w:color="auto" w:fill="E1FFF9"/>
            <w:vAlign w:val="center"/>
            <w:hideMark/>
          </w:tcPr>
          <w:p w14:paraId="52D87970" w14:textId="77777777" w:rsidR="00AD06CC" w:rsidRPr="009C3176" w:rsidRDefault="00AD06CC" w:rsidP="00290FCB">
            <w:pPr>
              <w:spacing w:before="80" w:after="80"/>
              <w:jc w:val="center"/>
              <w:rPr>
                <w:b/>
                <w:bCs/>
                <w:lang w:val="vi-VN"/>
              </w:rPr>
            </w:pPr>
          </w:p>
        </w:tc>
        <w:tc>
          <w:tcPr>
            <w:tcW w:w="1014" w:type="pct"/>
            <w:vMerge/>
            <w:shd w:val="clear" w:color="auto" w:fill="E1FFF9"/>
            <w:vAlign w:val="center"/>
            <w:hideMark/>
          </w:tcPr>
          <w:p w14:paraId="55B7A7C9" w14:textId="77777777" w:rsidR="00AD06CC" w:rsidRPr="009C3176" w:rsidRDefault="00AD06CC" w:rsidP="00290FCB">
            <w:pPr>
              <w:spacing w:before="80" w:after="80"/>
              <w:jc w:val="both"/>
              <w:rPr>
                <w:b/>
                <w:bCs/>
              </w:rPr>
            </w:pPr>
          </w:p>
        </w:tc>
        <w:tc>
          <w:tcPr>
            <w:tcW w:w="806" w:type="pct"/>
            <w:shd w:val="clear" w:color="auto" w:fill="E1FFF9"/>
            <w:vAlign w:val="center"/>
          </w:tcPr>
          <w:p w14:paraId="01ACABA8" w14:textId="77777777" w:rsidR="00AD06CC" w:rsidRPr="009C3176" w:rsidRDefault="00AD06CC" w:rsidP="00290FCB">
            <w:pPr>
              <w:spacing w:before="80" w:after="80"/>
              <w:jc w:val="center"/>
              <w:rPr>
                <w:b/>
                <w:bCs/>
              </w:rPr>
            </w:pPr>
            <w:r>
              <w:rPr>
                <w:b/>
                <w:bCs/>
              </w:rPr>
              <w:t>Đợt 1</w:t>
            </w:r>
          </w:p>
        </w:tc>
        <w:tc>
          <w:tcPr>
            <w:tcW w:w="806" w:type="pct"/>
            <w:shd w:val="clear" w:color="auto" w:fill="E1FFF9"/>
            <w:vAlign w:val="center"/>
          </w:tcPr>
          <w:p w14:paraId="5841F325" w14:textId="77777777" w:rsidR="00AD06CC" w:rsidRPr="009C3176" w:rsidRDefault="00AD06CC" w:rsidP="00290FCB">
            <w:pPr>
              <w:spacing w:before="80" w:after="80"/>
              <w:jc w:val="center"/>
              <w:rPr>
                <w:b/>
                <w:bCs/>
              </w:rPr>
            </w:pPr>
            <w:r>
              <w:rPr>
                <w:b/>
                <w:bCs/>
              </w:rPr>
              <w:t>Đợt 3</w:t>
            </w:r>
          </w:p>
        </w:tc>
        <w:tc>
          <w:tcPr>
            <w:tcW w:w="806" w:type="pct"/>
            <w:shd w:val="clear" w:color="auto" w:fill="E1FFF9"/>
            <w:vAlign w:val="center"/>
          </w:tcPr>
          <w:p w14:paraId="7519A53D" w14:textId="77777777" w:rsidR="00AD06CC" w:rsidRPr="009C3176" w:rsidRDefault="00AD06CC" w:rsidP="00290FCB">
            <w:pPr>
              <w:spacing w:before="80" w:after="80"/>
              <w:jc w:val="center"/>
              <w:rPr>
                <w:b/>
                <w:bCs/>
              </w:rPr>
            </w:pPr>
            <w:r>
              <w:rPr>
                <w:b/>
                <w:bCs/>
              </w:rPr>
              <w:t>Đợt 4</w:t>
            </w:r>
          </w:p>
        </w:tc>
        <w:tc>
          <w:tcPr>
            <w:tcW w:w="1308" w:type="pct"/>
            <w:vMerge/>
            <w:shd w:val="clear" w:color="auto" w:fill="E1FFF9"/>
            <w:vAlign w:val="center"/>
          </w:tcPr>
          <w:p w14:paraId="73E4FAFC" w14:textId="77777777" w:rsidR="00AD06CC" w:rsidRPr="009C3176" w:rsidRDefault="00AD06CC" w:rsidP="00290FCB">
            <w:pPr>
              <w:spacing w:before="80" w:after="80"/>
              <w:jc w:val="center"/>
              <w:rPr>
                <w:b/>
                <w:bCs/>
              </w:rPr>
            </w:pPr>
          </w:p>
        </w:tc>
      </w:tr>
      <w:tr w:rsidR="00EC72BC" w:rsidRPr="00DE0C4D" w14:paraId="152D705C" w14:textId="77777777" w:rsidTr="00627ADC">
        <w:trPr>
          <w:trHeight w:val="20"/>
        </w:trPr>
        <w:tc>
          <w:tcPr>
            <w:tcW w:w="260" w:type="pct"/>
            <w:shd w:val="clear" w:color="000000" w:fill="FFFFFF"/>
            <w:vAlign w:val="center"/>
          </w:tcPr>
          <w:p w14:paraId="160C4254" w14:textId="77777777" w:rsidR="00AD06CC" w:rsidRPr="009C3176" w:rsidRDefault="00AD06CC">
            <w:pPr>
              <w:numPr>
                <w:ilvl w:val="0"/>
                <w:numId w:val="110"/>
              </w:numPr>
              <w:suppressAutoHyphens/>
              <w:spacing w:before="80" w:after="80"/>
              <w:jc w:val="center"/>
            </w:pPr>
          </w:p>
        </w:tc>
        <w:tc>
          <w:tcPr>
            <w:tcW w:w="1014" w:type="pct"/>
            <w:shd w:val="clear" w:color="000000" w:fill="FFFFFF"/>
            <w:vAlign w:val="center"/>
          </w:tcPr>
          <w:p w14:paraId="6F5950CD" w14:textId="77777777" w:rsidR="00AD06CC" w:rsidRPr="009C3176" w:rsidRDefault="00AD06CC" w:rsidP="00290FCB">
            <w:pPr>
              <w:spacing w:before="80" w:after="80"/>
              <w:jc w:val="both"/>
            </w:pPr>
            <w:r w:rsidRPr="009C3176">
              <w:t>pH</w:t>
            </w:r>
          </w:p>
        </w:tc>
        <w:tc>
          <w:tcPr>
            <w:tcW w:w="806" w:type="pct"/>
            <w:shd w:val="clear" w:color="000000" w:fill="FFFFFF"/>
            <w:vAlign w:val="center"/>
          </w:tcPr>
          <w:p w14:paraId="507DC2D4" w14:textId="64514F9E" w:rsidR="00AD06CC" w:rsidRPr="00987CCD" w:rsidRDefault="00AD06CC" w:rsidP="00290FCB">
            <w:pPr>
              <w:spacing w:before="80" w:after="80"/>
              <w:jc w:val="center"/>
              <w:rPr>
                <w:bCs/>
              </w:rPr>
            </w:pPr>
            <w:r w:rsidRPr="00987CCD">
              <w:rPr>
                <w:bCs/>
              </w:rPr>
              <w:t>7,9</w:t>
            </w:r>
            <w:r w:rsidR="00F94D57">
              <w:rPr>
                <w:bCs/>
              </w:rPr>
              <w:t>8</w:t>
            </w:r>
          </w:p>
        </w:tc>
        <w:tc>
          <w:tcPr>
            <w:tcW w:w="806" w:type="pct"/>
            <w:shd w:val="clear" w:color="000000" w:fill="FFFFFF"/>
          </w:tcPr>
          <w:p w14:paraId="03A830B0" w14:textId="7DB64618" w:rsidR="00AD06CC" w:rsidRPr="00987CCD" w:rsidRDefault="002D6A98" w:rsidP="00290FCB">
            <w:pPr>
              <w:spacing w:before="80" w:after="80"/>
              <w:jc w:val="center"/>
              <w:rPr>
                <w:bCs/>
              </w:rPr>
            </w:pPr>
            <w:r>
              <w:rPr>
                <w:bCs/>
              </w:rPr>
              <w:t>7,81</w:t>
            </w:r>
          </w:p>
        </w:tc>
        <w:tc>
          <w:tcPr>
            <w:tcW w:w="806" w:type="pct"/>
            <w:shd w:val="clear" w:color="000000" w:fill="FFFFFF"/>
          </w:tcPr>
          <w:p w14:paraId="6660721A" w14:textId="39FD02DF" w:rsidR="00AD06CC" w:rsidRPr="00987CCD" w:rsidRDefault="006A0F61" w:rsidP="00290FCB">
            <w:pPr>
              <w:spacing w:before="80" w:after="80"/>
              <w:jc w:val="center"/>
              <w:rPr>
                <w:bCs/>
              </w:rPr>
            </w:pPr>
            <w:r>
              <w:rPr>
                <w:bCs/>
              </w:rPr>
              <w:t>8,12</w:t>
            </w:r>
          </w:p>
        </w:tc>
        <w:tc>
          <w:tcPr>
            <w:tcW w:w="1308" w:type="pct"/>
            <w:shd w:val="clear" w:color="000000" w:fill="FFFFFF"/>
            <w:vAlign w:val="center"/>
          </w:tcPr>
          <w:p w14:paraId="1D06490E" w14:textId="77777777" w:rsidR="00AD06CC" w:rsidRPr="009C3176" w:rsidRDefault="00AD06CC" w:rsidP="00290FCB">
            <w:pPr>
              <w:spacing w:before="80" w:after="80"/>
              <w:jc w:val="center"/>
              <w:rPr>
                <w:b/>
              </w:rPr>
            </w:pPr>
            <w:r w:rsidRPr="009C3176">
              <w:rPr>
                <w:b/>
              </w:rPr>
              <w:t>6-9</w:t>
            </w:r>
          </w:p>
        </w:tc>
      </w:tr>
      <w:tr w:rsidR="00C64CB9" w:rsidRPr="00DE0C4D" w14:paraId="498AC18B" w14:textId="77777777" w:rsidTr="00627ADC">
        <w:trPr>
          <w:trHeight w:val="20"/>
        </w:trPr>
        <w:tc>
          <w:tcPr>
            <w:tcW w:w="260" w:type="pct"/>
            <w:shd w:val="clear" w:color="000000" w:fill="FFFFFF"/>
            <w:vAlign w:val="center"/>
          </w:tcPr>
          <w:p w14:paraId="0B3C3DD6" w14:textId="77777777" w:rsidR="00AD06CC" w:rsidRPr="009C3176" w:rsidRDefault="00AD06CC">
            <w:pPr>
              <w:numPr>
                <w:ilvl w:val="0"/>
                <w:numId w:val="110"/>
              </w:numPr>
              <w:suppressAutoHyphens/>
              <w:spacing w:before="80" w:after="80"/>
              <w:jc w:val="center"/>
            </w:pPr>
          </w:p>
        </w:tc>
        <w:tc>
          <w:tcPr>
            <w:tcW w:w="1014" w:type="pct"/>
            <w:shd w:val="clear" w:color="000000" w:fill="FFFFFF"/>
            <w:vAlign w:val="center"/>
          </w:tcPr>
          <w:p w14:paraId="211CE800" w14:textId="77777777" w:rsidR="00AD06CC" w:rsidRPr="009C3176" w:rsidRDefault="00AD06CC" w:rsidP="00290FCB">
            <w:pPr>
              <w:spacing w:before="80" w:after="80"/>
              <w:jc w:val="both"/>
            </w:pPr>
            <w:r w:rsidRPr="009C3176">
              <w:t>TSS</w:t>
            </w:r>
          </w:p>
        </w:tc>
        <w:tc>
          <w:tcPr>
            <w:tcW w:w="806" w:type="pct"/>
            <w:shd w:val="clear" w:color="000000" w:fill="FFFFFF"/>
            <w:vAlign w:val="center"/>
          </w:tcPr>
          <w:p w14:paraId="6CFD16BF" w14:textId="77777777" w:rsidR="00AD06CC" w:rsidRPr="00987CCD" w:rsidRDefault="00AD06CC" w:rsidP="00290FCB">
            <w:pPr>
              <w:spacing w:before="80" w:after="80"/>
              <w:jc w:val="center"/>
              <w:rPr>
                <w:bCs/>
              </w:rPr>
            </w:pPr>
            <w:r>
              <w:rPr>
                <w:bCs/>
              </w:rPr>
              <w:t>7</w:t>
            </w:r>
          </w:p>
        </w:tc>
        <w:tc>
          <w:tcPr>
            <w:tcW w:w="806" w:type="pct"/>
            <w:shd w:val="clear" w:color="000000" w:fill="FFFFFF"/>
          </w:tcPr>
          <w:p w14:paraId="445E99EB" w14:textId="680DCC68" w:rsidR="00AD06CC" w:rsidRPr="00987CCD" w:rsidRDefault="002D6A98" w:rsidP="00290FCB">
            <w:pPr>
              <w:spacing w:before="80" w:after="80"/>
              <w:jc w:val="center"/>
              <w:rPr>
                <w:bCs/>
              </w:rPr>
            </w:pPr>
            <w:r>
              <w:rPr>
                <w:bCs/>
              </w:rPr>
              <w:t>10</w:t>
            </w:r>
          </w:p>
        </w:tc>
        <w:tc>
          <w:tcPr>
            <w:tcW w:w="806" w:type="pct"/>
            <w:shd w:val="clear" w:color="000000" w:fill="FFFFFF"/>
          </w:tcPr>
          <w:p w14:paraId="7C43A203" w14:textId="2A5FB56B" w:rsidR="00AD06CC" w:rsidRPr="00987CCD" w:rsidRDefault="006A0F61" w:rsidP="00290FCB">
            <w:pPr>
              <w:spacing w:before="80" w:after="80"/>
              <w:jc w:val="center"/>
              <w:rPr>
                <w:bCs/>
              </w:rPr>
            </w:pPr>
            <w:r>
              <w:rPr>
                <w:bCs/>
              </w:rPr>
              <w:t>11</w:t>
            </w:r>
          </w:p>
        </w:tc>
        <w:tc>
          <w:tcPr>
            <w:tcW w:w="1308" w:type="pct"/>
            <w:shd w:val="clear" w:color="000000" w:fill="FFFFFF"/>
            <w:vAlign w:val="center"/>
          </w:tcPr>
          <w:p w14:paraId="49AB3E88" w14:textId="77777777" w:rsidR="00AD06CC" w:rsidRPr="009C3176" w:rsidRDefault="00AD06CC" w:rsidP="00290FCB">
            <w:pPr>
              <w:spacing w:before="80" w:after="80"/>
              <w:jc w:val="center"/>
              <w:rPr>
                <w:b/>
              </w:rPr>
            </w:pPr>
            <w:r w:rsidRPr="009C3176">
              <w:rPr>
                <w:b/>
              </w:rPr>
              <w:fldChar w:fldCharType="begin"/>
            </w:r>
            <w:r w:rsidRPr="009C3176">
              <w:rPr>
                <w:b/>
              </w:rPr>
              <w:instrText xml:space="preserve"> =50*0,9*0,9 </w:instrText>
            </w:r>
            <w:r w:rsidRPr="009C3176">
              <w:rPr>
                <w:b/>
              </w:rPr>
              <w:fldChar w:fldCharType="separate"/>
            </w:r>
            <w:r w:rsidRPr="009C3176">
              <w:rPr>
                <w:b/>
                <w:noProof/>
              </w:rPr>
              <w:t>40,5</w:t>
            </w:r>
            <w:r w:rsidRPr="009C3176">
              <w:rPr>
                <w:b/>
              </w:rPr>
              <w:fldChar w:fldCharType="end"/>
            </w:r>
          </w:p>
        </w:tc>
      </w:tr>
      <w:tr w:rsidR="00C64CB9" w:rsidRPr="00DE0C4D" w14:paraId="1D5403A3" w14:textId="77777777" w:rsidTr="00627ADC">
        <w:trPr>
          <w:trHeight w:val="20"/>
        </w:trPr>
        <w:tc>
          <w:tcPr>
            <w:tcW w:w="260" w:type="pct"/>
            <w:shd w:val="clear" w:color="000000" w:fill="FFFFFF"/>
            <w:vAlign w:val="center"/>
          </w:tcPr>
          <w:p w14:paraId="6B2FDF0A" w14:textId="77777777" w:rsidR="00AD06CC" w:rsidRPr="009C3176" w:rsidRDefault="00AD06CC">
            <w:pPr>
              <w:numPr>
                <w:ilvl w:val="0"/>
                <w:numId w:val="110"/>
              </w:numPr>
              <w:suppressAutoHyphens/>
              <w:spacing w:before="80" w:after="80"/>
              <w:jc w:val="center"/>
            </w:pPr>
          </w:p>
        </w:tc>
        <w:tc>
          <w:tcPr>
            <w:tcW w:w="1014" w:type="pct"/>
            <w:shd w:val="clear" w:color="000000" w:fill="FFFFFF"/>
            <w:vAlign w:val="center"/>
          </w:tcPr>
          <w:p w14:paraId="268C71E7" w14:textId="77777777" w:rsidR="00AD06CC" w:rsidRPr="009C3176" w:rsidRDefault="00AD06CC" w:rsidP="00290FCB">
            <w:pPr>
              <w:spacing w:before="80" w:after="80"/>
              <w:jc w:val="both"/>
            </w:pPr>
            <w:r w:rsidRPr="009C3176">
              <w:t>BOD</w:t>
            </w:r>
            <w:r w:rsidRPr="009C3176">
              <w:rPr>
                <w:vertAlign w:val="subscript"/>
              </w:rPr>
              <w:t>5</w:t>
            </w:r>
          </w:p>
        </w:tc>
        <w:tc>
          <w:tcPr>
            <w:tcW w:w="806" w:type="pct"/>
            <w:shd w:val="clear" w:color="000000" w:fill="FFFFFF"/>
            <w:vAlign w:val="center"/>
          </w:tcPr>
          <w:p w14:paraId="74FA7AB7" w14:textId="231E3ED6" w:rsidR="00AD06CC" w:rsidRPr="00987CCD" w:rsidRDefault="00F94D57" w:rsidP="00290FCB">
            <w:pPr>
              <w:spacing w:before="80" w:after="80"/>
              <w:jc w:val="center"/>
              <w:rPr>
                <w:bCs/>
              </w:rPr>
            </w:pPr>
            <w:r>
              <w:rPr>
                <w:bCs/>
              </w:rPr>
              <w:t>8</w:t>
            </w:r>
          </w:p>
        </w:tc>
        <w:tc>
          <w:tcPr>
            <w:tcW w:w="806" w:type="pct"/>
            <w:shd w:val="clear" w:color="000000" w:fill="FFFFFF"/>
          </w:tcPr>
          <w:p w14:paraId="4842A97A" w14:textId="7467B19B" w:rsidR="00AD06CC" w:rsidRPr="00987CCD" w:rsidRDefault="002D6A98" w:rsidP="00290FCB">
            <w:pPr>
              <w:spacing w:before="80" w:after="80"/>
              <w:jc w:val="center"/>
              <w:rPr>
                <w:bCs/>
              </w:rPr>
            </w:pPr>
            <w:r>
              <w:rPr>
                <w:bCs/>
              </w:rPr>
              <w:t>8</w:t>
            </w:r>
          </w:p>
        </w:tc>
        <w:tc>
          <w:tcPr>
            <w:tcW w:w="806" w:type="pct"/>
            <w:shd w:val="clear" w:color="000000" w:fill="FFFFFF"/>
          </w:tcPr>
          <w:p w14:paraId="406C95D8" w14:textId="35EA1AF2" w:rsidR="00AD06CC" w:rsidRPr="00987CCD" w:rsidRDefault="006A0F61" w:rsidP="00290FCB">
            <w:pPr>
              <w:spacing w:before="80" w:after="80"/>
              <w:jc w:val="center"/>
              <w:rPr>
                <w:bCs/>
              </w:rPr>
            </w:pPr>
            <w:r>
              <w:rPr>
                <w:bCs/>
              </w:rPr>
              <w:t>12</w:t>
            </w:r>
          </w:p>
        </w:tc>
        <w:tc>
          <w:tcPr>
            <w:tcW w:w="1308" w:type="pct"/>
            <w:shd w:val="clear" w:color="000000" w:fill="FFFFFF"/>
            <w:vAlign w:val="center"/>
          </w:tcPr>
          <w:p w14:paraId="20BD6839" w14:textId="77777777" w:rsidR="00AD06CC" w:rsidRPr="009C3176" w:rsidRDefault="00AD06CC" w:rsidP="00290FCB">
            <w:pPr>
              <w:spacing w:before="80" w:after="80"/>
              <w:jc w:val="center"/>
              <w:rPr>
                <w:b/>
              </w:rPr>
            </w:pPr>
            <w:r w:rsidRPr="009C3176">
              <w:rPr>
                <w:b/>
              </w:rPr>
              <w:fldChar w:fldCharType="begin"/>
            </w:r>
            <w:r w:rsidRPr="009C3176">
              <w:rPr>
                <w:b/>
              </w:rPr>
              <w:instrText xml:space="preserve"> =30*0,9*0,9 </w:instrText>
            </w:r>
            <w:r w:rsidRPr="009C3176">
              <w:rPr>
                <w:b/>
              </w:rPr>
              <w:fldChar w:fldCharType="separate"/>
            </w:r>
            <w:r w:rsidRPr="009C3176">
              <w:rPr>
                <w:b/>
                <w:noProof/>
              </w:rPr>
              <w:t>24,3</w:t>
            </w:r>
            <w:r w:rsidRPr="009C3176">
              <w:rPr>
                <w:b/>
              </w:rPr>
              <w:fldChar w:fldCharType="end"/>
            </w:r>
          </w:p>
        </w:tc>
      </w:tr>
      <w:tr w:rsidR="00C64CB9" w:rsidRPr="00DE0C4D" w14:paraId="562838E0" w14:textId="77777777" w:rsidTr="00627ADC">
        <w:trPr>
          <w:trHeight w:val="20"/>
        </w:trPr>
        <w:tc>
          <w:tcPr>
            <w:tcW w:w="260" w:type="pct"/>
            <w:shd w:val="clear" w:color="000000" w:fill="FFFFFF"/>
            <w:vAlign w:val="center"/>
          </w:tcPr>
          <w:p w14:paraId="3B1C4F25" w14:textId="77777777" w:rsidR="00AD06CC" w:rsidRPr="009C3176" w:rsidRDefault="00AD06CC">
            <w:pPr>
              <w:numPr>
                <w:ilvl w:val="0"/>
                <w:numId w:val="110"/>
              </w:numPr>
              <w:suppressAutoHyphens/>
              <w:spacing w:before="80" w:after="80"/>
              <w:jc w:val="center"/>
            </w:pPr>
          </w:p>
        </w:tc>
        <w:tc>
          <w:tcPr>
            <w:tcW w:w="1014" w:type="pct"/>
            <w:shd w:val="clear" w:color="000000" w:fill="FFFFFF"/>
            <w:vAlign w:val="center"/>
          </w:tcPr>
          <w:p w14:paraId="48150A7E" w14:textId="77777777" w:rsidR="00AD06CC" w:rsidRPr="009C3176" w:rsidRDefault="00AD06CC" w:rsidP="00290FCB">
            <w:pPr>
              <w:spacing w:before="80" w:after="80"/>
              <w:jc w:val="both"/>
            </w:pPr>
            <w:r w:rsidRPr="009C3176">
              <w:t>COD</w:t>
            </w:r>
          </w:p>
        </w:tc>
        <w:tc>
          <w:tcPr>
            <w:tcW w:w="806" w:type="pct"/>
            <w:shd w:val="clear" w:color="000000" w:fill="FFFFFF"/>
            <w:vAlign w:val="center"/>
          </w:tcPr>
          <w:p w14:paraId="6A406B9F" w14:textId="4D7C5711" w:rsidR="00AD06CC" w:rsidRPr="00987CCD" w:rsidRDefault="00AD06CC" w:rsidP="00290FCB">
            <w:pPr>
              <w:spacing w:before="80" w:after="80"/>
              <w:jc w:val="center"/>
              <w:rPr>
                <w:bCs/>
              </w:rPr>
            </w:pPr>
            <w:r>
              <w:rPr>
                <w:bCs/>
              </w:rPr>
              <w:t>1</w:t>
            </w:r>
            <w:r w:rsidR="00F94D57">
              <w:rPr>
                <w:bCs/>
              </w:rPr>
              <w:t>7</w:t>
            </w:r>
          </w:p>
        </w:tc>
        <w:tc>
          <w:tcPr>
            <w:tcW w:w="806" w:type="pct"/>
            <w:shd w:val="clear" w:color="000000" w:fill="FFFFFF"/>
          </w:tcPr>
          <w:p w14:paraId="446DA986" w14:textId="594A465B" w:rsidR="00AD06CC" w:rsidRPr="00987CCD" w:rsidRDefault="002D6A98" w:rsidP="00290FCB">
            <w:pPr>
              <w:spacing w:before="80" w:after="80"/>
              <w:jc w:val="center"/>
              <w:rPr>
                <w:bCs/>
              </w:rPr>
            </w:pPr>
            <w:r>
              <w:rPr>
                <w:bCs/>
              </w:rPr>
              <w:t>21</w:t>
            </w:r>
          </w:p>
        </w:tc>
        <w:tc>
          <w:tcPr>
            <w:tcW w:w="806" w:type="pct"/>
            <w:shd w:val="clear" w:color="000000" w:fill="FFFFFF"/>
          </w:tcPr>
          <w:p w14:paraId="3E0D4FB3" w14:textId="56CE2B18" w:rsidR="00AD06CC" w:rsidRPr="00987CCD" w:rsidRDefault="006A0F61" w:rsidP="00290FCB">
            <w:pPr>
              <w:spacing w:before="80" w:after="80"/>
              <w:jc w:val="center"/>
              <w:rPr>
                <w:bCs/>
              </w:rPr>
            </w:pPr>
            <w:r>
              <w:rPr>
                <w:bCs/>
              </w:rPr>
              <w:t>25</w:t>
            </w:r>
          </w:p>
        </w:tc>
        <w:tc>
          <w:tcPr>
            <w:tcW w:w="1308" w:type="pct"/>
            <w:shd w:val="clear" w:color="000000" w:fill="FFFFFF"/>
            <w:vAlign w:val="center"/>
          </w:tcPr>
          <w:p w14:paraId="1FB74D96" w14:textId="77777777" w:rsidR="00AD06CC" w:rsidRPr="009C3176" w:rsidRDefault="00AD06CC" w:rsidP="00290FCB">
            <w:pPr>
              <w:spacing w:before="80" w:after="80"/>
              <w:jc w:val="center"/>
              <w:rPr>
                <w:b/>
              </w:rPr>
            </w:pPr>
            <w:r w:rsidRPr="009C3176">
              <w:rPr>
                <w:b/>
              </w:rPr>
              <w:fldChar w:fldCharType="begin"/>
            </w:r>
            <w:r w:rsidRPr="009C3176">
              <w:rPr>
                <w:b/>
              </w:rPr>
              <w:instrText xml:space="preserve"> =75*0,9*0,9 </w:instrText>
            </w:r>
            <w:r w:rsidRPr="009C3176">
              <w:rPr>
                <w:b/>
              </w:rPr>
              <w:fldChar w:fldCharType="separate"/>
            </w:r>
            <w:r w:rsidRPr="009C3176">
              <w:rPr>
                <w:b/>
                <w:noProof/>
              </w:rPr>
              <w:t>60,8</w:t>
            </w:r>
            <w:r w:rsidRPr="009C3176">
              <w:rPr>
                <w:b/>
              </w:rPr>
              <w:fldChar w:fldCharType="end"/>
            </w:r>
          </w:p>
        </w:tc>
      </w:tr>
      <w:tr w:rsidR="00C64CB9" w:rsidRPr="00DE0C4D" w14:paraId="1A30A894" w14:textId="77777777" w:rsidTr="00627ADC">
        <w:trPr>
          <w:trHeight w:val="20"/>
        </w:trPr>
        <w:tc>
          <w:tcPr>
            <w:tcW w:w="260" w:type="pct"/>
            <w:shd w:val="clear" w:color="000000" w:fill="FFFFFF"/>
            <w:vAlign w:val="center"/>
          </w:tcPr>
          <w:p w14:paraId="601ACADB" w14:textId="77777777" w:rsidR="00AD06CC" w:rsidRPr="009C3176" w:rsidRDefault="00AD06CC">
            <w:pPr>
              <w:numPr>
                <w:ilvl w:val="0"/>
                <w:numId w:val="110"/>
              </w:numPr>
              <w:suppressAutoHyphens/>
              <w:spacing w:before="80" w:after="80"/>
              <w:jc w:val="center"/>
            </w:pPr>
          </w:p>
        </w:tc>
        <w:tc>
          <w:tcPr>
            <w:tcW w:w="1014" w:type="pct"/>
            <w:shd w:val="clear" w:color="000000" w:fill="FFFFFF"/>
            <w:vAlign w:val="center"/>
          </w:tcPr>
          <w:p w14:paraId="7EE51975" w14:textId="77777777" w:rsidR="00AD06CC" w:rsidRPr="009C3176" w:rsidRDefault="00AD06CC" w:rsidP="00290FCB">
            <w:pPr>
              <w:spacing w:before="80" w:after="80"/>
              <w:jc w:val="both"/>
            </w:pPr>
            <w:r w:rsidRPr="009C3176">
              <w:t>Tổng N</w:t>
            </w:r>
          </w:p>
        </w:tc>
        <w:tc>
          <w:tcPr>
            <w:tcW w:w="806" w:type="pct"/>
            <w:shd w:val="clear" w:color="000000" w:fill="FFFFFF"/>
            <w:vAlign w:val="center"/>
          </w:tcPr>
          <w:p w14:paraId="360E9EE8" w14:textId="585EE808" w:rsidR="00AD06CC" w:rsidRPr="00987CCD" w:rsidRDefault="00AD06CC" w:rsidP="00290FCB">
            <w:pPr>
              <w:spacing w:before="80" w:after="80"/>
              <w:jc w:val="center"/>
              <w:rPr>
                <w:bCs/>
              </w:rPr>
            </w:pPr>
            <w:r>
              <w:rPr>
                <w:bCs/>
              </w:rPr>
              <w:t>3,</w:t>
            </w:r>
            <w:r w:rsidR="00F94D57">
              <w:rPr>
                <w:bCs/>
              </w:rPr>
              <w:t>52</w:t>
            </w:r>
          </w:p>
        </w:tc>
        <w:tc>
          <w:tcPr>
            <w:tcW w:w="806" w:type="pct"/>
            <w:shd w:val="clear" w:color="000000" w:fill="FFFFFF"/>
          </w:tcPr>
          <w:p w14:paraId="69F2F86E" w14:textId="56A5CCF9" w:rsidR="00AD06CC" w:rsidRPr="00987CCD" w:rsidRDefault="002D6A98" w:rsidP="00290FCB">
            <w:pPr>
              <w:spacing w:before="80" w:after="80"/>
              <w:jc w:val="center"/>
              <w:rPr>
                <w:bCs/>
              </w:rPr>
            </w:pPr>
            <w:r>
              <w:rPr>
                <w:bCs/>
              </w:rPr>
              <w:t>3,4</w:t>
            </w:r>
          </w:p>
        </w:tc>
        <w:tc>
          <w:tcPr>
            <w:tcW w:w="806" w:type="pct"/>
            <w:shd w:val="clear" w:color="000000" w:fill="FFFFFF"/>
          </w:tcPr>
          <w:p w14:paraId="29317F1C" w14:textId="480A2A48" w:rsidR="00AD06CC" w:rsidRPr="00987CCD" w:rsidRDefault="006A0F61" w:rsidP="00290FCB">
            <w:pPr>
              <w:spacing w:before="80" w:after="80"/>
              <w:jc w:val="center"/>
              <w:rPr>
                <w:bCs/>
              </w:rPr>
            </w:pPr>
            <w:r>
              <w:rPr>
                <w:bCs/>
              </w:rPr>
              <w:t>3,7</w:t>
            </w:r>
          </w:p>
        </w:tc>
        <w:tc>
          <w:tcPr>
            <w:tcW w:w="1308" w:type="pct"/>
            <w:shd w:val="clear" w:color="000000" w:fill="FFFFFF"/>
            <w:vAlign w:val="center"/>
          </w:tcPr>
          <w:p w14:paraId="6AE62545" w14:textId="77777777" w:rsidR="00AD06CC" w:rsidRPr="009C3176" w:rsidRDefault="00AD06CC" w:rsidP="00290FCB">
            <w:pPr>
              <w:spacing w:before="80" w:after="80"/>
              <w:jc w:val="center"/>
              <w:rPr>
                <w:b/>
              </w:rPr>
            </w:pPr>
            <w:r w:rsidRPr="009C3176">
              <w:rPr>
                <w:b/>
              </w:rPr>
              <w:fldChar w:fldCharType="begin"/>
            </w:r>
            <w:r w:rsidRPr="009C3176">
              <w:rPr>
                <w:b/>
              </w:rPr>
              <w:instrText xml:space="preserve"> =20*0,9*0,9 </w:instrText>
            </w:r>
            <w:r w:rsidRPr="009C3176">
              <w:rPr>
                <w:b/>
              </w:rPr>
              <w:fldChar w:fldCharType="separate"/>
            </w:r>
            <w:r w:rsidRPr="009C3176">
              <w:rPr>
                <w:b/>
                <w:noProof/>
              </w:rPr>
              <w:t>16,2</w:t>
            </w:r>
            <w:r w:rsidRPr="009C3176">
              <w:rPr>
                <w:b/>
              </w:rPr>
              <w:fldChar w:fldCharType="end"/>
            </w:r>
          </w:p>
        </w:tc>
      </w:tr>
      <w:tr w:rsidR="00C64CB9" w:rsidRPr="00DE0C4D" w14:paraId="39A37BDF" w14:textId="77777777" w:rsidTr="00627ADC">
        <w:trPr>
          <w:trHeight w:val="20"/>
        </w:trPr>
        <w:tc>
          <w:tcPr>
            <w:tcW w:w="260" w:type="pct"/>
            <w:shd w:val="clear" w:color="000000" w:fill="FFFFFF"/>
            <w:vAlign w:val="center"/>
          </w:tcPr>
          <w:p w14:paraId="57BFE771" w14:textId="77777777" w:rsidR="00C64CB9" w:rsidRPr="009C3176" w:rsidRDefault="00C64CB9">
            <w:pPr>
              <w:numPr>
                <w:ilvl w:val="0"/>
                <w:numId w:val="110"/>
              </w:numPr>
              <w:suppressAutoHyphens/>
              <w:spacing w:before="80" w:after="80"/>
              <w:jc w:val="center"/>
            </w:pPr>
          </w:p>
        </w:tc>
        <w:tc>
          <w:tcPr>
            <w:tcW w:w="1014" w:type="pct"/>
            <w:shd w:val="clear" w:color="000000" w:fill="FFFFFF"/>
            <w:vAlign w:val="center"/>
          </w:tcPr>
          <w:p w14:paraId="781EC44C" w14:textId="77777777" w:rsidR="00C64CB9" w:rsidRPr="009C3176" w:rsidRDefault="00C64CB9" w:rsidP="00C64CB9">
            <w:pPr>
              <w:spacing w:before="80" w:after="80"/>
              <w:jc w:val="both"/>
            </w:pPr>
            <w:r w:rsidRPr="009C3176">
              <w:t>Amoni</w:t>
            </w:r>
          </w:p>
        </w:tc>
        <w:tc>
          <w:tcPr>
            <w:tcW w:w="806" w:type="pct"/>
            <w:shd w:val="clear" w:color="000000" w:fill="FFFFFF"/>
            <w:vAlign w:val="center"/>
          </w:tcPr>
          <w:p w14:paraId="4F5D872D" w14:textId="38B7F3E2" w:rsidR="00C64CB9" w:rsidRPr="00987CCD" w:rsidRDefault="00C64CB9" w:rsidP="00C64CB9">
            <w:pPr>
              <w:spacing w:before="80" w:after="80"/>
              <w:jc w:val="center"/>
              <w:rPr>
                <w:bCs/>
              </w:rPr>
            </w:pPr>
            <w:r>
              <w:rPr>
                <w:bCs/>
              </w:rPr>
              <w:t>KPH (LOD=0,25)</w:t>
            </w:r>
          </w:p>
        </w:tc>
        <w:tc>
          <w:tcPr>
            <w:tcW w:w="806" w:type="pct"/>
            <w:shd w:val="clear" w:color="000000" w:fill="FFFFFF"/>
            <w:vAlign w:val="center"/>
          </w:tcPr>
          <w:p w14:paraId="5217B505" w14:textId="041404F0" w:rsidR="00C64CB9" w:rsidRPr="00987CCD" w:rsidRDefault="00C64CB9" w:rsidP="00C64CB9">
            <w:pPr>
              <w:spacing w:before="80" w:after="80"/>
              <w:jc w:val="center"/>
              <w:rPr>
                <w:bCs/>
              </w:rPr>
            </w:pPr>
            <w:r>
              <w:rPr>
                <w:bCs/>
              </w:rPr>
              <w:t>KPH (LOD=0,25)</w:t>
            </w:r>
          </w:p>
        </w:tc>
        <w:tc>
          <w:tcPr>
            <w:tcW w:w="806" w:type="pct"/>
            <w:shd w:val="clear" w:color="000000" w:fill="FFFFFF"/>
            <w:vAlign w:val="center"/>
          </w:tcPr>
          <w:p w14:paraId="72885B54" w14:textId="0F0E2AE1" w:rsidR="00C64CB9" w:rsidRPr="00987CCD" w:rsidRDefault="00C64CB9" w:rsidP="00C64CB9">
            <w:pPr>
              <w:spacing w:before="80" w:after="80"/>
              <w:jc w:val="center"/>
              <w:rPr>
                <w:bCs/>
              </w:rPr>
            </w:pPr>
            <w:r>
              <w:rPr>
                <w:bCs/>
              </w:rPr>
              <w:t>KPH (LOD=0,25)</w:t>
            </w:r>
          </w:p>
        </w:tc>
        <w:tc>
          <w:tcPr>
            <w:tcW w:w="1308" w:type="pct"/>
            <w:shd w:val="clear" w:color="000000" w:fill="FFFFFF"/>
            <w:vAlign w:val="center"/>
          </w:tcPr>
          <w:p w14:paraId="74248F89" w14:textId="77777777" w:rsidR="00C64CB9" w:rsidRPr="009C3176" w:rsidRDefault="00C64CB9" w:rsidP="00C64CB9">
            <w:pPr>
              <w:spacing w:before="80" w:after="80"/>
              <w:jc w:val="center"/>
              <w:rPr>
                <w:b/>
              </w:rPr>
            </w:pPr>
            <w:r w:rsidRPr="009C3176">
              <w:rPr>
                <w:b/>
              </w:rPr>
              <w:fldChar w:fldCharType="begin"/>
            </w:r>
            <w:r w:rsidRPr="009C3176">
              <w:rPr>
                <w:b/>
              </w:rPr>
              <w:instrText xml:space="preserve"> =5*0,9*0,9 </w:instrText>
            </w:r>
            <w:r w:rsidRPr="009C3176">
              <w:rPr>
                <w:b/>
              </w:rPr>
              <w:fldChar w:fldCharType="separate"/>
            </w:r>
            <w:r w:rsidRPr="009C3176">
              <w:rPr>
                <w:b/>
                <w:noProof/>
              </w:rPr>
              <w:t>4,1</w:t>
            </w:r>
            <w:r w:rsidRPr="009C3176">
              <w:rPr>
                <w:b/>
              </w:rPr>
              <w:fldChar w:fldCharType="end"/>
            </w:r>
          </w:p>
        </w:tc>
      </w:tr>
      <w:tr w:rsidR="00C64CB9" w:rsidRPr="00DE0C4D" w14:paraId="649FD5EF" w14:textId="77777777" w:rsidTr="00627ADC">
        <w:trPr>
          <w:trHeight w:val="20"/>
        </w:trPr>
        <w:tc>
          <w:tcPr>
            <w:tcW w:w="260" w:type="pct"/>
            <w:shd w:val="clear" w:color="000000" w:fill="FFFFFF"/>
            <w:vAlign w:val="center"/>
          </w:tcPr>
          <w:p w14:paraId="4FD3F2A7" w14:textId="77777777" w:rsidR="00C64CB9" w:rsidRPr="009C3176" w:rsidRDefault="00C64CB9">
            <w:pPr>
              <w:numPr>
                <w:ilvl w:val="0"/>
                <w:numId w:val="110"/>
              </w:numPr>
              <w:suppressAutoHyphens/>
              <w:spacing w:before="80" w:after="80"/>
              <w:jc w:val="center"/>
            </w:pPr>
          </w:p>
        </w:tc>
        <w:tc>
          <w:tcPr>
            <w:tcW w:w="1014" w:type="pct"/>
            <w:shd w:val="clear" w:color="000000" w:fill="FFFFFF"/>
            <w:vAlign w:val="center"/>
          </w:tcPr>
          <w:p w14:paraId="1110C5F1" w14:textId="77777777" w:rsidR="00C64CB9" w:rsidRPr="009C3176" w:rsidRDefault="00C64CB9" w:rsidP="00C64CB9">
            <w:pPr>
              <w:spacing w:before="80" w:after="80"/>
              <w:jc w:val="both"/>
            </w:pPr>
            <w:r w:rsidRPr="009C3176">
              <w:t>Tổng P</w:t>
            </w:r>
          </w:p>
        </w:tc>
        <w:tc>
          <w:tcPr>
            <w:tcW w:w="806" w:type="pct"/>
            <w:shd w:val="clear" w:color="000000" w:fill="FFFFFF"/>
            <w:vAlign w:val="center"/>
          </w:tcPr>
          <w:p w14:paraId="4B8656C9" w14:textId="2D8FBC5A" w:rsidR="00C64CB9" w:rsidRPr="00987CCD" w:rsidRDefault="00C64CB9" w:rsidP="00C64CB9">
            <w:pPr>
              <w:spacing w:before="80" w:after="80"/>
              <w:jc w:val="center"/>
              <w:rPr>
                <w:bCs/>
              </w:rPr>
            </w:pPr>
            <w:r>
              <w:rPr>
                <w:bCs/>
              </w:rPr>
              <w:t>KPH (LOD=0,02)</w:t>
            </w:r>
          </w:p>
        </w:tc>
        <w:tc>
          <w:tcPr>
            <w:tcW w:w="806" w:type="pct"/>
            <w:shd w:val="clear" w:color="000000" w:fill="FFFFFF"/>
            <w:vAlign w:val="center"/>
          </w:tcPr>
          <w:p w14:paraId="7BBC4B9C" w14:textId="7E398E86" w:rsidR="00C64CB9" w:rsidRPr="00987CCD" w:rsidRDefault="00C64CB9" w:rsidP="00C64CB9">
            <w:pPr>
              <w:spacing w:before="80" w:after="80"/>
              <w:jc w:val="center"/>
              <w:rPr>
                <w:bCs/>
              </w:rPr>
            </w:pPr>
            <w:r>
              <w:rPr>
                <w:bCs/>
              </w:rPr>
              <w:t>KPH (LOD=0,02)</w:t>
            </w:r>
          </w:p>
        </w:tc>
        <w:tc>
          <w:tcPr>
            <w:tcW w:w="806" w:type="pct"/>
            <w:shd w:val="clear" w:color="000000" w:fill="FFFFFF"/>
            <w:vAlign w:val="center"/>
          </w:tcPr>
          <w:p w14:paraId="01ADA3C6" w14:textId="011DB5FA" w:rsidR="00C64CB9" w:rsidRPr="00987CCD" w:rsidRDefault="00C64CB9" w:rsidP="00C64CB9">
            <w:pPr>
              <w:spacing w:before="80" w:after="80"/>
              <w:jc w:val="center"/>
              <w:rPr>
                <w:bCs/>
              </w:rPr>
            </w:pPr>
            <w:r>
              <w:rPr>
                <w:bCs/>
              </w:rPr>
              <w:t>KPH (LOD=0,02)</w:t>
            </w:r>
          </w:p>
        </w:tc>
        <w:tc>
          <w:tcPr>
            <w:tcW w:w="1308" w:type="pct"/>
            <w:shd w:val="clear" w:color="000000" w:fill="FFFFFF"/>
            <w:vAlign w:val="center"/>
          </w:tcPr>
          <w:p w14:paraId="7D709F65" w14:textId="77777777" w:rsidR="00C64CB9" w:rsidRPr="009C3176" w:rsidRDefault="00C64CB9" w:rsidP="00C64CB9">
            <w:pPr>
              <w:spacing w:before="80" w:after="80"/>
              <w:jc w:val="center"/>
              <w:rPr>
                <w:b/>
              </w:rPr>
            </w:pPr>
            <w:r w:rsidRPr="009C3176">
              <w:rPr>
                <w:b/>
              </w:rPr>
              <w:fldChar w:fldCharType="begin"/>
            </w:r>
            <w:r w:rsidRPr="009C3176">
              <w:rPr>
                <w:b/>
              </w:rPr>
              <w:instrText xml:space="preserve"> =4*0,9*0,9 </w:instrText>
            </w:r>
            <w:r w:rsidRPr="009C3176">
              <w:rPr>
                <w:b/>
              </w:rPr>
              <w:fldChar w:fldCharType="separate"/>
            </w:r>
            <w:r w:rsidRPr="009C3176">
              <w:rPr>
                <w:b/>
                <w:noProof/>
              </w:rPr>
              <w:t>3,2</w:t>
            </w:r>
            <w:r w:rsidRPr="009C3176">
              <w:rPr>
                <w:b/>
              </w:rPr>
              <w:fldChar w:fldCharType="end"/>
            </w:r>
          </w:p>
        </w:tc>
      </w:tr>
      <w:tr w:rsidR="00C64CB9" w:rsidRPr="00DE0C4D" w14:paraId="336C0325" w14:textId="77777777" w:rsidTr="00627ADC">
        <w:trPr>
          <w:trHeight w:val="20"/>
        </w:trPr>
        <w:tc>
          <w:tcPr>
            <w:tcW w:w="260" w:type="pct"/>
            <w:shd w:val="clear" w:color="000000" w:fill="FFFFFF"/>
            <w:vAlign w:val="center"/>
          </w:tcPr>
          <w:p w14:paraId="62DF267C" w14:textId="77777777" w:rsidR="00AD06CC" w:rsidRPr="009C3176" w:rsidRDefault="00AD06CC">
            <w:pPr>
              <w:numPr>
                <w:ilvl w:val="0"/>
                <w:numId w:val="110"/>
              </w:numPr>
              <w:suppressAutoHyphens/>
              <w:spacing w:before="80" w:after="80"/>
              <w:jc w:val="center"/>
            </w:pPr>
          </w:p>
        </w:tc>
        <w:tc>
          <w:tcPr>
            <w:tcW w:w="1014" w:type="pct"/>
            <w:shd w:val="clear" w:color="000000" w:fill="FFFFFF"/>
            <w:vAlign w:val="center"/>
          </w:tcPr>
          <w:p w14:paraId="25D45C22" w14:textId="77777777" w:rsidR="00AD06CC" w:rsidRPr="009C3176" w:rsidRDefault="00AD06CC" w:rsidP="00290FCB">
            <w:pPr>
              <w:spacing w:before="80" w:after="80"/>
              <w:jc w:val="both"/>
            </w:pPr>
            <w:r w:rsidRPr="009C3176">
              <w:t>Coliform</w:t>
            </w:r>
          </w:p>
        </w:tc>
        <w:tc>
          <w:tcPr>
            <w:tcW w:w="806" w:type="pct"/>
            <w:shd w:val="clear" w:color="000000" w:fill="FFFFFF"/>
            <w:vAlign w:val="center"/>
          </w:tcPr>
          <w:p w14:paraId="5EDF4C35" w14:textId="77777777" w:rsidR="00AD06CC" w:rsidRPr="00987CCD" w:rsidRDefault="00AD06CC" w:rsidP="00290FCB">
            <w:pPr>
              <w:spacing w:before="80" w:after="80"/>
              <w:jc w:val="center"/>
              <w:rPr>
                <w:bCs/>
              </w:rPr>
            </w:pPr>
            <w:r>
              <w:rPr>
                <w:bCs/>
              </w:rPr>
              <w:t>&lt;3</w:t>
            </w:r>
          </w:p>
        </w:tc>
        <w:tc>
          <w:tcPr>
            <w:tcW w:w="806" w:type="pct"/>
            <w:shd w:val="clear" w:color="000000" w:fill="FFFFFF"/>
          </w:tcPr>
          <w:p w14:paraId="377B6E83" w14:textId="427E9AD1" w:rsidR="00AD06CC" w:rsidRPr="00987CCD" w:rsidRDefault="002D6A98" w:rsidP="00290FCB">
            <w:pPr>
              <w:spacing w:before="80" w:after="80"/>
              <w:jc w:val="center"/>
              <w:rPr>
                <w:bCs/>
              </w:rPr>
            </w:pPr>
            <w:r>
              <w:rPr>
                <w:bCs/>
              </w:rPr>
              <w:t>140</w:t>
            </w:r>
          </w:p>
        </w:tc>
        <w:tc>
          <w:tcPr>
            <w:tcW w:w="806" w:type="pct"/>
            <w:shd w:val="clear" w:color="000000" w:fill="FFFFFF"/>
          </w:tcPr>
          <w:p w14:paraId="154B6897" w14:textId="5556D6A1" w:rsidR="00AD06CC" w:rsidRPr="00987CCD" w:rsidRDefault="006A0F61" w:rsidP="00290FCB">
            <w:pPr>
              <w:spacing w:before="80" w:after="80"/>
              <w:jc w:val="center"/>
              <w:rPr>
                <w:bCs/>
              </w:rPr>
            </w:pPr>
            <w:r>
              <w:rPr>
                <w:bCs/>
              </w:rPr>
              <w:t>110</w:t>
            </w:r>
          </w:p>
        </w:tc>
        <w:tc>
          <w:tcPr>
            <w:tcW w:w="1308" w:type="pct"/>
            <w:shd w:val="clear" w:color="000000" w:fill="FFFFFF"/>
            <w:vAlign w:val="center"/>
          </w:tcPr>
          <w:p w14:paraId="08F829E6" w14:textId="77777777" w:rsidR="00AD06CC" w:rsidRPr="009C3176" w:rsidRDefault="00AD06CC" w:rsidP="00290FCB">
            <w:pPr>
              <w:spacing w:before="80" w:after="80"/>
              <w:jc w:val="center"/>
              <w:rPr>
                <w:b/>
              </w:rPr>
            </w:pPr>
            <w:r w:rsidRPr="009C3176">
              <w:rPr>
                <w:b/>
              </w:rPr>
              <w:t>3.000</w:t>
            </w:r>
          </w:p>
        </w:tc>
      </w:tr>
      <w:tr w:rsidR="00C64CB9" w:rsidRPr="00DE0C4D" w14:paraId="4837C74A" w14:textId="77777777" w:rsidTr="00627ADC">
        <w:trPr>
          <w:trHeight w:val="20"/>
        </w:trPr>
        <w:tc>
          <w:tcPr>
            <w:tcW w:w="260" w:type="pct"/>
            <w:shd w:val="clear" w:color="000000" w:fill="FFFFFF"/>
            <w:vAlign w:val="center"/>
          </w:tcPr>
          <w:p w14:paraId="51C16AD2" w14:textId="77777777" w:rsidR="00AD06CC" w:rsidRPr="009C3176" w:rsidRDefault="00AD06CC">
            <w:pPr>
              <w:numPr>
                <w:ilvl w:val="0"/>
                <w:numId w:val="110"/>
              </w:numPr>
              <w:suppressAutoHyphens/>
              <w:spacing w:before="80" w:after="80"/>
              <w:jc w:val="center"/>
            </w:pPr>
          </w:p>
        </w:tc>
        <w:tc>
          <w:tcPr>
            <w:tcW w:w="1014" w:type="pct"/>
            <w:shd w:val="clear" w:color="000000" w:fill="FFFFFF"/>
            <w:vAlign w:val="center"/>
          </w:tcPr>
          <w:p w14:paraId="042BE5F7" w14:textId="77777777" w:rsidR="00AD06CC" w:rsidRPr="009C3176" w:rsidRDefault="00AD06CC" w:rsidP="00290FCB">
            <w:pPr>
              <w:spacing w:before="80" w:after="80"/>
              <w:jc w:val="both"/>
            </w:pPr>
            <w:r w:rsidRPr="009C3176">
              <w:t>Nhiệt độ</w:t>
            </w:r>
          </w:p>
        </w:tc>
        <w:tc>
          <w:tcPr>
            <w:tcW w:w="806" w:type="pct"/>
            <w:shd w:val="clear" w:color="000000" w:fill="FFFFFF"/>
            <w:vAlign w:val="center"/>
          </w:tcPr>
          <w:p w14:paraId="2321E8E2" w14:textId="14222F2B" w:rsidR="00AD06CC" w:rsidRPr="00987CCD" w:rsidRDefault="00AD06CC" w:rsidP="00290FCB">
            <w:pPr>
              <w:spacing w:before="80" w:after="80"/>
              <w:jc w:val="center"/>
              <w:rPr>
                <w:bCs/>
              </w:rPr>
            </w:pPr>
            <w:r>
              <w:rPr>
                <w:bCs/>
              </w:rPr>
              <w:t>24,</w:t>
            </w:r>
            <w:r w:rsidR="00F94D57">
              <w:rPr>
                <w:bCs/>
              </w:rPr>
              <w:t>1</w:t>
            </w:r>
          </w:p>
        </w:tc>
        <w:tc>
          <w:tcPr>
            <w:tcW w:w="806" w:type="pct"/>
            <w:shd w:val="clear" w:color="000000" w:fill="FFFFFF"/>
          </w:tcPr>
          <w:p w14:paraId="66EFE9C2" w14:textId="65E844B4" w:rsidR="00AD06CC" w:rsidRPr="00987CCD" w:rsidRDefault="002D6A98" w:rsidP="00290FCB">
            <w:pPr>
              <w:spacing w:before="80" w:after="80"/>
              <w:jc w:val="center"/>
              <w:rPr>
                <w:bCs/>
              </w:rPr>
            </w:pPr>
            <w:r>
              <w:rPr>
                <w:bCs/>
              </w:rPr>
              <w:t>26,2</w:t>
            </w:r>
          </w:p>
        </w:tc>
        <w:tc>
          <w:tcPr>
            <w:tcW w:w="806" w:type="pct"/>
            <w:shd w:val="clear" w:color="000000" w:fill="FFFFFF"/>
          </w:tcPr>
          <w:p w14:paraId="1CE7B881" w14:textId="3924728D" w:rsidR="00AD06CC" w:rsidRPr="00987CCD" w:rsidRDefault="006A0F61" w:rsidP="00290FCB">
            <w:pPr>
              <w:spacing w:before="80" w:after="80"/>
              <w:jc w:val="center"/>
              <w:rPr>
                <w:bCs/>
              </w:rPr>
            </w:pPr>
            <w:r>
              <w:rPr>
                <w:bCs/>
              </w:rPr>
              <w:t>26,4</w:t>
            </w:r>
          </w:p>
        </w:tc>
        <w:tc>
          <w:tcPr>
            <w:tcW w:w="1308" w:type="pct"/>
            <w:shd w:val="clear" w:color="000000" w:fill="FFFFFF"/>
            <w:vAlign w:val="center"/>
          </w:tcPr>
          <w:p w14:paraId="009DFE77" w14:textId="77777777" w:rsidR="00AD06CC" w:rsidRPr="009C3176" w:rsidRDefault="00AD06CC" w:rsidP="00290FCB">
            <w:pPr>
              <w:spacing w:before="80" w:after="80"/>
              <w:jc w:val="center"/>
              <w:rPr>
                <w:b/>
              </w:rPr>
            </w:pPr>
            <w:r w:rsidRPr="009C3176">
              <w:rPr>
                <w:b/>
              </w:rPr>
              <w:t>40</w:t>
            </w:r>
          </w:p>
        </w:tc>
      </w:tr>
      <w:tr w:rsidR="00EC72BC" w:rsidRPr="00DE0C4D" w14:paraId="03228472" w14:textId="77777777" w:rsidTr="00627ADC">
        <w:trPr>
          <w:trHeight w:val="20"/>
        </w:trPr>
        <w:tc>
          <w:tcPr>
            <w:tcW w:w="260" w:type="pct"/>
            <w:shd w:val="clear" w:color="000000" w:fill="FFFFFF"/>
            <w:vAlign w:val="center"/>
          </w:tcPr>
          <w:p w14:paraId="1EE5343C" w14:textId="77777777" w:rsidR="00AD06CC" w:rsidRPr="009C3176" w:rsidRDefault="00AD06CC">
            <w:pPr>
              <w:numPr>
                <w:ilvl w:val="0"/>
                <w:numId w:val="110"/>
              </w:numPr>
              <w:suppressAutoHyphens/>
              <w:spacing w:before="80" w:after="80"/>
              <w:jc w:val="center"/>
            </w:pPr>
          </w:p>
        </w:tc>
        <w:tc>
          <w:tcPr>
            <w:tcW w:w="1014" w:type="pct"/>
            <w:shd w:val="clear" w:color="000000" w:fill="FFFFFF"/>
            <w:vAlign w:val="center"/>
          </w:tcPr>
          <w:p w14:paraId="5A119246" w14:textId="77777777" w:rsidR="00AD06CC" w:rsidRPr="009C3176" w:rsidRDefault="00AD06CC" w:rsidP="00290FCB">
            <w:pPr>
              <w:spacing w:before="80" w:after="80"/>
              <w:jc w:val="both"/>
              <w:rPr>
                <w:bCs/>
              </w:rPr>
            </w:pPr>
            <w:r w:rsidRPr="009C3176">
              <w:t>Độ màu</w:t>
            </w:r>
          </w:p>
        </w:tc>
        <w:tc>
          <w:tcPr>
            <w:tcW w:w="806" w:type="pct"/>
            <w:shd w:val="clear" w:color="000000" w:fill="FFFFFF"/>
            <w:vAlign w:val="center"/>
          </w:tcPr>
          <w:p w14:paraId="6F257546" w14:textId="05A0D6D3" w:rsidR="00AD06CC" w:rsidRPr="00987CCD" w:rsidRDefault="00F94D57" w:rsidP="00290FCB">
            <w:pPr>
              <w:spacing w:before="80" w:after="80"/>
              <w:jc w:val="center"/>
              <w:rPr>
                <w:bCs/>
              </w:rPr>
            </w:pPr>
            <w:r>
              <w:rPr>
                <w:bCs/>
              </w:rPr>
              <w:t>10</w:t>
            </w:r>
          </w:p>
        </w:tc>
        <w:tc>
          <w:tcPr>
            <w:tcW w:w="806" w:type="pct"/>
            <w:shd w:val="clear" w:color="000000" w:fill="FFFFFF"/>
          </w:tcPr>
          <w:p w14:paraId="0B10E336" w14:textId="7BBFA6CA" w:rsidR="00AD06CC" w:rsidRPr="00987CCD" w:rsidRDefault="002D6A98" w:rsidP="00290FCB">
            <w:pPr>
              <w:spacing w:before="80" w:after="80"/>
              <w:jc w:val="center"/>
              <w:rPr>
                <w:bCs/>
              </w:rPr>
            </w:pPr>
            <w:r>
              <w:rPr>
                <w:bCs/>
              </w:rPr>
              <w:t>11</w:t>
            </w:r>
          </w:p>
        </w:tc>
        <w:tc>
          <w:tcPr>
            <w:tcW w:w="806" w:type="pct"/>
            <w:shd w:val="clear" w:color="000000" w:fill="FFFFFF"/>
          </w:tcPr>
          <w:p w14:paraId="21E94DEF" w14:textId="52ADC84C" w:rsidR="00AD06CC" w:rsidRPr="00987CCD" w:rsidRDefault="006A0F61" w:rsidP="00290FCB">
            <w:pPr>
              <w:spacing w:before="80" w:after="80"/>
              <w:jc w:val="center"/>
              <w:rPr>
                <w:bCs/>
              </w:rPr>
            </w:pPr>
            <w:r>
              <w:rPr>
                <w:bCs/>
              </w:rPr>
              <w:t>11</w:t>
            </w:r>
          </w:p>
        </w:tc>
        <w:tc>
          <w:tcPr>
            <w:tcW w:w="1308" w:type="pct"/>
            <w:shd w:val="clear" w:color="000000" w:fill="FFFFFF"/>
            <w:vAlign w:val="center"/>
          </w:tcPr>
          <w:p w14:paraId="0E5F8FF6" w14:textId="77777777" w:rsidR="00AD06CC" w:rsidRPr="009C3176" w:rsidRDefault="00AD06CC" w:rsidP="00290FCB">
            <w:pPr>
              <w:spacing w:before="80" w:after="80"/>
              <w:jc w:val="center"/>
              <w:rPr>
                <w:b/>
              </w:rPr>
            </w:pPr>
            <w:r w:rsidRPr="009C3176">
              <w:rPr>
                <w:b/>
              </w:rPr>
              <w:fldChar w:fldCharType="begin"/>
            </w:r>
            <w:r w:rsidRPr="009C3176">
              <w:rPr>
                <w:b/>
              </w:rPr>
              <w:instrText xml:space="preserve"> =50*0,9*0,9 </w:instrText>
            </w:r>
            <w:r w:rsidRPr="009C3176">
              <w:rPr>
                <w:b/>
              </w:rPr>
              <w:fldChar w:fldCharType="separate"/>
            </w:r>
            <w:r w:rsidRPr="009C3176">
              <w:rPr>
                <w:b/>
                <w:noProof/>
              </w:rPr>
              <w:t>40,5</w:t>
            </w:r>
            <w:r w:rsidRPr="009C3176">
              <w:rPr>
                <w:b/>
              </w:rPr>
              <w:fldChar w:fldCharType="end"/>
            </w:r>
          </w:p>
        </w:tc>
      </w:tr>
      <w:tr w:rsidR="00C64CB9" w:rsidRPr="00DE0C4D" w14:paraId="11D733AA" w14:textId="77777777" w:rsidTr="00627ADC">
        <w:trPr>
          <w:trHeight w:val="20"/>
        </w:trPr>
        <w:tc>
          <w:tcPr>
            <w:tcW w:w="260" w:type="pct"/>
            <w:shd w:val="clear" w:color="000000" w:fill="FFFFFF"/>
            <w:vAlign w:val="center"/>
          </w:tcPr>
          <w:p w14:paraId="5E3FC61B" w14:textId="77777777" w:rsidR="00C64CB9" w:rsidRPr="009C3176" w:rsidRDefault="00C64CB9">
            <w:pPr>
              <w:numPr>
                <w:ilvl w:val="0"/>
                <w:numId w:val="110"/>
              </w:numPr>
              <w:suppressAutoHyphens/>
              <w:spacing w:before="80" w:after="80"/>
              <w:jc w:val="center"/>
            </w:pPr>
          </w:p>
        </w:tc>
        <w:tc>
          <w:tcPr>
            <w:tcW w:w="1014" w:type="pct"/>
            <w:shd w:val="clear" w:color="000000" w:fill="FFFFFF"/>
            <w:vAlign w:val="center"/>
          </w:tcPr>
          <w:p w14:paraId="4F9FD898" w14:textId="77777777" w:rsidR="00C64CB9" w:rsidRPr="009C3176" w:rsidRDefault="00C64CB9" w:rsidP="00C64CB9">
            <w:pPr>
              <w:spacing w:before="80" w:after="80"/>
              <w:jc w:val="both"/>
              <w:rPr>
                <w:bCs/>
              </w:rPr>
            </w:pPr>
            <w:r>
              <w:t>Crom VI</w:t>
            </w:r>
          </w:p>
        </w:tc>
        <w:tc>
          <w:tcPr>
            <w:tcW w:w="806" w:type="pct"/>
            <w:shd w:val="clear" w:color="000000" w:fill="FFFFFF"/>
            <w:vAlign w:val="center"/>
          </w:tcPr>
          <w:p w14:paraId="42452772" w14:textId="08EBF43C" w:rsidR="00C64CB9" w:rsidRPr="00987CCD" w:rsidRDefault="00C64CB9" w:rsidP="00C64CB9">
            <w:pPr>
              <w:spacing w:before="80" w:after="80"/>
              <w:jc w:val="center"/>
              <w:rPr>
                <w:bCs/>
              </w:rPr>
            </w:pPr>
            <w:r>
              <w:rPr>
                <w:bCs/>
              </w:rPr>
              <w:t>KPH (LOD=0,0003)</w:t>
            </w:r>
          </w:p>
        </w:tc>
        <w:tc>
          <w:tcPr>
            <w:tcW w:w="806" w:type="pct"/>
            <w:shd w:val="clear" w:color="000000" w:fill="FFFFFF"/>
            <w:vAlign w:val="center"/>
          </w:tcPr>
          <w:p w14:paraId="72070D4A" w14:textId="5F054456" w:rsidR="00C64CB9" w:rsidRPr="00987CCD" w:rsidRDefault="00C64CB9" w:rsidP="00C64CB9">
            <w:pPr>
              <w:spacing w:before="80" w:after="80"/>
              <w:jc w:val="center"/>
              <w:rPr>
                <w:bCs/>
              </w:rPr>
            </w:pPr>
            <w:r>
              <w:rPr>
                <w:bCs/>
              </w:rPr>
              <w:t>KPH (LOD=0,0003)</w:t>
            </w:r>
          </w:p>
        </w:tc>
        <w:tc>
          <w:tcPr>
            <w:tcW w:w="806" w:type="pct"/>
            <w:shd w:val="clear" w:color="000000" w:fill="FFFFFF"/>
            <w:vAlign w:val="center"/>
          </w:tcPr>
          <w:p w14:paraId="1395B7A9" w14:textId="681B8D54" w:rsidR="00C64CB9" w:rsidRPr="00987CCD" w:rsidRDefault="00C64CB9" w:rsidP="00C64CB9">
            <w:pPr>
              <w:spacing w:before="80" w:after="80"/>
              <w:jc w:val="center"/>
              <w:rPr>
                <w:bCs/>
              </w:rPr>
            </w:pPr>
            <w:r>
              <w:rPr>
                <w:bCs/>
              </w:rPr>
              <w:t>KPH (LOD=0,0003)</w:t>
            </w:r>
          </w:p>
        </w:tc>
        <w:tc>
          <w:tcPr>
            <w:tcW w:w="1308" w:type="pct"/>
            <w:shd w:val="clear" w:color="000000" w:fill="FFFFFF"/>
            <w:vAlign w:val="center"/>
          </w:tcPr>
          <w:p w14:paraId="71B397E5" w14:textId="77777777" w:rsidR="00C64CB9" w:rsidRPr="009C3176" w:rsidRDefault="00C64CB9" w:rsidP="00C64CB9">
            <w:pPr>
              <w:spacing w:before="80" w:after="80"/>
              <w:jc w:val="center"/>
              <w:rPr>
                <w:b/>
              </w:rPr>
            </w:pPr>
            <w:r w:rsidRPr="009C3176">
              <w:rPr>
                <w:b/>
              </w:rPr>
              <w:fldChar w:fldCharType="begin"/>
            </w:r>
            <w:r w:rsidRPr="009C3176">
              <w:rPr>
                <w:b/>
              </w:rPr>
              <w:instrText xml:space="preserve"> =</w:instrText>
            </w:r>
            <w:r>
              <w:rPr>
                <w:b/>
              </w:rPr>
              <w:instrText>0,05</w:instrText>
            </w:r>
            <w:r w:rsidRPr="009C3176">
              <w:rPr>
                <w:b/>
              </w:rPr>
              <w:instrText xml:space="preserve">*0,9*0,9 </w:instrText>
            </w:r>
            <w:r w:rsidRPr="009C3176">
              <w:rPr>
                <w:b/>
              </w:rPr>
              <w:fldChar w:fldCharType="separate"/>
            </w:r>
            <w:r>
              <w:rPr>
                <w:b/>
                <w:noProof/>
              </w:rPr>
              <w:t>0,04</w:t>
            </w:r>
            <w:r w:rsidRPr="009C3176">
              <w:rPr>
                <w:b/>
              </w:rPr>
              <w:fldChar w:fldCharType="end"/>
            </w:r>
          </w:p>
        </w:tc>
      </w:tr>
      <w:tr w:rsidR="00C64CB9" w:rsidRPr="00DE0C4D" w14:paraId="07BD621B" w14:textId="77777777" w:rsidTr="00627ADC">
        <w:trPr>
          <w:trHeight w:val="20"/>
        </w:trPr>
        <w:tc>
          <w:tcPr>
            <w:tcW w:w="260" w:type="pct"/>
            <w:shd w:val="clear" w:color="000000" w:fill="FFFFFF"/>
            <w:vAlign w:val="center"/>
          </w:tcPr>
          <w:p w14:paraId="07E5C3D3" w14:textId="77777777" w:rsidR="00C64CB9" w:rsidRPr="00DE0C4D" w:rsidRDefault="00C64CB9">
            <w:pPr>
              <w:numPr>
                <w:ilvl w:val="0"/>
                <w:numId w:val="110"/>
              </w:numPr>
              <w:suppressAutoHyphens/>
              <w:spacing w:before="80" w:after="80"/>
              <w:jc w:val="center"/>
              <w:rPr>
                <w:color w:val="0033CC"/>
              </w:rPr>
            </w:pPr>
          </w:p>
        </w:tc>
        <w:tc>
          <w:tcPr>
            <w:tcW w:w="1014" w:type="pct"/>
            <w:shd w:val="clear" w:color="000000" w:fill="FFFFFF"/>
            <w:vAlign w:val="center"/>
          </w:tcPr>
          <w:p w14:paraId="14961892" w14:textId="77777777" w:rsidR="00C64CB9" w:rsidRPr="009C3176" w:rsidRDefault="00C64CB9" w:rsidP="00C64CB9">
            <w:pPr>
              <w:spacing w:before="80" w:after="80"/>
              <w:jc w:val="both"/>
            </w:pPr>
            <w:r>
              <w:t>Đồng</w:t>
            </w:r>
          </w:p>
        </w:tc>
        <w:tc>
          <w:tcPr>
            <w:tcW w:w="806" w:type="pct"/>
            <w:shd w:val="clear" w:color="000000" w:fill="FFFFFF"/>
            <w:vAlign w:val="center"/>
          </w:tcPr>
          <w:p w14:paraId="5D39653D" w14:textId="0409B38D" w:rsidR="00C64CB9" w:rsidRPr="00987CCD" w:rsidRDefault="00C64CB9" w:rsidP="00C64CB9">
            <w:pPr>
              <w:spacing w:before="80" w:after="80"/>
              <w:jc w:val="center"/>
              <w:rPr>
                <w:bCs/>
              </w:rPr>
            </w:pPr>
            <w:r>
              <w:rPr>
                <w:bCs/>
              </w:rPr>
              <w:t>KPH (LOD=0,03)</w:t>
            </w:r>
          </w:p>
        </w:tc>
        <w:tc>
          <w:tcPr>
            <w:tcW w:w="806" w:type="pct"/>
            <w:shd w:val="clear" w:color="000000" w:fill="FFFFFF"/>
            <w:vAlign w:val="center"/>
          </w:tcPr>
          <w:p w14:paraId="7DEDCAF2" w14:textId="0339C825" w:rsidR="00C64CB9" w:rsidRPr="00987CCD" w:rsidRDefault="00C64CB9" w:rsidP="00C64CB9">
            <w:pPr>
              <w:spacing w:before="80" w:after="80"/>
              <w:jc w:val="center"/>
              <w:rPr>
                <w:bCs/>
              </w:rPr>
            </w:pPr>
            <w:r>
              <w:rPr>
                <w:bCs/>
              </w:rPr>
              <w:t>KPH (LOD=0,03)</w:t>
            </w:r>
          </w:p>
        </w:tc>
        <w:tc>
          <w:tcPr>
            <w:tcW w:w="806" w:type="pct"/>
            <w:shd w:val="clear" w:color="000000" w:fill="FFFFFF"/>
            <w:vAlign w:val="center"/>
          </w:tcPr>
          <w:p w14:paraId="268F946F" w14:textId="5ABFF574" w:rsidR="00C64CB9" w:rsidRPr="00987CCD" w:rsidRDefault="00C64CB9" w:rsidP="00C64CB9">
            <w:pPr>
              <w:spacing w:before="80" w:after="80"/>
              <w:jc w:val="center"/>
              <w:rPr>
                <w:bCs/>
              </w:rPr>
            </w:pPr>
            <w:r>
              <w:rPr>
                <w:bCs/>
              </w:rPr>
              <w:t>KPH (LOD=0,03)</w:t>
            </w:r>
          </w:p>
        </w:tc>
        <w:tc>
          <w:tcPr>
            <w:tcW w:w="1308" w:type="pct"/>
            <w:shd w:val="clear" w:color="000000" w:fill="FFFFFF"/>
            <w:vAlign w:val="center"/>
          </w:tcPr>
          <w:p w14:paraId="6D3E3D2A" w14:textId="77777777" w:rsidR="00C64CB9" w:rsidRPr="009C3176" w:rsidRDefault="00C64CB9" w:rsidP="00C64CB9">
            <w:pPr>
              <w:spacing w:before="80" w:after="80"/>
              <w:jc w:val="center"/>
              <w:rPr>
                <w:b/>
              </w:rPr>
            </w:pPr>
            <w:r w:rsidRPr="009C3176">
              <w:rPr>
                <w:b/>
              </w:rPr>
              <w:fldChar w:fldCharType="begin"/>
            </w:r>
            <w:r w:rsidRPr="009C3176">
              <w:rPr>
                <w:b/>
              </w:rPr>
              <w:instrText xml:space="preserve"> =</w:instrText>
            </w:r>
            <w:r>
              <w:rPr>
                <w:b/>
              </w:rPr>
              <w:instrText>2</w:instrText>
            </w:r>
            <w:r w:rsidRPr="009C3176">
              <w:rPr>
                <w:b/>
              </w:rPr>
              <w:instrText xml:space="preserve">*0,9*0,9 </w:instrText>
            </w:r>
            <w:r w:rsidRPr="009C3176">
              <w:rPr>
                <w:b/>
              </w:rPr>
              <w:fldChar w:fldCharType="separate"/>
            </w:r>
            <w:r>
              <w:rPr>
                <w:b/>
                <w:noProof/>
              </w:rPr>
              <w:t>1,6</w:t>
            </w:r>
            <w:r w:rsidRPr="009C3176">
              <w:rPr>
                <w:b/>
              </w:rPr>
              <w:fldChar w:fldCharType="end"/>
            </w:r>
          </w:p>
        </w:tc>
      </w:tr>
      <w:tr w:rsidR="00C64CB9" w:rsidRPr="00DE0C4D" w14:paraId="37E07770" w14:textId="77777777" w:rsidTr="00627ADC">
        <w:trPr>
          <w:trHeight w:val="20"/>
        </w:trPr>
        <w:tc>
          <w:tcPr>
            <w:tcW w:w="260" w:type="pct"/>
            <w:shd w:val="clear" w:color="000000" w:fill="FFFFFF"/>
            <w:vAlign w:val="center"/>
          </w:tcPr>
          <w:p w14:paraId="07696461" w14:textId="77777777" w:rsidR="00C64CB9" w:rsidRPr="00DE0C4D" w:rsidRDefault="00C64CB9">
            <w:pPr>
              <w:numPr>
                <w:ilvl w:val="0"/>
                <w:numId w:val="110"/>
              </w:numPr>
              <w:suppressAutoHyphens/>
              <w:spacing w:before="80" w:after="80"/>
              <w:jc w:val="center"/>
              <w:rPr>
                <w:color w:val="0033CC"/>
              </w:rPr>
            </w:pPr>
          </w:p>
        </w:tc>
        <w:tc>
          <w:tcPr>
            <w:tcW w:w="1014" w:type="pct"/>
            <w:shd w:val="clear" w:color="000000" w:fill="FFFFFF"/>
            <w:vAlign w:val="center"/>
          </w:tcPr>
          <w:p w14:paraId="713C840C" w14:textId="77777777" w:rsidR="00C64CB9" w:rsidRPr="009C3176" w:rsidRDefault="00C64CB9" w:rsidP="00C64CB9">
            <w:pPr>
              <w:spacing w:before="80" w:after="80"/>
              <w:jc w:val="both"/>
            </w:pPr>
            <w:r>
              <w:t>Kẽm</w:t>
            </w:r>
          </w:p>
        </w:tc>
        <w:tc>
          <w:tcPr>
            <w:tcW w:w="806" w:type="pct"/>
            <w:shd w:val="clear" w:color="000000" w:fill="FFFFFF"/>
            <w:vAlign w:val="center"/>
          </w:tcPr>
          <w:p w14:paraId="39A2C402" w14:textId="11383DF6" w:rsidR="00C64CB9" w:rsidRPr="00987CCD" w:rsidRDefault="00C64CB9" w:rsidP="00C64CB9">
            <w:pPr>
              <w:spacing w:before="80" w:after="80"/>
              <w:jc w:val="center"/>
              <w:rPr>
                <w:bCs/>
              </w:rPr>
            </w:pPr>
            <w:r>
              <w:rPr>
                <w:bCs/>
              </w:rPr>
              <w:t>KPH (LOD=0,06)</w:t>
            </w:r>
          </w:p>
        </w:tc>
        <w:tc>
          <w:tcPr>
            <w:tcW w:w="806" w:type="pct"/>
            <w:shd w:val="clear" w:color="000000" w:fill="FFFFFF"/>
            <w:vAlign w:val="center"/>
          </w:tcPr>
          <w:p w14:paraId="3446601C" w14:textId="35ADB02E" w:rsidR="00C64CB9" w:rsidRPr="00987CCD" w:rsidRDefault="00C64CB9" w:rsidP="00C64CB9">
            <w:pPr>
              <w:spacing w:before="80" w:after="80"/>
              <w:jc w:val="center"/>
              <w:rPr>
                <w:bCs/>
              </w:rPr>
            </w:pPr>
            <w:r>
              <w:rPr>
                <w:bCs/>
              </w:rPr>
              <w:t>KPH (LOD=0,06)</w:t>
            </w:r>
          </w:p>
        </w:tc>
        <w:tc>
          <w:tcPr>
            <w:tcW w:w="806" w:type="pct"/>
            <w:shd w:val="clear" w:color="000000" w:fill="FFFFFF"/>
            <w:vAlign w:val="center"/>
          </w:tcPr>
          <w:p w14:paraId="0AE1F4C8" w14:textId="634C95D2" w:rsidR="00C64CB9" w:rsidRPr="00987CCD" w:rsidRDefault="00C64CB9" w:rsidP="00C64CB9">
            <w:pPr>
              <w:spacing w:before="80" w:after="80"/>
              <w:jc w:val="center"/>
              <w:rPr>
                <w:bCs/>
              </w:rPr>
            </w:pPr>
            <w:r>
              <w:rPr>
                <w:bCs/>
              </w:rPr>
              <w:t>KPH (LOD=0,06)</w:t>
            </w:r>
          </w:p>
        </w:tc>
        <w:tc>
          <w:tcPr>
            <w:tcW w:w="1308" w:type="pct"/>
            <w:shd w:val="clear" w:color="000000" w:fill="FFFFFF"/>
            <w:vAlign w:val="center"/>
          </w:tcPr>
          <w:p w14:paraId="197851A2" w14:textId="77777777" w:rsidR="00C64CB9" w:rsidRPr="009C3176" w:rsidRDefault="00C64CB9" w:rsidP="00C64CB9">
            <w:pPr>
              <w:spacing w:before="80" w:after="80"/>
              <w:jc w:val="center"/>
              <w:rPr>
                <w:b/>
              </w:rPr>
            </w:pPr>
            <w:r w:rsidRPr="009C3176">
              <w:rPr>
                <w:b/>
              </w:rPr>
              <w:fldChar w:fldCharType="begin"/>
            </w:r>
            <w:r w:rsidRPr="009C3176">
              <w:rPr>
                <w:b/>
              </w:rPr>
              <w:instrText xml:space="preserve"> =</w:instrText>
            </w:r>
            <w:r>
              <w:rPr>
                <w:b/>
              </w:rPr>
              <w:instrText>3</w:instrText>
            </w:r>
            <w:r w:rsidRPr="009C3176">
              <w:rPr>
                <w:b/>
              </w:rPr>
              <w:instrText xml:space="preserve">*0,9*0,9 </w:instrText>
            </w:r>
            <w:r w:rsidRPr="009C3176">
              <w:rPr>
                <w:b/>
              </w:rPr>
              <w:fldChar w:fldCharType="separate"/>
            </w:r>
            <w:r>
              <w:rPr>
                <w:b/>
                <w:noProof/>
              </w:rPr>
              <w:t>2,4</w:t>
            </w:r>
            <w:r w:rsidRPr="009C3176">
              <w:rPr>
                <w:b/>
              </w:rPr>
              <w:fldChar w:fldCharType="end"/>
            </w:r>
          </w:p>
        </w:tc>
      </w:tr>
      <w:tr w:rsidR="00C64CB9" w:rsidRPr="00DE0C4D" w14:paraId="5765CDC3" w14:textId="77777777" w:rsidTr="00627ADC">
        <w:trPr>
          <w:trHeight w:val="20"/>
        </w:trPr>
        <w:tc>
          <w:tcPr>
            <w:tcW w:w="260" w:type="pct"/>
            <w:shd w:val="clear" w:color="000000" w:fill="FFFFFF"/>
            <w:vAlign w:val="center"/>
          </w:tcPr>
          <w:p w14:paraId="3952D762" w14:textId="77777777" w:rsidR="00C64CB9" w:rsidRPr="00DE0C4D" w:rsidRDefault="00C64CB9">
            <w:pPr>
              <w:numPr>
                <w:ilvl w:val="0"/>
                <w:numId w:val="110"/>
              </w:numPr>
              <w:suppressAutoHyphens/>
              <w:spacing w:before="80" w:after="80"/>
              <w:jc w:val="center"/>
              <w:rPr>
                <w:color w:val="0033CC"/>
              </w:rPr>
            </w:pPr>
          </w:p>
        </w:tc>
        <w:tc>
          <w:tcPr>
            <w:tcW w:w="1014" w:type="pct"/>
            <w:shd w:val="clear" w:color="000000" w:fill="FFFFFF"/>
            <w:vAlign w:val="center"/>
          </w:tcPr>
          <w:p w14:paraId="3A1DA052" w14:textId="77777777" w:rsidR="00C64CB9" w:rsidRPr="009C3176" w:rsidRDefault="00C64CB9" w:rsidP="00C64CB9">
            <w:pPr>
              <w:spacing w:before="80" w:after="80"/>
              <w:jc w:val="both"/>
            </w:pPr>
            <w:r>
              <w:t>Sắt</w:t>
            </w:r>
          </w:p>
        </w:tc>
        <w:tc>
          <w:tcPr>
            <w:tcW w:w="806" w:type="pct"/>
            <w:shd w:val="clear" w:color="000000" w:fill="FFFFFF"/>
            <w:vAlign w:val="center"/>
          </w:tcPr>
          <w:p w14:paraId="1D9C3BD7" w14:textId="0C1C9393" w:rsidR="00C64CB9" w:rsidRPr="00987CCD" w:rsidRDefault="00C64CB9" w:rsidP="00C64CB9">
            <w:pPr>
              <w:spacing w:before="80" w:after="80"/>
              <w:jc w:val="center"/>
              <w:rPr>
                <w:bCs/>
              </w:rPr>
            </w:pPr>
            <w:r>
              <w:rPr>
                <w:bCs/>
              </w:rPr>
              <w:t>KPH (LOD=0,08)</w:t>
            </w:r>
          </w:p>
        </w:tc>
        <w:tc>
          <w:tcPr>
            <w:tcW w:w="806" w:type="pct"/>
            <w:shd w:val="clear" w:color="000000" w:fill="FFFFFF"/>
            <w:vAlign w:val="center"/>
          </w:tcPr>
          <w:p w14:paraId="0DB0569D" w14:textId="3F5632AA" w:rsidR="00C64CB9" w:rsidRPr="00987CCD" w:rsidRDefault="00C64CB9" w:rsidP="00C64CB9">
            <w:pPr>
              <w:spacing w:before="80" w:after="80"/>
              <w:jc w:val="center"/>
              <w:rPr>
                <w:bCs/>
              </w:rPr>
            </w:pPr>
            <w:r>
              <w:rPr>
                <w:bCs/>
              </w:rPr>
              <w:t>KPH (LOD=0,08)</w:t>
            </w:r>
          </w:p>
        </w:tc>
        <w:tc>
          <w:tcPr>
            <w:tcW w:w="806" w:type="pct"/>
            <w:shd w:val="clear" w:color="000000" w:fill="FFFFFF"/>
            <w:vAlign w:val="center"/>
          </w:tcPr>
          <w:p w14:paraId="40F77EA8" w14:textId="68E26970" w:rsidR="00C64CB9" w:rsidRPr="00987CCD" w:rsidRDefault="00C64CB9" w:rsidP="00C64CB9">
            <w:pPr>
              <w:spacing w:before="80" w:after="80"/>
              <w:jc w:val="center"/>
              <w:rPr>
                <w:bCs/>
              </w:rPr>
            </w:pPr>
            <w:r>
              <w:rPr>
                <w:bCs/>
              </w:rPr>
              <w:t>KPH (LOD=0,08)</w:t>
            </w:r>
          </w:p>
        </w:tc>
        <w:tc>
          <w:tcPr>
            <w:tcW w:w="1308" w:type="pct"/>
            <w:shd w:val="clear" w:color="000000" w:fill="FFFFFF"/>
            <w:vAlign w:val="center"/>
          </w:tcPr>
          <w:p w14:paraId="71C2C0A7" w14:textId="77777777" w:rsidR="00C64CB9" w:rsidRPr="009C3176" w:rsidRDefault="00C64CB9" w:rsidP="00C64CB9">
            <w:pPr>
              <w:spacing w:before="80" w:after="80"/>
              <w:jc w:val="center"/>
              <w:rPr>
                <w:b/>
              </w:rPr>
            </w:pPr>
            <w:r w:rsidRPr="009C3176">
              <w:rPr>
                <w:b/>
              </w:rPr>
              <w:fldChar w:fldCharType="begin"/>
            </w:r>
            <w:r w:rsidRPr="009C3176">
              <w:rPr>
                <w:b/>
              </w:rPr>
              <w:instrText xml:space="preserve"> =</w:instrText>
            </w:r>
            <w:r>
              <w:rPr>
                <w:b/>
              </w:rPr>
              <w:instrText>1</w:instrText>
            </w:r>
            <w:r w:rsidRPr="009C3176">
              <w:rPr>
                <w:b/>
              </w:rPr>
              <w:instrText xml:space="preserve">*0,9*0,9 </w:instrText>
            </w:r>
            <w:r w:rsidRPr="009C3176">
              <w:rPr>
                <w:b/>
              </w:rPr>
              <w:fldChar w:fldCharType="separate"/>
            </w:r>
            <w:r>
              <w:rPr>
                <w:b/>
                <w:noProof/>
              </w:rPr>
              <w:t>0,8</w:t>
            </w:r>
            <w:r w:rsidRPr="009C3176">
              <w:rPr>
                <w:b/>
              </w:rPr>
              <w:fldChar w:fldCharType="end"/>
            </w:r>
          </w:p>
        </w:tc>
      </w:tr>
      <w:tr w:rsidR="00C64CB9" w:rsidRPr="00DE0C4D" w14:paraId="196D32B9" w14:textId="77777777" w:rsidTr="00627ADC">
        <w:trPr>
          <w:trHeight w:val="20"/>
        </w:trPr>
        <w:tc>
          <w:tcPr>
            <w:tcW w:w="260" w:type="pct"/>
            <w:shd w:val="clear" w:color="000000" w:fill="FFFFFF"/>
            <w:vAlign w:val="center"/>
          </w:tcPr>
          <w:p w14:paraId="77939EDC" w14:textId="77777777" w:rsidR="00C64CB9" w:rsidRPr="00DE0C4D" w:rsidRDefault="00C64CB9">
            <w:pPr>
              <w:numPr>
                <w:ilvl w:val="0"/>
                <w:numId w:val="110"/>
              </w:numPr>
              <w:suppressAutoHyphens/>
              <w:spacing w:before="80" w:after="80"/>
              <w:jc w:val="center"/>
              <w:rPr>
                <w:color w:val="0033CC"/>
              </w:rPr>
            </w:pPr>
          </w:p>
        </w:tc>
        <w:tc>
          <w:tcPr>
            <w:tcW w:w="1014" w:type="pct"/>
            <w:shd w:val="clear" w:color="000000" w:fill="FFFFFF"/>
            <w:vAlign w:val="center"/>
          </w:tcPr>
          <w:p w14:paraId="754242C6" w14:textId="77777777" w:rsidR="00C64CB9" w:rsidRPr="009C3176" w:rsidRDefault="00C64CB9" w:rsidP="00C64CB9">
            <w:pPr>
              <w:spacing w:before="80" w:after="80"/>
              <w:jc w:val="both"/>
            </w:pPr>
            <w:r>
              <w:t>Xianua</w:t>
            </w:r>
          </w:p>
        </w:tc>
        <w:tc>
          <w:tcPr>
            <w:tcW w:w="806" w:type="pct"/>
            <w:shd w:val="clear" w:color="000000" w:fill="FFFFFF"/>
            <w:vAlign w:val="center"/>
          </w:tcPr>
          <w:p w14:paraId="0A0892A7" w14:textId="50F3EB0B" w:rsidR="00C64CB9" w:rsidRPr="00987CCD" w:rsidRDefault="00C64CB9" w:rsidP="00C64CB9">
            <w:pPr>
              <w:spacing w:before="80" w:after="80"/>
              <w:jc w:val="center"/>
              <w:rPr>
                <w:bCs/>
              </w:rPr>
            </w:pPr>
            <w:r>
              <w:rPr>
                <w:bCs/>
              </w:rPr>
              <w:t>KPH (LOD=0,001)</w:t>
            </w:r>
          </w:p>
        </w:tc>
        <w:tc>
          <w:tcPr>
            <w:tcW w:w="806" w:type="pct"/>
            <w:shd w:val="clear" w:color="000000" w:fill="FFFFFF"/>
            <w:vAlign w:val="center"/>
          </w:tcPr>
          <w:p w14:paraId="05EED9BA" w14:textId="388CDA6A" w:rsidR="00C64CB9" w:rsidRPr="00987CCD" w:rsidRDefault="00C64CB9" w:rsidP="00C64CB9">
            <w:pPr>
              <w:spacing w:before="80" w:after="80"/>
              <w:jc w:val="center"/>
              <w:rPr>
                <w:bCs/>
              </w:rPr>
            </w:pPr>
            <w:r>
              <w:rPr>
                <w:bCs/>
              </w:rPr>
              <w:t>KPH (LOD=0,001)</w:t>
            </w:r>
          </w:p>
        </w:tc>
        <w:tc>
          <w:tcPr>
            <w:tcW w:w="806" w:type="pct"/>
            <w:shd w:val="clear" w:color="000000" w:fill="FFFFFF"/>
            <w:vAlign w:val="center"/>
          </w:tcPr>
          <w:p w14:paraId="37236BDE" w14:textId="0EA3F10C" w:rsidR="00C64CB9" w:rsidRPr="00987CCD" w:rsidRDefault="00C64CB9" w:rsidP="00C64CB9">
            <w:pPr>
              <w:spacing w:before="80" w:after="80"/>
              <w:jc w:val="center"/>
              <w:rPr>
                <w:bCs/>
              </w:rPr>
            </w:pPr>
            <w:r>
              <w:rPr>
                <w:bCs/>
              </w:rPr>
              <w:t>KPH (LOD=0,001)</w:t>
            </w:r>
          </w:p>
        </w:tc>
        <w:tc>
          <w:tcPr>
            <w:tcW w:w="1308" w:type="pct"/>
            <w:shd w:val="clear" w:color="000000" w:fill="FFFFFF"/>
            <w:vAlign w:val="center"/>
          </w:tcPr>
          <w:p w14:paraId="64EDFF6F" w14:textId="77777777" w:rsidR="00C64CB9" w:rsidRPr="009C3176" w:rsidRDefault="00C64CB9" w:rsidP="00C64CB9">
            <w:pPr>
              <w:spacing w:before="80" w:after="80"/>
              <w:jc w:val="center"/>
              <w:rPr>
                <w:b/>
              </w:rPr>
            </w:pPr>
            <w:r w:rsidRPr="009C3176">
              <w:rPr>
                <w:b/>
              </w:rPr>
              <w:fldChar w:fldCharType="begin"/>
            </w:r>
            <w:r w:rsidRPr="009C3176">
              <w:rPr>
                <w:b/>
              </w:rPr>
              <w:instrText xml:space="preserve"> =</w:instrText>
            </w:r>
            <w:r>
              <w:rPr>
                <w:b/>
              </w:rPr>
              <w:instrText>0,07</w:instrText>
            </w:r>
            <w:r w:rsidRPr="009C3176">
              <w:rPr>
                <w:b/>
              </w:rPr>
              <w:instrText xml:space="preserve">*0,9*0,9 </w:instrText>
            </w:r>
            <w:r w:rsidRPr="009C3176">
              <w:rPr>
                <w:b/>
              </w:rPr>
              <w:fldChar w:fldCharType="separate"/>
            </w:r>
            <w:r>
              <w:rPr>
                <w:b/>
                <w:noProof/>
              </w:rPr>
              <w:t>0,06</w:t>
            </w:r>
            <w:r w:rsidRPr="009C3176">
              <w:rPr>
                <w:b/>
              </w:rPr>
              <w:fldChar w:fldCharType="end"/>
            </w:r>
          </w:p>
        </w:tc>
      </w:tr>
      <w:tr w:rsidR="00C64CB9" w:rsidRPr="00DE0C4D" w14:paraId="727FDEA6" w14:textId="77777777" w:rsidTr="00627ADC">
        <w:trPr>
          <w:trHeight w:val="20"/>
        </w:trPr>
        <w:tc>
          <w:tcPr>
            <w:tcW w:w="260" w:type="pct"/>
            <w:shd w:val="clear" w:color="000000" w:fill="FFFFFF"/>
            <w:vAlign w:val="center"/>
          </w:tcPr>
          <w:p w14:paraId="0D3F9E2E" w14:textId="77777777" w:rsidR="00C64CB9" w:rsidRPr="00DE0C4D" w:rsidRDefault="00C64CB9">
            <w:pPr>
              <w:numPr>
                <w:ilvl w:val="0"/>
                <w:numId w:val="110"/>
              </w:numPr>
              <w:suppressAutoHyphens/>
              <w:spacing w:before="80" w:after="80"/>
              <w:jc w:val="center"/>
              <w:rPr>
                <w:color w:val="0033CC"/>
              </w:rPr>
            </w:pPr>
          </w:p>
        </w:tc>
        <w:tc>
          <w:tcPr>
            <w:tcW w:w="1014" w:type="pct"/>
            <w:shd w:val="clear" w:color="000000" w:fill="FFFFFF"/>
            <w:vAlign w:val="center"/>
          </w:tcPr>
          <w:p w14:paraId="5CA3FC50" w14:textId="77777777" w:rsidR="00C64CB9" w:rsidRPr="009C3176" w:rsidRDefault="00C64CB9" w:rsidP="00C64CB9">
            <w:pPr>
              <w:spacing w:before="80" w:after="80"/>
              <w:jc w:val="both"/>
            </w:pPr>
            <w:r>
              <w:t>C</w:t>
            </w:r>
            <w:r w:rsidRPr="009C3176">
              <w:t>hất hoạt động bề mặt</w:t>
            </w:r>
          </w:p>
        </w:tc>
        <w:tc>
          <w:tcPr>
            <w:tcW w:w="806" w:type="pct"/>
            <w:shd w:val="clear" w:color="000000" w:fill="FFFFFF"/>
            <w:vAlign w:val="center"/>
          </w:tcPr>
          <w:p w14:paraId="1A136C58" w14:textId="42631959" w:rsidR="00C64CB9" w:rsidRPr="00987CCD" w:rsidRDefault="00C64CB9" w:rsidP="00C64CB9">
            <w:pPr>
              <w:spacing w:before="80" w:after="80"/>
              <w:jc w:val="center"/>
              <w:rPr>
                <w:bCs/>
              </w:rPr>
            </w:pPr>
            <w:r>
              <w:rPr>
                <w:bCs/>
              </w:rPr>
              <w:t>KPH (LOD=0,025)</w:t>
            </w:r>
          </w:p>
        </w:tc>
        <w:tc>
          <w:tcPr>
            <w:tcW w:w="806" w:type="pct"/>
            <w:shd w:val="clear" w:color="000000" w:fill="FFFFFF"/>
            <w:vAlign w:val="center"/>
          </w:tcPr>
          <w:p w14:paraId="7630394B" w14:textId="6ED049D0" w:rsidR="00C64CB9" w:rsidRPr="00987CCD" w:rsidRDefault="00C64CB9" w:rsidP="00C64CB9">
            <w:pPr>
              <w:spacing w:before="80" w:after="80"/>
              <w:jc w:val="center"/>
              <w:rPr>
                <w:bCs/>
              </w:rPr>
            </w:pPr>
            <w:r>
              <w:rPr>
                <w:bCs/>
              </w:rPr>
              <w:t>KPH (LOD=0,025)</w:t>
            </w:r>
          </w:p>
        </w:tc>
        <w:tc>
          <w:tcPr>
            <w:tcW w:w="806" w:type="pct"/>
            <w:shd w:val="clear" w:color="000000" w:fill="FFFFFF"/>
            <w:vAlign w:val="center"/>
          </w:tcPr>
          <w:p w14:paraId="3312DD78" w14:textId="47ACB2A3" w:rsidR="00C64CB9" w:rsidRPr="00987CCD" w:rsidRDefault="00C64CB9" w:rsidP="00C64CB9">
            <w:pPr>
              <w:spacing w:before="80" w:after="80"/>
              <w:jc w:val="center"/>
              <w:rPr>
                <w:bCs/>
              </w:rPr>
            </w:pPr>
            <w:r>
              <w:rPr>
                <w:bCs/>
              </w:rPr>
              <w:t>KPH (LOD=0,025)</w:t>
            </w:r>
          </w:p>
        </w:tc>
        <w:tc>
          <w:tcPr>
            <w:tcW w:w="1308" w:type="pct"/>
            <w:shd w:val="clear" w:color="000000" w:fill="FFFFFF"/>
            <w:vAlign w:val="center"/>
          </w:tcPr>
          <w:p w14:paraId="75C71BBB" w14:textId="77777777" w:rsidR="00C64CB9" w:rsidRPr="009C3176" w:rsidRDefault="00C64CB9" w:rsidP="00C64CB9">
            <w:pPr>
              <w:spacing w:before="80" w:after="80"/>
              <w:jc w:val="center"/>
              <w:rPr>
                <w:b/>
              </w:rPr>
            </w:pPr>
            <w:r w:rsidRPr="009C3176">
              <w:rPr>
                <w:b/>
              </w:rPr>
              <w:t>-</w:t>
            </w:r>
          </w:p>
        </w:tc>
      </w:tr>
      <w:tr w:rsidR="00C64CB9" w:rsidRPr="00DE0C4D" w14:paraId="590902CD" w14:textId="77777777" w:rsidTr="00627ADC">
        <w:trPr>
          <w:trHeight w:val="20"/>
        </w:trPr>
        <w:tc>
          <w:tcPr>
            <w:tcW w:w="260" w:type="pct"/>
            <w:shd w:val="clear" w:color="000000" w:fill="FFFFFF"/>
            <w:vAlign w:val="center"/>
          </w:tcPr>
          <w:p w14:paraId="2E8D811D" w14:textId="77777777" w:rsidR="00C64CB9" w:rsidRPr="00DE0C4D" w:rsidRDefault="00C64CB9">
            <w:pPr>
              <w:numPr>
                <w:ilvl w:val="0"/>
                <w:numId w:val="110"/>
              </w:numPr>
              <w:suppressAutoHyphens/>
              <w:spacing w:before="80" w:after="80"/>
              <w:jc w:val="center"/>
              <w:rPr>
                <w:color w:val="0033CC"/>
              </w:rPr>
            </w:pPr>
          </w:p>
        </w:tc>
        <w:tc>
          <w:tcPr>
            <w:tcW w:w="1014" w:type="pct"/>
            <w:shd w:val="clear" w:color="000000" w:fill="FFFFFF"/>
            <w:vAlign w:val="center"/>
          </w:tcPr>
          <w:p w14:paraId="059F044A" w14:textId="77777777" w:rsidR="00C64CB9" w:rsidRDefault="00C64CB9" w:rsidP="00C64CB9">
            <w:pPr>
              <w:spacing w:before="80" w:after="80"/>
              <w:jc w:val="both"/>
            </w:pPr>
            <w:r>
              <w:t>Sunfua</w:t>
            </w:r>
          </w:p>
        </w:tc>
        <w:tc>
          <w:tcPr>
            <w:tcW w:w="806" w:type="pct"/>
            <w:shd w:val="clear" w:color="000000" w:fill="FFFFFF"/>
            <w:vAlign w:val="center"/>
          </w:tcPr>
          <w:p w14:paraId="40743AB0" w14:textId="474DFDA4" w:rsidR="00C64CB9" w:rsidRPr="00987CCD" w:rsidRDefault="00C64CB9" w:rsidP="00C64CB9">
            <w:pPr>
              <w:spacing w:before="80" w:after="80"/>
              <w:jc w:val="center"/>
              <w:rPr>
                <w:bCs/>
              </w:rPr>
            </w:pPr>
            <w:r>
              <w:rPr>
                <w:bCs/>
              </w:rPr>
              <w:t>KPH (LOD=0,03)</w:t>
            </w:r>
          </w:p>
        </w:tc>
        <w:tc>
          <w:tcPr>
            <w:tcW w:w="806" w:type="pct"/>
            <w:shd w:val="clear" w:color="000000" w:fill="FFFFFF"/>
            <w:vAlign w:val="center"/>
          </w:tcPr>
          <w:p w14:paraId="45FC476E" w14:textId="16086209" w:rsidR="00C64CB9" w:rsidRPr="00987CCD" w:rsidRDefault="00C64CB9" w:rsidP="00C64CB9">
            <w:pPr>
              <w:spacing w:before="80" w:after="80"/>
              <w:jc w:val="center"/>
              <w:rPr>
                <w:bCs/>
              </w:rPr>
            </w:pPr>
            <w:r>
              <w:rPr>
                <w:bCs/>
              </w:rPr>
              <w:t>KPH (LOD=0,03)</w:t>
            </w:r>
          </w:p>
        </w:tc>
        <w:tc>
          <w:tcPr>
            <w:tcW w:w="806" w:type="pct"/>
            <w:shd w:val="clear" w:color="000000" w:fill="FFFFFF"/>
            <w:vAlign w:val="center"/>
          </w:tcPr>
          <w:p w14:paraId="7A4D2A76" w14:textId="5AA5A47F" w:rsidR="00C64CB9" w:rsidRPr="00987CCD" w:rsidRDefault="00C64CB9" w:rsidP="00C64CB9">
            <w:pPr>
              <w:spacing w:before="80" w:after="80"/>
              <w:jc w:val="center"/>
              <w:rPr>
                <w:bCs/>
              </w:rPr>
            </w:pPr>
            <w:r>
              <w:rPr>
                <w:bCs/>
              </w:rPr>
              <w:t>KPH (LOD=0,03)</w:t>
            </w:r>
          </w:p>
        </w:tc>
        <w:tc>
          <w:tcPr>
            <w:tcW w:w="1308" w:type="pct"/>
            <w:shd w:val="clear" w:color="000000" w:fill="FFFFFF"/>
            <w:vAlign w:val="center"/>
          </w:tcPr>
          <w:p w14:paraId="7D62F975" w14:textId="77777777" w:rsidR="00C64CB9" w:rsidRPr="009C3176" w:rsidRDefault="00C64CB9" w:rsidP="00C64CB9">
            <w:pPr>
              <w:spacing w:before="80" w:after="80"/>
              <w:jc w:val="center"/>
              <w:rPr>
                <w:b/>
              </w:rPr>
            </w:pPr>
            <w:r w:rsidRPr="009C3176">
              <w:rPr>
                <w:b/>
              </w:rPr>
              <w:fldChar w:fldCharType="begin"/>
            </w:r>
            <w:r w:rsidRPr="009C3176">
              <w:rPr>
                <w:b/>
              </w:rPr>
              <w:instrText xml:space="preserve"> =</w:instrText>
            </w:r>
            <w:r>
              <w:rPr>
                <w:b/>
              </w:rPr>
              <w:instrText>0,2</w:instrText>
            </w:r>
            <w:r w:rsidRPr="009C3176">
              <w:rPr>
                <w:b/>
              </w:rPr>
              <w:instrText>*0,9*0,9</w:instrText>
            </w:r>
            <w:r>
              <w:rPr>
                <w:b/>
              </w:rPr>
              <w:instrText>\#0,00</w:instrText>
            </w:r>
            <w:r w:rsidRPr="009C3176">
              <w:rPr>
                <w:b/>
              </w:rPr>
              <w:fldChar w:fldCharType="separate"/>
            </w:r>
            <w:r>
              <w:rPr>
                <w:b/>
                <w:noProof/>
              </w:rPr>
              <w:t>0,16</w:t>
            </w:r>
            <w:r w:rsidRPr="009C3176">
              <w:rPr>
                <w:b/>
              </w:rPr>
              <w:fldChar w:fldCharType="end"/>
            </w:r>
          </w:p>
        </w:tc>
      </w:tr>
      <w:tr w:rsidR="00EC72BC" w:rsidRPr="00DE0C4D" w14:paraId="362ABE8D" w14:textId="77777777" w:rsidTr="00627ADC">
        <w:trPr>
          <w:trHeight w:val="20"/>
        </w:trPr>
        <w:tc>
          <w:tcPr>
            <w:tcW w:w="260" w:type="pct"/>
            <w:shd w:val="clear" w:color="000000" w:fill="FFFFFF"/>
            <w:vAlign w:val="center"/>
          </w:tcPr>
          <w:p w14:paraId="49BD51B5" w14:textId="77777777" w:rsidR="00AD06CC" w:rsidRPr="00DE0C4D" w:rsidRDefault="00AD06CC">
            <w:pPr>
              <w:numPr>
                <w:ilvl w:val="0"/>
                <w:numId w:val="110"/>
              </w:numPr>
              <w:suppressAutoHyphens/>
              <w:spacing w:before="80" w:after="80"/>
              <w:jc w:val="center"/>
              <w:rPr>
                <w:color w:val="0033CC"/>
              </w:rPr>
            </w:pPr>
          </w:p>
        </w:tc>
        <w:tc>
          <w:tcPr>
            <w:tcW w:w="1014" w:type="pct"/>
            <w:shd w:val="clear" w:color="000000" w:fill="FFFFFF"/>
            <w:vAlign w:val="center"/>
          </w:tcPr>
          <w:p w14:paraId="7EF4616B" w14:textId="77777777" w:rsidR="00AD06CC" w:rsidRPr="009C3176" w:rsidRDefault="00AD06CC" w:rsidP="00290FCB">
            <w:pPr>
              <w:spacing w:before="80" w:after="80"/>
              <w:jc w:val="both"/>
              <w:rPr>
                <w:bCs/>
              </w:rPr>
            </w:pPr>
            <w:r w:rsidRPr="009C3176">
              <w:t>Clo dư</w:t>
            </w:r>
          </w:p>
        </w:tc>
        <w:tc>
          <w:tcPr>
            <w:tcW w:w="806" w:type="pct"/>
            <w:shd w:val="clear" w:color="000000" w:fill="FFFFFF"/>
            <w:vAlign w:val="center"/>
          </w:tcPr>
          <w:p w14:paraId="004A4FD1" w14:textId="3D1412AE" w:rsidR="00AD06CC" w:rsidRPr="00987CCD" w:rsidRDefault="00AD06CC" w:rsidP="00290FCB">
            <w:pPr>
              <w:spacing w:before="80" w:after="80"/>
              <w:jc w:val="center"/>
              <w:rPr>
                <w:bCs/>
              </w:rPr>
            </w:pPr>
            <w:r>
              <w:rPr>
                <w:bCs/>
              </w:rPr>
              <w:t>0,3</w:t>
            </w:r>
            <w:r w:rsidR="00F94D57">
              <w:rPr>
                <w:bCs/>
              </w:rPr>
              <w:t>26</w:t>
            </w:r>
          </w:p>
        </w:tc>
        <w:tc>
          <w:tcPr>
            <w:tcW w:w="806" w:type="pct"/>
            <w:shd w:val="clear" w:color="000000" w:fill="FFFFFF"/>
          </w:tcPr>
          <w:p w14:paraId="3DE4C7D6" w14:textId="3DC74690" w:rsidR="00AD06CC" w:rsidRPr="00987CCD" w:rsidRDefault="002D6A98" w:rsidP="00290FCB">
            <w:pPr>
              <w:spacing w:before="80" w:after="80"/>
              <w:jc w:val="center"/>
              <w:rPr>
                <w:bCs/>
              </w:rPr>
            </w:pPr>
            <w:r>
              <w:rPr>
                <w:bCs/>
              </w:rPr>
              <w:t>0,35</w:t>
            </w:r>
          </w:p>
        </w:tc>
        <w:tc>
          <w:tcPr>
            <w:tcW w:w="806" w:type="pct"/>
            <w:shd w:val="clear" w:color="000000" w:fill="FFFFFF"/>
          </w:tcPr>
          <w:p w14:paraId="0CD33E74" w14:textId="7398EFD7" w:rsidR="00AD06CC" w:rsidRPr="00987CCD" w:rsidRDefault="006A0F61" w:rsidP="00290FCB">
            <w:pPr>
              <w:spacing w:before="80" w:after="80"/>
              <w:jc w:val="center"/>
              <w:rPr>
                <w:bCs/>
              </w:rPr>
            </w:pPr>
            <w:r>
              <w:rPr>
                <w:bCs/>
              </w:rPr>
              <w:t>0,36</w:t>
            </w:r>
          </w:p>
        </w:tc>
        <w:tc>
          <w:tcPr>
            <w:tcW w:w="1308" w:type="pct"/>
            <w:shd w:val="clear" w:color="000000" w:fill="FFFFFF"/>
            <w:vAlign w:val="center"/>
          </w:tcPr>
          <w:p w14:paraId="1F0FA49C" w14:textId="77777777" w:rsidR="00AD06CC" w:rsidRPr="009C3176" w:rsidRDefault="00AD06CC" w:rsidP="00290FCB">
            <w:pPr>
              <w:spacing w:before="80" w:after="80"/>
              <w:jc w:val="center"/>
              <w:rPr>
                <w:b/>
              </w:rPr>
            </w:pPr>
            <w:r w:rsidRPr="009C3176">
              <w:rPr>
                <w:b/>
              </w:rPr>
              <w:fldChar w:fldCharType="begin"/>
            </w:r>
            <w:r w:rsidRPr="009C3176">
              <w:rPr>
                <w:b/>
              </w:rPr>
              <w:instrText xml:space="preserve"> =1*0,9*0,9 </w:instrText>
            </w:r>
            <w:r w:rsidRPr="009C3176">
              <w:rPr>
                <w:b/>
              </w:rPr>
              <w:fldChar w:fldCharType="separate"/>
            </w:r>
            <w:r w:rsidRPr="009C3176">
              <w:rPr>
                <w:b/>
                <w:noProof/>
              </w:rPr>
              <w:t>0,8</w:t>
            </w:r>
            <w:r w:rsidRPr="009C3176">
              <w:rPr>
                <w:b/>
              </w:rPr>
              <w:fldChar w:fldCharType="end"/>
            </w:r>
          </w:p>
        </w:tc>
      </w:tr>
    </w:tbl>
    <w:p w14:paraId="3FE0AF80" w14:textId="2FFAC2CD" w:rsidR="00627ADC" w:rsidRDefault="00AD06CC" w:rsidP="00627ADC">
      <w:pPr>
        <w:spacing w:before="120" w:after="120"/>
        <w:ind w:firstLine="547"/>
        <w:jc w:val="right"/>
        <w:rPr>
          <w:i/>
          <w:iCs/>
        </w:rPr>
      </w:pPr>
      <w:r w:rsidRPr="00241E2A">
        <w:rPr>
          <w:i/>
          <w:iCs/>
        </w:rPr>
        <w:t>(Nguồn: Công ty TNHH Khoa học Công nghệ và Phân tích Môi trường Phương Nam, năm 2021)</w:t>
      </w:r>
    </w:p>
    <w:p w14:paraId="657D55BC" w14:textId="3572B75D" w:rsidR="00627ADC" w:rsidRDefault="00627ADC" w:rsidP="00627ADC">
      <w:pPr>
        <w:spacing w:before="120" w:after="120"/>
        <w:jc w:val="center"/>
        <w:rPr>
          <w:b/>
          <w:bCs/>
          <w:sz w:val="26"/>
          <w:szCs w:val="26"/>
        </w:rPr>
      </w:pPr>
      <w:r>
        <w:rPr>
          <w:i/>
          <w:iCs/>
        </w:rPr>
        <w:br w:type="page"/>
      </w:r>
      <w:bookmarkStart w:id="232" w:name="_Toc138493629"/>
      <w:r w:rsidRPr="004B0C85">
        <w:rPr>
          <w:b/>
          <w:bCs/>
          <w:sz w:val="26"/>
          <w:szCs w:val="26"/>
        </w:rPr>
        <w:lastRenderedPageBreak/>
        <w:t>Bảng 5.</w:t>
      </w:r>
      <w:r w:rsidRPr="004B0C85">
        <w:rPr>
          <w:b/>
          <w:bCs/>
          <w:sz w:val="26"/>
          <w:szCs w:val="26"/>
        </w:rPr>
        <w:fldChar w:fldCharType="begin"/>
      </w:r>
      <w:r w:rsidRPr="004B0C85">
        <w:rPr>
          <w:b/>
          <w:bCs/>
          <w:sz w:val="26"/>
          <w:szCs w:val="26"/>
        </w:rPr>
        <w:instrText xml:space="preserve"> SEQ Bảng_5. \* ARABIC </w:instrText>
      </w:r>
      <w:r w:rsidRPr="004B0C85">
        <w:rPr>
          <w:b/>
          <w:bCs/>
          <w:sz w:val="26"/>
          <w:szCs w:val="26"/>
        </w:rPr>
        <w:fldChar w:fldCharType="separate"/>
      </w:r>
      <w:r w:rsidR="00EF24BC">
        <w:rPr>
          <w:b/>
          <w:bCs/>
          <w:noProof/>
          <w:sz w:val="26"/>
          <w:szCs w:val="26"/>
        </w:rPr>
        <w:t>5</w:t>
      </w:r>
      <w:r w:rsidRPr="004B0C85">
        <w:rPr>
          <w:b/>
          <w:bCs/>
          <w:sz w:val="26"/>
          <w:szCs w:val="26"/>
        </w:rPr>
        <w:fldChar w:fldCharType="end"/>
      </w:r>
      <w:r w:rsidRPr="004B0C85">
        <w:rPr>
          <w:b/>
          <w:bCs/>
          <w:sz w:val="26"/>
          <w:szCs w:val="26"/>
        </w:rPr>
        <w:t xml:space="preserve"> </w:t>
      </w:r>
      <w:r>
        <w:rPr>
          <w:b/>
          <w:bCs/>
          <w:sz w:val="26"/>
          <w:szCs w:val="26"/>
        </w:rPr>
        <w:t>Kết quả quan trắc nước thải đầu ra sau HTXLNT số 1 năm 2022</w:t>
      </w:r>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728"/>
        <w:gridCol w:w="2133"/>
        <w:gridCol w:w="2133"/>
        <w:gridCol w:w="2133"/>
        <w:gridCol w:w="2139"/>
        <w:gridCol w:w="3432"/>
      </w:tblGrid>
      <w:tr w:rsidR="003A1A4C" w:rsidRPr="00DE0C4D" w14:paraId="3E29E451" w14:textId="77777777" w:rsidTr="003A1A4C">
        <w:trPr>
          <w:trHeight w:val="20"/>
          <w:tblHeader/>
        </w:trPr>
        <w:tc>
          <w:tcPr>
            <w:tcW w:w="224" w:type="pct"/>
            <w:vMerge w:val="restart"/>
            <w:shd w:val="clear" w:color="auto" w:fill="E1FFF9"/>
            <w:vAlign w:val="center"/>
          </w:tcPr>
          <w:p w14:paraId="3F18B525" w14:textId="77777777" w:rsidR="003A1A4C" w:rsidRPr="009C3176" w:rsidRDefault="003A1A4C" w:rsidP="00290FCB">
            <w:pPr>
              <w:spacing w:before="60" w:after="60"/>
              <w:jc w:val="center"/>
              <w:rPr>
                <w:b/>
                <w:bCs/>
                <w:lang w:val="vi-VN"/>
              </w:rPr>
            </w:pPr>
            <w:r w:rsidRPr="009C3176">
              <w:rPr>
                <w:b/>
                <w:bCs/>
                <w:lang w:val="vi-VN"/>
              </w:rPr>
              <w:t>TT</w:t>
            </w:r>
          </w:p>
        </w:tc>
        <w:tc>
          <w:tcPr>
            <w:tcW w:w="886" w:type="pct"/>
            <w:vMerge w:val="restart"/>
            <w:shd w:val="clear" w:color="auto" w:fill="E1FFF9"/>
            <w:vAlign w:val="center"/>
          </w:tcPr>
          <w:p w14:paraId="31EA23CF" w14:textId="77777777" w:rsidR="003A1A4C" w:rsidRPr="009C3176" w:rsidRDefault="003A1A4C" w:rsidP="00290FCB">
            <w:pPr>
              <w:spacing w:before="60" w:after="60"/>
              <w:jc w:val="center"/>
              <w:rPr>
                <w:b/>
                <w:bCs/>
              </w:rPr>
            </w:pPr>
            <w:r>
              <w:rPr>
                <w:b/>
                <w:bCs/>
              </w:rPr>
              <w:t>Thông số</w:t>
            </w:r>
          </w:p>
        </w:tc>
        <w:tc>
          <w:tcPr>
            <w:tcW w:w="2774" w:type="pct"/>
            <w:gridSpan w:val="4"/>
            <w:shd w:val="clear" w:color="auto" w:fill="E1FFF9"/>
          </w:tcPr>
          <w:p w14:paraId="7E6C8E18" w14:textId="512D919D" w:rsidR="003A1A4C" w:rsidRPr="009C3176" w:rsidRDefault="003A1A4C" w:rsidP="00290FCB">
            <w:pPr>
              <w:spacing w:before="60" w:after="60"/>
              <w:jc w:val="center"/>
              <w:rPr>
                <w:b/>
                <w:bCs/>
              </w:rPr>
            </w:pPr>
            <w:r>
              <w:rPr>
                <w:b/>
                <w:bCs/>
              </w:rPr>
              <w:t>Kết quả NT1 năm 2022</w:t>
            </w:r>
          </w:p>
        </w:tc>
        <w:tc>
          <w:tcPr>
            <w:tcW w:w="1115" w:type="pct"/>
            <w:vMerge w:val="restart"/>
            <w:shd w:val="clear" w:color="auto" w:fill="E1FFF9"/>
            <w:vAlign w:val="center"/>
          </w:tcPr>
          <w:p w14:paraId="25941D04" w14:textId="77777777" w:rsidR="003A1A4C" w:rsidRPr="009C3176" w:rsidRDefault="003A1A4C" w:rsidP="00290FCB">
            <w:pPr>
              <w:spacing w:before="60" w:after="60"/>
              <w:jc w:val="center"/>
              <w:rPr>
                <w:b/>
                <w:bCs/>
              </w:rPr>
            </w:pPr>
            <w:r w:rsidRPr="009C3176">
              <w:rPr>
                <w:b/>
                <w:bCs/>
              </w:rPr>
              <w:t xml:space="preserve">QCVN 40:2011/BTNMT, cột A </w:t>
            </w:r>
            <w:r w:rsidRPr="009C3176">
              <w:rPr>
                <w:b/>
                <w:bCs/>
              </w:rPr>
              <w:br/>
              <w:t>với hệ số K</w:t>
            </w:r>
            <w:r w:rsidRPr="009C3176">
              <w:rPr>
                <w:b/>
                <w:bCs/>
                <w:vertAlign w:val="subscript"/>
              </w:rPr>
              <w:t>q</w:t>
            </w:r>
            <w:r w:rsidRPr="009C3176">
              <w:rPr>
                <w:b/>
                <w:bCs/>
              </w:rPr>
              <w:t xml:space="preserve"> = K</w:t>
            </w:r>
            <w:r w:rsidRPr="009C3176">
              <w:rPr>
                <w:b/>
                <w:bCs/>
                <w:vertAlign w:val="subscript"/>
              </w:rPr>
              <w:t>f</w:t>
            </w:r>
            <w:r w:rsidRPr="009C3176">
              <w:rPr>
                <w:b/>
                <w:bCs/>
              </w:rPr>
              <w:t xml:space="preserve"> = 0,9</w:t>
            </w:r>
          </w:p>
        </w:tc>
      </w:tr>
      <w:tr w:rsidR="003A1A4C" w:rsidRPr="00DE0C4D" w14:paraId="3D24DD2A" w14:textId="77777777" w:rsidTr="003A1A4C">
        <w:trPr>
          <w:trHeight w:val="20"/>
          <w:tblHeader/>
        </w:trPr>
        <w:tc>
          <w:tcPr>
            <w:tcW w:w="224" w:type="pct"/>
            <w:vMerge/>
            <w:shd w:val="clear" w:color="auto" w:fill="E1FFF9"/>
            <w:vAlign w:val="center"/>
            <w:hideMark/>
          </w:tcPr>
          <w:p w14:paraId="6828C44D" w14:textId="77777777" w:rsidR="003A1A4C" w:rsidRPr="009C3176" w:rsidRDefault="003A1A4C" w:rsidP="00290FCB">
            <w:pPr>
              <w:spacing w:before="60" w:after="60"/>
              <w:jc w:val="center"/>
              <w:rPr>
                <w:b/>
                <w:bCs/>
                <w:lang w:val="vi-VN"/>
              </w:rPr>
            </w:pPr>
          </w:p>
        </w:tc>
        <w:tc>
          <w:tcPr>
            <w:tcW w:w="886" w:type="pct"/>
            <w:vMerge/>
            <w:shd w:val="clear" w:color="auto" w:fill="E1FFF9"/>
            <w:vAlign w:val="center"/>
            <w:hideMark/>
          </w:tcPr>
          <w:p w14:paraId="7EFFA5BF" w14:textId="77777777" w:rsidR="003A1A4C" w:rsidRPr="009C3176" w:rsidRDefault="003A1A4C" w:rsidP="00290FCB">
            <w:pPr>
              <w:spacing w:before="60" w:after="60"/>
              <w:jc w:val="both"/>
              <w:rPr>
                <w:b/>
                <w:bCs/>
              </w:rPr>
            </w:pPr>
          </w:p>
        </w:tc>
        <w:tc>
          <w:tcPr>
            <w:tcW w:w="693" w:type="pct"/>
            <w:shd w:val="clear" w:color="auto" w:fill="E1FFF9"/>
            <w:vAlign w:val="center"/>
          </w:tcPr>
          <w:p w14:paraId="3086802E" w14:textId="77777777" w:rsidR="003A1A4C" w:rsidRPr="009C3176" w:rsidRDefault="003A1A4C" w:rsidP="00290FCB">
            <w:pPr>
              <w:spacing w:before="60" w:after="60"/>
              <w:jc w:val="center"/>
              <w:rPr>
                <w:b/>
                <w:bCs/>
              </w:rPr>
            </w:pPr>
            <w:r>
              <w:rPr>
                <w:b/>
                <w:bCs/>
              </w:rPr>
              <w:t>Đợt 1</w:t>
            </w:r>
          </w:p>
        </w:tc>
        <w:tc>
          <w:tcPr>
            <w:tcW w:w="693" w:type="pct"/>
            <w:shd w:val="clear" w:color="auto" w:fill="E1FFF9"/>
          </w:tcPr>
          <w:p w14:paraId="215A6467" w14:textId="63533A97" w:rsidR="003A1A4C" w:rsidRDefault="003A1A4C" w:rsidP="00290FCB">
            <w:pPr>
              <w:spacing w:before="60" w:after="60"/>
              <w:jc w:val="center"/>
              <w:rPr>
                <w:b/>
                <w:bCs/>
              </w:rPr>
            </w:pPr>
            <w:r>
              <w:rPr>
                <w:b/>
                <w:bCs/>
              </w:rPr>
              <w:t xml:space="preserve">Đợt 2 </w:t>
            </w:r>
          </w:p>
        </w:tc>
        <w:tc>
          <w:tcPr>
            <w:tcW w:w="693" w:type="pct"/>
            <w:shd w:val="clear" w:color="auto" w:fill="E1FFF9"/>
            <w:vAlign w:val="center"/>
          </w:tcPr>
          <w:p w14:paraId="32F03EDA" w14:textId="6BF7ED60" w:rsidR="003A1A4C" w:rsidRPr="009C3176" w:rsidRDefault="003A1A4C" w:rsidP="00290FCB">
            <w:pPr>
              <w:spacing w:before="60" w:after="60"/>
              <w:jc w:val="center"/>
              <w:rPr>
                <w:b/>
                <w:bCs/>
              </w:rPr>
            </w:pPr>
            <w:r>
              <w:rPr>
                <w:b/>
                <w:bCs/>
              </w:rPr>
              <w:t>Đợt 3</w:t>
            </w:r>
          </w:p>
        </w:tc>
        <w:tc>
          <w:tcPr>
            <w:tcW w:w="695" w:type="pct"/>
            <w:shd w:val="clear" w:color="auto" w:fill="E1FFF9"/>
            <w:vAlign w:val="center"/>
          </w:tcPr>
          <w:p w14:paraId="45A7F861" w14:textId="77777777" w:rsidR="003A1A4C" w:rsidRPr="009C3176" w:rsidRDefault="003A1A4C" w:rsidP="00290FCB">
            <w:pPr>
              <w:spacing w:before="60" w:after="60"/>
              <w:jc w:val="center"/>
              <w:rPr>
                <w:b/>
                <w:bCs/>
              </w:rPr>
            </w:pPr>
            <w:r>
              <w:rPr>
                <w:b/>
                <w:bCs/>
              </w:rPr>
              <w:t>Đợt 4</w:t>
            </w:r>
          </w:p>
        </w:tc>
        <w:tc>
          <w:tcPr>
            <w:tcW w:w="1115" w:type="pct"/>
            <w:vMerge/>
            <w:shd w:val="clear" w:color="auto" w:fill="E1FFF9"/>
            <w:vAlign w:val="center"/>
          </w:tcPr>
          <w:p w14:paraId="57F06A24" w14:textId="77777777" w:rsidR="003A1A4C" w:rsidRPr="009C3176" w:rsidRDefault="003A1A4C" w:rsidP="00290FCB">
            <w:pPr>
              <w:spacing w:before="60" w:after="60"/>
              <w:jc w:val="center"/>
              <w:rPr>
                <w:b/>
                <w:bCs/>
              </w:rPr>
            </w:pPr>
          </w:p>
        </w:tc>
      </w:tr>
      <w:tr w:rsidR="003A1A4C" w:rsidRPr="00DE0C4D" w14:paraId="58122DB1" w14:textId="77777777" w:rsidTr="003A1A4C">
        <w:trPr>
          <w:trHeight w:val="20"/>
        </w:trPr>
        <w:tc>
          <w:tcPr>
            <w:tcW w:w="224" w:type="pct"/>
            <w:shd w:val="clear" w:color="000000" w:fill="FFFFFF"/>
            <w:vAlign w:val="center"/>
          </w:tcPr>
          <w:p w14:paraId="4A457849" w14:textId="77777777" w:rsidR="003A1A4C" w:rsidRPr="009C3176" w:rsidRDefault="003A1A4C">
            <w:pPr>
              <w:numPr>
                <w:ilvl w:val="0"/>
                <w:numId w:val="111"/>
              </w:numPr>
              <w:suppressAutoHyphens/>
              <w:spacing w:before="60" w:after="60"/>
              <w:jc w:val="center"/>
            </w:pPr>
          </w:p>
        </w:tc>
        <w:tc>
          <w:tcPr>
            <w:tcW w:w="886" w:type="pct"/>
            <w:shd w:val="clear" w:color="000000" w:fill="FFFFFF"/>
            <w:vAlign w:val="center"/>
          </w:tcPr>
          <w:p w14:paraId="6624752A" w14:textId="77777777" w:rsidR="003A1A4C" w:rsidRPr="009C3176" w:rsidRDefault="003A1A4C" w:rsidP="00290FCB">
            <w:pPr>
              <w:spacing w:before="60" w:after="60"/>
              <w:jc w:val="both"/>
            </w:pPr>
            <w:r w:rsidRPr="009C3176">
              <w:t>pH</w:t>
            </w:r>
          </w:p>
        </w:tc>
        <w:tc>
          <w:tcPr>
            <w:tcW w:w="693" w:type="pct"/>
            <w:shd w:val="clear" w:color="000000" w:fill="FFFFFF"/>
            <w:vAlign w:val="center"/>
          </w:tcPr>
          <w:p w14:paraId="1FAFB4A3" w14:textId="4CB21934" w:rsidR="003A1A4C" w:rsidRPr="00987CCD" w:rsidRDefault="00764171" w:rsidP="00290FCB">
            <w:pPr>
              <w:spacing w:before="60" w:after="60"/>
              <w:jc w:val="center"/>
              <w:rPr>
                <w:bCs/>
              </w:rPr>
            </w:pPr>
            <w:r>
              <w:rPr>
                <w:bCs/>
              </w:rPr>
              <w:t>8,02</w:t>
            </w:r>
          </w:p>
        </w:tc>
        <w:tc>
          <w:tcPr>
            <w:tcW w:w="693" w:type="pct"/>
            <w:shd w:val="clear" w:color="000000" w:fill="FFFFFF"/>
          </w:tcPr>
          <w:p w14:paraId="2B7EE700" w14:textId="31B0B51C" w:rsidR="003A1A4C" w:rsidRDefault="007311EC" w:rsidP="00290FCB">
            <w:pPr>
              <w:spacing w:before="60" w:after="60"/>
              <w:jc w:val="center"/>
              <w:rPr>
                <w:bCs/>
              </w:rPr>
            </w:pPr>
            <w:r>
              <w:rPr>
                <w:bCs/>
              </w:rPr>
              <w:t>6,77</w:t>
            </w:r>
          </w:p>
        </w:tc>
        <w:tc>
          <w:tcPr>
            <w:tcW w:w="693" w:type="pct"/>
            <w:shd w:val="clear" w:color="000000" w:fill="FFFFFF"/>
          </w:tcPr>
          <w:p w14:paraId="32B185AA" w14:textId="31016D6D" w:rsidR="003A1A4C" w:rsidRPr="00987CCD" w:rsidRDefault="007311EC" w:rsidP="00290FCB">
            <w:pPr>
              <w:spacing w:before="60" w:after="60"/>
              <w:jc w:val="center"/>
              <w:rPr>
                <w:bCs/>
              </w:rPr>
            </w:pPr>
            <w:r>
              <w:rPr>
                <w:bCs/>
              </w:rPr>
              <w:t>7,5</w:t>
            </w:r>
          </w:p>
        </w:tc>
        <w:tc>
          <w:tcPr>
            <w:tcW w:w="695" w:type="pct"/>
            <w:shd w:val="clear" w:color="000000" w:fill="FFFFFF"/>
          </w:tcPr>
          <w:p w14:paraId="5F61AA4A" w14:textId="3EEA2D04" w:rsidR="003A1A4C" w:rsidRPr="00987CCD" w:rsidRDefault="00327680" w:rsidP="00290FCB">
            <w:pPr>
              <w:spacing w:before="60" w:after="60"/>
              <w:jc w:val="center"/>
              <w:rPr>
                <w:bCs/>
              </w:rPr>
            </w:pPr>
            <w:r>
              <w:rPr>
                <w:bCs/>
              </w:rPr>
              <w:t>7,66</w:t>
            </w:r>
          </w:p>
        </w:tc>
        <w:tc>
          <w:tcPr>
            <w:tcW w:w="1115" w:type="pct"/>
            <w:shd w:val="clear" w:color="000000" w:fill="FFFFFF"/>
            <w:vAlign w:val="center"/>
          </w:tcPr>
          <w:p w14:paraId="40CEC96D" w14:textId="77777777" w:rsidR="003A1A4C" w:rsidRPr="009C3176" w:rsidRDefault="003A1A4C" w:rsidP="00290FCB">
            <w:pPr>
              <w:spacing w:before="60" w:after="60"/>
              <w:jc w:val="center"/>
              <w:rPr>
                <w:b/>
              </w:rPr>
            </w:pPr>
            <w:r w:rsidRPr="009C3176">
              <w:rPr>
                <w:b/>
              </w:rPr>
              <w:t>6-9</w:t>
            </w:r>
          </w:p>
        </w:tc>
      </w:tr>
      <w:tr w:rsidR="003A1A4C" w:rsidRPr="00DE0C4D" w14:paraId="7CB2DFEB" w14:textId="77777777" w:rsidTr="003A1A4C">
        <w:trPr>
          <w:trHeight w:val="20"/>
        </w:trPr>
        <w:tc>
          <w:tcPr>
            <w:tcW w:w="224" w:type="pct"/>
            <w:shd w:val="clear" w:color="000000" w:fill="FFFFFF"/>
            <w:vAlign w:val="center"/>
          </w:tcPr>
          <w:p w14:paraId="4C6FCA00" w14:textId="77777777" w:rsidR="003A1A4C" w:rsidRPr="009C3176" w:rsidRDefault="003A1A4C">
            <w:pPr>
              <w:numPr>
                <w:ilvl w:val="0"/>
                <w:numId w:val="111"/>
              </w:numPr>
              <w:suppressAutoHyphens/>
              <w:spacing w:before="60" w:after="60"/>
              <w:jc w:val="center"/>
            </w:pPr>
          </w:p>
        </w:tc>
        <w:tc>
          <w:tcPr>
            <w:tcW w:w="886" w:type="pct"/>
            <w:shd w:val="clear" w:color="000000" w:fill="FFFFFF"/>
            <w:vAlign w:val="center"/>
          </w:tcPr>
          <w:p w14:paraId="77A52EA6" w14:textId="77777777" w:rsidR="003A1A4C" w:rsidRPr="009C3176" w:rsidRDefault="003A1A4C" w:rsidP="00290FCB">
            <w:pPr>
              <w:spacing w:before="60" w:after="60"/>
              <w:jc w:val="both"/>
            </w:pPr>
            <w:r w:rsidRPr="009C3176">
              <w:t>TSS</w:t>
            </w:r>
          </w:p>
        </w:tc>
        <w:tc>
          <w:tcPr>
            <w:tcW w:w="693" w:type="pct"/>
            <w:shd w:val="clear" w:color="000000" w:fill="FFFFFF"/>
            <w:vAlign w:val="center"/>
          </w:tcPr>
          <w:p w14:paraId="16FB8F8B" w14:textId="57929F47" w:rsidR="003A1A4C" w:rsidRPr="00987CCD" w:rsidRDefault="00764171" w:rsidP="00290FCB">
            <w:pPr>
              <w:spacing w:before="60" w:after="60"/>
              <w:jc w:val="center"/>
              <w:rPr>
                <w:bCs/>
              </w:rPr>
            </w:pPr>
            <w:r>
              <w:rPr>
                <w:bCs/>
              </w:rPr>
              <w:t>9</w:t>
            </w:r>
          </w:p>
        </w:tc>
        <w:tc>
          <w:tcPr>
            <w:tcW w:w="693" w:type="pct"/>
            <w:shd w:val="clear" w:color="000000" w:fill="FFFFFF"/>
          </w:tcPr>
          <w:p w14:paraId="04621EA1" w14:textId="6320C405" w:rsidR="003A1A4C" w:rsidRDefault="007311EC" w:rsidP="00290FCB">
            <w:pPr>
              <w:spacing w:before="60" w:after="60"/>
              <w:jc w:val="center"/>
              <w:rPr>
                <w:bCs/>
              </w:rPr>
            </w:pPr>
            <w:r>
              <w:rPr>
                <w:bCs/>
              </w:rPr>
              <w:t>8</w:t>
            </w:r>
          </w:p>
        </w:tc>
        <w:tc>
          <w:tcPr>
            <w:tcW w:w="693" w:type="pct"/>
            <w:shd w:val="clear" w:color="000000" w:fill="FFFFFF"/>
          </w:tcPr>
          <w:p w14:paraId="4BBE7713" w14:textId="1ECFBFAC" w:rsidR="003A1A4C" w:rsidRPr="00987CCD" w:rsidRDefault="007311EC" w:rsidP="00290FCB">
            <w:pPr>
              <w:spacing w:before="60" w:after="60"/>
              <w:jc w:val="center"/>
              <w:rPr>
                <w:bCs/>
              </w:rPr>
            </w:pPr>
            <w:r>
              <w:rPr>
                <w:bCs/>
              </w:rPr>
              <w:t>8</w:t>
            </w:r>
          </w:p>
        </w:tc>
        <w:tc>
          <w:tcPr>
            <w:tcW w:w="695" w:type="pct"/>
            <w:shd w:val="clear" w:color="000000" w:fill="FFFFFF"/>
          </w:tcPr>
          <w:p w14:paraId="64EAFADA" w14:textId="22BD98EA" w:rsidR="003A1A4C" w:rsidRPr="00987CCD" w:rsidRDefault="00327680" w:rsidP="00290FCB">
            <w:pPr>
              <w:spacing w:before="60" w:after="60"/>
              <w:jc w:val="center"/>
              <w:rPr>
                <w:bCs/>
              </w:rPr>
            </w:pPr>
            <w:r>
              <w:rPr>
                <w:bCs/>
              </w:rPr>
              <w:t>11</w:t>
            </w:r>
          </w:p>
        </w:tc>
        <w:tc>
          <w:tcPr>
            <w:tcW w:w="1115" w:type="pct"/>
            <w:shd w:val="clear" w:color="000000" w:fill="FFFFFF"/>
            <w:vAlign w:val="center"/>
          </w:tcPr>
          <w:p w14:paraId="25A66D11" w14:textId="77777777" w:rsidR="003A1A4C" w:rsidRPr="009C3176" w:rsidRDefault="003A1A4C" w:rsidP="00290FCB">
            <w:pPr>
              <w:spacing w:before="60" w:after="60"/>
              <w:jc w:val="center"/>
              <w:rPr>
                <w:b/>
              </w:rPr>
            </w:pPr>
            <w:r w:rsidRPr="009C3176">
              <w:rPr>
                <w:b/>
              </w:rPr>
              <w:fldChar w:fldCharType="begin"/>
            </w:r>
            <w:r w:rsidRPr="009C3176">
              <w:rPr>
                <w:b/>
              </w:rPr>
              <w:instrText xml:space="preserve"> =50*0,9*0,9 </w:instrText>
            </w:r>
            <w:r w:rsidRPr="009C3176">
              <w:rPr>
                <w:b/>
              </w:rPr>
              <w:fldChar w:fldCharType="separate"/>
            </w:r>
            <w:r w:rsidRPr="009C3176">
              <w:rPr>
                <w:b/>
                <w:noProof/>
              </w:rPr>
              <w:t>40,5</w:t>
            </w:r>
            <w:r w:rsidRPr="009C3176">
              <w:rPr>
                <w:b/>
              </w:rPr>
              <w:fldChar w:fldCharType="end"/>
            </w:r>
          </w:p>
        </w:tc>
      </w:tr>
      <w:tr w:rsidR="003A1A4C" w:rsidRPr="00DE0C4D" w14:paraId="1B3B6C20" w14:textId="77777777" w:rsidTr="003A1A4C">
        <w:trPr>
          <w:trHeight w:val="20"/>
        </w:trPr>
        <w:tc>
          <w:tcPr>
            <w:tcW w:w="224" w:type="pct"/>
            <w:shd w:val="clear" w:color="000000" w:fill="FFFFFF"/>
            <w:vAlign w:val="center"/>
          </w:tcPr>
          <w:p w14:paraId="754523CB" w14:textId="77777777" w:rsidR="003A1A4C" w:rsidRPr="009C3176" w:rsidRDefault="003A1A4C">
            <w:pPr>
              <w:numPr>
                <w:ilvl w:val="0"/>
                <w:numId w:val="111"/>
              </w:numPr>
              <w:suppressAutoHyphens/>
              <w:spacing w:before="60" w:after="60"/>
              <w:jc w:val="center"/>
            </w:pPr>
          </w:p>
        </w:tc>
        <w:tc>
          <w:tcPr>
            <w:tcW w:w="886" w:type="pct"/>
            <w:shd w:val="clear" w:color="000000" w:fill="FFFFFF"/>
            <w:vAlign w:val="center"/>
          </w:tcPr>
          <w:p w14:paraId="787B1276" w14:textId="77777777" w:rsidR="003A1A4C" w:rsidRPr="009C3176" w:rsidRDefault="003A1A4C" w:rsidP="00290FCB">
            <w:pPr>
              <w:spacing w:before="60" w:after="60"/>
              <w:jc w:val="both"/>
            </w:pPr>
            <w:r w:rsidRPr="009C3176">
              <w:t>BOD</w:t>
            </w:r>
            <w:r w:rsidRPr="009C3176">
              <w:rPr>
                <w:vertAlign w:val="subscript"/>
              </w:rPr>
              <w:t>5</w:t>
            </w:r>
          </w:p>
        </w:tc>
        <w:tc>
          <w:tcPr>
            <w:tcW w:w="693" w:type="pct"/>
            <w:shd w:val="clear" w:color="000000" w:fill="FFFFFF"/>
            <w:vAlign w:val="center"/>
          </w:tcPr>
          <w:p w14:paraId="2480327A" w14:textId="11A9396F" w:rsidR="003A1A4C" w:rsidRPr="00987CCD" w:rsidRDefault="00764171" w:rsidP="00290FCB">
            <w:pPr>
              <w:spacing w:before="60" w:after="60"/>
              <w:jc w:val="center"/>
              <w:rPr>
                <w:bCs/>
              </w:rPr>
            </w:pPr>
            <w:r>
              <w:rPr>
                <w:bCs/>
              </w:rPr>
              <w:t>13</w:t>
            </w:r>
          </w:p>
        </w:tc>
        <w:tc>
          <w:tcPr>
            <w:tcW w:w="693" w:type="pct"/>
            <w:shd w:val="clear" w:color="000000" w:fill="FFFFFF"/>
          </w:tcPr>
          <w:p w14:paraId="33A6784C" w14:textId="352C185A" w:rsidR="003A1A4C" w:rsidRDefault="007311EC" w:rsidP="00290FCB">
            <w:pPr>
              <w:spacing w:before="60" w:after="60"/>
              <w:jc w:val="center"/>
              <w:rPr>
                <w:bCs/>
              </w:rPr>
            </w:pPr>
            <w:r>
              <w:rPr>
                <w:bCs/>
              </w:rPr>
              <w:t>12</w:t>
            </w:r>
          </w:p>
        </w:tc>
        <w:tc>
          <w:tcPr>
            <w:tcW w:w="693" w:type="pct"/>
            <w:shd w:val="clear" w:color="000000" w:fill="FFFFFF"/>
          </w:tcPr>
          <w:p w14:paraId="651D44AA" w14:textId="22F8F17E" w:rsidR="003A1A4C" w:rsidRPr="00987CCD" w:rsidRDefault="007311EC" w:rsidP="00290FCB">
            <w:pPr>
              <w:spacing w:before="60" w:after="60"/>
              <w:jc w:val="center"/>
              <w:rPr>
                <w:bCs/>
              </w:rPr>
            </w:pPr>
            <w:r>
              <w:rPr>
                <w:bCs/>
              </w:rPr>
              <w:t>6</w:t>
            </w:r>
          </w:p>
        </w:tc>
        <w:tc>
          <w:tcPr>
            <w:tcW w:w="695" w:type="pct"/>
            <w:shd w:val="clear" w:color="000000" w:fill="FFFFFF"/>
          </w:tcPr>
          <w:p w14:paraId="2EE01F80" w14:textId="3E68E765" w:rsidR="003A1A4C" w:rsidRPr="00987CCD" w:rsidRDefault="00327680" w:rsidP="00290FCB">
            <w:pPr>
              <w:spacing w:before="60" w:after="60"/>
              <w:jc w:val="center"/>
              <w:rPr>
                <w:bCs/>
              </w:rPr>
            </w:pPr>
            <w:r>
              <w:rPr>
                <w:bCs/>
              </w:rPr>
              <w:t>15</w:t>
            </w:r>
          </w:p>
        </w:tc>
        <w:tc>
          <w:tcPr>
            <w:tcW w:w="1115" w:type="pct"/>
            <w:shd w:val="clear" w:color="000000" w:fill="FFFFFF"/>
            <w:vAlign w:val="center"/>
          </w:tcPr>
          <w:p w14:paraId="672540FF" w14:textId="77777777" w:rsidR="003A1A4C" w:rsidRPr="009C3176" w:rsidRDefault="003A1A4C" w:rsidP="00290FCB">
            <w:pPr>
              <w:spacing w:before="60" w:after="60"/>
              <w:jc w:val="center"/>
              <w:rPr>
                <w:b/>
              </w:rPr>
            </w:pPr>
            <w:r w:rsidRPr="009C3176">
              <w:rPr>
                <w:b/>
              </w:rPr>
              <w:fldChar w:fldCharType="begin"/>
            </w:r>
            <w:r w:rsidRPr="009C3176">
              <w:rPr>
                <w:b/>
              </w:rPr>
              <w:instrText xml:space="preserve"> =30*0,9*0,9 </w:instrText>
            </w:r>
            <w:r w:rsidRPr="009C3176">
              <w:rPr>
                <w:b/>
              </w:rPr>
              <w:fldChar w:fldCharType="separate"/>
            </w:r>
            <w:r w:rsidRPr="009C3176">
              <w:rPr>
                <w:b/>
                <w:noProof/>
              </w:rPr>
              <w:t>24,3</w:t>
            </w:r>
            <w:r w:rsidRPr="009C3176">
              <w:rPr>
                <w:b/>
              </w:rPr>
              <w:fldChar w:fldCharType="end"/>
            </w:r>
          </w:p>
        </w:tc>
      </w:tr>
      <w:tr w:rsidR="003A1A4C" w:rsidRPr="00DE0C4D" w14:paraId="5FADF854" w14:textId="77777777" w:rsidTr="003A1A4C">
        <w:trPr>
          <w:trHeight w:val="20"/>
        </w:trPr>
        <w:tc>
          <w:tcPr>
            <w:tcW w:w="224" w:type="pct"/>
            <w:shd w:val="clear" w:color="000000" w:fill="FFFFFF"/>
            <w:vAlign w:val="center"/>
          </w:tcPr>
          <w:p w14:paraId="51AFDA45" w14:textId="77777777" w:rsidR="003A1A4C" w:rsidRPr="009C3176" w:rsidRDefault="003A1A4C">
            <w:pPr>
              <w:numPr>
                <w:ilvl w:val="0"/>
                <w:numId w:val="111"/>
              </w:numPr>
              <w:suppressAutoHyphens/>
              <w:spacing w:before="60" w:after="60"/>
              <w:jc w:val="center"/>
            </w:pPr>
          </w:p>
        </w:tc>
        <w:tc>
          <w:tcPr>
            <w:tcW w:w="886" w:type="pct"/>
            <w:shd w:val="clear" w:color="000000" w:fill="FFFFFF"/>
            <w:vAlign w:val="center"/>
          </w:tcPr>
          <w:p w14:paraId="62557051" w14:textId="77777777" w:rsidR="003A1A4C" w:rsidRPr="009C3176" w:rsidRDefault="003A1A4C" w:rsidP="00290FCB">
            <w:pPr>
              <w:spacing w:before="60" w:after="60"/>
              <w:jc w:val="both"/>
            </w:pPr>
            <w:r w:rsidRPr="009C3176">
              <w:t>COD</w:t>
            </w:r>
          </w:p>
        </w:tc>
        <w:tc>
          <w:tcPr>
            <w:tcW w:w="693" w:type="pct"/>
            <w:shd w:val="clear" w:color="000000" w:fill="FFFFFF"/>
            <w:vAlign w:val="center"/>
          </w:tcPr>
          <w:p w14:paraId="02C2B8CF" w14:textId="21E5DD59" w:rsidR="003A1A4C" w:rsidRPr="00987CCD" w:rsidRDefault="00764171" w:rsidP="00290FCB">
            <w:pPr>
              <w:spacing w:before="60" w:after="60"/>
              <w:jc w:val="center"/>
              <w:rPr>
                <w:bCs/>
              </w:rPr>
            </w:pPr>
            <w:r>
              <w:rPr>
                <w:bCs/>
              </w:rPr>
              <w:t>25</w:t>
            </w:r>
          </w:p>
        </w:tc>
        <w:tc>
          <w:tcPr>
            <w:tcW w:w="693" w:type="pct"/>
            <w:shd w:val="clear" w:color="000000" w:fill="FFFFFF"/>
          </w:tcPr>
          <w:p w14:paraId="07FBB1D1" w14:textId="0F15CEBE" w:rsidR="003A1A4C" w:rsidRDefault="007311EC" w:rsidP="00290FCB">
            <w:pPr>
              <w:spacing w:before="60" w:after="60"/>
              <w:jc w:val="center"/>
              <w:rPr>
                <w:bCs/>
              </w:rPr>
            </w:pPr>
            <w:r>
              <w:rPr>
                <w:bCs/>
              </w:rPr>
              <w:t>26</w:t>
            </w:r>
          </w:p>
        </w:tc>
        <w:tc>
          <w:tcPr>
            <w:tcW w:w="693" w:type="pct"/>
            <w:shd w:val="clear" w:color="000000" w:fill="FFFFFF"/>
          </w:tcPr>
          <w:p w14:paraId="03388776" w14:textId="3742FE11" w:rsidR="003A1A4C" w:rsidRPr="00987CCD" w:rsidRDefault="007311EC" w:rsidP="00290FCB">
            <w:pPr>
              <w:spacing w:before="60" w:after="60"/>
              <w:jc w:val="center"/>
              <w:rPr>
                <w:bCs/>
              </w:rPr>
            </w:pPr>
            <w:r>
              <w:rPr>
                <w:bCs/>
              </w:rPr>
              <w:t>13</w:t>
            </w:r>
          </w:p>
        </w:tc>
        <w:tc>
          <w:tcPr>
            <w:tcW w:w="695" w:type="pct"/>
            <w:shd w:val="clear" w:color="000000" w:fill="FFFFFF"/>
          </w:tcPr>
          <w:p w14:paraId="2AB17E6E" w14:textId="679EFDF2" w:rsidR="003A1A4C" w:rsidRPr="00987CCD" w:rsidRDefault="00327680" w:rsidP="00290FCB">
            <w:pPr>
              <w:spacing w:before="60" w:after="60"/>
              <w:jc w:val="center"/>
              <w:rPr>
                <w:bCs/>
              </w:rPr>
            </w:pPr>
            <w:r>
              <w:rPr>
                <w:bCs/>
              </w:rPr>
              <w:t>32</w:t>
            </w:r>
          </w:p>
        </w:tc>
        <w:tc>
          <w:tcPr>
            <w:tcW w:w="1115" w:type="pct"/>
            <w:shd w:val="clear" w:color="000000" w:fill="FFFFFF"/>
            <w:vAlign w:val="center"/>
          </w:tcPr>
          <w:p w14:paraId="764C1426" w14:textId="77777777" w:rsidR="003A1A4C" w:rsidRPr="009C3176" w:rsidRDefault="003A1A4C" w:rsidP="00290FCB">
            <w:pPr>
              <w:spacing w:before="60" w:after="60"/>
              <w:jc w:val="center"/>
              <w:rPr>
                <w:b/>
              </w:rPr>
            </w:pPr>
            <w:r w:rsidRPr="009C3176">
              <w:rPr>
                <w:b/>
              </w:rPr>
              <w:fldChar w:fldCharType="begin"/>
            </w:r>
            <w:r w:rsidRPr="009C3176">
              <w:rPr>
                <w:b/>
              </w:rPr>
              <w:instrText xml:space="preserve"> =75*0,9*0,9 </w:instrText>
            </w:r>
            <w:r w:rsidRPr="009C3176">
              <w:rPr>
                <w:b/>
              </w:rPr>
              <w:fldChar w:fldCharType="separate"/>
            </w:r>
            <w:r w:rsidRPr="009C3176">
              <w:rPr>
                <w:b/>
                <w:noProof/>
              </w:rPr>
              <w:t>60,8</w:t>
            </w:r>
            <w:r w:rsidRPr="009C3176">
              <w:rPr>
                <w:b/>
              </w:rPr>
              <w:fldChar w:fldCharType="end"/>
            </w:r>
          </w:p>
        </w:tc>
      </w:tr>
      <w:tr w:rsidR="003A1A4C" w:rsidRPr="00DE0C4D" w14:paraId="422F75F6" w14:textId="77777777" w:rsidTr="003A1A4C">
        <w:trPr>
          <w:trHeight w:val="20"/>
        </w:trPr>
        <w:tc>
          <w:tcPr>
            <w:tcW w:w="224" w:type="pct"/>
            <w:shd w:val="clear" w:color="000000" w:fill="FFFFFF"/>
            <w:vAlign w:val="center"/>
          </w:tcPr>
          <w:p w14:paraId="301C988A" w14:textId="77777777" w:rsidR="003A1A4C" w:rsidRPr="009C3176" w:rsidRDefault="003A1A4C">
            <w:pPr>
              <w:numPr>
                <w:ilvl w:val="0"/>
                <w:numId w:val="111"/>
              </w:numPr>
              <w:suppressAutoHyphens/>
              <w:spacing w:before="60" w:after="60"/>
              <w:jc w:val="center"/>
            </w:pPr>
          </w:p>
        </w:tc>
        <w:tc>
          <w:tcPr>
            <w:tcW w:w="886" w:type="pct"/>
            <w:shd w:val="clear" w:color="000000" w:fill="FFFFFF"/>
            <w:vAlign w:val="center"/>
          </w:tcPr>
          <w:p w14:paraId="5414C0CC" w14:textId="77777777" w:rsidR="003A1A4C" w:rsidRPr="009C3176" w:rsidRDefault="003A1A4C" w:rsidP="00290FCB">
            <w:pPr>
              <w:spacing w:before="60" w:after="60"/>
              <w:jc w:val="both"/>
            </w:pPr>
            <w:r w:rsidRPr="009C3176">
              <w:t>Tổng N</w:t>
            </w:r>
          </w:p>
        </w:tc>
        <w:tc>
          <w:tcPr>
            <w:tcW w:w="693" w:type="pct"/>
            <w:shd w:val="clear" w:color="000000" w:fill="FFFFFF"/>
            <w:vAlign w:val="center"/>
          </w:tcPr>
          <w:p w14:paraId="3B3523B5" w14:textId="54E2B6FC" w:rsidR="003A1A4C" w:rsidRPr="00987CCD" w:rsidRDefault="00764171" w:rsidP="00290FCB">
            <w:pPr>
              <w:spacing w:before="60" w:after="60"/>
              <w:jc w:val="center"/>
              <w:rPr>
                <w:bCs/>
              </w:rPr>
            </w:pPr>
            <w:r>
              <w:rPr>
                <w:bCs/>
              </w:rPr>
              <w:t>4,8</w:t>
            </w:r>
          </w:p>
        </w:tc>
        <w:tc>
          <w:tcPr>
            <w:tcW w:w="693" w:type="pct"/>
            <w:shd w:val="clear" w:color="000000" w:fill="FFFFFF"/>
          </w:tcPr>
          <w:p w14:paraId="26E11993" w14:textId="728BC67A" w:rsidR="003A1A4C" w:rsidRDefault="007311EC" w:rsidP="00290FCB">
            <w:pPr>
              <w:spacing w:before="60" w:after="60"/>
              <w:jc w:val="center"/>
              <w:rPr>
                <w:bCs/>
              </w:rPr>
            </w:pPr>
            <w:r>
              <w:rPr>
                <w:bCs/>
              </w:rPr>
              <w:t>&lt;3,3</w:t>
            </w:r>
          </w:p>
        </w:tc>
        <w:tc>
          <w:tcPr>
            <w:tcW w:w="693" w:type="pct"/>
            <w:shd w:val="clear" w:color="000000" w:fill="FFFFFF"/>
          </w:tcPr>
          <w:p w14:paraId="00A7A92E" w14:textId="22ACC91D" w:rsidR="003A1A4C" w:rsidRPr="00987CCD" w:rsidRDefault="007311EC" w:rsidP="00290FCB">
            <w:pPr>
              <w:spacing w:before="60" w:after="60"/>
              <w:jc w:val="center"/>
              <w:rPr>
                <w:bCs/>
              </w:rPr>
            </w:pPr>
            <w:r>
              <w:rPr>
                <w:bCs/>
              </w:rPr>
              <w:t>4,3</w:t>
            </w:r>
          </w:p>
        </w:tc>
        <w:tc>
          <w:tcPr>
            <w:tcW w:w="695" w:type="pct"/>
            <w:shd w:val="clear" w:color="000000" w:fill="FFFFFF"/>
          </w:tcPr>
          <w:p w14:paraId="3B11F5B2" w14:textId="732AE418" w:rsidR="003A1A4C" w:rsidRPr="00987CCD" w:rsidRDefault="00327680" w:rsidP="00290FCB">
            <w:pPr>
              <w:spacing w:before="60" w:after="60"/>
              <w:jc w:val="center"/>
              <w:rPr>
                <w:bCs/>
              </w:rPr>
            </w:pPr>
            <w:r>
              <w:rPr>
                <w:bCs/>
              </w:rPr>
              <w:t>5,4</w:t>
            </w:r>
          </w:p>
        </w:tc>
        <w:tc>
          <w:tcPr>
            <w:tcW w:w="1115" w:type="pct"/>
            <w:shd w:val="clear" w:color="000000" w:fill="FFFFFF"/>
            <w:vAlign w:val="center"/>
          </w:tcPr>
          <w:p w14:paraId="3B0B790B" w14:textId="77777777" w:rsidR="003A1A4C" w:rsidRPr="009C3176" w:rsidRDefault="003A1A4C" w:rsidP="00290FCB">
            <w:pPr>
              <w:spacing w:before="60" w:after="60"/>
              <w:jc w:val="center"/>
              <w:rPr>
                <w:b/>
              </w:rPr>
            </w:pPr>
            <w:r w:rsidRPr="009C3176">
              <w:rPr>
                <w:b/>
              </w:rPr>
              <w:fldChar w:fldCharType="begin"/>
            </w:r>
            <w:r w:rsidRPr="009C3176">
              <w:rPr>
                <w:b/>
              </w:rPr>
              <w:instrText xml:space="preserve"> =20*0,9*0,9 </w:instrText>
            </w:r>
            <w:r w:rsidRPr="009C3176">
              <w:rPr>
                <w:b/>
              </w:rPr>
              <w:fldChar w:fldCharType="separate"/>
            </w:r>
            <w:r w:rsidRPr="009C3176">
              <w:rPr>
                <w:b/>
                <w:noProof/>
              </w:rPr>
              <w:t>16,2</w:t>
            </w:r>
            <w:r w:rsidRPr="009C3176">
              <w:rPr>
                <w:b/>
              </w:rPr>
              <w:fldChar w:fldCharType="end"/>
            </w:r>
          </w:p>
        </w:tc>
      </w:tr>
      <w:tr w:rsidR="007311EC" w:rsidRPr="00DE0C4D" w14:paraId="03CDEED0" w14:textId="77777777" w:rsidTr="00290FCB">
        <w:trPr>
          <w:trHeight w:val="20"/>
        </w:trPr>
        <w:tc>
          <w:tcPr>
            <w:tcW w:w="224" w:type="pct"/>
            <w:shd w:val="clear" w:color="000000" w:fill="FFFFFF"/>
            <w:vAlign w:val="center"/>
          </w:tcPr>
          <w:p w14:paraId="31CD257A" w14:textId="77777777" w:rsidR="007311EC" w:rsidRPr="009C3176" w:rsidRDefault="007311EC">
            <w:pPr>
              <w:numPr>
                <w:ilvl w:val="0"/>
                <w:numId w:val="111"/>
              </w:numPr>
              <w:suppressAutoHyphens/>
              <w:spacing w:before="60" w:after="60"/>
              <w:jc w:val="center"/>
            </w:pPr>
          </w:p>
        </w:tc>
        <w:tc>
          <w:tcPr>
            <w:tcW w:w="886" w:type="pct"/>
            <w:shd w:val="clear" w:color="000000" w:fill="FFFFFF"/>
            <w:vAlign w:val="center"/>
          </w:tcPr>
          <w:p w14:paraId="26237B42" w14:textId="77777777" w:rsidR="007311EC" w:rsidRPr="009C3176" w:rsidRDefault="007311EC" w:rsidP="007311EC">
            <w:pPr>
              <w:spacing w:before="60" w:after="60"/>
              <w:jc w:val="both"/>
            </w:pPr>
            <w:r w:rsidRPr="009C3176">
              <w:t>Amoni</w:t>
            </w:r>
          </w:p>
        </w:tc>
        <w:tc>
          <w:tcPr>
            <w:tcW w:w="693" w:type="pct"/>
            <w:shd w:val="clear" w:color="000000" w:fill="FFFFFF"/>
            <w:vAlign w:val="center"/>
          </w:tcPr>
          <w:p w14:paraId="3A3C66D2" w14:textId="77777777" w:rsidR="007311EC" w:rsidRPr="00987CCD" w:rsidRDefault="007311EC" w:rsidP="007311EC">
            <w:pPr>
              <w:spacing w:before="60" w:after="60"/>
              <w:jc w:val="center"/>
              <w:rPr>
                <w:bCs/>
              </w:rPr>
            </w:pPr>
            <w:r>
              <w:rPr>
                <w:bCs/>
              </w:rPr>
              <w:t>KPH (LOD=0,25)</w:t>
            </w:r>
          </w:p>
        </w:tc>
        <w:tc>
          <w:tcPr>
            <w:tcW w:w="693" w:type="pct"/>
            <w:shd w:val="clear" w:color="000000" w:fill="FFFFFF"/>
            <w:vAlign w:val="center"/>
          </w:tcPr>
          <w:p w14:paraId="017638E8" w14:textId="44074713" w:rsidR="007311EC" w:rsidRDefault="007311EC" w:rsidP="007311EC">
            <w:pPr>
              <w:spacing w:before="60" w:after="60"/>
              <w:jc w:val="center"/>
              <w:rPr>
                <w:bCs/>
              </w:rPr>
            </w:pPr>
            <w:r>
              <w:rPr>
                <w:bCs/>
              </w:rPr>
              <w:t>KPH (LOD=0,25)</w:t>
            </w:r>
          </w:p>
        </w:tc>
        <w:tc>
          <w:tcPr>
            <w:tcW w:w="693" w:type="pct"/>
            <w:shd w:val="clear" w:color="000000" w:fill="FFFFFF"/>
            <w:vAlign w:val="center"/>
          </w:tcPr>
          <w:p w14:paraId="3A4169F2" w14:textId="249EF6FE" w:rsidR="007311EC" w:rsidRPr="00987CCD" w:rsidRDefault="007311EC" w:rsidP="007311EC">
            <w:pPr>
              <w:spacing w:before="60" w:after="60"/>
              <w:jc w:val="center"/>
              <w:rPr>
                <w:bCs/>
              </w:rPr>
            </w:pPr>
            <w:r>
              <w:rPr>
                <w:bCs/>
              </w:rPr>
              <w:t>KPH (LOD=0,25)</w:t>
            </w:r>
          </w:p>
        </w:tc>
        <w:tc>
          <w:tcPr>
            <w:tcW w:w="695" w:type="pct"/>
            <w:shd w:val="clear" w:color="000000" w:fill="FFFFFF"/>
            <w:vAlign w:val="center"/>
          </w:tcPr>
          <w:p w14:paraId="7A8A32B7" w14:textId="77777777" w:rsidR="007311EC" w:rsidRPr="00987CCD" w:rsidRDefault="007311EC" w:rsidP="007311EC">
            <w:pPr>
              <w:spacing w:before="60" w:after="60"/>
              <w:jc w:val="center"/>
              <w:rPr>
                <w:bCs/>
              </w:rPr>
            </w:pPr>
            <w:r>
              <w:rPr>
                <w:bCs/>
              </w:rPr>
              <w:t>KPH (LOD=0,25)</w:t>
            </w:r>
          </w:p>
        </w:tc>
        <w:tc>
          <w:tcPr>
            <w:tcW w:w="1115" w:type="pct"/>
            <w:shd w:val="clear" w:color="000000" w:fill="FFFFFF"/>
            <w:vAlign w:val="center"/>
          </w:tcPr>
          <w:p w14:paraId="22C89377" w14:textId="77777777" w:rsidR="007311EC" w:rsidRPr="009C3176" w:rsidRDefault="007311EC" w:rsidP="007311EC">
            <w:pPr>
              <w:spacing w:before="60" w:after="60"/>
              <w:jc w:val="center"/>
              <w:rPr>
                <w:b/>
              </w:rPr>
            </w:pPr>
            <w:r w:rsidRPr="009C3176">
              <w:rPr>
                <w:b/>
              </w:rPr>
              <w:fldChar w:fldCharType="begin"/>
            </w:r>
            <w:r w:rsidRPr="009C3176">
              <w:rPr>
                <w:b/>
              </w:rPr>
              <w:instrText xml:space="preserve"> =5*0,9*0,9 </w:instrText>
            </w:r>
            <w:r w:rsidRPr="009C3176">
              <w:rPr>
                <w:b/>
              </w:rPr>
              <w:fldChar w:fldCharType="separate"/>
            </w:r>
            <w:r w:rsidRPr="009C3176">
              <w:rPr>
                <w:b/>
                <w:noProof/>
              </w:rPr>
              <w:t>4,1</w:t>
            </w:r>
            <w:r w:rsidRPr="009C3176">
              <w:rPr>
                <w:b/>
              </w:rPr>
              <w:fldChar w:fldCharType="end"/>
            </w:r>
          </w:p>
        </w:tc>
      </w:tr>
      <w:tr w:rsidR="007311EC" w:rsidRPr="00DE0C4D" w14:paraId="0991972E" w14:textId="77777777" w:rsidTr="00290FCB">
        <w:trPr>
          <w:trHeight w:val="20"/>
        </w:trPr>
        <w:tc>
          <w:tcPr>
            <w:tcW w:w="224" w:type="pct"/>
            <w:shd w:val="clear" w:color="000000" w:fill="FFFFFF"/>
            <w:vAlign w:val="center"/>
          </w:tcPr>
          <w:p w14:paraId="0E4F45FB" w14:textId="77777777" w:rsidR="007311EC" w:rsidRPr="009C3176" w:rsidRDefault="007311EC">
            <w:pPr>
              <w:numPr>
                <w:ilvl w:val="0"/>
                <w:numId w:val="111"/>
              </w:numPr>
              <w:suppressAutoHyphens/>
              <w:spacing w:before="60" w:after="60"/>
              <w:jc w:val="center"/>
            </w:pPr>
          </w:p>
        </w:tc>
        <w:tc>
          <w:tcPr>
            <w:tcW w:w="886" w:type="pct"/>
            <w:shd w:val="clear" w:color="000000" w:fill="FFFFFF"/>
            <w:vAlign w:val="center"/>
          </w:tcPr>
          <w:p w14:paraId="123C6C4D" w14:textId="77777777" w:rsidR="007311EC" w:rsidRPr="009C3176" w:rsidRDefault="007311EC" w:rsidP="007311EC">
            <w:pPr>
              <w:spacing w:before="60" w:after="60"/>
              <w:jc w:val="both"/>
            </w:pPr>
            <w:r w:rsidRPr="009C3176">
              <w:t>Tổng P</w:t>
            </w:r>
          </w:p>
        </w:tc>
        <w:tc>
          <w:tcPr>
            <w:tcW w:w="693" w:type="pct"/>
            <w:shd w:val="clear" w:color="000000" w:fill="FFFFFF"/>
            <w:vAlign w:val="center"/>
          </w:tcPr>
          <w:p w14:paraId="33138FB4" w14:textId="77777777" w:rsidR="007311EC" w:rsidRPr="00987CCD" w:rsidRDefault="007311EC" w:rsidP="007311EC">
            <w:pPr>
              <w:spacing w:before="60" w:after="60"/>
              <w:jc w:val="center"/>
              <w:rPr>
                <w:bCs/>
              </w:rPr>
            </w:pPr>
            <w:r>
              <w:rPr>
                <w:bCs/>
              </w:rPr>
              <w:t>KPH (LOD=0,02)</w:t>
            </w:r>
          </w:p>
        </w:tc>
        <w:tc>
          <w:tcPr>
            <w:tcW w:w="693" w:type="pct"/>
            <w:shd w:val="clear" w:color="000000" w:fill="FFFFFF"/>
            <w:vAlign w:val="center"/>
          </w:tcPr>
          <w:p w14:paraId="3BBD9CD7" w14:textId="663E7173" w:rsidR="007311EC" w:rsidRDefault="007311EC" w:rsidP="007311EC">
            <w:pPr>
              <w:spacing w:before="60" w:after="60"/>
              <w:jc w:val="center"/>
              <w:rPr>
                <w:bCs/>
              </w:rPr>
            </w:pPr>
            <w:r>
              <w:rPr>
                <w:bCs/>
              </w:rPr>
              <w:t>KPH (LOD=0,02)</w:t>
            </w:r>
          </w:p>
        </w:tc>
        <w:tc>
          <w:tcPr>
            <w:tcW w:w="693" w:type="pct"/>
            <w:shd w:val="clear" w:color="000000" w:fill="FFFFFF"/>
            <w:vAlign w:val="center"/>
          </w:tcPr>
          <w:p w14:paraId="107CBC0B" w14:textId="2F71CC76" w:rsidR="007311EC" w:rsidRPr="00987CCD" w:rsidRDefault="007311EC" w:rsidP="007311EC">
            <w:pPr>
              <w:spacing w:before="60" w:after="60"/>
              <w:jc w:val="center"/>
              <w:rPr>
                <w:bCs/>
              </w:rPr>
            </w:pPr>
            <w:r>
              <w:rPr>
                <w:bCs/>
              </w:rPr>
              <w:t>KPH (LOD=0,02)</w:t>
            </w:r>
          </w:p>
        </w:tc>
        <w:tc>
          <w:tcPr>
            <w:tcW w:w="695" w:type="pct"/>
            <w:shd w:val="clear" w:color="000000" w:fill="FFFFFF"/>
            <w:vAlign w:val="center"/>
          </w:tcPr>
          <w:p w14:paraId="1C46A8B2" w14:textId="77777777" w:rsidR="007311EC" w:rsidRPr="00987CCD" w:rsidRDefault="007311EC" w:rsidP="007311EC">
            <w:pPr>
              <w:spacing w:before="60" w:after="60"/>
              <w:jc w:val="center"/>
              <w:rPr>
                <w:bCs/>
              </w:rPr>
            </w:pPr>
            <w:r>
              <w:rPr>
                <w:bCs/>
              </w:rPr>
              <w:t>KPH (LOD=0,02)</w:t>
            </w:r>
          </w:p>
        </w:tc>
        <w:tc>
          <w:tcPr>
            <w:tcW w:w="1115" w:type="pct"/>
            <w:shd w:val="clear" w:color="000000" w:fill="FFFFFF"/>
            <w:vAlign w:val="center"/>
          </w:tcPr>
          <w:p w14:paraId="5DC27F11" w14:textId="77777777" w:rsidR="007311EC" w:rsidRPr="009C3176" w:rsidRDefault="007311EC" w:rsidP="007311EC">
            <w:pPr>
              <w:spacing w:before="60" w:after="60"/>
              <w:jc w:val="center"/>
              <w:rPr>
                <w:b/>
              </w:rPr>
            </w:pPr>
            <w:r w:rsidRPr="009C3176">
              <w:rPr>
                <w:b/>
              </w:rPr>
              <w:fldChar w:fldCharType="begin"/>
            </w:r>
            <w:r w:rsidRPr="009C3176">
              <w:rPr>
                <w:b/>
              </w:rPr>
              <w:instrText xml:space="preserve"> =4*0,9*0,9 </w:instrText>
            </w:r>
            <w:r w:rsidRPr="009C3176">
              <w:rPr>
                <w:b/>
              </w:rPr>
              <w:fldChar w:fldCharType="separate"/>
            </w:r>
            <w:r w:rsidRPr="009C3176">
              <w:rPr>
                <w:b/>
                <w:noProof/>
              </w:rPr>
              <w:t>3,2</w:t>
            </w:r>
            <w:r w:rsidRPr="009C3176">
              <w:rPr>
                <w:b/>
              </w:rPr>
              <w:fldChar w:fldCharType="end"/>
            </w:r>
          </w:p>
        </w:tc>
      </w:tr>
      <w:tr w:rsidR="003A1A4C" w:rsidRPr="00DE0C4D" w14:paraId="5B2C4DA2" w14:textId="77777777" w:rsidTr="003A1A4C">
        <w:trPr>
          <w:trHeight w:val="20"/>
        </w:trPr>
        <w:tc>
          <w:tcPr>
            <w:tcW w:w="224" w:type="pct"/>
            <w:shd w:val="clear" w:color="000000" w:fill="FFFFFF"/>
            <w:vAlign w:val="center"/>
          </w:tcPr>
          <w:p w14:paraId="316177AF" w14:textId="77777777" w:rsidR="003A1A4C" w:rsidRPr="009C3176" w:rsidRDefault="003A1A4C">
            <w:pPr>
              <w:numPr>
                <w:ilvl w:val="0"/>
                <w:numId w:val="111"/>
              </w:numPr>
              <w:suppressAutoHyphens/>
              <w:spacing w:before="60" w:after="60"/>
              <w:jc w:val="center"/>
            </w:pPr>
          </w:p>
        </w:tc>
        <w:tc>
          <w:tcPr>
            <w:tcW w:w="886" w:type="pct"/>
            <w:shd w:val="clear" w:color="000000" w:fill="FFFFFF"/>
            <w:vAlign w:val="center"/>
          </w:tcPr>
          <w:p w14:paraId="0339425B" w14:textId="77777777" w:rsidR="003A1A4C" w:rsidRPr="009C3176" w:rsidRDefault="003A1A4C" w:rsidP="00290FCB">
            <w:pPr>
              <w:spacing w:before="60" w:after="60"/>
              <w:jc w:val="both"/>
            </w:pPr>
            <w:r w:rsidRPr="009C3176">
              <w:t>Coliform</w:t>
            </w:r>
          </w:p>
        </w:tc>
        <w:tc>
          <w:tcPr>
            <w:tcW w:w="693" w:type="pct"/>
            <w:shd w:val="clear" w:color="000000" w:fill="FFFFFF"/>
            <w:vAlign w:val="center"/>
          </w:tcPr>
          <w:p w14:paraId="46B33F00" w14:textId="1E48121B" w:rsidR="003A1A4C" w:rsidRPr="00987CCD" w:rsidRDefault="00764171" w:rsidP="00290FCB">
            <w:pPr>
              <w:spacing w:before="60" w:after="60"/>
              <w:jc w:val="center"/>
              <w:rPr>
                <w:bCs/>
              </w:rPr>
            </w:pPr>
            <w:r>
              <w:rPr>
                <w:bCs/>
              </w:rPr>
              <w:t>210</w:t>
            </w:r>
          </w:p>
        </w:tc>
        <w:tc>
          <w:tcPr>
            <w:tcW w:w="693" w:type="pct"/>
            <w:shd w:val="clear" w:color="000000" w:fill="FFFFFF"/>
          </w:tcPr>
          <w:p w14:paraId="73374DA7" w14:textId="2160B6FD" w:rsidR="003A1A4C" w:rsidRDefault="007311EC" w:rsidP="00290FCB">
            <w:pPr>
              <w:spacing w:before="60" w:after="60"/>
              <w:jc w:val="center"/>
              <w:rPr>
                <w:bCs/>
              </w:rPr>
            </w:pPr>
            <w:r>
              <w:rPr>
                <w:bCs/>
              </w:rPr>
              <w:t>14</w:t>
            </w:r>
          </w:p>
        </w:tc>
        <w:tc>
          <w:tcPr>
            <w:tcW w:w="693" w:type="pct"/>
            <w:shd w:val="clear" w:color="000000" w:fill="FFFFFF"/>
          </w:tcPr>
          <w:p w14:paraId="6584C7B4" w14:textId="3C75C93F" w:rsidR="003A1A4C" w:rsidRPr="00987CCD" w:rsidRDefault="007311EC" w:rsidP="00290FCB">
            <w:pPr>
              <w:spacing w:before="60" w:after="60"/>
              <w:jc w:val="center"/>
              <w:rPr>
                <w:bCs/>
              </w:rPr>
            </w:pPr>
            <w:r>
              <w:rPr>
                <w:bCs/>
              </w:rPr>
              <w:t>&lt;3</w:t>
            </w:r>
          </w:p>
        </w:tc>
        <w:tc>
          <w:tcPr>
            <w:tcW w:w="695" w:type="pct"/>
            <w:shd w:val="clear" w:color="000000" w:fill="FFFFFF"/>
          </w:tcPr>
          <w:p w14:paraId="31EE3A07" w14:textId="1A5DE4C2" w:rsidR="003A1A4C" w:rsidRPr="00987CCD" w:rsidRDefault="00327680" w:rsidP="00290FCB">
            <w:pPr>
              <w:spacing w:before="60" w:after="60"/>
              <w:jc w:val="center"/>
              <w:rPr>
                <w:bCs/>
              </w:rPr>
            </w:pPr>
            <w:r>
              <w:rPr>
                <w:bCs/>
              </w:rPr>
              <w:t>&lt;3</w:t>
            </w:r>
          </w:p>
        </w:tc>
        <w:tc>
          <w:tcPr>
            <w:tcW w:w="1115" w:type="pct"/>
            <w:shd w:val="clear" w:color="000000" w:fill="FFFFFF"/>
            <w:vAlign w:val="center"/>
          </w:tcPr>
          <w:p w14:paraId="1B34FF21" w14:textId="77777777" w:rsidR="003A1A4C" w:rsidRPr="009C3176" w:rsidRDefault="003A1A4C" w:rsidP="00290FCB">
            <w:pPr>
              <w:spacing w:before="60" w:after="60"/>
              <w:jc w:val="center"/>
              <w:rPr>
                <w:b/>
              </w:rPr>
            </w:pPr>
            <w:r w:rsidRPr="009C3176">
              <w:rPr>
                <w:b/>
              </w:rPr>
              <w:t>3.000</w:t>
            </w:r>
          </w:p>
        </w:tc>
      </w:tr>
      <w:tr w:rsidR="003A1A4C" w:rsidRPr="00DE0C4D" w14:paraId="04A873DE" w14:textId="77777777" w:rsidTr="003A1A4C">
        <w:trPr>
          <w:trHeight w:val="20"/>
        </w:trPr>
        <w:tc>
          <w:tcPr>
            <w:tcW w:w="224" w:type="pct"/>
            <w:shd w:val="clear" w:color="000000" w:fill="FFFFFF"/>
            <w:vAlign w:val="center"/>
          </w:tcPr>
          <w:p w14:paraId="4DAB25FA" w14:textId="77777777" w:rsidR="003A1A4C" w:rsidRPr="009C3176" w:rsidRDefault="003A1A4C">
            <w:pPr>
              <w:numPr>
                <w:ilvl w:val="0"/>
                <w:numId w:val="111"/>
              </w:numPr>
              <w:suppressAutoHyphens/>
              <w:spacing w:before="60" w:after="60"/>
              <w:jc w:val="center"/>
            </w:pPr>
          </w:p>
        </w:tc>
        <w:tc>
          <w:tcPr>
            <w:tcW w:w="886" w:type="pct"/>
            <w:shd w:val="clear" w:color="000000" w:fill="FFFFFF"/>
            <w:vAlign w:val="center"/>
          </w:tcPr>
          <w:p w14:paraId="39DCD7C4" w14:textId="77777777" w:rsidR="003A1A4C" w:rsidRPr="009C3176" w:rsidRDefault="003A1A4C" w:rsidP="00290FCB">
            <w:pPr>
              <w:spacing w:before="60" w:after="60"/>
              <w:jc w:val="both"/>
            </w:pPr>
            <w:r w:rsidRPr="009C3176">
              <w:t>Nhiệt độ</w:t>
            </w:r>
          </w:p>
        </w:tc>
        <w:tc>
          <w:tcPr>
            <w:tcW w:w="693" w:type="pct"/>
            <w:shd w:val="clear" w:color="000000" w:fill="FFFFFF"/>
            <w:vAlign w:val="center"/>
          </w:tcPr>
          <w:p w14:paraId="684E3BEA" w14:textId="4227F615" w:rsidR="003A1A4C" w:rsidRPr="00987CCD" w:rsidRDefault="00764171" w:rsidP="00290FCB">
            <w:pPr>
              <w:spacing w:before="60" w:after="60"/>
              <w:jc w:val="center"/>
              <w:rPr>
                <w:bCs/>
              </w:rPr>
            </w:pPr>
            <w:r>
              <w:rPr>
                <w:bCs/>
              </w:rPr>
              <w:t>26,4</w:t>
            </w:r>
          </w:p>
        </w:tc>
        <w:tc>
          <w:tcPr>
            <w:tcW w:w="693" w:type="pct"/>
            <w:shd w:val="clear" w:color="000000" w:fill="FFFFFF"/>
          </w:tcPr>
          <w:p w14:paraId="55F98FDE" w14:textId="50829678" w:rsidR="003A1A4C" w:rsidRDefault="007311EC" w:rsidP="00290FCB">
            <w:pPr>
              <w:spacing w:before="60" w:after="60"/>
              <w:jc w:val="center"/>
              <w:rPr>
                <w:bCs/>
              </w:rPr>
            </w:pPr>
            <w:r>
              <w:rPr>
                <w:bCs/>
              </w:rPr>
              <w:t>27,2</w:t>
            </w:r>
          </w:p>
        </w:tc>
        <w:tc>
          <w:tcPr>
            <w:tcW w:w="693" w:type="pct"/>
            <w:shd w:val="clear" w:color="000000" w:fill="FFFFFF"/>
          </w:tcPr>
          <w:p w14:paraId="1C5D6550" w14:textId="104AF361" w:rsidR="003A1A4C" w:rsidRPr="00987CCD" w:rsidRDefault="007311EC" w:rsidP="00290FCB">
            <w:pPr>
              <w:spacing w:before="60" w:after="60"/>
              <w:jc w:val="center"/>
              <w:rPr>
                <w:bCs/>
              </w:rPr>
            </w:pPr>
            <w:r>
              <w:rPr>
                <w:bCs/>
              </w:rPr>
              <w:t>27,6</w:t>
            </w:r>
          </w:p>
        </w:tc>
        <w:tc>
          <w:tcPr>
            <w:tcW w:w="695" w:type="pct"/>
            <w:shd w:val="clear" w:color="000000" w:fill="FFFFFF"/>
          </w:tcPr>
          <w:p w14:paraId="460477B8" w14:textId="404589FE" w:rsidR="003A1A4C" w:rsidRPr="00987CCD" w:rsidRDefault="00327680" w:rsidP="00290FCB">
            <w:pPr>
              <w:spacing w:before="60" w:after="60"/>
              <w:jc w:val="center"/>
              <w:rPr>
                <w:bCs/>
              </w:rPr>
            </w:pPr>
            <w:r>
              <w:rPr>
                <w:bCs/>
              </w:rPr>
              <w:t>27,4</w:t>
            </w:r>
          </w:p>
        </w:tc>
        <w:tc>
          <w:tcPr>
            <w:tcW w:w="1115" w:type="pct"/>
            <w:shd w:val="clear" w:color="000000" w:fill="FFFFFF"/>
            <w:vAlign w:val="center"/>
          </w:tcPr>
          <w:p w14:paraId="34719686" w14:textId="77777777" w:rsidR="003A1A4C" w:rsidRPr="009C3176" w:rsidRDefault="003A1A4C" w:rsidP="00290FCB">
            <w:pPr>
              <w:spacing w:before="60" w:after="60"/>
              <w:jc w:val="center"/>
              <w:rPr>
                <w:b/>
              </w:rPr>
            </w:pPr>
            <w:r w:rsidRPr="009C3176">
              <w:rPr>
                <w:b/>
              </w:rPr>
              <w:t>40</w:t>
            </w:r>
          </w:p>
        </w:tc>
      </w:tr>
      <w:tr w:rsidR="003A1A4C" w:rsidRPr="00DE0C4D" w14:paraId="6F04BBAB" w14:textId="77777777" w:rsidTr="003A1A4C">
        <w:trPr>
          <w:trHeight w:val="20"/>
        </w:trPr>
        <w:tc>
          <w:tcPr>
            <w:tcW w:w="224" w:type="pct"/>
            <w:shd w:val="clear" w:color="000000" w:fill="FFFFFF"/>
            <w:vAlign w:val="center"/>
          </w:tcPr>
          <w:p w14:paraId="4D71AF50" w14:textId="77777777" w:rsidR="003A1A4C" w:rsidRPr="009C3176" w:rsidRDefault="003A1A4C">
            <w:pPr>
              <w:numPr>
                <w:ilvl w:val="0"/>
                <w:numId w:val="111"/>
              </w:numPr>
              <w:suppressAutoHyphens/>
              <w:spacing w:before="60" w:after="60"/>
              <w:jc w:val="center"/>
            </w:pPr>
          </w:p>
        </w:tc>
        <w:tc>
          <w:tcPr>
            <w:tcW w:w="886" w:type="pct"/>
            <w:shd w:val="clear" w:color="000000" w:fill="FFFFFF"/>
            <w:vAlign w:val="center"/>
          </w:tcPr>
          <w:p w14:paraId="1D5F7B96" w14:textId="77777777" w:rsidR="003A1A4C" w:rsidRPr="009C3176" w:rsidRDefault="003A1A4C" w:rsidP="00290FCB">
            <w:pPr>
              <w:spacing w:before="60" w:after="60"/>
              <w:jc w:val="both"/>
              <w:rPr>
                <w:bCs/>
              </w:rPr>
            </w:pPr>
            <w:r w:rsidRPr="009C3176">
              <w:t>Độ màu</w:t>
            </w:r>
          </w:p>
        </w:tc>
        <w:tc>
          <w:tcPr>
            <w:tcW w:w="693" w:type="pct"/>
            <w:shd w:val="clear" w:color="000000" w:fill="FFFFFF"/>
            <w:vAlign w:val="center"/>
          </w:tcPr>
          <w:p w14:paraId="7314F611" w14:textId="4A9BA3B7" w:rsidR="003A1A4C" w:rsidRPr="00987CCD" w:rsidRDefault="00764171" w:rsidP="00290FCB">
            <w:pPr>
              <w:spacing w:before="60" w:after="60"/>
              <w:jc w:val="center"/>
              <w:rPr>
                <w:bCs/>
              </w:rPr>
            </w:pPr>
            <w:r>
              <w:rPr>
                <w:bCs/>
              </w:rPr>
              <w:t>11</w:t>
            </w:r>
          </w:p>
        </w:tc>
        <w:tc>
          <w:tcPr>
            <w:tcW w:w="693" w:type="pct"/>
            <w:shd w:val="clear" w:color="000000" w:fill="FFFFFF"/>
          </w:tcPr>
          <w:p w14:paraId="4499516B" w14:textId="12FAF213" w:rsidR="003A1A4C" w:rsidRDefault="007311EC" w:rsidP="00290FCB">
            <w:pPr>
              <w:spacing w:before="60" w:after="60"/>
              <w:jc w:val="center"/>
              <w:rPr>
                <w:bCs/>
              </w:rPr>
            </w:pPr>
            <w:r>
              <w:rPr>
                <w:bCs/>
              </w:rPr>
              <w:t>15</w:t>
            </w:r>
          </w:p>
        </w:tc>
        <w:tc>
          <w:tcPr>
            <w:tcW w:w="693" w:type="pct"/>
            <w:shd w:val="clear" w:color="000000" w:fill="FFFFFF"/>
          </w:tcPr>
          <w:p w14:paraId="0630DC72" w14:textId="6DA4C499" w:rsidR="003A1A4C" w:rsidRPr="00987CCD" w:rsidRDefault="007311EC" w:rsidP="00290FCB">
            <w:pPr>
              <w:spacing w:before="60" w:after="60"/>
              <w:jc w:val="center"/>
              <w:rPr>
                <w:bCs/>
              </w:rPr>
            </w:pPr>
            <w:r>
              <w:rPr>
                <w:bCs/>
              </w:rPr>
              <w:t>13</w:t>
            </w:r>
          </w:p>
        </w:tc>
        <w:tc>
          <w:tcPr>
            <w:tcW w:w="695" w:type="pct"/>
            <w:shd w:val="clear" w:color="000000" w:fill="FFFFFF"/>
          </w:tcPr>
          <w:p w14:paraId="1B85B50B" w14:textId="101AD0ED" w:rsidR="003A1A4C" w:rsidRPr="00987CCD" w:rsidRDefault="00327680" w:rsidP="00290FCB">
            <w:pPr>
              <w:spacing w:before="60" w:after="60"/>
              <w:jc w:val="center"/>
              <w:rPr>
                <w:bCs/>
              </w:rPr>
            </w:pPr>
            <w:r>
              <w:rPr>
                <w:bCs/>
              </w:rPr>
              <w:t>10</w:t>
            </w:r>
          </w:p>
        </w:tc>
        <w:tc>
          <w:tcPr>
            <w:tcW w:w="1115" w:type="pct"/>
            <w:shd w:val="clear" w:color="000000" w:fill="FFFFFF"/>
            <w:vAlign w:val="center"/>
          </w:tcPr>
          <w:p w14:paraId="737F203D" w14:textId="77777777" w:rsidR="003A1A4C" w:rsidRPr="009C3176" w:rsidRDefault="003A1A4C" w:rsidP="00290FCB">
            <w:pPr>
              <w:spacing w:before="60" w:after="60"/>
              <w:jc w:val="center"/>
              <w:rPr>
                <w:b/>
              </w:rPr>
            </w:pPr>
            <w:r w:rsidRPr="009C3176">
              <w:rPr>
                <w:b/>
              </w:rPr>
              <w:fldChar w:fldCharType="begin"/>
            </w:r>
            <w:r w:rsidRPr="009C3176">
              <w:rPr>
                <w:b/>
              </w:rPr>
              <w:instrText xml:space="preserve"> =50*0,9*0,9 </w:instrText>
            </w:r>
            <w:r w:rsidRPr="009C3176">
              <w:rPr>
                <w:b/>
              </w:rPr>
              <w:fldChar w:fldCharType="separate"/>
            </w:r>
            <w:r w:rsidRPr="009C3176">
              <w:rPr>
                <w:b/>
                <w:noProof/>
              </w:rPr>
              <w:t>40,5</w:t>
            </w:r>
            <w:r w:rsidRPr="009C3176">
              <w:rPr>
                <w:b/>
              </w:rPr>
              <w:fldChar w:fldCharType="end"/>
            </w:r>
          </w:p>
        </w:tc>
      </w:tr>
      <w:tr w:rsidR="007311EC" w:rsidRPr="00DE0C4D" w14:paraId="41CDA417" w14:textId="77777777" w:rsidTr="00290FCB">
        <w:trPr>
          <w:trHeight w:val="20"/>
        </w:trPr>
        <w:tc>
          <w:tcPr>
            <w:tcW w:w="224" w:type="pct"/>
            <w:shd w:val="clear" w:color="000000" w:fill="FFFFFF"/>
            <w:vAlign w:val="center"/>
          </w:tcPr>
          <w:p w14:paraId="23A08489" w14:textId="77777777" w:rsidR="007311EC" w:rsidRPr="009C3176" w:rsidRDefault="007311EC">
            <w:pPr>
              <w:numPr>
                <w:ilvl w:val="0"/>
                <w:numId w:val="111"/>
              </w:numPr>
              <w:suppressAutoHyphens/>
              <w:spacing w:before="60" w:after="60"/>
              <w:jc w:val="center"/>
            </w:pPr>
          </w:p>
        </w:tc>
        <w:tc>
          <w:tcPr>
            <w:tcW w:w="886" w:type="pct"/>
            <w:shd w:val="clear" w:color="000000" w:fill="FFFFFF"/>
            <w:vAlign w:val="center"/>
          </w:tcPr>
          <w:p w14:paraId="60094785" w14:textId="77777777" w:rsidR="007311EC" w:rsidRPr="009C3176" w:rsidRDefault="007311EC" w:rsidP="007311EC">
            <w:pPr>
              <w:spacing w:before="60" w:after="60"/>
              <w:jc w:val="both"/>
              <w:rPr>
                <w:bCs/>
              </w:rPr>
            </w:pPr>
            <w:r>
              <w:t>Crom VI</w:t>
            </w:r>
          </w:p>
        </w:tc>
        <w:tc>
          <w:tcPr>
            <w:tcW w:w="693" w:type="pct"/>
            <w:shd w:val="clear" w:color="000000" w:fill="FFFFFF"/>
            <w:vAlign w:val="center"/>
          </w:tcPr>
          <w:p w14:paraId="5F09ABA8" w14:textId="77777777" w:rsidR="007311EC" w:rsidRPr="00987CCD" w:rsidRDefault="007311EC" w:rsidP="007311EC">
            <w:pPr>
              <w:spacing w:before="60" w:after="60"/>
              <w:jc w:val="center"/>
              <w:rPr>
                <w:bCs/>
              </w:rPr>
            </w:pPr>
            <w:r>
              <w:rPr>
                <w:bCs/>
              </w:rPr>
              <w:t>KPH (LOD=0,0003)</w:t>
            </w:r>
          </w:p>
        </w:tc>
        <w:tc>
          <w:tcPr>
            <w:tcW w:w="693" w:type="pct"/>
            <w:shd w:val="clear" w:color="000000" w:fill="FFFFFF"/>
            <w:vAlign w:val="center"/>
          </w:tcPr>
          <w:p w14:paraId="392C38A1" w14:textId="671130E0" w:rsidR="007311EC" w:rsidRDefault="007311EC" w:rsidP="007311EC">
            <w:pPr>
              <w:spacing w:before="60" w:after="60"/>
              <w:jc w:val="center"/>
              <w:rPr>
                <w:bCs/>
              </w:rPr>
            </w:pPr>
            <w:r>
              <w:rPr>
                <w:bCs/>
              </w:rPr>
              <w:t>KPH (LOD=0,0003)</w:t>
            </w:r>
          </w:p>
        </w:tc>
        <w:tc>
          <w:tcPr>
            <w:tcW w:w="693" w:type="pct"/>
            <w:shd w:val="clear" w:color="000000" w:fill="FFFFFF"/>
            <w:vAlign w:val="center"/>
          </w:tcPr>
          <w:p w14:paraId="110B2CEB" w14:textId="48D547B1" w:rsidR="007311EC" w:rsidRPr="00987CCD" w:rsidRDefault="007311EC" w:rsidP="007311EC">
            <w:pPr>
              <w:spacing w:before="60" w:after="60"/>
              <w:jc w:val="center"/>
              <w:rPr>
                <w:bCs/>
              </w:rPr>
            </w:pPr>
            <w:r>
              <w:rPr>
                <w:bCs/>
              </w:rPr>
              <w:t>KPH (LOD=0,0003)</w:t>
            </w:r>
          </w:p>
        </w:tc>
        <w:tc>
          <w:tcPr>
            <w:tcW w:w="695" w:type="pct"/>
            <w:shd w:val="clear" w:color="000000" w:fill="FFFFFF"/>
            <w:vAlign w:val="center"/>
          </w:tcPr>
          <w:p w14:paraId="74C6E186" w14:textId="77777777" w:rsidR="007311EC" w:rsidRPr="00987CCD" w:rsidRDefault="007311EC" w:rsidP="007311EC">
            <w:pPr>
              <w:spacing w:before="60" w:after="60"/>
              <w:jc w:val="center"/>
              <w:rPr>
                <w:bCs/>
              </w:rPr>
            </w:pPr>
            <w:r>
              <w:rPr>
                <w:bCs/>
              </w:rPr>
              <w:t>KPH (LOD=0,0003)</w:t>
            </w:r>
          </w:p>
        </w:tc>
        <w:tc>
          <w:tcPr>
            <w:tcW w:w="1115" w:type="pct"/>
            <w:shd w:val="clear" w:color="000000" w:fill="FFFFFF"/>
            <w:vAlign w:val="center"/>
          </w:tcPr>
          <w:p w14:paraId="0CC6CDB1" w14:textId="77777777" w:rsidR="007311EC" w:rsidRPr="009C3176" w:rsidRDefault="007311EC" w:rsidP="007311EC">
            <w:pPr>
              <w:spacing w:before="60" w:after="60"/>
              <w:jc w:val="center"/>
              <w:rPr>
                <w:b/>
              </w:rPr>
            </w:pPr>
            <w:r w:rsidRPr="009C3176">
              <w:rPr>
                <w:b/>
              </w:rPr>
              <w:fldChar w:fldCharType="begin"/>
            </w:r>
            <w:r w:rsidRPr="009C3176">
              <w:rPr>
                <w:b/>
              </w:rPr>
              <w:instrText xml:space="preserve"> =</w:instrText>
            </w:r>
            <w:r>
              <w:rPr>
                <w:b/>
              </w:rPr>
              <w:instrText>0,05</w:instrText>
            </w:r>
            <w:r w:rsidRPr="009C3176">
              <w:rPr>
                <w:b/>
              </w:rPr>
              <w:instrText xml:space="preserve">*0,9*0,9 </w:instrText>
            </w:r>
            <w:r w:rsidRPr="009C3176">
              <w:rPr>
                <w:b/>
              </w:rPr>
              <w:fldChar w:fldCharType="separate"/>
            </w:r>
            <w:r>
              <w:rPr>
                <w:b/>
                <w:noProof/>
              </w:rPr>
              <w:t>0,04</w:t>
            </w:r>
            <w:r w:rsidRPr="009C3176">
              <w:rPr>
                <w:b/>
              </w:rPr>
              <w:fldChar w:fldCharType="end"/>
            </w:r>
          </w:p>
        </w:tc>
      </w:tr>
      <w:tr w:rsidR="007311EC" w:rsidRPr="00DE0C4D" w14:paraId="72C425A3" w14:textId="77777777" w:rsidTr="00290FCB">
        <w:trPr>
          <w:trHeight w:val="20"/>
        </w:trPr>
        <w:tc>
          <w:tcPr>
            <w:tcW w:w="224" w:type="pct"/>
            <w:shd w:val="clear" w:color="000000" w:fill="FFFFFF"/>
            <w:vAlign w:val="center"/>
          </w:tcPr>
          <w:p w14:paraId="091CE751" w14:textId="77777777" w:rsidR="007311EC" w:rsidRPr="00DE0C4D" w:rsidRDefault="007311EC">
            <w:pPr>
              <w:numPr>
                <w:ilvl w:val="0"/>
                <w:numId w:val="111"/>
              </w:numPr>
              <w:suppressAutoHyphens/>
              <w:spacing w:before="60" w:after="60"/>
              <w:jc w:val="center"/>
              <w:rPr>
                <w:color w:val="0033CC"/>
              </w:rPr>
            </w:pPr>
          </w:p>
        </w:tc>
        <w:tc>
          <w:tcPr>
            <w:tcW w:w="886" w:type="pct"/>
            <w:shd w:val="clear" w:color="000000" w:fill="FFFFFF"/>
            <w:vAlign w:val="center"/>
          </w:tcPr>
          <w:p w14:paraId="34E2C38D" w14:textId="77777777" w:rsidR="007311EC" w:rsidRPr="009C3176" w:rsidRDefault="007311EC" w:rsidP="007311EC">
            <w:pPr>
              <w:spacing w:before="60" w:after="60"/>
              <w:jc w:val="both"/>
            </w:pPr>
            <w:r>
              <w:t>Đồng</w:t>
            </w:r>
          </w:p>
        </w:tc>
        <w:tc>
          <w:tcPr>
            <w:tcW w:w="693" w:type="pct"/>
            <w:shd w:val="clear" w:color="000000" w:fill="FFFFFF"/>
            <w:vAlign w:val="center"/>
          </w:tcPr>
          <w:p w14:paraId="7A74C9BE" w14:textId="77777777" w:rsidR="007311EC" w:rsidRPr="00987CCD" w:rsidRDefault="007311EC" w:rsidP="007311EC">
            <w:pPr>
              <w:spacing w:before="60" w:after="60"/>
              <w:jc w:val="center"/>
              <w:rPr>
                <w:bCs/>
              </w:rPr>
            </w:pPr>
            <w:r>
              <w:rPr>
                <w:bCs/>
              </w:rPr>
              <w:t>KPH (LOD=0,03)</w:t>
            </w:r>
          </w:p>
        </w:tc>
        <w:tc>
          <w:tcPr>
            <w:tcW w:w="693" w:type="pct"/>
            <w:shd w:val="clear" w:color="000000" w:fill="FFFFFF"/>
            <w:vAlign w:val="center"/>
          </w:tcPr>
          <w:p w14:paraId="42BA7476" w14:textId="198CEC9A" w:rsidR="007311EC" w:rsidRDefault="007311EC" w:rsidP="007311EC">
            <w:pPr>
              <w:spacing w:before="60" w:after="60"/>
              <w:jc w:val="center"/>
              <w:rPr>
                <w:bCs/>
              </w:rPr>
            </w:pPr>
            <w:r>
              <w:rPr>
                <w:bCs/>
              </w:rPr>
              <w:t>KPH (LOD=0,03)</w:t>
            </w:r>
          </w:p>
        </w:tc>
        <w:tc>
          <w:tcPr>
            <w:tcW w:w="693" w:type="pct"/>
            <w:shd w:val="clear" w:color="000000" w:fill="FFFFFF"/>
            <w:vAlign w:val="center"/>
          </w:tcPr>
          <w:p w14:paraId="6D6C6FD6" w14:textId="70853E78" w:rsidR="007311EC" w:rsidRPr="00987CCD" w:rsidRDefault="007311EC" w:rsidP="007311EC">
            <w:pPr>
              <w:spacing w:before="60" w:after="60"/>
              <w:jc w:val="center"/>
              <w:rPr>
                <w:bCs/>
              </w:rPr>
            </w:pPr>
            <w:r>
              <w:rPr>
                <w:bCs/>
              </w:rPr>
              <w:t>KPH (LOD=0,03)</w:t>
            </w:r>
          </w:p>
        </w:tc>
        <w:tc>
          <w:tcPr>
            <w:tcW w:w="695" w:type="pct"/>
            <w:shd w:val="clear" w:color="000000" w:fill="FFFFFF"/>
            <w:vAlign w:val="center"/>
          </w:tcPr>
          <w:p w14:paraId="740B61A5" w14:textId="77777777" w:rsidR="007311EC" w:rsidRPr="00987CCD" w:rsidRDefault="007311EC" w:rsidP="007311EC">
            <w:pPr>
              <w:spacing w:before="60" w:after="60"/>
              <w:jc w:val="center"/>
              <w:rPr>
                <w:bCs/>
              </w:rPr>
            </w:pPr>
            <w:r>
              <w:rPr>
                <w:bCs/>
              </w:rPr>
              <w:t>KPH (LOD=0,03)</w:t>
            </w:r>
          </w:p>
        </w:tc>
        <w:tc>
          <w:tcPr>
            <w:tcW w:w="1115" w:type="pct"/>
            <w:shd w:val="clear" w:color="000000" w:fill="FFFFFF"/>
            <w:vAlign w:val="center"/>
          </w:tcPr>
          <w:p w14:paraId="73ADEF59" w14:textId="77777777" w:rsidR="007311EC" w:rsidRPr="009C3176" w:rsidRDefault="007311EC" w:rsidP="007311EC">
            <w:pPr>
              <w:spacing w:before="60" w:after="60"/>
              <w:jc w:val="center"/>
              <w:rPr>
                <w:b/>
              </w:rPr>
            </w:pPr>
            <w:r w:rsidRPr="009C3176">
              <w:rPr>
                <w:b/>
              </w:rPr>
              <w:fldChar w:fldCharType="begin"/>
            </w:r>
            <w:r w:rsidRPr="009C3176">
              <w:rPr>
                <w:b/>
              </w:rPr>
              <w:instrText xml:space="preserve"> =</w:instrText>
            </w:r>
            <w:r>
              <w:rPr>
                <w:b/>
              </w:rPr>
              <w:instrText>2</w:instrText>
            </w:r>
            <w:r w:rsidRPr="009C3176">
              <w:rPr>
                <w:b/>
              </w:rPr>
              <w:instrText xml:space="preserve">*0,9*0,9 </w:instrText>
            </w:r>
            <w:r w:rsidRPr="009C3176">
              <w:rPr>
                <w:b/>
              </w:rPr>
              <w:fldChar w:fldCharType="separate"/>
            </w:r>
            <w:r>
              <w:rPr>
                <w:b/>
                <w:noProof/>
              </w:rPr>
              <w:t>1,6</w:t>
            </w:r>
            <w:r w:rsidRPr="009C3176">
              <w:rPr>
                <w:b/>
              </w:rPr>
              <w:fldChar w:fldCharType="end"/>
            </w:r>
          </w:p>
        </w:tc>
      </w:tr>
      <w:tr w:rsidR="007311EC" w:rsidRPr="00DE0C4D" w14:paraId="06A4BFB5" w14:textId="77777777" w:rsidTr="00290FCB">
        <w:trPr>
          <w:trHeight w:val="20"/>
        </w:trPr>
        <w:tc>
          <w:tcPr>
            <w:tcW w:w="224" w:type="pct"/>
            <w:shd w:val="clear" w:color="000000" w:fill="FFFFFF"/>
            <w:vAlign w:val="center"/>
          </w:tcPr>
          <w:p w14:paraId="69E4C53D" w14:textId="77777777" w:rsidR="007311EC" w:rsidRPr="00DE0C4D" w:rsidRDefault="007311EC">
            <w:pPr>
              <w:numPr>
                <w:ilvl w:val="0"/>
                <w:numId w:val="111"/>
              </w:numPr>
              <w:suppressAutoHyphens/>
              <w:spacing w:before="60" w:after="60"/>
              <w:jc w:val="center"/>
              <w:rPr>
                <w:color w:val="0033CC"/>
              </w:rPr>
            </w:pPr>
          </w:p>
        </w:tc>
        <w:tc>
          <w:tcPr>
            <w:tcW w:w="886" w:type="pct"/>
            <w:shd w:val="clear" w:color="000000" w:fill="FFFFFF"/>
            <w:vAlign w:val="center"/>
          </w:tcPr>
          <w:p w14:paraId="086FAC13" w14:textId="77777777" w:rsidR="007311EC" w:rsidRPr="009C3176" w:rsidRDefault="007311EC" w:rsidP="007311EC">
            <w:pPr>
              <w:spacing w:before="60" w:after="60"/>
              <w:jc w:val="both"/>
            </w:pPr>
            <w:r>
              <w:t>Kẽm</w:t>
            </w:r>
          </w:p>
        </w:tc>
        <w:tc>
          <w:tcPr>
            <w:tcW w:w="693" w:type="pct"/>
            <w:shd w:val="clear" w:color="000000" w:fill="FFFFFF"/>
            <w:vAlign w:val="center"/>
          </w:tcPr>
          <w:p w14:paraId="3F29127E" w14:textId="77777777" w:rsidR="007311EC" w:rsidRPr="00987CCD" w:rsidRDefault="007311EC" w:rsidP="007311EC">
            <w:pPr>
              <w:spacing w:before="60" w:after="60"/>
              <w:jc w:val="center"/>
              <w:rPr>
                <w:bCs/>
              </w:rPr>
            </w:pPr>
            <w:r>
              <w:rPr>
                <w:bCs/>
              </w:rPr>
              <w:t>KPH (LOD=0,06)</w:t>
            </w:r>
          </w:p>
        </w:tc>
        <w:tc>
          <w:tcPr>
            <w:tcW w:w="693" w:type="pct"/>
            <w:shd w:val="clear" w:color="000000" w:fill="FFFFFF"/>
            <w:vAlign w:val="center"/>
          </w:tcPr>
          <w:p w14:paraId="12595162" w14:textId="4E5D80A6" w:rsidR="007311EC" w:rsidRDefault="007311EC" w:rsidP="007311EC">
            <w:pPr>
              <w:spacing w:before="60" w:after="60"/>
              <w:jc w:val="center"/>
              <w:rPr>
                <w:bCs/>
              </w:rPr>
            </w:pPr>
            <w:r>
              <w:rPr>
                <w:bCs/>
              </w:rPr>
              <w:t>KPH (LOD=0,06)</w:t>
            </w:r>
          </w:p>
        </w:tc>
        <w:tc>
          <w:tcPr>
            <w:tcW w:w="693" w:type="pct"/>
            <w:shd w:val="clear" w:color="000000" w:fill="FFFFFF"/>
            <w:vAlign w:val="center"/>
          </w:tcPr>
          <w:p w14:paraId="25B75174" w14:textId="061297E1" w:rsidR="007311EC" w:rsidRPr="00987CCD" w:rsidRDefault="007311EC" w:rsidP="007311EC">
            <w:pPr>
              <w:spacing w:before="60" w:after="60"/>
              <w:jc w:val="center"/>
              <w:rPr>
                <w:bCs/>
              </w:rPr>
            </w:pPr>
            <w:r>
              <w:rPr>
                <w:bCs/>
              </w:rPr>
              <w:t>KPH (LOD=0,06)</w:t>
            </w:r>
          </w:p>
        </w:tc>
        <w:tc>
          <w:tcPr>
            <w:tcW w:w="695" w:type="pct"/>
            <w:shd w:val="clear" w:color="000000" w:fill="FFFFFF"/>
            <w:vAlign w:val="center"/>
          </w:tcPr>
          <w:p w14:paraId="04BC9547" w14:textId="77777777" w:rsidR="007311EC" w:rsidRPr="00987CCD" w:rsidRDefault="007311EC" w:rsidP="007311EC">
            <w:pPr>
              <w:spacing w:before="60" w:after="60"/>
              <w:jc w:val="center"/>
              <w:rPr>
                <w:bCs/>
              </w:rPr>
            </w:pPr>
            <w:r>
              <w:rPr>
                <w:bCs/>
              </w:rPr>
              <w:t>KPH (LOD=0,06)</w:t>
            </w:r>
          </w:p>
        </w:tc>
        <w:tc>
          <w:tcPr>
            <w:tcW w:w="1115" w:type="pct"/>
            <w:shd w:val="clear" w:color="000000" w:fill="FFFFFF"/>
            <w:vAlign w:val="center"/>
          </w:tcPr>
          <w:p w14:paraId="51B778DE" w14:textId="77777777" w:rsidR="007311EC" w:rsidRPr="009C3176" w:rsidRDefault="007311EC" w:rsidP="007311EC">
            <w:pPr>
              <w:spacing w:before="60" w:after="60"/>
              <w:jc w:val="center"/>
              <w:rPr>
                <w:b/>
              </w:rPr>
            </w:pPr>
            <w:r w:rsidRPr="009C3176">
              <w:rPr>
                <w:b/>
              </w:rPr>
              <w:fldChar w:fldCharType="begin"/>
            </w:r>
            <w:r w:rsidRPr="009C3176">
              <w:rPr>
                <w:b/>
              </w:rPr>
              <w:instrText xml:space="preserve"> =</w:instrText>
            </w:r>
            <w:r>
              <w:rPr>
                <w:b/>
              </w:rPr>
              <w:instrText>3</w:instrText>
            </w:r>
            <w:r w:rsidRPr="009C3176">
              <w:rPr>
                <w:b/>
              </w:rPr>
              <w:instrText xml:space="preserve">*0,9*0,9 </w:instrText>
            </w:r>
            <w:r w:rsidRPr="009C3176">
              <w:rPr>
                <w:b/>
              </w:rPr>
              <w:fldChar w:fldCharType="separate"/>
            </w:r>
            <w:r>
              <w:rPr>
                <w:b/>
                <w:noProof/>
              </w:rPr>
              <w:t>2,4</w:t>
            </w:r>
            <w:r w:rsidRPr="009C3176">
              <w:rPr>
                <w:b/>
              </w:rPr>
              <w:fldChar w:fldCharType="end"/>
            </w:r>
          </w:p>
        </w:tc>
      </w:tr>
      <w:tr w:rsidR="007311EC" w:rsidRPr="00DE0C4D" w14:paraId="0F839A6B" w14:textId="77777777" w:rsidTr="00290FCB">
        <w:trPr>
          <w:trHeight w:val="20"/>
        </w:trPr>
        <w:tc>
          <w:tcPr>
            <w:tcW w:w="224" w:type="pct"/>
            <w:shd w:val="clear" w:color="000000" w:fill="FFFFFF"/>
            <w:vAlign w:val="center"/>
          </w:tcPr>
          <w:p w14:paraId="795B3B2C" w14:textId="77777777" w:rsidR="007311EC" w:rsidRPr="00DE0C4D" w:rsidRDefault="007311EC">
            <w:pPr>
              <w:numPr>
                <w:ilvl w:val="0"/>
                <w:numId w:val="111"/>
              </w:numPr>
              <w:suppressAutoHyphens/>
              <w:spacing w:before="60" w:after="60"/>
              <w:jc w:val="center"/>
              <w:rPr>
                <w:color w:val="0033CC"/>
              </w:rPr>
            </w:pPr>
          </w:p>
        </w:tc>
        <w:tc>
          <w:tcPr>
            <w:tcW w:w="886" w:type="pct"/>
            <w:shd w:val="clear" w:color="000000" w:fill="FFFFFF"/>
            <w:vAlign w:val="center"/>
          </w:tcPr>
          <w:p w14:paraId="3BF9FE92" w14:textId="77777777" w:rsidR="007311EC" w:rsidRPr="009C3176" w:rsidRDefault="007311EC" w:rsidP="007311EC">
            <w:pPr>
              <w:spacing w:before="60" w:after="60"/>
              <w:jc w:val="both"/>
            </w:pPr>
            <w:r>
              <w:t>Sắt</w:t>
            </w:r>
          </w:p>
        </w:tc>
        <w:tc>
          <w:tcPr>
            <w:tcW w:w="693" w:type="pct"/>
            <w:shd w:val="clear" w:color="000000" w:fill="FFFFFF"/>
            <w:vAlign w:val="center"/>
          </w:tcPr>
          <w:p w14:paraId="00A7FCFC" w14:textId="77777777" w:rsidR="007311EC" w:rsidRPr="00987CCD" w:rsidRDefault="007311EC" w:rsidP="007311EC">
            <w:pPr>
              <w:spacing w:before="60" w:after="60"/>
              <w:jc w:val="center"/>
              <w:rPr>
                <w:bCs/>
              </w:rPr>
            </w:pPr>
            <w:r>
              <w:rPr>
                <w:bCs/>
              </w:rPr>
              <w:t>KPH (LOD=0,08)</w:t>
            </w:r>
          </w:p>
        </w:tc>
        <w:tc>
          <w:tcPr>
            <w:tcW w:w="693" w:type="pct"/>
            <w:shd w:val="clear" w:color="000000" w:fill="FFFFFF"/>
            <w:vAlign w:val="center"/>
          </w:tcPr>
          <w:p w14:paraId="4BC7EAC4" w14:textId="741D3CB0" w:rsidR="007311EC" w:rsidRDefault="007311EC" w:rsidP="007311EC">
            <w:pPr>
              <w:spacing w:before="60" w:after="60"/>
              <w:jc w:val="center"/>
              <w:rPr>
                <w:bCs/>
              </w:rPr>
            </w:pPr>
            <w:r>
              <w:rPr>
                <w:bCs/>
              </w:rPr>
              <w:t>KPH (LOD=0,08)</w:t>
            </w:r>
          </w:p>
        </w:tc>
        <w:tc>
          <w:tcPr>
            <w:tcW w:w="693" w:type="pct"/>
            <w:shd w:val="clear" w:color="000000" w:fill="FFFFFF"/>
            <w:vAlign w:val="center"/>
          </w:tcPr>
          <w:p w14:paraId="47A11023" w14:textId="0793CA63" w:rsidR="007311EC" w:rsidRPr="00987CCD" w:rsidRDefault="007311EC" w:rsidP="007311EC">
            <w:pPr>
              <w:spacing w:before="60" w:after="60"/>
              <w:jc w:val="center"/>
              <w:rPr>
                <w:bCs/>
              </w:rPr>
            </w:pPr>
            <w:r>
              <w:rPr>
                <w:bCs/>
              </w:rPr>
              <w:t>KPH (LOD=0,08)</w:t>
            </w:r>
          </w:p>
        </w:tc>
        <w:tc>
          <w:tcPr>
            <w:tcW w:w="695" w:type="pct"/>
            <w:shd w:val="clear" w:color="000000" w:fill="FFFFFF"/>
            <w:vAlign w:val="center"/>
          </w:tcPr>
          <w:p w14:paraId="08F4D839" w14:textId="77777777" w:rsidR="007311EC" w:rsidRPr="00987CCD" w:rsidRDefault="007311EC" w:rsidP="007311EC">
            <w:pPr>
              <w:spacing w:before="60" w:after="60"/>
              <w:jc w:val="center"/>
              <w:rPr>
                <w:bCs/>
              </w:rPr>
            </w:pPr>
            <w:r>
              <w:rPr>
                <w:bCs/>
              </w:rPr>
              <w:t>KPH (LOD=0,08)</w:t>
            </w:r>
          </w:p>
        </w:tc>
        <w:tc>
          <w:tcPr>
            <w:tcW w:w="1115" w:type="pct"/>
            <w:shd w:val="clear" w:color="000000" w:fill="FFFFFF"/>
            <w:vAlign w:val="center"/>
          </w:tcPr>
          <w:p w14:paraId="3417C8EA" w14:textId="77777777" w:rsidR="007311EC" w:rsidRPr="009C3176" w:rsidRDefault="007311EC" w:rsidP="007311EC">
            <w:pPr>
              <w:spacing w:before="60" w:after="60"/>
              <w:jc w:val="center"/>
              <w:rPr>
                <w:b/>
              </w:rPr>
            </w:pPr>
            <w:r w:rsidRPr="009C3176">
              <w:rPr>
                <w:b/>
              </w:rPr>
              <w:fldChar w:fldCharType="begin"/>
            </w:r>
            <w:r w:rsidRPr="009C3176">
              <w:rPr>
                <w:b/>
              </w:rPr>
              <w:instrText xml:space="preserve"> =</w:instrText>
            </w:r>
            <w:r>
              <w:rPr>
                <w:b/>
              </w:rPr>
              <w:instrText>1</w:instrText>
            </w:r>
            <w:r w:rsidRPr="009C3176">
              <w:rPr>
                <w:b/>
              </w:rPr>
              <w:instrText xml:space="preserve">*0,9*0,9 </w:instrText>
            </w:r>
            <w:r w:rsidRPr="009C3176">
              <w:rPr>
                <w:b/>
              </w:rPr>
              <w:fldChar w:fldCharType="separate"/>
            </w:r>
            <w:r>
              <w:rPr>
                <w:b/>
                <w:noProof/>
              </w:rPr>
              <w:t>0,8</w:t>
            </w:r>
            <w:r w:rsidRPr="009C3176">
              <w:rPr>
                <w:b/>
              </w:rPr>
              <w:fldChar w:fldCharType="end"/>
            </w:r>
          </w:p>
        </w:tc>
      </w:tr>
      <w:tr w:rsidR="007311EC" w:rsidRPr="00DE0C4D" w14:paraId="76510367" w14:textId="77777777" w:rsidTr="00290FCB">
        <w:trPr>
          <w:trHeight w:val="20"/>
        </w:trPr>
        <w:tc>
          <w:tcPr>
            <w:tcW w:w="224" w:type="pct"/>
            <w:shd w:val="clear" w:color="000000" w:fill="FFFFFF"/>
            <w:vAlign w:val="center"/>
          </w:tcPr>
          <w:p w14:paraId="46C7B371" w14:textId="77777777" w:rsidR="007311EC" w:rsidRPr="00DE0C4D" w:rsidRDefault="007311EC">
            <w:pPr>
              <w:numPr>
                <w:ilvl w:val="0"/>
                <w:numId w:val="111"/>
              </w:numPr>
              <w:suppressAutoHyphens/>
              <w:spacing w:before="60" w:after="60"/>
              <w:jc w:val="center"/>
              <w:rPr>
                <w:color w:val="0033CC"/>
              </w:rPr>
            </w:pPr>
          </w:p>
        </w:tc>
        <w:tc>
          <w:tcPr>
            <w:tcW w:w="886" w:type="pct"/>
            <w:shd w:val="clear" w:color="000000" w:fill="FFFFFF"/>
            <w:vAlign w:val="center"/>
          </w:tcPr>
          <w:p w14:paraId="763BD535" w14:textId="77777777" w:rsidR="007311EC" w:rsidRPr="009C3176" w:rsidRDefault="007311EC" w:rsidP="007311EC">
            <w:pPr>
              <w:spacing w:before="60" w:after="60"/>
              <w:jc w:val="both"/>
            </w:pPr>
            <w:r>
              <w:t>Xianua</w:t>
            </w:r>
          </w:p>
        </w:tc>
        <w:tc>
          <w:tcPr>
            <w:tcW w:w="693" w:type="pct"/>
            <w:shd w:val="clear" w:color="000000" w:fill="FFFFFF"/>
            <w:vAlign w:val="center"/>
          </w:tcPr>
          <w:p w14:paraId="706F4651" w14:textId="77777777" w:rsidR="007311EC" w:rsidRPr="00987CCD" w:rsidRDefault="007311EC" w:rsidP="007311EC">
            <w:pPr>
              <w:spacing w:before="60" w:after="60"/>
              <w:jc w:val="center"/>
              <w:rPr>
                <w:bCs/>
              </w:rPr>
            </w:pPr>
            <w:r>
              <w:rPr>
                <w:bCs/>
              </w:rPr>
              <w:t>KPH (LOD=0,001)</w:t>
            </w:r>
          </w:p>
        </w:tc>
        <w:tc>
          <w:tcPr>
            <w:tcW w:w="693" w:type="pct"/>
            <w:shd w:val="clear" w:color="000000" w:fill="FFFFFF"/>
            <w:vAlign w:val="center"/>
          </w:tcPr>
          <w:p w14:paraId="6C741C94" w14:textId="20AE2AB8" w:rsidR="007311EC" w:rsidRDefault="007311EC" w:rsidP="007311EC">
            <w:pPr>
              <w:spacing w:before="60" w:after="60"/>
              <w:jc w:val="center"/>
              <w:rPr>
                <w:bCs/>
              </w:rPr>
            </w:pPr>
            <w:r>
              <w:rPr>
                <w:bCs/>
              </w:rPr>
              <w:t>KPH (LOD=0,001)</w:t>
            </w:r>
          </w:p>
        </w:tc>
        <w:tc>
          <w:tcPr>
            <w:tcW w:w="693" w:type="pct"/>
            <w:shd w:val="clear" w:color="000000" w:fill="FFFFFF"/>
            <w:vAlign w:val="center"/>
          </w:tcPr>
          <w:p w14:paraId="77E97933" w14:textId="4F8640E3" w:rsidR="007311EC" w:rsidRPr="00987CCD" w:rsidRDefault="007311EC" w:rsidP="007311EC">
            <w:pPr>
              <w:spacing w:before="60" w:after="60"/>
              <w:jc w:val="center"/>
              <w:rPr>
                <w:bCs/>
              </w:rPr>
            </w:pPr>
            <w:r>
              <w:rPr>
                <w:bCs/>
              </w:rPr>
              <w:t>KPH (LOD=0,001)</w:t>
            </w:r>
          </w:p>
        </w:tc>
        <w:tc>
          <w:tcPr>
            <w:tcW w:w="695" w:type="pct"/>
            <w:shd w:val="clear" w:color="000000" w:fill="FFFFFF"/>
            <w:vAlign w:val="center"/>
          </w:tcPr>
          <w:p w14:paraId="52DB8965" w14:textId="77777777" w:rsidR="007311EC" w:rsidRPr="00987CCD" w:rsidRDefault="007311EC" w:rsidP="007311EC">
            <w:pPr>
              <w:spacing w:before="60" w:after="60"/>
              <w:jc w:val="center"/>
              <w:rPr>
                <w:bCs/>
              </w:rPr>
            </w:pPr>
            <w:r>
              <w:rPr>
                <w:bCs/>
              </w:rPr>
              <w:t>KPH (LOD=0,001)</w:t>
            </w:r>
          </w:p>
        </w:tc>
        <w:tc>
          <w:tcPr>
            <w:tcW w:w="1115" w:type="pct"/>
            <w:shd w:val="clear" w:color="000000" w:fill="FFFFFF"/>
            <w:vAlign w:val="center"/>
          </w:tcPr>
          <w:p w14:paraId="4B32C8DF" w14:textId="77777777" w:rsidR="007311EC" w:rsidRPr="009C3176" w:rsidRDefault="007311EC" w:rsidP="007311EC">
            <w:pPr>
              <w:spacing w:before="60" w:after="60"/>
              <w:jc w:val="center"/>
              <w:rPr>
                <w:b/>
              </w:rPr>
            </w:pPr>
            <w:r w:rsidRPr="009C3176">
              <w:rPr>
                <w:b/>
              </w:rPr>
              <w:fldChar w:fldCharType="begin"/>
            </w:r>
            <w:r w:rsidRPr="009C3176">
              <w:rPr>
                <w:b/>
              </w:rPr>
              <w:instrText xml:space="preserve"> =</w:instrText>
            </w:r>
            <w:r>
              <w:rPr>
                <w:b/>
              </w:rPr>
              <w:instrText>0,07</w:instrText>
            </w:r>
            <w:r w:rsidRPr="009C3176">
              <w:rPr>
                <w:b/>
              </w:rPr>
              <w:instrText xml:space="preserve">*0,9*0,9 </w:instrText>
            </w:r>
            <w:r w:rsidRPr="009C3176">
              <w:rPr>
                <w:b/>
              </w:rPr>
              <w:fldChar w:fldCharType="separate"/>
            </w:r>
            <w:r>
              <w:rPr>
                <w:b/>
                <w:noProof/>
              </w:rPr>
              <w:t>0,06</w:t>
            </w:r>
            <w:r w:rsidRPr="009C3176">
              <w:rPr>
                <w:b/>
              </w:rPr>
              <w:fldChar w:fldCharType="end"/>
            </w:r>
          </w:p>
        </w:tc>
      </w:tr>
      <w:tr w:rsidR="007311EC" w:rsidRPr="00DE0C4D" w14:paraId="687F760C" w14:textId="77777777" w:rsidTr="00290FCB">
        <w:trPr>
          <w:trHeight w:val="20"/>
        </w:trPr>
        <w:tc>
          <w:tcPr>
            <w:tcW w:w="224" w:type="pct"/>
            <w:shd w:val="clear" w:color="000000" w:fill="FFFFFF"/>
            <w:vAlign w:val="center"/>
          </w:tcPr>
          <w:p w14:paraId="1CFC71F1" w14:textId="77777777" w:rsidR="007311EC" w:rsidRPr="00DE0C4D" w:rsidRDefault="007311EC">
            <w:pPr>
              <w:numPr>
                <w:ilvl w:val="0"/>
                <w:numId w:val="111"/>
              </w:numPr>
              <w:suppressAutoHyphens/>
              <w:spacing w:before="60" w:after="60"/>
              <w:jc w:val="center"/>
              <w:rPr>
                <w:color w:val="0033CC"/>
              </w:rPr>
            </w:pPr>
          </w:p>
        </w:tc>
        <w:tc>
          <w:tcPr>
            <w:tcW w:w="886" w:type="pct"/>
            <w:shd w:val="clear" w:color="000000" w:fill="FFFFFF"/>
            <w:vAlign w:val="center"/>
          </w:tcPr>
          <w:p w14:paraId="1BABF734" w14:textId="77777777" w:rsidR="007311EC" w:rsidRPr="009C3176" w:rsidRDefault="007311EC" w:rsidP="007311EC">
            <w:pPr>
              <w:spacing w:before="60" w:after="60"/>
              <w:jc w:val="both"/>
            </w:pPr>
            <w:r>
              <w:t>C</w:t>
            </w:r>
            <w:r w:rsidRPr="009C3176">
              <w:t>hất hoạt động bề mặt</w:t>
            </w:r>
          </w:p>
        </w:tc>
        <w:tc>
          <w:tcPr>
            <w:tcW w:w="693" w:type="pct"/>
            <w:shd w:val="clear" w:color="000000" w:fill="FFFFFF"/>
            <w:vAlign w:val="center"/>
          </w:tcPr>
          <w:p w14:paraId="2F3758C3" w14:textId="77777777" w:rsidR="007311EC" w:rsidRPr="00987CCD" w:rsidRDefault="007311EC" w:rsidP="007311EC">
            <w:pPr>
              <w:spacing w:before="60" w:after="60"/>
              <w:jc w:val="center"/>
              <w:rPr>
                <w:bCs/>
              </w:rPr>
            </w:pPr>
            <w:r>
              <w:rPr>
                <w:bCs/>
              </w:rPr>
              <w:t>KPH (LOD=0,025)</w:t>
            </w:r>
          </w:p>
        </w:tc>
        <w:tc>
          <w:tcPr>
            <w:tcW w:w="693" w:type="pct"/>
            <w:shd w:val="clear" w:color="000000" w:fill="FFFFFF"/>
            <w:vAlign w:val="center"/>
          </w:tcPr>
          <w:p w14:paraId="713E6AB4" w14:textId="54A99535" w:rsidR="007311EC" w:rsidRDefault="007311EC" w:rsidP="007311EC">
            <w:pPr>
              <w:spacing w:before="60" w:after="60"/>
              <w:jc w:val="center"/>
              <w:rPr>
                <w:bCs/>
              </w:rPr>
            </w:pPr>
            <w:r>
              <w:rPr>
                <w:bCs/>
              </w:rPr>
              <w:t>KPH (LOD=0,025)</w:t>
            </w:r>
          </w:p>
        </w:tc>
        <w:tc>
          <w:tcPr>
            <w:tcW w:w="693" w:type="pct"/>
            <w:shd w:val="clear" w:color="000000" w:fill="FFFFFF"/>
            <w:vAlign w:val="center"/>
          </w:tcPr>
          <w:p w14:paraId="795506A1" w14:textId="3D794AFC" w:rsidR="007311EC" w:rsidRPr="00987CCD" w:rsidRDefault="007311EC" w:rsidP="007311EC">
            <w:pPr>
              <w:spacing w:before="60" w:after="60"/>
              <w:jc w:val="center"/>
              <w:rPr>
                <w:bCs/>
              </w:rPr>
            </w:pPr>
            <w:r>
              <w:rPr>
                <w:bCs/>
              </w:rPr>
              <w:t>KPH (LOD=0,025)</w:t>
            </w:r>
          </w:p>
        </w:tc>
        <w:tc>
          <w:tcPr>
            <w:tcW w:w="695" w:type="pct"/>
            <w:shd w:val="clear" w:color="000000" w:fill="FFFFFF"/>
            <w:vAlign w:val="center"/>
          </w:tcPr>
          <w:p w14:paraId="4DEC4DDE" w14:textId="77777777" w:rsidR="007311EC" w:rsidRPr="00987CCD" w:rsidRDefault="007311EC" w:rsidP="007311EC">
            <w:pPr>
              <w:spacing w:before="60" w:after="60"/>
              <w:jc w:val="center"/>
              <w:rPr>
                <w:bCs/>
              </w:rPr>
            </w:pPr>
            <w:r>
              <w:rPr>
                <w:bCs/>
              </w:rPr>
              <w:t>KPH (LOD=0,025)</w:t>
            </w:r>
          </w:p>
        </w:tc>
        <w:tc>
          <w:tcPr>
            <w:tcW w:w="1115" w:type="pct"/>
            <w:shd w:val="clear" w:color="000000" w:fill="FFFFFF"/>
            <w:vAlign w:val="center"/>
          </w:tcPr>
          <w:p w14:paraId="7D740F64" w14:textId="77777777" w:rsidR="007311EC" w:rsidRPr="009C3176" w:rsidRDefault="007311EC" w:rsidP="007311EC">
            <w:pPr>
              <w:spacing w:before="60" w:after="60"/>
              <w:jc w:val="center"/>
              <w:rPr>
                <w:b/>
              </w:rPr>
            </w:pPr>
            <w:r w:rsidRPr="009C3176">
              <w:rPr>
                <w:b/>
              </w:rPr>
              <w:t>-</w:t>
            </w:r>
          </w:p>
        </w:tc>
      </w:tr>
      <w:tr w:rsidR="007311EC" w:rsidRPr="00DE0C4D" w14:paraId="51911ECA" w14:textId="77777777" w:rsidTr="00290FCB">
        <w:trPr>
          <w:trHeight w:val="20"/>
        </w:trPr>
        <w:tc>
          <w:tcPr>
            <w:tcW w:w="224" w:type="pct"/>
            <w:shd w:val="clear" w:color="000000" w:fill="FFFFFF"/>
            <w:vAlign w:val="center"/>
          </w:tcPr>
          <w:p w14:paraId="7CE09AF9" w14:textId="77777777" w:rsidR="007311EC" w:rsidRPr="00DE0C4D" w:rsidRDefault="007311EC">
            <w:pPr>
              <w:numPr>
                <w:ilvl w:val="0"/>
                <w:numId w:val="111"/>
              </w:numPr>
              <w:suppressAutoHyphens/>
              <w:spacing w:before="60" w:after="60"/>
              <w:jc w:val="center"/>
              <w:rPr>
                <w:color w:val="0033CC"/>
              </w:rPr>
            </w:pPr>
          </w:p>
        </w:tc>
        <w:tc>
          <w:tcPr>
            <w:tcW w:w="886" w:type="pct"/>
            <w:shd w:val="clear" w:color="000000" w:fill="FFFFFF"/>
            <w:vAlign w:val="center"/>
          </w:tcPr>
          <w:p w14:paraId="4FA642E2" w14:textId="77777777" w:rsidR="007311EC" w:rsidRDefault="007311EC" w:rsidP="007311EC">
            <w:pPr>
              <w:spacing w:before="60" w:after="60"/>
              <w:jc w:val="both"/>
            </w:pPr>
            <w:r>
              <w:t>Sunfua</w:t>
            </w:r>
          </w:p>
        </w:tc>
        <w:tc>
          <w:tcPr>
            <w:tcW w:w="693" w:type="pct"/>
            <w:shd w:val="clear" w:color="000000" w:fill="FFFFFF"/>
            <w:vAlign w:val="center"/>
          </w:tcPr>
          <w:p w14:paraId="3860BED4" w14:textId="77777777" w:rsidR="007311EC" w:rsidRPr="00987CCD" w:rsidRDefault="007311EC" w:rsidP="007311EC">
            <w:pPr>
              <w:spacing w:before="60" w:after="60"/>
              <w:jc w:val="center"/>
              <w:rPr>
                <w:bCs/>
              </w:rPr>
            </w:pPr>
            <w:r>
              <w:rPr>
                <w:bCs/>
              </w:rPr>
              <w:t>KPH (LOD=0,03)</w:t>
            </w:r>
          </w:p>
        </w:tc>
        <w:tc>
          <w:tcPr>
            <w:tcW w:w="693" w:type="pct"/>
            <w:shd w:val="clear" w:color="000000" w:fill="FFFFFF"/>
            <w:vAlign w:val="center"/>
          </w:tcPr>
          <w:p w14:paraId="79E57EEE" w14:textId="08CDED38" w:rsidR="007311EC" w:rsidRDefault="007311EC" w:rsidP="007311EC">
            <w:pPr>
              <w:spacing w:before="60" w:after="60"/>
              <w:jc w:val="center"/>
              <w:rPr>
                <w:bCs/>
              </w:rPr>
            </w:pPr>
            <w:r>
              <w:rPr>
                <w:bCs/>
              </w:rPr>
              <w:t>KPH (LOD=0,03)</w:t>
            </w:r>
          </w:p>
        </w:tc>
        <w:tc>
          <w:tcPr>
            <w:tcW w:w="693" w:type="pct"/>
            <w:shd w:val="clear" w:color="000000" w:fill="FFFFFF"/>
            <w:vAlign w:val="center"/>
          </w:tcPr>
          <w:p w14:paraId="7285A5FA" w14:textId="02906E56" w:rsidR="007311EC" w:rsidRPr="00987CCD" w:rsidRDefault="007311EC" w:rsidP="007311EC">
            <w:pPr>
              <w:spacing w:before="60" w:after="60"/>
              <w:jc w:val="center"/>
              <w:rPr>
                <w:bCs/>
              </w:rPr>
            </w:pPr>
            <w:r>
              <w:rPr>
                <w:bCs/>
              </w:rPr>
              <w:t>KPH (LOD=0,03)</w:t>
            </w:r>
          </w:p>
        </w:tc>
        <w:tc>
          <w:tcPr>
            <w:tcW w:w="695" w:type="pct"/>
            <w:shd w:val="clear" w:color="000000" w:fill="FFFFFF"/>
            <w:vAlign w:val="center"/>
          </w:tcPr>
          <w:p w14:paraId="0C3D554B" w14:textId="77777777" w:rsidR="007311EC" w:rsidRPr="00987CCD" w:rsidRDefault="007311EC" w:rsidP="007311EC">
            <w:pPr>
              <w:spacing w:before="60" w:after="60"/>
              <w:jc w:val="center"/>
              <w:rPr>
                <w:bCs/>
              </w:rPr>
            </w:pPr>
            <w:r>
              <w:rPr>
                <w:bCs/>
              </w:rPr>
              <w:t>KPH (LOD=0,03)</w:t>
            </w:r>
          </w:p>
        </w:tc>
        <w:tc>
          <w:tcPr>
            <w:tcW w:w="1115" w:type="pct"/>
            <w:shd w:val="clear" w:color="000000" w:fill="FFFFFF"/>
            <w:vAlign w:val="center"/>
          </w:tcPr>
          <w:p w14:paraId="27FDE042" w14:textId="77777777" w:rsidR="007311EC" w:rsidRPr="009C3176" w:rsidRDefault="007311EC" w:rsidP="007311EC">
            <w:pPr>
              <w:spacing w:before="60" w:after="60"/>
              <w:jc w:val="center"/>
              <w:rPr>
                <w:b/>
              </w:rPr>
            </w:pPr>
            <w:r w:rsidRPr="009C3176">
              <w:rPr>
                <w:b/>
              </w:rPr>
              <w:fldChar w:fldCharType="begin"/>
            </w:r>
            <w:r w:rsidRPr="009C3176">
              <w:rPr>
                <w:b/>
              </w:rPr>
              <w:instrText xml:space="preserve"> =</w:instrText>
            </w:r>
            <w:r>
              <w:rPr>
                <w:b/>
              </w:rPr>
              <w:instrText>0,2</w:instrText>
            </w:r>
            <w:r w:rsidRPr="009C3176">
              <w:rPr>
                <w:b/>
              </w:rPr>
              <w:instrText>*0,9*0,9</w:instrText>
            </w:r>
            <w:r>
              <w:rPr>
                <w:b/>
              </w:rPr>
              <w:instrText>\#0,00</w:instrText>
            </w:r>
            <w:r w:rsidRPr="009C3176">
              <w:rPr>
                <w:b/>
              </w:rPr>
              <w:fldChar w:fldCharType="separate"/>
            </w:r>
            <w:r>
              <w:rPr>
                <w:b/>
                <w:noProof/>
              </w:rPr>
              <w:t>0,16</w:t>
            </w:r>
            <w:r w:rsidRPr="009C3176">
              <w:rPr>
                <w:b/>
              </w:rPr>
              <w:fldChar w:fldCharType="end"/>
            </w:r>
          </w:p>
        </w:tc>
      </w:tr>
      <w:tr w:rsidR="007311EC" w:rsidRPr="00DE0C4D" w14:paraId="07A336D5" w14:textId="77777777" w:rsidTr="00290FCB">
        <w:trPr>
          <w:trHeight w:val="20"/>
        </w:trPr>
        <w:tc>
          <w:tcPr>
            <w:tcW w:w="224" w:type="pct"/>
            <w:shd w:val="clear" w:color="000000" w:fill="FFFFFF"/>
            <w:vAlign w:val="center"/>
          </w:tcPr>
          <w:p w14:paraId="47570AEB" w14:textId="77777777" w:rsidR="007311EC" w:rsidRPr="00DE0C4D" w:rsidRDefault="007311EC">
            <w:pPr>
              <w:numPr>
                <w:ilvl w:val="0"/>
                <w:numId w:val="111"/>
              </w:numPr>
              <w:suppressAutoHyphens/>
              <w:spacing w:before="60" w:after="60"/>
              <w:jc w:val="center"/>
              <w:rPr>
                <w:color w:val="0033CC"/>
              </w:rPr>
            </w:pPr>
          </w:p>
        </w:tc>
        <w:tc>
          <w:tcPr>
            <w:tcW w:w="886" w:type="pct"/>
            <w:shd w:val="clear" w:color="000000" w:fill="FFFFFF"/>
            <w:vAlign w:val="center"/>
          </w:tcPr>
          <w:p w14:paraId="714AA38C" w14:textId="77777777" w:rsidR="007311EC" w:rsidRPr="009C3176" w:rsidRDefault="007311EC" w:rsidP="007311EC">
            <w:pPr>
              <w:spacing w:before="60" w:after="60"/>
              <w:jc w:val="both"/>
              <w:rPr>
                <w:bCs/>
              </w:rPr>
            </w:pPr>
            <w:r w:rsidRPr="009C3176">
              <w:t>Clo dư</w:t>
            </w:r>
          </w:p>
        </w:tc>
        <w:tc>
          <w:tcPr>
            <w:tcW w:w="693" w:type="pct"/>
            <w:shd w:val="clear" w:color="000000" w:fill="FFFFFF"/>
            <w:vAlign w:val="center"/>
          </w:tcPr>
          <w:p w14:paraId="57712B51" w14:textId="2E235763" w:rsidR="007311EC" w:rsidRPr="00987CCD" w:rsidRDefault="007311EC" w:rsidP="007311EC">
            <w:pPr>
              <w:spacing w:before="60" w:after="60"/>
              <w:jc w:val="center"/>
              <w:rPr>
                <w:bCs/>
              </w:rPr>
            </w:pPr>
            <w:r>
              <w:rPr>
                <w:bCs/>
              </w:rPr>
              <w:t>KPH (LOD=0,15)</w:t>
            </w:r>
          </w:p>
        </w:tc>
        <w:tc>
          <w:tcPr>
            <w:tcW w:w="693" w:type="pct"/>
            <w:shd w:val="clear" w:color="000000" w:fill="FFFFFF"/>
            <w:vAlign w:val="center"/>
          </w:tcPr>
          <w:p w14:paraId="569FDC8A" w14:textId="5F124473" w:rsidR="007311EC" w:rsidRDefault="007311EC" w:rsidP="007311EC">
            <w:pPr>
              <w:spacing w:before="60" w:after="60"/>
              <w:jc w:val="center"/>
              <w:rPr>
                <w:bCs/>
              </w:rPr>
            </w:pPr>
            <w:r>
              <w:rPr>
                <w:bCs/>
              </w:rPr>
              <w:t>KPH (LOD=0,15)</w:t>
            </w:r>
          </w:p>
        </w:tc>
        <w:tc>
          <w:tcPr>
            <w:tcW w:w="693" w:type="pct"/>
            <w:shd w:val="clear" w:color="000000" w:fill="FFFFFF"/>
          </w:tcPr>
          <w:p w14:paraId="2B97AD33" w14:textId="128EF282" w:rsidR="007311EC" w:rsidRPr="00987CCD" w:rsidRDefault="00327680" w:rsidP="007311EC">
            <w:pPr>
              <w:spacing w:before="60" w:after="60"/>
              <w:jc w:val="center"/>
              <w:rPr>
                <w:bCs/>
              </w:rPr>
            </w:pPr>
            <w:r>
              <w:rPr>
                <w:bCs/>
              </w:rPr>
              <w:t>KPH (LOD=0,15)</w:t>
            </w:r>
          </w:p>
        </w:tc>
        <w:tc>
          <w:tcPr>
            <w:tcW w:w="695" w:type="pct"/>
            <w:shd w:val="clear" w:color="000000" w:fill="FFFFFF"/>
          </w:tcPr>
          <w:p w14:paraId="74DC5125" w14:textId="7FE2DC80" w:rsidR="007311EC" w:rsidRPr="00987CCD" w:rsidRDefault="00327680" w:rsidP="007311EC">
            <w:pPr>
              <w:spacing w:before="60" w:after="60"/>
              <w:jc w:val="center"/>
              <w:rPr>
                <w:bCs/>
              </w:rPr>
            </w:pPr>
            <w:r>
              <w:rPr>
                <w:bCs/>
              </w:rPr>
              <w:t>KPH (LOD=0,15)</w:t>
            </w:r>
          </w:p>
        </w:tc>
        <w:tc>
          <w:tcPr>
            <w:tcW w:w="1115" w:type="pct"/>
            <w:shd w:val="clear" w:color="000000" w:fill="FFFFFF"/>
            <w:vAlign w:val="center"/>
          </w:tcPr>
          <w:p w14:paraId="4321ED8E" w14:textId="77777777" w:rsidR="007311EC" w:rsidRPr="009C3176" w:rsidRDefault="007311EC" w:rsidP="007311EC">
            <w:pPr>
              <w:spacing w:before="60" w:after="60"/>
              <w:jc w:val="center"/>
              <w:rPr>
                <w:b/>
              </w:rPr>
            </w:pPr>
            <w:r w:rsidRPr="009C3176">
              <w:rPr>
                <w:b/>
              </w:rPr>
              <w:fldChar w:fldCharType="begin"/>
            </w:r>
            <w:r w:rsidRPr="009C3176">
              <w:rPr>
                <w:b/>
              </w:rPr>
              <w:instrText xml:space="preserve"> =1*0,9*0,9 </w:instrText>
            </w:r>
            <w:r w:rsidRPr="009C3176">
              <w:rPr>
                <w:b/>
              </w:rPr>
              <w:fldChar w:fldCharType="separate"/>
            </w:r>
            <w:r w:rsidRPr="009C3176">
              <w:rPr>
                <w:b/>
                <w:noProof/>
              </w:rPr>
              <w:t>0,8</w:t>
            </w:r>
            <w:r w:rsidRPr="009C3176">
              <w:rPr>
                <w:b/>
              </w:rPr>
              <w:fldChar w:fldCharType="end"/>
            </w:r>
          </w:p>
        </w:tc>
      </w:tr>
    </w:tbl>
    <w:p w14:paraId="35ACBE99" w14:textId="34410762" w:rsidR="003A1A4C" w:rsidRDefault="003A1A4C" w:rsidP="003A1A4C">
      <w:pPr>
        <w:spacing w:before="120" w:after="120"/>
        <w:jc w:val="right"/>
        <w:rPr>
          <w:b/>
          <w:bCs/>
          <w:sz w:val="26"/>
          <w:szCs w:val="26"/>
        </w:rPr>
      </w:pPr>
      <w:r w:rsidRPr="00241E2A">
        <w:rPr>
          <w:i/>
          <w:iCs/>
        </w:rPr>
        <w:t>(Nguồn: Công ty TNHH Khoa học Công nghệ và Phân tích Môi trường Phương Nam, năm 202</w:t>
      </w:r>
      <w:r>
        <w:rPr>
          <w:i/>
          <w:iCs/>
        </w:rPr>
        <w:t>2</w:t>
      </w:r>
      <w:r w:rsidRPr="00241E2A">
        <w:rPr>
          <w:i/>
          <w:iCs/>
        </w:rPr>
        <w:t>)</w:t>
      </w:r>
    </w:p>
    <w:p w14:paraId="44DD3D05" w14:textId="77777777" w:rsidR="00C64CB9" w:rsidRDefault="00C64CB9" w:rsidP="00627ADC">
      <w:pPr>
        <w:spacing w:before="120" w:after="120"/>
        <w:ind w:firstLine="547"/>
        <w:jc w:val="right"/>
        <w:rPr>
          <w:i/>
          <w:iCs/>
        </w:rPr>
      </w:pPr>
    </w:p>
    <w:p w14:paraId="1FA29829" w14:textId="11622215" w:rsidR="003A1A4C" w:rsidRDefault="003A1A4C" w:rsidP="003A1A4C">
      <w:pPr>
        <w:spacing w:before="120" w:after="120"/>
        <w:jc w:val="center"/>
        <w:rPr>
          <w:b/>
          <w:bCs/>
          <w:sz w:val="26"/>
          <w:szCs w:val="26"/>
        </w:rPr>
      </w:pPr>
      <w:bookmarkStart w:id="233" w:name="_Toc138493630"/>
      <w:r w:rsidRPr="004B0C85">
        <w:rPr>
          <w:b/>
          <w:bCs/>
          <w:sz w:val="26"/>
          <w:szCs w:val="26"/>
        </w:rPr>
        <w:lastRenderedPageBreak/>
        <w:t>Bảng 5.</w:t>
      </w:r>
      <w:r w:rsidRPr="004B0C85">
        <w:rPr>
          <w:b/>
          <w:bCs/>
          <w:sz w:val="26"/>
          <w:szCs w:val="26"/>
        </w:rPr>
        <w:fldChar w:fldCharType="begin"/>
      </w:r>
      <w:r w:rsidRPr="004B0C85">
        <w:rPr>
          <w:b/>
          <w:bCs/>
          <w:sz w:val="26"/>
          <w:szCs w:val="26"/>
        </w:rPr>
        <w:instrText xml:space="preserve"> SEQ Bảng_5. \* ARABIC </w:instrText>
      </w:r>
      <w:r w:rsidRPr="004B0C85">
        <w:rPr>
          <w:b/>
          <w:bCs/>
          <w:sz w:val="26"/>
          <w:szCs w:val="26"/>
        </w:rPr>
        <w:fldChar w:fldCharType="separate"/>
      </w:r>
      <w:r w:rsidR="00EF24BC">
        <w:rPr>
          <w:b/>
          <w:bCs/>
          <w:noProof/>
          <w:sz w:val="26"/>
          <w:szCs w:val="26"/>
        </w:rPr>
        <w:t>6</w:t>
      </w:r>
      <w:r w:rsidRPr="004B0C85">
        <w:rPr>
          <w:b/>
          <w:bCs/>
          <w:sz w:val="26"/>
          <w:szCs w:val="26"/>
        </w:rPr>
        <w:fldChar w:fldCharType="end"/>
      </w:r>
      <w:r w:rsidRPr="004B0C85">
        <w:rPr>
          <w:b/>
          <w:bCs/>
          <w:sz w:val="26"/>
          <w:szCs w:val="26"/>
        </w:rPr>
        <w:t xml:space="preserve"> </w:t>
      </w:r>
      <w:r>
        <w:rPr>
          <w:b/>
          <w:bCs/>
          <w:sz w:val="26"/>
          <w:szCs w:val="26"/>
        </w:rPr>
        <w:t>Kết quả quan trắc nước thải đầu ra sau HTXLNT số 2 năm 2022</w:t>
      </w:r>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728"/>
        <w:gridCol w:w="2133"/>
        <w:gridCol w:w="2133"/>
        <w:gridCol w:w="2133"/>
        <w:gridCol w:w="2139"/>
        <w:gridCol w:w="3432"/>
      </w:tblGrid>
      <w:tr w:rsidR="003A1A4C" w:rsidRPr="00DE0C4D" w14:paraId="3DC9E6BD" w14:textId="77777777" w:rsidTr="00290FCB">
        <w:trPr>
          <w:trHeight w:val="20"/>
          <w:tblHeader/>
        </w:trPr>
        <w:tc>
          <w:tcPr>
            <w:tcW w:w="224" w:type="pct"/>
            <w:vMerge w:val="restart"/>
            <w:shd w:val="clear" w:color="auto" w:fill="E1FFF9"/>
            <w:vAlign w:val="center"/>
          </w:tcPr>
          <w:p w14:paraId="3BB42CB2" w14:textId="77777777" w:rsidR="003A1A4C" w:rsidRPr="009C3176" w:rsidRDefault="003A1A4C" w:rsidP="00290FCB">
            <w:pPr>
              <w:spacing w:before="60" w:after="60"/>
              <w:jc w:val="center"/>
              <w:rPr>
                <w:b/>
                <w:bCs/>
                <w:lang w:val="vi-VN"/>
              </w:rPr>
            </w:pPr>
            <w:r w:rsidRPr="009C3176">
              <w:rPr>
                <w:b/>
                <w:bCs/>
                <w:lang w:val="vi-VN"/>
              </w:rPr>
              <w:t>TT</w:t>
            </w:r>
          </w:p>
        </w:tc>
        <w:tc>
          <w:tcPr>
            <w:tcW w:w="886" w:type="pct"/>
            <w:vMerge w:val="restart"/>
            <w:shd w:val="clear" w:color="auto" w:fill="E1FFF9"/>
            <w:vAlign w:val="center"/>
          </w:tcPr>
          <w:p w14:paraId="0A236D4D" w14:textId="77777777" w:rsidR="003A1A4C" w:rsidRPr="009C3176" w:rsidRDefault="003A1A4C" w:rsidP="00290FCB">
            <w:pPr>
              <w:spacing w:before="60" w:after="60"/>
              <w:jc w:val="center"/>
              <w:rPr>
                <w:b/>
                <w:bCs/>
              </w:rPr>
            </w:pPr>
            <w:r>
              <w:rPr>
                <w:b/>
                <w:bCs/>
              </w:rPr>
              <w:t>Thông số</w:t>
            </w:r>
          </w:p>
        </w:tc>
        <w:tc>
          <w:tcPr>
            <w:tcW w:w="2774" w:type="pct"/>
            <w:gridSpan w:val="4"/>
            <w:shd w:val="clear" w:color="auto" w:fill="E1FFF9"/>
          </w:tcPr>
          <w:p w14:paraId="0C24E523" w14:textId="74998E47" w:rsidR="003A1A4C" w:rsidRPr="009C3176" w:rsidRDefault="003A1A4C" w:rsidP="00290FCB">
            <w:pPr>
              <w:spacing w:before="60" w:after="60"/>
              <w:jc w:val="center"/>
              <w:rPr>
                <w:b/>
                <w:bCs/>
              </w:rPr>
            </w:pPr>
            <w:r>
              <w:rPr>
                <w:b/>
                <w:bCs/>
              </w:rPr>
              <w:t>Kết quả NT2 năm 2022</w:t>
            </w:r>
          </w:p>
        </w:tc>
        <w:tc>
          <w:tcPr>
            <w:tcW w:w="1115" w:type="pct"/>
            <w:vMerge w:val="restart"/>
            <w:shd w:val="clear" w:color="auto" w:fill="E1FFF9"/>
            <w:vAlign w:val="center"/>
          </w:tcPr>
          <w:p w14:paraId="7E773219" w14:textId="77777777" w:rsidR="003A1A4C" w:rsidRPr="009C3176" w:rsidRDefault="003A1A4C" w:rsidP="00290FCB">
            <w:pPr>
              <w:spacing w:before="60" w:after="60"/>
              <w:jc w:val="center"/>
              <w:rPr>
                <w:b/>
                <w:bCs/>
              </w:rPr>
            </w:pPr>
            <w:r w:rsidRPr="009C3176">
              <w:rPr>
                <w:b/>
                <w:bCs/>
              </w:rPr>
              <w:t xml:space="preserve">QCVN 40:2011/BTNMT, cột A </w:t>
            </w:r>
            <w:r w:rsidRPr="009C3176">
              <w:rPr>
                <w:b/>
                <w:bCs/>
              </w:rPr>
              <w:br/>
              <w:t>với hệ số K</w:t>
            </w:r>
            <w:r w:rsidRPr="009C3176">
              <w:rPr>
                <w:b/>
                <w:bCs/>
                <w:vertAlign w:val="subscript"/>
              </w:rPr>
              <w:t>q</w:t>
            </w:r>
            <w:r w:rsidRPr="009C3176">
              <w:rPr>
                <w:b/>
                <w:bCs/>
              </w:rPr>
              <w:t xml:space="preserve"> = K</w:t>
            </w:r>
            <w:r w:rsidRPr="009C3176">
              <w:rPr>
                <w:b/>
                <w:bCs/>
                <w:vertAlign w:val="subscript"/>
              </w:rPr>
              <w:t>f</w:t>
            </w:r>
            <w:r w:rsidRPr="009C3176">
              <w:rPr>
                <w:b/>
                <w:bCs/>
              </w:rPr>
              <w:t xml:space="preserve"> = 0,9</w:t>
            </w:r>
          </w:p>
        </w:tc>
      </w:tr>
      <w:tr w:rsidR="003A1A4C" w:rsidRPr="00DE0C4D" w14:paraId="2D8EDB8A" w14:textId="77777777" w:rsidTr="00290FCB">
        <w:trPr>
          <w:trHeight w:val="20"/>
          <w:tblHeader/>
        </w:trPr>
        <w:tc>
          <w:tcPr>
            <w:tcW w:w="224" w:type="pct"/>
            <w:vMerge/>
            <w:shd w:val="clear" w:color="auto" w:fill="E1FFF9"/>
            <w:vAlign w:val="center"/>
            <w:hideMark/>
          </w:tcPr>
          <w:p w14:paraId="05A5ABAB" w14:textId="77777777" w:rsidR="003A1A4C" w:rsidRPr="009C3176" w:rsidRDefault="003A1A4C" w:rsidP="00290FCB">
            <w:pPr>
              <w:spacing w:before="60" w:after="60"/>
              <w:jc w:val="center"/>
              <w:rPr>
                <w:b/>
                <w:bCs/>
                <w:lang w:val="vi-VN"/>
              </w:rPr>
            </w:pPr>
          </w:p>
        </w:tc>
        <w:tc>
          <w:tcPr>
            <w:tcW w:w="886" w:type="pct"/>
            <w:vMerge/>
            <w:shd w:val="clear" w:color="auto" w:fill="E1FFF9"/>
            <w:vAlign w:val="center"/>
            <w:hideMark/>
          </w:tcPr>
          <w:p w14:paraId="3FB76BC7" w14:textId="77777777" w:rsidR="003A1A4C" w:rsidRPr="009C3176" w:rsidRDefault="003A1A4C" w:rsidP="00290FCB">
            <w:pPr>
              <w:spacing w:before="60" w:after="60"/>
              <w:jc w:val="both"/>
              <w:rPr>
                <w:b/>
                <w:bCs/>
              </w:rPr>
            </w:pPr>
          </w:p>
        </w:tc>
        <w:tc>
          <w:tcPr>
            <w:tcW w:w="693" w:type="pct"/>
            <w:shd w:val="clear" w:color="auto" w:fill="E1FFF9"/>
            <w:vAlign w:val="center"/>
          </w:tcPr>
          <w:p w14:paraId="7AAE9505" w14:textId="77777777" w:rsidR="003A1A4C" w:rsidRPr="009C3176" w:rsidRDefault="003A1A4C" w:rsidP="00290FCB">
            <w:pPr>
              <w:spacing w:before="60" w:after="60"/>
              <w:jc w:val="center"/>
              <w:rPr>
                <w:b/>
                <w:bCs/>
              </w:rPr>
            </w:pPr>
            <w:r>
              <w:rPr>
                <w:b/>
                <w:bCs/>
              </w:rPr>
              <w:t>Đợt 1</w:t>
            </w:r>
          </w:p>
        </w:tc>
        <w:tc>
          <w:tcPr>
            <w:tcW w:w="693" w:type="pct"/>
            <w:shd w:val="clear" w:color="auto" w:fill="E1FFF9"/>
          </w:tcPr>
          <w:p w14:paraId="1697D7F5" w14:textId="77777777" w:rsidR="003A1A4C" w:rsidRDefault="003A1A4C" w:rsidP="00290FCB">
            <w:pPr>
              <w:spacing w:before="60" w:after="60"/>
              <w:jc w:val="center"/>
              <w:rPr>
                <w:b/>
                <w:bCs/>
              </w:rPr>
            </w:pPr>
            <w:r>
              <w:rPr>
                <w:b/>
                <w:bCs/>
              </w:rPr>
              <w:t xml:space="preserve">Đợt 2 </w:t>
            </w:r>
          </w:p>
        </w:tc>
        <w:tc>
          <w:tcPr>
            <w:tcW w:w="693" w:type="pct"/>
            <w:shd w:val="clear" w:color="auto" w:fill="E1FFF9"/>
            <w:vAlign w:val="center"/>
          </w:tcPr>
          <w:p w14:paraId="5A447E49" w14:textId="77777777" w:rsidR="003A1A4C" w:rsidRPr="009C3176" w:rsidRDefault="003A1A4C" w:rsidP="00290FCB">
            <w:pPr>
              <w:spacing w:before="60" w:after="60"/>
              <w:jc w:val="center"/>
              <w:rPr>
                <w:b/>
                <w:bCs/>
              </w:rPr>
            </w:pPr>
            <w:r>
              <w:rPr>
                <w:b/>
                <w:bCs/>
              </w:rPr>
              <w:t>Đợt 3</w:t>
            </w:r>
          </w:p>
        </w:tc>
        <w:tc>
          <w:tcPr>
            <w:tcW w:w="695" w:type="pct"/>
            <w:shd w:val="clear" w:color="auto" w:fill="E1FFF9"/>
            <w:vAlign w:val="center"/>
          </w:tcPr>
          <w:p w14:paraId="10AD9DC6" w14:textId="77777777" w:rsidR="003A1A4C" w:rsidRPr="009C3176" w:rsidRDefault="003A1A4C" w:rsidP="00290FCB">
            <w:pPr>
              <w:spacing w:before="60" w:after="60"/>
              <w:jc w:val="center"/>
              <w:rPr>
                <w:b/>
                <w:bCs/>
              </w:rPr>
            </w:pPr>
            <w:r>
              <w:rPr>
                <w:b/>
                <w:bCs/>
              </w:rPr>
              <w:t>Đợt 4</w:t>
            </w:r>
          </w:p>
        </w:tc>
        <w:tc>
          <w:tcPr>
            <w:tcW w:w="1115" w:type="pct"/>
            <w:vMerge/>
            <w:shd w:val="clear" w:color="auto" w:fill="E1FFF9"/>
            <w:vAlign w:val="center"/>
          </w:tcPr>
          <w:p w14:paraId="6F8A73F1" w14:textId="77777777" w:rsidR="003A1A4C" w:rsidRPr="009C3176" w:rsidRDefault="003A1A4C" w:rsidP="00290FCB">
            <w:pPr>
              <w:spacing w:before="60" w:after="60"/>
              <w:jc w:val="center"/>
              <w:rPr>
                <w:b/>
                <w:bCs/>
              </w:rPr>
            </w:pPr>
          </w:p>
        </w:tc>
      </w:tr>
      <w:tr w:rsidR="003A1A4C" w:rsidRPr="00DE0C4D" w14:paraId="576210AB" w14:textId="77777777" w:rsidTr="00290FCB">
        <w:trPr>
          <w:trHeight w:val="20"/>
        </w:trPr>
        <w:tc>
          <w:tcPr>
            <w:tcW w:w="224" w:type="pct"/>
            <w:shd w:val="clear" w:color="000000" w:fill="FFFFFF"/>
            <w:vAlign w:val="center"/>
          </w:tcPr>
          <w:p w14:paraId="5C8901B1" w14:textId="77777777" w:rsidR="003A1A4C" w:rsidRPr="009C3176" w:rsidRDefault="003A1A4C">
            <w:pPr>
              <w:numPr>
                <w:ilvl w:val="0"/>
                <w:numId w:val="112"/>
              </w:numPr>
              <w:suppressAutoHyphens/>
              <w:spacing w:before="60" w:after="60"/>
              <w:jc w:val="center"/>
            </w:pPr>
          </w:p>
        </w:tc>
        <w:tc>
          <w:tcPr>
            <w:tcW w:w="886" w:type="pct"/>
            <w:shd w:val="clear" w:color="000000" w:fill="FFFFFF"/>
            <w:vAlign w:val="center"/>
          </w:tcPr>
          <w:p w14:paraId="0F12C4DC" w14:textId="77777777" w:rsidR="003A1A4C" w:rsidRPr="009C3176" w:rsidRDefault="003A1A4C" w:rsidP="00290FCB">
            <w:pPr>
              <w:spacing w:before="60" w:after="60"/>
              <w:jc w:val="both"/>
            </w:pPr>
            <w:r w:rsidRPr="009C3176">
              <w:t>pH</w:t>
            </w:r>
          </w:p>
        </w:tc>
        <w:tc>
          <w:tcPr>
            <w:tcW w:w="693" w:type="pct"/>
            <w:shd w:val="clear" w:color="000000" w:fill="FFFFFF"/>
            <w:vAlign w:val="center"/>
          </w:tcPr>
          <w:p w14:paraId="5E16F26E" w14:textId="5C099246" w:rsidR="003A1A4C" w:rsidRPr="00987CCD" w:rsidRDefault="007311EC" w:rsidP="00290FCB">
            <w:pPr>
              <w:spacing w:before="60" w:after="60"/>
              <w:jc w:val="center"/>
              <w:rPr>
                <w:bCs/>
              </w:rPr>
            </w:pPr>
            <w:r>
              <w:rPr>
                <w:bCs/>
              </w:rPr>
              <w:t>7,96</w:t>
            </w:r>
          </w:p>
        </w:tc>
        <w:tc>
          <w:tcPr>
            <w:tcW w:w="693" w:type="pct"/>
            <w:shd w:val="clear" w:color="000000" w:fill="FFFFFF"/>
          </w:tcPr>
          <w:p w14:paraId="315F3CE1" w14:textId="689B1538" w:rsidR="003A1A4C" w:rsidRDefault="007311EC" w:rsidP="00290FCB">
            <w:pPr>
              <w:spacing w:before="60" w:after="60"/>
              <w:jc w:val="center"/>
              <w:rPr>
                <w:bCs/>
              </w:rPr>
            </w:pPr>
            <w:r>
              <w:rPr>
                <w:bCs/>
              </w:rPr>
              <w:t>7,09</w:t>
            </w:r>
          </w:p>
        </w:tc>
        <w:tc>
          <w:tcPr>
            <w:tcW w:w="693" w:type="pct"/>
            <w:shd w:val="clear" w:color="000000" w:fill="FFFFFF"/>
          </w:tcPr>
          <w:p w14:paraId="2DAF5231" w14:textId="0EB52757" w:rsidR="003A1A4C" w:rsidRPr="00987CCD" w:rsidRDefault="007311EC" w:rsidP="00290FCB">
            <w:pPr>
              <w:spacing w:before="60" w:after="60"/>
              <w:jc w:val="center"/>
              <w:rPr>
                <w:bCs/>
              </w:rPr>
            </w:pPr>
            <w:r>
              <w:rPr>
                <w:bCs/>
              </w:rPr>
              <w:t>7,92</w:t>
            </w:r>
          </w:p>
        </w:tc>
        <w:tc>
          <w:tcPr>
            <w:tcW w:w="695" w:type="pct"/>
            <w:shd w:val="clear" w:color="000000" w:fill="FFFFFF"/>
          </w:tcPr>
          <w:p w14:paraId="39F0DC18" w14:textId="21A04F9C" w:rsidR="003A1A4C" w:rsidRPr="00987CCD" w:rsidRDefault="00327680" w:rsidP="00290FCB">
            <w:pPr>
              <w:spacing w:before="60" w:after="60"/>
              <w:jc w:val="center"/>
              <w:rPr>
                <w:bCs/>
              </w:rPr>
            </w:pPr>
            <w:r>
              <w:rPr>
                <w:bCs/>
              </w:rPr>
              <w:t>7,61</w:t>
            </w:r>
          </w:p>
        </w:tc>
        <w:tc>
          <w:tcPr>
            <w:tcW w:w="1115" w:type="pct"/>
            <w:shd w:val="clear" w:color="000000" w:fill="FFFFFF"/>
            <w:vAlign w:val="center"/>
          </w:tcPr>
          <w:p w14:paraId="68386AB2" w14:textId="77777777" w:rsidR="003A1A4C" w:rsidRPr="009C3176" w:rsidRDefault="003A1A4C" w:rsidP="00290FCB">
            <w:pPr>
              <w:spacing w:before="60" w:after="60"/>
              <w:jc w:val="center"/>
              <w:rPr>
                <w:b/>
              </w:rPr>
            </w:pPr>
            <w:r w:rsidRPr="009C3176">
              <w:rPr>
                <w:b/>
              </w:rPr>
              <w:t>6-9</w:t>
            </w:r>
          </w:p>
        </w:tc>
      </w:tr>
      <w:tr w:rsidR="003A1A4C" w:rsidRPr="00DE0C4D" w14:paraId="0D45CD98" w14:textId="77777777" w:rsidTr="00290FCB">
        <w:trPr>
          <w:trHeight w:val="20"/>
        </w:trPr>
        <w:tc>
          <w:tcPr>
            <w:tcW w:w="224" w:type="pct"/>
            <w:shd w:val="clear" w:color="000000" w:fill="FFFFFF"/>
            <w:vAlign w:val="center"/>
          </w:tcPr>
          <w:p w14:paraId="68266070" w14:textId="77777777" w:rsidR="003A1A4C" w:rsidRPr="009C3176" w:rsidRDefault="003A1A4C">
            <w:pPr>
              <w:numPr>
                <w:ilvl w:val="0"/>
                <w:numId w:val="112"/>
              </w:numPr>
              <w:suppressAutoHyphens/>
              <w:spacing w:before="60" w:after="60"/>
              <w:jc w:val="center"/>
            </w:pPr>
          </w:p>
        </w:tc>
        <w:tc>
          <w:tcPr>
            <w:tcW w:w="886" w:type="pct"/>
            <w:shd w:val="clear" w:color="000000" w:fill="FFFFFF"/>
            <w:vAlign w:val="center"/>
          </w:tcPr>
          <w:p w14:paraId="234E8D3E" w14:textId="77777777" w:rsidR="003A1A4C" w:rsidRPr="009C3176" w:rsidRDefault="003A1A4C" w:rsidP="00290FCB">
            <w:pPr>
              <w:spacing w:before="60" w:after="60"/>
              <w:jc w:val="both"/>
            </w:pPr>
            <w:r w:rsidRPr="009C3176">
              <w:t>TSS</w:t>
            </w:r>
          </w:p>
        </w:tc>
        <w:tc>
          <w:tcPr>
            <w:tcW w:w="693" w:type="pct"/>
            <w:shd w:val="clear" w:color="000000" w:fill="FFFFFF"/>
            <w:vAlign w:val="center"/>
          </w:tcPr>
          <w:p w14:paraId="178D5439" w14:textId="2D1116FF" w:rsidR="003A1A4C" w:rsidRPr="00987CCD" w:rsidRDefault="007311EC" w:rsidP="00290FCB">
            <w:pPr>
              <w:spacing w:before="60" w:after="60"/>
              <w:jc w:val="center"/>
              <w:rPr>
                <w:bCs/>
              </w:rPr>
            </w:pPr>
            <w:r>
              <w:rPr>
                <w:bCs/>
              </w:rPr>
              <w:t>10</w:t>
            </w:r>
          </w:p>
        </w:tc>
        <w:tc>
          <w:tcPr>
            <w:tcW w:w="693" w:type="pct"/>
            <w:shd w:val="clear" w:color="000000" w:fill="FFFFFF"/>
          </w:tcPr>
          <w:p w14:paraId="23E4DA3D" w14:textId="67C1D786" w:rsidR="003A1A4C" w:rsidRDefault="007311EC" w:rsidP="00290FCB">
            <w:pPr>
              <w:spacing w:before="60" w:after="60"/>
              <w:jc w:val="center"/>
              <w:rPr>
                <w:bCs/>
              </w:rPr>
            </w:pPr>
            <w:r>
              <w:rPr>
                <w:bCs/>
              </w:rPr>
              <w:t>11</w:t>
            </w:r>
          </w:p>
        </w:tc>
        <w:tc>
          <w:tcPr>
            <w:tcW w:w="693" w:type="pct"/>
            <w:shd w:val="clear" w:color="000000" w:fill="FFFFFF"/>
          </w:tcPr>
          <w:p w14:paraId="1D950D3C" w14:textId="56B2F92A" w:rsidR="003A1A4C" w:rsidRPr="00987CCD" w:rsidRDefault="007311EC" w:rsidP="00290FCB">
            <w:pPr>
              <w:spacing w:before="60" w:after="60"/>
              <w:jc w:val="center"/>
              <w:rPr>
                <w:bCs/>
              </w:rPr>
            </w:pPr>
            <w:r>
              <w:rPr>
                <w:bCs/>
              </w:rPr>
              <w:t>7</w:t>
            </w:r>
          </w:p>
        </w:tc>
        <w:tc>
          <w:tcPr>
            <w:tcW w:w="695" w:type="pct"/>
            <w:shd w:val="clear" w:color="000000" w:fill="FFFFFF"/>
          </w:tcPr>
          <w:p w14:paraId="7A297DAD" w14:textId="06031B36" w:rsidR="003A1A4C" w:rsidRPr="00987CCD" w:rsidRDefault="00327680" w:rsidP="00290FCB">
            <w:pPr>
              <w:spacing w:before="60" w:after="60"/>
              <w:jc w:val="center"/>
              <w:rPr>
                <w:bCs/>
              </w:rPr>
            </w:pPr>
            <w:r>
              <w:rPr>
                <w:bCs/>
              </w:rPr>
              <w:t>10</w:t>
            </w:r>
          </w:p>
        </w:tc>
        <w:tc>
          <w:tcPr>
            <w:tcW w:w="1115" w:type="pct"/>
            <w:shd w:val="clear" w:color="000000" w:fill="FFFFFF"/>
            <w:vAlign w:val="center"/>
          </w:tcPr>
          <w:p w14:paraId="24C74F9C" w14:textId="77777777" w:rsidR="003A1A4C" w:rsidRPr="009C3176" w:rsidRDefault="003A1A4C" w:rsidP="00290FCB">
            <w:pPr>
              <w:spacing w:before="60" w:after="60"/>
              <w:jc w:val="center"/>
              <w:rPr>
                <w:b/>
              </w:rPr>
            </w:pPr>
            <w:r w:rsidRPr="009C3176">
              <w:rPr>
                <w:b/>
              </w:rPr>
              <w:fldChar w:fldCharType="begin"/>
            </w:r>
            <w:r w:rsidRPr="009C3176">
              <w:rPr>
                <w:b/>
              </w:rPr>
              <w:instrText xml:space="preserve"> =50*0,9*0,9 </w:instrText>
            </w:r>
            <w:r w:rsidRPr="009C3176">
              <w:rPr>
                <w:b/>
              </w:rPr>
              <w:fldChar w:fldCharType="separate"/>
            </w:r>
            <w:r w:rsidRPr="009C3176">
              <w:rPr>
                <w:b/>
                <w:noProof/>
              </w:rPr>
              <w:t>40,5</w:t>
            </w:r>
            <w:r w:rsidRPr="009C3176">
              <w:rPr>
                <w:b/>
              </w:rPr>
              <w:fldChar w:fldCharType="end"/>
            </w:r>
          </w:p>
        </w:tc>
      </w:tr>
      <w:tr w:rsidR="003A1A4C" w:rsidRPr="00DE0C4D" w14:paraId="2C6045F0" w14:textId="77777777" w:rsidTr="00290FCB">
        <w:trPr>
          <w:trHeight w:val="20"/>
        </w:trPr>
        <w:tc>
          <w:tcPr>
            <w:tcW w:w="224" w:type="pct"/>
            <w:shd w:val="clear" w:color="000000" w:fill="FFFFFF"/>
            <w:vAlign w:val="center"/>
          </w:tcPr>
          <w:p w14:paraId="49ED035B" w14:textId="77777777" w:rsidR="003A1A4C" w:rsidRPr="009C3176" w:rsidRDefault="003A1A4C">
            <w:pPr>
              <w:numPr>
                <w:ilvl w:val="0"/>
                <w:numId w:val="112"/>
              </w:numPr>
              <w:suppressAutoHyphens/>
              <w:spacing w:before="60" w:after="60"/>
              <w:jc w:val="center"/>
            </w:pPr>
          </w:p>
        </w:tc>
        <w:tc>
          <w:tcPr>
            <w:tcW w:w="886" w:type="pct"/>
            <w:shd w:val="clear" w:color="000000" w:fill="FFFFFF"/>
            <w:vAlign w:val="center"/>
          </w:tcPr>
          <w:p w14:paraId="24A68A4F" w14:textId="77777777" w:rsidR="003A1A4C" w:rsidRPr="009C3176" w:rsidRDefault="003A1A4C" w:rsidP="00290FCB">
            <w:pPr>
              <w:spacing w:before="60" w:after="60"/>
              <w:jc w:val="both"/>
            </w:pPr>
            <w:r w:rsidRPr="009C3176">
              <w:t>BOD</w:t>
            </w:r>
            <w:r w:rsidRPr="009C3176">
              <w:rPr>
                <w:vertAlign w:val="subscript"/>
              </w:rPr>
              <w:t>5</w:t>
            </w:r>
          </w:p>
        </w:tc>
        <w:tc>
          <w:tcPr>
            <w:tcW w:w="693" w:type="pct"/>
            <w:shd w:val="clear" w:color="000000" w:fill="FFFFFF"/>
            <w:vAlign w:val="center"/>
          </w:tcPr>
          <w:p w14:paraId="2414C0C8" w14:textId="7938C10F" w:rsidR="003A1A4C" w:rsidRPr="00987CCD" w:rsidRDefault="007311EC" w:rsidP="00290FCB">
            <w:pPr>
              <w:spacing w:before="60" w:after="60"/>
              <w:jc w:val="center"/>
              <w:rPr>
                <w:bCs/>
              </w:rPr>
            </w:pPr>
            <w:r>
              <w:rPr>
                <w:bCs/>
              </w:rPr>
              <w:t>13</w:t>
            </w:r>
          </w:p>
        </w:tc>
        <w:tc>
          <w:tcPr>
            <w:tcW w:w="693" w:type="pct"/>
            <w:shd w:val="clear" w:color="000000" w:fill="FFFFFF"/>
          </w:tcPr>
          <w:p w14:paraId="4B348874" w14:textId="58ADBE94" w:rsidR="003A1A4C" w:rsidRDefault="007311EC" w:rsidP="00290FCB">
            <w:pPr>
              <w:spacing w:before="60" w:after="60"/>
              <w:jc w:val="center"/>
              <w:rPr>
                <w:bCs/>
              </w:rPr>
            </w:pPr>
            <w:r>
              <w:rPr>
                <w:bCs/>
              </w:rPr>
              <w:t>13</w:t>
            </w:r>
          </w:p>
        </w:tc>
        <w:tc>
          <w:tcPr>
            <w:tcW w:w="693" w:type="pct"/>
            <w:shd w:val="clear" w:color="000000" w:fill="FFFFFF"/>
          </w:tcPr>
          <w:p w14:paraId="3963B524" w14:textId="4505956F" w:rsidR="003A1A4C" w:rsidRPr="00987CCD" w:rsidRDefault="007311EC" w:rsidP="00290FCB">
            <w:pPr>
              <w:spacing w:before="60" w:after="60"/>
              <w:jc w:val="center"/>
              <w:rPr>
                <w:bCs/>
              </w:rPr>
            </w:pPr>
            <w:r>
              <w:rPr>
                <w:bCs/>
              </w:rPr>
              <w:t>16</w:t>
            </w:r>
          </w:p>
        </w:tc>
        <w:tc>
          <w:tcPr>
            <w:tcW w:w="695" w:type="pct"/>
            <w:shd w:val="clear" w:color="000000" w:fill="FFFFFF"/>
          </w:tcPr>
          <w:p w14:paraId="4128E83D" w14:textId="30057D8E" w:rsidR="003A1A4C" w:rsidRPr="00987CCD" w:rsidRDefault="00327680" w:rsidP="00290FCB">
            <w:pPr>
              <w:spacing w:before="60" w:after="60"/>
              <w:jc w:val="center"/>
              <w:rPr>
                <w:bCs/>
              </w:rPr>
            </w:pPr>
            <w:r>
              <w:rPr>
                <w:bCs/>
              </w:rPr>
              <w:t>16</w:t>
            </w:r>
          </w:p>
        </w:tc>
        <w:tc>
          <w:tcPr>
            <w:tcW w:w="1115" w:type="pct"/>
            <w:shd w:val="clear" w:color="000000" w:fill="FFFFFF"/>
            <w:vAlign w:val="center"/>
          </w:tcPr>
          <w:p w14:paraId="596254E9" w14:textId="77777777" w:rsidR="003A1A4C" w:rsidRPr="009C3176" w:rsidRDefault="003A1A4C" w:rsidP="00290FCB">
            <w:pPr>
              <w:spacing w:before="60" w:after="60"/>
              <w:jc w:val="center"/>
              <w:rPr>
                <w:b/>
              </w:rPr>
            </w:pPr>
            <w:r w:rsidRPr="009C3176">
              <w:rPr>
                <w:b/>
              </w:rPr>
              <w:fldChar w:fldCharType="begin"/>
            </w:r>
            <w:r w:rsidRPr="009C3176">
              <w:rPr>
                <w:b/>
              </w:rPr>
              <w:instrText xml:space="preserve"> =30*0,9*0,9 </w:instrText>
            </w:r>
            <w:r w:rsidRPr="009C3176">
              <w:rPr>
                <w:b/>
              </w:rPr>
              <w:fldChar w:fldCharType="separate"/>
            </w:r>
            <w:r w:rsidRPr="009C3176">
              <w:rPr>
                <w:b/>
                <w:noProof/>
              </w:rPr>
              <w:t>24,3</w:t>
            </w:r>
            <w:r w:rsidRPr="009C3176">
              <w:rPr>
                <w:b/>
              </w:rPr>
              <w:fldChar w:fldCharType="end"/>
            </w:r>
          </w:p>
        </w:tc>
      </w:tr>
      <w:tr w:rsidR="003A1A4C" w:rsidRPr="00DE0C4D" w14:paraId="0E867549" w14:textId="77777777" w:rsidTr="00290FCB">
        <w:trPr>
          <w:trHeight w:val="20"/>
        </w:trPr>
        <w:tc>
          <w:tcPr>
            <w:tcW w:w="224" w:type="pct"/>
            <w:shd w:val="clear" w:color="000000" w:fill="FFFFFF"/>
            <w:vAlign w:val="center"/>
          </w:tcPr>
          <w:p w14:paraId="0467D31F" w14:textId="77777777" w:rsidR="003A1A4C" w:rsidRPr="009C3176" w:rsidRDefault="003A1A4C">
            <w:pPr>
              <w:numPr>
                <w:ilvl w:val="0"/>
                <w:numId w:val="112"/>
              </w:numPr>
              <w:suppressAutoHyphens/>
              <w:spacing w:before="60" w:after="60"/>
              <w:jc w:val="center"/>
            </w:pPr>
          </w:p>
        </w:tc>
        <w:tc>
          <w:tcPr>
            <w:tcW w:w="886" w:type="pct"/>
            <w:shd w:val="clear" w:color="000000" w:fill="FFFFFF"/>
            <w:vAlign w:val="center"/>
          </w:tcPr>
          <w:p w14:paraId="1E1AF1F4" w14:textId="77777777" w:rsidR="003A1A4C" w:rsidRPr="009C3176" w:rsidRDefault="003A1A4C" w:rsidP="00290FCB">
            <w:pPr>
              <w:spacing w:before="60" w:after="60"/>
              <w:jc w:val="both"/>
            </w:pPr>
            <w:r w:rsidRPr="009C3176">
              <w:t>COD</w:t>
            </w:r>
          </w:p>
        </w:tc>
        <w:tc>
          <w:tcPr>
            <w:tcW w:w="693" w:type="pct"/>
            <w:shd w:val="clear" w:color="000000" w:fill="FFFFFF"/>
            <w:vAlign w:val="center"/>
          </w:tcPr>
          <w:p w14:paraId="0AC0DF22" w14:textId="470D794B" w:rsidR="003A1A4C" w:rsidRPr="00987CCD" w:rsidRDefault="007311EC" w:rsidP="00290FCB">
            <w:pPr>
              <w:spacing w:before="60" w:after="60"/>
              <w:jc w:val="center"/>
              <w:rPr>
                <w:bCs/>
              </w:rPr>
            </w:pPr>
            <w:r>
              <w:rPr>
                <w:bCs/>
              </w:rPr>
              <w:t>24</w:t>
            </w:r>
          </w:p>
        </w:tc>
        <w:tc>
          <w:tcPr>
            <w:tcW w:w="693" w:type="pct"/>
            <w:shd w:val="clear" w:color="000000" w:fill="FFFFFF"/>
          </w:tcPr>
          <w:p w14:paraId="243CC563" w14:textId="52135F6B" w:rsidR="003A1A4C" w:rsidRDefault="007311EC" w:rsidP="00290FCB">
            <w:pPr>
              <w:spacing w:before="60" w:after="60"/>
              <w:jc w:val="center"/>
              <w:rPr>
                <w:bCs/>
              </w:rPr>
            </w:pPr>
            <w:r>
              <w:rPr>
                <w:bCs/>
              </w:rPr>
              <w:t>29</w:t>
            </w:r>
          </w:p>
        </w:tc>
        <w:tc>
          <w:tcPr>
            <w:tcW w:w="693" w:type="pct"/>
            <w:shd w:val="clear" w:color="000000" w:fill="FFFFFF"/>
          </w:tcPr>
          <w:p w14:paraId="4A6D3CFB" w14:textId="50240AF9" w:rsidR="003A1A4C" w:rsidRPr="00987CCD" w:rsidRDefault="007311EC" w:rsidP="00290FCB">
            <w:pPr>
              <w:spacing w:before="60" w:after="60"/>
              <w:jc w:val="center"/>
              <w:rPr>
                <w:bCs/>
              </w:rPr>
            </w:pPr>
            <w:r>
              <w:rPr>
                <w:bCs/>
              </w:rPr>
              <w:t>13</w:t>
            </w:r>
          </w:p>
        </w:tc>
        <w:tc>
          <w:tcPr>
            <w:tcW w:w="695" w:type="pct"/>
            <w:shd w:val="clear" w:color="000000" w:fill="FFFFFF"/>
          </w:tcPr>
          <w:p w14:paraId="5BC9571A" w14:textId="0BBF2C3F" w:rsidR="003A1A4C" w:rsidRPr="00987CCD" w:rsidRDefault="00327680" w:rsidP="00290FCB">
            <w:pPr>
              <w:spacing w:before="60" w:after="60"/>
              <w:jc w:val="center"/>
              <w:rPr>
                <w:bCs/>
              </w:rPr>
            </w:pPr>
            <w:r>
              <w:rPr>
                <w:bCs/>
              </w:rPr>
              <w:t>34</w:t>
            </w:r>
          </w:p>
        </w:tc>
        <w:tc>
          <w:tcPr>
            <w:tcW w:w="1115" w:type="pct"/>
            <w:shd w:val="clear" w:color="000000" w:fill="FFFFFF"/>
            <w:vAlign w:val="center"/>
          </w:tcPr>
          <w:p w14:paraId="561F6C31" w14:textId="77777777" w:rsidR="003A1A4C" w:rsidRPr="009C3176" w:rsidRDefault="003A1A4C" w:rsidP="00290FCB">
            <w:pPr>
              <w:spacing w:before="60" w:after="60"/>
              <w:jc w:val="center"/>
              <w:rPr>
                <w:b/>
              </w:rPr>
            </w:pPr>
            <w:r w:rsidRPr="009C3176">
              <w:rPr>
                <w:b/>
              </w:rPr>
              <w:fldChar w:fldCharType="begin"/>
            </w:r>
            <w:r w:rsidRPr="009C3176">
              <w:rPr>
                <w:b/>
              </w:rPr>
              <w:instrText xml:space="preserve"> =75*0,9*0,9 </w:instrText>
            </w:r>
            <w:r w:rsidRPr="009C3176">
              <w:rPr>
                <w:b/>
              </w:rPr>
              <w:fldChar w:fldCharType="separate"/>
            </w:r>
            <w:r w:rsidRPr="009C3176">
              <w:rPr>
                <w:b/>
                <w:noProof/>
              </w:rPr>
              <w:t>60,8</w:t>
            </w:r>
            <w:r w:rsidRPr="009C3176">
              <w:rPr>
                <w:b/>
              </w:rPr>
              <w:fldChar w:fldCharType="end"/>
            </w:r>
          </w:p>
        </w:tc>
      </w:tr>
      <w:tr w:rsidR="003A1A4C" w:rsidRPr="00DE0C4D" w14:paraId="77D2531D" w14:textId="77777777" w:rsidTr="00290FCB">
        <w:trPr>
          <w:trHeight w:val="20"/>
        </w:trPr>
        <w:tc>
          <w:tcPr>
            <w:tcW w:w="224" w:type="pct"/>
            <w:shd w:val="clear" w:color="000000" w:fill="FFFFFF"/>
            <w:vAlign w:val="center"/>
          </w:tcPr>
          <w:p w14:paraId="574E310F" w14:textId="77777777" w:rsidR="003A1A4C" w:rsidRPr="009C3176" w:rsidRDefault="003A1A4C">
            <w:pPr>
              <w:numPr>
                <w:ilvl w:val="0"/>
                <w:numId w:val="112"/>
              </w:numPr>
              <w:suppressAutoHyphens/>
              <w:spacing w:before="60" w:after="60"/>
              <w:jc w:val="center"/>
            </w:pPr>
          </w:p>
        </w:tc>
        <w:tc>
          <w:tcPr>
            <w:tcW w:w="886" w:type="pct"/>
            <w:shd w:val="clear" w:color="000000" w:fill="FFFFFF"/>
            <w:vAlign w:val="center"/>
          </w:tcPr>
          <w:p w14:paraId="6DBCE77C" w14:textId="77777777" w:rsidR="003A1A4C" w:rsidRPr="009C3176" w:rsidRDefault="003A1A4C" w:rsidP="00290FCB">
            <w:pPr>
              <w:spacing w:before="60" w:after="60"/>
              <w:jc w:val="both"/>
            </w:pPr>
            <w:r w:rsidRPr="009C3176">
              <w:t>Tổng N</w:t>
            </w:r>
          </w:p>
        </w:tc>
        <w:tc>
          <w:tcPr>
            <w:tcW w:w="693" w:type="pct"/>
            <w:shd w:val="clear" w:color="000000" w:fill="FFFFFF"/>
            <w:vAlign w:val="center"/>
          </w:tcPr>
          <w:p w14:paraId="0309747D" w14:textId="1D5ECE0D" w:rsidR="003A1A4C" w:rsidRPr="00987CCD" w:rsidRDefault="007311EC" w:rsidP="00290FCB">
            <w:pPr>
              <w:spacing w:before="60" w:after="60"/>
              <w:jc w:val="center"/>
              <w:rPr>
                <w:bCs/>
              </w:rPr>
            </w:pPr>
            <w:r>
              <w:rPr>
                <w:bCs/>
              </w:rPr>
              <w:t>4,3</w:t>
            </w:r>
          </w:p>
        </w:tc>
        <w:tc>
          <w:tcPr>
            <w:tcW w:w="693" w:type="pct"/>
            <w:shd w:val="clear" w:color="000000" w:fill="FFFFFF"/>
          </w:tcPr>
          <w:p w14:paraId="1CC69D61" w14:textId="1A41F41C" w:rsidR="003A1A4C" w:rsidRDefault="007311EC" w:rsidP="00290FCB">
            <w:pPr>
              <w:spacing w:before="60" w:after="60"/>
              <w:jc w:val="center"/>
              <w:rPr>
                <w:bCs/>
              </w:rPr>
            </w:pPr>
            <w:r>
              <w:rPr>
                <w:bCs/>
              </w:rPr>
              <w:t>5,6</w:t>
            </w:r>
          </w:p>
        </w:tc>
        <w:tc>
          <w:tcPr>
            <w:tcW w:w="693" w:type="pct"/>
            <w:shd w:val="clear" w:color="000000" w:fill="FFFFFF"/>
          </w:tcPr>
          <w:p w14:paraId="0A904E09" w14:textId="71242CE4" w:rsidR="003A1A4C" w:rsidRPr="00987CCD" w:rsidRDefault="007311EC" w:rsidP="00290FCB">
            <w:pPr>
              <w:spacing w:before="60" w:after="60"/>
              <w:jc w:val="center"/>
              <w:rPr>
                <w:bCs/>
              </w:rPr>
            </w:pPr>
            <w:r>
              <w:rPr>
                <w:bCs/>
              </w:rPr>
              <w:t>9,3</w:t>
            </w:r>
          </w:p>
        </w:tc>
        <w:tc>
          <w:tcPr>
            <w:tcW w:w="695" w:type="pct"/>
            <w:shd w:val="clear" w:color="000000" w:fill="FFFFFF"/>
          </w:tcPr>
          <w:p w14:paraId="5D0E77CC" w14:textId="7931D332" w:rsidR="003A1A4C" w:rsidRPr="00987CCD" w:rsidRDefault="00327680" w:rsidP="00290FCB">
            <w:pPr>
              <w:spacing w:before="60" w:after="60"/>
              <w:jc w:val="center"/>
              <w:rPr>
                <w:bCs/>
              </w:rPr>
            </w:pPr>
            <w:r>
              <w:rPr>
                <w:bCs/>
              </w:rPr>
              <w:t>5,1</w:t>
            </w:r>
          </w:p>
        </w:tc>
        <w:tc>
          <w:tcPr>
            <w:tcW w:w="1115" w:type="pct"/>
            <w:shd w:val="clear" w:color="000000" w:fill="FFFFFF"/>
            <w:vAlign w:val="center"/>
          </w:tcPr>
          <w:p w14:paraId="0F16C6B9" w14:textId="77777777" w:rsidR="003A1A4C" w:rsidRPr="009C3176" w:rsidRDefault="003A1A4C" w:rsidP="00290FCB">
            <w:pPr>
              <w:spacing w:before="60" w:after="60"/>
              <w:jc w:val="center"/>
              <w:rPr>
                <w:b/>
              </w:rPr>
            </w:pPr>
            <w:r w:rsidRPr="009C3176">
              <w:rPr>
                <w:b/>
              </w:rPr>
              <w:fldChar w:fldCharType="begin"/>
            </w:r>
            <w:r w:rsidRPr="009C3176">
              <w:rPr>
                <w:b/>
              </w:rPr>
              <w:instrText xml:space="preserve"> =20*0,9*0,9 </w:instrText>
            </w:r>
            <w:r w:rsidRPr="009C3176">
              <w:rPr>
                <w:b/>
              </w:rPr>
              <w:fldChar w:fldCharType="separate"/>
            </w:r>
            <w:r w:rsidRPr="009C3176">
              <w:rPr>
                <w:b/>
                <w:noProof/>
              </w:rPr>
              <w:t>16,2</w:t>
            </w:r>
            <w:r w:rsidRPr="009C3176">
              <w:rPr>
                <w:b/>
              </w:rPr>
              <w:fldChar w:fldCharType="end"/>
            </w:r>
          </w:p>
        </w:tc>
      </w:tr>
      <w:tr w:rsidR="007311EC" w:rsidRPr="00DE0C4D" w14:paraId="38AB5ED7" w14:textId="77777777" w:rsidTr="00290FCB">
        <w:trPr>
          <w:trHeight w:val="20"/>
        </w:trPr>
        <w:tc>
          <w:tcPr>
            <w:tcW w:w="224" w:type="pct"/>
            <w:shd w:val="clear" w:color="000000" w:fill="FFFFFF"/>
            <w:vAlign w:val="center"/>
          </w:tcPr>
          <w:p w14:paraId="5ACB6A4F" w14:textId="77777777" w:rsidR="007311EC" w:rsidRPr="009C3176" w:rsidRDefault="007311EC">
            <w:pPr>
              <w:numPr>
                <w:ilvl w:val="0"/>
                <w:numId w:val="112"/>
              </w:numPr>
              <w:suppressAutoHyphens/>
              <w:spacing w:before="60" w:after="60"/>
              <w:jc w:val="center"/>
            </w:pPr>
          </w:p>
        </w:tc>
        <w:tc>
          <w:tcPr>
            <w:tcW w:w="886" w:type="pct"/>
            <w:shd w:val="clear" w:color="000000" w:fill="FFFFFF"/>
            <w:vAlign w:val="center"/>
          </w:tcPr>
          <w:p w14:paraId="48BA2C65" w14:textId="77777777" w:rsidR="007311EC" w:rsidRPr="009C3176" w:rsidRDefault="007311EC" w:rsidP="007311EC">
            <w:pPr>
              <w:spacing w:before="60" w:after="60"/>
              <w:jc w:val="both"/>
            </w:pPr>
            <w:r w:rsidRPr="009C3176">
              <w:t>Amoni</w:t>
            </w:r>
          </w:p>
        </w:tc>
        <w:tc>
          <w:tcPr>
            <w:tcW w:w="693" w:type="pct"/>
            <w:shd w:val="clear" w:color="000000" w:fill="FFFFFF"/>
            <w:vAlign w:val="center"/>
          </w:tcPr>
          <w:p w14:paraId="2945F469" w14:textId="77777777" w:rsidR="007311EC" w:rsidRPr="00987CCD" w:rsidRDefault="007311EC" w:rsidP="007311EC">
            <w:pPr>
              <w:spacing w:before="60" w:after="60"/>
              <w:jc w:val="center"/>
              <w:rPr>
                <w:bCs/>
              </w:rPr>
            </w:pPr>
            <w:r>
              <w:rPr>
                <w:bCs/>
              </w:rPr>
              <w:t>KPH (LOD=0,25)</w:t>
            </w:r>
          </w:p>
        </w:tc>
        <w:tc>
          <w:tcPr>
            <w:tcW w:w="693" w:type="pct"/>
            <w:shd w:val="clear" w:color="000000" w:fill="FFFFFF"/>
            <w:vAlign w:val="center"/>
          </w:tcPr>
          <w:p w14:paraId="7BBE3230" w14:textId="5044F9A1" w:rsidR="007311EC" w:rsidRDefault="007311EC" w:rsidP="007311EC">
            <w:pPr>
              <w:spacing w:before="60" w:after="60"/>
              <w:jc w:val="center"/>
              <w:rPr>
                <w:bCs/>
              </w:rPr>
            </w:pPr>
            <w:r>
              <w:rPr>
                <w:bCs/>
              </w:rPr>
              <w:t>KPH (LOD=0,25)</w:t>
            </w:r>
          </w:p>
        </w:tc>
        <w:tc>
          <w:tcPr>
            <w:tcW w:w="693" w:type="pct"/>
            <w:shd w:val="clear" w:color="000000" w:fill="FFFFFF"/>
            <w:vAlign w:val="center"/>
          </w:tcPr>
          <w:p w14:paraId="4A9857AB" w14:textId="77777777" w:rsidR="007311EC" w:rsidRPr="00987CCD" w:rsidRDefault="007311EC" w:rsidP="007311EC">
            <w:pPr>
              <w:spacing w:before="60" w:after="60"/>
              <w:jc w:val="center"/>
              <w:rPr>
                <w:bCs/>
              </w:rPr>
            </w:pPr>
            <w:r>
              <w:rPr>
                <w:bCs/>
              </w:rPr>
              <w:t>KPH (LOD=0,25)</w:t>
            </w:r>
          </w:p>
        </w:tc>
        <w:tc>
          <w:tcPr>
            <w:tcW w:w="695" w:type="pct"/>
            <w:shd w:val="clear" w:color="000000" w:fill="FFFFFF"/>
            <w:vAlign w:val="center"/>
          </w:tcPr>
          <w:p w14:paraId="51681B41" w14:textId="77777777" w:rsidR="007311EC" w:rsidRPr="00987CCD" w:rsidRDefault="007311EC" w:rsidP="007311EC">
            <w:pPr>
              <w:spacing w:before="60" w:after="60"/>
              <w:jc w:val="center"/>
              <w:rPr>
                <w:bCs/>
              </w:rPr>
            </w:pPr>
            <w:r>
              <w:rPr>
                <w:bCs/>
              </w:rPr>
              <w:t>KPH (LOD=0,25)</w:t>
            </w:r>
          </w:p>
        </w:tc>
        <w:tc>
          <w:tcPr>
            <w:tcW w:w="1115" w:type="pct"/>
            <w:shd w:val="clear" w:color="000000" w:fill="FFFFFF"/>
            <w:vAlign w:val="center"/>
          </w:tcPr>
          <w:p w14:paraId="21EA682E" w14:textId="77777777" w:rsidR="007311EC" w:rsidRPr="009C3176" w:rsidRDefault="007311EC" w:rsidP="007311EC">
            <w:pPr>
              <w:spacing w:before="60" w:after="60"/>
              <w:jc w:val="center"/>
              <w:rPr>
                <w:b/>
              </w:rPr>
            </w:pPr>
            <w:r w:rsidRPr="009C3176">
              <w:rPr>
                <w:b/>
              </w:rPr>
              <w:fldChar w:fldCharType="begin"/>
            </w:r>
            <w:r w:rsidRPr="009C3176">
              <w:rPr>
                <w:b/>
              </w:rPr>
              <w:instrText xml:space="preserve"> =5*0,9*0,9 </w:instrText>
            </w:r>
            <w:r w:rsidRPr="009C3176">
              <w:rPr>
                <w:b/>
              </w:rPr>
              <w:fldChar w:fldCharType="separate"/>
            </w:r>
            <w:r w:rsidRPr="009C3176">
              <w:rPr>
                <w:b/>
                <w:noProof/>
              </w:rPr>
              <w:t>4,1</w:t>
            </w:r>
            <w:r w:rsidRPr="009C3176">
              <w:rPr>
                <w:b/>
              </w:rPr>
              <w:fldChar w:fldCharType="end"/>
            </w:r>
          </w:p>
        </w:tc>
      </w:tr>
      <w:tr w:rsidR="007311EC" w:rsidRPr="00DE0C4D" w14:paraId="35229A40" w14:textId="77777777" w:rsidTr="00290FCB">
        <w:trPr>
          <w:trHeight w:val="20"/>
        </w:trPr>
        <w:tc>
          <w:tcPr>
            <w:tcW w:w="224" w:type="pct"/>
            <w:shd w:val="clear" w:color="000000" w:fill="FFFFFF"/>
            <w:vAlign w:val="center"/>
          </w:tcPr>
          <w:p w14:paraId="21622570" w14:textId="77777777" w:rsidR="007311EC" w:rsidRPr="009C3176" w:rsidRDefault="007311EC">
            <w:pPr>
              <w:numPr>
                <w:ilvl w:val="0"/>
                <w:numId w:val="112"/>
              </w:numPr>
              <w:suppressAutoHyphens/>
              <w:spacing w:before="60" w:after="60"/>
              <w:jc w:val="center"/>
            </w:pPr>
          </w:p>
        </w:tc>
        <w:tc>
          <w:tcPr>
            <w:tcW w:w="886" w:type="pct"/>
            <w:shd w:val="clear" w:color="000000" w:fill="FFFFFF"/>
            <w:vAlign w:val="center"/>
          </w:tcPr>
          <w:p w14:paraId="4D431087" w14:textId="77777777" w:rsidR="007311EC" w:rsidRPr="009C3176" w:rsidRDefault="007311EC" w:rsidP="007311EC">
            <w:pPr>
              <w:spacing w:before="60" w:after="60"/>
              <w:jc w:val="both"/>
            </w:pPr>
            <w:r w:rsidRPr="009C3176">
              <w:t>Tổng P</w:t>
            </w:r>
          </w:p>
        </w:tc>
        <w:tc>
          <w:tcPr>
            <w:tcW w:w="693" w:type="pct"/>
            <w:shd w:val="clear" w:color="000000" w:fill="FFFFFF"/>
            <w:vAlign w:val="center"/>
          </w:tcPr>
          <w:p w14:paraId="20DDF8E4" w14:textId="77777777" w:rsidR="007311EC" w:rsidRPr="00987CCD" w:rsidRDefault="007311EC" w:rsidP="007311EC">
            <w:pPr>
              <w:spacing w:before="60" w:after="60"/>
              <w:jc w:val="center"/>
              <w:rPr>
                <w:bCs/>
              </w:rPr>
            </w:pPr>
            <w:r>
              <w:rPr>
                <w:bCs/>
              </w:rPr>
              <w:t>KPH (LOD=0,02)</w:t>
            </w:r>
          </w:p>
        </w:tc>
        <w:tc>
          <w:tcPr>
            <w:tcW w:w="693" w:type="pct"/>
            <w:shd w:val="clear" w:color="000000" w:fill="FFFFFF"/>
            <w:vAlign w:val="center"/>
          </w:tcPr>
          <w:p w14:paraId="7EA2013D" w14:textId="0129788C" w:rsidR="007311EC" w:rsidRDefault="007311EC" w:rsidP="007311EC">
            <w:pPr>
              <w:spacing w:before="60" w:after="60"/>
              <w:jc w:val="center"/>
              <w:rPr>
                <w:bCs/>
              </w:rPr>
            </w:pPr>
            <w:r>
              <w:rPr>
                <w:bCs/>
              </w:rPr>
              <w:t>KPH (LOD=0,02)</w:t>
            </w:r>
          </w:p>
        </w:tc>
        <w:tc>
          <w:tcPr>
            <w:tcW w:w="693" w:type="pct"/>
            <w:shd w:val="clear" w:color="000000" w:fill="FFFFFF"/>
            <w:vAlign w:val="center"/>
          </w:tcPr>
          <w:p w14:paraId="28168D21" w14:textId="77777777" w:rsidR="007311EC" w:rsidRPr="00987CCD" w:rsidRDefault="007311EC" w:rsidP="007311EC">
            <w:pPr>
              <w:spacing w:before="60" w:after="60"/>
              <w:jc w:val="center"/>
              <w:rPr>
                <w:bCs/>
              </w:rPr>
            </w:pPr>
            <w:r>
              <w:rPr>
                <w:bCs/>
              </w:rPr>
              <w:t>KPH (LOD=0,02)</w:t>
            </w:r>
          </w:p>
        </w:tc>
        <w:tc>
          <w:tcPr>
            <w:tcW w:w="695" w:type="pct"/>
            <w:shd w:val="clear" w:color="000000" w:fill="FFFFFF"/>
            <w:vAlign w:val="center"/>
          </w:tcPr>
          <w:p w14:paraId="0430EA28" w14:textId="77777777" w:rsidR="007311EC" w:rsidRPr="00987CCD" w:rsidRDefault="007311EC" w:rsidP="007311EC">
            <w:pPr>
              <w:spacing w:before="60" w:after="60"/>
              <w:jc w:val="center"/>
              <w:rPr>
                <w:bCs/>
              </w:rPr>
            </w:pPr>
            <w:r>
              <w:rPr>
                <w:bCs/>
              </w:rPr>
              <w:t>KPH (LOD=0,02)</w:t>
            </w:r>
          </w:p>
        </w:tc>
        <w:tc>
          <w:tcPr>
            <w:tcW w:w="1115" w:type="pct"/>
            <w:shd w:val="clear" w:color="000000" w:fill="FFFFFF"/>
            <w:vAlign w:val="center"/>
          </w:tcPr>
          <w:p w14:paraId="6393B8BA" w14:textId="77777777" w:rsidR="007311EC" w:rsidRPr="009C3176" w:rsidRDefault="007311EC" w:rsidP="007311EC">
            <w:pPr>
              <w:spacing w:before="60" w:after="60"/>
              <w:jc w:val="center"/>
              <w:rPr>
                <w:b/>
              </w:rPr>
            </w:pPr>
            <w:r w:rsidRPr="009C3176">
              <w:rPr>
                <w:b/>
              </w:rPr>
              <w:fldChar w:fldCharType="begin"/>
            </w:r>
            <w:r w:rsidRPr="009C3176">
              <w:rPr>
                <w:b/>
              </w:rPr>
              <w:instrText xml:space="preserve"> =4*0,9*0,9 </w:instrText>
            </w:r>
            <w:r w:rsidRPr="009C3176">
              <w:rPr>
                <w:b/>
              </w:rPr>
              <w:fldChar w:fldCharType="separate"/>
            </w:r>
            <w:r w:rsidRPr="009C3176">
              <w:rPr>
                <w:b/>
                <w:noProof/>
              </w:rPr>
              <w:t>3,2</w:t>
            </w:r>
            <w:r w:rsidRPr="009C3176">
              <w:rPr>
                <w:b/>
              </w:rPr>
              <w:fldChar w:fldCharType="end"/>
            </w:r>
          </w:p>
        </w:tc>
      </w:tr>
      <w:tr w:rsidR="003A1A4C" w:rsidRPr="00DE0C4D" w14:paraId="100D6A58" w14:textId="77777777" w:rsidTr="00290FCB">
        <w:trPr>
          <w:trHeight w:val="20"/>
        </w:trPr>
        <w:tc>
          <w:tcPr>
            <w:tcW w:w="224" w:type="pct"/>
            <w:shd w:val="clear" w:color="000000" w:fill="FFFFFF"/>
            <w:vAlign w:val="center"/>
          </w:tcPr>
          <w:p w14:paraId="0B846B8F" w14:textId="77777777" w:rsidR="003A1A4C" w:rsidRPr="009C3176" w:rsidRDefault="003A1A4C">
            <w:pPr>
              <w:numPr>
                <w:ilvl w:val="0"/>
                <w:numId w:val="112"/>
              </w:numPr>
              <w:suppressAutoHyphens/>
              <w:spacing w:before="60" w:after="60"/>
              <w:jc w:val="center"/>
            </w:pPr>
          </w:p>
        </w:tc>
        <w:tc>
          <w:tcPr>
            <w:tcW w:w="886" w:type="pct"/>
            <w:shd w:val="clear" w:color="000000" w:fill="FFFFFF"/>
            <w:vAlign w:val="center"/>
          </w:tcPr>
          <w:p w14:paraId="721F0C69" w14:textId="77777777" w:rsidR="003A1A4C" w:rsidRPr="009C3176" w:rsidRDefault="003A1A4C" w:rsidP="00290FCB">
            <w:pPr>
              <w:spacing w:before="60" w:after="60"/>
              <w:jc w:val="both"/>
            </w:pPr>
            <w:r w:rsidRPr="009C3176">
              <w:t>Coliform</w:t>
            </w:r>
          </w:p>
        </w:tc>
        <w:tc>
          <w:tcPr>
            <w:tcW w:w="693" w:type="pct"/>
            <w:shd w:val="clear" w:color="000000" w:fill="FFFFFF"/>
            <w:vAlign w:val="center"/>
          </w:tcPr>
          <w:p w14:paraId="2C2C1294" w14:textId="478377D9" w:rsidR="003A1A4C" w:rsidRPr="00987CCD" w:rsidRDefault="007311EC" w:rsidP="00290FCB">
            <w:pPr>
              <w:spacing w:before="60" w:after="60"/>
              <w:jc w:val="center"/>
              <w:rPr>
                <w:bCs/>
              </w:rPr>
            </w:pPr>
            <w:r>
              <w:rPr>
                <w:bCs/>
              </w:rPr>
              <w:t>280</w:t>
            </w:r>
          </w:p>
        </w:tc>
        <w:tc>
          <w:tcPr>
            <w:tcW w:w="693" w:type="pct"/>
            <w:shd w:val="clear" w:color="000000" w:fill="FFFFFF"/>
          </w:tcPr>
          <w:p w14:paraId="31D18A1D" w14:textId="060EDA62" w:rsidR="003A1A4C" w:rsidRDefault="007311EC" w:rsidP="00290FCB">
            <w:pPr>
              <w:spacing w:before="60" w:after="60"/>
              <w:jc w:val="center"/>
              <w:rPr>
                <w:bCs/>
              </w:rPr>
            </w:pPr>
            <w:r>
              <w:rPr>
                <w:bCs/>
              </w:rPr>
              <w:t>46</w:t>
            </w:r>
          </w:p>
        </w:tc>
        <w:tc>
          <w:tcPr>
            <w:tcW w:w="693" w:type="pct"/>
            <w:shd w:val="clear" w:color="000000" w:fill="FFFFFF"/>
          </w:tcPr>
          <w:p w14:paraId="4EAC45EA" w14:textId="56330018" w:rsidR="003A1A4C" w:rsidRPr="00987CCD" w:rsidRDefault="007311EC" w:rsidP="00290FCB">
            <w:pPr>
              <w:spacing w:before="60" w:after="60"/>
              <w:jc w:val="center"/>
              <w:rPr>
                <w:bCs/>
              </w:rPr>
            </w:pPr>
            <w:r>
              <w:rPr>
                <w:bCs/>
              </w:rPr>
              <w:t>&lt;3</w:t>
            </w:r>
          </w:p>
        </w:tc>
        <w:tc>
          <w:tcPr>
            <w:tcW w:w="695" w:type="pct"/>
            <w:shd w:val="clear" w:color="000000" w:fill="FFFFFF"/>
          </w:tcPr>
          <w:p w14:paraId="4202F182" w14:textId="5A1AD969" w:rsidR="003A1A4C" w:rsidRPr="00987CCD" w:rsidRDefault="00327680" w:rsidP="00290FCB">
            <w:pPr>
              <w:spacing w:before="60" w:after="60"/>
              <w:jc w:val="center"/>
              <w:rPr>
                <w:bCs/>
              </w:rPr>
            </w:pPr>
            <w:r>
              <w:rPr>
                <w:bCs/>
              </w:rPr>
              <w:t>&lt;3</w:t>
            </w:r>
          </w:p>
        </w:tc>
        <w:tc>
          <w:tcPr>
            <w:tcW w:w="1115" w:type="pct"/>
            <w:shd w:val="clear" w:color="000000" w:fill="FFFFFF"/>
            <w:vAlign w:val="center"/>
          </w:tcPr>
          <w:p w14:paraId="05F7D75B" w14:textId="77777777" w:rsidR="003A1A4C" w:rsidRPr="009C3176" w:rsidRDefault="003A1A4C" w:rsidP="00290FCB">
            <w:pPr>
              <w:spacing w:before="60" w:after="60"/>
              <w:jc w:val="center"/>
              <w:rPr>
                <w:b/>
              </w:rPr>
            </w:pPr>
            <w:r w:rsidRPr="009C3176">
              <w:rPr>
                <w:b/>
              </w:rPr>
              <w:t>3.000</w:t>
            </w:r>
          </w:p>
        </w:tc>
      </w:tr>
      <w:tr w:rsidR="003A1A4C" w:rsidRPr="00DE0C4D" w14:paraId="01C243CB" w14:textId="77777777" w:rsidTr="00290FCB">
        <w:trPr>
          <w:trHeight w:val="20"/>
        </w:trPr>
        <w:tc>
          <w:tcPr>
            <w:tcW w:w="224" w:type="pct"/>
            <w:shd w:val="clear" w:color="000000" w:fill="FFFFFF"/>
            <w:vAlign w:val="center"/>
          </w:tcPr>
          <w:p w14:paraId="6DB572DB" w14:textId="77777777" w:rsidR="003A1A4C" w:rsidRPr="009C3176" w:rsidRDefault="003A1A4C">
            <w:pPr>
              <w:numPr>
                <w:ilvl w:val="0"/>
                <w:numId w:val="112"/>
              </w:numPr>
              <w:suppressAutoHyphens/>
              <w:spacing w:before="60" w:after="60"/>
              <w:jc w:val="center"/>
            </w:pPr>
          </w:p>
        </w:tc>
        <w:tc>
          <w:tcPr>
            <w:tcW w:w="886" w:type="pct"/>
            <w:shd w:val="clear" w:color="000000" w:fill="FFFFFF"/>
            <w:vAlign w:val="center"/>
          </w:tcPr>
          <w:p w14:paraId="650420EF" w14:textId="77777777" w:rsidR="003A1A4C" w:rsidRPr="009C3176" w:rsidRDefault="003A1A4C" w:rsidP="00290FCB">
            <w:pPr>
              <w:spacing w:before="60" w:after="60"/>
              <w:jc w:val="both"/>
            </w:pPr>
            <w:r w:rsidRPr="009C3176">
              <w:t>Nhiệt độ</w:t>
            </w:r>
          </w:p>
        </w:tc>
        <w:tc>
          <w:tcPr>
            <w:tcW w:w="693" w:type="pct"/>
            <w:shd w:val="clear" w:color="000000" w:fill="FFFFFF"/>
            <w:vAlign w:val="center"/>
          </w:tcPr>
          <w:p w14:paraId="6A7067E2" w14:textId="156D03B4" w:rsidR="003A1A4C" w:rsidRPr="00987CCD" w:rsidRDefault="007311EC" w:rsidP="00290FCB">
            <w:pPr>
              <w:spacing w:before="60" w:after="60"/>
              <w:jc w:val="center"/>
              <w:rPr>
                <w:bCs/>
              </w:rPr>
            </w:pPr>
            <w:r>
              <w:rPr>
                <w:bCs/>
              </w:rPr>
              <w:t>26,7</w:t>
            </w:r>
          </w:p>
        </w:tc>
        <w:tc>
          <w:tcPr>
            <w:tcW w:w="693" w:type="pct"/>
            <w:shd w:val="clear" w:color="000000" w:fill="FFFFFF"/>
          </w:tcPr>
          <w:p w14:paraId="754E3AFD" w14:textId="1731A88A" w:rsidR="003A1A4C" w:rsidRDefault="007311EC" w:rsidP="00290FCB">
            <w:pPr>
              <w:spacing w:before="60" w:after="60"/>
              <w:jc w:val="center"/>
              <w:rPr>
                <w:bCs/>
              </w:rPr>
            </w:pPr>
            <w:r>
              <w:rPr>
                <w:bCs/>
              </w:rPr>
              <w:t>27,7</w:t>
            </w:r>
          </w:p>
        </w:tc>
        <w:tc>
          <w:tcPr>
            <w:tcW w:w="693" w:type="pct"/>
            <w:shd w:val="clear" w:color="000000" w:fill="FFFFFF"/>
          </w:tcPr>
          <w:p w14:paraId="5539FFB5" w14:textId="3ECE6078" w:rsidR="003A1A4C" w:rsidRPr="00987CCD" w:rsidRDefault="007311EC" w:rsidP="00290FCB">
            <w:pPr>
              <w:spacing w:before="60" w:after="60"/>
              <w:jc w:val="center"/>
              <w:rPr>
                <w:bCs/>
              </w:rPr>
            </w:pPr>
            <w:r>
              <w:rPr>
                <w:bCs/>
              </w:rPr>
              <w:t>27,4</w:t>
            </w:r>
          </w:p>
        </w:tc>
        <w:tc>
          <w:tcPr>
            <w:tcW w:w="695" w:type="pct"/>
            <w:shd w:val="clear" w:color="000000" w:fill="FFFFFF"/>
          </w:tcPr>
          <w:p w14:paraId="2D13B013" w14:textId="135B60C6" w:rsidR="003A1A4C" w:rsidRPr="00987CCD" w:rsidRDefault="00327680" w:rsidP="00290FCB">
            <w:pPr>
              <w:spacing w:before="60" w:after="60"/>
              <w:jc w:val="center"/>
              <w:rPr>
                <w:bCs/>
              </w:rPr>
            </w:pPr>
            <w:r>
              <w:rPr>
                <w:bCs/>
              </w:rPr>
              <w:t>27,2</w:t>
            </w:r>
          </w:p>
        </w:tc>
        <w:tc>
          <w:tcPr>
            <w:tcW w:w="1115" w:type="pct"/>
            <w:shd w:val="clear" w:color="000000" w:fill="FFFFFF"/>
            <w:vAlign w:val="center"/>
          </w:tcPr>
          <w:p w14:paraId="6756A344" w14:textId="77777777" w:rsidR="003A1A4C" w:rsidRPr="009C3176" w:rsidRDefault="003A1A4C" w:rsidP="00290FCB">
            <w:pPr>
              <w:spacing w:before="60" w:after="60"/>
              <w:jc w:val="center"/>
              <w:rPr>
                <w:b/>
              </w:rPr>
            </w:pPr>
            <w:r w:rsidRPr="009C3176">
              <w:rPr>
                <w:b/>
              </w:rPr>
              <w:t>40</w:t>
            </w:r>
          </w:p>
        </w:tc>
      </w:tr>
      <w:tr w:rsidR="003A1A4C" w:rsidRPr="00DE0C4D" w14:paraId="3E133B45" w14:textId="77777777" w:rsidTr="00290FCB">
        <w:trPr>
          <w:trHeight w:val="20"/>
        </w:trPr>
        <w:tc>
          <w:tcPr>
            <w:tcW w:w="224" w:type="pct"/>
            <w:shd w:val="clear" w:color="000000" w:fill="FFFFFF"/>
            <w:vAlign w:val="center"/>
          </w:tcPr>
          <w:p w14:paraId="14AF7F4B" w14:textId="77777777" w:rsidR="003A1A4C" w:rsidRPr="009C3176" w:rsidRDefault="003A1A4C">
            <w:pPr>
              <w:numPr>
                <w:ilvl w:val="0"/>
                <w:numId w:val="112"/>
              </w:numPr>
              <w:suppressAutoHyphens/>
              <w:spacing w:before="60" w:after="60"/>
              <w:jc w:val="center"/>
            </w:pPr>
          </w:p>
        </w:tc>
        <w:tc>
          <w:tcPr>
            <w:tcW w:w="886" w:type="pct"/>
            <w:shd w:val="clear" w:color="000000" w:fill="FFFFFF"/>
            <w:vAlign w:val="center"/>
          </w:tcPr>
          <w:p w14:paraId="2BB30ABC" w14:textId="77777777" w:rsidR="003A1A4C" w:rsidRPr="009C3176" w:rsidRDefault="003A1A4C" w:rsidP="00290FCB">
            <w:pPr>
              <w:spacing w:before="60" w:after="60"/>
              <w:jc w:val="both"/>
              <w:rPr>
                <w:bCs/>
              </w:rPr>
            </w:pPr>
            <w:r w:rsidRPr="009C3176">
              <w:t>Độ màu</w:t>
            </w:r>
          </w:p>
        </w:tc>
        <w:tc>
          <w:tcPr>
            <w:tcW w:w="693" w:type="pct"/>
            <w:shd w:val="clear" w:color="000000" w:fill="FFFFFF"/>
            <w:vAlign w:val="center"/>
          </w:tcPr>
          <w:p w14:paraId="0EAF9867" w14:textId="6A9CC2E6" w:rsidR="003A1A4C" w:rsidRPr="00987CCD" w:rsidRDefault="007311EC" w:rsidP="00290FCB">
            <w:pPr>
              <w:spacing w:before="60" w:after="60"/>
              <w:jc w:val="center"/>
              <w:rPr>
                <w:bCs/>
              </w:rPr>
            </w:pPr>
            <w:r>
              <w:rPr>
                <w:bCs/>
              </w:rPr>
              <w:t>13</w:t>
            </w:r>
          </w:p>
        </w:tc>
        <w:tc>
          <w:tcPr>
            <w:tcW w:w="693" w:type="pct"/>
            <w:shd w:val="clear" w:color="000000" w:fill="FFFFFF"/>
          </w:tcPr>
          <w:p w14:paraId="0176738D" w14:textId="247DF704" w:rsidR="003A1A4C" w:rsidRDefault="007311EC" w:rsidP="00290FCB">
            <w:pPr>
              <w:spacing w:before="60" w:after="60"/>
              <w:jc w:val="center"/>
              <w:rPr>
                <w:bCs/>
              </w:rPr>
            </w:pPr>
            <w:r>
              <w:rPr>
                <w:bCs/>
              </w:rPr>
              <w:t>18</w:t>
            </w:r>
          </w:p>
        </w:tc>
        <w:tc>
          <w:tcPr>
            <w:tcW w:w="693" w:type="pct"/>
            <w:shd w:val="clear" w:color="000000" w:fill="FFFFFF"/>
          </w:tcPr>
          <w:p w14:paraId="383B8A51" w14:textId="529C5A3E" w:rsidR="003A1A4C" w:rsidRPr="00987CCD" w:rsidRDefault="007311EC" w:rsidP="00290FCB">
            <w:pPr>
              <w:spacing w:before="60" w:after="60"/>
              <w:jc w:val="center"/>
              <w:rPr>
                <w:bCs/>
              </w:rPr>
            </w:pPr>
            <w:r>
              <w:rPr>
                <w:bCs/>
              </w:rPr>
              <w:t>10</w:t>
            </w:r>
          </w:p>
        </w:tc>
        <w:tc>
          <w:tcPr>
            <w:tcW w:w="695" w:type="pct"/>
            <w:shd w:val="clear" w:color="000000" w:fill="FFFFFF"/>
          </w:tcPr>
          <w:p w14:paraId="5F3611B4" w14:textId="0ED14C95" w:rsidR="003A1A4C" w:rsidRPr="00987CCD" w:rsidRDefault="00327680" w:rsidP="00290FCB">
            <w:pPr>
              <w:spacing w:before="60" w:after="60"/>
              <w:jc w:val="center"/>
              <w:rPr>
                <w:bCs/>
              </w:rPr>
            </w:pPr>
            <w:r>
              <w:rPr>
                <w:bCs/>
              </w:rPr>
              <w:t>11</w:t>
            </w:r>
          </w:p>
        </w:tc>
        <w:tc>
          <w:tcPr>
            <w:tcW w:w="1115" w:type="pct"/>
            <w:shd w:val="clear" w:color="000000" w:fill="FFFFFF"/>
            <w:vAlign w:val="center"/>
          </w:tcPr>
          <w:p w14:paraId="3852083F" w14:textId="77777777" w:rsidR="003A1A4C" w:rsidRPr="009C3176" w:rsidRDefault="003A1A4C" w:rsidP="00290FCB">
            <w:pPr>
              <w:spacing w:before="60" w:after="60"/>
              <w:jc w:val="center"/>
              <w:rPr>
                <w:b/>
              </w:rPr>
            </w:pPr>
            <w:r w:rsidRPr="009C3176">
              <w:rPr>
                <w:b/>
              </w:rPr>
              <w:fldChar w:fldCharType="begin"/>
            </w:r>
            <w:r w:rsidRPr="009C3176">
              <w:rPr>
                <w:b/>
              </w:rPr>
              <w:instrText xml:space="preserve"> =50*0,9*0,9 </w:instrText>
            </w:r>
            <w:r w:rsidRPr="009C3176">
              <w:rPr>
                <w:b/>
              </w:rPr>
              <w:fldChar w:fldCharType="separate"/>
            </w:r>
            <w:r w:rsidRPr="009C3176">
              <w:rPr>
                <w:b/>
                <w:noProof/>
              </w:rPr>
              <w:t>40,5</w:t>
            </w:r>
            <w:r w:rsidRPr="009C3176">
              <w:rPr>
                <w:b/>
              </w:rPr>
              <w:fldChar w:fldCharType="end"/>
            </w:r>
          </w:p>
        </w:tc>
      </w:tr>
      <w:tr w:rsidR="007311EC" w:rsidRPr="00DE0C4D" w14:paraId="1FD536B6" w14:textId="77777777" w:rsidTr="00290FCB">
        <w:trPr>
          <w:trHeight w:val="20"/>
        </w:trPr>
        <w:tc>
          <w:tcPr>
            <w:tcW w:w="224" w:type="pct"/>
            <w:shd w:val="clear" w:color="000000" w:fill="FFFFFF"/>
            <w:vAlign w:val="center"/>
          </w:tcPr>
          <w:p w14:paraId="02D58C81" w14:textId="77777777" w:rsidR="007311EC" w:rsidRPr="009C3176" w:rsidRDefault="007311EC">
            <w:pPr>
              <w:numPr>
                <w:ilvl w:val="0"/>
                <w:numId w:val="112"/>
              </w:numPr>
              <w:suppressAutoHyphens/>
              <w:spacing w:before="60" w:after="60"/>
              <w:jc w:val="center"/>
            </w:pPr>
          </w:p>
        </w:tc>
        <w:tc>
          <w:tcPr>
            <w:tcW w:w="886" w:type="pct"/>
            <w:shd w:val="clear" w:color="000000" w:fill="FFFFFF"/>
            <w:vAlign w:val="center"/>
          </w:tcPr>
          <w:p w14:paraId="557BDA73" w14:textId="77777777" w:rsidR="007311EC" w:rsidRPr="009C3176" w:rsidRDefault="007311EC" w:rsidP="007311EC">
            <w:pPr>
              <w:spacing w:before="60" w:after="60"/>
              <w:jc w:val="both"/>
              <w:rPr>
                <w:bCs/>
              </w:rPr>
            </w:pPr>
            <w:r>
              <w:t>Crom VI</w:t>
            </w:r>
          </w:p>
        </w:tc>
        <w:tc>
          <w:tcPr>
            <w:tcW w:w="693" w:type="pct"/>
            <w:shd w:val="clear" w:color="000000" w:fill="FFFFFF"/>
            <w:vAlign w:val="center"/>
          </w:tcPr>
          <w:p w14:paraId="0B78405B" w14:textId="77777777" w:rsidR="007311EC" w:rsidRPr="00987CCD" w:rsidRDefault="007311EC" w:rsidP="007311EC">
            <w:pPr>
              <w:spacing w:before="60" w:after="60"/>
              <w:jc w:val="center"/>
              <w:rPr>
                <w:bCs/>
              </w:rPr>
            </w:pPr>
            <w:r>
              <w:rPr>
                <w:bCs/>
              </w:rPr>
              <w:t>KPH (LOD=0,0003)</w:t>
            </w:r>
          </w:p>
        </w:tc>
        <w:tc>
          <w:tcPr>
            <w:tcW w:w="693" w:type="pct"/>
            <w:shd w:val="clear" w:color="000000" w:fill="FFFFFF"/>
            <w:vAlign w:val="center"/>
          </w:tcPr>
          <w:p w14:paraId="1F498D9F" w14:textId="32085BE0" w:rsidR="007311EC" w:rsidRDefault="007311EC" w:rsidP="007311EC">
            <w:pPr>
              <w:spacing w:before="60" w:after="60"/>
              <w:jc w:val="center"/>
              <w:rPr>
                <w:bCs/>
              </w:rPr>
            </w:pPr>
            <w:r>
              <w:rPr>
                <w:bCs/>
              </w:rPr>
              <w:t>KPH (LOD=0,0003)</w:t>
            </w:r>
          </w:p>
        </w:tc>
        <w:tc>
          <w:tcPr>
            <w:tcW w:w="693" w:type="pct"/>
            <w:shd w:val="clear" w:color="000000" w:fill="FFFFFF"/>
            <w:vAlign w:val="center"/>
          </w:tcPr>
          <w:p w14:paraId="63CAC6D4" w14:textId="77777777" w:rsidR="007311EC" w:rsidRPr="00987CCD" w:rsidRDefault="007311EC" w:rsidP="007311EC">
            <w:pPr>
              <w:spacing w:before="60" w:after="60"/>
              <w:jc w:val="center"/>
              <w:rPr>
                <w:bCs/>
              </w:rPr>
            </w:pPr>
            <w:r>
              <w:rPr>
                <w:bCs/>
              </w:rPr>
              <w:t>KPH (LOD=0,0003)</w:t>
            </w:r>
          </w:p>
        </w:tc>
        <w:tc>
          <w:tcPr>
            <w:tcW w:w="695" w:type="pct"/>
            <w:shd w:val="clear" w:color="000000" w:fill="FFFFFF"/>
            <w:vAlign w:val="center"/>
          </w:tcPr>
          <w:p w14:paraId="753AAA73" w14:textId="77777777" w:rsidR="007311EC" w:rsidRPr="00987CCD" w:rsidRDefault="007311EC" w:rsidP="007311EC">
            <w:pPr>
              <w:spacing w:before="60" w:after="60"/>
              <w:jc w:val="center"/>
              <w:rPr>
                <w:bCs/>
              </w:rPr>
            </w:pPr>
            <w:r>
              <w:rPr>
                <w:bCs/>
              </w:rPr>
              <w:t>KPH (LOD=0,0003)</w:t>
            </w:r>
          </w:p>
        </w:tc>
        <w:tc>
          <w:tcPr>
            <w:tcW w:w="1115" w:type="pct"/>
            <w:shd w:val="clear" w:color="000000" w:fill="FFFFFF"/>
            <w:vAlign w:val="center"/>
          </w:tcPr>
          <w:p w14:paraId="66A9EC25" w14:textId="77777777" w:rsidR="007311EC" w:rsidRPr="009C3176" w:rsidRDefault="007311EC" w:rsidP="007311EC">
            <w:pPr>
              <w:spacing w:before="60" w:after="60"/>
              <w:jc w:val="center"/>
              <w:rPr>
                <w:b/>
              </w:rPr>
            </w:pPr>
            <w:r w:rsidRPr="009C3176">
              <w:rPr>
                <w:b/>
              </w:rPr>
              <w:fldChar w:fldCharType="begin"/>
            </w:r>
            <w:r w:rsidRPr="009C3176">
              <w:rPr>
                <w:b/>
              </w:rPr>
              <w:instrText xml:space="preserve"> =</w:instrText>
            </w:r>
            <w:r>
              <w:rPr>
                <w:b/>
              </w:rPr>
              <w:instrText>0,05</w:instrText>
            </w:r>
            <w:r w:rsidRPr="009C3176">
              <w:rPr>
                <w:b/>
              </w:rPr>
              <w:instrText xml:space="preserve">*0,9*0,9 </w:instrText>
            </w:r>
            <w:r w:rsidRPr="009C3176">
              <w:rPr>
                <w:b/>
              </w:rPr>
              <w:fldChar w:fldCharType="separate"/>
            </w:r>
            <w:r>
              <w:rPr>
                <w:b/>
                <w:noProof/>
              </w:rPr>
              <w:t>0,04</w:t>
            </w:r>
            <w:r w:rsidRPr="009C3176">
              <w:rPr>
                <w:b/>
              </w:rPr>
              <w:fldChar w:fldCharType="end"/>
            </w:r>
          </w:p>
        </w:tc>
      </w:tr>
      <w:tr w:rsidR="007311EC" w:rsidRPr="00DE0C4D" w14:paraId="4C467D16" w14:textId="77777777" w:rsidTr="00290FCB">
        <w:trPr>
          <w:trHeight w:val="20"/>
        </w:trPr>
        <w:tc>
          <w:tcPr>
            <w:tcW w:w="224" w:type="pct"/>
            <w:shd w:val="clear" w:color="000000" w:fill="FFFFFF"/>
            <w:vAlign w:val="center"/>
          </w:tcPr>
          <w:p w14:paraId="51A0B3D7" w14:textId="77777777" w:rsidR="007311EC" w:rsidRPr="00DE0C4D" w:rsidRDefault="007311EC">
            <w:pPr>
              <w:numPr>
                <w:ilvl w:val="0"/>
                <w:numId w:val="112"/>
              </w:numPr>
              <w:suppressAutoHyphens/>
              <w:spacing w:before="60" w:after="60"/>
              <w:jc w:val="center"/>
              <w:rPr>
                <w:color w:val="0033CC"/>
              </w:rPr>
            </w:pPr>
          </w:p>
        </w:tc>
        <w:tc>
          <w:tcPr>
            <w:tcW w:w="886" w:type="pct"/>
            <w:shd w:val="clear" w:color="000000" w:fill="FFFFFF"/>
            <w:vAlign w:val="center"/>
          </w:tcPr>
          <w:p w14:paraId="1D202323" w14:textId="77777777" w:rsidR="007311EC" w:rsidRPr="009C3176" w:rsidRDefault="007311EC" w:rsidP="007311EC">
            <w:pPr>
              <w:spacing w:before="60" w:after="60"/>
              <w:jc w:val="both"/>
            </w:pPr>
            <w:r>
              <w:t>Đồng</w:t>
            </w:r>
          </w:p>
        </w:tc>
        <w:tc>
          <w:tcPr>
            <w:tcW w:w="693" w:type="pct"/>
            <w:shd w:val="clear" w:color="000000" w:fill="FFFFFF"/>
            <w:vAlign w:val="center"/>
          </w:tcPr>
          <w:p w14:paraId="74F0BBFF" w14:textId="77777777" w:rsidR="007311EC" w:rsidRPr="00987CCD" w:rsidRDefault="007311EC" w:rsidP="007311EC">
            <w:pPr>
              <w:spacing w:before="60" w:after="60"/>
              <w:jc w:val="center"/>
              <w:rPr>
                <w:bCs/>
              </w:rPr>
            </w:pPr>
            <w:r>
              <w:rPr>
                <w:bCs/>
              </w:rPr>
              <w:t>KPH (LOD=0,03)</w:t>
            </w:r>
          </w:p>
        </w:tc>
        <w:tc>
          <w:tcPr>
            <w:tcW w:w="693" w:type="pct"/>
            <w:shd w:val="clear" w:color="000000" w:fill="FFFFFF"/>
            <w:vAlign w:val="center"/>
          </w:tcPr>
          <w:p w14:paraId="52690E03" w14:textId="05B97EB7" w:rsidR="007311EC" w:rsidRDefault="007311EC" w:rsidP="007311EC">
            <w:pPr>
              <w:spacing w:before="60" w:after="60"/>
              <w:jc w:val="center"/>
              <w:rPr>
                <w:bCs/>
              </w:rPr>
            </w:pPr>
            <w:r>
              <w:rPr>
                <w:bCs/>
              </w:rPr>
              <w:t>KPH (LOD=0,03)</w:t>
            </w:r>
          </w:p>
        </w:tc>
        <w:tc>
          <w:tcPr>
            <w:tcW w:w="693" w:type="pct"/>
            <w:shd w:val="clear" w:color="000000" w:fill="FFFFFF"/>
            <w:vAlign w:val="center"/>
          </w:tcPr>
          <w:p w14:paraId="234B63FB" w14:textId="77777777" w:rsidR="007311EC" w:rsidRPr="00987CCD" w:rsidRDefault="007311EC" w:rsidP="007311EC">
            <w:pPr>
              <w:spacing w:before="60" w:after="60"/>
              <w:jc w:val="center"/>
              <w:rPr>
                <w:bCs/>
              </w:rPr>
            </w:pPr>
            <w:r>
              <w:rPr>
                <w:bCs/>
              </w:rPr>
              <w:t>KPH (LOD=0,03)</w:t>
            </w:r>
          </w:p>
        </w:tc>
        <w:tc>
          <w:tcPr>
            <w:tcW w:w="695" w:type="pct"/>
            <w:shd w:val="clear" w:color="000000" w:fill="FFFFFF"/>
            <w:vAlign w:val="center"/>
          </w:tcPr>
          <w:p w14:paraId="1E475453" w14:textId="77777777" w:rsidR="007311EC" w:rsidRPr="00987CCD" w:rsidRDefault="007311EC" w:rsidP="007311EC">
            <w:pPr>
              <w:spacing w:before="60" w:after="60"/>
              <w:jc w:val="center"/>
              <w:rPr>
                <w:bCs/>
              </w:rPr>
            </w:pPr>
            <w:r>
              <w:rPr>
                <w:bCs/>
              </w:rPr>
              <w:t>KPH (LOD=0,03)</w:t>
            </w:r>
          </w:p>
        </w:tc>
        <w:tc>
          <w:tcPr>
            <w:tcW w:w="1115" w:type="pct"/>
            <w:shd w:val="clear" w:color="000000" w:fill="FFFFFF"/>
            <w:vAlign w:val="center"/>
          </w:tcPr>
          <w:p w14:paraId="317ABA36" w14:textId="77777777" w:rsidR="007311EC" w:rsidRPr="009C3176" w:rsidRDefault="007311EC" w:rsidP="007311EC">
            <w:pPr>
              <w:spacing w:before="60" w:after="60"/>
              <w:jc w:val="center"/>
              <w:rPr>
                <w:b/>
              </w:rPr>
            </w:pPr>
            <w:r w:rsidRPr="009C3176">
              <w:rPr>
                <w:b/>
              </w:rPr>
              <w:fldChar w:fldCharType="begin"/>
            </w:r>
            <w:r w:rsidRPr="009C3176">
              <w:rPr>
                <w:b/>
              </w:rPr>
              <w:instrText xml:space="preserve"> =</w:instrText>
            </w:r>
            <w:r>
              <w:rPr>
                <w:b/>
              </w:rPr>
              <w:instrText>2</w:instrText>
            </w:r>
            <w:r w:rsidRPr="009C3176">
              <w:rPr>
                <w:b/>
              </w:rPr>
              <w:instrText xml:space="preserve">*0,9*0,9 </w:instrText>
            </w:r>
            <w:r w:rsidRPr="009C3176">
              <w:rPr>
                <w:b/>
              </w:rPr>
              <w:fldChar w:fldCharType="separate"/>
            </w:r>
            <w:r>
              <w:rPr>
                <w:b/>
                <w:noProof/>
              </w:rPr>
              <w:t>1,6</w:t>
            </w:r>
            <w:r w:rsidRPr="009C3176">
              <w:rPr>
                <w:b/>
              </w:rPr>
              <w:fldChar w:fldCharType="end"/>
            </w:r>
          </w:p>
        </w:tc>
      </w:tr>
      <w:tr w:rsidR="007311EC" w:rsidRPr="00DE0C4D" w14:paraId="2D22DC31" w14:textId="77777777" w:rsidTr="00290FCB">
        <w:trPr>
          <w:trHeight w:val="20"/>
        </w:trPr>
        <w:tc>
          <w:tcPr>
            <w:tcW w:w="224" w:type="pct"/>
            <w:shd w:val="clear" w:color="000000" w:fill="FFFFFF"/>
            <w:vAlign w:val="center"/>
          </w:tcPr>
          <w:p w14:paraId="47399C2B" w14:textId="77777777" w:rsidR="007311EC" w:rsidRPr="00DE0C4D" w:rsidRDefault="007311EC">
            <w:pPr>
              <w:numPr>
                <w:ilvl w:val="0"/>
                <w:numId w:val="112"/>
              </w:numPr>
              <w:suppressAutoHyphens/>
              <w:spacing w:before="60" w:after="60"/>
              <w:jc w:val="center"/>
              <w:rPr>
                <w:color w:val="0033CC"/>
              </w:rPr>
            </w:pPr>
          </w:p>
        </w:tc>
        <w:tc>
          <w:tcPr>
            <w:tcW w:w="886" w:type="pct"/>
            <w:shd w:val="clear" w:color="000000" w:fill="FFFFFF"/>
            <w:vAlign w:val="center"/>
          </w:tcPr>
          <w:p w14:paraId="0828FC09" w14:textId="77777777" w:rsidR="007311EC" w:rsidRPr="009C3176" w:rsidRDefault="007311EC" w:rsidP="007311EC">
            <w:pPr>
              <w:spacing w:before="60" w:after="60"/>
              <w:jc w:val="both"/>
            </w:pPr>
            <w:r>
              <w:t>Kẽm</w:t>
            </w:r>
          </w:p>
        </w:tc>
        <w:tc>
          <w:tcPr>
            <w:tcW w:w="693" w:type="pct"/>
            <w:shd w:val="clear" w:color="000000" w:fill="FFFFFF"/>
            <w:vAlign w:val="center"/>
          </w:tcPr>
          <w:p w14:paraId="275993A7" w14:textId="77777777" w:rsidR="007311EC" w:rsidRPr="00987CCD" w:rsidRDefault="007311EC" w:rsidP="007311EC">
            <w:pPr>
              <w:spacing w:before="60" w:after="60"/>
              <w:jc w:val="center"/>
              <w:rPr>
                <w:bCs/>
              </w:rPr>
            </w:pPr>
            <w:r>
              <w:rPr>
                <w:bCs/>
              </w:rPr>
              <w:t>KPH (LOD=0,06)</w:t>
            </w:r>
          </w:p>
        </w:tc>
        <w:tc>
          <w:tcPr>
            <w:tcW w:w="693" w:type="pct"/>
            <w:shd w:val="clear" w:color="000000" w:fill="FFFFFF"/>
            <w:vAlign w:val="center"/>
          </w:tcPr>
          <w:p w14:paraId="328231DB" w14:textId="383ED9E5" w:rsidR="007311EC" w:rsidRDefault="007311EC" w:rsidP="007311EC">
            <w:pPr>
              <w:spacing w:before="60" w:after="60"/>
              <w:jc w:val="center"/>
              <w:rPr>
                <w:bCs/>
              </w:rPr>
            </w:pPr>
            <w:r>
              <w:rPr>
                <w:bCs/>
              </w:rPr>
              <w:t>KPH (LOD=0,06)</w:t>
            </w:r>
          </w:p>
        </w:tc>
        <w:tc>
          <w:tcPr>
            <w:tcW w:w="693" w:type="pct"/>
            <w:shd w:val="clear" w:color="000000" w:fill="FFFFFF"/>
            <w:vAlign w:val="center"/>
          </w:tcPr>
          <w:p w14:paraId="47BF5D46" w14:textId="77777777" w:rsidR="007311EC" w:rsidRPr="00987CCD" w:rsidRDefault="007311EC" w:rsidP="007311EC">
            <w:pPr>
              <w:spacing w:before="60" w:after="60"/>
              <w:jc w:val="center"/>
              <w:rPr>
                <w:bCs/>
              </w:rPr>
            </w:pPr>
            <w:r>
              <w:rPr>
                <w:bCs/>
              </w:rPr>
              <w:t>KPH (LOD=0,06)</w:t>
            </w:r>
          </w:p>
        </w:tc>
        <w:tc>
          <w:tcPr>
            <w:tcW w:w="695" w:type="pct"/>
            <w:shd w:val="clear" w:color="000000" w:fill="FFFFFF"/>
            <w:vAlign w:val="center"/>
          </w:tcPr>
          <w:p w14:paraId="136A218C" w14:textId="77777777" w:rsidR="007311EC" w:rsidRPr="00987CCD" w:rsidRDefault="007311EC" w:rsidP="007311EC">
            <w:pPr>
              <w:spacing w:before="60" w:after="60"/>
              <w:jc w:val="center"/>
              <w:rPr>
                <w:bCs/>
              </w:rPr>
            </w:pPr>
            <w:r>
              <w:rPr>
                <w:bCs/>
              </w:rPr>
              <w:t>KPH (LOD=0,06)</w:t>
            </w:r>
          </w:p>
        </w:tc>
        <w:tc>
          <w:tcPr>
            <w:tcW w:w="1115" w:type="pct"/>
            <w:shd w:val="clear" w:color="000000" w:fill="FFFFFF"/>
            <w:vAlign w:val="center"/>
          </w:tcPr>
          <w:p w14:paraId="6995A68A" w14:textId="77777777" w:rsidR="007311EC" w:rsidRPr="009C3176" w:rsidRDefault="007311EC" w:rsidP="007311EC">
            <w:pPr>
              <w:spacing w:before="60" w:after="60"/>
              <w:jc w:val="center"/>
              <w:rPr>
                <w:b/>
              </w:rPr>
            </w:pPr>
            <w:r w:rsidRPr="009C3176">
              <w:rPr>
                <w:b/>
              </w:rPr>
              <w:fldChar w:fldCharType="begin"/>
            </w:r>
            <w:r w:rsidRPr="009C3176">
              <w:rPr>
                <w:b/>
              </w:rPr>
              <w:instrText xml:space="preserve"> =</w:instrText>
            </w:r>
            <w:r>
              <w:rPr>
                <w:b/>
              </w:rPr>
              <w:instrText>3</w:instrText>
            </w:r>
            <w:r w:rsidRPr="009C3176">
              <w:rPr>
                <w:b/>
              </w:rPr>
              <w:instrText xml:space="preserve">*0,9*0,9 </w:instrText>
            </w:r>
            <w:r w:rsidRPr="009C3176">
              <w:rPr>
                <w:b/>
              </w:rPr>
              <w:fldChar w:fldCharType="separate"/>
            </w:r>
            <w:r>
              <w:rPr>
                <w:b/>
                <w:noProof/>
              </w:rPr>
              <w:t>2,4</w:t>
            </w:r>
            <w:r w:rsidRPr="009C3176">
              <w:rPr>
                <w:b/>
              </w:rPr>
              <w:fldChar w:fldCharType="end"/>
            </w:r>
          </w:p>
        </w:tc>
      </w:tr>
      <w:tr w:rsidR="007311EC" w:rsidRPr="00DE0C4D" w14:paraId="262CEF3E" w14:textId="77777777" w:rsidTr="00290FCB">
        <w:trPr>
          <w:trHeight w:val="20"/>
        </w:trPr>
        <w:tc>
          <w:tcPr>
            <w:tcW w:w="224" w:type="pct"/>
            <w:shd w:val="clear" w:color="000000" w:fill="FFFFFF"/>
            <w:vAlign w:val="center"/>
          </w:tcPr>
          <w:p w14:paraId="2D661865" w14:textId="77777777" w:rsidR="007311EC" w:rsidRPr="00DE0C4D" w:rsidRDefault="007311EC">
            <w:pPr>
              <w:numPr>
                <w:ilvl w:val="0"/>
                <w:numId w:val="112"/>
              </w:numPr>
              <w:suppressAutoHyphens/>
              <w:spacing w:before="60" w:after="60"/>
              <w:jc w:val="center"/>
              <w:rPr>
                <w:color w:val="0033CC"/>
              </w:rPr>
            </w:pPr>
          </w:p>
        </w:tc>
        <w:tc>
          <w:tcPr>
            <w:tcW w:w="886" w:type="pct"/>
            <w:shd w:val="clear" w:color="000000" w:fill="FFFFFF"/>
            <w:vAlign w:val="center"/>
          </w:tcPr>
          <w:p w14:paraId="40C2B74E" w14:textId="77777777" w:rsidR="007311EC" w:rsidRPr="009C3176" w:rsidRDefault="007311EC" w:rsidP="007311EC">
            <w:pPr>
              <w:spacing w:before="60" w:after="60"/>
              <w:jc w:val="both"/>
            </w:pPr>
            <w:r>
              <w:t>Sắt</w:t>
            </w:r>
          </w:p>
        </w:tc>
        <w:tc>
          <w:tcPr>
            <w:tcW w:w="693" w:type="pct"/>
            <w:shd w:val="clear" w:color="000000" w:fill="FFFFFF"/>
            <w:vAlign w:val="center"/>
          </w:tcPr>
          <w:p w14:paraId="08FEF24C" w14:textId="77777777" w:rsidR="007311EC" w:rsidRPr="00987CCD" w:rsidRDefault="007311EC" w:rsidP="007311EC">
            <w:pPr>
              <w:spacing w:before="60" w:after="60"/>
              <w:jc w:val="center"/>
              <w:rPr>
                <w:bCs/>
              </w:rPr>
            </w:pPr>
            <w:r>
              <w:rPr>
                <w:bCs/>
              </w:rPr>
              <w:t>KPH (LOD=0,08)</w:t>
            </w:r>
          </w:p>
        </w:tc>
        <w:tc>
          <w:tcPr>
            <w:tcW w:w="693" w:type="pct"/>
            <w:shd w:val="clear" w:color="000000" w:fill="FFFFFF"/>
            <w:vAlign w:val="center"/>
          </w:tcPr>
          <w:p w14:paraId="37A2019C" w14:textId="5E39EE7F" w:rsidR="007311EC" w:rsidRDefault="007311EC" w:rsidP="007311EC">
            <w:pPr>
              <w:spacing w:before="60" w:after="60"/>
              <w:jc w:val="center"/>
              <w:rPr>
                <w:bCs/>
              </w:rPr>
            </w:pPr>
            <w:r>
              <w:rPr>
                <w:bCs/>
              </w:rPr>
              <w:t>KPH (LOD=0,08)</w:t>
            </w:r>
          </w:p>
        </w:tc>
        <w:tc>
          <w:tcPr>
            <w:tcW w:w="693" w:type="pct"/>
            <w:shd w:val="clear" w:color="000000" w:fill="FFFFFF"/>
            <w:vAlign w:val="center"/>
          </w:tcPr>
          <w:p w14:paraId="5D2499C2" w14:textId="77777777" w:rsidR="007311EC" w:rsidRPr="00987CCD" w:rsidRDefault="007311EC" w:rsidP="007311EC">
            <w:pPr>
              <w:spacing w:before="60" w:after="60"/>
              <w:jc w:val="center"/>
              <w:rPr>
                <w:bCs/>
              </w:rPr>
            </w:pPr>
            <w:r>
              <w:rPr>
                <w:bCs/>
              </w:rPr>
              <w:t>KPH (LOD=0,08)</w:t>
            </w:r>
          </w:p>
        </w:tc>
        <w:tc>
          <w:tcPr>
            <w:tcW w:w="695" w:type="pct"/>
            <w:shd w:val="clear" w:color="000000" w:fill="FFFFFF"/>
            <w:vAlign w:val="center"/>
          </w:tcPr>
          <w:p w14:paraId="602B8A61" w14:textId="77777777" w:rsidR="007311EC" w:rsidRPr="00987CCD" w:rsidRDefault="007311EC" w:rsidP="007311EC">
            <w:pPr>
              <w:spacing w:before="60" w:after="60"/>
              <w:jc w:val="center"/>
              <w:rPr>
                <w:bCs/>
              </w:rPr>
            </w:pPr>
            <w:r>
              <w:rPr>
                <w:bCs/>
              </w:rPr>
              <w:t>KPH (LOD=0,08)</w:t>
            </w:r>
          </w:p>
        </w:tc>
        <w:tc>
          <w:tcPr>
            <w:tcW w:w="1115" w:type="pct"/>
            <w:shd w:val="clear" w:color="000000" w:fill="FFFFFF"/>
            <w:vAlign w:val="center"/>
          </w:tcPr>
          <w:p w14:paraId="0168A274" w14:textId="77777777" w:rsidR="007311EC" w:rsidRPr="009C3176" w:rsidRDefault="007311EC" w:rsidP="007311EC">
            <w:pPr>
              <w:spacing w:before="60" w:after="60"/>
              <w:jc w:val="center"/>
              <w:rPr>
                <w:b/>
              </w:rPr>
            </w:pPr>
            <w:r w:rsidRPr="009C3176">
              <w:rPr>
                <w:b/>
              </w:rPr>
              <w:fldChar w:fldCharType="begin"/>
            </w:r>
            <w:r w:rsidRPr="009C3176">
              <w:rPr>
                <w:b/>
              </w:rPr>
              <w:instrText xml:space="preserve"> =</w:instrText>
            </w:r>
            <w:r>
              <w:rPr>
                <w:b/>
              </w:rPr>
              <w:instrText>1</w:instrText>
            </w:r>
            <w:r w:rsidRPr="009C3176">
              <w:rPr>
                <w:b/>
              </w:rPr>
              <w:instrText xml:space="preserve">*0,9*0,9 </w:instrText>
            </w:r>
            <w:r w:rsidRPr="009C3176">
              <w:rPr>
                <w:b/>
              </w:rPr>
              <w:fldChar w:fldCharType="separate"/>
            </w:r>
            <w:r>
              <w:rPr>
                <w:b/>
                <w:noProof/>
              </w:rPr>
              <w:t>0,8</w:t>
            </w:r>
            <w:r w:rsidRPr="009C3176">
              <w:rPr>
                <w:b/>
              </w:rPr>
              <w:fldChar w:fldCharType="end"/>
            </w:r>
          </w:p>
        </w:tc>
      </w:tr>
      <w:tr w:rsidR="007311EC" w:rsidRPr="00DE0C4D" w14:paraId="42F32BD0" w14:textId="77777777" w:rsidTr="00290FCB">
        <w:trPr>
          <w:trHeight w:val="20"/>
        </w:trPr>
        <w:tc>
          <w:tcPr>
            <w:tcW w:w="224" w:type="pct"/>
            <w:shd w:val="clear" w:color="000000" w:fill="FFFFFF"/>
            <w:vAlign w:val="center"/>
          </w:tcPr>
          <w:p w14:paraId="24E2F2B8" w14:textId="77777777" w:rsidR="007311EC" w:rsidRPr="00DE0C4D" w:rsidRDefault="007311EC">
            <w:pPr>
              <w:numPr>
                <w:ilvl w:val="0"/>
                <w:numId w:val="112"/>
              </w:numPr>
              <w:suppressAutoHyphens/>
              <w:spacing w:before="60" w:after="60"/>
              <w:jc w:val="center"/>
              <w:rPr>
                <w:color w:val="0033CC"/>
              </w:rPr>
            </w:pPr>
          </w:p>
        </w:tc>
        <w:tc>
          <w:tcPr>
            <w:tcW w:w="886" w:type="pct"/>
            <w:shd w:val="clear" w:color="000000" w:fill="FFFFFF"/>
            <w:vAlign w:val="center"/>
          </w:tcPr>
          <w:p w14:paraId="31864FFA" w14:textId="77777777" w:rsidR="007311EC" w:rsidRPr="009C3176" w:rsidRDefault="007311EC" w:rsidP="007311EC">
            <w:pPr>
              <w:spacing w:before="60" w:after="60"/>
              <w:jc w:val="both"/>
            </w:pPr>
            <w:r>
              <w:t>Xianua</w:t>
            </w:r>
          </w:p>
        </w:tc>
        <w:tc>
          <w:tcPr>
            <w:tcW w:w="693" w:type="pct"/>
            <w:shd w:val="clear" w:color="000000" w:fill="FFFFFF"/>
            <w:vAlign w:val="center"/>
          </w:tcPr>
          <w:p w14:paraId="08B704D3" w14:textId="77777777" w:rsidR="007311EC" w:rsidRPr="00987CCD" w:rsidRDefault="007311EC" w:rsidP="007311EC">
            <w:pPr>
              <w:spacing w:before="60" w:after="60"/>
              <w:jc w:val="center"/>
              <w:rPr>
                <w:bCs/>
              </w:rPr>
            </w:pPr>
            <w:r>
              <w:rPr>
                <w:bCs/>
              </w:rPr>
              <w:t>KPH (LOD=0,001)</w:t>
            </w:r>
          </w:p>
        </w:tc>
        <w:tc>
          <w:tcPr>
            <w:tcW w:w="693" w:type="pct"/>
            <w:shd w:val="clear" w:color="000000" w:fill="FFFFFF"/>
            <w:vAlign w:val="center"/>
          </w:tcPr>
          <w:p w14:paraId="7040CA0F" w14:textId="6F7F62D6" w:rsidR="007311EC" w:rsidRDefault="007311EC" w:rsidP="007311EC">
            <w:pPr>
              <w:spacing w:before="60" w:after="60"/>
              <w:jc w:val="center"/>
              <w:rPr>
                <w:bCs/>
              </w:rPr>
            </w:pPr>
            <w:r>
              <w:rPr>
                <w:bCs/>
              </w:rPr>
              <w:t>KPH (LOD=0,001)</w:t>
            </w:r>
          </w:p>
        </w:tc>
        <w:tc>
          <w:tcPr>
            <w:tcW w:w="693" w:type="pct"/>
            <w:shd w:val="clear" w:color="000000" w:fill="FFFFFF"/>
            <w:vAlign w:val="center"/>
          </w:tcPr>
          <w:p w14:paraId="00949AE0" w14:textId="77777777" w:rsidR="007311EC" w:rsidRPr="00987CCD" w:rsidRDefault="007311EC" w:rsidP="007311EC">
            <w:pPr>
              <w:spacing w:before="60" w:after="60"/>
              <w:jc w:val="center"/>
              <w:rPr>
                <w:bCs/>
              </w:rPr>
            </w:pPr>
            <w:r>
              <w:rPr>
                <w:bCs/>
              </w:rPr>
              <w:t>KPH (LOD=0,001)</w:t>
            </w:r>
          </w:p>
        </w:tc>
        <w:tc>
          <w:tcPr>
            <w:tcW w:w="695" w:type="pct"/>
            <w:shd w:val="clear" w:color="000000" w:fill="FFFFFF"/>
            <w:vAlign w:val="center"/>
          </w:tcPr>
          <w:p w14:paraId="60063128" w14:textId="77777777" w:rsidR="007311EC" w:rsidRPr="00987CCD" w:rsidRDefault="007311EC" w:rsidP="007311EC">
            <w:pPr>
              <w:spacing w:before="60" w:after="60"/>
              <w:jc w:val="center"/>
              <w:rPr>
                <w:bCs/>
              </w:rPr>
            </w:pPr>
            <w:r>
              <w:rPr>
                <w:bCs/>
              </w:rPr>
              <w:t>KPH (LOD=0,001)</w:t>
            </w:r>
          </w:p>
        </w:tc>
        <w:tc>
          <w:tcPr>
            <w:tcW w:w="1115" w:type="pct"/>
            <w:shd w:val="clear" w:color="000000" w:fill="FFFFFF"/>
            <w:vAlign w:val="center"/>
          </w:tcPr>
          <w:p w14:paraId="6898A4B2" w14:textId="77777777" w:rsidR="007311EC" w:rsidRPr="009C3176" w:rsidRDefault="007311EC" w:rsidP="007311EC">
            <w:pPr>
              <w:spacing w:before="60" w:after="60"/>
              <w:jc w:val="center"/>
              <w:rPr>
                <w:b/>
              </w:rPr>
            </w:pPr>
            <w:r w:rsidRPr="009C3176">
              <w:rPr>
                <w:b/>
              </w:rPr>
              <w:fldChar w:fldCharType="begin"/>
            </w:r>
            <w:r w:rsidRPr="009C3176">
              <w:rPr>
                <w:b/>
              </w:rPr>
              <w:instrText xml:space="preserve"> =</w:instrText>
            </w:r>
            <w:r>
              <w:rPr>
                <w:b/>
              </w:rPr>
              <w:instrText>0,07</w:instrText>
            </w:r>
            <w:r w:rsidRPr="009C3176">
              <w:rPr>
                <w:b/>
              </w:rPr>
              <w:instrText xml:space="preserve">*0,9*0,9 </w:instrText>
            </w:r>
            <w:r w:rsidRPr="009C3176">
              <w:rPr>
                <w:b/>
              </w:rPr>
              <w:fldChar w:fldCharType="separate"/>
            </w:r>
            <w:r>
              <w:rPr>
                <w:b/>
                <w:noProof/>
              </w:rPr>
              <w:t>0,06</w:t>
            </w:r>
            <w:r w:rsidRPr="009C3176">
              <w:rPr>
                <w:b/>
              </w:rPr>
              <w:fldChar w:fldCharType="end"/>
            </w:r>
          </w:p>
        </w:tc>
      </w:tr>
      <w:tr w:rsidR="007311EC" w:rsidRPr="00DE0C4D" w14:paraId="7F9602FF" w14:textId="77777777" w:rsidTr="00290FCB">
        <w:trPr>
          <w:trHeight w:val="20"/>
        </w:trPr>
        <w:tc>
          <w:tcPr>
            <w:tcW w:w="224" w:type="pct"/>
            <w:shd w:val="clear" w:color="000000" w:fill="FFFFFF"/>
            <w:vAlign w:val="center"/>
          </w:tcPr>
          <w:p w14:paraId="05E49AAA" w14:textId="77777777" w:rsidR="007311EC" w:rsidRPr="00DE0C4D" w:rsidRDefault="007311EC">
            <w:pPr>
              <w:numPr>
                <w:ilvl w:val="0"/>
                <w:numId w:val="112"/>
              </w:numPr>
              <w:suppressAutoHyphens/>
              <w:spacing w:before="60" w:after="60"/>
              <w:jc w:val="center"/>
              <w:rPr>
                <w:color w:val="0033CC"/>
              </w:rPr>
            </w:pPr>
          </w:p>
        </w:tc>
        <w:tc>
          <w:tcPr>
            <w:tcW w:w="886" w:type="pct"/>
            <w:shd w:val="clear" w:color="000000" w:fill="FFFFFF"/>
            <w:vAlign w:val="center"/>
          </w:tcPr>
          <w:p w14:paraId="2E0E25E7" w14:textId="77777777" w:rsidR="007311EC" w:rsidRPr="009C3176" w:rsidRDefault="007311EC" w:rsidP="007311EC">
            <w:pPr>
              <w:spacing w:before="60" w:after="60"/>
              <w:jc w:val="both"/>
            </w:pPr>
            <w:r>
              <w:t>C</w:t>
            </w:r>
            <w:r w:rsidRPr="009C3176">
              <w:t>hất hoạt động bề mặt</w:t>
            </w:r>
          </w:p>
        </w:tc>
        <w:tc>
          <w:tcPr>
            <w:tcW w:w="693" w:type="pct"/>
            <w:shd w:val="clear" w:color="000000" w:fill="FFFFFF"/>
            <w:vAlign w:val="center"/>
          </w:tcPr>
          <w:p w14:paraId="6FD0E6F5" w14:textId="77777777" w:rsidR="007311EC" w:rsidRPr="00987CCD" w:rsidRDefault="007311EC" w:rsidP="007311EC">
            <w:pPr>
              <w:spacing w:before="60" w:after="60"/>
              <w:jc w:val="center"/>
              <w:rPr>
                <w:bCs/>
              </w:rPr>
            </w:pPr>
            <w:r>
              <w:rPr>
                <w:bCs/>
              </w:rPr>
              <w:t>KPH (LOD=0,025)</w:t>
            </w:r>
          </w:p>
        </w:tc>
        <w:tc>
          <w:tcPr>
            <w:tcW w:w="693" w:type="pct"/>
            <w:shd w:val="clear" w:color="000000" w:fill="FFFFFF"/>
            <w:vAlign w:val="center"/>
          </w:tcPr>
          <w:p w14:paraId="3C392F41" w14:textId="04FFB0BE" w:rsidR="007311EC" w:rsidRDefault="007311EC" w:rsidP="007311EC">
            <w:pPr>
              <w:spacing w:before="60" w:after="60"/>
              <w:jc w:val="center"/>
              <w:rPr>
                <w:bCs/>
              </w:rPr>
            </w:pPr>
            <w:r>
              <w:rPr>
                <w:bCs/>
              </w:rPr>
              <w:t>KPH (LOD=0,025)</w:t>
            </w:r>
          </w:p>
        </w:tc>
        <w:tc>
          <w:tcPr>
            <w:tcW w:w="693" w:type="pct"/>
            <w:shd w:val="clear" w:color="000000" w:fill="FFFFFF"/>
            <w:vAlign w:val="center"/>
          </w:tcPr>
          <w:p w14:paraId="78D699F7" w14:textId="77777777" w:rsidR="007311EC" w:rsidRPr="00987CCD" w:rsidRDefault="007311EC" w:rsidP="007311EC">
            <w:pPr>
              <w:spacing w:before="60" w:after="60"/>
              <w:jc w:val="center"/>
              <w:rPr>
                <w:bCs/>
              </w:rPr>
            </w:pPr>
            <w:r>
              <w:rPr>
                <w:bCs/>
              </w:rPr>
              <w:t>KPH (LOD=0,025)</w:t>
            </w:r>
          </w:p>
        </w:tc>
        <w:tc>
          <w:tcPr>
            <w:tcW w:w="695" w:type="pct"/>
            <w:shd w:val="clear" w:color="000000" w:fill="FFFFFF"/>
            <w:vAlign w:val="center"/>
          </w:tcPr>
          <w:p w14:paraId="5BDD9243" w14:textId="77777777" w:rsidR="007311EC" w:rsidRPr="00987CCD" w:rsidRDefault="007311EC" w:rsidP="007311EC">
            <w:pPr>
              <w:spacing w:before="60" w:after="60"/>
              <w:jc w:val="center"/>
              <w:rPr>
                <w:bCs/>
              </w:rPr>
            </w:pPr>
            <w:r>
              <w:rPr>
                <w:bCs/>
              </w:rPr>
              <w:t>KPH (LOD=0,025)</w:t>
            </w:r>
          </w:p>
        </w:tc>
        <w:tc>
          <w:tcPr>
            <w:tcW w:w="1115" w:type="pct"/>
            <w:shd w:val="clear" w:color="000000" w:fill="FFFFFF"/>
            <w:vAlign w:val="center"/>
          </w:tcPr>
          <w:p w14:paraId="5E410628" w14:textId="77777777" w:rsidR="007311EC" w:rsidRPr="009C3176" w:rsidRDefault="007311EC" w:rsidP="007311EC">
            <w:pPr>
              <w:spacing w:before="60" w:after="60"/>
              <w:jc w:val="center"/>
              <w:rPr>
                <w:b/>
              </w:rPr>
            </w:pPr>
            <w:r w:rsidRPr="009C3176">
              <w:rPr>
                <w:b/>
              </w:rPr>
              <w:t>-</w:t>
            </w:r>
          </w:p>
        </w:tc>
      </w:tr>
      <w:tr w:rsidR="007311EC" w:rsidRPr="00DE0C4D" w14:paraId="2B8C496D" w14:textId="77777777" w:rsidTr="00290FCB">
        <w:trPr>
          <w:trHeight w:val="20"/>
        </w:trPr>
        <w:tc>
          <w:tcPr>
            <w:tcW w:w="224" w:type="pct"/>
            <w:shd w:val="clear" w:color="000000" w:fill="FFFFFF"/>
            <w:vAlign w:val="center"/>
          </w:tcPr>
          <w:p w14:paraId="38FDE201" w14:textId="77777777" w:rsidR="007311EC" w:rsidRPr="00DE0C4D" w:rsidRDefault="007311EC">
            <w:pPr>
              <w:numPr>
                <w:ilvl w:val="0"/>
                <w:numId w:val="112"/>
              </w:numPr>
              <w:suppressAutoHyphens/>
              <w:spacing w:before="60" w:after="60"/>
              <w:jc w:val="center"/>
              <w:rPr>
                <w:color w:val="0033CC"/>
              </w:rPr>
            </w:pPr>
          </w:p>
        </w:tc>
        <w:tc>
          <w:tcPr>
            <w:tcW w:w="886" w:type="pct"/>
            <w:shd w:val="clear" w:color="000000" w:fill="FFFFFF"/>
            <w:vAlign w:val="center"/>
          </w:tcPr>
          <w:p w14:paraId="7ED41375" w14:textId="77777777" w:rsidR="007311EC" w:rsidRDefault="007311EC" w:rsidP="007311EC">
            <w:pPr>
              <w:spacing w:before="60" w:after="60"/>
              <w:jc w:val="both"/>
            </w:pPr>
            <w:r>
              <w:t>Sunfua</w:t>
            </w:r>
          </w:p>
        </w:tc>
        <w:tc>
          <w:tcPr>
            <w:tcW w:w="693" w:type="pct"/>
            <w:shd w:val="clear" w:color="000000" w:fill="FFFFFF"/>
            <w:vAlign w:val="center"/>
          </w:tcPr>
          <w:p w14:paraId="28FB5A34" w14:textId="77777777" w:rsidR="007311EC" w:rsidRPr="00987CCD" w:rsidRDefault="007311EC" w:rsidP="007311EC">
            <w:pPr>
              <w:spacing w:before="60" w:after="60"/>
              <w:jc w:val="center"/>
              <w:rPr>
                <w:bCs/>
              </w:rPr>
            </w:pPr>
            <w:r>
              <w:rPr>
                <w:bCs/>
              </w:rPr>
              <w:t>KPH (LOD=0,03)</w:t>
            </w:r>
          </w:p>
        </w:tc>
        <w:tc>
          <w:tcPr>
            <w:tcW w:w="693" w:type="pct"/>
            <w:shd w:val="clear" w:color="000000" w:fill="FFFFFF"/>
            <w:vAlign w:val="center"/>
          </w:tcPr>
          <w:p w14:paraId="4DC0498B" w14:textId="602C2C62" w:rsidR="007311EC" w:rsidRDefault="007311EC" w:rsidP="007311EC">
            <w:pPr>
              <w:spacing w:before="60" w:after="60"/>
              <w:jc w:val="center"/>
              <w:rPr>
                <w:bCs/>
              </w:rPr>
            </w:pPr>
            <w:r>
              <w:rPr>
                <w:bCs/>
              </w:rPr>
              <w:t>KPH (LOD=0,03)</w:t>
            </w:r>
          </w:p>
        </w:tc>
        <w:tc>
          <w:tcPr>
            <w:tcW w:w="693" w:type="pct"/>
            <w:shd w:val="clear" w:color="000000" w:fill="FFFFFF"/>
            <w:vAlign w:val="center"/>
          </w:tcPr>
          <w:p w14:paraId="64D22C5D" w14:textId="77777777" w:rsidR="007311EC" w:rsidRPr="00987CCD" w:rsidRDefault="007311EC" w:rsidP="007311EC">
            <w:pPr>
              <w:spacing w:before="60" w:after="60"/>
              <w:jc w:val="center"/>
              <w:rPr>
                <w:bCs/>
              </w:rPr>
            </w:pPr>
            <w:r>
              <w:rPr>
                <w:bCs/>
              </w:rPr>
              <w:t>KPH (LOD=0,03)</w:t>
            </w:r>
          </w:p>
        </w:tc>
        <w:tc>
          <w:tcPr>
            <w:tcW w:w="695" w:type="pct"/>
            <w:shd w:val="clear" w:color="000000" w:fill="FFFFFF"/>
            <w:vAlign w:val="center"/>
          </w:tcPr>
          <w:p w14:paraId="6DFCE7F0" w14:textId="77777777" w:rsidR="007311EC" w:rsidRPr="00987CCD" w:rsidRDefault="007311EC" w:rsidP="007311EC">
            <w:pPr>
              <w:spacing w:before="60" w:after="60"/>
              <w:jc w:val="center"/>
              <w:rPr>
                <w:bCs/>
              </w:rPr>
            </w:pPr>
            <w:r>
              <w:rPr>
                <w:bCs/>
              </w:rPr>
              <w:t>KPH (LOD=0,03)</w:t>
            </w:r>
          </w:p>
        </w:tc>
        <w:tc>
          <w:tcPr>
            <w:tcW w:w="1115" w:type="pct"/>
            <w:shd w:val="clear" w:color="000000" w:fill="FFFFFF"/>
            <w:vAlign w:val="center"/>
          </w:tcPr>
          <w:p w14:paraId="1A5AE191" w14:textId="77777777" w:rsidR="007311EC" w:rsidRPr="009C3176" w:rsidRDefault="007311EC" w:rsidP="007311EC">
            <w:pPr>
              <w:spacing w:before="60" w:after="60"/>
              <w:jc w:val="center"/>
              <w:rPr>
                <w:b/>
              </w:rPr>
            </w:pPr>
            <w:r w:rsidRPr="009C3176">
              <w:rPr>
                <w:b/>
              </w:rPr>
              <w:fldChar w:fldCharType="begin"/>
            </w:r>
            <w:r w:rsidRPr="009C3176">
              <w:rPr>
                <w:b/>
              </w:rPr>
              <w:instrText xml:space="preserve"> =</w:instrText>
            </w:r>
            <w:r>
              <w:rPr>
                <w:b/>
              </w:rPr>
              <w:instrText>0,2</w:instrText>
            </w:r>
            <w:r w:rsidRPr="009C3176">
              <w:rPr>
                <w:b/>
              </w:rPr>
              <w:instrText>*0,9*0,9</w:instrText>
            </w:r>
            <w:r>
              <w:rPr>
                <w:b/>
              </w:rPr>
              <w:instrText>\#0,00</w:instrText>
            </w:r>
            <w:r w:rsidRPr="009C3176">
              <w:rPr>
                <w:b/>
              </w:rPr>
              <w:fldChar w:fldCharType="separate"/>
            </w:r>
            <w:r>
              <w:rPr>
                <w:b/>
                <w:noProof/>
              </w:rPr>
              <w:t>0,16</w:t>
            </w:r>
            <w:r w:rsidRPr="009C3176">
              <w:rPr>
                <w:b/>
              </w:rPr>
              <w:fldChar w:fldCharType="end"/>
            </w:r>
          </w:p>
        </w:tc>
      </w:tr>
      <w:tr w:rsidR="007311EC" w:rsidRPr="00DE0C4D" w14:paraId="41C47646" w14:textId="77777777" w:rsidTr="00290FCB">
        <w:trPr>
          <w:trHeight w:val="20"/>
        </w:trPr>
        <w:tc>
          <w:tcPr>
            <w:tcW w:w="224" w:type="pct"/>
            <w:shd w:val="clear" w:color="000000" w:fill="FFFFFF"/>
            <w:vAlign w:val="center"/>
          </w:tcPr>
          <w:p w14:paraId="3FE99498" w14:textId="77777777" w:rsidR="007311EC" w:rsidRPr="00DE0C4D" w:rsidRDefault="007311EC">
            <w:pPr>
              <w:numPr>
                <w:ilvl w:val="0"/>
                <w:numId w:val="112"/>
              </w:numPr>
              <w:suppressAutoHyphens/>
              <w:spacing w:before="60" w:after="60"/>
              <w:jc w:val="center"/>
              <w:rPr>
                <w:color w:val="0033CC"/>
              </w:rPr>
            </w:pPr>
          </w:p>
        </w:tc>
        <w:tc>
          <w:tcPr>
            <w:tcW w:w="886" w:type="pct"/>
            <w:shd w:val="clear" w:color="000000" w:fill="FFFFFF"/>
            <w:vAlign w:val="center"/>
          </w:tcPr>
          <w:p w14:paraId="7EF65552" w14:textId="77777777" w:rsidR="007311EC" w:rsidRPr="009C3176" w:rsidRDefault="007311EC" w:rsidP="007311EC">
            <w:pPr>
              <w:spacing w:before="60" w:after="60"/>
              <w:jc w:val="both"/>
              <w:rPr>
                <w:bCs/>
              </w:rPr>
            </w:pPr>
            <w:r w:rsidRPr="009C3176">
              <w:t>Clo dư</w:t>
            </w:r>
          </w:p>
        </w:tc>
        <w:tc>
          <w:tcPr>
            <w:tcW w:w="693" w:type="pct"/>
            <w:shd w:val="clear" w:color="000000" w:fill="FFFFFF"/>
            <w:vAlign w:val="center"/>
          </w:tcPr>
          <w:p w14:paraId="4B341D47" w14:textId="5EF1BB96" w:rsidR="007311EC" w:rsidRPr="00987CCD" w:rsidRDefault="007311EC" w:rsidP="007311EC">
            <w:pPr>
              <w:spacing w:before="60" w:after="60"/>
              <w:jc w:val="center"/>
              <w:rPr>
                <w:bCs/>
              </w:rPr>
            </w:pPr>
            <w:r>
              <w:rPr>
                <w:bCs/>
              </w:rPr>
              <w:t>KPH (LOD=0,15)</w:t>
            </w:r>
          </w:p>
        </w:tc>
        <w:tc>
          <w:tcPr>
            <w:tcW w:w="693" w:type="pct"/>
            <w:shd w:val="clear" w:color="000000" w:fill="FFFFFF"/>
            <w:vAlign w:val="center"/>
          </w:tcPr>
          <w:p w14:paraId="29541B9D" w14:textId="19AF90C2" w:rsidR="007311EC" w:rsidRDefault="007311EC" w:rsidP="007311EC">
            <w:pPr>
              <w:spacing w:before="60" w:after="60"/>
              <w:jc w:val="center"/>
              <w:rPr>
                <w:bCs/>
              </w:rPr>
            </w:pPr>
            <w:r>
              <w:rPr>
                <w:bCs/>
              </w:rPr>
              <w:t>KPH (LOD=0,15)</w:t>
            </w:r>
          </w:p>
        </w:tc>
        <w:tc>
          <w:tcPr>
            <w:tcW w:w="693" w:type="pct"/>
            <w:shd w:val="clear" w:color="000000" w:fill="FFFFFF"/>
          </w:tcPr>
          <w:p w14:paraId="1AB42251" w14:textId="3A4558C1" w:rsidR="007311EC" w:rsidRPr="00987CCD" w:rsidRDefault="00327680" w:rsidP="007311EC">
            <w:pPr>
              <w:spacing w:before="60" w:after="60"/>
              <w:jc w:val="center"/>
              <w:rPr>
                <w:bCs/>
              </w:rPr>
            </w:pPr>
            <w:r>
              <w:rPr>
                <w:bCs/>
              </w:rPr>
              <w:t>KPH (LOD=0,15)</w:t>
            </w:r>
          </w:p>
        </w:tc>
        <w:tc>
          <w:tcPr>
            <w:tcW w:w="695" w:type="pct"/>
            <w:shd w:val="clear" w:color="000000" w:fill="FFFFFF"/>
          </w:tcPr>
          <w:p w14:paraId="0B952D75" w14:textId="7C8940D7" w:rsidR="007311EC" w:rsidRPr="00987CCD" w:rsidRDefault="00327680" w:rsidP="007311EC">
            <w:pPr>
              <w:spacing w:before="60" w:after="60"/>
              <w:jc w:val="center"/>
              <w:rPr>
                <w:bCs/>
              </w:rPr>
            </w:pPr>
            <w:r>
              <w:rPr>
                <w:bCs/>
              </w:rPr>
              <w:t>KPH (LOD=0,15)</w:t>
            </w:r>
          </w:p>
        </w:tc>
        <w:tc>
          <w:tcPr>
            <w:tcW w:w="1115" w:type="pct"/>
            <w:shd w:val="clear" w:color="000000" w:fill="FFFFFF"/>
            <w:vAlign w:val="center"/>
          </w:tcPr>
          <w:p w14:paraId="74FDA589" w14:textId="77777777" w:rsidR="007311EC" w:rsidRPr="009C3176" w:rsidRDefault="007311EC" w:rsidP="007311EC">
            <w:pPr>
              <w:spacing w:before="60" w:after="60"/>
              <w:jc w:val="center"/>
              <w:rPr>
                <w:b/>
              </w:rPr>
            </w:pPr>
            <w:r w:rsidRPr="009C3176">
              <w:rPr>
                <w:b/>
              </w:rPr>
              <w:fldChar w:fldCharType="begin"/>
            </w:r>
            <w:r w:rsidRPr="009C3176">
              <w:rPr>
                <w:b/>
              </w:rPr>
              <w:instrText xml:space="preserve"> =1*0,9*0,9 </w:instrText>
            </w:r>
            <w:r w:rsidRPr="009C3176">
              <w:rPr>
                <w:b/>
              </w:rPr>
              <w:fldChar w:fldCharType="separate"/>
            </w:r>
            <w:r w:rsidRPr="009C3176">
              <w:rPr>
                <w:b/>
                <w:noProof/>
              </w:rPr>
              <w:t>0,8</w:t>
            </w:r>
            <w:r w:rsidRPr="009C3176">
              <w:rPr>
                <w:b/>
              </w:rPr>
              <w:fldChar w:fldCharType="end"/>
            </w:r>
          </w:p>
        </w:tc>
      </w:tr>
    </w:tbl>
    <w:p w14:paraId="6E37F5DD" w14:textId="77777777" w:rsidR="003A6A66" w:rsidRDefault="003A1A4C" w:rsidP="003A6A66">
      <w:pPr>
        <w:spacing w:before="120" w:after="120"/>
        <w:jc w:val="right"/>
        <w:rPr>
          <w:i/>
          <w:iCs/>
        </w:rPr>
        <w:sectPr w:rsidR="003A6A66" w:rsidSect="00C64CB9">
          <w:pgSz w:w="16838" w:h="11906" w:orient="landscape" w:code="9"/>
          <w:pgMar w:top="851" w:right="720" w:bottom="851" w:left="720" w:header="454" w:footer="454" w:gutter="0"/>
          <w:cols w:space="720"/>
          <w:docGrid w:linePitch="360"/>
        </w:sectPr>
      </w:pPr>
      <w:r w:rsidRPr="00241E2A">
        <w:rPr>
          <w:i/>
          <w:iCs/>
        </w:rPr>
        <w:t>(Nguồn: Công ty TNHH Khoa học Công nghệ và Phân tích Môi trường Phương Nam, năm 202</w:t>
      </w:r>
      <w:r>
        <w:rPr>
          <w:i/>
          <w:iCs/>
        </w:rPr>
        <w:t>2</w:t>
      </w:r>
      <w:r w:rsidRPr="00241E2A">
        <w:rPr>
          <w:i/>
          <w:iCs/>
        </w:rPr>
        <w:t>)</w:t>
      </w:r>
    </w:p>
    <w:p w14:paraId="5D17A962" w14:textId="2FF439CF" w:rsidR="003A1A4C" w:rsidRDefault="00214FA4" w:rsidP="00214FA4">
      <w:pPr>
        <w:pStyle w:val="ListParagraph"/>
        <w:numPr>
          <w:ilvl w:val="0"/>
          <w:numId w:val="20"/>
        </w:numPr>
        <w:spacing w:before="120" w:after="120" w:line="240" w:lineRule="auto"/>
        <w:ind w:left="426" w:hanging="426"/>
        <w:contextualSpacing w:val="0"/>
        <w:jc w:val="both"/>
        <w:outlineLvl w:val="0"/>
        <w:rPr>
          <w:rFonts w:ascii="Times New Roman" w:hAnsi="Times New Roman" w:cs="Times New Roman"/>
          <w:b/>
          <w:sz w:val="26"/>
          <w:szCs w:val="26"/>
        </w:rPr>
      </w:pPr>
      <w:bookmarkStart w:id="234" w:name="_Toc138493412"/>
      <w:r w:rsidRPr="00D76443">
        <w:rPr>
          <w:rFonts w:ascii="Times New Roman" w:hAnsi="Times New Roman" w:cs="Times New Roman"/>
          <w:b/>
          <w:sz w:val="26"/>
          <w:szCs w:val="26"/>
        </w:rPr>
        <w:lastRenderedPageBreak/>
        <w:t>KẾT QUẢ QUAN TRẮC MÔI TRƯỜNG ĐỊNH KỲ ĐỐI VỚI KHÍ THẢI</w:t>
      </w:r>
      <w:bookmarkEnd w:id="234"/>
      <w:r w:rsidRPr="00D76443">
        <w:rPr>
          <w:rFonts w:ascii="Times New Roman" w:hAnsi="Times New Roman" w:cs="Times New Roman"/>
          <w:b/>
          <w:sz w:val="26"/>
          <w:szCs w:val="26"/>
        </w:rPr>
        <w:t xml:space="preserve"> </w:t>
      </w:r>
    </w:p>
    <w:p w14:paraId="39195683" w14:textId="7B9B87FB" w:rsidR="00D76443" w:rsidRPr="00600456" w:rsidRDefault="00D76443" w:rsidP="00600456">
      <w:pPr>
        <w:pStyle w:val="ListParagraph"/>
        <w:numPr>
          <w:ilvl w:val="0"/>
          <w:numId w:val="26"/>
        </w:numPr>
        <w:spacing w:before="120" w:after="120" w:line="240" w:lineRule="auto"/>
        <w:ind w:left="851" w:hanging="709"/>
        <w:contextualSpacing w:val="0"/>
        <w:jc w:val="both"/>
        <w:outlineLvl w:val="0"/>
        <w:rPr>
          <w:rFonts w:ascii="Times New Roman" w:hAnsi="Times New Roman" w:cs="Times New Roman"/>
          <w:b/>
          <w:sz w:val="26"/>
          <w:szCs w:val="26"/>
        </w:rPr>
      </w:pPr>
      <w:bookmarkStart w:id="235" w:name="_Toc138493413"/>
      <w:r w:rsidRPr="00600456">
        <w:rPr>
          <w:rFonts w:ascii="Times New Roman" w:hAnsi="Times New Roman" w:cs="Times New Roman"/>
          <w:b/>
          <w:sz w:val="26"/>
          <w:szCs w:val="26"/>
        </w:rPr>
        <w:t>Thời gian thực hiện quan trắc định kỳ</w:t>
      </w:r>
      <w:r w:rsidR="00600456">
        <w:rPr>
          <w:rFonts w:ascii="Times New Roman" w:hAnsi="Times New Roman" w:cs="Times New Roman"/>
          <w:b/>
          <w:sz w:val="26"/>
          <w:szCs w:val="26"/>
        </w:rPr>
        <w:t xml:space="preserve"> khí thải</w:t>
      </w:r>
      <w:bookmarkEnd w:id="235"/>
      <w:r w:rsidR="00600456">
        <w:rPr>
          <w:rFonts w:ascii="Times New Roman" w:hAnsi="Times New Roman" w:cs="Times New Roman"/>
          <w:b/>
          <w:sz w:val="26"/>
          <w:szCs w:val="26"/>
        </w:rPr>
        <w:t xml:space="preserve"> </w:t>
      </w:r>
    </w:p>
    <w:p w14:paraId="749189E3" w14:textId="77777777" w:rsidR="00600456" w:rsidRPr="004B0C85" w:rsidRDefault="00600456" w:rsidP="00600456">
      <w:pPr>
        <w:spacing w:before="100" w:after="100"/>
        <w:ind w:firstLine="426"/>
        <w:jc w:val="both"/>
        <w:rPr>
          <w:sz w:val="26"/>
          <w:szCs w:val="26"/>
          <w:lang w:val="vi-VN"/>
        </w:rPr>
      </w:pPr>
      <w:r w:rsidRPr="004B0C85">
        <w:rPr>
          <w:sz w:val="26"/>
          <w:szCs w:val="26"/>
          <w:lang w:val="vi-VN"/>
        </w:rPr>
        <w:t xml:space="preserve">Thời gian quan trắc định kỳ tại nhà máy được lấy dựa theo Báo cáo công tác bảo vệ môi trường năm 2021 – 2022 của Công ty TNHH New Wide (Việt Nam) thực hiện cho </w:t>
      </w:r>
      <w:r w:rsidRPr="004B0C85">
        <w:rPr>
          <w:sz w:val="26"/>
          <w:szCs w:val="26"/>
        </w:rPr>
        <w:t>“Nhà máy sản xuất vải dệt kim New Wide Việt Nam”</w:t>
      </w:r>
      <w:r w:rsidRPr="004B0C85">
        <w:rPr>
          <w:sz w:val="26"/>
          <w:szCs w:val="26"/>
          <w:lang w:val="vi-VN"/>
        </w:rPr>
        <w:t xml:space="preserve">. </w:t>
      </w:r>
    </w:p>
    <w:p w14:paraId="0E63C10E" w14:textId="190F4DC9" w:rsidR="00600456" w:rsidRPr="00290FCB" w:rsidRDefault="00600456" w:rsidP="00600456">
      <w:pPr>
        <w:pStyle w:val="BodyTextIndent3"/>
        <w:ind w:left="0"/>
        <w:jc w:val="center"/>
        <w:rPr>
          <w:b/>
          <w:bCs/>
          <w:sz w:val="26"/>
          <w:szCs w:val="26"/>
          <w:lang w:val="vi-VN"/>
        </w:rPr>
      </w:pPr>
      <w:bookmarkStart w:id="236" w:name="_Toc138493631"/>
      <w:r w:rsidRPr="00290FCB">
        <w:rPr>
          <w:b/>
          <w:bCs/>
          <w:sz w:val="26"/>
          <w:szCs w:val="26"/>
          <w:lang w:val="vi-VN"/>
        </w:rPr>
        <w:t>Bảng 5.</w:t>
      </w:r>
      <w:r w:rsidRPr="004B0C85">
        <w:rPr>
          <w:b/>
          <w:bCs/>
          <w:sz w:val="26"/>
          <w:szCs w:val="26"/>
        </w:rPr>
        <w:fldChar w:fldCharType="begin"/>
      </w:r>
      <w:r w:rsidRPr="00290FCB">
        <w:rPr>
          <w:b/>
          <w:bCs/>
          <w:sz w:val="26"/>
          <w:szCs w:val="26"/>
          <w:lang w:val="vi-VN"/>
        </w:rPr>
        <w:instrText xml:space="preserve"> SEQ Bảng_5. \* ARABIC </w:instrText>
      </w:r>
      <w:r w:rsidRPr="004B0C85">
        <w:rPr>
          <w:b/>
          <w:bCs/>
          <w:sz w:val="26"/>
          <w:szCs w:val="26"/>
        </w:rPr>
        <w:fldChar w:fldCharType="separate"/>
      </w:r>
      <w:r w:rsidR="00EF24BC">
        <w:rPr>
          <w:b/>
          <w:bCs/>
          <w:noProof/>
          <w:sz w:val="26"/>
          <w:szCs w:val="26"/>
          <w:lang w:val="vi-VN"/>
        </w:rPr>
        <w:t>7</w:t>
      </w:r>
      <w:r w:rsidRPr="004B0C85">
        <w:rPr>
          <w:b/>
          <w:bCs/>
          <w:sz w:val="26"/>
          <w:szCs w:val="26"/>
        </w:rPr>
        <w:fldChar w:fldCharType="end"/>
      </w:r>
      <w:r w:rsidRPr="00290FCB">
        <w:rPr>
          <w:b/>
          <w:bCs/>
          <w:sz w:val="26"/>
          <w:szCs w:val="26"/>
          <w:lang w:val="vi-VN"/>
        </w:rPr>
        <w:t xml:space="preserve"> </w:t>
      </w:r>
      <w:r>
        <w:rPr>
          <w:b/>
          <w:bCs/>
          <w:sz w:val="26"/>
          <w:szCs w:val="26"/>
          <w:lang w:val="vi-VN"/>
        </w:rPr>
        <w:t xml:space="preserve">Thời gian thực hiện quan trắc định kỳ </w:t>
      </w:r>
      <w:r w:rsidR="00600C3E" w:rsidRPr="00290FCB">
        <w:rPr>
          <w:b/>
          <w:bCs/>
          <w:sz w:val="26"/>
          <w:szCs w:val="26"/>
          <w:lang w:val="vi-VN"/>
        </w:rPr>
        <w:t>khí thải</w:t>
      </w:r>
      <w:bookmarkEnd w:id="236"/>
      <w:r w:rsidR="00600C3E" w:rsidRPr="00290FCB">
        <w:rPr>
          <w:b/>
          <w:bCs/>
          <w:sz w:val="26"/>
          <w:szCs w:val="26"/>
          <w:lang w:val="vi-VN"/>
        </w:rPr>
        <w:t xml:space="preserve">  </w:t>
      </w:r>
    </w:p>
    <w:tbl>
      <w:tblPr>
        <w:tblStyle w:val="TableGrid"/>
        <w:tblW w:w="0" w:type="auto"/>
        <w:tblLook w:val="04A0" w:firstRow="1" w:lastRow="0" w:firstColumn="1" w:lastColumn="0" w:noHBand="0" w:noVBand="1"/>
      </w:tblPr>
      <w:tblGrid>
        <w:gridCol w:w="704"/>
        <w:gridCol w:w="1985"/>
        <w:gridCol w:w="3260"/>
        <w:gridCol w:w="1889"/>
        <w:gridCol w:w="1960"/>
      </w:tblGrid>
      <w:tr w:rsidR="00600456" w14:paraId="66F1582E" w14:textId="77777777" w:rsidTr="00290FCB">
        <w:tc>
          <w:tcPr>
            <w:tcW w:w="704" w:type="dxa"/>
            <w:shd w:val="clear" w:color="auto" w:fill="E1FFFF"/>
            <w:vAlign w:val="center"/>
          </w:tcPr>
          <w:p w14:paraId="23F1E5AB" w14:textId="77777777" w:rsidR="00600456" w:rsidRPr="004B0C85" w:rsidRDefault="00600456" w:rsidP="00104E3B">
            <w:pPr>
              <w:spacing w:before="140" w:after="140"/>
              <w:jc w:val="center"/>
              <w:rPr>
                <w:b/>
                <w:bCs/>
                <w:lang w:val="vi-VN"/>
              </w:rPr>
            </w:pPr>
            <w:r w:rsidRPr="004B0C85">
              <w:rPr>
                <w:b/>
                <w:bCs/>
                <w:lang w:val="vi-VN"/>
              </w:rPr>
              <w:t>TT</w:t>
            </w:r>
          </w:p>
        </w:tc>
        <w:tc>
          <w:tcPr>
            <w:tcW w:w="1985" w:type="dxa"/>
            <w:shd w:val="clear" w:color="auto" w:fill="E1FFFF"/>
            <w:vAlign w:val="center"/>
          </w:tcPr>
          <w:p w14:paraId="120491B6" w14:textId="77777777" w:rsidR="00600456" w:rsidRPr="004B0C85" w:rsidRDefault="00600456" w:rsidP="00104E3B">
            <w:pPr>
              <w:spacing w:before="140" w:after="140"/>
              <w:jc w:val="center"/>
              <w:rPr>
                <w:b/>
                <w:bCs/>
                <w:lang w:val="vi-VN"/>
              </w:rPr>
            </w:pPr>
            <w:r w:rsidRPr="004B0C85">
              <w:rPr>
                <w:b/>
                <w:bCs/>
                <w:lang w:val="vi-VN"/>
              </w:rPr>
              <w:t>Năm thực hiện</w:t>
            </w:r>
          </w:p>
        </w:tc>
        <w:tc>
          <w:tcPr>
            <w:tcW w:w="3260" w:type="dxa"/>
            <w:shd w:val="clear" w:color="auto" w:fill="E1FFFF"/>
            <w:vAlign w:val="center"/>
          </w:tcPr>
          <w:p w14:paraId="5456BC9F" w14:textId="77777777" w:rsidR="00600456" w:rsidRPr="004B0C85" w:rsidRDefault="00600456" w:rsidP="00104E3B">
            <w:pPr>
              <w:spacing w:before="140" w:after="140"/>
              <w:jc w:val="center"/>
              <w:rPr>
                <w:b/>
                <w:bCs/>
                <w:lang w:val="vi-VN"/>
              </w:rPr>
            </w:pPr>
            <w:r>
              <w:rPr>
                <w:b/>
                <w:bCs/>
                <w:lang w:val="vi-VN"/>
              </w:rPr>
              <w:t>Đợt</w:t>
            </w:r>
            <w:r w:rsidRPr="004B0C85">
              <w:rPr>
                <w:b/>
                <w:bCs/>
                <w:lang w:val="vi-VN"/>
              </w:rPr>
              <w:t xml:space="preserve"> quan trắc</w:t>
            </w:r>
          </w:p>
        </w:tc>
        <w:tc>
          <w:tcPr>
            <w:tcW w:w="1889" w:type="dxa"/>
            <w:shd w:val="clear" w:color="auto" w:fill="E1FFFF"/>
            <w:vAlign w:val="center"/>
          </w:tcPr>
          <w:p w14:paraId="1E8F00DF" w14:textId="77777777" w:rsidR="00600456" w:rsidRPr="004B0C85" w:rsidRDefault="00600456" w:rsidP="00104E3B">
            <w:pPr>
              <w:spacing w:before="140" w:after="140"/>
              <w:jc w:val="center"/>
              <w:rPr>
                <w:b/>
                <w:bCs/>
                <w:lang w:val="vi-VN"/>
              </w:rPr>
            </w:pPr>
            <w:r w:rsidRPr="004B0C85">
              <w:rPr>
                <w:b/>
                <w:bCs/>
                <w:lang w:val="vi-VN"/>
              </w:rPr>
              <w:t>Tần suất</w:t>
            </w:r>
          </w:p>
        </w:tc>
        <w:tc>
          <w:tcPr>
            <w:tcW w:w="1960" w:type="dxa"/>
            <w:shd w:val="clear" w:color="auto" w:fill="E1FFFF"/>
            <w:vAlign w:val="center"/>
          </w:tcPr>
          <w:p w14:paraId="6F212E12" w14:textId="77777777" w:rsidR="00600456" w:rsidRPr="004B0C85" w:rsidRDefault="00600456" w:rsidP="00104E3B">
            <w:pPr>
              <w:spacing w:before="140" w:after="140"/>
              <w:jc w:val="center"/>
              <w:rPr>
                <w:b/>
                <w:bCs/>
                <w:lang w:val="vi-VN"/>
              </w:rPr>
            </w:pPr>
            <w:r w:rsidRPr="004B0C85">
              <w:rPr>
                <w:b/>
                <w:bCs/>
                <w:lang w:val="vi-VN"/>
              </w:rPr>
              <w:t>Số lượng mẫu</w:t>
            </w:r>
          </w:p>
        </w:tc>
      </w:tr>
      <w:tr w:rsidR="00600456" w14:paraId="0119467B" w14:textId="77777777" w:rsidTr="00290FCB">
        <w:tc>
          <w:tcPr>
            <w:tcW w:w="704" w:type="dxa"/>
            <w:vMerge w:val="restart"/>
            <w:vAlign w:val="center"/>
          </w:tcPr>
          <w:p w14:paraId="53D0CF6D" w14:textId="77777777" w:rsidR="00600456" w:rsidRDefault="00600456" w:rsidP="00104E3B">
            <w:pPr>
              <w:spacing w:before="140" w:after="140"/>
              <w:jc w:val="center"/>
              <w:rPr>
                <w:lang w:val="vi-VN"/>
              </w:rPr>
            </w:pPr>
            <w:r>
              <w:rPr>
                <w:lang w:val="vi-VN"/>
              </w:rPr>
              <w:t>1</w:t>
            </w:r>
          </w:p>
        </w:tc>
        <w:tc>
          <w:tcPr>
            <w:tcW w:w="1985" w:type="dxa"/>
            <w:vMerge w:val="restart"/>
            <w:vAlign w:val="center"/>
          </w:tcPr>
          <w:p w14:paraId="0CB265F6" w14:textId="77777777" w:rsidR="00600456" w:rsidRPr="004B0C85" w:rsidRDefault="00600456" w:rsidP="00104E3B">
            <w:pPr>
              <w:spacing w:before="140" w:after="140"/>
              <w:jc w:val="center"/>
              <w:rPr>
                <w:b/>
                <w:bCs/>
                <w:lang w:val="vi-VN"/>
              </w:rPr>
            </w:pPr>
            <w:r w:rsidRPr="004B0C85">
              <w:rPr>
                <w:b/>
                <w:bCs/>
                <w:lang w:val="vi-VN"/>
              </w:rPr>
              <w:t>2021</w:t>
            </w:r>
          </w:p>
        </w:tc>
        <w:tc>
          <w:tcPr>
            <w:tcW w:w="3260" w:type="dxa"/>
            <w:vAlign w:val="center"/>
          </w:tcPr>
          <w:p w14:paraId="32FE4E48" w14:textId="77777777" w:rsidR="00600456" w:rsidRDefault="00600456" w:rsidP="00104E3B">
            <w:pPr>
              <w:spacing w:before="140" w:after="140"/>
              <w:jc w:val="center"/>
              <w:rPr>
                <w:lang w:val="vi-VN"/>
              </w:rPr>
            </w:pPr>
            <w:r>
              <w:rPr>
                <w:lang w:val="vi-VN"/>
              </w:rPr>
              <w:t>31/03/2021</w:t>
            </w:r>
          </w:p>
        </w:tc>
        <w:tc>
          <w:tcPr>
            <w:tcW w:w="1889" w:type="dxa"/>
            <w:vAlign w:val="center"/>
          </w:tcPr>
          <w:p w14:paraId="610DF7AC" w14:textId="77777777" w:rsidR="00600456" w:rsidRDefault="00600456" w:rsidP="00104E3B">
            <w:pPr>
              <w:spacing w:before="140" w:after="140"/>
              <w:jc w:val="center"/>
              <w:rPr>
                <w:lang w:val="vi-VN"/>
              </w:rPr>
            </w:pPr>
            <w:r>
              <w:rPr>
                <w:lang w:val="vi-VN"/>
              </w:rPr>
              <w:t>03 tháng/lần</w:t>
            </w:r>
          </w:p>
        </w:tc>
        <w:tc>
          <w:tcPr>
            <w:tcW w:w="1960" w:type="dxa"/>
            <w:vAlign w:val="center"/>
          </w:tcPr>
          <w:p w14:paraId="6FE36151" w14:textId="77777777" w:rsidR="00600456" w:rsidRDefault="00600456" w:rsidP="00104E3B">
            <w:pPr>
              <w:spacing w:before="140" w:after="140"/>
              <w:jc w:val="center"/>
              <w:rPr>
                <w:lang w:val="vi-VN"/>
              </w:rPr>
            </w:pPr>
            <w:r>
              <w:rPr>
                <w:lang w:val="vi-VN"/>
              </w:rPr>
              <w:t xml:space="preserve">02 mẫu </w:t>
            </w:r>
          </w:p>
        </w:tc>
      </w:tr>
      <w:tr w:rsidR="00600456" w14:paraId="2393C6E7" w14:textId="77777777" w:rsidTr="00290FCB">
        <w:tc>
          <w:tcPr>
            <w:tcW w:w="704" w:type="dxa"/>
            <w:vMerge/>
            <w:vAlign w:val="center"/>
          </w:tcPr>
          <w:p w14:paraId="41B19F72" w14:textId="77777777" w:rsidR="00600456" w:rsidRDefault="00600456" w:rsidP="00104E3B">
            <w:pPr>
              <w:spacing w:before="140" w:after="140"/>
              <w:jc w:val="center"/>
              <w:rPr>
                <w:lang w:val="vi-VN"/>
              </w:rPr>
            </w:pPr>
          </w:p>
        </w:tc>
        <w:tc>
          <w:tcPr>
            <w:tcW w:w="1985" w:type="dxa"/>
            <w:vMerge/>
          </w:tcPr>
          <w:p w14:paraId="563EAC2F" w14:textId="77777777" w:rsidR="00600456" w:rsidRDefault="00600456" w:rsidP="00104E3B">
            <w:pPr>
              <w:spacing w:before="140" w:after="140"/>
              <w:jc w:val="both"/>
              <w:rPr>
                <w:lang w:val="vi-VN"/>
              </w:rPr>
            </w:pPr>
          </w:p>
        </w:tc>
        <w:tc>
          <w:tcPr>
            <w:tcW w:w="3260" w:type="dxa"/>
            <w:vAlign w:val="center"/>
          </w:tcPr>
          <w:p w14:paraId="3D606F3A" w14:textId="77777777" w:rsidR="00600456" w:rsidRDefault="00600456" w:rsidP="00104E3B">
            <w:pPr>
              <w:spacing w:before="140" w:after="140"/>
              <w:jc w:val="center"/>
              <w:rPr>
                <w:lang w:val="vi-VN"/>
              </w:rPr>
            </w:pPr>
            <w:r>
              <w:rPr>
                <w:lang w:val="vi-VN"/>
              </w:rPr>
              <w:t>Do tình hình diễn biến phức tạp của dịch bệnh Covid – 19 nên không thực hiện quan trắc</w:t>
            </w:r>
          </w:p>
        </w:tc>
        <w:tc>
          <w:tcPr>
            <w:tcW w:w="1889" w:type="dxa"/>
            <w:vAlign w:val="center"/>
          </w:tcPr>
          <w:p w14:paraId="3797C9FB" w14:textId="77777777" w:rsidR="00600456" w:rsidRDefault="00600456" w:rsidP="00104E3B">
            <w:pPr>
              <w:spacing w:before="140" w:after="140"/>
              <w:jc w:val="center"/>
              <w:rPr>
                <w:lang w:val="vi-VN"/>
              </w:rPr>
            </w:pPr>
            <w:r>
              <w:rPr>
                <w:lang w:val="vi-VN"/>
              </w:rPr>
              <w:t>-</w:t>
            </w:r>
          </w:p>
        </w:tc>
        <w:tc>
          <w:tcPr>
            <w:tcW w:w="1960" w:type="dxa"/>
            <w:vAlign w:val="center"/>
          </w:tcPr>
          <w:p w14:paraId="552C67B7" w14:textId="77777777" w:rsidR="00600456" w:rsidRDefault="00600456" w:rsidP="00104E3B">
            <w:pPr>
              <w:spacing w:before="140" w:after="140"/>
              <w:jc w:val="center"/>
              <w:rPr>
                <w:lang w:val="vi-VN"/>
              </w:rPr>
            </w:pPr>
            <w:r>
              <w:rPr>
                <w:lang w:val="vi-VN"/>
              </w:rPr>
              <w:t>-</w:t>
            </w:r>
          </w:p>
        </w:tc>
      </w:tr>
      <w:tr w:rsidR="00600456" w14:paraId="179075F1" w14:textId="77777777" w:rsidTr="00290FCB">
        <w:tc>
          <w:tcPr>
            <w:tcW w:w="704" w:type="dxa"/>
            <w:vMerge/>
            <w:vAlign w:val="center"/>
          </w:tcPr>
          <w:p w14:paraId="77424336" w14:textId="77777777" w:rsidR="00600456" w:rsidRDefault="00600456" w:rsidP="00104E3B">
            <w:pPr>
              <w:spacing w:before="140" w:after="140"/>
              <w:jc w:val="center"/>
              <w:rPr>
                <w:lang w:val="vi-VN"/>
              </w:rPr>
            </w:pPr>
          </w:p>
        </w:tc>
        <w:tc>
          <w:tcPr>
            <w:tcW w:w="1985" w:type="dxa"/>
            <w:vMerge/>
          </w:tcPr>
          <w:p w14:paraId="441970C5" w14:textId="77777777" w:rsidR="00600456" w:rsidRDefault="00600456" w:rsidP="00104E3B">
            <w:pPr>
              <w:spacing w:before="140" w:after="140"/>
              <w:jc w:val="both"/>
              <w:rPr>
                <w:lang w:val="vi-VN"/>
              </w:rPr>
            </w:pPr>
          </w:p>
        </w:tc>
        <w:tc>
          <w:tcPr>
            <w:tcW w:w="3260" w:type="dxa"/>
            <w:vAlign w:val="center"/>
          </w:tcPr>
          <w:p w14:paraId="1F07FCAD" w14:textId="77777777" w:rsidR="00600456" w:rsidRDefault="00600456" w:rsidP="00104E3B">
            <w:pPr>
              <w:spacing w:before="140" w:after="140"/>
              <w:jc w:val="center"/>
              <w:rPr>
                <w:lang w:val="vi-VN"/>
              </w:rPr>
            </w:pPr>
            <w:r>
              <w:rPr>
                <w:lang w:val="vi-VN"/>
              </w:rPr>
              <w:t>30/09/2021</w:t>
            </w:r>
          </w:p>
        </w:tc>
        <w:tc>
          <w:tcPr>
            <w:tcW w:w="1889" w:type="dxa"/>
            <w:vAlign w:val="center"/>
          </w:tcPr>
          <w:p w14:paraId="10753ACA" w14:textId="77777777" w:rsidR="00600456" w:rsidRDefault="00600456" w:rsidP="00104E3B">
            <w:pPr>
              <w:spacing w:before="140" w:after="140"/>
              <w:jc w:val="center"/>
              <w:rPr>
                <w:lang w:val="vi-VN"/>
              </w:rPr>
            </w:pPr>
            <w:r>
              <w:rPr>
                <w:lang w:val="vi-VN"/>
              </w:rPr>
              <w:t>03 tháng/lần</w:t>
            </w:r>
          </w:p>
        </w:tc>
        <w:tc>
          <w:tcPr>
            <w:tcW w:w="1960" w:type="dxa"/>
            <w:vAlign w:val="center"/>
          </w:tcPr>
          <w:p w14:paraId="7C5D04DC" w14:textId="77777777" w:rsidR="00600456" w:rsidRDefault="00600456" w:rsidP="00104E3B">
            <w:pPr>
              <w:spacing w:before="140" w:after="140"/>
              <w:jc w:val="center"/>
              <w:rPr>
                <w:lang w:val="vi-VN"/>
              </w:rPr>
            </w:pPr>
            <w:r>
              <w:rPr>
                <w:lang w:val="vi-VN"/>
              </w:rPr>
              <w:t xml:space="preserve">02 mẫu </w:t>
            </w:r>
          </w:p>
        </w:tc>
      </w:tr>
      <w:tr w:rsidR="00600456" w14:paraId="09D2717F" w14:textId="77777777" w:rsidTr="00290FCB">
        <w:tc>
          <w:tcPr>
            <w:tcW w:w="704" w:type="dxa"/>
            <w:vMerge/>
            <w:vAlign w:val="center"/>
          </w:tcPr>
          <w:p w14:paraId="1C096882" w14:textId="77777777" w:rsidR="00600456" w:rsidRDefault="00600456" w:rsidP="00104E3B">
            <w:pPr>
              <w:spacing w:before="140" w:after="140"/>
              <w:jc w:val="center"/>
              <w:rPr>
                <w:lang w:val="vi-VN"/>
              </w:rPr>
            </w:pPr>
          </w:p>
        </w:tc>
        <w:tc>
          <w:tcPr>
            <w:tcW w:w="1985" w:type="dxa"/>
            <w:vMerge/>
          </w:tcPr>
          <w:p w14:paraId="2FFB016B" w14:textId="77777777" w:rsidR="00600456" w:rsidRDefault="00600456" w:rsidP="00104E3B">
            <w:pPr>
              <w:spacing w:before="140" w:after="140"/>
              <w:jc w:val="both"/>
              <w:rPr>
                <w:lang w:val="vi-VN"/>
              </w:rPr>
            </w:pPr>
          </w:p>
        </w:tc>
        <w:tc>
          <w:tcPr>
            <w:tcW w:w="3260" w:type="dxa"/>
            <w:vAlign w:val="center"/>
          </w:tcPr>
          <w:p w14:paraId="4B723692" w14:textId="77777777" w:rsidR="00600456" w:rsidRDefault="00600456" w:rsidP="00104E3B">
            <w:pPr>
              <w:spacing w:before="140" w:after="140"/>
              <w:jc w:val="center"/>
              <w:rPr>
                <w:lang w:val="vi-VN"/>
              </w:rPr>
            </w:pPr>
            <w:r>
              <w:rPr>
                <w:lang w:val="vi-VN"/>
              </w:rPr>
              <w:t>01/12/2021</w:t>
            </w:r>
          </w:p>
        </w:tc>
        <w:tc>
          <w:tcPr>
            <w:tcW w:w="1889" w:type="dxa"/>
            <w:vAlign w:val="center"/>
          </w:tcPr>
          <w:p w14:paraId="77A44A90" w14:textId="77777777" w:rsidR="00600456" w:rsidRDefault="00600456" w:rsidP="00104E3B">
            <w:pPr>
              <w:spacing w:before="140" w:after="140"/>
              <w:jc w:val="center"/>
              <w:rPr>
                <w:lang w:val="vi-VN"/>
              </w:rPr>
            </w:pPr>
            <w:r>
              <w:rPr>
                <w:lang w:val="vi-VN"/>
              </w:rPr>
              <w:t>03 tháng/lần</w:t>
            </w:r>
          </w:p>
        </w:tc>
        <w:tc>
          <w:tcPr>
            <w:tcW w:w="1960" w:type="dxa"/>
            <w:vAlign w:val="center"/>
          </w:tcPr>
          <w:p w14:paraId="74CD7A1C" w14:textId="77777777" w:rsidR="00600456" w:rsidRDefault="00600456" w:rsidP="00104E3B">
            <w:pPr>
              <w:spacing w:before="140" w:after="140"/>
              <w:jc w:val="center"/>
              <w:rPr>
                <w:lang w:val="vi-VN"/>
              </w:rPr>
            </w:pPr>
            <w:r>
              <w:rPr>
                <w:lang w:val="vi-VN"/>
              </w:rPr>
              <w:t xml:space="preserve">02 mẫu </w:t>
            </w:r>
          </w:p>
        </w:tc>
      </w:tr>
      <w:tr w:rsidR="00600456" w14:paraId="12C9119B" w14:textId="77777777" w:rsidTr="00290FCB">
        <w:tc>
          <w:tcPr>
            <w:tcW w:w="704" w:type="dxa"/>
            <w:vMerge w:val="restart"/>
            <w:vAlign w:val="center"/>
          </w:tcPr>
          <w:p w14:paraId="6958C936" w14:textId="77777777" w:rsidR="00600456" w:rsidRDefault="00600456" w:rsidP="00104E3B">
            <w:pPr>
              <w:spacing w:before="140" w:after="140"/>
              <w:jc w:val="center"/>
              <w:rPr>
                <w:lang w:val="vi-VN"/>
              </w:rPr>
            </w:pPr>
            <w:r>
              <w:rPr>
                <w:lang w:val="vi-VN"/>
              </w:rPr>
              <w:t>2</w:t>
            </w:r>
          </w:p>
        </w:tc>
        <w:tc>
          <w:tcPr>
            <w:tcW w:w="1985" w:type="dxa"/>
            <w:vMerge w:val="restart"/>
            <w:vAlign w:val="center"/>
          </w:tcPr>
          <w:p w14:paraId="0E2BFFAD" w14:textId="77777777" w:rsidR="00600456" w:rsidRPr="00B42309" w:rsidRDefault="00600456" w:rsidP="00104E3B">
            <w:pPr>
              <w:spacing w:before="140" w:after="140"/>
              <w:jc w:val="center"/>
            </w:pPr>
            <w:r w:rsidRPr="004B0C85">
              <w:rPr>
                <w:b/>
                <w:bCs/>
                <w:lang w:val="vi-VN"/>
              </w:rPr>
              <w:t>202</w:t>
            </w:r>
            <w:r>
              <w:rPr>
                <w:b/>
                <w:bCs/>
                <w:lang w:val="vi-VN"/>
              </w:rPr>
              <w:t>2</w:t>
            </w:r>
          </w:p>
        </w:tc>
        <w:tc>
          <w:tcPr>
            <w:tcW w:w="3260" w:type="dxa"/>
            <w:vAlign w:val="center"/>
          </w:tcPr>
          <w:p w14:paraId="48FC4845" w14:textId="77777777" w:rsidR="00600456" w:rsidRPr="00B42309" w:rsidRDefault="00600456" w:rsidP="00104E3B">
            <w:pPr>
              <w:spacing w:before="140" w:after="140"/>
              <w:jc w:val="center"/>
            </w:pPr>
            <w:r>
              <w:t>16/03/2022</w:t>
            </w:r>
          </w:p>
        </w:tc>
        <w:tc>
          <w:tcPr>
            <w:tcW w:w="1889" w:type="dxa"/>
            <w:vAlign w:val="center"/>
          </w:tcPr>
          <w:p w14:paraId="116D504B" w14:textId="77777777" w:rsidR="00600456" w:rsidRDefault="00600456" w:rsidP="00104E3B">
            <w:pPr>
              <w:spacing w:before="140" w:after="140"/>
              <w:jc w:val="center"/>
              <w:rPr>
                <w:lang w:val="vi-VN"/>
              </w:rPr>
            </w:pPr>
            <w:r>
              <w:rPr>
                <w:lang w:val="vi-VN"/>
              </w:rPr>
              <w:t>03 tháng/lần</w:t>
            </w:r>
          </w:p>
        </w:tc>
        <w:tc>
          <w:tcPr>
            <w:tcW w:w="1960" w:type="dxa"/>
            <w:vAlign w:val="center"/>
          </w:tcPr>
          <w:p w14:paraId="29ADFCD4" w14:textId="77777777" w:rsidR="00600456" w:rsidRDefault="00600456" w:rsidP="00104E3B">
            <w:pPr>
              <w:spacing w:before="140" w:after="140"/>
              <w:jc w:val="center"/>
              <w:rPr>
                <w:lang w:val="vi-VN"/>
              </w:rPr>
            </w:pPr>
            <w:r>
              <w:rPr>
                <w:lang w:val="vi-VN"/>
              </w:rPr>
              <w:t xml:space="preserve">02 mẫu </w:t>
            </w:r>
          </w:p>
        </w:tc>
      </w:tr>
      <w:tr w:rsidR="00600456" w14:paraId="35C033A8" w14:textId="77777777" w:rsidTr="00290FCB">
        <w:tc>
          <w:tcPr>
            <w:tcW w:w="704" w:type="dxa"/>
            <w:vMerge/>
            <w:vAlign w:val="center"/>
          </w:tcPr>
          <w:p w14:paraId="46B530D0" w14:textId="77777777" w:rsidR="00600456" w:rsidRDefault="00600456" w:rsidP="00104E3B">
            <w:pPr>
              <w:spacing w:before="140" w:after="140"/>
              <w:jc w:val="center"/>
              <w:rPr>
                <w:lang w:val="vi-VN"/>
              </w:rPr>
            </w:pPr>
          </w:p>
        </w:tc>
        <w:tc>
          <w:tcPr>
            <w:tcW w:w="1985" w:type="dxa"/>
            <w:vMerge/>
          </w:tcPr>
          <w:p w14:paraId="301E7CAC" w14:textId="77777777" w:rsidR="00600456" w:rsidRDefault="00600456" w:rsidP="00104E3B">
            <w:pPr>
              <w:spacing w:before="140" w:after="140"/>
              <w:jc w:val="both"/>
              <w:rPr>
                <w:lang w:val="vi-VN"/>
              </w:rPr>
            </w:pPr>
          </w:p>
        </w:tc>
        <w:tc>
          <w:tcPr>
            <w:tcW w:w="3260" w:type="dxa"/>
            <w:vAlign w:val="center"/>
          </w:tcPr>
          <w:p w14:paraId="1CA1958C" w14:textId="77777777" w:rsidR="00600456" w:rsidRPr="00B42309" w:rsidRDefault="00600456" w:rsidP="00104E3B">
            <w:pPr>
              <w:spacing w:before="140" w:after="140"/>
              <w:jc w:val="center"/>
            </w:pPr>
            <w:r>
              <w:t>22/06/2022</w:t>
            </w:r>
          </w:p>
        </w:tc>
        <w:tc>
          <w:tcPr>
            <w:tcW w:w="1889" w:type="dxa"/>
            <w:vAlign w:val="center"/>
          </w:tcPr>
          <w:p w14:paraId="7DF2E523" w14:textId="77777777" w:rsidR="00600456" w:rsidRDefault="00600456" w:rsidP="00104E3B">
            <w:pPr>
              <w:spacing w:before="140" w:after="140"/>
              <w:jc w:val="center"/>
              <w:rPr>
                <w:lang w:val="vi-VN"/>
              </w:rPr>
            </w:pPr>
            <w:r>
              <w:rPr>
                <w:lang w:val="vi-VN"/>
              </w:rPr>
              <w:t>03 tháng/lần</w:t>
            </w:r>
          </w:p>
        </w:tc>
        <w:tc>
          <w:tcPr>
            <w:tcW w:w="1960" w:type="dxa"/>
            <w:vAlign w:val="center"/>
          </w:tcPr>
          <w:p w14:paraId="6A4D6247" w14:textId="77777777" w:rsidR="00600456" w:rsidRDefault="00600456" w:rsidP="00104E3B">
            <w:pPr>
              <w:spacing w:before="140" w:after="140"/>
              <w:jc w:val="center"/>
              <w:rPr>
                <w:lang w:val="vi-VN"/>
              </w:rPr>
            </w:pPr>
            <w:r>
              <w:rPr>
                <w:lang w:val="vi-VN"/>
              </w:rPr>
              <w:t xml:space="preserve">02 mẫu </w:t>
            </w:r>
          </w:p>
        </w:tc>
      </w:tr>
      <w:tr w:rsidR="00600456" w14:paraId="2E43B0D6" w14:textId="77777777" w:rsidTr="00290FCB">
        <w:tc>
          <w:tcPr>
            <w:tcW w:w="704" w:type="dxa"/>
            <w:vMerge/>
            <w:vAlign w:val="center"/>
          </w:tcPr>
          <w:p w14:paraId="298A8328" w14:textId="77777777" w:rsidR="00600456" w:rsidRDefault="00600456" w:rsidP="00104E3B">
            <w:pPr>
              <w:spacing w:before="140" w:after="140"/>
              <w:jc w:val="center"/>
              <w:rPr>
                <w:lang w:val="vi-VN"/>
              </w:rPr>
            </w:pPr>
          </w:p>
        </w:tc>
        <w:tc>
          <w:tcPr>
            <w:tcW w:w="1985" w:type="dxa"/>
            <w:vMerge/>
          </w:tcPr>
          <w:p w14:paraId="41D6682D" w14:textId="77777777" w:rsidR="00600456" w:rsidRDefault="00600456" w:rsidP="00104E3B">
            <w:pPr>
              <w:spacing w:before="140" w:after="140"/>
              <w:jc w:val="both"/>
              <w:rPr>
                <w:lang w:val="vi-VN"/>
              </w:rPr>
            </w:pPr>
          </w:p>
        </w:tc>
        <w:tc>
          <w:tcPr>
            <w:tcW w:w="3260" w:type="dxa"/>
            <w:vAlign w:val="center"/>
          </w:tcPr>
          <w:p w14:paraId="59676D99" w14:textId="77777777" w:rsidR="00600456" w:rsidRPr="00B42309" w:rsidRDefault="00600456" w:rsidP="00104E3B">
            <w:pPr>
              <w:spacing w:before="140" w:after="140"/>
              <w:jc w:val="center"/>
            </w:pPr>
            <w:r>
              <w:t>14/09/2022</w:t>
            </w:r>
          </w:p>
        </w:tc>
        <w:tc>
          <w:tcPr>
            <w:tcW w:w="1889" w:type="dxa"/>
            <w:vAlign w:val="center"/>
          </w:tcPr>
          <w:p w14:paraId="6FE46BF5" w14:textId="77777777" w:rsidR="00600456" w:rsidRDefault="00600456" w:rsidP="00104E3B">
            <w:pPr>
              <w:spacing w:before="140" w:after="140"/>
              <w:jc w:val="center"/>
              <w:rPr>
                <w:lang w:val="vi-VN"/>
              </w:rPr>
            </w:pPr>
            <w:r>
              <w:rPr>
                <w:lang w:val="vi-VN"/>
              </w:rPr>
              <w:t>03 tháng/lần</w:t>
            </w:r>
          </w:p>
        </w:tc>
        <w:tc>
          <w:tcPr>
            <w:tcW w:w="1960" w:type="dxa"/>
            <w:vAlign w:val="center"/>
          </w:tcPr>
          <w:p w14:paraId="290E8CFE" w14:textId="77777777" w:rsidR="00600456" w:rsidRDefault="00600456" w:rsidP="00104E3B">
            <w:pPr>
              <w:spacing w:before="140" w:after="140"/>
              <w:jc w:val="center"/>
              <w:rPr>
                <w:lang w:val="vi-VN"/>
              </w:rPr>
            </w:pPr>
            <w:r>
              <w:rPr>
                <w:lang w:val="vi-VN"/>
              </w:rPr>
              <w:t xml:space="preserve">02 mẫu </w:t>
            </w:r>
          </w:p>
        </w:tc>
      </w:tr>
      <w:tr w:rsidR="00600456" w14:paraId="42C1156A" w14:textId="77777777" w:rsidTr="00290FCB">
        <w:tc>
          <w:tcPr>
            <w:tcW w:w="704" w:type="dxa"/>
            <w:vMerge/>
            <w:vAlign w:val="center"/>
          </w:tcPr>
          <w:p w14:paraId="75E3BCEF" w14:textId="77777777" w:rsidR="00600456" w:rsidRDefault="00600456" w:rsidP="00104E3B">
            <w:pPr>
              <w:spacing w:before="140" w:after="140"/>
              <w:jc w:val="center"/>
              <w:rPr>
                <w:lang w:val="vi-VN"/>
              </w:rPr>
            </w:pPr>
          </w:p>
        </w:tc>
        <w:tc>
          <w:tcPr>
            <w:tcW w:w="1985" w:type="dxa"/>
            <w:vMerge/>
          </w:tcPr>
          <w:p w14:paraId="3CD409B2" w14:textId="77777777" w:rsidR="00600456" w:rsidRDefault="00600456" w:rsidP="00104E3B">
            <w:pPr>
              <w:spacing w:before="140" w:after="140"/>
              <w:jc w:val="both"/>
              <w:rPr>
                <w:lang w:val="vi-VN"/>
              </w:rPr>
            </w:pPr>
          </w:p>
        </w:tc>
        <w:tc>
          <w:tcPr>
            <w:tcW w:w="3260" w:type="dxa"/>
            <w:vAlign w:val="center"/>
          </w:tcPr>
          <w:p w14:paraId="2D84C8A8" w14:textId="77777777" w:rsidR="00600456" w:rsidRPr="00B42309" w:rsidRDefault="00600456" w:rsidP="00104E3B">
            <w:pPr>
              <w:spacing w:before="140" w:after="140"/>
              <w:jc w:val="center"/>
            </w:pPr>
            <w:r>
              <w:t>18/11/2022</w:t>
            </w:r>
          </w:p>
        </w:tc>
        <w:tc>
          <w:tcPr>
            <w:tcW w:w="1889" w:type="dxa"/>
            <w:vAlign w:val="center"/>
          </w:tcPr>
          <w:p w14:paraId="5A12AA73" w14:textId="77777777" w:rsidR="00600456" w:rsidRDefault="00600456" w:rsidP="00104E3B">
            <w:pPr>
              <w:spacing w:before="140" w:after="140"/>
              <w:jc w:val="center"/>
              <w:rPr>
                <w:lang w:val="vi-VN"/>
              </w:rPr>
            </w:pPr>
            <w:r>
              <w:rPr>
                <w:lang w:val="vi-VN"/>
              </w:rPr>
              <w:t>03 tháng/lần</w:t>
            </w:r>
          </w:p>
        </w:tc>
        <w:tc>
          <w:tcPr>
            <w:tcW w:w="1960" w:type="dxa"/>
            <w:vAlign w:val="center"/>
          </w:tcPr>
          <w:p w14:paraId="1921DA51" w14:textId="77777777" w:rsidR="00600456" w:rsidRDefault="00600456" w:rsidP="00104E3B">
            <w:pPr>
              <w:spacing w:before="140" w:after="140"/>
              <w:jc w:val="center"/>
              <w:rPr>
                <w:lang w:val="vi-VN"/>
              </w:rPr>
            </w:pPr>
            <w:r>
              <w:rPr>
                <w:lang w:val="vi-VN"/>
              </w:rPr>
              <w:t xml:space="preserve">02 mẫu </w:t>
            </w:r>
          </w:p>
        </w:tc>
      </w:tr>
    </w:tbl>
    <w:p w14:paraId="0C9415AD" w14:textId="4021E059" w:rsidR="00404A4E" w:rsidRPr="00755500" w:rsidRDefault="00404A4E" w:rsidP="00404A4E">
      <w:pPr>
        <w:pStyle w:val="ListParagraph"/>
        <w:numPr>
          <w:ilvl w:val="0"/>
          <w:numId w:val="26"/>
        </w:numPr>
        <w:spacing w:before="120" w:after="120" w:line="240" w:lineRule="auto"/>
        <w:ind w:left="851" w:hanging="709"/>
        <w:contextualSpacing w:val="0"/>
        <w:jc w:val="both"/>
        <w:outlineLvl w:val="0"/>
        <w:rPr>
          <w:rFonts w:ascii="Times New Roman" w:hAnsi="Times New Roman" w:cs="Times New Roman"/>
          <w:b/>
          <w:sz w:val="26"/>
          <w:szCs w:val="26"/>
        </w:rPr>
      </w:pPr>
      <w:bookmarkStart w:id="237" w:name="_Toc138493414"/>
      <w:r>
        <w:rPr>
          <w:rFonts w:ascii="Times New Roman" w:hAnsi="Times New Roman" w:cs="Times New Roman"/>
          <w:b/>
          <w:sz w:val="26"/>
          <w:szCs w:val="26"/>
        </w:rPr>
        <w:t>Thông số</w:t>
      </w:r>
      <w:r w:rsidRPr="00755500">
        <w:rPr>
          <w:rFonts w:ascii="Times New Roman" w:hAnsi="Times New Roman" w:cs="Times New Roman"/>
          <w:b/>
          <w:sz w:val="26"/>
          <w:szCs w:val="26"/>
        </w:rPr>
        <w:t xml:space="preserve"> quan trắc </w:t>
      </w:r>
      <w:r>
        <w:rPr>
          <w:rFonts w:ascii="Times New Roman" w:hAnsi="Times New Roman" w:cs="Times New Roman"/>
          <w:b/>
          <w:sz w:val="26"/>
          <w:szCs w:val="26"/>
        </w:rPr>
        <w:t xml:space="preserve">khí thải định kỳ </w:t>
      </w:r>
      <w:r w:rsidRPr="00755500">
        <w:rPr>
          <w:rFonts w:ascii="Times New Roman" w:hAnsi="Times New Roman" w:cs="Times New Roman"/>
          <w:b/>
          <w:sz w:val="26"/>
          <w:szCs w:val="26"/>
        </w:rPr>
        <w:t>và quy chuẩn áp dụng</w:t>
      </w:r>
      <w:bookmarkEnd w:id="237"/>
    </w:p>
    <w:p w14:paraId="2810467F" w14:textId="74853AC6" w:rsidR="00404A4E" w:rsidRPr="00F76FCE" w:rsidRDefault="00B82397" w:rsidP="00404A4E">
      <w:pPr>
        <w:spacing w:before="120" w:after="120"/>
        <w:ind w:firstLine="426"/>
        <w:jc w:val="both"/>
        <w:rPr>
          <w:sz w:val="26"/>
          <w:szCs w:val="26"/>
        </w:rPr>
      </w:pPr>
      <w:r>
        <w:rPr>
          <w:sz w:val="26"/>
          <w:szCs w:val="26"/>
        </w:rPr>
        <w:t xml:space="preserve">Khí </w:t>
      </w:r>
      <w:r w:rsidR="00404A4E" w:rsidRPr="00F76FCE">
        <w:rPr>
          <w:sz w:val="26"/>
          <w:szCs w:val="26"/>
        </w:rPr>
        <w:t xml:space="preserve">thải sau </w:t>
      </w:r>
      <w:r w:rsidR="00404A4E">
        <w:rPr>
          <w:sz w:val="26"/>
          <w:szCs w:val="26"/>
        </w:rPr>
        <w:t xml:space="preserve">xử lý </w:t>
      </w:r>
      <w:r>
        <w:rPr>
          <w:sz w:val="26"/>
          <w:szCs w:val="26"/>
        </w:rPr>
        <w:t xml:space="preserve">từ các hệ thống xử lý thoát ra môi trường thông qua các ống khói phát thải đạt </w:t>
      </w:r>
      <w:r w:rsidRPr="00735EDE">
        <w:rPr>
          <w:sz w:val="26"/>
          <w:szCs w:val="26"/>
          <w:lang w:val="vi-VN"/>
        </w:rPr>
        <w:t>QCVN 19:2009/BTNMT, cột B (K</w:t>
      </w:r>
      <w:r w:rsidRPr="00735EDE">
        <w:rPr>
          <w:sz w:val="26"/>
          <w:szCs w:val="26"/>
          <w:vertAlign w:val="subscript"/>
          <w:lang w:val="vi-VN"/>
        </w:rPr>
        <w:t>p</w:t>
      </w:r>
      <w:r w:rsidRPr="00735EDE">
        <w:rPr>
          <w:sz w:val="26"/>
          <w:szCs w:val="26"/>
        </w:rPr>
        <w:t xml:space="preserve"> </w:t>
      </w:r>
      <w:r w:rsidRPr="00735EDE">
        <w:rPr>
          <w:sz w:val="26"/>
          <w:szCs w:val="26"/>
          <w:lang w:val="vi-VN"/>
        </w:rPr>
        <w:t>=</w:t>
      </w:r>
      <w:r w:rsidRPr="00735EDE">
        <w:rPr>
          <w:sz w:val="26"/>
          <w:szCs w:val="26"/>
        </w:rPr>
        <w:t xml:space="preserve"> </w:t>
      </w:r>
      <w:r w:rsidRPr="00735EDE">
        <w:rPr>
          <w:sz w:val="26"/>
          <w:szCs w:val="26"/>
          <w:lang w:val="vi-VN"/>
        </w:rPr>
        <w:t>0,8; K</w:t>
      </w:r>
      <w:r w:rsidRPr="00735EDE">
        <w:rPr>
          <w:sz w:val="26"/>
          <w:szCs w:val="26"/>
          <w:vertAlign w:val="subscript"/>
          <w:lang w:val="vi-VN"/>
        </w:rPr>
        <w:t>v</w:t>
      </w:r>
      <w:r w:rsidRPr="00735EDE">
        <w:rPr>
          <w:sz w:val="26"/>
          <w:szCs w:val="26"/>
        </w:rPr>
        <w:t xml:space="preserve"> </w:t>
      </w:r>
      <w:r w:rsidRPr="00735EDE">
        <w:rPr>
          <w:sz w:val="26"/>
          <w:szCs w:val="26"/>
          <w:lang w:val="vi-VN"/>
        </w:rPr>
        <w:t>=</w:t>
      </w:r>
      <w:r w:rsidRPr="00735EDE">
        <w:rPr>
          <w:sz w:val="26"/>
          <w:szCs w:val="26"/>
        </w:rPr>
        <w:t xml:space="preserve"> </w:t>
      </w:r>
      <w:r w:rsidRPr="00735EDE">
        <w:rPr>
          <w:sz w:val="26"/>
          <w:szCs w:val="26"/>
          <w:lang w:val="vi-VN"/>
        </w:rPr>
        <w:t>1) – Quy chuẩn kỹ thuật quốc gia về khí thải công nghiệp đối với bụi và các chất vô cơ.</w:t>
      </w:r>
    </w:p>
    <w:p w14:paraId="136D35E7" w14:textId="0A7B3D0C" w:rsidR="00404A4E" w:rsidRDefault="00404A4E" w:rsidP="00404A4E">
      <w:pPr>
        <w:pStyle w:val="BodyTextIndent3"/>
        <w:ind w:left="0"/>
        <w:jc w:val="center"/>
        <w:rPr>
          <w:b/>
          <w:bCs/>
          <w:sz w:val="26"/>
          <w:szCs w:val="26"/>
        </w:rPr>
      </w:pPr>
      <w:bookmarkStart w:id="238" w:name="_Toc138493632"/>
      <w:r w:rsidRPr="004B0C85">
        <w:rPr>
          <w:b/>
          <w:bCs/>
          <w:sz w:val="26"/>
          <w:szCs w:val="26"/>
        </w:rPr>
        <w:t>Bảng 5.</w:t>
      </w:r>
      <w:r w:rsidRPr="004B0C85">
        <w:rPr>
          <w:b/>
          <w:bCs/>
          <w:sz w:val="26"/>
          <w:szCs w:val="26"/>
        </w:rPr>
        <w:fldChar w:fldCharType="begin"/>
      </w:r>
      <w:r w:rsidRPr="004B0C85">
        <w:rPr>
          <w:b/>
          <w:bCs/>
          <w:sz w:val="26"/>
          <w:szCs w:val="26"/>
        </w:rPr>
        <w:instrText xml:space="preserve"> SEQ Bảng_5. \* ARABIC </w:instrText>
      </w:r>
      <w:r w:rsidRPr="004B0C85">
        <w:rPr>
          <w:b/>
          <w:bCs/>
          <w:sz w:val="26"/>
          <w:szCs w:val="26"/>
        </w:rPr>
        <w:fldChar w:fldCharType="separate"/>
      </w:r>
      <w:r w:rsidR="00EF24BC">
        <w:rPr>
          <w:b/>
          <w:bCs/>
          <w:noProof/>
          <w:sz w:val="26"/>
          <w:szCs w:val="26"/>
        </w:rPr>
        <w:t>8</w:t>
      </w:r>
      <w:r w:rsidRPr="004B0C85">
        <w:rPr>
          <w:b/>
          <w:bCs/>
          <w:sz w:val="26"/>
          <w:szCs w:val="26"/>
        </w:rPr>
        <w:fldChar w:fldCharType="end"/>
      </w:r>
      <w:r w:rsidRPr="004B0C85">
        <w:rPr>
          <w:b/>
          <w:bCs/>
          <w:sz w:val="26"/>
          <w:szCs w:val="26"/>
        </w:rPr>
        <w:t xml:space="preserve"> </w:t>
      </w:r>
      <w:r>
        <w:rPr>
          <w:b/>
          <w:bCs/>
          <w:sz w:val="26"/>
          <w:szCs w:val="26"/>
        </w:rPr>
        <w:t>Các thông số quan trắc khí thải định kỳ và quy chuẩn áp dụng</w:t>
      </w:r>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28"/>
        <w:gridCol w:w="2983"/>
        <w:gridCol w:w="2983"/>
      </w:tblGrid>
      <w:tr w:rsidR="00404A4E" w:rsidRPr="00DE0C4D" w14:paraId="615B6B63" w14:textId="77777777" w:rsidTr="00EE0CAB">
        <w:trPr>
          <w:trHeight w:val="20"/>
          <w:tblHeader/>
        </w:trPr>
        <w:tc>
          <w:tcPr>
            <w:tcW w:w="359" w:type="pct"/>
            <w:vMerge w:val="restart"/>
            <w:shd w:val="clear" w:color="auto" w:fill="E1FFF9"/>
            <w:vAlign w:val="center"/>
          </w:tcPr>
          <w:p w14:paraId="5FB9A87F" w14:textId="77777777" w:rsidR="00404A4E" w:rsidRPr="009C3176" w:rsidRDefault="00404A4E" w:rsidP="00104E3B">
            <w:pPr>
              <w:spacing w:before="140" w:after="140"/>
              <w:jc w:val="center"/>
              <w:rPr>
                <w:b/>
                <w:bCs/>
                <w:lang w:val="vi-VN"/>
              </w:rPr>
            </w:pPr>
            <w:r w:rsidRPr="009C3176">
              <w:rPr>
                <w:b/>
                <w:bCs/>
                <w:lang w:val="vi-VN"/>
              </w:rPr>
              <w:t>TT</w:t>
            </w:r>
          </w:p>
        </w:tc>
        <w:tc>
          <w:tcPr>
            <w:tcW w:w="3118" w:type="pct"/>
            <w:gridSpan w:val="2"/>
            <w:shd w:val="clear" w:color="auto" w:fill="E1FFF9"/>
            <w:vAlign w:val="center"/>
          </w:tcPr>
          <w:p w14:paraId="7081F836" w14:textId="77777777" w:rsidR="00404A4E" w:rsidRPr="009C3176" w:rsidRDefault="00404A4E" w:rsidP="00104E3B">
            <w:pPr>
              <w:spacing w:before="140" w:after="140"/>
              <w:jc w:val="center"/>
              <w:rPr>
                <w:b/>
                <w:bCs/>
              </w:rPr>
            </w:pPr>
            <w:r>
              <w:rPr>
                <w:b/>
                <w:bCs/>
              </w:rPr>
              <w:t xml:space="preserve">Vị trí quan trắc </w:t>
            </w:r>
          </w:p>
        </w:tc>
        <w:tc>
          <w:tcPr>
            <w:tcW w:w="1522" w:type="pct"/>
            <w:vMerge w:val="restart"/>
            <w:shd w:val="clear" w:color="auto" w:fill="E1FFF9"/>
            <w:vAlign w:val="center"/>
          </w:tcPr>
          <w:p w14:paraId="451C14EC" w14:textId="27A2A747" w:rsidR="00404A4E" w:rsidRPr="009C3176" w:rsidRDefault="00404A4E" w:rsidP="00104E3B">
            <w:pPr>
              <w:spacing w:before="140" w:after="140"/>
              <w:jc w:val="center"/>
              <w:rPr>
                <w:b/>
                <w:bCs/>
              </w:rPr>
            </w:pPr>
            <w:r w:rsidRPr="009C3176">
              <w:rPr>
                <w:b/>
                <w:bCs/>
              </w:rPr>
              <w:t xml:space="preserve">QCVN </w:t>
            </w:r>
            <w:r w:rsidR="00EE0CAB">
              <w:rPr>
                <w:b/>
                <w:bCs/>
              </w:rPr>
              <w:t>19</w:t>
            </w:r>
            <w:r w:rsidRPr="009C3176">
              <w:rPr>
                <w:b/>
                <w:bCs/>
              </w:rPr>
              <w:t>:20</w:t>
            </w:r>
            <w:r w:rsidR="00EE0CAB">
              <w:rPr>
                <w:b/>
                <w:bCs/>
              </w:rPr>
              <w:t>09</w:t>
            </w:r>
            <w:r w:rsidRPr="009C3176">
              <w:rPr>
                <w:b/>
                <w:bCs/>
              </w:rPr>
              <w:t xml:space="preserve">/BTNMT, cột </w:t>
            </w:r>
            <w:r w:rsidR="00EE0CAB">
              <w:rPr>
                <w:b/>
                <w:bCs/>
              </w:rPr>
              <w:t>B</w:t>
            </w:r>
            <w:r w:rsidRPr="009C3176">
              <w:rPr>
                <w:b/>
                <w:bCs/>
              </w:rPr>
              <w:t xml:space="preserve"> </w:t>
            </w:r>
            <w:r w:rsidRPr="009C3176">
              <w:rPr>
                <w:b/>
                <w:bCs/>
              </w:rPr>
              <w:br/>
              <w:t>hệ số K</w:t>
            </w:r>
            <w:r w:rsidR="00EE0CAB" w:rsidRPr="00EE0CAB">
              <w:rPr>
                <w:b/>
                <w:bCs/>
                <w:vertAlign w:val="subscript"/>
              </w:rPr>
              <w:t>P</w:t>
            </w:r>
            <w:r w:rsidRPr="009C3176">
              <w:rPr>
                <w:b/>
                <w:bCs/>
              </w:rPr>
              <w:t xml:space="preserve"> = </w:t>
            </w:r>
            <w:r w:rsidR="00EE0CAB">
              <w:rPr>
                <w:b/>
                <w:bCs/>
              </w:rPr>
              <w:t xml:space="preserve">0,8 và </w:t>
            </w:r>
            <w:r w:rsidRPr="009C3176">
              <w:rPr>
                <w:b/>
                <w:bCs/>
              </w:rPr>
              <w:t>K</w:t>
            </w:r>
            <w:r w:rsidR="00EE0CAB" w:rsidRPr="00EE0CAB">
              <w:rPr>
                <w:b/>
                <w:bCs/>
                <w:vertAlign w:val="subscript"/>
              </w:rPr>
              <w:t>V</w:t>
            </w:r>
            <w:r w:rsidRPr="009C3176">
              <w:rPr>
                <w:b/>
                <w:bCs/>
              </w:rPr>
              <w:t xml:space="preserve"> = </w:t>
            </w:r>
            <w:r w:rsidR="00EE0CAB">
              <w:rPr>
                <w:b/>
                <w:bCs/>
              </w:rPr>
              <w:t>1,0</w:t>
            </w:r>
          </w:p>
        </w:tc>
      </w:tr>
      <w:tr w:rsidR="00404A4E" w:rsidRPr="00290FCB" w14:paraId="686EDC4D" w14:textId="77777777" w:rsidTr="00EE0CAB">
        <w:trPr>
          <w:trHeight w:val="20"/>
          <w:tblHeader/>
        </w:trPr>
        <w:tc>
          <w:tcPr>
            <w:tcW w:w="359" w:type="pct"/>
            <w:vMerge/>
            <w:shd w:val="clear" w:color="auto" w:fill="E1FFF9"/>
            <w:vAlign w:val="center"/>
            <w:hideMark/>
          </w:tcPr>
          <w:p w14:paraId="0B33A403" w14:textId="77777777" w:rsidR="00404A4E" w:rsidRPr="009C3176" w:rsidRDefault="00404A4E" w:rsidP="00104E3B">
            <w:pPr>
              <w:spacing w:before="140" w:after="140"/>
              <w:jc w:val="center"/>
              <w:rPr>
                <w:b/>
                <w:bCs/>
                <w:lang w:val="vi-VN"/>
              </w:rPr>
            </w:pPr>
          </w:p>
        </w:tc>
        <w:tc>
          <w:tcPr>
            <w:tcW w:w="1596" w:type="pct"/>
            <w:shd w:val="clear" w:color="auto" w:fill="E1FFF9"/>
            <w:vAlign w:val="center"/>
            <w:hideMark/>
          </w:tcPr>
          <w:p w14:paraId="5727C1E8" w14:textId="71F7C43A" w:rsidR="00404A4E" w:rsidRPr="00290FCB" w:rsidRDefault="00EE0CAB" w:rsidP="00104E3B">
            <w:pPr>
              <w:spacing w:before="140" w:after="140"/>
              <w:jc w:val="center"/>
              <w:rPr>
                <w:b/>
                <w:bCs/>
                <w:lang w:val="vi-VN"/>
              </w:rPr>
            </w:pPr>
            <w:r w:rsidRPr="00290FCB">
              <w:rPr>
                <w:b/>
                <w:bCs/>
                <w:lang w:val="vi-VN"/>
              </w:rPr>
              <w:t xml:space="preserve">KT1: Tại ống khói thải sau HTXLKT lò hơi </w:t>
            </w:r>
          </w:p>
        </w:tc>
        <w:tc>
          <w:tcPr>
            <w:tcW w:w="1522" w:type="pct"/>
            <w:shd w:val="clear" w:color="auto" w:fill="E1FFF9"/>
          </w:tcPr>
          <w:p w14:paraId="2B46D1AD" w14:textId="35568B93" w:rsidR="00404A4E" w:rsidRPr="00290FCB" w:rsidRDefault="00EE0CAB" w:rsidP="00104E3B">
            <w:pPr>
              <w:spacing w:before="140" w:after="140"/>
              <w:jc w:val="center"/>
              <w:rPr>
                <w:b/>
                <w:bCs/>
                <w:lang w:val="vi-VN"/>
              </w:rPr>
            </w:pPr>
            <w:r w:rsidRPr="00290FCB">
              <w:rPr>
                <w:b/>
                <w:bCs/>
                <w:lang w:val="vi-VN"/>
              </w:rPr>
              <w:t xml:space="preserve">KT2: Tại ống khói thải sau HTXLKT lò dầu </w:t>
            </w:r>
          </w:p>
        </w:tc>
        <w:tc>
          <w:tcPr>
            <w:tcW w:w="1522" w:type="pct"/>
            <w:vMerge/>
            <w:shd w:val="clear" w:color="auto" w:fill="E1FFF9"/>
            <w:vAlign w:val="center"/>
          </w:tcPr>
          <w:p w14:paraId="56E69F01" w14:textId="77777777" w:rsidR="00404A4E" w:rsidRPr="00290FCB" w:rsidRDefault="00404A4E" w:rsidP="00104E3B">
            <w:pPr>
              <w:spacing w:before="140" w:after="140"/>
              <w:jc w:val="center"/>
              <w:rPr>
                <w:b/>
                <w:bCs/>
                <w:lang w:val="vi-VN"/>
              </w:rPr>
            </w:pPr>
          </w:p>
        </w:tc>
      </w:tr>
      <w:tr w:rsidR="00404A4E" w:rsidRPr="00DE0C4D" w14:paraId="04764A3D" w14:textId="77777777" w:rsidTr="00EE0CAB">
        <w:trPr>
          <w:trHeight w:val="20"/>
        </w:trPr>
        <w:tc>
          <w:tcPr>
            <w:tcW w:w="359" w:type="pct"/>
            <w:shd w:val="clear" w:color="000000" w:fill="FFFFFF"/>
            <w:vAlign w:val="center"/>
          </w:tcPr>
          <w:p w14:paraId="0006683E" w14:textId="77777777" w:rsidR="00404A4E" w:rsidRPr="00290FCB" w:rsidRDefault="00404A4E">
            <w:pPr>
              <w:numPr>
                <w:ilvl w:val="0"/>
                <w:numId w:val="113"/>
              </w:numPr>
              <w:suppressAutoHyphens/>
              <w:spacing w:before="140" w:after="140"/>
              <w:jc w:val="center"/>
              <w:rPr>
                <w:lang w:val="vi-VN"/>
              </w:rPr>
            </w:pPr>
          </w:p>
        </w:tc>
        <w:tc>
          <w:tcPr>
            <w:tcW w:w="1596" w:type="pct"/>
            <w:shd w:val="clear" w:color="000000" w:fill="FFFFFF"/>
            <w:vAlign w:val="center"/>
          </w:tcPr>
          <w:p w14:paraId="10D9C614" w14:textId="77777777" w:rsidR="00404A4E" w:rsidRPr="009C3176" w:rsidRDefault="00404A4E" w:rsidP="00104E3B">
            <w:pPr>
              <w:spacing w:before="140" w:after="140"/>
              <w:jc w:val="center"/>
              <w:rPr>
                <w:bCs/>
              </w:rPr>
            </w:pPr>
            <w:r w:rsidRPr="009C3176">
              <w:t>Nhiệt độ</w:t>
            </w:r>
          </w:p>
        </w:tc>
        <w:tc>
          <w:tcPr>
            <w:tcW w:w="1522" w:type="pct"/>
            <w:shd w:val="clear" w:color="000000" w:fill="FFFFFF"/>
            <w:vAlign w:val="center"/>
          </w:tcPr>
          <w:p w14:paraId="0D909F8C" w14:textId="77777777" w:rsidR="00404A4E" w:rsidRPr="009C3176" w:rsidRDefault="00404A4E" w:rsidP="00104E3B">
            <w:pPr>
              <w:spacing w:before="140" w:after="140"/>
              <w:jc w:val="center"/>
              <w:rPr>
                <w:b/>
              </w:rPr>
            </w:pPr>
            <w:r w:rsidRPr="009C3176">
              <w:t>Nhiệt độ</w:t>
            </w:r>
          </w:p>
        </w:tc>
        <w:tc>
          <w:tcPr>
            <w:tcW w:w="1522" w:type="pct"/>
            <w:shd w:val="clear" w:color="000000" w:fill="FFFFFF"/>
            <w:vAlign w:val="center"/>
          </w:tcPr>
          <w:p w14:paraId="00457A6D" w14:textId="74C35A17" w:rsidR="00404A4E" w:rsidRPr="009C3176" w:rsidRDefault="005A6A1C" w:rsidP="00104E3B">
            <w:pPr>
              <w:spacing w:before="140" w:after="140"/>
              <w:jc w:val="center"/>
              <w:rPr>
                <w:b/>
              </w:rPr>
            </w:pPr>
            <w:r>
              <w:rPr>
                <w:b/>
              </w:rPr>
              <w:t>-</w:t>
            </w:r>
          </w:p>
        </w:tc>
      </w:tr>
      <w:tr w:rsidR="00CF34B8" w:rsidRPr="00DE0C4D" w14:paraId="293E081F" w14:textId="77777777" w:rsidTr="00EE0CAB">
        <w:trPr>
          <w:trHeight w:val="20"/>
        </w:trPr>
        <w:tc>
          <w:tcPr>
            <w:tcW w:w="359" w:type="pct"/>
            <w:shd w:val="clear" w:color="000000" w:fill="FFFFFF"/>
            <w:vAlign w:val="center"/>
          </w:tcPr>
          <w:p w14:paraId="490AAEA4" w14:textId="77777777" w:rsidR="00CF34B8" w:rsidRPr="009C3176" w:rsidRDefault="00CF34B8">
            <w:pPr>
              <w:numPr>
                <w:ilvl w:val="0"/>
                <w:numId w:val="113"/>
              </w:numPr>
              <w:suppressAutoHyphens/>
              <w:spacing w:before="140" w:after="140"/>
              <w:jc w:val="center"/>
            </w:pPr>
          </w:p>
        </w:tc>
        <w:tc>
          <w:tcPr>
            <w:tcW w:w="1596" w:type="pct"/>
            <w:shd w:val="clear" w:color="000000" w:fill="FFFFFF"/>
            <w:vAlign w:val="center"/>
          </w:tcPr>
          <w:p w14:paraId="39DAAD3D" w14:textId="4CD6ADAD" w:rsidR="00CF34B8" w:rsidRPr="009C3176" w:rsidRDefault="00CF34B8" w:rsidP="00104E3B">
            <w:pPr>
              <w:spacing w:before="140" w:after="140"/>
              <w:jc w:val="center"/>
              <w:rPr>
                <w:bCs/>
              </w:rPr>
            </w:pPr>
            <w:r>
              <w:rPr>
                <w:bCs/>
              </w:rPr>
              <w:t>Lưu lượng</w:t>
            </w:r>
          </w:p>
        </w:tc>
        <w:tc>
          <w:tcPr>
            <w:tcW w:w="1522" w:type="pct"/>
            <w:shd w:val="clear" w:color="000000" w:fill="FFFFFF"/>
            <w:vAlign w:val="center"/>
          </w:tcPr>
          <w:p w14:paraId="1534CE9C" w14:textId="57EA7585" w:rsidR="00CF34B8" w:rsidRPr="009C3176" w:rsidRDefault="00CF34B8" w:rsidP="00104E3B">
            <w:pPr>
              <w:spacing w:before="140" w:after="140"/>
              <w:jc w:val="center"/>
              <w:rPr>
                <w:b/>
              </w:rPr>
            </w:pPr>
            <w:r>
              <w:rPr>
                <w:bCs/>
              </w:rPr>
              <w:t>Lưu lượng</w:t>
            </w:r>
          </w:p>
        </w:tc>
        <w:tc>
          <w:tcPr>
            <w:tcW w:w="1522" w:type="pct"/>
            <w:shd w:val="clear" w:color="000000" w:fill="FFFFFF"/>
            <w:vAlign w:val="center"/>
          </w:tcPr>
          <w:p w14:paraId="25E6FB29" w14:textId="7EC72024" w:rsidR="00CF34B8" w:rsidRPr="009C3176" w:rsidRDefault="005A6A1C" w:rsidP="00104E3B">
            <w:pPr>
              <w:spacing w:before="140" w:after="140"/>
              <w:jc w:val="center"/>
              <w:rPr>
                <w:b/>
              </w:rPr>
            </w:pPr>
            <w:r>
              <w:rPr>
                <w:b/>
              </w:rPr>
              <w:t>P</w:t>
            </w:r>
            <w:r w:rsidR="0062630F">
              <w:rPr>
                <w:b/>
              </w:rPr>
              <w:t>&gt;</w:t>
            </w:r>
            <w:r>
              <w:rPr>
                <w:b/>
              </w:rPr>
              <w:t>100.000</w:t>
            </w:r>
          </w:p>
        </w:tc>
      </w:tr>
      <w:tr w:rsidR="00CF34B8" w:rsidRPr="00DE0C4D" w14:paraId="0EC32906" w14:textId="77777777" w:rsidTr="00EE0CAB">
        <w:trPr>
          <w:trHeight w:val="20"/>
        </w:trPr>
        <w:tc>
          <w:tcPr>
            <w:tcW w:w="359" w:type="pct"/>
            <w:shd w:val="clear" w:color="000000" w:fill="FFFFFF"/>
            <w:vAlign w:val="center"/>
          </w:tcPr>
          <w:p w14:paraId="4BCA57E4" w14:textId="77777777" w:rsidR="00CF34B8" w:rsidRPr="009C3176" w:rsidRDefault="00CF34B8">
            <w:pPr>
              <w:numPr>
                <w:ilvl w:val="0"/>
                <w:numId w:val="113"/>
              </w:numPr>
              <w:suppressAutoHyphens/>
              <w:spacing w:before="140" w:after="140"/>
              <w:jc w:val="center"/>
            </w:pPr>
          </w:p>
        </w:tc>
        <w:tc>
          <w:tcPr>
            <w:tcW w:w="1596" w:type="pct"/>
            <w:shd w:val="clear" w:color="000000" w:fill="FFFFFF"/>
            <w:vAlign w:val="center"/>
          </w:tcPr>
          <w:p w14:paraId="2C9A9C5F" w14:textId="053C405C" w:rsidR="00CF34B8" w:rsidRPr="009C3176" w:rsidRDefault="00CF34B8" w:rsidP="00104E3B">
            <w:pPr>
              <w:spacing w:before="140" w:after="140"/>
              <w:jc w:val="center"/>
              <w:rPr>
                <w:bCs/>
              </w:rPr>
            </w:pPr>
            <w:r>
              <w:rPr>
                <w:bCs/>
              </w:rPr>
              <w:t xml:space="preserve">Bụi </w:t>
            </w:r>
          </w:p>
        </w:tc>
        <w:tc>
          <w:tcPr>
            <w:tcW w:w="1522" w:type="pct"/>
            <w:shd w:val="clear" w:color="000000" w:fill="FFFFFF"/>
            <w:vAlign w:val="center"/>
          </w:tcPr>
          <w:p w14:paraId="426DBA7C" w14:textId="58AB58E4" w:rsidR="00CF34B8" w:rsidRPr="009C3176" w:rsidRDefault="00CF34B8" w:rsidP="00104E3B">
            <w:pPr>
              <w:spacing w:before="140" w:after="140"/>
              <w:jc w:val="center"/>
              <w:rPr>
                <w:b/>
              </w:rPr>
            </w:pPr>
            <w:r>
              <w:rPr>
                <w:bCs/>
              </w:rPr>
              <w:t xml:space="preserve">Bụi </w:t>
            </w:r>
          </w:p>
        </w:tc>
        <w:tc>
          <w:tcPr>
            <w:tcW w:w="1522" w:type="pct"/>
            <w:shd w:val="clear" w:color="000000" w:fill="FFFFFF"/>
            <w:vAlign w:val="center"/>
          </w:tcPr>
          <w:p w14:paraId="0697F5F3" w14:textId="4F36AB35" w:rsidR="00CF34B8" w:rsidRPr="009C3176" w:rsidRDefault="0062630F" w:rsidP="00104E3B">
            <w:pPr>
              <w:spacing w:before="140" w:after="140"/>
              <w:jc w:val="center"/>
              <w:rPr>
                <w:b/>
              </w:rPr>
            </w:pPr>
            <w:r>
              <w:rPr>
                <w:b/>
              </w:rPr>
              <w:fldChar w:fldCharType="begin"/>
            </w:r>
            <w:r>
              <w:rPr>
                <w:b/>
              </w:rPr>
              <w:instrText xml:space="preserve"> =200*0,8 </w:instrText>
            </w:r>
            <w:r>
              <w:rPr>
                <w:b/>
              </w:rPr>
              <w:fldChar w:fldCharType="separate"/>
            </w:r>
            <w:r>
              <w:rPr>
                <w:b/>
                <w:noProof/>
              </w:rPr>
              <w:t>160</w:t>
            </w:r>
            <w:r>
              <w:rPr>
                <w:b/>
              </w:rPr>
              <w:fldChar w:fldCharType="end"/>
            </w:r>
          </w:p>
        </w:tc>
      </w:tr>
      <w:tr w:rsidR="00CF34B8" w:rsidRPr="00DE0C4D" w14:paraId="5609CBA5" w14:textId="77777777" w:rsidTr="00EE0CAB">
        <w:trPr>
          <w:trHeight w:val="20"/>
        </w:trPr>
        <w:tc>
          <w:tcPr>
            <w:tcW w:w="359" w:type="pct"/>
            <w:shd w:val="clear" w:color="000000" w:fill="FFFFFF"/>
            <w:vAlign w:val="center"/>
          </w:tcPr>
          <w:p w14:paraId="70097211" w14:textId="77777777" w:rsidR="00CF34B8" w:rsidRPr="00DE0C4D" w:rsidRDefault="00CF34B8">
            <w:pPr>
              <w:numPr>
                <w:ilvl w:val="0"/>
                <w:numId w:val="113"/>
              </w:numPr>
              <w:suppressAutoHyphens/>
              <w:spacing w:before="140" w:after="140"/>
              <w:jc w:val="center"/>
              <w:rPr>
                <w:color w:val="0033CC"/>
              </w:rPr>
            </w:pPr>
          </w:p>
        </w:tc>
        <w:tc>
          <w:tcPr>
            <w:tcW w:w="1596" w:type="pct"/>
            <w:shd w:val="clear" w:color="000000" w:fill="FFFFFF"/>
            <w:vAlign w:val="center"/>
          </w:tcPr>
          <w:p w14:paraId="3569DA6E" w14:textId="4D96931C" w:rsidR="00CF34B8" w:rsidRPr="00CF34B8" w:rsidRDefault="00CF34B8" w:rsidP="00104E3B">
            <w:pPr>
              <w:spacing w:before="140" w:after="140"/>
              <w:jc w:val="center"/>
            </w:pPr>
            <w:r>
              <w:t>SO</w:t>
            </w:r>
            <w:r>
              <w:rPr>
                <w:vertAlign w:val="subscript"/>
              </w:rPr>
              <w:t>2</w:t>
            </w:r>
          </w:p>
        </w:tc>
        <w:tc>
          <w:tcPr>
            <w:tcW w:w="1522" w:type="pct"/>
            <w:shd w:val="clear" w:color="000000" w:fill="FFFFFF"/>
            <w:vAlign w:val="center"/>
          </w:tcPr>
          <w:p w14:paraId="38ED894D" w14:textId="407DFA0C" w:rsidR="00CF34B8" w:rsidRPr="009C3176" w:rsidRDefault="00CF34B8" w:rsidP="00104E3B">
            <w:pPr>
              <w:spacing w:before="140" w:after="140"/>
              <w:jc w:val="center"/>
              <w:rPr>
                <w:b/>
              </w:rPr>
            </w:pPr>
            <w:r>
              <w:t>SO</w:t>
            </w:r>
            <w:r>
              <w:rPr>
                <w:vertAlign w:val="subscript"/>
              </w:rPr>
              <w:t>2</w:t>
            </w:r>
          </w:p>
        </w:tc>
        <w:tc>
          <w:tcPr>
            <w:tcW w:w="1522" w:type="pct"/>
            <w:shd w:val="clear" w:color="000000" w:fill="FFFFFF"/>
            <w:vAlign w:val="center"/>
          </w:tcPr>
          <w:p w14:paraId="0BB91290" w14:textId="69F20536" w:rsidR="00CF34B8" w:rsidRPr="009C3176" w:rsidRDefault="0062630F" w:rsidP="00104E3B">
            <w:pPr>
              <w:spacing w:before="140" w:after="140"/>
              <w:jc w:val="center"/>
              <w:rPr>
                <w:b/>
              </w:rPr>
            </w:pPr>
            <w:r>
              <w:rPr>
                <w:b/>
              </w:rPr>
              <w:fldChar w:fldCharType="begin"/>
            </w:r>
            <w:r>
              <w:rPr>
                <w:b/>
              </w:rPr>
              <w:instrText xml:space="preserve"> =500*0,8 </w:instrText>
            </w:r>
            <w:r>
              <w:rPr>
                <w:b/>
              </w:rPr>
              <w:fldChar w:fldCharType="separate"/>
            </w:r>
            <w:r>
              <w:rPr>
                <w:b/>
                <w:noProof/>
              </w:rPr>
              <w:t>400</w:t>
            </w:r>
            <w:r>
              <w:rPr>
                <w:b/>
              </w:rPr>
              <w:fldChar w:fldCharType="end"/>
            </w:r>
          </w:p>
        </w:tc>
      </w:tr>
      <w:tr w:rsidR="00CF34B8" w:rsidRPr="00DE0C4D" w14:paraId="6B0E16AF" w14:textId="77777777" w:rsidTr="00EE0CAB">
        <w:trPr>
          <w:trHeight w:val="20"/>
        </w:trPr>
        <w:tc>
          <w:tcPr>
            <w:tcW w:w="359" w:type="pct"/>
            <w:shd w:val="clear" w:color="000000" w:fill="FFFFFF"/>
            <w:vAlign w:val="center"/>
          </w:tcPr>
          <w:p w14:paraId="50D64EA9" w14:textId="77777777" w:rsidR="00CF34B8" w:rsidRPr="00DE0C4D" w:rsidRDefault="00CF34B8">
            <w:pPr>
              <w:numPr>
                <w:ilvl w:val="0"/>
                <w:numId w:val="113"/>
              </w:numPr>
              <w:suppressAutoHyphens/>
              <w:spacing w:before="140" w:after="140"/>
              <w:jc w:val="center"/>
              <w:rPr>
                <w:color w:val="0033CC"/>
              </w:rPr>
            </w:pPr>
          </w:p>
        </w:tc>
        <w:tc>
          <w:tcPr>
            <w:tcW w:w="1596" w:type="pct"/>
            <w:shd w:val="clear" w:color="000000" w:fill="FFFFFF"/>
            <w:vAlign w:val="center"/>
          </w:tcPr>
          <w:p w14:paraId="48947B71" w14:textId="00BDB9EA" w:rsidR="00CF34B8" w:rsidRPr="00CF34B8" w:rsidRDefault="00CF34B8" w:rsidP="00104E3B">
            <w:pPr>
              <w:spacing w:before="140" w:after="140"/>
              <w:jc w:val="center"/>
              <w:rPr>
                <w:vertAlign w:val="subscript"/>
              </w:rPr>
            </w:pPr>
            <w:r>
              <w:t>NO</w:t>
            </w:r>
            <w:r>
              <w:rPr>
                <w:vertAlign w:val="subscript"/>
              </w:rPr>
              <w:t>X</w:t>
            </w:r>
          </w:p>
        </w:tc>
        <w:tc>
          <w:tcPr>
            <w:tcW w:w="1522" w:type="pct"/>
            <w:shd w:val="clear" w:color="000000" w:fill="FFFFFF"/>
            <w:vAlign w:val="center"/>
          </w:tcPr>
          <w:p w14:paraId="035073EC" w14:textId="3BEE6252" w:rsidR="00CF34B8" w:rsidRPr="009C3176" w:rsidRDefault="00CF34B8" w:rsidP="00104E3B">
            <w:pPr>
              <w:spacing w:before="140" w:after="140"/>
              <w:jc w:val="center"/>
              <w:rPr>
                <w:b/>
              </w:rPr>
            </w:pPr>
            <w:r>
              <w:t>NO</w:t>
            </w:r>
            <w:r>
              <w:rPr>
                <w:vertAlign w:val="subscript"/>
              </w:rPr>
              <w:t>X</w:t>
            </w:r>
          </w:p>
        </w:tc>
        <w:tc>
          <w:tcPr>
            <w:tcW w:w="1522" w:type="pct"/>
            <w:shd w:val="clear" w:color="000000" w:fill="FFFFFF"/>
            <w:vAlign w:val="center"/>
          </w:tcPr>
          <w:p w14:paraId="407BDE5B" w14:textId="74C05CF6" w:rsidR="00CF34B8" w:rsidRPr="009C3176" w:rsidRDefault="0062630F" w:rsidP="00104E3B">
            <w:pPr>
              <w:spacing w:before="140" w:after="140"/>
              <w:jc w:val="center"/>
              <w:rPr>
                <w:b/>
              </w:rPr>
            </w:pPr>
            <w:r>
              <w:rPr>
                <w:b/>
              </w:rPr>
              <w:fldChar w:fldCharType="begin"/>
            </w:r>
            <w:r>
              <w:rPr>
                <w:b/>
              </w:rPr>
              <w:instrText xml:space="preserve"> =850*0,8 </w:instrText>
            </w:r>
            <w:r>
              <w:rPr>
                <w:b/>
              </w:rPr>
              <w:fldChar w:fldCharType="separate"/>
            </w:r>
            <w:r>
              <w:rPr>
                <w:b/>
                <w:noProof/>
              </w:rPr>
              <w:t>680</w:t>
            </w:r>
            <w:r>
              <w:rPr>
                <w:b/>
              </w:rPr>
              <w:fldChar w:fldCharType="end"/>
            </w:r>
          </w:p>
        </w:tc>
      </w:tr>
      <w:tr w:rsidR="00CF34B8" w:rsidRPr="00DE0C4D" w14:paraId="59C578DF" w14:textId="77777777" w:rsidTr="00EE0CAB">
        <w:trPr>
          <w:trHeight w:val="20"/>
        </w:trPr>
        <w:tc>
          <w:tcPr>
            <w:tcW w:w="359" w:type="pct"/>
            <w:shd w:val="clear" w:color="000000" w:fill="FFFFFF"/>
            <w:vAlign w:val="center"/>
          </w:tcPr>
          <w:p w14:paraId="16892F50" w14:textId="77777777" w:rsidR="00CF34B8" w:rsidRPr="00DE0C4D" w:rsidRDefault="00CF34B8">
            <w:pPr>
              <w:numPr>
                <w:ilvl w:val="0"/>
                <w:numId w:val="113"/>
              </w:numPr>
              <w:suppressAutoHyphens/>
              <w:spacing w:before="140" w:after="140"/>
              <w:jc w:val="center"/>
              <w:rPr>
                <w:color w:val="0033CC"/>
              </w:rPr>
            </w:pPr>
          </w:p>
        </w:tc>
        <w:tc>
          <w:tcPr>
            <w:tcW w:w="1596" w:type="pct"/>
            <w:shd w:val="clear" w:color="000000" w:fill="FFFFFF"/>
            <w:vAlign w:val="center"/>
          </w:tcPr>
          <w:p w14:paraId="27E8CDBB" w14:textId="3DD2761A" w:rsidR="00CF34B8" w:rsidRPr="009C3176" w:rsidRDefault="00CF34B8" w:rsidP="00104E3B">
            <w:pPr>
              <w:spacing w:before="140" w:after="140"/>
              <w:jc w:val="center"/>
            </w:pPr>
            <w:r>
              <w:t>CO</w:t>
            </w:r>
          </w:p>
        </w:tc>
        <w:tc>
          <w:tcPr>
            <w:tcW w:w="1522" w:type="pct"/>
            <w:shd w:val="clear" w:color="000000" w:fill="FFFFFF"/>
            <w:vAlign w:val="center"/>
          </w:tcPr>
          <w:p w14:paraId="29294538" w14:textId="433EB3F6" w:rsidR="00CF34B8" w:rsidRPr="009C3176" w:rsidRDefault="00CF34B8" w:rsidP="00104E3B">
            <w:pPr>
              <w:spacing w:before="140" w:after="140"/>
              <w:jc w:val="center"/>
              <w:rPr>
                <w:b/>
              </w:rPr>
            </w:pPr>
            <w:r>
              <w:t>CO</w:t>
            </w:r>
          </w:p>
        </w:tc>
        <w:tc>
          <w:tcPr>
            <w:tcW w:w="1522" w:type="pct"/>
            <w:shd w:val="clear" w:color="000000" w:fill="FFFFFF"/>
            <w:vAlign w:val="center"/>
          </w:tcPr>
          <w:p w14:paraId="2F51375B" w14:textId="12A26C70" w:rsidR="00CF34B8" w:rsidRPr="009C3176" w:rsidRDefault="0062630F" w:rsidP="00104E3B">
            <w:pPr>
              <w:spacing w:before="140" w:after="140"/>
              <w:jc w:val="center"/>
              <w:rPr>
                <w:b/>
              </w:rPr>
            </w:pPr>
            <w:r>
              <w:rPr>
                <w:b/>
              </w:rPr>
              <w:fldChar w:fldCharType="begin"/>
            </w:r>
            <w:r>
              <w:rPr>
                <w:b/>
              </w:rPr>
              <w:instrText xml:space="preserve"> =1000*0,8 </w:instrText>
            </w:r>
            <w:r>
              <w:rPr>
                <w:b/>
              </w:rPr>
              <w:fldChar w:fldCharType="separate"/>
            </w:r>
            <w:r>
              <w:rPr>
                <w:b/>
                <w:noProof/>
              </w:rPr>
              <w:t>800</w:t>
            </w:r>
            <w:r>
              <w:rPr>
                <w:b/>
              </w:rPr>
              <w:fldChar w:fldCharType="end"/>
            </w:r>
          </w:p>
        </w:tc>
      </w:tr>
    </w:tbl>
    <w:p w14:paraId="53C24337" w14:textId="0CC201D3" w:rsidR="00B564F8" w:rsidRDefault="00B564F8" w:rsidP="00B564F8">
      <w:pPr>
        <w:pStyle w:val="ListParagraph"/>
        <w:numPr>
          <w:ilvl w:val="0"/>
          <w:numId w:val="26"/>
        </w:numPr>
        <w:spacing w:before="120" w:after="120" w:line="240" w:lineRule="auto"/>
        <w:ind w:left="851" w:hanging="709"/>
        <w:contextualSpacing w:val="0"/>
        <w:jc w:val="both"/>
        <w:outlineLvl w:val="0"/>
        <w:rPr>
          <w:rFonts w:ascii="Times New Roman" w:hAnsi="Times New Roman" w:cs="Times New Roman"/>
          <w:b/>
          <w:sz w:val="26"/>
          <w:szCs w:val="26"/>
        </w:rPr>
      </w:pPr>
      <w:bookmarkStart w:id="239" w:name="_Toc138493415"/>
      <w:r w:rsidRPr="003A4B31">
        <w:rPr>
          <w:rFonts w:ascii="Times New Roman" w:hAnsi="Times New Roman" w:cs="Times New Roman"/>
          <w:b/>
          <w:sz w:val="26"/>
          <w:szCs w:val="26"/>
        </w:rPr>
        <w:lastRenderedPageBreak/>
        <w:t xml:space="preserve">Kết quả quan trắc </w:t>
      </w:r>
      <w:r>
        <w:rPr>
          <w:rFonts w:ascii="Times New Roman" w:hAnsi="Times New Roman" w:cs="Times New Roman"/>
          <w:b/>
          <w:sz w:val="26"/>
          <w:szCs w:val="26"/>
        </w:rPr>
        <w:t>khí</w:t>
      </w:r>
      <w:r w:rsidRPr="003A4B31">
        <w:rPr>
          <w:rFonts w:ascii="Times New Roman" w:hAnsi="Times New Roman" w:cs="Times New Roman"/>
          <w:b/>
          <w:sz w:val="26"/>
          <w:szCs w:val="26"/>
        </w:rPr>
        <w:t xml:space="preserve"> thải định kỳ</w:t>
      </w:r>
      <w:bookmarkEnd w:id="239"/>
      <w:r w:rsidRPr="003A4B31">
        <w:rPr>
          <w:rFonts w:ascii="Times New Roman" w:hAnsi="Times New Roman" w:cs="Times New Roman"/>
          <w:b/>
          <w:sz w:val="26"/>
          <w:szCs w:val="26"/>
        </w:rPr>
        <w:t xml:space="preserve"> </w:t>
      </w:r>
    </w:p>
    <w:p w14:paraId="70CAA8B4" w14:textId="58329F7C" w:rsidR="00756355" w:rsidRPr="00E044AB" w:rsidRDefault="00756355" w:rsidP="00E044AB">
      <w:pPr>
        <w:pStyle w:val="BodyTextIndent3"/>
        <w:ind w:left="0"/>
        <w:jc w:val="center"/>
        <w:rPr>
          <w:b/>
          <w:bCs/>
          <w:sz w:val="26"/>
          <w:szCs w:val="26"/>
        </w:rPr>
      </w:pPr>
      <w:bookmarkStart w:id="240" w:name="_Toc138493633"/>
      <w:r w:rsidRPr="004B0C85">
        <w:rPr>
          <w:b/>
          <w:bCs/>
          <w:sz w:val="26"/>
          <w:szCs w:val="26"/>
        </w:rPr>
        <w:t>Bảng 5.</w:t>
      </w:r>
      <w:r w:rsidRPr="004B0C85">
        <w:rPr>
          <w:b/>
          <w:bCs/>
          <w:sz w:val="26"/>
          <w:szCs w:val="26"/>
        </w:rPr>
        <w:fldChar w:fldCharType="begin"/>
      </w:r>
      <w:r w:rsidRPr="004B0C85">
        <w:rPr>
          <w:b/>
          <w:bCs/>
          <w:sz w:val="26"/>
          <w:szCs w:val="26"/>
        </w:rPr>
        <w:instrText xml:space="preserve"> SEQ Bảng_5. \* ARABIC </w:instrText>
      </w:r>
      <w:r w:rsidRPr="004B0C85">
        <w:rPr>
          <w:b/>
          <w:bCs/>
          <w:sz w:val="26"/>
          <w:szCs w:val="26"/>
        </w:rPr>
        <w:fldChar w:fldCharType="separate"/>
      </w:r>
      <w:r w:rsidR="00EF24BC">
        <w:rPr>
          <w:b/>
          <w:bCs/>
          <w:noProof/>
          <w:sz w:val="26"/>
          <w:szCs w:val="26"/>
        </w:rPr>
        <w:t>9</w:t>
      </w:r>
      <w:r w:rsidRPr="004B0C85">
        <w:rPr>
          <w:b/>
          <w:bCs/>
          <w:sz w:val="26"/>
          <w:szCs w:val="26"/>
        </w:rPr>
        <w:fldChar w:fldCharType="end"/>
      </w:r>
      <w:r w:rsidRPr="004B0C85">
        <w:rPr>
          <w:b/>
          <w:bCs/>
          <w:sz w:val="26"/>
          <w:szCs w:val="26"/>
        </w:rPr>
        <w:t xml:space="preserve"> </w:t>
      </w:r>
      <w:r>
        <w:rPr>
          <w:b/>
          <w:bCs/>
          <w:sz w:val="26"/>
          <w:szCs w:val="26"/>
        </w:rPr>
        <w:t>Kết quả quan trắc khí thải sau xử lý năm 2021</w:t>
      </w:r>
      <w:bookmarkEnd w:id="240"/>
      <w:r>
        <w:rPr>
          <w:b/>
          <w:bCs/>
          <w:sz w:val="26"/>
          <w:szCs w:val="26"/>
        </w:rPr>
        <w:t xml:space="preserve"> </w:t>
      </w:r>
    </w:p>
    <w:tbl>
      <w:tblPr>
        <w:tblStyle w:val="TableGrid"/>
        <w:tblW w:w="5000" w:type="pct"/>
        <w:jc w:val="center"/>
        <w:tblLook w:val="04A0" w:firstRow="1" w:lastRow="0" w:firstColumn="1" w:lastColumn="0" w:noHBand="0" w:noVBand="1"/>
      </w:tblPr>
      <w:tblGrid>
        <w:gridCol w:w="3256"/>
        <w:gridCol w:w="1132"/>
        <w:gridCol w:w="1415"/>
        <w:gridCol w:w="992"/>
        <w:gridCol w:w="992"/>
        <w:gridCol w:w="992"/>
        <w:gridCol w:w="1019"/>
      </w:tblGrid>
      <w:tr w:rsidR="00756355" w:rsidRPr="00756355" w14:paraId="22113AA4" w14:textId="77777777" w:rsidTr="00756355">
        <w:trPr>
          <w:tblHeader/>
          <w:jc w:val="center"/>
        </w:trPr>
        <w:tc>
          <w:tcPr>
            <w:tcW w:w="1662" w:type="pct"/>
            <w:vMerge w:val="restart"/>
            <w:shd w:val="clear" w:color="auto" w:fill="E1FFFF"/>
            <w:vAlign w:val="center"/>
          </w:tcPr>
          <w:p w14:paraId="6F1A3BB3" w14:textId="4FD5D8C4" w:rsidR="00756355" w:rsidRPr="00756355" w:rsidRDefault="00756355"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41" w:name="_Toc138493170"/>
            <w:bookmarkStart w:id="242" w:name="_Toc138493416"/>
            <w:r w:rsidRPr="00756355">
              <w:rPr>
                <w:rFonts w:ascii="Times New Roman" w:hAnsi="Times New Roman" w:cs="Times New Roman"/>
                <w:b/>
                <w:sz w:val="24"/>
                <w:szCs w:val="24"/>
              </w:rPr>
              <w:t>Vị trí</w:t>
            </w:r>
            <w:bookmarkEnd w:id="241"/>
            <w:bookmarkEnd w:id="242"/>
          </w:p>
        </w:tc>
        <w:tc>
          <w:tcPr>
            <w:tcW w:w="578" w:type="pct"/>
            <w:shd w:val="clear" w:color="auto" w:fill="E1FFFF"/>
          </w:tcPr>
          <w:p w14:paraId="5C71424E" w14:textId="59E9C0DA" w:rsidR="00756355" w:rsidRPr="00756355" w:rsidRDefault="00756355"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43" w:name="_Toc138493171"/>
            <w:bookmarkStart w:id="244" w:name="_Toc138493417"/>
            <w:r w:rsidRPr="00756355">
              <w:rPr>
                <w:rFonts w:ascii="Times New Roman" w:hAnsi="Times New Roman" w:cs="Times New Roman"/>
                <w:b/>
                <w:sz w:val="24"/>
                <w:szCs w:val="24"/>
              </w:rPr>
              <w:t>Nhiệt độ</w:t>
            </w:r>
            <w:bookmarkEnd w:id="243"/>
            <w:bookmarkEnd w:id="244"/>
          </w:p>
        </w:tc>
        <w:tc>
          <w:tcPr>
            <w:tcW w:w="722" w:type="pct"/>
            <w:shd w:val="clear" w:color="auto" w:fill="E1FFFF"/>
          </w:tcPr>
          <w:p w14:paraId="000982FB" w14:textId="33C8F20C" w:rsidR="00756355" w:rsidRPr="00756355" w:rsidRDefault="00756355"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45" w:name="_Toc138493172"/>
            <w:bookmarkStart w:id="246" w:name="_Toc138493418"/>
            <w:r w:rsidRPr="00756355">
              <w:rPr>
                <w:rFonts w:ascii="Times New Roman" w:hAnsi="Times New Roman" w:cs="Times New Roman"/>
                <w:b/>
                <w:sz w:val="24"/>
                <w:szCs w:val="24"/>
              </w:rPr>
              <w:t>Lưu lượng</w:t>
            </w:r>
            <w:bookmarkEnd w:id="245"/>
            <w:bookmarkEnd w:id="246"/>
          </w:p>
        </w:tc>
        <w:tc>
          <w:tcPr>
            <w:tcW w:w="506" w:type="pct"/>
            <w:shd w:val="clear" w:color="auto" w:fill="E1FFFF"/>
          </w:tcPr>
          <w:p w14:paraId="07F28618" w14:textId="77984961" w:rsidR="00756355" w:rsidRPr="00756355" w:rsidRDefault="00756355"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47" w:name="_Toc138493173"/>
            <w:bookmarkStart w:id="248" w:name="_Toc138493419"/>
            <w:r w:rsidRPr="00756355">
              <w:rPr>
                <w:rFonts w:ascii="Times New Roman" w:hAnsi="Times New Roman" w:cs="Times New Roman"/>
                <w:b/>
                <w:sz w:val="24"/>
                <w:szCs w:val="24"/>
              </w:rPr>
              <w:t>Bụi</w:t>
            </w:r>
            <w:bookmarkEnd w:id="247"/>
            <w:bookmarkEnd w:id="248"/>
          </w:p>
        </w:tc>
        <w:tc>
          <w:tcPr>
            <w:tcW w:w="506" w:type="pct"/>
            <w:shd w:val="clear" w:color="auto" w:fill="E1FFFF"/>
          </w:tcPr>
          <w:p w14:paraId="7E0EEEF4" w14:textId="30F2DE22" w:rsidR="00756355" w:rsidRPr="00756355" w:rsidRDefault="00756355"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49" w:name="_Toc138493174"/>
            <w:bookmarkStart w:id="250" w:name="_Toc138493420"/>
            <w:r w:rsidRPr="00756355">
              <w:rPr>
                <w:rFonts w:ascii="Times New Roman" w:hAnsi="Times New Roman" w:cs="Times New Roman"/>
                <w:b/>
                <w:sz w:val="24"/>
                <w:szCs w:val="24"/>
              </w:rPr>
              <w:t>SO</w:t>
            </w:r>
            <w:r w:rsidRPr="00756355">
              <w:rPr>
                <w:rFonts w:ascii="Times New Roman" w:hAnsi="Times New Roman" w:cs="Times New Roman"/>
                <w:b/>
                <w:sz w:val="24"/>
                <w:szCs w:val="24"/>
                <w:vertAlign w:val="subscript"/>
              </w:rPr>
              <w:t>2</w:t>
            </w:r>
            <w:bookmarkEnd w:id="249"/>
            <w:bookmarkEnd w:id="250"/>
          </w:p>
        </w:tc>
        <w:tc>
          <w:tcPr>
            <w:tcW w:w="506" w:type="pct"/>
            <w:shd w:val="clear" w:color="auto" w:fill="E1FFFF"/>
          </w:tcPr>
          <w:p w14:paraId="1DF202E5" w14:textId="53DA370F" w:rsidR="00756355" w:rsidRPr="00756355" w:rsidRDefault="00756355" w:rsidP="00756355">
            <w:pPr>
              <w:pStyle w:val="ListParagraph"/>
              <w:spacing w:before="120" w:after="120" w:line="240" w:lineRule="auto"/>
              <w:ind w:left="0"/>
              <w:contextualSpacing w:val="0"/>
              <w:jc w:val="center"/>
              <w:outlineLvl w:val="0"/>
              <w:rPr>
                <w:rFonts w:ascii="Times New Roman" w:hAnsi="Times New Roman" w:cs="Times New Roman"/>
                <w:b/>
                <w:sz w:val="24"/>
                <w:szCs w:val="24"/>
                <w:vertAlign w:val="subscript"/>
              </w:rPr>
            </w:pPr>
            <w:bookmarkStart w:id="251" w:name="_Toc138493175"/>
            <w:bookmarkStart w:id="252" w:name="_Toc138493421"/>
            <w:r w:rsidRPr="00756355">
              <w:rPr>
                <w:rFonts w:ascii="Times New Roman" w:hAnsi="Times New Roman" w:cs="Times New Roman"/>
                <w:b/>
                <w:sz w:val="24"/>
                <w:szCs w:val="24"/>
              </w:rPr>
              <w:t>NO</w:t>
            </w:r>
            <w:r w:rsidRPr="00756355">
              <w:rPr>
                <w:rFonts w:ascii="Times New Roman" w:hAnsi="Times New Roman" w:cs="Times New Roman"/>
                <w:b/>
                <w:sz w:val="24"/>
                <w:szCs w:val="24"/>
                <w:vertAlign w:val="subscript"/>
              </w:rPr>
              <w:t>X</w:t>
            </w:r>
            <w:bookmarkEnd w:id="251"/>
            <w:bookmarkEnd w:id="252"/>
          </w:p>
        </w:tc>
        <w:tc>
          <w:tcPr>
            <w:tcW w:w="520" w:type="pct"/>
            <w:shd w:val="clear" w:color="auto" w:fill="E1FFFF"/>
          </w:tcPr>
          <w:p w14:paraId="6865BD04" w14:textId="0146E617" w:rsidR="00756355" w:rsidRPr="00756355" w:rsidRDefault="00756355"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53" w:name="_Toc138493176"/>
            <w:bookmarkStart w:id="254" w:name="_Toc138493422"/>
            <w:r w:rsidRPr="00756355">
              <w:rPr>
                <w:rFonts w:ascii="Times New Roman" w:hAnsi="Times New Roman" w:cs="Times New Roman"/>
                <w:b/>
                <w:sz w:val="24"/>
                <w:szCs w:val="24"/>
              </w:rPr>
              <w:t>CO</w:t>
            </w:r>
            <w:bookmarkEnd w:id="253"/>
            <w:bookmarkEnd w:id="254"/>
          </w:p>
        </w:tc>
      </w:tr>
      <w:tr w:rsidR="00756355" w:rsidRPr="00756355" w14:paraId="7BDC14DE" w14:textId="77777777" w:rsidTr="00756355">
        <w:trPr>
          <w:tblHeader/>
          <w:jc w:val="center"/>
        </w:trPr>
        <w:tc>
          <w:tcPr>
            <w:tcW w:w="1662" w:type="pct"/>
            <w:vMerge/>
            <w:shd w:val="clear" w:color="auto" w:fill="E1FFFF"/>
          </w:tcPr>
          <w:p w14:paraId="3B3AD782" w14:textId="77777777" w:rsidR="00756355" w:rsidRPr="00756355" w:rsidRDefault="00756355"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p>
        </w:tc>
        <w:tc>
          <w:tcPr>
            <w:tcW w:w="578" w:type="pct"/>
            <w:shd w:val="clear" w:color="auto" w:fill="E1FFFF"/>
          </w:tcPr>
          <w:p w14:paraId="5B6A7562" w14:textId="7D43617D" w:rsidR="00756355" w:rsidRPr="00756355" w:rsidRDefault="00756355"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55" w:name="_Toc138493177"/>
            <w:bookmarkStart w:id="256" w:name="_Toc138493423"/>
            <w:r>
              <w:rPr>
                <w:rFonts w:ascii="Times New Roman" w:hAnsi="Times New Roman" w:cs="Times New Roman"/>
                <w:b/>
                <w:sz w:val="24"/>
                <w:szCs w:val="24"/>
              </w:rPr>
              <w:t>°C</w:t>
            </w:r>
            <w:bookmarkEnd w:id="255"/>
            <w:bookmarkEnd w:id="256"/>
          </w:p>
        </w:tc>
        <w:tc>
          <w:tcPr>
            <w:tcW w:w="722" w:type="pct"/>
            <w:shd w:val="clear" w:color="auto" w:fill="E1FFFF"/>
          </w:tcPr>
          <w:p w14:paraId="1E2624AB" w14:textId="7FA59A5D" w:rsidR="00756355" w:rsidRPr="00756355" w:rsidRDefault="00756355"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57" w:name="_Toc138493178"/>
            <w:bookmarkStart w:id="258" w:name="_Toc138493424"/>
            <w:r>
              <w:rPr>
                <w:rFonts w:ascii="Times New Roman" w:hAnsi="Times New Roman" w:cs="Times New Roman"/>
                <w:b/>
                <w:sz w:val="24"/>
                <w:szCs w:val="24"/>
              </w:rPr>
              <w:t>m³/h</w:t>
            </w:r>
            <w:bookmarkEnd w:id="257"/>
            <w:bookmarkEnd w:id="258"/>
          </w:p>
        </w:tc>
        <w:tc>
          <w:tcPr>
            <w:tcW w:w="2039" w:type="pct"/>
            <w:gridSpan w:val="4"/>
            <w:shd w:val="clear" w:color="auto" w:fill="E1FFFF"/>
          </w:tcPr>
          <w:p w14:paraId="3A1CBF1A" w14:textId="54D596FC" w:rsidR="00756355" w:rsidRPr="00756355" w:rsidRDefault="00756355"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59" w:name="_Toc138493179"/>
            <w:bookmarkStart w:id="260" w:name="_Toc138493425"/>
            <w:r>
              <w:rPr>
                <w:rFonts w:ascii="Times New Roman" w:hAnsi="Times New Roman" w:cs="Times New Roman"/>
                <w:b/>
                <w:sz w:val="24"/>
                <w:szCs w:val="24"/>
              </w:rPr>
              <w:t>mg/Nm³</w:t>
            </w:r>
            <w:bookmarkEnd w:id="259"/>
            <w:bookmarkEnd w:id="260"/>
          </w:p>
        </w:tc>
      </w:tr>
      <w:tr w:rsidR="00E044AB" w:rsidRPr="00756355" w14:paraId="5F1CED38" w14:textId="77777777" w:rsidTr="00E044AB">
        <w:trPr>
          <w:jc w:val="center"/>
        </w:trPr>
        <w:tc>
          <w:tcPr>
            <w:tcW w:w="5000" w:type="pct"/>
            <w:gridSpan w:val="7"/>
          </w:tcPr>
          <w:p w14:paraId="046CDB12" w14:textId="7683DFD4" w:rsidR="00E044AB" w:rsidRPr="00756355" w:rsidRDefault="00E044AB"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61" w:name="_Toc138493180"/>
            <w:bookmarkStart w:id="262" w:name="_Toc138493426"/>
            <w:r>
              <w:rPr>
                <w:rFonts w:ascii="Times New Roman" w:hAnsi="Times New Roman" w:cs="Times New Roman"/>
                <w:b/>
                <w:sz w:val="24"/>
                <w:szCs w:val="24"/>
              </w:rPr>
              <w:t>ĐỢT 1</w:t>
            </w:r>
            <w:bookmarkEnd w:id="261"/>
            <w:bookmarkEnd w:id="262"/>
            <w:r>
              <w:rPr>
                <w:rFonts w:ascii="Times New Roman" w:hAnsi="Times New Roman" w:cs="Times New Roman"/>
                <w:b/>
                <w:sz w:val="24"/>
                <w:szCs w:val="24"/>
              </w:rPr>
              <w:t xml:space="preserve"> </w:t>
            </w:r>
          </w:p>
        </w:tc>
      </w:tr>
      <w:tr w:rsidR="00756355" w:rsidRPr="00756355" w14:paraId="3E4E677A" w14:textId="77777777" w:rsidTr="00756355">
        <w:trPr>
          <w:jc w:val="center"/>
        </w:trPr>
        <w:tc>
          <w:tcPr>
            <w:tcW w:w="1662" w:type="pct"/>
          </w:tcPr>
          <w:p w14:paraId="41A9FB3E" w14:textId="41895A79" w:rsidR="00756355" w:rsidRPr="00756355" w:rsidRDefault="00E044AB"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63" w:name="_Toc138493181"/>
            <w:bookmarkStart w:id="264" w:name="_Toc138493427"/>
            <w:r>
              <w:rPr>
                <w:rFonts w:ascii="Times New Roman" w:hAnsi="Times New Roman" w:cs="Times New Roman"/>
                <w:b/>
                <w:sz w:val="24"/>
                <w:szCs w:val="24"/>
              </w:rPr>
              <w:t>KT1</w:t>
            </w:r>
            <w:bookmarkEnd w:id="263"/>
            <w:bookmarkEnd w:id="264"/>
          </w:p>
        </w:tc>
        <w:tc>
          <w:tcPr>
            <w:tcW w:w="578" w:type="pct"/>
          </w:tcPr>
          <w:p w14:paraId="31184940" w14:textId="65291C12" w:rsidR="00756355" w:rsidRPr="00E044AB" w:rsidRDefault="00E044AB" w:rsidP="00756355">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65" w:name="_Toc138493182"/>
            <w:bookmarkStart w:id="266" w:name="_Toc138493428"/>
            <w:r w:rsidRPr="00E044AB">
              <w:rPr>
                <w:rFonts w:ascii="Times New Roman" w:hAnsi="Times New Roman" w:cs="Times New Roman"/>
                <w:bCs/>
                <w:sz w:val="24"/>
                <w:szCs w:val="24"/>
              </w:rPr>
              <w:t>113,1</w:t>
            </w:r>
            <w:bookmarkEnd w:id="265"/>
            <w:bookmarkEnd w:id="266"/>
          </w:p>
        </w:tc>
        <w:tc>
          <w:tcPr>
            <w:tcW w:w="722" w:type="pct"/>
          </w:tcPr>
          <w:p w14:paraId="0BBED9EB" w14:textId="6C45036F" w:rsidR="00756355" w:rsidRPr="00E044AB" w:rsidRDefault="00E044AB" w:rsidP="00756355">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67" w:name="_Toc138493183"/>
            <w:bookmarkStart w:id="268" w:name="_Toc138493429"/>
            <w:r>
              <w:rPr>
                <w:rFonts w:ascii="Times New Roman" w:hAnsi="Times New Roman" w:cs="Times New Roman"/>
                <w:bCs/>
                <w:sz w:val="24"/>
                <w:szCs w:val="24"/>
              </w:rPr>
              <w:t>58.392</w:t>
            </w:r>
            <w:bookmarkEnd w:id="267"/>
            <w:bookmarkEnd w:id="268"/>
          </w:p>
        </w:tc>
        <w:tc>
          <w:tcPr>
            <w:tcW w:w="506" w:type="pct"/>
          </w:tcPr>
          <w:p w14:paraId="33BAD2A8" w14:textId="626726C8" w:rsidR="00756355" w:rsidRPr="00E044AB" w:rsidRDefault="00E044AB" w:rsidP="00756355">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69" w:name="_Toc138493184"/>
            <w:bookmarkStart w:id="270" w:name="_Toc138493430"/>
            <w:r>
              <w:rPr>
                <w:rFonts w:ascii="Times New Roman" w:hAnsi="Times New Roman" w:cs="Times New Roman"/>
                <w:bCs/>
                <w:sz w:val="24"/>
                <w:szCs w:val="24"/>
              </w:rPr>
              <w:t>32</w:t>
            </w:r>
            <w:bookmarkEnd w:id="269"/>
            <w:bookmarkEnd w:id="270"/>
          </w:p>
        </w:tc>
        <w:tc>
          <w:tcPr>
            <w:tcW w:w="506" w:type="pct"/>
          </w:tcPr>
          <w:p w14:paraId="2130390C" w14:textId="3203F343" w:rsidR="00756355" w:rsidRPr="00E044AB" w:rsidRDefault="00E044AB" w:rsidP="00756355">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71" w:name="_Toc138493185"/>
            <w:bookmarkStart w:id="272" w:name="_Toc138493431"/>
            <w:r>
              <w:rPr>
                <w:rFonts w:ascii="Times New Roman" w:hAnsi="Times New Roman" w:cs="Times New Roman"/>
                <w:bCs/>
                <w:sz w:val="24"/>
                <w:szCs w:val="24"/>
              </w:rPr>
              <w:t>60</w:t>
            </w:r>
            <w:bookmarkEnd w:id="271"/>
            <w:bookmarkEnd w:id="272"/>
          </w:p>
        </w:tc>
        <w:tc>
          <w:tcPr>
            <w:tcW w:w="506" w:type="pct"/>
          </w:tcPr>
          <w:p w14:paraId="520935CF" w14:textId="00E70598" w:rsidR="00756355" w:rsidRPr="00E044AB" w:rsidRDefault="00E044AB" w:rsidP="00756355">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73" w:name="_Toc138493186"/>
            <w:bookmarkStart w:id="274" w:name="_Toc138493432"/>
            <w:r>
              <w:rPr>
                <w:rFonts w:ascii="Times New Roman" w:hAnsi="Times New Roman" w:cs="Times New Roman"/>
                <w:bCs/>
                <w:sz w:val="24"/>
                <w:szCs w:val="24"/>
              </w:rPr>
              <w:t>196</w:t>
            </w:r>
            <w:bookmarkEnd w:id="273"/>
            <w:bookmarkEnd w:id="274"/>
          </w:p>
        </w:tc>
        <w:tc>
          <w:tcPr>
            <w:tcW w:w="520" w:type="pct"/>
          </w:tcPr>
          <w:p w14:paraId="466225BC" w14:textId="749278C4" w:rsidR="00756355" w:rsidRPr="00E044AB" w:rsidRDefault="00E044AB" w:rsidP="00756355">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75" w:name="_Toc138493187"/>
            <w:bookmarkStart w:id="276" w:name="_Toc138493433"/>
            <w:r>
              <w:rPr>
                <w:rFonts w:ascii="Times New Roman" w:hAnsi="Times New Roman" w:cs="Times New Roman"/>
                <w:bCs/>
                <w:sz w:val="24"/>
                <w:szCs w:val="24"/>
              </w:rPr>
              <w:t>111</w:t>
            </w:r>
            <w:bookmarkEnd w:id="275"/>
            <w:bookmarkEnd w:id="276"/>
          </w:p>
        </w:tc>
      </w:tr>
      <w:tr w:rsidR="00756355" w:rsidRPr="00756355" w14:paraId="792CEA3D" w14:textId="77777777" w:rsidTr="00756355">
        <w:trPr>
          <w:jc w:val="center"/>
        </w:trPr>
        <w:tc>
          <w:tcPr>
            <w:tcW w:w="1662" w:type="pct"/>
          </w:tcPr>
          <w:p w14:paraId="1CDAFDD7" w14:textId="57648A5A" w:rsidR="00756355" w:rsidRPr="00756355" w:rsidRDefault="00E044AB"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77" w:name="_Toc138493188"/>
            <w:bookmarkStart w:id="278" w:name="_Toc138493434"/>
            <w:r>
              <w:rPr>
                <w:rFonts w:ascii="Times New Roman" w:hAnsi="Times New Roman" w:cs="Times New Roman"/>
                <w:b/>
                <w:sz w:val="24"/>
                <w:szCs w:val="24"/>
              </w:rPr>
              <w:t>KT2</w:t>
            </w:r>
            <w:bookmarkEnd w:id="277"/>
            <w:bookmarkEnd w:id="278"/>
            <w:r>
              <w:rPr>
                <w:rFonts w:ascii="Times New Roman" w:hAnsi="Times New Roman" w:cs="Times New Roman"/>
                <w:b/>
                <w:sz w:val="24"/>
                <w:szCs w:val="24"/>
              </w:rPr>
              <w:t xml:space="preserve"> </w:t>
            </w:r>
          </w:p>
        </w:tc>
        <w:tc>
          <w:tcPr>
            <w:tcW w:w="578" w:type="pct"/>
          </w:tcPr>
          <w:p w14:paraId="1848DC14" w14:textId="3085DE5E" w:rsidR="00756355" w:rsidRPr="00E044AB" w:rsidRDefault="00E044AB" w:rsidP="00756355">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79" w:name="_Toc138493189"/>
            <w:bookmarkStart w:id="280" w:name="_Toc138493435"/>
            <w:r w:rsidRPr="00E044AB">
              <w:rPr>
                <w:rFonts w:ascii="Times New Roman" w:hAnsi="Times New Roman" w:cs="Times New Roman"/>
                <w:bCs/>
                <w:sz w:val="24"/>
                <w:szCs w:val="24"/>
              </w:rPr>
              <w:t>101,1</w:t>
            </w:r>
            <w:bookmarkEnd w:id="279"/>
            <w:bookmarkEnd w:id="280"/>
          </w:p>
        </w:tc>
        <w:tc>
          <w:tcPr>
            <w:tcW w:w="722" w:type="pct"/>
          </w:tcPr>
          <w:p w14:paraId="3E2F9CDE" w14:textId="064A3045" w:rsidR="00756355" w:rsidRPr="00E044AB" w:rsidRDefault="00E044AB" w:rsidP="00756355">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81" w:name="_Toc138493190"/>
            <w:bookmarkStart w:id="282" w:name="_Toc138493436"/>
            <w:r>
              <w:rPr>
                <w:rFonts w:ascii="Times New Roman" w:hAnsi="Times New Roman" w:cs="Times New Roman"/>
                <w:bCs/>
                <w:sz w:val="24"/>
                <w:szCs w:val="24"/>
              </w:rPr>
              <w:t>66.895</w:t>
            </w:r>
            <w:bookmarkEnd w:id="281"/>
            <w:bookmarkEnd w:id="282"/>
          </w:p>
        </w:tc>
        <w:tc>
          <w:tcPr>
            <w:tcW w:w="506" w:type="pct"/>
          </w:tcPr>
          <w:p w14:paraId="43A1D3EE" w14:textId="199FD168" w:rsidR="00756355" w:rsidRPr="00E044AB" w:rsidRDefault="00E044AB" w:rsidP="00756355">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83" w:name="_Toc138493191"/>
            <w:bookmarkStart w:id="284" w:name="_Toc138493437"/>
            <w:r>
              <w:rPr>
                <w:rFonts w:ascii="Times New Roman" w:hAnsi="Times New Roman" w:cs="Times New Roman"/>
                <w:bCs/>
                <w:sz w:val="24"/>
                <w:szCs w:val="24"/>
              </w:rPr>
              <w:t>45</w:t>
            </w:r>
            <w:bookmarkEnd w:id="283"/>
            <w:bookmarkEnd w:id="284"/>
          </w:p>
        </w:tc>
        <w:tc>
          <w:tcPr>
            <w:tcW w:w="506" w:type="pct"/>
          </w:tcPr>
          <w:p w14:paraId="324C1ECA" w14:textId="5578AEB0" w:rsidR="00756355" w:rsidRPr="00E044AB" w:rsidRDefault="00E044AB" w:rsidP="00756355">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85" w:name="_Toc138493192"/>
            <w:bookmarkStart w:id="286" w:name="_Toc138493438"/>
            <w:r>
              <w:rPr>
                <w:rFonts w:ascii="Times New Roman" w:hAnsi="Times New Roman" w:cs="Times New Roman"/>
                <w:bCs/>
                <w:sz w:val="24"/>
                <w:szCs w:val="24"/>
              </w:rPr>
              <w:t>131</w:t>
            </w:r>
            <w:bookmarkEnd w:id="285"/>
            <w:bookmarkEnd w:id="286"/>
          </w:p>
        </w:tc>
        <w:tc>
          <w:tcPr>
            <w:tcW w:w="506" w:type="pct"/>
          </w:tcPr>
          <w:p w14:paraId="2D45F03E" w14:textId="5D1D4863" w:rsidR="00756355" w:rsidRPr="00E044AB" w:rsidRDefault="00E044AB" w:rsidP="00756355">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87" w:name="_Toc138493193"/>
            <w:bookmarkStart w:id="288" w:name="_Toc138493439"/>
            <w:r>
              <w:rPr>
                <w:rFonts w:ascii="Times New Roman" w:hAnsi="Times New Roman" w:cs="Times New Roman"/>
                <w:bCs/>
                <w:sz w:val="24"/>
                <w:szCs w:val="24"/>
              </w:rPr>
              <w:t>241</w:t>
            </w:r>
            <w:bookmarkEnd w:id="287"/>
            <w:bookmarkEnd w:id="288"/>
          </w:p>
        </w:tc>
        <w:tc>
          <w:tcPr>
            <w:tcW w:w="520" w:type="pct"/>
          </w:tcPr>
          <w:p w14:paraId="6F1E5196" w14:textId="3019FA0F" w:rsidR="00756355" w:rsidRPr="00E044AB" w:rsidRDefault="00E044AB" w:rsidP="00756355">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89" w:name="_Toc138493194"/>
            <w:bookmarkStart w:id="290" w:name="_Toc138493440"/>
            <w:r>
              <w:rPr>
                <w:rFonts w:ascii="Times New Roman" w:hAnsi="Times New Roman" w:cs="Times New Roman"/>
                <w:bCs/>
                <w:sz w:val="24"/>
                <w:szCs w:val="24"/>
              </w:rPr>
              <w:t>333</w:t>
            </w:r>
            <w:bookmarkEnd w:id="289"/>
            <w:bookmarkEnd w:id="290"/>
          </w:p>
        </w:tc>
      </w:tr>
      <w:tr w:rsidR="00E044AB" w:rsidRPr="00756355" w14:paraId="03AC059B" w14:textId="77777777" w:rsidTr="00E044AB">
        <w:trPr>
          <w:jc w:val="center"/>
        </w:trPr>
        <w:tc>
          <w:tcPr>
            <w:tcW w:w="5000" w:type="pct"/>
            <w:gridSpan w:val="7"/>
          </w:tcPr>
          <w:p w14:paraId="1DBD567F" w14:textId="73C965A6" w:rsidR="00E044AB" w:rsidRPr="00756355" w:rsidRDefault="00E044AB"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91" w:name="_Toc138493195"/>
            <w:bookmarkStart w:id="292" w:name="_Toc138493441"/>
            <w:r>
              <w:rPr>
                <w:rFonts w:ascii="Times New Roman" w:hAnsi="Times New Roman" w:cs="Times New Roman"/>
                <w:b/>
                <w:sz w:val="24"/>
                <w:szCs w:val="24"/>
              </w:rPr>
              <w:t>ĐỢT 3</w:t>
            </w:r>
            <w:bookmarkEnd w:id="291"/>
            <w:bookmarkEnd w:id="292"/>
          </w:p>
        </w:tc>
      </w:tr>
      <w:tr w:rsidR="00E044AB" w:rsidRPr="00756355" w14:paraId="2B4522ED" w14:textId="77777777" w:rsidTr="00756355">
        <w:trPr>
          <w:jc w:val="center"/>
        </w:trPr>
        <w:tc>
          <w:tcPr>
            <w:tcW w:w="1662" w:type="pct"/>
          </w:tcPr>
          <w:p w14:paraId="07F45927" w14:textId="3CA7E272" w:rsidR="00E044AB" w:rsidRPr="00756355" w:rsidRDefault="00E044AB" w:rsidP="00E044A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293" w:name="_Toc138493196"/>
            <w:bookmarkStart w:id="294" w:name="_Toc138493442"/>
            <w:r>
              <w:rPr>
                <w:rFonts w:ascii="Times New Roman" w:hAnsi="Times New Roman" w:cs="Times New Roman"/>
                <w:b/>
                <w:sz w:val="24"/>
                <w:szCs w:val="24"/>
              </w:rPr>
              <w:t>KT1</w:t>
            </w:r>
            <w:bookmarkEnd w:id="293"/>
            <w:bookmarkEnd w:id="294"/>
          </w:p>
        </w:tc>
        <w:tc>
          <w:tcPr>
            <w:tcW w:w="578" w:type="pct"/>
          </w:tcPr>
          <w:p w14:paraId="440CED88" w14:textId="5EBB0095"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95" w:name="_Toc138493197"/>
            <w:bookmarkStart w:id="296" w:name="_Toc138493443"/>
            <w:r w:rsidRPr="00E044AB">
              <w:rPr>
                <w:rFonts w:ascii="Times New Roman" w:hAnsi="Times New Roman" w:cs="Times New Roman"/>
                <w:bCs/>
                <w:sz w:val="24"/>
                <w:szCs w:val="24"/>
              </w:rPr>
              <w:t>120,2</w:t>
            </w:r>
            <w:bookmarkEnd w:id="295"/>
            <w:bookmarkEnd w:id="296"/>
          </w:p>
        </w:tc>
        <w:tc>
          <w:tcPr>
            <w:tcW w:w="722" w:type="pct"/>
          </w:tcPr>
          <w:p w14:paraId="3F01555F" w14:textId="6741196F"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97" w:name="_Toc138493198"/>
            <w:bookmarkStart w:id="298" w:name="_Toc138493444"/>
            <w:r w:rsidRPr="00E044AB">
              <w:rPr>
                <w:rFonts w:ascii="Times New Roman" w:hAnsi="Times New Roman" w:cs="Times New Roman"/>
                <w:bCs/>
                <w:sz w:val="24"/>
                <w:szCs w:val="24"/>
              </w:rPr>
              <w:t>50.661</w:t>
            </w:r>
            <w:bookmarkEnd w:id="297"/>
            <w:bookmarkEnd w:id="298"/>
          </w:p>
        </w:tc>
        <w:tc>
          <w:tcPr>
            <w:tcW w:w="506" w:type="pct"/>
          </w:tcPr>
          <w:p w14:paraId="3134E49F" w14:textId="66136515"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299" w:name="_Toc138493199"/>
            <w:bookmarkStart w:id="300" w:name="_Toc138493445"/>
            <w:r w:rsidRPr="00E044AB">
              <w:rPr>
                <w:rFonts w:ascii="Times New Roman" w:hAnsi="Times New Roman" w:cs="Times New Roman"/>
                <w:bCs/>
                <w:sz w:val="24"/>
                <w:szCs w:val="24"/>
              </w:rPr>
              <w:t>27</w:t>
            </w:r>
            <w:bookmarkEnd w:id="299"/>
            <w:bookmarkEnd w:id="300"/>
          </w:p>
        </w:tc>
        <w:tc>
          <w:tcPr>
            <w:tcW w:w="506" w:type="pct"/>
          </w:tcPr>
          <w:p w14:paraId="553369B3" w14:textId="6C6025F6"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01" w:name="_Toc138493200"/>
            <w:bookmarkStart w:id="302" w:name="_Toc138493446"/>
            <w:r w:rsidRPr="00E044AB">
              <w:rPr>
                <w:rFonts w:ascii="Times New Roman" w:hAnsi="Times New Roman" w:cs="Times New Roman"/>
                <w:bCs/>
                <w:sz w:val="24"/>
                <w:szCs w:val="24"/>
              </w:rPr>
              <w:t>54</w:t>
            </w:r>
            <w:bookmarkEnd w:id="301"/>
            <w:bookmarkEnd w:id="302"/>
          </w:p>
        </w:tc>
        <w:tc>
          <w:tcPr>
            <w:tcW w:w="506" w:type="pct"/>
          </w:tcPr>
          <w:p w14:paraId="306ACBE0" w14:textId="4B0D7F28"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03" w:name="_Toc138493201"/>
            <w:bookmarkStart w:id="304" w:name="_Toc138493447"/>
            <w:r w:rsidRPr="00E044AB">
              <w:rPr>
                <w:rFonts w:ascii="Times New Roman" w:hAnsi="Times New Roman" w:cs="Times New Roman"/>
                <w:bCs/>
                <w:sz w:val="24"/>
                <w:szCs w:val="24"/>
              </w:rPr>
              <w:t>203</w:t>
            </w:r>
            <w:bookmarkEnd w:id="303"/>
            <w:bookmarkEnd w:id="304"/>
          </w:p>
        </w:tc>
        <w:tc>
          <w:tcPr>
            <w:tcW w:w="520" w:type="pct"/>
          </w:tcPr>
          <w:p w14:paraId="0C1C0DAB" w14:textId="17427EE6"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05" w:name="_Toc138493202"/>
            <w:bookmarkStart w:id="306" w:name="_Toc138493448"/>
            <w:r w:rsidRPr="00E044AB">
              <w:rPr>
                <w:rFonts w:ascii="Times New Roman" w:hAnsi="Times New Roman" w:cs="Times New Roman"/>
                <w:bCs/>
                <w:sz w:val="24"/>
                <w:szCs w:val="24"/>
              </w:rPr>
              <w:t>128</w:t>
            </w:r>
            <w:bookmarkEnd w:id="305"/>
            <w:bookmarkEnd w:id="306"/>
          </w:p>
        </w:tc>
      </w:tr>
      <w:tr w:rsidR="00E044AB" w:rsidRPr="00756355" w14:paraId="726645CC" w14:textId="77777777" w:rsidTr="00E044AB">
        <w:trPr>
          <w:jc w:val="center"/>
        </w:trPr>
        <w:tc>
          <w:tcPr>
            <w:tcW w:w="1662" w:type="pct"/>
          </w:tcPr>
          <w:p w14:paraId="2B6D4867" w14:textId="0FA7067C" w:rsidR="00E044AB" w:rsidRPr="00756355" w:rsidRDefault="00E044AB" w:rsidP="00E044A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07" w:name="_Toc138493203"/>
            <w:bookmarkStart w:id="308" w:name="_Toc138493449"/>
            <w:r>
              <w:rPr>
                <w:rFonts w:ascii="Times New Roman" w:hAnsi="Times New Roman" w:cs="Times New Roman"/>
                <w:b/>
                <w:sz w:val="24"/>
                <w:szCs w:val="24"/>
              </w:rPr>
              <w:t>KT2</w:t>
            </w:r>
            <w:bookmarkEnd w:id="307"/>
            <w:bookmarkEnd w:id="308"/>
            <w:r>
              <w:rPr>
                <w:rFonts w:ascii="Times New Roman" w:hAnsi="Times New Roman" w:cs="Times New Roman"/>
                <w:b/>
                <w:sz w:val="24"/>
                <w:szCs w:val="24"/>
              </w:rPr>
              <w:t xml:space="preserve"> </w:t>
            </w:r>
          </w:p>
        </w:tc>
        <w:tc>
          <w:tcPr>
            <w:tcW w:w="578" w:type="pct"/>
            <w:vAlign w:val="center"/>
          </w:tcPr>
          <w:p w14:paraId="1A7F590F" w14:textId="55F8D381"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09" w:name="_Toc138493204"/>
            <w:bookmarkStart w:id="310" w:name="_Toc138493450"/>
            <w:r w:rsidRPr="00E044AB">
              <w:rPr>
                <w:rFonts w:ascii="Times New Roman" w:hAnsi="Times New Roman" w:cs="Times New Roman"/>
                <w:bCs/>
                <w:sz w:val="24"/>
                <w:szCs w:val="24"/>
              </w:rPr>
              <w:t>117,4</w:t>
            </w:r>
            <w:bookmarkEnd w:id="309"/>
            <w:bookmarkEnd w:id="310"/>
          </w:p>
        </w:tc>
        <w:tc>
          <w:tcPr>
            <w:tcW w:w="722" w:type="pct"/>
          </w:tcPr>
          <w:p w14:paraId="22884C6C" w14:textId="692C2D92"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11" w:name="_Toc138493205"/>
            <w:bookmarkStart w:id="312" w:name="_Toc138493451"/>
            <w:r w:rsidRPr="00E044AB">
              <w:rPr>
                <w:rFonts w:ascii="Times New Roman" w:hAnsi="Times New Roman" w:cs="Times New Roman"/>
                <w:bCs/>
                <w:sz w:val="24"/>
                <w:szCs w:val="24"/>
              </w:rPr>
              <w:t>63.785</w:t>
            </w:r>
            <w:bookmarkEnd w:id="311"/>
            <w:bookmarkEnd w:id="312"/>
          </w:p>
        </w:tc>
        <w:tc>
          <w:tcPr>
            <w:tcW w:w="506" w:type="pct"/>
          </w:tcPr>
          <w:p w14:paraId="61E89902" w14:textId="27565AEC"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13" w:name="_Toc138493206"/>
            <w:bookmarkStart w:id="314" w:name="_Toc138493452"/>
            <w:r w:rsidRPr="00E044AB">
              <w:rPr>
                <w:rFonts w:ascii="Times New Roman" w:hAnsi="Times New Roman" w:cs="Times New Roman"/>
                <w:bCs/>
                <w:sz w:val="24"/>
                <w:szCs w:val="24"/>
              </w:rPr>
              <w:t>39</w:t>
            </w:r>
            <w:bookmarkEnd w:id="313"/>
            <w:bookmarkEnd w:id="314"/>
          </w:p>
        </w:tc>
        <w:tc>
          <w:tcPr>
            <w:tcW w:w="506" w:type="pct"/>
          </w:tcPr>
          <w:p w14:paraId="3342D066" w14:textId="29A3D334"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15" w:name="_Toc138493207"/>
            <w:bookmarkStart w:id="316" w:name="_Toc138493453"/>
            <w:r w:rsidRPr="00E044AB">
              <w:rPr>
                <w:rFonts w:ascii="Times New Roman" w:hAnsi="Times New Roman" w:cs="Times New Roman"/>
                <w:bCs/>
                <w:sz w:val="24"/>
                <w:szCs w:val="24"/>
              </w:rPr>
              <w:t>112</w:t>
            </w:r>
            <w:bookmarkEnd w:id="315"/>
            <w:bookmarkEnd w:id="316"/>
          </w:p>
        </w:tc>
        <w:tc>
          <w:tcPr>
            <w:tcW w:w="506" w:type="pct"/>
          </w:tcPr>
          <w:p w14:paraId="25419766" w14:textId="4BBF6BC1"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17" w:name="_Toc138493208"/>
            <w:bookmarkStart w:id="318" w:name="_Toc138493454"/>
            <w:r w:rsidRPr="00E044AB">
              <w:rPr>
                <w:rFonts w:ascii="Times New Roman" w:hAnsi="Times New Roman" w:cs="Times New Roman"/>
                <w:bCs/>
                <w:sz w:val="24"/>
                <w:szCs w:val="24"/>
              </w:rPr>
              <w:t>296</w:t>
            </w:r>
            <w:bookmarkEnd w:id="317"/>
            <w:bookmarkEnd w:id="318"/>
          </w:p>
        </w:tc>
        <w:tc>
          <w:tcPr>
            <w:tcW w:w="520" w:type="pct"/>
          </w:tcPr>
          <w:p w14:paraId="6059DC53" w14:textId="4569435E"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19" w:name="_Toc138493209"/>
            <w:bookmarkStart w:id="320" w:name="_Toc138493455"/>
            <w:r w:rsidRPr="00E044AB">
              <w:rPr>
                <w:rFonts w:ascii="Times New Roman" w:hAnsi="Times New Roman" w:cs="Times New Roman"/>
                <w:bCs/>
                <w:sz w:val="24"/>
                <w:szCs w:val="24"/>
              </w:rPr>
              <w:t>371</w:t>
            </w:r>
            <w:bookmarkEnd w:id="319"/>
            <w:bookmarkEnd w:id="320"/>
          </w:p>
        </w:tc>
      </w:tr>
      <w:tr w:rsidR="00E044AB" w:rsidRPr="00756355" w14:paraId="36356F9A" w14:textId="77777777" w:rsidTr="00E044AB">
        <w:trPr>
          <w:jc w:val="center"/>
        </w:trPr>
        <w:tc>
          <w:tcPr>
            <w:tcW w:w="5000" w:type="pct"/>
            <w:gridSpan w:val="7"/>
          </w:tcPr>
          <w:p w14:paraId="57D58AAA" w14:textId="3DFC2780" w:rsidR="00E044AB" w:rsidRPr="00756355" w:rsidRDefault="00E044AB" w:rsidP="00756355">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21" w:name="_Toc138493210"/>
            <w:bookmarkStart w:id="322" w:name="_Toc138493456"/>
            <w:r>
              <w:rPr>
                <w:rFonts w:ascii="Times New Roman" w:hAnsi="Times New Roman" w:cs="Times New Roman"/>
                <w:b/>
                <w:sz w:val="24"/>
                <w:szCs w:val="24"/>
              </w:rPr>
              <w:t>ĐỢT 4</w:t>
            </w:r>
            <w:bookmarkEnd w:id="321"/>
            <w:bookmarkEnd w:id="322"/>
          </w:p>
        </w:tc>
      </w:tr>
      <w:tr w:rsidR="00E044AB" w:rsidRPr="00756355" w14:paraId="09DBA334" w14:textId="77777777" w:rsidTr="00756355">
        <w:trPr>
          <w:jc w:val="center"/>
        </w:trPr>
        <w:tc>
          <w:tcPr>
            <w:tcW w:w="1662" w:type="pct"/>
          </w:tcPr>
          <w:p w14:paraId="6D0EE1C4" w14:textId="48E8A5B8" w:rsidR="00E044AB" w:rsidRPr="00756355" w:rsidRDefault="00E044AB" w:rsidP="00E044A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23" w:name="_Toc138493211"/>
            <w:bookmarkStart w:id="324" w:name="_Toc138493457"/>
            <w:r>
              <w:rPr>
                <w:rFonts w:ascii="Times New Roman" w:hAnsi="Times New Roman" w:cs="Times New Roman"/>
                <w:b/>
                <w:sz w:val="24"/>
                <w:szCs w:val="24"/>
              </w:rPr>
              <w:t>KT1</w:t>
            </w:r>
            <w:bookmarkEnd w:id="323"/>
            <w:bookmarkEnd w:id="324"/>
          </w:p>
        </w:tc>
        <w:tc>
          <w:tcPr>
            <w:tcW w:w="578" w:type="pct"/>
          </w:tcPr>
          <w:p w14:paraId="6EF7FC1C" w14:textId="2E84AD37"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25" w:name="_Toc138493212"/>
            <w:bookmarkStart w:id="326" w:name="_Toc138493458"/>
            <w:r w:rsidRPr="00E044AB">
              <w:rPr>
                <w:rFonts w:ascii="Times New Roman" w:hAnsi="Times New Roman" w:cs="Times New Roman"/>
                <w:bCs/>
                <w:sz w:val="24"/>
                <w:szCs w:val="24"/>
              </w:rPr>
              <w:t>72,6</w:t>
            </w:r>
            <w:bookmarkEnd w:id="325"/>
            <w:bookmarkEnd w:id="326"/>
          </w:p>
        </w:tc>
        <w:tc>
          <w:tcPr>
            <w:tcW w:w="722" w:type="pct"/>
          </w:tcPr>
          <w:p w14:paraId="3A8FAB31" w14:textId="35D10C52"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27" w:name="_Toc138493213"/>
            <w:bookmarkStart w:id="328" w:name="_Toc138493459"/>
            <w:r w:rsidRPr="00E044AB">
              <w:rPr>
                <w:rFonts w:ascii="Times New Roman" w:hAnsi="Times New Roman" w:cs="Times New Roman"/>
                <w:bCs/>
                <w:sz w:val="24"/>
                <w:szCs w:val="24"/>
              </w:rPr>
              <w:t>16.508</w:t>
            </w:r>
            <w:bookmarkEnd w:id="327"/>
            <w:bookmarkEnd w:id="328"/>
          </w:p>
        </w:tc>
        <w:tc>
          <w:tcPr>
            <w:tcW w:w="506" w:type="pct"/>
          </w:tcPr>
          <w:p w14:paraId="34A75BBB" w14:textId="70B9604E"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29" w:name="_Toc138493214"/>
            <w:bookmarkStart w:id="330" w:name="_Toc138493460"/>
            <w:r w:rsidRPr="00E044AB">
              <w:rPr>
                <w:rFonts w:ascii="Times New Roman" w:hAnsi="Times New Roman" w:cs="Times New Roman"/>
                <w:bCs/>
                <w:sz w:val="24"/>
                <w:szCs w:val="24"/>
              </w:rPr>
              <w:t>23</w:t>
            </w:r>
            <w:bookmarkEnd w:id="329"/>
            <w:bookmarkEnd w:id="330"/>
          </w:p>
        </w:tc>
        <w:tc>
          <w:tcPr>
            <w:tcW w:w="506" w:type="pct"/>
          </w:tcPr>
          <w:p w14:paraId="1376E21D" w14:textId="7BCB4670"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31" w:name="_Toc138493215"/>
            <w:bookmarkStart w:id="332" w:name="_Toc138493461"/>
            <w:r w:rsidRPr="00E044AB">
              <w:rPr>
                <w:rFonts w:ascii="Times New Roman" w:hAnsi="Times New Roman" w:cs="Times New Roman"/>
                <w:bCs/>
                <w:sz w:val="24"/>
                <w:szCs w:val="24"/>
              </w:rPr>
              <w:t>0</w:t>
            </w:r>
            <w:bookmarkEnd w:id="331"/>
            <w:bookmarkEnd w:id="332"/>
          </w:p>
        </w:tc>
        <w:tc>
          <w:tcPr>
            <w:tcW w:w="506" w:type="pct"/>
          </w:tcPr>
          <w:p w14:paraId="52CD2975" w14:textId="5DF331DA"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33" w:name="_Toc138493216"/>
            <w:bookmarkStart w:id="334" w:name="_Toc138493462"/>
            <w:r w:rsidRPr="00E044AB">
              <w:rPr>
                <w:rFonts w:ascii="Times New Roman" w:hAnsi="Times New Roman" w:cs="Times New Roman"/>
                <w:bCs/>
                <w:sz w:val="24"/>
                <w:szCs w:val="24"/>
              </w:rPr>
              <w:t>0</w:t>
            </w:r>
            <w:bookmarkEnd w:id="333"/>
            <w:bookmarkEnd w:id="334"/>
          </w:p>
        </w:tc>
        <w:tc>
          <w:tcPr>
            <w:tcW w:w="520" w:type="pct"/>
          </w:tcPr>
          <w:p w14:paraId="23BC4CD1" w14:textId="7EC5BC9E"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35" w:name="_Toc138493217"/>
            <w:bookmarkStart w:id="336" w:name="_Toc138493463"/>
            <w:r w:rsidRPr="00E044AB">
              <w:rPr>
                <w:rFonts w:ascii="Times New Roman" w:hAnsi="Times New Roman" w:cs="Times New Roman"/>
                <w:bCs/>
                <w:sz w:val="24"/>
                <w:szCs w:val="24"/>
              </w:rPr>
              <w:t>21</w:t>
            </w:r>
            <w:bookmarkEnd w:id="335"/>
            <w:bookmarkEnd w:id="336"/>
          </w:p>
        </w:tc>
      </w:tr>
      <w:tr w:rsidR="00E044AB" w:rsidRPr="00756355" w14:paraId="64CFD4BE" w14:textId="77777777" w:rsidTr="00756355">
        <w:trPr>
          <w:jc w:val="center"/>
        </w:trPr>
        <w:tc>
          <w:tcPr>
            <w:tcW w:w="1662" w:type="pct"/>
          </w:tcPr>
          <w:p w14:paraId="4FE19938" w14:textId="202A58BD" w:rsidR="00E044AB" w:rsidRPr="00756355" w:rsidRDefault="00E044AB" w:rsidP="00E044A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37" w:name="_Toc138493218"/>
            <w:bookmarkStart w:id="338" w:name="_Toc138493464"/>
            <w:r>
              <w:rPr>
                <w:rFonts w:ascii="Times New Roman" w:hAnsi="Times New Roman" w:cs="Times New Roman"/>
                <w:b/>
                <w:sz w:val="24"/>
                <w:szCs w:val="24"/>
              </w:rPr>
              <w:t>KT2</w:t>
            </w:r>
            <w:bookmarkEnd w:id="337"/>
            <w:bookmarkEnd w:id="338"/>
            <w:r>
              <w:rPr>
                <w:rFonts w:ascii="Times New Roman" w:hAnsi="Times New Roman" w:cs="Times New Roman"/>
                <w:b/>
                <w:sz w:val="24"/>
                <w:szCs w:val="24"/>
              </w:rPr>
              <w:t xml:space="preserve"> </w:t>
            </w:r>
          </w:p>
        </w:tc>
        <w:tc>
          <w:tcPr>
            <w:tcW w:w="578" w:type="pct"/>
          </w:tcPr>
          <w:p w14:paraId="1CBFE146" w14:textId="0C8843C0"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39" w:name="_Toc138493219"/>
            <w:bookmarkStart w:id="340" w:name="_Toc138493465"/>
            <w:r w:rsidRPr="00E044AB">
              <w:rPr>
                <w:rFonts w:ascii="Times New Roman" w:hAnsi="Times New Roman" w:cs="Times New Roman"/>
                <w:bCs/>
                <w:sz w:val="24"/>
                <w:szCs w:val="24"/>
              </w:rPr>
              <w:t>113,1</w:t>
            </w:r>
            <w:bookmarkEnd w:id="339"/>
            <w:bookmarkEnd w:id="340"/>
          </w:p>
        </w:tc>
        <w:tc>
          <w:tcPr>
            <w:tcW w:w="722" w:type="pct"/>
          </w:tcPr>
          <w:p w14:paraId="0831EB70" w14:textId="02919609"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41" w:name="_Toc138493220"/>
            <w:bookmarkStart w:id="342" w:name="_Toc138493466"/>
            <w:r w:rsidRPr="00E044AB">
              <w:rPr>
                <w:rFonts w:ascii="Times New Roman" w:hAnsi="Times New Roman" w:cs="Times New Roman"/>
                <w:bCs/>
                <w:sz w:val="24"/>
                <w:szCs w:val="24"/>
              </w:rPr>
              <w:t>17.221</w:t>
            </w:r>
            <w:bookmarkEnd w:id="341"/>
            <w:bookmarkEnd w:id="342"/>
          </w:p>
        </w:tc>
        <w:tc>
          <w:tcPr>
            <w:tcW w:w="506" w:type="pct"/>
          </w:tcPr>
          <w:p w14:paraId="7E21D338" w14:textId="1AB70F1B"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43" w:name="_Toc138493221"/>
            <w:bookmarkStart w:id="344" w:name="_Toc138493467"/>
            <w:r w:rsidRPr="00E044AB">
              <w:rPr>
                <w:rFonts w:ascii="Times New Roman" w:hAnsi="Times New Roman" w:cs="Times New Roman"/>
                <w:bCs/>
                <w:sz w:val="24"/>
                <w:szCs w:val="24"/>
              </w:rPr>
              <w:t>18</w:t>
            </w:r>
            <w:bookmarkEnd w:id="343"/>
            <w:bookmarkEnd w:id="344"/>
          </w:p>
        </w:tc>
        <w:tc>
          <w:tcPr>
            <w:tcW w:w="506" w:type="pct"/>
          </w:tcPr>
          <w:p w14:paraId="72B0F9A3" w14:textId="405A2967"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45" w:name="_Toc138493222"/>
            <w:bookmarkStart w:id="346" w:name="_Toc138493468"/>
            <w:r w:rsidRPr="00E044AB">
              <w:rPr>
                <w:rFonts w:ascii="Times New Roman" w:hAnsi="Times New Roman" w:cs="Times New Roman"/>
                <w:bCs/>
                <w:sz w:val="24"/>
                <w:szCs w:val="24"/>
              </w:rPr>
              <w:t>0</w:t>
            </w:r>
            <w:bookmarkEnd w:id="345"/>
            <w:bookmarkEnd w:id="346"/>
          </w:p>
        </w:tc>
        <w:tc>
          <w:tcPr>
            <w:tcW w:w="506" w:type="pct"/>
          </w:tcPr>
          <w:p w14:paraId="0A65CA72" w14:textId="55CC6571"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47" w:name="_Toc138493223"/>
            <w:bookmarkStart w:id="348" w:name="_Toc138493469"/>
            <w:r w:rsidRPr="00E044AB">
              <w:rPr>
                <w:rFonts w:ascii="Times New Roman" w:hAnsi="Times New Roman" w:cs="Times New Roman"/>
                <w:bCs/>
                <w:sz w:val="24"/>
                <w:szCs w:val="24"/>
              </w:rPr>
              <w:t>0</w:t>
            </w:r>
            <w:bookmarkEnd w:id="347"/>
            <w:bookmarkEnd w:id="348"/>
          </w:p>
        </w:tc>
        <w:tc>
          <w:tcPr>
            <w:tcW w:w="520" w:type="pct"/>
          </w:tcPr>
          <w:p w14:paraId="7E141E00" w14:textId="337ECBB1" w:rsidR="00E044AB" w:rsidRPr="00E044AB" w:rsidRDefault="00E044AB" w:rsidP="00E044A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49" w:name="_Toc138493224"/>
            <w:bookmarkStart w:id="350" w:name="_Toc138493470"/>
            <w:r w:rsidRPr="00E044AB">
              <w:rPr>
                <w:rFonts w:ascii="Times New Roman" w:hAnsi="Times New Roman" w:cs="Times New Roman"/>
                <w:bCs/>
                <w:sz w:val="24"/>
                <w:szCs w:val="24"/>
              </w:rPr>
              <w:t>14</w:t>
            </w:r>
            <w:bookmarkEnd w:id="349"/>
            <w:bookmarkEnd w:id="350"/>
          </w:p>
        </w:tc>
      </w:tr>
      <w:tr w:rsidR="00E044AB" w:rsidRPr="00756355" w14:paraId="441269B8" w14:textId="77777777" w:rsidTr="00E044AB">
        <w:trPr>
          <w:jc w:val="center"/>
        </w:trPr>
        <w:tc>
          <w:tcPr>
            <w:tcW w:w="1662" w:type="pct"/>
          </w:tcPr>
          <w:p w14:paraId="6B9EA13C" w14:textId="412F24A8" w:rsidR="00E044AB" w:rsidRPr="00756355" w:rsidRDefault="00E044AB" w:rsidP="00E044A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51" w:name="_Toc138493225"/>
            <w:bookmarkStart w:id="352" w:name="_Toc138493471"/>
            <w:r>
              <w:rPr>
                <w:rFonts w:ascii="Times New Roman" w:hAnsi="Times New Roman" w:cs="Times New Roman"/>
                <w:b/>
                <w:sz w:val="24"/>
                <w:szCs w:val="24"/>
              </w:rPr>
              <w:t>QCVN 19:2009/BTNMT</w:t>
            </w:r>
            <w:r>
              <w:rPr>
                <w:rFonts w:ascii="Times New Roman" w:hAnsi="Times New Roman" w:cs="Times New Roman"/>
                <w:b/>
                <w:sz w:val="24"/>
                <w:szCs w:val="24"/>
              </w:rPr>
              <w:br/>
            </w:r>
            <w:r w:rsidRPr="00E044AB">
              <w:rPr>
                <w:rFonts w:ascii="Times New Roman" w:hAnsi="Times New Roman" w:cs="Times New Roman"/>
                <w:b/>
                <w:sz w:val="24"/>
                <w:szCs w:val="24"/>
              </w:rPr>
              <w:t xml:space="preserve">cột B </w:t>
            </w:r>
            <w:r w:rsidRPr="00E044AB">
              <w:rPr>
                <w:rFonts w:ascii="Times New Roman" w:hAnsi="Times New Roman" w:cs="Times New Roman"/>
                <w:b/>
                <w:sz w:val="24"/>
                <w:szCs w:val="24"/>
              </w:rPr>
              <w:br/>
              <w:t>hệ số K</w:t>
            </w:r>
            <w:r w:rsidRPr="00E044AB">
              <w:rPr>
                <w:rFonts w:ascii="Times New Roman" w:hAnsi="Times New Roman" w:cs="Times New Roman"/>
                <w:b/>
                <w:sz w:val="24"/>
                <w:szCs w:val="24"/>
                <w:vertAlign w:val="subscript"/>
              </w:rPr>
              <w:t>P</w:t>
            </w:r>
            <w:r w:rsidRPr="00E044AB">
              <w:rPr>
                <w:rFonts w:ascii="Times New Roman" w:hAnsi="Times New Roman" w:cs="Times New Roman"/>
                <w:b/>
                <w:sz w:val="24"/>
                <w:szCs w:val="24"/>
              </w:rPr>
              <w:t xml:space="preserve"> = 0,8 và K</w:t>
            </w:r>
            <w:r w:rsidRPr="00E044AB">
              <w:rPr>
                <w:rFonts w:ascii="Times New Roman" w:hAnsi="Times New Roman" w:cs="Times New Roman"/>
                <w:b/>
                <w:sz w:val="24"/>
                <w:szCs w:val="24"/>
                <w:vertAlign w:val="subscript"/>
              </w:rPr>
              <w:t>V</w:t>
            </w:r>
            <w:r w:rsidRPr="00E044AB">
              <w:rPr>
                <w:rFonts w:ascii="Times New Roman" w:hAnsi="Times New Roman" w:cs="Times New Roman"/>
                <w:b/>
                <w:sz w:val="24"/>
                <w:szCs w:val="24"/>
              </w:rPr>
              <w:t xml:space="preserve"> = 1,0</w:t>
            </w:r>
            <w:bookmarkEnd w:id="351"/>
            <w:bookmarkEnd w:id="352"/>
          </w:p>
        </w:tc>
        <w:tc>
          <w:tcPr>
            <w:tcW w:w="578" w:type="pct"/>
            <w:vAlign w:val="center"/>
          </w:tcPr>
          <w:p w14:paraId="3F9C59BB" w14:textId="23E37864" w:rsidR="00E044AB" w:rsidRPr="00756355" w:rsidRDefault="00E84D8F" w:rsidP="00E044A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53" w:name="_Toc138493226"/>
            <w:bookmarkStart w:id="354" w:name="_Toc138493472"/>
            <w:r>
              <w:rPr>
                <w:rFonts w:ascii="Times New Roman" w:hAnsi="Times New Roman" w:cs="Times New Roman"/>
                <w:b/>
                <w:sz w:val="24"/>
                <w:szCs w:val="24"/>
              </w:rPr>
              <w:t>-</w:t>
            </w:r>
            <w:bookmarkEnd w:id="353"/>
            <w:bookmarkEnd w:id="354"/>
          </w:p>
        </w:tc>
        <w:tc>
          <w:tcPr>
            <w:tcW w:w="722" w:type="pct"/>
            <w:vAlign w:val="center"/>
          </w:tcPr>
          <w:p w14:paraId="6C2B3A2A" w14:textId="688E4AB9" w:rsidR="00E044AB" w:rsidRPr="00756355" w:rsidRDefault="00E84D8F" w:rsidP="00E044A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55" w:name="_Toc138493227"/>
            <w:bookmarkStart w:id="356" w:name="_Toc138493473"/>
            <w:r>
              <w:rPr>
                <w:rFonts w:ascii="Times New Roman" w:hAnsi="Times New Roman" w:cs="Times New Roman"/>
                <w:b/>
                <w:sz w:val="24"/>
                <w:szCs w:val="24"/>
              </w:rPr>
              <w:t>-</w:t>
            </w:r>
            <w:bookmarkEnd w:id="355"/>
            <w:bookmarkEnd w:id="356"/>
          </w:p>
        </w:tc>
        <w:tc>
          <w:tcPr>
            <w:tcW w:w="506" w:type="pct"/>
            <w:vAlign w:val="center"/>
          </w:tcPr>
          <w:p w14:paraId="5163584A" w14:textId="6077CA88" w:rsidR="00E044AB" w:rsidRPr="00756355" w:rsidRDefault="00E84D8F" w:rsidP="00E044A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57" w:name="_Toc138493228"/>
            <w:bookmarkStart w:id="358" w:name="_Toc138493474"/>
            <w:r>
              <w:rPr>
                <w:rFonts w:ascii="Times New Roman" w:hAnsi="Times New Roman" w:cs="Times New Roman"/>
                <w:b/>
                <w:sz w:val="24"/>
                <w:szCs w:val="24"/>
              </w:rPr>
              <w:t>160</w:t>
            </w:r>
            <w:bookmarkEnd w:id="357"/>
            <w:bookmarkEnd w:id="358"/>
          </w:p>
        </w:tc>
        <w:tc>
          <w:tcPr>
            <w:tcW w:w="506" w:type="pct"/>
            <w:vAlign w:val="center"/>
          </w:tcPr>
          <w:p w14:paraId="6B3EF29C" w14:textId="323EB176" w:rsidR="00E044AB" w:rsidRPr="00756355" w:rsidRDefault="00E84D8F" w:rsidP="00E044A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59" w:name="_Toc138493229"/>
            <w:bookmarkStart w:id="360" w:name="_Toc138493475"/>
            <w:r>
              <w:rPr>
                <w:rFonts w:ascii="Times New Roman" w:hAnsi="Times New Roman" w:cs="Times New Roman"/>
                <w:b/>
                <w:sz w:val="24"/>
                <w:szCs w:val="24"/>
              </w:rPr>
              <w:t>400</w:t>
            </w:r>
            <w:bookmarkEnd w:id="359"/>
            <w:bookmarkEnd w:id="360"/>
          </w:p>
        </w:tc>
        <w:tc>
          <w:tcPr>
            <w:tcW w:w="506" w:type="pct"/>
            <w:vAlign w:val="center"/>
          </w:tcPr>
          <w:p w14:paraId="68EE41CE" w14:textId="7E5C2B01" w:rsidR="00E044AB" w:rsidRPr="00756355" w:rsidRDefault="00E84D8F" w:rsidP="00E044A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61" w:name="_Toc138493230"/>
            <w:bookmarkStart w:id="362" w:name="_Toc138493476"/>
            <w:r>
              <w:rPr>
                <w:rFonts w:ascii="Times New Roman" w:hAnsi="Times New Roman" w:cs="Times New Roman"/>
                <w:b/>
                <w:sz w:val="24"/>
                <w:szCs w:val="24"/>
              </w:rPr>
              <w:t>680</w:t>
            </w:r>
            <w:bookmarkEnd w:id="361"/>
            <w:bookmarkEnd w:id="362"/>
          </w:p>
        </w:tc>
        <w:tc>
          <w:tcPr>
            <w:tcW w:w="520" w:type="pct"/>
            <w:vAlign w:val="center"/>
          </w:tcPr>
          <w:p w14:paraId="175F74D9" w14:textId="3726AD9D" w:rsidR="00E044AB" w:rsidRPr="00756355" w:rsidRDefault="00E84D8F" w:rsidP="00E044A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63" w:name="_Toc138493231"/>
            <w:bookmarkStart w:id="364" w:name="_Toc138493477"/>
            <w:r>
              <w:rPr>
                <w:rFonts w:ascii="Times New Roman" w:hAnsi="Times New Roman" w:cs="Times New Roman"/>
                <w:b/>
                <w:sz w:val="24"/>
                <w:szCs w:val="24"/>
              </w:rPr>
              <w:t>800</w:t>
            </w:r>
            <w:bookmarkEnd w:id="363"/>
            <w:bookmarkEnd w:id="364"/>
          </w:p>
        </w:tc>
      </w:tr>
    </w:tbl>
    <w:p w14:paraId="7654822A" w14:textId="6ED4C1FD" w:rsidR="00600456" w:rsidRDefault="003C0F27" w:rsidP="003C0F27">
      <w:pPr>
        <w:spacing w:before="120" w:after="120"/>
        <w:jc w:val="right"/>
        <w:rPr>
          <w:i/>
          <w:iCs/>
        </w:rPr>
      </w:pPr>
      <w:r w:rsidRPr="00241E2A">
        <w:rPr>
          <w:i/>
          <w:iCs/>
        </w:rPr>
        <w:t>(Nguồn: Công ty TNHH Khoa học Công nghệ và Phân tích Môi trường Phương Nam, năm</w:t>
      </w:r>
      <w:r>
        <w:rPr>
          <w:i/>
          <w:iCs/>
        </w:rPr>
        <w:t xml:space="preserve"> 2022)</w:t>
      </w:r>
    </w:p>
    <w:p w14:paraId="0DC3D38F" w14:textId="2F795C72" w:rsidR="003C0F27" w:rsidRPr="00E044AB" w:rsidRDefault="003C0F27" w:rsidP="003C0F27">
      <w:pPr>
        <w:pStyle w:val="BodyTextIndent3"/>
        <w:ind w:left="0"/>
        <w:jc w:val="center"/>
        <w:rPr>
          <w:b/>
          <w:bCs/>
          <w:sz w:val="26"/>
          <w:szCs w:val="26"/>
        </w:rPr>
      </w:pPr>
      <w:bookmarkStart w:id="365" w:name="_Toc138493634"/>
      <w:r w:rsidRPr="004B0C85">
        <w:rPr>
          <w:b/>
          <w:bCs/>
          <w:sz w:val="26"/>
          <w:szCs w:val="26"/>
        </w:rPr>
        <w:t>Bảng 5.</w:t>
      </w:r>
      <w:r w:rsidRPr="004B0C85">
        <w:rPr>
          <w:b/>
          <w:bCs/>
          <w:sz w:val="26"/>
          <w:szCs w:val="26"/>
        </w:rPr>
        <w:fldChar w:fldCharType="begin"/>
      </w:r>
      <w:r w:rsidRPr="004B0C85">
        <w:rPr>
          <w:b/>
          <w:bCs/>
          <w:sz w:val="26"/>
          <w:szCs w:val="26"/>
        </w:rPr>
        <w:instrText xml:space="preserve"> SEQ Bảng_5. \* ARABIC </w:instrText>
      </w:r>
      <w:r w:rsidRPr="004B0C85">
        <w:rPr>
          <w:b/>
          <w:bCs/>
          <w:sz w:val="26"/>
          <w:szCs w:val="26"/>
        </w:rPr>
        <w:fldChar w:fldCharType="separate"/>
      </w:r>
      <w:r w:rsidR="00EF24BC">
        <w:rPr>
          <w:b/>
          <w:bCs/>
          <w:noProof/>
          <w:sz w:val="26"/>
          <w:szCs w:val="26"/>
        </w:rPr>
        <w:t>10</w:t>
      </w:r>
      <w:r w:rsidRPr="004B0C85">
        <w:rPr>
          <w:b/>
          <w:bCs/>
          <w:sz w:val="26"/>
          <w:szCs w:val="26"/>
        </w:rPr>
        <w:fldChar w:fldCharType="end"/>
      </w:r>
      <w:r w:rsidRPr="004B0C85">
        <w:rPr>
          <w:b/>
          <w:bCs/>
          <w:sz w:val="26"/>
          <w:szCs w:val="26"/>
        </w:rPr>
        <w:t xml:space="preserve"> </w:t>
      </w:r>
      <w:r>
        <w:rPr>
          <w:b/>
          <w:bCs/>
          <w:sz w:val="26"/>
          <w:szCs w:val="26"/>
        </w:rPr>
        <w:t>Kết quả quan trắc khí thải sau xử lý năm 2022</w:t>
      </w:r>
      <w:bookmarkEnd w:id="365"/>
    </w:p>
    <w:tbl>
      <w:tblPr>
        <w:tblStyle w:val="TableGrid"/>
        <w:tblW w:w="5000" w:type="pct"/>
        <w:jc w:val="center"/>
        <w:tblLook w:val="04A0" w:firstRow="1" w:lastRow="0" w:firstColumn="1" w:lastColumn="0" w:noHBand="0" w:noVBand="1"/>
      </w:tblPr>
      <w:tblGrid>
        <w:gridCol w:w="3256"/>
        <w:gridCol w:w="1132"/>
        <w:gridCol w:w="1415"/>
        <w:gridCol w:w="992"/>
        <w:gridCol w:w="992"/>
        <w:gridCol w:w="992"/>
        <w:gridCol w:w="1019"/>
      </w:tblGrid>
      <w:tr w:rsidR="005D051F" w:rsidRPr="00756355" w14:paraId="697B7FFD" w14:textId="77777777" w:rsidTr="00290FCB">
        <w:trPr>
          <w:tblHeader/>
          <w:jc w:val="center"/>
        </w:trPr>
        <w:tc>
          <w:tcPr>
            <w:tcW w:w="1662" w:type="pct"/>
            <w:vMerge w:val="restart"/>
            <w:shd w:val="clear" w:color="auto" w:fill="E1FFFF"/>
            <w:vAlign w:val="center"/>
          </w:tcPr>
          <w:p w14:paraId="43DEAAA9"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66" w:name="_Toc138493232"/>
            <w:bookmarkStart w:id="367" w:name="_Toc138493478"/>
            <w:r w:rsidRPr="00756355">
              <w:rPr>
                <w:rFonts w:ascii="Times New Roman" w:hAnsi="Times New Roman" w:cs="Times New Roman"/>
                <w:b/>
                <w:sz w:val="24"/>
                <w:szCs w:val="24"/>
              </w:rPr>
              <w:t>Vị trí</w:t>
            </w:r>
            <w:bookmarkEnd w:id="366"/>
            <w:bookmarkEnd w:id="367"/>
          </w:p>
        </w:tc>
        <w:tc>
          <w:tcPr>
            <w:tcW w:w="578" w:type="pct"/>
            <w:shd w:val="clear" w:color="auto" w:fill="E1FFFF"/>
          </w:tcPr>
          <w:p w14:paraId="5045F2AE"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68" w:name="_Toc138493233"/>
            <w:bookmarkStart w:id="369" w:name="_Toc138493479"/>
            <w:r w:rsidRPr="00756355">
              <w:rPr>
                <w:rFonts w:ascii="Times New Roman" w:hAnsi="Times New Roman" w:cs="Times New Roman"/>
                <w:b/>
                <w:sz w:val="24"/>
                <w:szCs w:val="24"/>
              </w:rPr>
              <w:t>Nhiệt độ</w:t>
            </w:r>
            <w:bookmarkEnd w:id="368"/>
            <w:bookmarkEnd w:id="369"/>
          </w:p>
        </w:tc>
        <w:tc>
          <w:tcPr>
            <w:tcW w:w="722" w:type="pct"/>
            <w:shd w:val="clear" w:color="auto" w:fill="E1FFFF"/>
          </w:tcPr>
          <w:p w14:paraId="267BDC86"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70" w:name="_Toc138493234"/>
            <w:bookmarkStart w:id="371" w:name="_Toc138493480"/>
            <w:r w:rsidRPr="00756355">
              <w:rPr>
                <w:rFonts w:ascii="Times New Roman" w:hAnsi="Times New Roman" w:cs="Times New Roman"/>
                <w:b/>
                <w:sz w:val="24"/>
                <w:szCs w:val="24"/>
              </w:rPr>
              <w:t>Lưu lượng</w:t>
            </w:r>
            <w:bookmarkEnd w:id="370"/>
            <w:bookmarkEnd w:id="371"/>
          </w:p>
        </w:tc>
        <w:tc>
          <w:tcPr>
            <w:tcW w:w="506" w:type="pct"/>
            <w:shd w:val="clear" w:color="auto" w:fill="E1FFFF"/>
          </w:tcPr>
          <w:p w14:paraId="78C7B5F3"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72" w:name="_Toc138493235"/>
            <w:bookmarkStart w:id="373" w:name="_Toc138493481"/>
            <w:r w:rsidRPr="00756355">
              <w:rPr>
                <w:rFonts w:ascii="Times New Roman" w:hAnsi="Times New Roman" w:cs="Times New Roman"/>
                <w:b/>
                <w:sz w:val="24"/>
                <w:szCs w:val="24"/>
              </w:rPr>
              <w:t>Bụi</w:t>
            </w:r>
            <w:bookmarkEnd w:id="372"/>
            <w:bookmarkEnd w:id="373"/>
          </w:p>
        </w:tc>
        <w:tc>
          <w:tcPr>
            <w:tcW w:w="506" w:type="pct"/>
            <w:shd w:val="clear" w:color="auto" w:fill="E1FFFF"/>
          </w:tcPr>
          <w:p w14:paraId="209C311A"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74" w:name="_Toc138493236"/>
            <w:bookmarkStart w:id="375" w:name="_Toc138493482"/>
            <w:r w:rsidRPr="00756355">
              <w:rPr>
                <w:rFonts w:ascii="Times New Roman" w:hAnsi="Times New Roman" w:cs="Times New Roman"/>
                <w:b/>
                <w:sz w:val="24"/>
                <w:szCs w:val="24"/>
              </w:rPr>
              <w:t>SO</w:t>
            </w:r>
            <w:r w:rsidRPr="00756355">
              <w:rPr>
                <w:rFonts w:ascii="Times New Roman" w:hAnsi="Times New Roman" w:cs="Times New Roman"/>
                <w:b/>
                <w:sz w:val="24"/>
                <w:szCs w:val="24"/>
                <w:vertAlign w:val="subscript"/>
              </w:rPr>
              <w:t>2</w:t>
            </w:r>
            <w:bookmarkEnd w:id="374"/>
            <w:bookmarkEnd w:id="375"/>
          </w:p>
        </w:tc>
        <w:tc>
          <w:tcPr>
            <w:tcW w:w="506" w:type="pct"/>
            <w:shd w:val="clear" w:color="auto" w:fill="E1FFFF"/>
          </w:tcPr>
          <w:p w14:paraId="231475CF"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vertAlign w:val="subscript"/>
              </w:rPr>
            </w:pPr>
            <w:bookmarkStart w:id="376" w:name="_Toc138493237"/>
            <w:bookmarkStart w:id="377" w:name="_Toc138493483"/>
            <w:r w:rsidRPr="00756355">
              <w:rPr>
                <w:rFonts w:ascii="Times New Roman" w:hAnsi="Times New Roman" w:cs="Times New Roman"/>
                <w:b/>
                <w:sz w:val="24"/>
                <w:szCs w:val="24"/>
              </w:rPr>
              <w:t>NO</w:t>
            </w:r>
            <w:r w:rsidRPr="00756355">
              <w:rPr>
                <w:rFonts w:ascii="Times New Roman" w:hAnsi="Times New Roman" w:cs="Times New Roman"/>
                <w:b/>
                <w:sz w:val="24"/>
                <w:szCs w:val="24"/>
                <w:vertAlign w:val="subscript"/>
              </w:rPr>
              <w:t>X</w:t>
            </w:r>
            <w:bookmarkEnd w:id="376"/>
            <w:bookmarkEnd w:id="377"/>
          </w:p>
        </w:tc>
        <w:tc>
          <w:tcPr>
            <w:tcW w:w="520" w:type="pct"/>
            <w:shd w:val="clear" w:color="auto" w:fill="E1FFFF"/>
          </w:tcPr>
          <w:p w14:paraId="62F844FD"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78" w:name="_Toc138493238"/>
            <w:bookmarkStart w:id="379" w:name="_Toc138493484"/>
            <w:r w:rsidRPr="00756355">
              <w:rPr>
                <w:rFonts w:ascii="Times New Roman" w:hAnsi="Times New Roman" w:cs="Times New Roman"/>
                <w:b/>
                <w:sz w:val="24"/>
                <w:szCs w:val="24"/>
              </w:rPr>
              <w:t>CO</w:t>
            </w:r>
            <w:bookmarkEnd w:id="378"/>
            <w:bookmarkEnd w:id="379"/>
          </w:p>
        </w:tc>
      </w:tr>
      <w:tr w:rsidR="005D051F" w:rsidRPr="00756355" w14:paraId="710B9189" w14:textId="77777777" w:rsidTr="00290FCB">
        <w:trPr>
          <w:tblHeader/>
          <w:jc w:val="center"/>
        </w:trPr>
        <w:tc>
          <w:tcPr>
            <w:tcW w:w="1662" w:type="pct"/>
            <w:vMerge/>
            <w:shd w:val="clear" w:color="auto" w:fill="E1FFFF"/>
          </w:tcPr>
          <w:p w14:paraId="41EA0432"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p>
        </w:tc>
        <w:tc>
          <w:tcPr>
            <w:tcW w:w="578" w:type="pct"/>
            <w:shd w:val="clear" w:color="auto" w:fill="E1FFFF"/>
          </w:tcPr>
          <w:p w14:paraId="49AFD299"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80" w:name="_Toc138493239"/>
            <w:bookmarkStart w:id="381" w:name="_Toc138493485"/>
            <w:r>
              <w:rPr>
                <w:rFonts w:ascii="Times New Roman" w:hAnsi="Times New Roman" w:cs="Times New Roman"/>
                <w:b/>
                <w:sz w:val="24"/>
                <w:szCs w:val="24"/>
              </w:rPr>
              <w:t>°C</w:t>
            </w:r>
            <w:bookmarkEnd w:id="380"/>
            <w:bookmarkEnd w:id="381"/>
          </w:p>
        </w:tc>
        <w:tc>
          <w:tcPr>
            <w:tcW w:w="722" w:type="pct"/>
            <w:shd w:val="clear" w:color="auto" w:fill="E1FFFF"/>
          </w:tcPr>
          <w:p w14:paraId="792F08A7"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82" w:name="_Toc138493240"/>
            <w:bookmarkStart w:id="383" w:name="_Toc138493486"/>
            <w:r>
              <w:rPr>
                <w:rFonts w:ascii="Times New Roman" w:hAnsi="Times New Roman" w:cs="Times New Roman"/>
                <w:b/>
                <w:sz w:val="24"/>
                <w:szCs w:val="24"/>
              </w:rPr>
              <w:t>m³/h</w:t>
            </w:r>
            <w:bookmarkEnd w:id="382"/>
            <w:bookmarkEnd w:id="383"/>
          </w:p>
        </w:tc>
        <w:tc>
          <w:tcPr>
            <w:tcW w:w="2039" w:type="pct"/>
            <w:gridSpan w:val="4"/>
            <w:shd w:val="clear" w:color="auto" w:fill="E1FFFF"/>
          </w:tcPr>
          <w:p w14:paraId="1C6BDD0A"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84" w:name="_Toc138493241"/>
            <w:bookmarkStart w:id="385" w:name="_Toc138493487"/>
            <w:r>
              <w:rPr>
                <w:rFonts w:ascii="Times New Roman" w:hAnsi="Times New Roman" w:cs="Times New Roman"/>
                <w:b/>
                <w:sz w:val="24"/>
                <w:szCs w:val="24"/>
              </w:rPr>
              <w:t>mg/Nm³</w:t>
            </w:r>
            <w:bookmarkEnd w:id="384"/>
            <w:bookmarkEnd w:id="385"/>
          </w:p>
        </w:tc>
      </w:tr>
      <w:tr w:rsidR="005D051F" w:rsidRPr="00756355" w14:paraId="6A07F796" w14:textId="77777777" w:rsidTr="00290FCB">
        <w:trPr>
          <w:jc w:val="center"/>
        </w:trPr>
        <w:tc>
          <w:tcPr>
            <w:tcW w:w="5000" w:type="pct"/>
            <w:gridSpan w:val="7"/>
          </w:tcPr>
          <w:p w14:paraId="63DB2ADB"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86" w:name="_Toc138493242"/>
            <w:bookmarkStart w:id="387" w:name="_Toc138493488"/>
            <w:r>
              <w:rPr>
                <w:rFonts w:ascii="Times New Roman" w:hAnsi="Times New Roman" w:cs="Times New Roman"/>
                <w:b/>
                <w:sz w:val="24"/>
                <w:szCs w:val="24"/>
              </w:rPr>
              <w:t>ĐỢT 1</w:t>
            </w:r>
            <w:bookmarkEnd w:id="386"/>
            <w:bookmarkEnd w:id="387"/>
            <w:r>
              <w:rPr>
                <w:rFonts w:ascii="Times New Roman" w:hAnsi="Times New Roman" w:cs="Times New Roman"/>
                <w:b/>
                <w:sz w:val="24"/>
                <w:szCs w:val="24"/>
              </w:rPr>
              <w:t xml:space="preserve"> </w:t>
            </w:r>
          </w:p>
        </w:tc>
      </w:tr>
      <w:tr w:rsidR="005D051F" w:rsidRPr="00756355" w14:paraId="21253614" w14:textId="77777777" w:rsidTr="00290FCB">
        <w:trPr>
          <w:jc w:val="center"/>
        </w:trPr>
        <w:tc>
          <w:tcPr>
            <w:tcW w:w="1662" w:type="pct"/>
          </w:tcPr>
          <w:p w14:paraId="4EB22223"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388" w:name="_Toc138493243"/>
            <w:bookmarkStart w:id="389" w:name="_Toc138493489"/>
            <w:r>
              <w:rPr>
                <w:rFonts w:ascii="Times New Roman" w:hAnsi="Times New Roman" w:cs="Times New Roman"/>
                <w:b/>
                <w:sz w:val="24"/>
                <w:szCs w:val="24"/>
              </w:rPr>
              <w:t>KT1</w:t>
            </w:r>
            <w:bookmarkEnd w:id="388"/>
            <w:bookmarkEnd w:id="389"/>
          </w:p>
        </w:tc>
        <w:tc>
          <w:tcPr>
            <w:tcW w:w="578" w:type="pct"/>
          </w:tcPr>
          <w:p w14:paraId="22D48118" w14:textId="58245F56"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90" w:name="_Toc138493244"/>
            <w:bookmarkStart w:id="391" w:name="_Toc138493490"/>
            <w:r>
              <w:rPr>
                <w:rFonts w:ascii="Times New Roman" w:hAnsi="Times New Roman" w:cs="Times New Roman"/>
                <w:bCs/>
                <w:sz w:val="24"/>
                <w:szCs w:val="24"/>
              </w:rPr>
              <w:t>78,3</w:t>
            </w:r>
            <w:bookmarkEnd w:id="390"/>
            <w:bookmarkEnd w:id="391"/>
          </w:p>
        </w:tc>
        <w:tc>
          <w:tcPr>
            <w:tcW w:w="722" w:type="pct"/>
          </w:tcPr>
          <w:p w14:paraId="4D692A2B" w14:textId="44E81B2A"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92" w:name="_Toc138493245"/>
            <w:bookmarkStart w:id="393" w:name="_Toc138493491"/>
            <w:r>
              <w:rPr>
                <w:rFonts w:ascii="Times New Roman" w:hAnsi="Times New Roman" w:cs="Times New Roman"/>
                <w:bCs/>
                <w:sz w:val="24"/>
                <w:szCs w:val="24"/>
              </w:rPr>
              <w:t>14.961</w:t>
            </w:r>
            <w:bookmarkEnd w:id="392"/>
            <w:bookmarkEnd w:id="393"/>
          </w:p>
        </w:tc>
        <w:tc>
          <w:tcPr>
            <w:tcW w:w="506" w:type="pct"/>
          </w:tcPr>
          <w:p w14:paraId="56839327" w14:textId="4087EA0D"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94" w:name="_Toc138493246"/>
            <w:bookmarkStart w:id="395" w:name="_Toc138493492"/>
            <w:r>
              <w:rPr>
                <w:rFonts w:ascii="Times New Roman" w:hAnsi="Times New Roman" w:cs="Times New Roman"/>
                <w:bCs/>
                <w:sz w:val="24"/>
                <w:szCs w:val="24"/>
              </w:rPr>
              <w:t>20</w:t>
            </w:r>
            <w:bookmarkEnd w:id="394"/>
            <w:bookmarkEnd w:id="395"/>
          </w:p>
        </w:tc>
        <w:tc>
          <w:tcPr>
            <w:tcW w:w="506" w:type="pct"/>
          </w:tcPr>
          <w:p w14:paraId="10B12FB7" w14:textId="096C82A8"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96" w:name="_Toc138493247"/>
            <w:bookmarkStart w:id="397" w:name="_Toc138493493"/>
            <w:r>
              <w:rPr>
                <w:rFonts w:ascii="Times New Roman" w:hAnsi="Times New Roman" w:cs="Times New Roman"/>
                <w:bCs/>
                <w:sz w:val="24"/>
                <w:szCs w:val="24"/>
              </w:rPr>
              <w:t>0</w:t>
            </w:r>
            <w:bookmarkEnd w:id="396"/>
            <w:bookmarkEnd w:id="397"/>
          </w:p>
        </w:tc>
        <w:tc>
          <w:tcPr>
            <w:tcW w:w="506" w:type="pct"/>
          </w:tcPr>
          <w:p w14:paraId="78802C36" w14:textId="15D0701A"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398" w:name="_Toc138493248"/>
            <w:bookmarkStart w:id="399" w:name="_Toc138493494"/>
            <w:r>
              <w:rPr>
                <w:rFonts w:ascii="Times New Roman" w:hAnsi="Times New Roman" w:cs="Times New Roman"/>
                <w:bCs/>
                <w:sz w:val="24"/>
                <w:szCs w:val="24"/>
              </w:rPr>
              <w:t>0</w:t>
            </w:r>
            <w:bookmarkEnd w:id="398"/>
            <w:bookmarkEnd w:id="399"/>
          </w:p>
        </w:tc>
        <w:tc>
          <w:tcPr>
            <w:tcW w:w="520" w:type="pct"/>
          </w:tcPr>
          <w:p w14:paraId="682CFE50" w14:textId="5C315CD4"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00" w:name="_Toc138493249"/>
            <w:bookmarkStart w:id="401" w:name="_Toc138493495"/>
            <w:r>
              <w:rPr>
                <w:rFonts w:ascii="Times New Roman" w:hAnsi="Times New Roman" w:cs="Times New Roman"/>
                <w:bCs/>
                <w:sz w:val="24"/>
                <w:szCs w:val="24"/>
              </w:rPr>
              <w:t>12</w:t>
            </w:r>
            <w:bookmarkEnd w:id="400"/>
            <w:bookmarkEnd w:id="401"/>
          </w:p>
        </w:tc>
      </w:tr>
      <w:tr w:rsidR="005D051F" w:rsidRPr="00756355" w14:paraId="194DC5FA" w14:textId="77777777" w:rsidTr="00290FCB">
        <w:trPr>
          <w:jc w:val="center"/>
        </w:trPr>
        <w:tc>
          <w:tcPr>
            <w:tcW w:w="1662" w:type="pct"/>
          </w:tcPr>
          <w:p w14:paraId="2B987023"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402" w:name="_Toc138493250"/>
            <w:bookmarkStart w:id="403" w:name="_Toc138493496"/>
            <w:r>
              <w:rPr>
                <w:rFonts w:ascii="Times New Roman" w:hAnsi="Times New Roman" w:cs="Times New Roman"/>
                <w:b/>
                <w:sz w:val="24"/>
                <w:szCs w:val="24"/>
              </w:rPr>
              <w:t>KT2</w:t>
            </w:r>
            <w:bookmarkEnd w:id="402"/>
            <w:bookmarkEnd w:id="403"/>
            <w:r>
              <w:rPr>
                <w:rFonts w:ascii="Times New Roman" w:hAnsi="Times New Roman" w:cs="Times New Roman"/>
                <w:b/>
                <w:sz w:val="24"/>
                <w:szCs w:val="24"/>
              </w:rPr>
              <w:t xml:space="preserve"> </w:t>
            </w:r>
          </w:p>
        </w:tc>
        <w:tc>
          <w:tcPr>
            <w:tcW w:w="578" w:type="pct"/>
          </w:tcPr>
          <w:p w14:paraId="1212C483" w14:textId="0FDF4B43"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04" w:name="_Toc138493251"/>
            <w:bookmarkStart w:id="405" w:name="_Toc138493497"/>
            <w:r>
              <w:rPr>
                <w:rFonts w:ascii="Times New Roman" w:hAnsi="Times New Roman" w:cs="Times New Roman"/>
                <w:bCs/>
                <w:sz w:val="24"/>
                <w:szCs w:val="24"/>
              </w:rPr>
              <w:t>117,4</w:t>
            </w:r>
            <w:bookmarkEnd w:id="404"/>
            <w:bookmarkEnd w:id="405"/>
          </w:p>
        </w:tc>
        <w:tc>
          <w:tcPr>
            <w:tcW w:w="722" w:type="pct"/>
          </w:tcPr>
          <w:p w14:paraId="7509883D" w14:textId="28690599"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06" w:name="_Toc138493252"/>
            <w:bookmarkStart w:id="407" w:name="_Toc138493498"/>
            <w:r>
              <w:rPr>
                <w:rFonts w:ascii="Times New Roman" w:hAnsi="Times New Roman" w:cs="Times New Roman"/>
                <w:bCs/>
                <w:sz w:val="24"/>
                <w:szCs w:val="24"/>
              </w:rPr>
              <w:t>15.834</w:t>
            </w:r>
            <w:bookmarkEnd w:id="406"/>
            <w:bookmarkEnd w:id="407"/>
          </w:p>
        </w:tc>
        <w:tc>
          <w:tcPr>
            <w:tcW w:w="506" w:type="pct"/>
          </w:tcPr>
          <w:p w14:paraId="09BC8446" w14:textId="392988A9"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08" w:name="_Toc138493253"/>
            <w:bookmarkStart w:id="409" w:name="_Toc138493499"/>
            <w:r>
              <w:rPr>
                <w:rFonts w:ascii="Times New Roman" w:hAnsi="Times New Roman" w:cs="Times New Roman"/>
                <w:bCs/>
                <w:sz w:val="24"/>
                <w:szCs w:val="24"/>
              </w:rPr>
              <w:t>24</w:t>
            </w:r>
            <w:bookmarkEnd w:id="408"/>
            <w:bookmarkEnd w:id="409"/>
          </w:p>
        </w:tc>
        <w:tc>
          <w:tcPr>
            <w:tcW w:w="506" w:type="pct"/>
          </w:tcPr>
          <w:p w14:paraId="202B2B80" w14:textId="22DD108B"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10" w:name="_Toc138493254"/>
            <w:bookmarkStart w:id="411" w:name="_Toc138493500"/>
            <w:r>
              <w:rPr>
                <w:rFonts w:ascii="Times New Roman" w:hAnsi="Times New Roman" w:cs="Times New Roman"/>
                <w:bCs/>
                <w:sz w:val="24"/>
                <w:szCs w:val="24"/>
              </w:rPr>
              <w:t>0</w:t>
            </w:r>
            <w:bookmarkEnd w:id="410"/>
            <w:bookmarkEnd w:id="411"/>
          </w:p>
        </w:tc>
        <w:tc>
          <w:tcPr>
            <w:tcW w:w="506" w:type="pct"/>
          </w:tcPr>
          <w:p w14:paraId="33309E93" w14:textId="7869537C"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12" w:name="_Toc138493255"/>
            <w:bookmarkStart w:id="413" w:name="_Toc138493501"/>
            <w:r>
              <w:rPr>
                <w:rFonts w:ascii="Times New Roman" w:hAnsi="Times New Roman" w:cs="Times New Roman"/>
                <w:bCs/>
                <w:sz w:val="24"/>
                <w:szCs w:val="24"/>
              </w:rPr>
              <w:t>0</w:t>
            </w:r>
            <w:bookmarkEnd w:id="412"/>
            <w:bookmarkEnd w:id="413"/>
          </w:p>
        </w:tc>
        <w:tc>
          <w:tcPr>
            <w:tcW w:w="520" w:type="pct"/>
          </w:tcPr>
          <w:p w14:paraId="6B403568" w14:textId="12FFB42A"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14" w:name="_Toc138493256"/>
            <w:bookmarkStart w:id="415" w:name="_Toc138493502"/>
            <w:r>
              <w:rPr>
                <w:rFonts w:ascii="Times New Roman" w:hAnsi="Times New Roman" w:cs="Times New Roman"/>
                <w:bCs/>
                <w:sz w:val="24"/>
                <w:szCs w:val="24"/>
              </w:rPr>
              <w:t>39</w:t>
            </w:r>
            <w:bookmarkEnd w:id="414"/>
            <w:bookmarkEnd w:id="415"/>
          </w:p>
        </w:tc>
      </w:tr>
      <w:tr w:rsidR="005D051F" w:rsidRPr="00756355" w14:paraId="353E7F8E" w14:textId="77777777" w:rsidTr="00290FCB">
        <w:trPr>
          <w:jc w:val="center"/>
        </w:trPr>
        <w:tc>
          <w:tcPr>
            <w:tcW w:w="5000" w:type="pct"/>
            <w:gridSpan w:val="7"/>
          </w:tcPr>
          <w:p w14:paraId="57B0D093"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416" w:name="_Toc138493257"/>
            <w:bookmarkStart w:id="417" w:name="_Toc138493503"/>
            <w:r>
              <w:rPr>
                <w:rFonts w:ascii="Times New Roman" w:hAnsi="Times New Roman" w:cs="Times New Roman"/>
                <w:b/>
                <w:sz w:val="24"/>
                <w:szCs w:val="24"/>
              </w:rPr>
              <w:t>ĐỢT 3</w:t>
            </w:r>
            <w:bookmarkEnd w:id="416"/>
            <w:bookmarkEnd w:id="417"/>
          </w:p>
        </w:tc>
      </w:tr>
      <w:tr w:rsidR="005D051F" w:rsidRPr="00756355" w14:paraId="27B9BFCE" w14:textId="77777777" w:rsidTr="00290FCB">
        <w:trPr>
          <w:jc w:val="center"/>
        </w:trPr>
        <w:tc>
          <w:tcPr>
            <w:tcW w:w="1662" w:type="pct"/>
          </w:tcPr>
          <w:p w14:paraId="39B0307F"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418" w:name="_Toc138493258"/>
            <w:bookmarkStart w:id="419" w:name="_Toc138493504"/>
            <w:r>
              <w:rPr>
                <w:rFonts w:ascii="Times New Roman" w:hAnsi="Times New Roman" w:cs="Times New Roman"/>
                <w:b/>
                <w:sz w:val="24"/>
                <w:szCs w:val="24"/>
              </w:rPr>
              <w:t>KT1</w:t>
            </w:r>
            <w:bookmarkEnd w:id="418"/>
            <w:bookmarkEnd w:id="419"/>
          </w:p>
        </w:tc>
        <w:tc>
          <w:tcPr>
            <w:tcW w:w="578" w:type="pct"/>
          </w:tcPr>
          <w:p w14:paraId="37413DAC" w14:textId="2118B58D"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20" w:name="_Toc138493259"/>
            <w:bookmarkStart w:id="421" w:name="_Toc138493505"/>
            <w:r>
              <w:rPr>
                <w:rFonts w:ascii="Times New Roman" w:hAnsi="Times New Roman" w:cs="Times New Roman"/>
                <w:bCs/>
                <w:sz w:val="24"/>
                <w:szCs w:val="24"/>
              </w:rPr>
              <w:t>85,3</w:t>
            </w:r>
            <w:bookmarkEnd w:id="420"/>
            <w:bookmarkEnd w:id="421"/>
          </w:p>
        </w:tc>
        <w:tc>
          <w:tcPr>
            <w:tcW w:w="722" w:type="pct"/>
          </w:tcPr>
          <w:p w14:paraId="5CE7B88A" w14:textId="56D78E20"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22" w:name="_Toc138493260"/>
            <w:bookmarkStart w:id="423" w:name="_Toc138493506"/>
            <w:r>
              <w:rPr>
                <w:rFonts w:ascii="Times New Roman" w:hAnsi="Times New Roman" w:cs="Times New Roman"/>
                <w:bCs/>
                <w:sz w:val="24"/>
                <w:szCs w:val="24"/>
              </w:rPr>
              <w:t>21.783</w:t>
            </w:r>
            <w:bookmarkEnd w:id="422"/>
            <w:bookmarkEnd w:id="423"/>
          </w:p>
        </w:tc>
        <w:tc>
          <w:tcPr>
            <w:tcW w:w="506" w:type="pct"/>
          </w:tcPr>
          <w:p w14:paraId="409F63CB" w14:textId="51AC3ADE"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24" w:name="_Toc138493261"/>
            <w:bookmarkStart w:id="425" w:name="_Toc138493507"/>
            <w:r>
              <w:rPr>
                <w:rFonts w:ascii="Times New Roman" w:hAnsi="Times New Roman" w:cs="Times New Roman"/>
                <w:bCs/>
                <w:sz w:val="24"/>
                <w:szCs w:val="24"/>
              </w:rPr>
              <w:t>26</w:t>
            </w:r>
            <w:bookmarkEnd w:id="424"/>
            <w:bookmarkEnd w:id="425"/>
          </w:p>
        </w:tc>
        <w:tc>
          <w:tcPr>
            <w:tcW w:w="506" w:type="pct"/>
          </w:tcPr>
          <w:p w14:paraId="3DC43E89" w14:textId="39CB8196"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26" w:name="_Toc138493262"/>
            <w:bookmarkStart w:id="427" w:name="_Toc138493508"/>
            <w:r>
              <w:rPr>
                <w:rFonts w:ascii="Times New Roman" w:hAnsi="Times New Roman" w:cs="Times New Roman"/>
                <w:bCs/>
                <w:sz w:val="24"/>
                <w:szCs w:val="24"/>
              </w:rPr>
              <w:t>0</w:t>
            </w:r>
            <w:bookmarkEnd w:id="426"/>
            <w:bookmarkEnd w:id="427"/>
          </w:p>
        </w:tc>
        <w:tc>
          <w:tcPr>
            <w:tcW w:w="506" w:type="pct"/>
          </w:tcPr>
          <w:p w14:paraId="2C9FD4CE" w14:textId="0EC468D8"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28" w:name="_Toc138493263"/>
            <w:bookmarkStart w:id="429" w:name="_Toc138493509"/>
            <w:r>
              <w:rPr>
                <w:rFonts w:ascii="Times New Roman" w:hAnsi="Times New Roman" w:cs="Times New Roman"/>
                <w:bCs/>
                <w:sz w:val="24"/>
                <w:szCs w:val="24"/>
              </w:rPr>
              <w:t>263</w:t>
            </w:r>
            <w:bookmarkEnd w:id="428"/>
            <w:bookmarkEnd w:id="429"/>
          </w:p>
        </w:tc>
        <w:tc>
          <w:tcPr>
            <w:tcW w:w="520" w:type="pct"/>
          </w:tcPr>
          <w:p w14:paraId="0AB39DCF" w14:textId="31C04BDA"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30" w:name="_Toc138493264"/>
            <w:bookmarkStart w:id="431" w:name="_Toc138493510"/>
            <w:r>
              <w:rPr>
                <w:rFonts w:ascii="Times New Roman" w:hAnsi="Times New Roman" w:cs="Times New Roman"/>
                <w:bCs/>
                <w:sz w:val="24"/>
                <w:szCs w:val="24"/>
              </w:rPr>
              <w:t>118</w:t>
            </w:r>
            <w:bookmarkEnd w:id="430"/>
            <w:bookmarkEnd w:id="431"/>
          </w:p>
        </w:tc>
      </w:tr>
      <w:tr w:rsidR="005D051F" w:rsidRPr="00756355" w14:paraId="0C5A195C" w14:textId="77777777" w:rsidTr="00290FCB">
        <w:trPr>
          <w:jc w:val="center"/>
        </w:trPr>
        <w:tc>
          <w:tcPr>
            <w:tcW w:w="1662" w:type="pct"/>
          </w:tcPr>
          <w:p w14:paraId="1BFFFEC1"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432" w:name="_Toc138493265"/>
            <w:bookmarkStart w:id="433" w:name="_Toc138493511"/>
            <w:r>
              <w:rPr>
                <w:rFonts w:ascii="Times New Roman" w:hAnsi="Times New Roman" w:cs="Times New Roman"/>
                <w:b/>
                <w:sz w:val="24"/>
                <w:szCs w:val="24"/>
              </w:rPr>
              <w:t>KT2</w:t>
            </w:r>
            <w:bookmarkEnd w:id="432"/>
            <w:bookmarkEnd w:id="433"/>
            <w:r>
              <w:rPr>
                <w:rFonts w:ascii="Times New Roman" w:hAnsi="Times New Roman" w:cs="Times New Roman"/>
                <w:b/>
                <w:sz w:val="24"/>
                <w:szCs w:val="24"/>
              </w:rPr>
              <w:t xml:space="preserve"> </w:t>
            </w:r>
          </w:p>
        </w:tc>
        <w:tc>
          <w:tcPr>
            <w:tcW w:w="578" w:type="pct"/>
            <w:vAlign w:val="center"/>
          </w:tcPr>
          <w:p w14:paraId="46DCFF70" w14:textId="214F986E"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34" w:name="_Toc138493266"/>
            <w:bookmarkStart w:id="435" w:name="_Toc138493512"/>
            <w:r>
              <w:rPr>
                <w:rFonts w:ascii="Times New Roman" w:hAnsi="Times New Roman" w:cs="Times New Roman"/>
                <w:bCs/>
                <w:sz w:val="24"/>
                <w:szCs w:val="24"/>
              </w:rPr>
              <w:t>89,6</w:t>
            </w:r>
            <w:bookmarkEnd w:id="434"/>
            <w:bookmarkEnd w:id="435"/>
          </w:p>
        </w:tc>
        <w:tc>
          <w:tcPr>
            <w:tcW w:w="722" w:type="pct"/>
          </w:tcPr>
          <w:p w14:paraId="274056E9" w14:textId="52BEFC9B"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36" w:name="_Toc138493267"/>
            <w:bookmarkStart w:id="437" w:name="_Toc138493513"/>
            <w:r>
              <w:rPr>
                <w:rFonts w:ascii="Times New Roman" w:hAnsi="Times New Roman" w:cs="Times New Roman"/>
                <w:bCs/>
                <w:sz w:val="24"/>
                <w:szCs w:val="24"/>
              </w:rPr>
              <w:t>11.563</w:t>
            </w:r>
            <w:bookmarkEnd w:id="436"/>
            <w:bookmarkEnd w:id="437"/>
          </w:p>
        </w:tc>
        <w:tc>
          <w:tcPr>
            <w:tcW w:w="506" w:type="pct"/>
          </w:tcPr>
          <w:p w14:paraId="6A52FFB5" w14:textId="61DB6C02"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38" w:name="_Toc138493268"/>
            <w:bookmarkStart w:id="439" w:name="_Toc138493514"/>
            <w:r>
              <w:rPr>
                <w:rFonts w:ascii="Times New Roman" w:hAnsi="Times New Roman" w:cs="Times New Roman"/>
                <w:bCs/>
                <w:sz w:val="24"/>
                <w:szCs w:val="24"/>
              </w:rPr>
              <w:t>20</w:t>
            </w:r>
            <w:bookmarkEnd w:id="438"/>
            <w:bookmarkEnd w:id="439"/>
          </w:p>
        </w:tc>
        <w:tc>
          <w:tcPr>
            <w:tcW w:w="506" w:type="pct"/>
          </w:tcPr>
          <w:p w14:paraId="0D28C582" w14:textId="4F3730CE"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40" w:name="_Toc138493269"/>
            <w:bookmarkStart w:id="441" w:name="_Toc138493515"/>
            <w:r>
              <w:rPr>
                <w:rFonts w:ascii="Times New Roman" w:hAnsi="Times New Roman" w:cs="Times New Roman"/>
                <w:bCs/>
                <w:sz w:val="24"/>
                <w:szCs w:val="24"/>
              </w:rPr>
              <w:t>0</w:t>
            </w:r>
            <w:bookmarkEnd w:id="440"/>
            <w:bookmarkEnd w:id="441"/>
          </w:p>
        </w:tc>
        <w:tc>
          <w:tcPr>
            <w:tcW w:w="506" w:type="pct"/>
          </w:tcPr>
          <w:p w14:paraId="702DBE47" w14:textId="3FE3A877"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42" w:name="_Toc138493270"/>
            <w:bookmarkStart w:id="443" w:name="_Toc138493516"/>
            <w:r>
              <w:rPr>
                <w:rFonts w:ascii="Times New Roman" w:hAnsi="Times New Roman" w:cs="Times New Roman"/>
                <w:bCs/>
                <w:sz w:val="24"/>
                <w:szCs w:val="24"/>
              </w:rPr>
              <w:t>253</w:t>
            </w:r>
            <w:bookmarkEnd w:id="442"/>
            <w:bookmarkEnd w:id="443"/>
          </w:p>
        </w:tc>
        <w:tc>
          <w:tcPr>
            <w:tcW w:w="520" w:type="pct"/>
          </w:tcPr>
          <w:p w14:paraId="25E99086" w14:textId="4E7A971D"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44" w:name="_Toc138493271"/>
            <w:bookmarkStart w:id="445" w:name="_Toc138493517"/>
            <w:r>
              <w:rPr>
                <w:rFonts w:ascii="Times New Roman" w:hAnsi="Times New Roman" w:cs="Times New Roman"/>
                <w:bCs/>
                <w:sz w:val="24"/>
                <w:szCs w:val="24"/>
              </w:rPr>
              <w:t>275</w:t>
            </w:r>
            <w:bookmarkEnd w:id="444"/>
            <w:bookmarkEnd w:id="445"/>
          </w:p>
        </w:tc>
      </w:tr>
      <w:tr w:rsidR="005D051F" w:rsidRPr="00756355" w14:paraId="3EA5AA88" w14:textId="77777777" w:rsidTr="00290FCB">
        <w:trPr>
          <w:jc w:val="center"/>
        </w:trPr>
        <w:tc>
          <w:tcPr>
            <w:tcW w:w="5000" w:type="pct"/>
            <w:gridSpan w:val="7"/>
          </w:tcPr>
          <w:p w14:paraId="778B8621" w14:textId="6D50A3F8"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446" w:name="_Toc138493272"/>
            <w:bookmarkStart w:id="447" w:name="_Toc138493518"/>
            <w:r>
              <w:rPr>
                <w:rFonts w:ascii="Times New Roman" w:hAnsi="Times New Roman" w:cs="Times New Roman"/>
                <w:b/>
                <w:sz w:val="24"/>
                <w:szCs w:val="24"/>
              </w:rPr>
              <w:t>ĐỢT 3</w:t>
            </w:r>
            <w:bookmarkEnd w:id="446"/>
            <w:bookmarkEnd w:id="447"/>
          </w:p>
        </w:tc>
      </w:tr>
      <w:tr w:rsidR="005D051F" w:rsidRPr="00756355" w14:paraId="272308AC" w14:textId="77777777" w:rsidTr="00290FCB">
        <w:trPr>
          <w:jc w:val="center"/>
        </w:trPr>
        <w:tc>
          <w:tcPr>
            <w:tcW w:w="1662" w:type="pct"/>
          </w:tcPr>
          <w:p w14:paraId="748BF7B3"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448" w:name="_Toc138493273"/>
            <w:bookmarkStart w:id="449" w:name="_Toc138493519"/>
            <w:r>
              <w:rPr>
                <w:rFonts w:ascii="Times New Roman" w:hAnsi="Times New Roman" w:cs="Times New Roman"/>
                <w:b/>
                <w:sz w:val="24"/>
                <w:szCs w:val="24"/>
              </w:rPr>
              <w:t>KT1</w:t>
            </w:r>
            <w:bookmarkEnd w:id="448"/>
            <w:bookmarkEnd w:id="449"/>
          </w:p>
        </w:tc>
        <w:tc>
          <w:tcPr>
            <w:tcW w:w="578" w:type="pct"/>
          </w:tcPr>
          <w:p w14:paraId="38AA7521" w14:textId="58CAC287"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50" w:name="_Toc138493274"/>
            <w:bookmarkStart w:id="451" w:name="_Toc138493520"/>
            <w:r>
              <w:rPr>
                <w:rFonts w:ascii="Times New Roman" w:hAnsi="Times New Roman" w:cs="Times New Roman"/>
                <w:bCs/>
                <w:sz w:val="24"/>
                <w:szCs w:val="24"/>
              </w:rPr>
              <w:t>70,3</w:t>
            </w:r>
            <w:bookmarkEnd w:id="450"/>
            <w:bookmarkEnd w:id="451"/>
          </w:p>
        </w:tc>
        <w:tc>
          <w:tcPr>
            <w:tcW w:w="722" w:type="pct"/>
          </w:tcPr>
          <w:p w14:paraId="7E5C4A6D" w14:textId="1FAD2194"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52" w:name="_Toc138493275"/>
            <w:bookmarkStart w:id="453" w:name="_Toc138493521"/>
            <w:r>
              <w:rPr>
                <w:rFonts w:ascii="Times New Roman" w:hAnsi="Times New Roman" w:cs="Times New Roman"/>
                <w:bCs/>
                <w:sz w:val="24"/>
                <w:szCs w:val="24"/>
              </w:rPr>
              <w:t>17.191</w:t>
            </w:r>
            <w:bookmarkEnd w:id="452"/>
            <w:bookmarkEnd w:id="453"/>
          </w:p>
        </w:tc>
        <w:tc>
          <w:tcPr>
            <w:tcW w:w="506" w:type="pct"/>
          </w:tcPr>
          <w:p w14:paraId="35A036D4" w14:textId="7341BBB7"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54" w:name="_Toc138493276"/>
            <w:bookmarkStart w:id="455" w:name="_Toc138493522"/>
            <w:r>
              <w:rPr>
                <w:rFonts w:ascii="Times New Roman" w:hAnsi="Times New Roman" w:cs="Times New Roman"/>
                <w:bCs/>
                <w:sz w:val="24"/>
                <w:szCs w:val="24"/>
              </w:rPr>
              <w:t>16</w:t>
            </w:r>
            <w:bookmarkEnd w:id="454"/>
            <w:bookmarkEnd w:id="455"/>
          </w:p>
        </w:tc>
        <w:tc>
          <w:tcPr>
            <w:tcW w:w="506" w:type="pct"/>
          </w:tcPr>
          <w:p w14:paraId="5E6426F9" w14:textId="02E50D80"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56" w:name="_Toc138493277"/>
            <w:bookmarkStart w:id="457" w:name="_Toc138493523"/>
            <w:r>
              <w:rPr>
                <w:rFonts w:ascii="Times New Roman" w:hAnsi="Times New Roman" w:cs="Times New Roman"/>
                <w:bCs/>
                <w:sz w:val="24"/>
                <w:szCs w:val="24"/>
              </w:rPr>
              <w:t>0</w:t>
            </w:r>
            <w:bookmarkEnd w:id="456"/>
            <w:bookmarkEnd w:id="457"/>
          </w:p>
        </w:tc>
        <w:tc>
          <w:tcPr>
            <w:tcW w:w="506" w:type="pct"/>
          </w:tcPr>
          <w:p w14:paraId="433814FE" w14:textId="1FEDEDC6"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58" w:name="_Toc138493278"/>
            <w:bookmarkStart w:id="459" w:name="_Toc138493524"/>
            <w:r>
              <w:rPr>
                <w:rFonts w:ascii="Times New Roman" w:hAnsi="Times New Roman" w:cs="Times New Roman"/>
                <w:bCs/>
                <w:sz w:val="24"/>
                <w:szCs w:val="24"/>
              </w:rPr>
              <w:t>349</w:t>
            </w:r>
            <w:bookmarkEnd w:id="458"/>
            <w:bookmarkEnd w:id="459"/>
          </w:p>
        </w:tc>
        <w:tc>
          <w:tcPr>
            <w:tcW w:w="520" w:type="pct"/>
          </w:tcPr>
          <w:p w14:paraId="598A3BC0" w14:textId="001B2D25"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60" w:name="_Toc138493279"/>
            <w:bookmarkStart w:id="461" w:name="_Toc138493525"/>
            <w:r>
              <w:rPr>
                <w:rFonts w:ascii="Times New Roman" w:hAnsi="Times New Roman" w:cs="Times New Roman"/>
                <w:bCs/>
                <w:sz w:val="24"/>
                <w:szCs w:val="24"/>
              </w:rPr>
              <w:t>130</w:t>
            </w:r>
            <w:bookmarkEnd w:id="460"/>
            <w:bookmarkEnd w:id="461"/>
          </w:p>
        </w:tc>
      </w:tr>
      <w:tr w:rsidR="005D051F" w:rsidRPr="00756355" w14:paraId="763A6F5C" w14:textId="77777777" w:rsidTr="00290FCB">
        <w:trPr>
          <w:jc w:val="center"/>
        </w:trPr>
        <w:tc>
          <w:tcPr>
            <w:tcW w:w="1662" w:type="pct"/>
          </w:tcPr>
          <w:p w14:paraId="061072BF"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462" w:name="_Toc138493280"/>
            <w:bookmarkStart w:id="463" w:name="_Toc138493526"/>
            <w:r>
              <w:rPr>
                <w:rFonts w:ascii="Times New Roman" w:hAnsi="Times New Roman" w:cs="Times New Roman"/>
                <w:b/>
                <w:sz w:val="24"/>
                <w:szCs w:val="24"/>
              </w:rPr>
              <w:t>KT2</w:t>
            </w:r>
            <w:bookmarkEnd w:id="462"/>
            <w:bookmarkEnd w:id="463"/>
            <w:r>
              <w:rPr>
                <w:rFonts w:ascii="Times New Roman" w:hAnsi="Times New Roman" w:cs="Times New Roman"/>
                <w:b/>
                <w:sz w:val="24"/>
                <w:szCs w:val="24"/>
              </w:rPr>
              <w:t xml:space="preserve"> </w:t>
            </w:r>
          </w:p>
        </w:tc>
        <w:tc>
          <w:tcPr>
            <w:tcW w:w="578" w:type="pct"/>
          </w:tcPr>
          <w:p w14:paraId="400ECF12" w14:textId="360EF58A"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64" w:name="_Toc138493281"/>
            <w:bookmarkStart w:id="465" w:name="_Toc138493527"/>
            <w:r>
              <w:rPr>
                <w:rFonts w:ascii="Times New Roman" w:hAnsi="Times New Roman" w:cs="Times New Roman"/>
                <w:bCs/>
                <w:sz w:val="24"/>
                <w:szCs w:val="24"/>
              </w:rPr>
              <w:t>109,9</w:t>
            </w:r>
            <w:bookmarkEnd w:id="464"/>
            <w:bookmarkEnd w:id="465"/>
          </w:p>
        </w:tc>
        <w:tc>
          <w:tcPr>
            <w:tcW w:w="722" w:type="pct"/>
          </w:tcPr>
          <w:p w14:paraId="132ABC89" w14:textId="7D2BE52F"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66" w:name="_Toc138493282"/>
            <w:bookmarkStart w:id="467" w:name="_Toc138493528"/>
            <w:r>
              <w:rPr>
                <w:rFonts w:ascii="Times New Roman" w:hAnsi="Times New Roman" w:cs="Times New Roman"/>
                <w:bCs/>
                <w:sz w:val="24"/>
                <w:szCs w:val="24"/>
              </w:rPr>
              <w:t>17.954</w:t>
            </w:r>
            <w:bookmarkEnd w:id="466"/>
            <w:bookmarkEnd w:id="467"/>
          </w:p>
        </w:tc>
        <w:tc>
          <w:tcPr>
            <w:tcW w:w="506" w:type="pct"/>
          </w:tcPr>
          <w:p w14:paraId="698F82D3" w14:textId="025B47FB"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68" w:name="_Toc138493283"/>
            <w:bookmarkStart w:id="469" w:name="_Toc138493529"/>
            <w:r>
              <w:rPr>
                <w:rFonts w:ascii="Times New Roman" w:hAnsi="Times New Roman" w:cs="Times New Roman"/>
                <w:bCs/>
                <w:sz w:val="24"/>
                <w:szCs w:val="24"/>
              </w:rPr>
              <w:t>18</w:t>
            </w:r>
            <w:bookmarkEnd w:id="468"/>
            <w:bookmarkEnd w:id="469"/>
          </w:p>
        </w:tc>
        <w:tc>
          <w:tcPr>
            <w:tcW w:w="506" w:type="pct"/>
          </w:tcPr>
          <w:p w14:paraId="419AB530" w14:textId="2843AC83"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70" w:name="_Toc138493284"/>
            <w:bookmarkStart w:id="471" w:name="_Toc138493530"/>
            <w:r>
              <w:rPr>
                <w:rFonts w:ascii="Times New Roman" w:hAnsi="Times New Roman" w:cs="Times New Roman"/>
                <w:bCs/>
                <w:sz w:val="24"/>
                <w:szCs w:val="24"/>
              </w:rPr>
              <w:t>0</w:t>
            </w:r>
            <w:bookmarkEnd w:id="470"/>
            <w:bookmarkEnd w:id="471"/>
          </w:p>
        </w:tc>
        <w:tc>
          <w:tcPr>
            <w:tcW w:w="506" w:type="pct"/>
          </w:tcPr>
          <w:p w14:paraId="6725D8CA" w14:textId="320F9E85"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72" w:name="_Toc138493285"/>
            <w:bookmarkStart w:id="473" w:name="_Toc138493531"/>
            <w:r>
              <w:rPr>
                <w:rFonts w:ascii="Times New Roman" w:hAnsi="Times New Roman" w:cs="Times New Roman"/>
                <w:bCs/>
                <w:sz w:val="24"/>
                <w:szCs w:val="24"/>
              </w:rPr>
              <w:t>290</w:t>
            </w:r>
            <w:bookmarkEnd w:id="472"/>
            <w:bookmarkEnd w:id="473"/>
          </w:p>
        </w:tc>
        <w:tc>
          <w:tcPr>
            <w:tcW w:w="520" w:type="pct"/>
          </w:tcPr>
          <w:p w14:paraId="31FA9BDE" w14:textId="0E32AB1A"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74" w:name="_Toc138493286"/>
            <w:bookmarkStart w:id="475" w:name="_Toc138493532"/>
            <w:r>
              <w:rPr>
                <w:rFonts w:ascii="Times New Roman" w:hAnsi="Times New Roman" w:cs="Times New Roman"/>
                <w:bCs/>
                <w:sz w:val="24"/>
                <w:szCs w:val="24"/>
              </w:rPr>
              <w:t>621</w:t>
            </w:r>
            <w:bookmarkEnd w:id="474"/>
            <w:bookmarkEnd w:id="475"/>
          </w:p>
        </w:tc>
      </w:tr>
      <w:tr w:rsidR="005D051F" w:rsidRPr="00756355" w14:paraId="653163E6" w14:textId="77777777" w:rsidTr="005D051F">
        <w:trPr>
          <w:jc w:val="center"/>
        </w:trPr>
        <w:tc>
          <w:tcPr>
            <w:tcW w:w="5000" w:type="pct"/>
            <w:gridSpan w:val="7"/>
          </w:tcPr>
          <w:p w14:paraId="2328898B" w14:textId="6FE616A9" w:rsidR="005D051F" w:rsidRPr="00E044AB" w:rsidRDefault="005D051F"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76" w:name="_Toc138493287"/>
            <w:bookmarkStart w:id="477" w:name="_Toc138493533"/>
            <w:r>
              <w:rPr>
                <w:rFonts w:ascii="Times New Roman" w:hAnsi="Times New Roman" w:cs="Times New Roman"/>
                <w:b/>
                <w:sz w:val="24"/>
                <w:szCs w:val="24"/>
              </w:rPr>
              <w:lastRenderedPageBreak/>
              <w:t>ĐỢT 4</w:t>
            </w:r>
            <w:bookmarkEnd w:id="476"/>
            <w:bookmarkEnd w:id="477"/>
          </w:p>
        </w:tc>
      </w:tr>
      <w:tr w:rsidR="005D051F" w:rsidRPr="00756355" w14:paraId="4AE7C208" w14:textId="77777777" w:rsidTr="00290FCB">
        <w:trPr>
          <w:jc w:val="center"/>
        </w:trPr>
        <w:tc>
          <w:tcPr>
            <w:tcW w:w="1662" w:type="pct"/>
          </w:tcPr>
          <w:p w14:paraId="3399F329" w14:textId="35F994FE" w:rsidR="005D051F"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478" w:name="_Toc138493288"/>
            <w:bookmarkStart w:id="479" w:name="_Toc138493534"/>
            <w:r>
              <w:rPr>
                <w:rFonts w:ascii="Times New Roman" w:hAnsi="Times New Roman" w:cs="Times New Roman"/>
                <w:b/>
                <w:sz w:val="24"/>
                <w:szCs w:val="24"/>
              </w:rPr>
              <w:t>KT1</w:t>
            </w:r>
            <w:bookmarkEnd w:id="478"/>
            <w:bookmarkEnd w:id="479"/>
          </w:p>
        </w:tc>
        <w:tc>
          <w:tcPr>
            <w:tcW w:w="578" w:type="pct"/>
          </w:tcPr>
          <w:p w14:paraId="34122BCF" w14:textId="180114E0"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80" w:name="_Toc138493289"/>
            <w:bookmarkStart w:id="481" w:name="_Toc138493535"/>
            <w:r>
              <w:rPr>
                <w:rFonts w:ascii="Times New Roman" w:hAnsi="Times New Roman" w:cs="Times New Roman"/>
                <w:bCs/>
                <w:sz w:val="24"/>
                <w:szCs w:val="24"/>
              </w:rPr>
              <w:t>105,6</w:t>
            </w:r>
            <w:bookmarkEnd w:id="480"/>
            <w:bookmarkEnd w:id="481"/>
          </w:p>
        </w:tc>
        <w:tc>
          <w:tcPr>
            <w:tcW w:w="722" w:type="pct"/>
          </w:tcPr>
          <w:p w14:paraId="38277BB7" w14:textId="39BEB037"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82" w:name="_Toc138493290"/>
            <w:bookmarkStart w:id="483" w:name="_Toc138493536"/>
            <w:r>
              <w:rPr>
                <w:rFonts w:ascii="Times New Roman" w:hAnsi="Times New Roman" w:cs="Times New Roman"/>
                <w:bCs/>
                <w:sz w:val="24"/>
                <w:szCs w:val="24"/>
              </w:rPr>
              <w:t>15.482</w:t>
            </w:r>
            <w:bookmarkEnd w:id="482"/>
            <w:bookmarkEnd w:id="483"/>
          </w:p>
        </w:tc>
        <w:tc>
          <w:tcPr>
            <w:tcW w:w="506" w:type="pct"/>
          </w:tcPr>
          <w:p w14:paraId="5DC1FB50" w14:textId="08B87873"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84" w:name="_Toc138493291"/>
            <w:bookmarkStart w:id="485" w:name="_Toc138493537"/>
            <w:r>
              <w:rPr>
                <w:rFonts w:ascii="Times New Roman" w:hAnsi="Times New Roman" w:cs="Times New Roman"/>
                <w:bCs/>
                <w:sz w:val="24"/>
                <w:szCs w:val="24"/>
              </w:rPr>
              <w:t>17</w:t>
            </w:r>
            <w:bookmarkEnd w:id="484"/>
            <w:bookmarkEnd w:id="485"/>
          </w:p>
        </w:tc>
        <w:tc>
          <w:tcPr>
            <w:tcW w:w="506" w:type="pct"/>
          </w:tcPr>
          <w:p w14:paraId="75D3121D" w14:textId="00EF3624"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86" w:name="_Toc138493292"/>
            <w:bookmarkStart w:id="487" w:name="_Toc138493538"/>
            <w:r>
              <w:rPr>
                <w:rFonts w:ascii="Times New Roman" w:hAnsi="Times New Roman" w:cs="Times New Roman"/>
                <w:bCs/>
                <w:sz w:val="24"/>
                <w:szCs w:val="24"/>
              </w:rPr>
              <w:t>0</w:t>
            </w:r>
            <w:bookmarkEnd w:id="486"/>
            <w:bookmarkEnd w:id="487"/>
          </w:p>
        </w:tc>
        <w:tc>
          <w:tcPr>
            <w:tcW w:w="506" w:type="pct"/>
          </w:tcPr>
          <w:p w14:paraId="3D6ACB83" w14:textId="70CEDD1A"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88" w:name="_Toc138493293"/>
            <w:bookmarkStart w:id="489" w:name="_Toc138493539"/>
            <w:r>
              <w:rPr>
                <w:rFonts w:ascii="Times New Roman" w:hAnsi="Times New Roman" w:cs="Times New Roman"/>
                <w:bCs/>
                <w:sz w:val="24"/>
                <w:szCs w:val="24"/>
              </w:rPr>
              <w:t>221</w:t>
            </w:r>
            <w:bookmarkEnd w:id="488"/>
            <w:bookmarkEnd w:id="489"/>
          </w:p>
        </w:tc>
        <w:tc>
          <w:tcPr>
            <w:tcW w:w="520" w:type="pct"/>
          </w:tcPr>
          <w:p w14:paraId="450E267F" w14:textId="137BEB12"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90" w:name="_Toc138493294"/>
            <w:bookmarkStart w:id="491" w:name="_Toc138493540"/>
            <w:r>
              <w:rPr>
                <w:rFonts w:ascii="Times New Roman" w:hAnsi="Times New Roman" w:cs="Times New Roman"/>
                <w:bCs/>
                <w:sz w:val="24"/>
                <w:szCs w:val="24"/>
              </w:rPr>
              <w:t>404</w:t>
            </w:r>
            <w:bookmarkEnd w:id="490"/>
            <w:bookmarkEnd w:id="491"/>
          </w:p>
        </w:tc>
      </w:tr>
      <w:tr w:rsidR="005D051F" w:rsidRPr="00756355" w14:paraId="50D71163" w14:textId="77777777" w:rsidTr="00290FCB">
        <w:trPr>
          <w:jc w:val="center"/>
        </w:trPr>
        <w:tc>
          <w:tcPr>
            <w:tcW w:w="1662" w:type="pct"/>
          </w:tcPr>
          <w:p w14:paraId="6999B5ED" w14:textId="42D5995C" w:rsidR="005D051F"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492" w:name="_Toc138493295"/>
            <w:bookmarkStart w:id="493" w:name="_Toc138493541"/>
            <w:r>
              <w:rPr>
                <w:rFonts w:ascii="Times New Roman" w:hAnsi="Times New Roman" w:cs="Times New Roman"/>
                <w:b/>
                <w:sz w:val="24"/>
                <w:szCs w:val="24"/>
              </w:rPr>
              <w:t>KT2</w:t>
            </w:r>
            <w:bookmarkEnd w:id="492"/>
            <w:bookmarkEnd w:id="493"/>
            <w:r>
              <w:rPr>
                <w:rFonts w:ascii="Times New Roman" w:hAnsi="Times New Roman" w:cs="Times New Roman"/>
                <w:b/>
                <w:sz w:val="24"/>
                <w:szCs w:val="24"/>
              </w:rPr>
              <w:t xml:space="preserve"> </w:t>
            </w:r>
          </w:p>
        </w:tc>
        <w:tc>
          <w:tcPr>
            <w:tcW w:w="578" w:type="pct"/>
          </w:tcPr>
          <w:p w14:paraId="48E53052" w14:textId="5098BC48"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94" w:name="_Toc138493296"/>
            <w:bookmarkStart w:id="495" w:name="_Toc138493542"/>
            <w:r>
              <w:rPr>
                <w:rFonts w:ascii="Times New Roman" w:hAnsi="Times New Roman" w:cs="Times New Roman"/>
                <w:bCs/>
                <w:sz w:val="24"/>
                <w:szCs w:val="24"/>
              </w:rPr>
              <w:t>76,1</w:t>
            </w:r>
            <w:bookmarkEnd w:id="494"/>
            <w:bookmarkEnd w:id="495"/>
          </w:p>
        </w:tc>
        <w:tc>
          <w:tcPr>
            <w:tcW w:w="722" w:type="pct"/>
          </w:tcPr>
          <w:p w14:paraId="1B7B90DC" w14:textId="3A0E5C27"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96" w:name="_Toc138493297"/>
            <w:bookmarkStart w:id="497" w:name="_Toc138493543"/>
            <w:r>
              <w:rPr>
                <w:rFonts w:ascii="Times New Roman" w:hAnsi="Times New Roman" w:cs="Times New Roman"/>
                <w:bCs/>
                <w:sz w:val="24"/>
                <w:szCs w:val="24"/>
              </w:rPr>
              <w:t>57.324</w:t>
            </w:r>
            <w:bookmarkEnd w:id="496"/>
            <w:bookmarkEnd w:id="497"/>
          </w:p>
        </w:tc>
        <w:tc>
          <w:tcPr>
            <w:tcW w:w="506" w:type="pct"/>
          </w:tcPr>
          <w:p w14:paraId="6E70FDF1" w14:textId="75CAD235"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498" w:name="_Toc138493298"/>
            <w:bookmarkStart w:id="499" w:name="_Toc138493544"/>
            <w:r>
              <w:rPr>
                <w:rFonts w:ascii="Times New Roman" w:hAnsi="Times New Roman" w:cs="Times New Roman"/>
                <w:bCs/>
                <w:sz w:val="24"/>
                <w:szCs w:val="24"/>
              </w:rPr>
              <w:t>28</w:t>
            </w:r>
            <w:bookmarkEnd w:id="498"/>
            <w:bookmarkEnd w:id="499"/>
          </w:p>
        </w:tc>
        <w:tc>
          <w:tcPr>
            <w:tcW w:w="506" w:type="pct"/>
          </w:tcPr>
          <w:p w14:paraId="7FCB0553" w14:textId="73FCB25B"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500" w:name="_Toc138493299"/>
            <w:bookmarkStart w:id="501" w:name="_Toc138493545"/>
            <w:r>
              <w:rPr>
                <w:rFonts w:ascii="Times New Roman" w:hAnsi="Times New Roman" w:cs="Times New Roman"/>
                <w:bCs/>
                <w:sz w:val="24"/>
                <w:szCs w:val="24"/>
              </w:rPr>
              <w:t>0</w:t>
            </w:r>
            <w:bookmarkEnd w:id="500"/>
            <w:bookmarkEnd w:id="501"/>
          </w:p>
        </w:tc>
        <w:tc>
          <w:tcPr>
            <w:tcW w:w="506" w:type="pct"/>
          </w:tcPr>
          <w:p w14:paraId="2A984E3E" w14:textId="63D4A228"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502" w:name="_Toc138493300"/>
            <w:bookmarkStart w:id="503" w:name="_Toc138493546"/>
            <w:r>
              <w:rPr>
                <w:rFonts w:ascii="Times New Roman" w:hAnsi="Times New Roman" w:cs="Times New Roman"/>
                <w:bCs/>
                <w:sz w:val="24"/>
                <w:szCs w:val="24"/>
              </w:rPr>
              <w:t>213</w:t>
            </w:r>
            <w:bookmarkEnd w:id="502"/>
            <w:bookmarkEnd w:id="503"/>
          </w:p>
        </w:tc>
        <w:tc>
          <w:tcPr>
            <w:tcW w:w="520" w:type="pct"/>
          </w:tcPr>
          <w:p w14:paraId="2FFE7B90" w14:textId="0E5435B3" w:rsidR="005D051F" w:rsidRPr="00E044AB" w:rsidRDefault="007779D3" w:rsidP="00104E3B">
            <w:pPr>
              <w:pStyle w:val="ListParagraph"/>
              <w:spacing w:before="120" w:after="120" w:line="240" w:lineRule="auto"/>
              <w:ind w:left="0"/>
              <w:contextualSpacing w:val="0"/>
              <w:jc w:val="center"/>
              <w:outlineLvl w:val="0"/>
              <w:rPr>
                <w:rFonts w:ascii="Times New Roman" w:hAnsi="Times New Roman" w:cs="Times New Roman"/>
                <w:bCs/>
                <w:sz w:val="24"/>
                <w:szCs w:val="24"/>
              </w:rPr>
            </w:pPr>
            <w:bookmarkStart w:id="504" w:name="_Toc138493301"/>
            <w:bookmarkStart w:id="505" w:name="_Toc138493547"/>
            <w:r>
              <w:rPr>
                <w:rFonts w:ascii="Times New Roman" w:hAnsi="Times New Roman" w:cs="Times New Roman"/>
                <w:bCs/>
                <w:sz w:val="24"/>
                <w:szCs w:val="24"/>
              </w:rPr>
              <w:t>164</w:t>
            </w:r>
            <w:bookmarkEnd w:id="504"/>
            <w:bookmarkEnd w:id="505"/>
          </w:p>
        </w:tc>
      </w:tr>
      <w:tr w:rsidR="005D051F" w:rsidRPr="00756355" w14:paraId="24CA2903" w14:textId="77777777" w:rsidTr="00290FCB">
        <w:trPr>
          <w:jc w:val="center"/>
        </w:trPr>
        <w:tc>
          <w:tcPr>
            <w:tcW w:w="1662" w:type="pct"/>
          </w:tcPr>
          <w:p w14:paraId="3ACF02D9"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506" w:name="_Toc138493302"/>
            <w:bookmarkStart w:id="507" w:name="_Toc138493548"/>
            <w:r>
              <w:rPr>
                <w:rFonts w:ascii="Times New Roman" w:hAnsi="Times New Roman" w:cs="Times New Roman"/>
                <w:b/>
                <w:sz w:val="24"/>
                <w:szCs w:val="24"/>
              </w:rPr>
              <w:t>QCVN 19:2009/BTNMT</w:t>
            </w:r>
            <w:r>
              <w:rPr>
                <w:rFonts w:ascii="Times New Roman" w:hAnsi="Times New Roman" w:cs="Times New Roman"/>
                <w:b/>
                <w:sz w:val="24"/>
                <w:szCs w:val="24"/>
              </w:rPr>
              <w:br/>
            </w:r>
            <w:r w:rsidRPr="00E044AB">
              <w:rPr>
                <w:rFonts w:ascii="Times New Roman" w:hAnsi="Times New Roman" w:cs="Times New Roman"/>
                <w:b/>
                <w:sz w:val="24"/>
                <w:szCs w:val="24"/>
              </w:rPr>
              <w:t xml:space="preserve">cột B </w:t>
            </w:r>
            <w:r w:rsidRPr="00E044AB">
              <w:rPr>
                <w:rFonts w:ascii="Times New Roman" w:hAnsi="Times New Roman" w:cs="Times New Roman"/>
                <w:b/>
                <w:sz w:val="24"/>
                <w:szCs w:val="24"/>
              </w:rPr>
              <w:br/>
              <w:t>hệ số K</w:t>
            </w:r>
            <w:r w:rsidRPr="00E044AB">
              <w:rPr>
                <w:rFonts w:ascii="Times New Roman" w:hAnsi="Times New Roman" w:cs="Times New Roman"/>
                <w:b/>
                <w:sz w:val="24"/>
                <w:szCs w:val="24"/>
                <w:vertAlign w:val="subscript"/>
              </w:rPr>
              <w:t>P</w:t>
            </w:r>
            <w:r w:rsidRPr="00E044AB">
              <w:rPr>
                <w:rFonts w:ascii="Times New Roman" w:hAnsi="Times New Roman" w:cs="Times New Roman"/>
                <w:b/>
                <w:sz w:val="24"/>
                <w:szCs w:val="24"/>
              </w:rPr>
              <w:t xml:space="preserve"> = 0,8 và K</w:t>
            </w:r>
            <w:r w:rsidRPr="00E044AB">
              <w:rPr>
                <w:rFonts w:ascii="Times New Roman" w:hAnsi="Times New Roman" w:cs="Times New Roman"/>
                <w:b/>
                <w:sz w:val="24"/>
                <w:szCs w:val="24"/>
                <w:vertAlign w:val="subscript"/>
              </w:rPr>
              <w:t>V</w:t>
            </w:r>
            <w:r w:rsidRPr="00E044AB">
              <w:rPr>
                <w:rFonts w:ascii="Times New Roman" w:hAnsi="Times New Roman" w:cs="Times New Roman"/>
                <w:b/>
                <w:sz w:val="24"/>
                <w:szCs w:val="24"/>
              </w:rPr>
              <w:t xml:space="preserve"> = 1,0</w:t>
            </w:r>
            <w:bookmarkEnd w:id="506"/>
            <w:bookmarkEnd w:id="507"/>
          </w:p>
        </w:tc>
        <w:tc>
          <w:tcPr>
            <w:tcW w:w="578" w:type="pct"/>
            <w:vAlign w:val="center"/>
          </w:tcPr>
          <w:p w14:paraId="32AD245C"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508" w:name="_Toc138493303"/>
            <w:bookmarkStart w:id="509" w:name="_Toc138493549"/>
            <w:r>
              <w:rPr>
                <w:rFonts w:ascii="Times New Roman" w:hAnsi="Times New Roman" w:cs="Times New Roman"/>
                <w:b/>
                <w:sz w:val="24"/>
                <w:szCs w:val="24"/>
              </w:rPr>
              <w:t>-</w:t>
            </w:r>
            <w:bookmarkEnd w:id="508"/>
            <w:bookmarkEnd w:id="509"/>
          </w:p>
        </w:tc>
        <w:tc>
          <w:tcPr>
            <w:tcW w:w="722" w:type="pct"/>
            <w:vAlign w:val="center"/>
          </w:tcPr>
          <w:p w14:paraId="3758BBFB"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510" w:name="_Toc138493304"/>
            <w:bookmarkStart w:id="511" w:name="_Toc138493550"/>
            <w:r>
              <w:rPr>
                <w:rFonts w:ascii="Times New Roman" w:hAnsi="Times New Roman" w:cs="Times New Roman"/>
                <w:b/>
                <w:sz w:val="24"/>
                <w:szCs w:val="24"/>
              </w:rPr>
              <w:t>-</w:t>
            </w:r>
            <w:bookmarkEnd w:id="510"/>
            <w:bookmarkEnd w:id="511"/>
          </w:p>
        </w:tc>
        <w:tc>
          <w:tcPr>
            <w:tcW w:w="506" w:type="pct"/>
            <w:vAlign w:val="center"/>
          </w:tcPr>
          <w:p w14:paraId="62306EDD"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512" w:name="_Toc138493305"/>
            <w:bookmarkStart w:id="513" w:name="_Toc138493551"/>
            <w:r>
              <w:rPr>
                <w:rFonts w:ascii="Times New Roman" w:hAnsi="Times New Roman" w:cs="Times New Roman"/>
                <w:b/>
                <w:sz w:val="24"/>
                <w:szCs w:val="24"/>
              </w:rPr>
              <w:t>160</w:t>
            </w:r>
            <w:bookmarkEnd w:id="512"/>
            <w:bookmarkEnd w:id="513"/>
          </w:p>
        </w:tc>
        <w:tc>
          <w:tcPr>
            <w:tcW w:w="506" w:type="pct"/>
            <w:vAlign w:val="center"/>
          </w:tcPr>
          <w:p w14:paraId="7719F697"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514" w:name="_Toc138493306"/>
            <w:bookmarkStart w:id="515" w:name="_Toc138493552"/>
            <w:r>
              <w:rPr>
                <w:rFonts w:ascii="Times New Roman" w:hAnsi="Times New Roman" w:cs="Times New Roman"/>
                <w:b/>
                <w:sz w:val="24"/>
                <w:szCs w:val="24"/>
              </w:rPr>
              <w:t>400</w:t>
            </w:r>
            <w:bookmarkEnd w:id="514"/>
            <w:bookmarkEnd w:id="515"/>
          </w:p>
        </w:tc>
        <w:tc>
          <w:tcPr>
            <w:tcW w:w="506" w:type="pct"/>
            <w:vAlign w:val="center"/>
          </w:tcPr>
          <w:p w14:paraId="3A15E4AF"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516" w:name="_Toc138493307"/>
            <w:bookmarkStart w:id="517" w:name="_Toc138493553"/>
            <w:r>
              <w:rPr>
                <w:rFonts w:ascii="Times New Roman" w:hAnsi="Times New Roman" w:cs="Times New Roman"/>
                <w:b/>
                <w:sz w:val="24"/>
                <w:szCs w:val="24"/>
              </w:rPr>
              <w:t>680</w:t>
            </w:r>
            <w:bookmarkEnd w:id="516"/>
            <w:bookmarkEnd w:id="517"/>
          </w:p>
        </w:tc>
        <w:tc>
          <w:tcPr>
            <w:tcW w:w="520" w:type="pct"/>
            <w:vAlign w:val="center"/>
          </w:tcPr>
          <w:p w14:paraId="74F2E1B7" w14:textId="77777777" w:rsidR="005D051F" w:rsidRPr="00756355" w:rsidRDefault="005D051F" w:rsidP="00104E3B">
            <w:pPr>
              <w:pStyle w:val="ListParagraph"/>
              <w:spacing w:before="120" w:after="120" w:line="240" w:lineRule="auto"/>
              <w:ind w:left="0"/>
              <w:contextualSpacing w:val="0"/>
              <w:jc w:val="center"/>
              <w:outlineLvl w:val="0"/>
              <w:rPr>
                <w:rFonts w:ascii="Times New Roman" w:hAnsi="Times New Roman" w:cs="Times New Roman"/>
                <w:b/>
                <w:sz w:val="24"/>
                <w:szCs w:val="24"/>
              </w:rPr>
            </w:pPr>
            <w:bookmarkStart w:id="518" w:name="_Toc138493308"/>
            <w:bookmarkStart w:id="519" w:name="_Toc138493554"/>
            <w:r>
              <w:rPr>
                <w:rFonts w:ascii="Times New Roman" w:hAnsi="Times New Roman" w:cs="Times New Roman"/>
                <w:b/>
                <w:sz w:val="24"/>
                <w:szCs w:val="24"/>
              </w:rPr>
              <w:t>800</w:t>
            </w:r>
            <w:bookmarkEnd w:id="518"/>
            <w:bookmarkEnd w:id="519"/>
          </w:p>
        </w:tc>
      </w:tr>
    </w:tbl>
    <w:p w14:paraId="76DEC56E" w14:textId="77777777" w:rsidR="00DB1883" w:rsidRDefault="00DB1883" w:rsidP="00DB1883">
      <w:pPr>
        <w:spacing w:before="120" w:after="120"/>
        <w:jc w:val="right"/>
        <w:rPr>
          <w:i/>
          <w:iCs/>
        </w:rPr>
      </w:pPr>
      <w:r w:rsidRPr="00241E2A">
        <w:rPr>
          <w:i/>
          <w:iCs/>
        </w:rPr>
        <w:t>(Nguồn: Công ty TNHH Khoa học Công nghệ và Phân tích Môi trường Phương Nam, năm</w:t>
      </w:r>
      <w:r>
        <w:rPr>
          <w:i/>
          <w:iCs/>
        </w:rPr>
        <w:t xml:space="preserve"> 2022)</w:t>
      </w:r>
    </w:p>
    <w:p w14:paraId="1E3FBE77" w14:textId="60212E4C" w:rsidR="003C0F27" w:rsidRDefault="00DB1883" w:rsidP="00DB1883">
      <w:pPr>
        <w:pStyle w:val="ListParagraph"/>
        <w:numPr>
          <w:ilvl w:val="0"/>
          <w:numId w:val="20"/>
        </w:numPr>
        <w:spacing w:before="120" w:after="120" w:line="240" w:lineRule="auto"/>
        <w:ind w:left="426" w:hanging="426"/>
        <w:contextualSpacing w:val="0"/>
        <w:jc w:val="both"/>
        <w:outlineLvl w:val="0"/>
        <w:rPr>
          <w:rFonts w:ascii="Times New Roman" w:hAnsi="Times New Roman" w:cs="Times New Roman"/>
          <w:b/>
          <w:sz w:val="26"/>
          <w:szCs w:val="26"/>
        </w:rPr>
      </w:pPr>
      <w:bookmarkStart w:id="520" w:name="_Toc138493555"/>
      <w:r w:rsidRPr="00DB1883">
        <w:rPr>
          <w:rFonts w:ascii="Times New Roman" w:hAnsi="Times New Roman" w:cs="Times New Roman"/>
          <w:b/>
          <w:sz w:val="26"/>
          <w:szCs w:val="26"/>
        </w:rPr>
        <w:t>KẾT QUẢ QUAN TRẮC MÔI TRƯỜNG ĐỊNH KỲ ĐỐI VỚI BÙN THẢI</w:t>
      </w:r>
      <w:bookmarkEnd w:id="520"/>
      <w:r w:rsidRPr="00DB1883">
        <w:rPr>
          <w:rFonts w:ascii="Times New Roman" w:hAnsi="Times New Roman" w:cs="Times New Roman"/>
          <w:b/>
          <w:sz w:val="26"/>
          <w:szCs w:val="26"/>
        </w:rPr>
        <w:t xml:space="preserve"> </w:t>
      </w:r>
    </w:p>
    <w:p w14:paraId="49FA27D3" w14:textId="77777777" w:rsidR="00F65728" w:rsidRPr="00600456" w:rsidRDefault="00F65728">
      <w:pPr>
        <w:pStyle w:val="ListParagraph"/>
        <w:numPr>
          <w:ilvl w:val="0"/>
          <w:numId w:val="114"/>
        </w:numPr>
        <w:spacing w:before="120" w:after="120" w:line="240" w:lineRule="auto"/>
        <w:ind w:left="851" w:hanging="709"/>
        <w:contextualSpacing w:val="0"/>
        <w:jc w:val="both"/>
        <w:outlineLvl w:val="0"/>
        <w:rPr>
          <w:rFonts w:ascii="Times New Roman" w:hAnsi="Times New Roman" w:cs="Times New Roman"/>
          <w:b/>
          <w:sz w:val="26"/>
          <w:szCs w:val="26"/>
        </w:rPr>
      </w:pPr>
      <w:bookmarkStart w:id="521" w:name="_Toc138493556"/>
      <w:r w:rsidRPr="00600456">
        <w:rPr>
          <w:rFonts w:ascii="Times New Roman" w:hAnsi="Times New Roman" w:cs="Times New Roman"/>
          <w:b/>
          <w:sz w:val="26"/>
          <w:szCs w:val="26"/>
        </w:rPr>
        <w:t>Thời gian thực hiện quan trắc định kỳ</w:t>
      </w:r>
      <w:r>
        <w:rPr>
          <w:rFonts w:ascii="Times New Roman" w:hAnsi="Times New Roman" w:cs="Times New Roman"/>
          <w:b/>
          <w:sz w:val="26"/>
          <w:szCs w:val="26"/>
        </w:rPr>
        <w:t xml:space="preserve"> khí thải</w:t>
      </w:r>
      <w:bookmarkEnd w:id="521"/>
      <w:r>
        <w:rPr>
          <w:rFonts w:ascii="Times New Roman" w:hAnsi="Times New Roman" w:cs="Times New Roman"/>
          <w:b/>
          <w:sz w:val="26"/>
          <w:szCs w:val="26"/>
        </w:rPr>
        <w:t xml:space="preserve"> </w:t>
      </w:r>
    </w:p>
    <w:p w14:paraId="1CD695EF" w14:textId="77777777" w:rsidR="00F65728" w:rsidRPr="004B0C85" w:rsidRDefault="00F65728" w:rsidP="00F65728">
      <w:pPr>
        <w:spacing w:before="100" w:after="100"/>
        <w:ind w:firstLine="426"/>
        <w:jc w:val="both"/>
        <w:rPr>
          <w:sz w:val="26"/>
          <w:szCs w:val="26"/>
          <w:lang w:val="vi-VN"/>
        </w:rPr>
      </w:pPr>
      <w:r w:rsidRPr="004B0C85">
        <w:rPr>
          <w:sz w:val="26"/>
          <w:szCs w:val="26"/>
          <w:lang w:val="vi-VN"/>
        </w:rPr>
        <w:t xml:space="preserve">Thời gian quan trắc định kỳ tại nhà máy được lấy dựa theo Báo cáo công tác bảo vệ môi trường năm 2021 – 2022 của Công ty TNHH New Wide (Việt Nam) thực hiện cho </w:t>
      </w:r>
      <w:r w:rsidRPr="004B0C85">
        <w:rPr>
          <w:sz w:val="26"/>
          <w:szCs w:val="26"/>
        </w:rPr>
        <w:t>“Nhà máy sản xuất vải dệt kim New Wide Việt Nam”</w:t>
      </w:r>
      <w:r w:rsidRPr="004B0C85">
        <w:rPr>
          <w:sz w:val="26"/>
          <w:szCs w:val="26"/>
          <w:lang w:val="vi-VN"/>
        </w:rPr>
        <w:t xml:space="preserve">. </w:t>
      </w:r>
    </w:p>
    <w:p w14:paraId="2B799454" w14:textId="50E1A82F" w:rsidR="00F65728" w:rsidRPr="00290FCB" w:rsidRDefault="00F65728" w:rsidP="00F65728">
      <w:pPr>
        <w:pStyle w:val="BodyTextIndent3"/>
        <w:ind w:left="0"/>
        <w:jc w:val="center"/>
        <w:rPr>
          <w:b/>
          <w:bCs/>
          <w:sz w:val="26"/>
          <w:szCs w:val="26"/>
          <w:lang w:val="vi-VN"/>
        </w:rPr>
      </w:pPr>
      <w:bookmarkStart w:id="522" w:name="_Toc138493635"/>
      <w:r w:rsidRPr="00290FCB">
        <w:rPr>
          <w:b/>
          <w:bCs/>
          <w:sz w:val="26"/>
          <w:szCs w:val="26"/>
          <w:lang w:val="vi-VN"/>
        </w:rPr>
        <w:t>Bảng 5.</w:t>
      </w:r>
      <w:r w:rsidRPr="004B0C85">
        <w:rPr>
          <w:b/>
          <w:bCs/>
          <w:sz w:val="26"/>
          <w:szCs w:val="26"/>
        </w:rPr>
        <w:fldChar w:fldCharType="begin"/>
      </w:r>
      <w:r w:rsidRPr="00290FCB">
        <w:rPr>
          <w:b/>
          <w:bCs/>
          <w:sz w:val="26"/>
          <w:szCs w:val="26"/>
          <w:lang w:val="vi-VN"/>
        </w:rPr>
        <w:instrText xml:space="preserve"> SEQ Bảng_5. \* ARABIC </w:instrText>
      </w:r>
      <w:r w:rsidRPr="004B0C85">
        <w:rPr>
          <w:b/>
          <w:bCs/>
          <w:sz w:val="26"/>
          <w:szCs w:val="26"/>
        </w:rPr>
        <w:fldChar w:fldCharType="separate"/>
      </w:r>
      <w:r w:rsidR="00EF24BC">
        <w:rPr>
          <w:b/>
          <w:bCs/>
          <w:noProof/>
          <w:sz w:val="26"/>
          <w:szCs w:val="26"/>
          <w:lang w:val="vi-VN"/>
        </w:rPr>
        <w:t>11</w:t>
      </w:r>
      <w:r w:rsidRPr="004B0C85">
        <w:rPr>
          <w:b/>
          <w:bCs/>
          <w:sz w:val="26"/>
          <w:szCs w:val="26"/>
        </w:rPr>
        <w:fldChar w:fldCharType="end"/>
      </w:r>
      <w:r w:rsidRPr="00290FCB">
        <w:rPr>
          <w:b/>
          <w:bCs/>
          <w:sz w:val="26"/>
          <w:szCs w:val="26"/>
          <w:lang w:val="vi-VN"/>
        </w:rPr>
        <w:t xml:space="preserve"> </w:t>
      </w:r>
      <w:r>
        <w:rPr>
          <w:b/>
          <w:bCs/>
          <w:sz w:val="26"/>
          <w:szCs w:val="26"/>
          <w:lang w:val="vi-VN"/>
        </w:rPr>
        <w:t>Thời gian thực hiện quan trắc định kỳ</w:t>
      </w:r>
      <w:r w:rsidRPr="00290FCB">
        <w:rPr>
          <w:b/>
          <w:bCs/>
          <w:sz w:val="26"/>
          <w:szCs w:val="26"/>
          <w:lang w:val="vi-VN"/>
        </w:rPr>
        <w:t xml:space="preserve"> bùn thải</w:t>
      </w:r>
      <w:bookmarkEnd w:id="522"/>
      <w:r w:rsidRPr="00290FCB">
        <w:rPr>
          <w:b/>
          <w:bCs/>
          <w:sz w:val="26"/>
          <w:szCs w:val="26"/>
          <w:lang w:val="vi-VN"/>
        </w:rPr>
        <w:t xml:space="preserve">  </w:t>
      </w:r>
    </w:p>
    <w:tbl>
      <w:tblPr>
        <w:tblStyle w:val="TableGrid"/>
        <w:tblW w:w="0" w:type="auto"/>
        <w:tblLook w:val="04A0" w:firstRow="1" w:lastRow="0" w:firstColumn="1" w:lastColumn="0" w:noHBand="0" w:noVBand="1"/>
      </w:tblPr>
      <w:tblGrid>
        <w:gridCol w:w="704"/>
        <w:gridCol w:w="1985"/>
        <w:gridCol w:w="3260"/>
        <w:gridCol w:w="1889"/>
        <w:gridCol w:w="1960"/>
      </w:tblGrid>
      <w:tr w:rsidR="00F65728" w14:paraId="12E9E5EB" w14:textId="77777777" w:rsidTr="00290FCB">
        <w:tc>
          <w:tcPr>
            <w:tcW w:w="704" w:type="dxa"/>
            <w:shd w:val="clear" w:color="auto" w:fill="E1FFFF"/>
            <w:vAlign w:val="center"/>
          </w:tcPr>
          <w:p w14:paraId="723C3194" w14:textId="77777777" w:rsidR="00F65728" w:rsidRPr="004B0C85" w:rsidRDefault="00F65728" w:rsidP="00104E3B">
            <w:pPr>
              <w:spacing w:before="60" w:after="60"/>
              <w:jc w:val="center"/>
              <w:rPr>
                <w:b/>
                <w:bCs/>
                <w:lang w:val="vi-VN"/>
              </w:rPr>
            </w:pPr>
            <w:r w:rsidRPr="004B0C85">
              <w:rPr>
                <w:b/>
                <w:bCs/>
                <w:lang w:val="vi-VN"/>
              </w:rPr>
              <w:t>TT</w:t>
            </w:r>
          </w:p>
        </w:tc>
        <w:tc>
          <w:tcPr>
            <w:tcW w:w="1985" w:type="dxa"/>
            <w:shd w:val="clear" w:color="auto" w:fill="E1FFFF"/>
            <w:vAlign w:val="center"/>
          </w:tcPr>
          <w:p w14:paraId="0A46FD85" w14:textId="77777777" w:rsidR="00F65728" w:rsidRPr="004B0C85" w:rsidRDefault="00F65728" w:rsidP="00104E3B">
            <w:pPr>
              <w:spacing w:before="60" w:after="60"/>
              <w:jc w:val="center"/>
              <w:rPr>
                <w:b/>
                <w:bCs/>
                <w:lang w:val="vi-VN"/>
              </w:rPr>
            </w:pPr>
            <w:r w:rsidRPr="004B0C85">
              <w:rPr>
                <w:b/>
                <w:bCs/>
                <w:lang w:val="vi-VN"/>
              </w:rPr>
              <w:t>Năm thực hiện</w:t>
            </w:r>
          </w:p>
        </w:tc>
        <w:tc>
          <w:tcPr>
            <w:tcW w:w="3260" w:type="dxa"/>
            <w:shd w:val="clear" w:color="auto" w:fill="E1FFFF"/>
            <w:vAlign w:val="center"/>
          </w:tcPr>
          <w:p w14:paraId="60788971" w14:textId="77777777" w:rsidR="00F65728" w:rsidRPr="004B0C85" w:rsidRDefault="00F65728" w:rsidP="00104E3B">
            <w:pPr>
              <w:spacing w:before="60" w:after="60"/>
              <w:jc w:val="center"/>
              <w:rPr>
                <w:b/>
                <w:bCs/>
                <w:lang w:val="vi-VN"/>
              </w:rPr>
            </w:pPr>
            <w:r>
              <w:rPr>
                <w:b/>
                <w:bCs/>
                <w:lang w:val="vi-VN"/>
              </w:rPr>
              <w:t>Đợt</w:t>
            </w:r>
            <w:r w:rsidRPr="004B0C85">
              <w:rPr>
                <w:b/>
                <w:bCs/>
                <w:lang w:val="vi-VN"/>
              </w:rPr>
              <w:t xml:space="preserve"> quan trắc</w:t>
            </w:r>
          </w:p>
        </w:tc>
        <w:tc>
          <w:tcPr>
            <w:tcW w:w="1889" w:type="dxa"/>
            <w:shd w:val="clear" w:color="auto" w:fill="E1FFFF"/>
            <w:vAlign w:val="center"/>
          </w:tcPr>
          <w:p w14:paraId="0B3DA1C0" w14:textId="77777777" w:rsidR="00F65728" w:rsidRPr="004B0C85" w:rsidRDefault="00F65728" w:rsidP="00104E3B">
            <w:pPr>
              <w:spacing w:before="60" w:after="60"/>
              <w:jc w:val="center"/>
              <w:rPr>
                <w:b/>
                <w:bCs/>
                <w:lang w:val="vi-VN"/>
              </w:rPr>
            </w:pPr>
            <w:r w:rsidRPr="004B0C85">
              <w:rPr>
                <w:b/>
                <w:bCs/>
                <w:lang w:val="vi-VN"/>
              </w:rPr>
              <w:t>Tần suất</w:t>
            </w:r>
          </w:p>
        </w:tc>
        <w:tc>
          <w:tcPr>
            <w:tcW w:w="1960" w:type="dxa"/>
            <w:shd w:val="clear" w:color="auto" w:fill="E1FFFF"/>
            <w:vAlign w:val="center"/>
          </w:tcPr>
          <w:p w14:paraId="5672F33A" w14:textId="77777777" w:rsidR="00F65728" w:rsidRPr="004B0C85" w:rsidRDefault="00F65728" w:rsidP="00104E3B">
            <w:pPr>
              <w:spacing w:before="60" w:after="60"/>
              <w:jc w:val="center"/>
              <w:rPr>
                <w:b/>
                <w:bCs/>
                <w:lang w:val="vi-VN"/>
              </w:rPr>
            </w:pPr>
            <w:r w:rsidRPr="004B0C85">
              <w:rPr>
                <w:b/>
                <w:bCs/>
                <w:lang w:val="vi-VN"/>
              </w:rPr>
              <w:t>Số lượng mẫu</w:t>
            </w:r>
          </w:p>
        </w:tc>
      </w:tr>
      <w:tr w:rsidR="00F65728" w14:paraId="062DAB22" w14:textId="77777777" w:rsidTr="00290FCB">
        <w:tc>
          <w:tcPr>
            <w:tcW w:w="704" w:type="dxa"/>
            <w:vMerge w:val="restart"/>
            <w:vAlign w:val="center"/>
          </w:tcPr>
          <w:p w14:paraId="322626CA" w14:textId="77777777" w:rsidR="00F65728" w:rsidRDefault="00F65728" w:rsidP="00104E3B">
            <w:pPr>
              <w:spacing w:before="60" w:after="60"/>
              <w:jc w:val="center"/>
              <w:rPr>
                <w:lang w:val="vi-VN"/>
              </w:rPr>
            </w:pPr>
            <w:r>
              <w:rPr>
                <w:lang w:val="vi-VN"/>
              </w:rPr>
              <w:t>1</w:t>
            </w:r>
          </w:p>
        </w:tc>
        <w:tc>
          <w:tcPr>
            <w:tcW w:w="1985" w:type="dxa"/>
            <w:vMerge w:val="restart"/>
            <w:vAlign w:val="center"/>
          </w:tcPr>
          <w:p w14:paraId="7CAAD29E" w14:textId="77777777" w:rsidR="00F65728" w:rsidRPr="004B0C85" w:rsidRDefault="00F65728" w:rsidP="00104E3B">
            <w:pPr>
              <w:spacing w:before="60" w:after="60"/>
              <w:jc w:val="center"/>
              <w:rPr>
                <w:b/>
                <w:bCs/>
                <w:lang w:val="vi-VN"/>
              </w:rPr>
            </w:pPr>
            <w:r w:rsidRPr="004B0C85">
              <w:rPr>
                <w:b/>
                <w:bCs/>
                <w:lang w:val="vi-VN"/>
              </w:rPr>
              <w:t>2021</w:t>
            </w:r>
          </w:p>
        </w:tc>
        <w:tc>
          <w:tcPr>
            <w:tcW w:w="3260" w:type="dxa"/>
            <w:vAlign w:val="center"/>
          </w:tcPr>
          <w:p w14:paraId="405F034A" w14:textId="77777777" w:rsidR="00F65728" w:rsidRDefault="00F65728" w:rsidP="00104E3B">
            <w:pPr>
              <w:spacing w:before="60" w:after="60"/>
              <w:jc w:val="center"/>
              <w:rPr>
                <w:lang w:val="vi-VN"/>
              </w:rPr>
            </w:pPr>
            <w:r>
              <w:rPr>
                <w:lang w:val="vi-VN"/>
              </w:rPr>
              <w:t>31/03/2021</w:t>
            </w:r>
          </w:p>
        </w:tc>
        <w:tc>
          <w:tcPr>
            <w:tcW w:w="1889" w:type="dxa"/>
            <w:vAlign w:val="center"/>
          </w:tcPr>
          <w:p w14:paraId="180E0C85" w14:textId="77777777" w:rsidR="00F65728" w:rsidRDefault="00F65728" w:rsidP="00104E3B">
            <w:pPr>
              <w:spacing w:before="60" w:after="60"/>
              <w:jc w:val="center"/>
              <w:rPr>
                <w:lang w:val="vi-VN"/>
              </w:rPr>
            </w:pPr>
            <w:r>
              <w:rPr>
                <w:lang w:val="vi-VN"/>
              </w:rPr>
              <w:t>03 tháng/lần</w:t>
            </w:r>
          </w:p>
        </w:tc>
        <w:tc>
          <w:tcPr>
            <w:tcW w:w="1960" w:type="dxa"/>
            <w:vAlign w:val="center"/>
          </w:tcPr>
          <w:p w14:paraId="6E030D99" w14:textId="1231A485" w:rsidR="00F65728" w:rsidRDefault="00F65728" w:rsidP="00104E3B">
            <w:pPr>
              <w:spacing w:before="60" w:after="60"/>
              <w:jc w:val="center"/>
              <w:rPr>
                <w:lang w:val="vi-VN"/>
              </w:rPr>
            </w:pPr>
            <w:r>
              <w:rPr>
                <w:lang w:val="vi-VN"/>
              </w:rPr>
              <w:t>0</w:t>
            </w:r>
            <w:r w:rsidR="006C2DA9">
              <w:t>1</w:t>
            </w:r>
            <w:r>
              <w:rPr>
                <w:lang w:val="vi-VN"/>
              </w:rPr>
              <w:t xml:space="preserve"> mẫu </w:t>
            </w:r>
          </w:p>
        </w:tc>
      </w:tr>
      <w:tr w:rsidR="00F65728" w14:paraId="5B526DBD" w14:textId="77777777" w:rsidTr="00290FCB">
        <w:tc>
          <w:tcPr>
            <w:tcW w:w="704" w:type="dxa"/>
            <w:vMerge/>
            <w:vAlign w:val="center"/>
          </w:tcPr>
          <w:p w14:paraId="210AF745" w14:textId="77777777" w:rsidR="00F65728" w:rsidRDefault="00F65728" w:rsidP="00104E3B">
            <w:pPr>
              <w:spacing w:before="60" w:after="60"/>
              <w:jc w:val="center"/>
              <w:rPr>
                <w:lang w:val="vi-VN"/>
              </w:rPr>
            </w:pPr>
          </w:p>
        </w:tc>
        <w:tc>
          <w:tcPr>
            <w:tcW w:w="1985" w:type="dxa"/>
            <w:vMerge/>
          </w:tcPr>
          <w:p w14:paraId="3CBCC338" w14:textId="77777777" w:rsidR="00F65728" w:rsidRDefault="00F65728" w:rsidP="00104E3B">
            <w:pPr>
              <w:spacing w:before="60" w:after="60"/>
              <w:jc w:val="both"/>
              <w:rPr>
                <w:lang w:val="vi-VN"/>
              </w:rPr>
            </w:pPr>
          </w:p>
        </w:tc>
        <w:tc>
          <w:tcPr>
            <w:tcW w:w="3260" w:type="dxa"/>
            <w:vAlign w:val="center"/>
          </w:tcPr>
          <w:p w14:paraId="309A1B2E" w14:textId="77777777" w:rsidR="00F65728" w:rsidRDefault="00F65728" w:rsidP="00104E3B">
            <w:pPr>
              <w:spacing w:before="60" w:after="60"/>
              <w:jc w:val="center"/>
              <w:rPr>
                <w:lang w:val="vi-VN"/>
              </w:rPr>
            </w:pPr>
            <w:r>
              <w:rPr>
                <w:lang w:val="vi-VN"/>
              </w:rPr>
              <w:t>Do tình hình diễn biến phức tạp của dịch bệnh Covid – 19 nên không thực hiện quan trắc</w:t>
            </w:r>
          </w:p>
        </w:tc>
        <w:tc>
          <w:tcPr>
            <w:tcW w:w="1889" w:type="dxa"/>
            <w:vAlign w:val="center"/>
          </w:tcPr>
          <w:p w14:paraId="23117367" w14:textId="77777777" w:rsidR="00F65728" w:rsidRDefault="00F65728" w:rsidP="00104E3B">
            <w:pPr>
              <w:spacing w:before="60" w:after="60"/>
              <w:jc w:val="center"/>
              <w:rPr>
                <w:lang w:val="vi-VN"/>
              </w:rPr>
            </w:pPr>
            <w:r>
              <w:rPr>
                <w:lang w:val="vi-VN"/>
              </w:rPr>
              <w:t>-</w:t>
            </w:r>
          </w:p>
        </w:tc>
        <w:tc>
          <w:tcPr>
            <w:tcW w:w="1960" w:type="dxa"/>
            <w:vAlign w:val="center"/>
          </w:tcPr>
          <w:p w14:paraId="6F84F907" w14:textId="77777777" w:rsidR="00F65728" w:rsidRDefault="00F65728" w:rsidP="00104E3B">
            <w:pPr>
              <w:spacing w:before="60" w:after="60"/>
              <w:jc w:val="center"/>
              <w:rPr>
                <w:lang w:val="vi-VN"/>
              </w:rPr>
            </w:pPr>
            <w:r>
              <w:rPr>
                <w:lang w:val="vi-VN"/>
              </w:rPr>
              <w:t>-</w:t>
            </w:r>
          </w:p>
        </w:tc>
      </w:tr>
      <w:tr w:rsidR="006C2DA9" w14:paraId="4C29E48C" w14:textId="77777777" w:rsidTr="00290FCB">
        <w:tc>
          <w:tcPr>
            <w:tcW w:w="704" w:type="dxa"/>
            <w:vMerge/>
            <w:vAlign w:val="center"/>
          </w:tcPr>
          <w:p w14:paraId="0448D098" w14:textId="77777777" w:rsidR="006C2DA9" w:rsidRDefault="006C2DA9" w:rsidP="00104E3B">
            <w:pPr>
              <w:spacing w:before="60" w:after="60"/>
              <w:jc w:val="center"/>
              <w:rPr>
                <w:lang w:val="vi-VN"/>
              </w:rPr>
            </w:pPr>
          </w:p>
        </w:tc>
        <w:tc>
          <w:tcPr>
            <w:tcW w:w="1985" w:type="dxa"/>
            <w:vMerge/>
          </w:tcPr>
          <w:p w14:paraId="7876FE07" w14:textId="77777777" w:rsidR="006C2DA9" w:rsidRDefault="006C2DA9" w:rsidP="00104E3B">
            <w:pPr>
              <w:spacing w:before="60" w:after="60"/>
              <w:jc w:val="both"/>
              <w:rPr>
                <w:lang w:val="vi-VN"/>
              </w:rPr>
            </w:pPr>
          </w:p>
        </w:tc>
        <w:tc>
          <w:tcPr>
            <w:tcW w:w="3260" w:type="dxa"/>
            <w:vAlign w:val="center"/>
          </w:tcPr>
          <w:p w14:paraId="07FC5632" w14:textId="77777777" w:rsidR="006C2DA9" w:rsidRDefault="006C2DA9" w:rsidP="00104E3B">
            <w:pPr>
              <w:spacing w:before="60" w:after="60"/>
              <w:jc w:val="center"/>
              <w:rPr>
                <w:lang w:val="vi-VN"/>
              </w:rPr>
            </w:pPr>
            <w:r>
              <w:rPr>
                <w:lang w:val="vi-VN"/>
              </w:rPr>
              <w:t>30/09/2021</w:t>
            </w:r>
          </w:p>
        </w:tc>
        <w:tc>
          <w:tcPr>
            <w:tcW w:w="1889" w:type="dxa"/>
            <w:vAlign w:val="center"/>
          </w:tcPr>
          <w:p w14:paraId="7683752E" w14:textId="77777777" w:rsidR="006C2DA9" w:rsidRDefault="006C2DA9" w:rsidP="00104E3B">
            <w:pPr>
              <w:spacing w:before="60" w:after="60"/>
              <w:jc w:val="center"/>
              <w:rPr>
                <w:lang w:val="vi-VN"/>
              </w:rPr>
            </w:pPr>
            <w:r>
              <w:rPr>
                <w:lang w:val="vi-VN"/>
              </w:rPr>
              <w:t>03 tháng/lần</w:t>
            </w:r>
          </w:p>
        </w:tc>
        <w:tc>
          <w:tcPr>
            <w:tcW w:w="1960" w:type="dxa"/>
          </w:tcPr>
          <w:p w14:paraId="2C336EAE" w14:textId="6357263F" w:rsidR="006C2DA9" w:rsidRDefault="006C2DA9" w:rsidP="00104E3B">
            <w:pPr>
              <w:spacing w:before="60" w:after="60"/>
              <w:jc w:val="center"/>
              <w:rPr>
                <w:lang w:val="vi-VN"/>
              </w:rPr>
            </w:pPr>
            <w:r w:rsidRPr="008C50B9">
              <w:rPr>
                <w:lang w:val="vi-VN"/>
              </w:rPr>
              <w:t>0</w:t>
            </w:r>
            <w:r w:rsidRPr="008C50B9">
              <w:t>1</w:t>
            </w:r>
            <w:r w:rsidRPr="008C50B9">
              <w:rPr>
                <w:lang w:val="vi-VN"/>
              </w:rPr>
              <w:t xml:space="preserve"> mẫu </w:t>
            </w:r>
          </w:p>
        </w:tc>
      </w:tr>
      <w:tr w:rsidR="006C2DA9" w14:paraId="171117CF" w14:textId="77777777" w:rsidTr="00290FCB">
        <w:tc>
          <w:tcPr>
            <w:tcW w:w="704" w:type="dxa"/>
            <w:vMerge/>
            <w:vAlign w:val="center"/>
          </w:tcPr>
          <w:p w14:paraId="7E31B8CE" w14:textId="77777777" w:rsidR="006C2DA9" w:rsidRDefault="006C2DA9" w:rsidP="00104E3B">
            <w:pPr>
              <w:spacing w:before="60" w:after="60"/>
              <w:jc w:val="center"/>
              <w:rPr>
                <w:lang w:val="vi-VN"/>
              </w:rPr>
            </w:pPr>
          </w:p>
        </w:tc>
        <w:tc>
          <w:tcPr>
            <w:tcW w:w="1985" w:type="dxa"/>
            <w:vMerge/>
          </w:tcPr>
          <w:p w14:paraId="548BB0E5" w14:textId="77777777" w:rsidR="006C2DA9" w:rsidRDefault="006C2DA9" w:rsidP="00104E3B">
            <w:pPr>
              <w:spacing w:before="60" w:after="60"/>
              <w:jc w:val="both"/>
              <w:rPr>
                <w:lang w:val="vi-VN"/>
              </w:rPr>
            </w:pPr>
          </w:p>
        </w:tc>
        <w:tc>
          <w:tcPr>
            <w:tcW w:w="3260" w:type="dxa"/>
            <w:vAlign w:val="center"/>
          </w:tcPr>
          <w:p w14:paraId="0E0E16FD" w14:textId="77777777" w:rsidR="006C2DA9" w:rsidRDefault="006C2DA9" w:rsidP="00104E3B">
            <w:pPr>
              <w:spacing w:before="60" w:after="60"/>
              <w:jc w:val="center"/>
              <w:rPr>
                <w:lang w:val="vi-VN"/>
              </w:rPr>
            </w:pPr>
            <w:r>
              <w:rPr>
                <w:lang w:val="vi-VN"/>
              </w:rPr>
              <w:t>01/12/2021</w:t>
            </w:r>
          </w:p>
        </w:tc>
        <w:tc>
          <w:tcPr>
            <w:tcW w:w="1889" w:type="dxa"/>
            <w:vAlign w:val="center"/>
          </w:tcPr>
          <w:p w14:paraId="4D949A90" w14:textId="77777777" w:rsidR="006C2DA9" w:rsidRDefault="006C2DA9" w:rsidP="00104E3B">
            <w:pPr>
              <w:spacing w:before="60" w:after="60"/>
              <w:jc w:val="center"/>
              <w:rPr>
                <w:lang w:val="vi-VN"/>
              </w:rPr>
            </w:pPr>
            <w:r>
              <w:rPr>
                <w:lang w:val="vi-VN"/>
              </w:rPr>
              <w:t>03 tháng/lần</w:t>
            </w:r>
          </w:p>
        </w:tc>
        <w:tc>
          <w:tcPr>
            <w:tcW w:w="1960" w:type="dxa"/>
          </w:tcPr>
          <w:p w14:paraId="58FA580F" w14:textId="21631E1F" w:rsidR="006C2DA9" w:rsidRDefault="006C2DA9" w:rsidP="00104E3B">
            <w:pPr>
              <w:spacing w:before="60" w:after="60"/>
              <w:jc w:val="center"/>
              <w:rPr>
                <w:lang w:val="vi-VN"/>
              </w:rPr>
            </w:pPr>
            <w:r w:rsidRPr="008C50B9">
              <w:rPr>
                <w:lang w:val="vi-VN"/>
              </w:rPr>
              <w:t>0</w:t>
            </w:r>
            <w:r w:rsidRPr="008C50B9">
              <w:t>1</w:t>
            </w:r>
            <w:r w:rsidRPr="008C50B9">
              <w:rPr>
                <w:lang w:val="vi-VN"/>
              </w:rPr>
              <w:t xml:space="preserve"> mẫu </w:t>
            </w:r>
          </w:p>
        </w:tc>
      </w:tr>
      <w:tr w:rsidR="006C2DA9" w14:paraId="120EE5A8" w14:textId="77777777" w:rsidTr="00290FCB">
        <w:tc>
          <w:tcPr>
            <w:tcW w:w="704" w:type="dxa"/>
            <w:vMerge w:val="restart"/>
            <w:vAlign w:val="center"/>
          </w:tcPr>
          <w:p w14:paraId="05CB2A4F" w14:textId="77777777" w:rsidR="006C2DA9" w:rsidRDefault="006C2DA9" w:rsidP="00104E3B">
            <w:pPr>
              <w:spacing w:before="60" w:after="60"/>
              <w:jc w:val="center"/>
              <w:rPr>
                <w:lang w:val="vi-VN"/>
              </w:rPr>
            </w:pPr>
            <w:r>
              <w:rPr>
                <w:lang w:val="vi-VN"/>
              </w:rPr>
              <w:t>2</w:t>
            </w:r>
          </w:p>
        </w:tc>
        <w:tc>
          <w:tcPr>
            <w:tcW w:w="1985" w:type="dxa"/>
            <w:vMerge w:val="restart"/>
            <w:vAlign w:val="center"/>
          </w:tcPr>
          <w:p w14:paraId="5E22BE76" w14:textId="77777777" w:rsidR="006C2DA9" w:rsidRPr="00B42309" w:rsidRDefault="006C2DA9" w:rsidP="00104E3B">
            <w:pPr>
              <w:spacing w:before="60" w:after="60"/>
              <w:jc w:val="center"/>
            </w:pPr>
            <w:r w:rsidRPr="004B0C85">
              <w:rPr>
                <w:b/>
                <w:bCs/>
                <w:lang w:val="vi-VN"/>
              </w:rPr>
              <w:t>202</w:t>
            </w:r>
            <w:r>
              <w:rPr>
                <w:b/>
                <w:bCs/>
                <w:lang w:val="vi-VN"/>
              </w:rPr>
              <w:t>2</w:t>
            </w:r>
          </w:p>
        </w:tc>
        <w:tc>
          <w:tcPr>
            <w:tcW w:w="3260" w:type="dxa"/>
            <w:vAlign w:val="center"/>
          </w:tcPr>
          <w:p w14:paraId="75F1A3AF" w14:textId="77777777" w:rsidR="006C2DA9" w:rsidRPr="00B42309" w:rsidRDefault="006C2DA9" w:rsidP="00104E3B">
            <w:pPr>
              <w:spacing w:before="60" w:after="60"/>
              <w:jc w:val="center"/>
            </w:pPr>
            <w:r>
              <w:t>16/03/2022</w:t>
            </w:r>
          </w:p>
        </w:tc>
        <w:tc>
          <w:tcPr>
            <w:tcW w:w="1889" w:type="dxa"/>
            <w:vAlign w:val="center"/>
          </w:tcPr>
          <w:p w14:paraId="52216337" w14:textId="77777777" w:rsidR="006C2DA9" w:rsidRDefault="006C2DA9" w:rsidP="00104E3B">
            <w:pPr>
              <w:spacing w:before="60" w:after="60"/>
              <w:jc w:val="center"/>
              <w:rPr>
                <w:lang w:val="vi-VN"/>
              </w:rPr>
            </w:pPr>
            <w:r>
              <w:rPr>
                <w:lang w:val="vi-VN"/>
              </w:rPr>
              <w:t>03 tháng/lần</w:t>
            </w:r>
          </w:p>
        </w:tc>
        <w:tc>
          <w:tcPr>
            <w:tcW w:w="1960" w:type="dxa"/>
          </w:tcPr>
          <w:p w14:paraId="65E80B85" w14:textId="72875FEE" w:rsidR="006C2DA9" w:rsidRDefault="006C2DA9" w:rsidP="00104E3B">
            <w:pPr>
              <w:spacing w:before="60" w:after="60"/>
              <w:jc w:val="center"/>
              <w:rPr>
                <w:lang w:val="vi-VN"/>
              </w:rPr>
            </w:pPr>
            <w:r w:rsidRPr="008C50B9">
              <w:rPr>
                <w:lang w:val="vi-VN"/>
              </w:rPr>
              <w:t>0</w:t>
            </w:r>
            <w:r w:rsidRPr="008C50B9">
              <w:t>1</w:t>
            </w:r>
            <w:r w:rsidRPr="008C50B9">
              <w:rPr>
                <w:lang w:val="vi-VN"/>
              </w:rPr>
              <w:t xml:space="preserve"> mẫu </w:t>
            </w:r>
          </w:p>
        </w:tc>
      </w:tr>
      <w:tr w:rsidR="006C2DA9" w14:paraId="76DA8861" w14:textId="77777777" w:rsidTr="00290FCB">
        <w:tc>
          <w:tcPr>
            <w:tcW w:w="704" w:type="dxa"/>
            <w:vMerge/>
            <w:vAlign w:val="center"/>
          </w:tcPr>
          <w:p w14:paraId="608D0691" w14:textId="77777777" w:rsidR="006C2DA9" w:rsidRDefault="006C2DA9" w:rsidP="00104E3B">
            <w:pPr>
              <w:spacing w:before="60" w:after="60"/>
              <w:jc w:val="center"/>
              <w:rPr>
                <w:lang w:val="vi-VN"/>
              </w:rPr>
            </w:pPr>
          </w:p>
        </w:tc>
        <w:tc>
          <w:tcPr>
            <w:tcW w:w="1985" w:type="dxa"/>
            <w:vMerge/>
          </w:tcPr>
          <w:p w14:paraId="1D41CCC8" w14:textId="77777777" w:rsidR="006C2DA9" w:rsidRDefault="006C2DA9" w:rsidP="00104E3B">
            <w:pPr>
              <w:spacing w:before="60" w:after="60"/>
              <w:jc w:val="both"/>
              <w:rPr>
                <w:lang w:val="vi-VN"/>
              </w:rPr>
            </w:pPr>
          </w:p>
        </w:tc>
        <w:tc>
          <w:tcPr>
            <w:tcW w:w="3260" w:type="dxa"/>
            <w:vAlign w:val="center"/>
          </w:tcPr>
          <w:p w14:paraId="0059E1E9" w14:textId="77777777" w:rsidR="006C2DA9" w:rsidRPr="00B42309" w:rsidRDefault="006C2DA9" w:rsidP="00104E3B">
            <w:pPr>
              <w:spacing w:before="60" w:after="60"/>
              <w:jc w:val="center"/>
            </w:pPr>
            <w:r>
              <w:t>22/06/2022</w:t>
            </w:r>
          </w:p>
        </w:tc>
        <w:tc>
          <w:tcPr>
            <w:tcW w:w="1889" w:type="dxa"/>
            <w:vAlign w:val="center"/>
          </w:tcPr>
          <w:p w14:paraId="133C658A" w14:textId="77777777" w:rsidR="006C2DA9" w:rsidRDefault="006C2DA9" w:rsidP="00104E3B">
            <w:pPr>
              <w:spacing w:before="60" w:after="60"/>
              <w:jc w:val="center"/>
              <w:rPr>
                <w:lang w:val="vi-VN"/>
              </w:rPr>
            </w:pPr>
            <w:r>
              <w:rPr>
                <w:lang w:val="vi-VN"/>
              </w:rPr>
              <w:t>03 tháng/lần</w:t>
            </w:r>
          </w:p>
        </w:tc>
        <w:tc>
          <w:tcPr>
            <w:tcW w:w="1960" w:type="dxa"/>
          </w:tcPr>
          <w:p w14:paraId="0F1013F6" w14:textId="4E78110A" w:rsidR="006C2DA9" w:rsidRDefault="006C2DA9" w:rsidP="00104E3B">
            <w:pPr>
              <w:spacing w:before="60" w:after="60"/>
              <w:jc w:val="center"/>
              <w:rPr>
                <w:lang w:val="vi-VN"/>
              </w:rPr>
            </w:pPr>
            <w:r w:rsidRPr="008C50B9">
              <w:rPr>
                <w:lang w:val="vi-VN"/>
              </w:rPr>
              <w:t>0</w:t>
            </w:r>
            <w:r w:rsidRPr="008C50B9">
              <w:t>1</w:t>
            </w:r>
            <w:r w:rsidRPr="008C50B9">
              <w:rPr>
                <w:lang w:val="vi-VN"/>
              </w:rPr>
              <w:t xml:space="preserve"> mẫu </w:t>
            </w:r>
          </w:p>
        </w:tc>
      </w:tr>
      <w:tr w:rsidR="006C2DA9" w14:paraId="1630DB85" w14:textId="77777777" w:rsidTr="00290FCB">
        <w:tc>
          <w:tcPr>
            <w:tcW w:w="704" w:type="dxa"/>
            <w:vMerge/>
            <w:vAlign w:val="center"/>
          </w:tcPr>
          <w:p w14:paraId="38AEF698" w14:textId="77777777" w:rsidR="006C2DA9" w:rsidRDefault="006C2DA9" w:rsidP="00104E3B">
            <w:pPr>
              <w:spacing w:before="60" w:after="60"/>
              <w:jc w:val="center"/>
              <w:rPr>
                <w:lang w:val="vi-VN"/>
              </w:rPr>
            </w:pPr>
          </w:p>
        </w:tc>
        <w:tc>
          <w:tcPr>
            <w:tcW w:w="1985" w:type="dxa"/>
            <w:vMerge/>
          </w:tcPr>
          <w:p w14:paraId="2B36ECED" w14:textId="77777777" w:rsidR="006C2DA9" w:rsidRDefault="006C2DA9" w:rsidP="00104E3B">
            <w:pPr>
              <w:spacing w:before="60" w:after="60"/>
              <w:jc w:val="both"/>
              <w:rPr>
                <w:lang w:val="vi-VN"/>
              </w:rPr>
            </w:pPr>
          </w:p>
        </w:tc>
        <w:tc>
          <w:tcPr>
            <w:tcW w:w="3260" w:type="dxa"/>
            <w:vAlign w:val="center"/>
          </w:tcPr>
          <w:p w14:paraId="752C136A" w14:textId="77777777" w:rsidR="006C2DA9" w:rsidRPr="00B42309" w:rsidRDefault="006C2DA9" w:rsidP="00104E3B">
            <w:pPr>
              <w:spacing w:before="60" w:after="60"/>
              <w:jc w:val="center"/>
            </w:pPr>
            <w:r>
              <w:t>14/09/2022</w:t>
            </w:r>
          </w:p>
        </w:tc>
        <w:tc>
          <w:tcPr>
            <w:tcW w:w="1889" w:type="dxa"/>
            <w:vAlign w:val="center"/>
          </w:tcPr>
          <w:p w14:paraId="36F1C91D" w14:textId="77777777" w:rsidR="006C2DA9" w:rsidRDefault="006C2DA9" w:rsidP="00104E3B">
            <w:pPr>
              <w:spacing w:before="60" w:after="60"/>
              <w:jc w:val="center"/>
              <w:rPr>
                <w:lang w:val="vi-VN"/>
              </w:rPr>
            </w:pPr>
            <w:r>
              <w:rPr>
                <w:lang w:val="vi-VN"/>
              </w:rPr>
              <w:t>03 tháng/lần</w:t>
            </w:r>
          </w:p>
        </w:tc>
        <w:tc>
          <w:tcPr>
            <w:tcW w:w="1960" w:type="dxa"/>
          </w:tcPr>
          <w:p w14:paraId="74BD1DE5" w14:textId="6F3295E8" w:rsidR="006C2DA9" w:rsidRDefault="006C2DA9" w:rsidP="00104E3B">
            <w:pPr>
              <w:spacing w:before="60" w:after="60"/>
              <w:jc w:val="center"/>
              <w:rPr>
                <w:lang w:val="vi-VN"/>
              </w:rPr>
            </w:pPr>
            <w:r w:rsidRPr="008C50B9">
              <w:rPr>
                <w:lang w:val="vi-VN"/>
              </w:rPr>
              <w:t>0</w:t>
            </w:r>
            <w:r w:rsidRPr="008C50B9">
              <w:t>1</w:t>
            </w:r>
            <w:r w:rsidRPr="008C50B9">
              <w:rPr>
                <w:lang w:val="vi-VN"/>
              </w:rPr>
              <w:t xml:space="preserve"> mẫu </w:t>
            </w:r>
          </w:p>
        </w:tc>
      </w:tr>
      <w:tr w:rsidR="006C2DA9" w14:paraId="481FD4A5" w14:textId="77777777" w:rsidTr="00290FCB">
        <w:tc>
          <w:tcPr>
            <w:tcW w:w="704" w:type="dxa"/>
            <w:vMerge/>
            <w:vAlign w:val="center"/>
          </w:tcPr>
          <w:p w14:paraId="6B624492" w14:textId="77777777" w:rsidR="006C2DA9" w:rsidRDefault="006C2DA9" w:rsidP="00104E3B">
            <w:pPr>
              <w:spacing w:before="60" w:after="60"/>
              <w:jc w:val="center"/>
              <w:rPr>
                <w:lang w:val="vi-VN"/>
              </w:rPr>
            </w:pPr>
          </w:p>
        </w:tc>
        <w:tc>
          <w:tcPr>
            <w:tcW w:w="1985" w:type="dxa"/>
            <w:vMerge/>
          </w:tcPr>
          <w:p w14:paraId="33ED8B47" w14:textId="77777777" w:rsidR="006C2DA9" w:rsidRDefault="006C2DA9" w:rsidP="00104E3B">
            <w:pPr>
              <w:spacing w:before="60" w:after="60"/>
              <w:jc w:val="both"/>
              <w:rPr>
                <w:lang w:val="vi-VN"/>
              </w:rPr>
            </w:pPr>
          </w:p>
        </w:tc>
        <w:tc>
          <w:tcPr>
            <w:tcW w:w="3260" w:type="dxa"/>
            <w:vAlign w:val="center"/>
          </w:tcPr>
          <w:p w14:paraId="3B04EE8C" w14:textId="77777777" w:rsidR="006C2DA9" w:rsidRPr="00B42309" w:rsidRDefault="006C2DA9" w:rsidP="00104E3B">
            <w:pPr>
              <w:spacing w:before="60" w:after="60"/>
              <w:jc w:val="center"/>
            </w:pPr>
            <w:r>
              <w:t>18/11/2022</w:t>
            </w:r>
          </w:p>
        </w:tc>
        <w:tc>
          <w:tcPr>
            <w:tcW w:w="1889" w:type="dxa"/>
            <w:vAlign w:val="center"/>
          </w:tcPr>
          <w:p w14:paraId="47403CD6" w14:textId="77777777" w:rsidR="006C2DA9" w:rsidRDefault="006C2DA9" w:rsidP="00104E3B">
            <w:pPr>
              <w:spacing w:before="60" w:after="60"/>
              <w:jc w:val="center"/>
              <w:rPr>
                <w:lang w:val="vi-VN"/>
              </w:rPr>
            </w:pPr>
            <w:r>
              <w:rPr>
                <w:lang w:val="vi-VN"/>
              </w:rPr>
              <w:t>03 tháng/lần</w:t>
            </w:r>
          </w:p>
        </w:tc>
        <w:tc>
          <w:tcPr>
            <w:tcW w:w="1960" w:type="dxa"/>
          </w:tcPr>
          <w:p w14:paraId="066ABEA1" w14:textId="02ADC6FE" w:rsidR="006C2DA9" w:rsidRDefault="006C2DA9" w:rsidP="00104E3B">
            <w:pPr>
              <w:spacing w:before="60" w:after="60"/>
              <w:jc w:val="center"/>
              <w:rPr>
                <w:lang w:val="vi-VN"/>
              </w:rPr>
            </w:pPr>
            <w:r w:rsidRPr="008C50B9">
              <w:rPr>
                <w:lang w:val="vi-VN"/>
              </w:rPr>
              <w:t>0</w:t>
            </w:r>
            <w:r w:rsidRPr="008C50B9">
              <w:t>1</w:t>
            </w:r>
            <w:r w:rsidRPr="008C50B9">
              <w:rPr>
                <w:lang w:val="vi-VN"/>
              </w:rPr>
              <w:t xml:space="preserve"> mẫu </w:t>
            </w:r>
          </w:p>
        </w:tc>
      </w:tr>
    </w:tbl>
    <w:p w14:paraId="383759F9" w14:textId="22200CBD" w:rsidR="009E535B" w:rsidRPr="00755500" w:rsidRDefault="009E535B">
      <w:pPr>
        <w:pStyle w:val="ListParagraph"/>
        <w:numPr>
          <w:ilvl w:val="0"/>
          <w:numId w:val="114"/>
        </w:numPr>
        <w:spacing w:before="120" w:after="120" w:line="240" w:lineRule="auto"/>
        <w:ind w:left="851" w:hanging="709"/>
        <w:contextualSpacing w:val="0"/>
        <w:jc w:val="both"/>
        <w:outlineLvl w:val="0"/>
        <w:rPr>
          <w:rFonts w:ascii="Times New Roman" w:hAnsi="Times New Roman" w:cs="Times New Roman"/>
          <w:b/>
          <w:sz w:val="26"/>
          <w:szCs w:val="26"/>
        </w:rPr>
      </w:pPr>
      <w:bookmarkStart w:id="523" w:name="_Toc138493557"/>
      <w:r>
        <w:rPr>
          <w:rFonts w:ascii="Times New Roman" w:hAnsi="Times New Roman" w:cs="Times New Roman"/>
          <w:b/>
          <w:sz w:val="26"/>
          <w:szCs w:val="26"/>
        </w:rPr>
        <w:t>Thông số</w:t>
      </w:r>
      <w:r w:rsidRPr="00755500">
        <w:rPr>
          <w:rFonts w:ascii="Times New Roman" w:hAnsi="Times New Roman" w:cs="Times New Roman"/>
          <w:b/>
          <w:sz w:val="26"/>
          <w:szCs w:val="26"/>
        </w:rPr>
        <w:t xml:space="preserve"> quan trắc </w:t>
      </w:r>
      <w:r>
        <w:rPr>
          <w:rFonts w:ascii="Times New Roman" w:hAnsi="Times New Roman" w:cs="Times New Roman"/>
          <w:b/>
          <w:sz w:val="26"/>
          <w:szCs w:val="26"/>
        </w:rPr>
        <w:t xml:space="preserve">bùn thải định kỳ </w:t>
      </w:r>
      <w:r w:rsidRPr="00755500">
        <w:rPr>
          <w:rFonts w:ascii="Times New Roman" w:hAnsi="Times New Roman" w:cs="Times New Roman"/>
          <w:b/>
          <w:sz w:val="26"/>
          <w:szCs w:val="26"/>
        </w:rPr>
        <w:t>và quy chuẩn áp dụng</w:t>
      </w:r>
      <w:bookmarkEnd w:id="523"/>
    </w:p>
    <w:p w14:paraId="4B4C2ADD" w14:textId="44153DB9" w:rsidR="00292D0F" w:rsidRPr="00F76FCE" w:rsidRDefault="00292D0F" w:rsidP="00292D0F">
      <w:pPr>
        <w:spacing w:before="120" w:after="120"/>
        <w:ind w:firstLine="426"/>
        <w:jc w:val="both"/>
        <w:rPr>
          <w:sz w:val="26"/>
          <w:szCs w:val="26"/>
        </w:rPr>
      </w:pPr>
      <w:r w:rsidRPr="005F72E0">
        <w:rPr>
          <w:sz w:val="26"/>
          <w:szCs w:val="26"/>
        </w:rPr>
        <w:t xml:space="preserve">Công ty đã được Sở Tài nguyên và Môi trường chấp thuận cho Công ty xử lý bùn thải phát sinh từ quá trình xử lý nước thải </w:t>
      </w:r>
      <w:r>
        <w:rPr>
          <w:sz w:val="26"/>
          <w:szCs w:val="26"/>
        </w:rPr>
        <w:t xml:space="preserve">thuộc hệ thống xử lý nước thải số 1 </w:t>
      </w:r>
      <w:r w:rsidRPr="005F72E0">
        <w:rPr>
          <w:sz w:val="26"/>
          <w:szCs w:val="26"/>
        </w:rPr>
        <w:t xml:space="preserve">theo quy định về chất thải rắn công nghiệp thông thường theo </w:t>
      </w:r>
      <w:r>
        <w:rPr>
          <w:sz w:val="26"/>
          <w:szCs w:val="26"/>
        </w:rPr>
        <w:t>Văn bản</w:t>
      </w:r>
      <w:r w:rsidRPr="005F72E0">
        <w:rPr>
          <w:sz w:val="26"/>
          <w:szCs w:val="26"/>
        </w:rPr>
        <w:t xml:space="preserve"> số 1016/STNMT</w:t>
      </w:r>
      <w:r>
        <w:rPr>
          <w:sz w:val="26"/>
          <w:szCs w:val="26"/>
        </w:rPr>
        <w:t xml:space="preserve"> – </w:t>
      </w:r>
      <w:r w:rsidRPr="005F72E0">
        <w:rPr>
          <w:sz w:val="26"/>
          <w:szCs w:val="26"/>
        </w:rPr>
        <w:t>CCBVMT ngày 09/</w:t>
      </w:r>
      <w:r w:rsidRPr="00236E73">
        <w:rPr>
          <w:sz w:val="26"/>
          <w:szCs w:val="26"/>
        </w:rPr>
        <w:t>03/2017.</w:t>
      </w:r>
    </w:p>
    <w:p w14:paraId="5097DC87" w14:textId="7BEB9602" w:rsidR="00292D0F" w:rsidRDefault="00292D0F" w:rsidP="00292D0F">
      <w:pPr>
        <w:pStyle w:val="BodyTextIndent3"/>
        <w:ind w:left="0"/>
        <w:jc w:val="center"/>
        <w:rPr>
          <w:b/>
          <w:bCs/>
          <w:sz w:val="26"/>
          <w:szCs w:val="26"/>
        </w:rPr>
      </w:pPr>
      <w:bookmarkStart w:id="524" w:name="_Toc138493636"/>
      <w:r w:rsidRPr="004B0C85">
        <w:rPr>
          <w:b/>
          <w:bCs/>
          <w:sz w:val="26"/>
          <w:szCs w:val="26"/>
        </w:rPr>
        <w:t>Bảng 5.</w:t>
      </w:r>
      <w:r w:rsidRPr="004B0C85">
        <w:rPr>
          <w:b/>
          <w:bCs/>
          <w:sz w:val="26"/>
          <w:szCs w:val="26"/>
        </w:rPr>
        <w:fldChar w:fldCharType="begin"/>
      </w:r>
      <w:r w:rsidRPr="004B0C85">
        <w:rPr>
          <w:b/>
          <w:bCs/>
          <w:sz w:val="26"/>
          <w:szCs w:val="26"/>
        </w:rPr>
        <w:instrText xml:space="preserve"> SEQ Bảng_5. \* ARABIC </w:instrText>
      </w:r>
      <w:r w:rsidRPr="004B0C85">
        <w:rPr>
          <w:b/>
          <w:bCs/>
          <w:sz w:val="26"/>
          <w:szCs w:val="26"/>
        </w:rPr>
        <w:fldChar w:fldCharType="separate"/>
      </w:r>
      <w:r w:rsidR="00EF24BC">
        <w:rPr>
          <w:b/>
          <w:bCs/>
          <w:noProof/>
          <w:sz w:val="26"/>
          <w:szCs w:val="26"/>
        </w:rPr>
        <w:t>12</w:t>
      </w:r>
      <w:r w:rsidRPr="004B0C85">
        <w:rPr>
          <w:b/>
          <w:bCs/>
          <w:sz w:val="26"/>
          <w:szCs w:val="26"/>
        </w:rPr>
        <w:fldChar w:fldCharType="end"/>
      </w:r>
      <w:r w:rsidRPr="004B0C85">
        <w:rPr>
          <w:b/>
          <w:bCs/>
          <w:sz w:val="26"/>
          <w:szCs w:val="26"/>
        </w:rPr>
        <w:t xml:space="preserve"> </w:t>
      </w:r>
      <w:r>
        <w:rPr>
          <w:b/>
          <w:bCs/>
          <w:sz w:val="26"/>
          <w:szCs w:val="26"/>
        </w:rPr>
        <w:t>Các thông số quan trắc bùn thải định kỳ và quy chuẩn áp dụng</w:t>
      </w:r>
      <w:bookmarkEnd w:id="5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662"/>
        <w:gridCol w:w="4290"/>
      </w:tblGrid>
      <w:tr w:rsidR="00046740" w:rsidRPr="00DE0C4D" w14:paraId="2728FB43" w14:textId="77777777" w:rsidTr="00754E37">
        <w:trPr>
          <w:trHeight w:val="20"/>
          <w:tblHeader/>
        </w:trPr>
        <w:tc>
          <w:tcPr>
            <w:tcW w:w="432" w:type="pct"/>
            <w:vMerge w:val="restart"/>
            <w:shd w:val="clear" w:color="auto" w:fill="E1FFF9"/>
            <w:vAlign w:val="center"/>
          </w:tcPr>
          <w:p w14:paraId="6CF40AFF" w14:textId="77777777" w:rsidR="00046740" w:rsidRPr="009C3176" w:rsidRDefault="00046740" w:rsidP="00290FCB">
            <w:pPr>
              <w:spacing w:before="80" w:after="80"/>
              <w:jc w:val="center"/>
              <w:rPr>
                <w:b/>
                <w:bCs/>
                <w:lang w:val="vi-VN"/>
              </w:rPr>
            </w:pPr>
            <w:r w:rsidRPr="009C3176">
              <w:rPr>
                <w:b/>
                <w:bCs/>
                <w:lang w:val="vi-VN"/>
              </w:rPr>
              <w:t>TT</w:t>
            </w:r>
          </w:p>
        </w:tc>
        <w:tc>
          <w:tcPr>
            <w:tcW w:w="2379" w:type="pct"/>
            <w:shd w:val="clear" w:color="auto" w:fill="E1FFF9"/>
            <w:vAlign w:val="center"/>
          </w:tcPr>
          <w:p w14:paraId="685CBAAD" w14:textId="77777777" w:rsidR="00046740" w:rsidRPr="009C3176" w:rsidRDefault="00046740" w:rsidP="00290FCB">
            <w:pPr>
              <w:spacing w:before="80" w:after="80"/>
              <w:jc w:val="center"/>
              <w:rPr>
                <w:b/>
                <w:bCs/>
              </w:rPr>
            </w:pPr>
            <w:r>
              <w:rPr>
                <w:b/>
                <w:bCs/>
              </w:rPr>
              <w:t xml:space="preserve">Vị trí quan trắc </w:t>
            </w:r>
          </w:p>
        </w:tc>
        <w:tc>
          <w:tcPr>
            <w:tcW w:w="2189" w:type="pct"/>
            <w:vMerge w:val="restart"/>
            <w:shd w:val="clear" w:color="auto" w:fill="E1FFF9"/>
            <w:vAlign w:val="center"/>
          </w:tcPr>
          <w:p w14:paraId="3FCFEFA2" w14:textId="49B97BDB" w:rsidR="00046740" w:rsidRPr="009C3176" w:rsidRDefault="00046740" w:rsidP="00290FCB">
            <w:pPr>
              <w:spacing w:before="80" w:after="80"/>
              <w:jc w:val="center"/>
              <w:rPr>
                <w:b/>
                <w:bCs/>
              </w:rPr>
            </w:pPr>
            <w:r w:rsidRPr="009C3176">
              <w:rPr>
                <w:b/>
                <w:bCs/>
              </w:rPr>
              <w:t xml:space="preserve">QCVN </w:t>
            </w:r>
            <w:r w:rsidR="00754E37">
              <w:rPr>
                <w:b/>
                <w:bCs/>
              </w:rPr>
              <w:t xml:space="preserve">50:2013/BTNMT </w:t>
            </w:r>
            <w:r w:rsidR="00754E37">
              <w:rPr>
                <w:b/>
                <w:bCs/>
              </w:rPr>
              <w:br/>
              <w:t>Hàm lượng tuyệt đối cơ sở H (ppm)</w:t>
            </w:r>
          </w:p>
        </w:tc>
      </w:tr>
      <w:tr w:rsidR="00046740" w:rsidRPr="00290FCB" w14:paraId="54E1F16B" w14:textId="77777777" w:rsidTr="00754E37">
        <w:trPr>
          <w:trHeight w:val="20"/>
          <w:tblHeader/>
        </w:trPr>
        <w:tc>
          <w:tcPr>
            <w:tcW w:w="432" w:type="pct"/>
            <w:vMerge/>
            <w:shd w:val="clear" w:color="auto" w:fill="E1FFF9"/>
            <w:vAlign w:val="center"/>
            <w:hideMark/>
          </w:tcPr>
          <w:p w14:paraId="6A3BF1E9" w14:textId="77777777" w:rsidR="00046740" w:rsidRPr="009C3176" w:rsidRDefault="00046740" w:rsidP="00290FCB">
            <w:pPr>
              <w:spacing w:before="80" w:after="80"/>
              <w:jc w:val="center"/>
              <w:rPr>
                <w:b/>
                <w:bCs/>
                <w:lang w:val="vi-VN"/>
              </w:rPr>
            </w:pPr>
          </w:p>
        </w:tc>
        <w:tc>
          <w:tcPr>
            <w:tcW w:w="2379" w:type="pct"/>
            <w:shd w:val="clear" w:color="auto" w:fill="E1FFF9"/>
            <w:vAlign w:val="center"/>
            <w:hideMark/>
          </w:tcPr>
          <w:p w14:paraId="18BC56CE" w14:textId="606B0DEB" w:rsidR="00046740" w:rsidRPr="00290FCB" w:rsidRDefault="00046740" w:rsidP="00290FCB">
            <w:pPr>
              <w:spacing w:before="80" w:after="80"/>
              <w:jc w:val="center"/>
              <w:rPr>
                <w:b/>
                <w:bCs/>
                <w:lang w:val="vi-VN"/>
              </w:rPr>
            </w:pPr>
            <w:r w:rsidRPr="00290FCB">
              <w:rPr>
                <w:b/>
                <w:bCs/>
                <w:lang w:val="vi-VN"/>
              </w:rPr>
              <w:t>BT: Bùn thải sau ép của HTXLNT số 1</w:t>
            </w:r>
          </w:p>
        </w:tc>
        <w:tc>
          <w:tcPr>
            <w:tcW w:w="2189" w:type="pct"/>
            <w:vMerge/>
            <w:shd w:val="clear" w:color="auto" w:fill="E1FFF9"/>
            <w:vAlign w:val="center"/>
          </w:tcPr>
          <w:p w14:paraId="16E47179" w14:textId="77777777" w:rsidR="00046740" w:rsidRPr="00290FCB" w:rsidRDefault="00046740" w:rsidP="00290FCB">
            <w:pPr>
              <w:spacing w:before="80" w:after="80"/>
              <w:jc w:val="center"/>
              <w:rPr>
                <w:b/>
                <w:bCs/>
                <w:lang w:val="vi-VN"/>
              </w:rPr>
            </w:pPr>
          </w:p>
        </w:tc>
      </w:tr>
      <w:tr w:rsidR="00046740" w:rsidRPr="00DE0C4D" w14:paraId="6960DFF2" w14:textId="77777777" w:rsidTr="00754E37">
        <w:trPr>
          <w:trHeight w:val="20"/>
        </w:trPr>
        <w:tc>
          <w:tcPr>
            <w:tcW w:w="432" w:type="pct"/>
            <w:shd w:val="clear" w:color="000000" w:fill="FFFFFF"/>
            <w:vAlign w:val="center"/>
          </w:tcPr>
          <w:p w14:paraId="7AF77421" w14:textId="77777777" w:rsidR="00046740" w:rsidRPr="00290FCB" w:rsidRDefault="00046740">
            <w:pPr>
              <w:numPr>
                <w:ilvl w:val="0"/>
                <w:numId w:val="116"/>
              </w:numPr>
              <w:suppressAutoHyphens/>
              <w:spacing w:before="80" w:after="80"/>
              <w:jc w:val="center"/>
              <w:rPr>
                <w:lang w:val="vi-VN"/>
              </w:rPr>
            </w:pPr>
          </w:p>
        </w:tc>
        <w:tc>
          <w:tcPr>
            <w:tcW w:w="2379" w:type="pct"/>
            <w:shd w:val="clear" w:color="000000" w:fill="FFFFFF"/>
            <w:vAlign w:val="center"/>
          </w:tcPr>
          <w:p w14:paraId="022F032A" w14:textId="08474232" w:rsidR="00046740" w:rsidRPr="009C3176" w:rsidRDefault="006A6D61" w:rsidP="00290FCB">
            <w:pPr>
              <w:spacing w:before="80" w:after="80"/>
              <w:jc w:val="center"/>
              <w:rPr>
                <w:bCs/>
              </w:rPr>
            </w:pPr>
            <w:r>
              <w:rPr>
                <w:bCs/>
              </w:rPr>
              <w:t>pH</w:t>
            </w:r>
          </w:p>
        </w:tc>
        <w:tc>
          <w:tcPr>
            <w:tcW w:w="2189" w:type="pct"/>
            <w:shd w:val="clear" w:color="000000" w:fill="FFFFFF"/>
            <w:vAlign w:val="center"/>
          </w:tcPr>
          <w:p w14:paraId="69E3F5FD" w14:textId="66C12CB9" w:rsidR="00046740" w:rsidRPr="009C3176" w:rsidRDefault="006A6D61" w:rsidP="00290FCB">
            <w:pPr>
              <w:spacing w:before="80" w:after="80"/>
              <w:jc w:val="center"/>
              <w:rPr>
                <w:b/>
              </w:rPr>
            </w:pPr>
            <w:r>
              <w:rPr>
                <w:b/>
              </w:rPr>
              <w:t xml:space="preserve">2 – 12,5 </w:t>
            </w:r>
          </w:p>
        </w:tc>
      </w:tr>
      <w:tr w:rsidR="00046740" w:rsidRPr="00DE0C4D" w14:paraId="1FF2D9AA" w14:textId="77777777" w:rsidTr="00754E37">
        <w:trPr>
          <w:trHeight w:val="20"/>
        </w:trPr>
        <w:tc>
          <w:tcPr>
            <w:tcW w:w="432" w:type="pct"/>
            <w:shd w:val="clear" w:color="000000" w:fill="FFFFFF"/>
            <w:vAlign w:val="center"/>
          </w:tcPr>
          <w:p w14:paraId="447C3C7A" w14:textId="77777777" w:rsidR="00046740" w:rsidRPr="009C3176" w:rsidRDefault="00046740">
            <w:pPr>
              <w:numPr>
                <w:ilvl w:val="0"/>
                <w:numId w:val="116"/>
              </w:numPr>
              <w:suppressAutoHyphens/>
              <w:spacing w:before="80" w:after="80"/>
              <w:jc w:val="center"/>
            </w:pPr>
          </w:p>
        </w:tc>
        <w:tc>
          <w:tcPr>
            <w:tcW w:w="2379" w:type="pct"/>
            <w:shd w:val="clear" w:color="000000" w:fill="FFFFFF"/>
            <w:vAlign w:val="center"/>
          </w:tcPr>
          <w:p w14:paraId="6D28EDEF" w14:textId="39376D45" w:rsidR="00046740" w:rsidRPr="009C3176" w:rsidRDefault="006A6D61" w:rsidP="00290FCB">
            <w:pPr>
              <w:spacing w:before="80" w:after="80"/>
              <w:jc w:val="center"/>
              <w:rPr>
                <w:bCs/>
              </w:rPr>
            </w:pPr>
            <w:r>
              <w:rPr>
                <w:bCs/>
              </w:rPr>
              <w:t>Asen (As)</w:t>
            </w:r>
          </w:p>
        </w:tc>
        <w:tc>
          <w:tcPr>
            <w:tcW w:w="2189" w:type="pct"/>
            <w:shd w:val="clear" w:color="000000" w:fill="FFFFFF"/>
            <w:vAlign w:val="center"/>
          </w:tcPr>
          <w:p w14:paraId="758F9277" w14:textId="621E8702" w:rsidR="00046740" w:rsidRPr="009C3176" w:rsidRDefault="006A6D61" w:rsidP="00290FCB">
            <w:pPr>
              <w:spacing w:before="80" w:after="80"/>
              <w:jc w:val="center"/>
              <w:rPr>
                <w:b/>
              </w:rPr>
            </w:pPr>
            <w:r>
              <w:rPr>
                <w:b/>
              </w:rPr>
              <w:t>12,9</w:t>
            </w:r>
          </w:p>
        </w:tc>
      </w:tr>
      <w:tr w:rsidR="00046740" w:rsidRPr="00DE0C4D" w14:paraId="203EC1A8" w14:textId="77777777" w:rsidTr="00754E37">
        <w:trPr>
          <w:trHeight w:val="20"/>
        </w:trPr>
        <w:tc>
          <w:tcPr>
            <w:tcW w:w="432" w:type="pct"/>
            <w:shd w:val="clear" w:color="000000" w:fill="FFFFFF"/>
            <w:vAlign w:val="center"/>
          </w:tcPr>
          <w:p w14:paraId="4295211B" w14:textId="77777777" w:rsidR="00046740" w:rsidRPr="009C3176" w:rsidRDefault="00046740">
            <w:pPr>
              <w:numPr>
                <w:ilvl w:val="0"/>
                <w:numId w:val="116"/>
              </w:numPr>
              <w:suppressAutoHyphens/>
              <w:spacing w:before="80" w:after="80"/>
              <w:jc w:val="center"/>
            </w:pPr>
          </w:p>
        </w:tc>
        <w:tc>
          <w:tcPr>
            <w:tcW w:w="2379" w:type="pct"/>
            <w:shd w:val="clear" w:color="000000" w:fill="FFFFFF"/>
            <w:vAlign w:val="center"/>
          </w:tcPr>
          <w:p w14:paraId="6E23D42F" w14:textId="5099D943" w:rsidR="00046740" w:rsidRPr="009C3176" w:rsidRDefault="006A6D61" w:rsidP="00290FCB">
            <w:pPr>
              <w:spacing w:before="80" w:after="80"/>
              <w:jc w:val="center"/>
              <w:rPr>
                <w:bCs/>
              </w:rPr>
            </w:pPr>
            <w:r>
              <w:rPr>
                <w:bCs/>
              </w:rPr>
              <w:t>Bạc (Ag)</w:t>
            </w:r>
          </w:p>
        </w:tc>
        <w:tc>
          <w:tcPr>
            <w:tcW w:w="2189" w:type="pct"/>
            <w:shd w:val="clear" w:color="000000" w:fill="FFFFFF"/>
            <w:vAlign w:val="center"/>
          </w:tcPr>
          <w:p w14:paraId="031A3A64" w14:textId="419ABFD7" w:rsidR="00046740" w:rsidRPr="009C3176" w:rsidRDefault="006A6D61" w:rsidP="00290FCB">
            <w:pPr>
              <w:spacing w:before="80" w:after="80"/>
              <w:jc w:val="center"/>
              <w:rPr>
                <w:b/>
              </w:rPr>
            </w:pPr>
            <w:r>
              <w:rPr>
                <w:b/>
              </w:rPr>
              <w:t>32,2</w:t>
            </w:r>
          </w:p>
        </w:tc>
      </w:tr>
      <w:tr w:rsidR="00046740" w:rsidRPr="00DE0C4D" w14:paraId="39845127" w14:textId="77777777" w:rsidTr="00754E37">
        <w:trPr>
          <w:trHeight w:val="20"/>
        </w:trPr>
        <w:tc>
          <w:tcPr>
            <w:tcW w:w="432" w:type="pct"/>
            <w:shd w:val="clear" w:color="000000" w:fill="FFFFFF"/>
            <w:vAlign w:val="center"/>
          </w:tcPr>
          <w:p w14:paraId="22980DC5"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3E5510D7" w14:textId="2AE5E045" w:rsidR="00046740" w:rsidRPr="009C3176" w:rsidRDefault="006A6D61" w:rsidP="00290FCB">
            <w:pPr>
              <w:spacing w:before="80" w:after="80"/>
              <w:jc w:val="center"/>
            </w:pPr>
            <w:r>
              <w:t>Cadimi (Cd)</w:t>
            </w:r>
          </w:p>
        </w:tc>
        <w:tc>
          <w:tcPr>
            <w:tcW w:w="2189" w:type="pct"/>
            <w:shd w:val="clear" w:color="000000" w:fill="FFFFFF"/>
            <w:vAlign w:val="center"/>
          </w:tcPr>
          <w:p w14:paraId="5579B792" w14:textId="44068310" w:rsidR="00046740" w:rsidRPr="009C3176" w:rsidRDefault="006A6D61" w:rsidP="00290FCB">
            <w:pPr>
              <w:spacing w:before="80" w:after="80"/>
              <w:jc w:val="center"/>
              <w:rPr>
                <w:b/>
              </w:rPr>
            </w:pPr>
            <w:r>
              <w:rPr>
                <w:b/>
              </w:rPr>
              <w:t>3,22</w:t>
            </w:r>
          </w:p>
        </w:tc>
      </w:tr>
      <w:tr w:rsidR="00046740" w:rsidRPr="00DE0C4D" w14:paraId="65A8343F" w14:textId="77777777" w:rsidTr="00754E37">
        <w:trPr>
          <w:trHeight w:val="20"/>
        </w:trPr>
        <w:tc>
          <w:tcPr>
            <w:tcW w:w="432" w:type="pct"/>
            <w:shd w:val="clear" w:color="000000" w:fill="FFFFFF"/>
            <w:vAlign w:val="center"/>
          </w:tcPr>
          <w:p w14:paraId="242A1B56"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7E6787BB" w14:textId="268C9480" w:rsidR="00046740" w:rsidRPr="009C3176" w:rsidRDefault="006A6D61" w:rsidP="00290FCB">
            <w:pPr>
              <w:spacing w:before="80" w:after="80"/>
              <w:jc w:val="center"/>
            </w:pPr>
            <w:r>
              <w:t>Chì (Pb)</w:t>
            </w:r>
          </w:p>
        </w:tc>
        <w:tc>
          <w:tcPr>
            <w:tcW w:w="2189" w:type="pct"/>
            <w:shd w:val="clear" w:color="000000" w:fill="FFFFFF"/>
            <w:vAlign w:val="center"/>
          </w:tcPr>
          <w:p w14:paraId="78440CB3" w14:textId="1933F552" w:rsidR="00046740" w:rsidRPr="009C3176" w:rsidRDefault="006A6D61" w:rsidP="00290FCB">
            <w:pPr>
              <w:spacing w:before="80" w:after="80"/>
              <w:jc w:val="center"/>
              <w:rPr>
                <w:b/>
              </w:rPr>
            </w:pPr>
            <w:r>
              <w:rPr>
                <w:b/>
              </w:rPr>
              <w:t>96,5</w:t>
            </w:r>
          </w:p>
        </w:tc>
      </w:tr>
      <w:tr w:rsidR="00046740" w:rsidRPr="00DE0C4D" w14:paraId="1397703F" w14:textId="77777777" w:rsidTr="00754E37">
        <w:trPr>
          <w:trHeight w:val="20"/>
        </w:trPr>
        <w:tc>
          <w:tcPr>
            <w:tcW w:w="432" w:type="pct"/>
            <w:shd w:val="clear" w:color="000000" w:fill="FFFFFF"/>
            <w:vAlign w:val="center"/>
          </w:tcPr>
          <w:p w14:paraId="00E95398"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1238A79E" w14:textId="4E99CA0A" w:rsidR="00046740" w:rsidRPr="009C3176" w:rsidRDefault="006A6D61" w:rsidP="00290FCB">
            <w:pPr>
              <w:spacing w:before="80" w:after="80"/>
              <w:jc w:val="center"/>
            </w:pPr>
            <w:r>
              <w:t>Selen (Se)</w:t>
            </w:r>
          </w:p>
        </w:tc>
        <w:tc>
          <w:tcPr>
            <w:tcW w:w="2189" w:type="pct"/>
            <w:shd w:val="clear" w:color="000000" w:fill="FFFFFF"/>
            <w:vAlign w:val="center"/>
          </w:tcPr>
          <w:p w14:paraId="1934A480" w14:textId="378C343A" w:rsidR="00046740" w:rsidRPr="009C3176" w:rsidRDefault="006A6D61" w:rsidP="00290FCB">
            <w:pPr>
              <w:spacing w:before="80" w:after="80"/>
              <w:jc w:val="center"/>
              <w:rPr>
                <w:b/>
              </w:rPr>
            </w:pPr>
            <w:r>
              <w:rPr>
                <w:b/>
              </w:rPr>
              <w:t>6,43</w:t>
            </w:r>
          </w:p>
        </w:tc>
      </w:tr>
      <w:tr w:rsidR="00046740" w:rsidRPr="00DE0C4D" w14:paraId="4296370B" w14:textId="77777777" w:rsidTr="00754E37">
        <w:trPr>
          <w:trHeight w:val="20"/>
        </w:trPr>
        <w:tc>
          <w:tcPr>
            <w:tcW w:w="432" w:type="pct"/>
            <w:shd w:val="clear" w:color="000000" w:fill="FFFFFF"/>
            <w:vAlign w:val="center"/>
          </w:tcPr>
          <w:p w14:paraId="33B9E363"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7D551B86" w14:textId="78095ECA" w:rsidR="00046740" w:rsidRPr="009C3176" w:rsidRDefault="006A6D61" w:rsidP="00290FCB">
            <w:pPr>
              <w:spacing w:before="80" w:after="80"/>
              <w:jc w:val="center"/>
            </w:pPr>
            <w:r>
              <w:t>Bari (Ba)</w:t>
            </w:r>
          </w:p>
        </w:tc>
        <w:tc>
          <w:tcPr>
            <w:tcW w:w="2189" w:type="pct"/>
            <w:shd w:val="clear" w:color="000000" w:fill="FFFFFF"/>
            <w:vAlign w:val="center"/>
          </w:tcPr>
          <w:p w14:paraId="40A2DA1C" w14:textId="74DC07A9" w:rsidR="00046740" w:rsidRPr="009C3176" w:rsidRDefault="006A6D61" w:rsidP="00290FCB">
            <w:pPr>
              <w:spacing w:before="80" w:after="80"/>
              <w:jc w:val="center"/>
              <w:rPr>
                <w:b/>
              </w:rPr>
            </w:pPr>
            <w:r>
              <w:rPr>
                <w:b/>
              </w:rPr>
              <w:t>643</w:t>
            </w:r>
          </w:p>
        </w:tc>
      </w:tr>
      <w:tr w:rsidR="00046740" w:rsidRPr="00DE0C4D" w14:paraId="73E1437B" w14:textId="77777777" w:rsidTr="00754E37">
        <w:trPr>
          <w:trHeight w:val="20"/>
        </w:trPr>
        <w:tc>
          <w:tcPr>
            <w:tcW w:w="432" w:type="pct"/>
            <w:shd w:val="clear" w:color="000000" w:fill="FFFFFF"/>
            <w:vAlign w:val="center"/>
          </w:tcPr>
          <w:p w14:paraId="17CA76CB"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4D3BFC66" w14:textId="2CC21486" w:rsidR="00046740" w:rsidRPr="009C3176" w:rsidRDefault="006A6D61" w:rsidP="00290FCB">
            <w:pPr>
              <w:spacing w:before="80" w:after="80"/>
              <w:jc w:val="center"/>
            </w:pPr>
            <w:r>
              <w:t>Coban (Co)</w:t>
            </w:r>
          </w:p>
        </w:tc>
        <w:tc>
          <w:tcPr>
            <w:tcW w:w="2189" w:type="pct"/>
            <w:shd w:val="clear" w:color="000000" w:fill="FFFFFF"/>
            <w:vAlign w:val="center"/>
          </w:tcPr>
          <w:p w14:paraId="1161E6D5" w14:textId="0EA372D7" w:rsidR="00046740" w:rsidRPr="009C3176" w:rsidRDefault="006A6D61" w:rsidP="00290FCB">
            <w:pPr>
              <w:spacing w:before="80" w:after="80"/>
              <w:jc w:val="center"/>
              <w:rPr>
                <w:b/>
              </w:rPr>
            </w:pPr>
            <w:r>
              <w:rPr>
                <w:b/>
              </w:rPr>
              <w:t>515</w:t>
            </w:r>
          </w:p>
        </w:tc>
      </w:tr>
      <w:tr w:rsidR="00046740" w:rsidRPr="00DE0C4D" w14:paraId="02403D80" w14:textId="77777777" w:rsidTr="00754E37">
        <w:trPr>
          <w:trHeight w:val="20"/>
        </w:trPr>
        <w:tc>
          <w:tcPr>
            <w:tcW w:w="432" w:type="pct"/>
            <w:shd w:val="clear" w:color="000000" w:fill="FFFFFF"/>
            <w:vAlign w:val="center"/>
          </w:tcPr>
          <w:p w14:paraId="23E6B82D"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65345ECD" w14:textId="39661500" w:rsidR="00046740" w:rsidRPr="009C3176" w:rsidRDefault="006A6D61" w:rsidP="00290FCB">
            <w:pPr>
              <w:spacing w:before="80" w:after="80"/>
              <w:jc w:val="center"/>
            </w:pPr>
            <w:r>
              <w:t>Kẽm (Zn)</w:t>
            </w:r>
          </w:p>
        </w:tc>
        <w:tc>
          <w:tcPr>
            <w:tcW w:w="2189" w:type="pct"/>
            <w:shd w:val="clear" w:color="000000" w:fill="FFFFFF"/>
            <w:vAlign w:val="center"/>
          </w:tcPr>
          <w:p w14:paraId="36D41BEE" w14:textId="0F04CB7E" w:rsidR="00046740" w:rsidRPr="009C3176" w:rsidRDefault="006A6D61" w:rsidP="00290FCB">
            <w:pPr>
              <w:spacing w:before="80" w:after="80"/>
              <w:jc w:val="center"/>
              <w:rPr>
                <w:b/>
              </w:rPr>
            </w:pPr>
            <w:r>
              <w:rPr>
                <w:b/>
              </w:rPr>
              <w:t>1.609</w:t>
            </w:r>
          </w:p>
        </w:tc>
      </w:tr>
      <w:tr w:rsidR="00046740" w:rsidRPr="00DE0C4D" w14:paraId="3BE4F7D7" w14:textId="77777777" w:rsidTr="00754E37">
        <w:trPr>
          <w:trHeight w:val="20"/>
        </w:trPr>
        <w:tc>
          <w:tcPr>
            <w:tcW w:w="432" w:type="pct"/>
            <w:shd w:val="clear" w:color="000000" w:fill="FFFFFF"/>
            <w:vAlign w:val="center"/>
          </w:tcPr>
          <w:p w14:paraId="75840846"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653E6F26" w14:textId="4C23671B" w:rsidR="00046740" w:rsidRDefault="006A6D61" w:rsidP="00290FCB">
            <w:pPr>
              <w:spacing w:before="80" w:after="80"/>
              <w:jc w:val="center"/>
            </w:pPr>
            <w:r>
              <w:t>Niken (Ni)</w:t>
            </w:r>
          </w:p>
        </w:tc>
        <w:tc>
          <w:tcPr>
            <w:tcW w:w="2189" w:type="pct"/>
            <w:shd w:val="clear" w:color="000000" w:fill="FFFFFF"/>
            <w:vAlign w:val="center"/>
          </w:tcPr>
          <w:p w14:paraId="1B1CD35B" w14:textId="18A39A8C" w:rsidR="00046740" w:rsidRPr="009C3176" w:rsidRDefault="006A6D61" w:rsidP="00290FCB">
            <w:pPr>
              <w:spacing w:before="80" w:after="80"/>
              <w:jc w:val="center"/>
              <w:rPr>
                <w:b/>
              </w:rPr>
            </w:pPr>
            <w:r>
              <w:rPr>
                <w:b/>
              </w:rPr>
              <w:t>450</w:t>
            </w:r>
          </w:p>
        </w:tc>
      </w:tr>
      <w:tr w:rsidR="00046740" w:rsidRPr="00DE0C4D" w14:paraId="184D6BF3" w14:textId="77777777" w:rsidTr="00754E37">
        <w:trPr>
          <w:trHeight w:val="20"/>
        </w:trPr>
        <w:tc>
          <w:tcPr>
            <w:tcW w:w="432" w:type="pct"/>
            <w:shd w:val="clear" w:color="000000" w:fill="FFFFFF"/>
            <w:vAlign w:val="center"/>
          </w:tcPr>
          <w:p w14:paraId="5A04CC45"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051D52C1" w14:textId="4BA19A76" w:rsidR="00046740" w:rsidRDefault="006A6D61" w:rsidP="00290FCB">
            <w:pPr>
              <w:spacing w:before="80" w:after="80"/>
              <w:jc w:val="center"/>
            </w:pPr>
            <w:r>
              <w:t>Thủy ngân (Hg)</w:t>
            </w:r>
          </w:p>
        </w:tc>
        <w:tc>
          <w:tcPr>
            <w:tcW w:w="2189" w:type="pct"/>
            <w:shd w:val="clear" w:color="000000" w:fill="FFFFFF"/>
            <w:vAlign w:val="center"/>
          </w:tcPr>
          <w:p w14:paraId="7E297A80" w14:textId="4E570EE7" w:rsidR="00046740" w:rsidRPr="009C3176" w:rsidRDefault="006A6D61" w:rsidP="00290FCB">
            <w:pPr>
              <w:spacing w:before="80" w:after="80"/>
              <w:jc w:val="center"/>
              <w:rPr>
                <w:b/>
              </w:rPr>
            </w:pPr>
            <w:r>
              <w:rPr>
                <w:b/>
              </w:rPr>
              <w:t xml:space="preserve">1,29 </w:t>
            </w:r>
          </w:p>
        </w:tc>
      </w:tr>
      <w:tr w:rsidR="00046740" w:rsidRPr="00DE0C4D" w14:paraId="09206916" w14:textId="77777777" w:rsidTr="00754E37">
        <w:trPr>
          <w:trHeight w:val="20"/>
        </w:trPr>
        <w:tc>
          <w:tcPr>
            <w:tcW w:w="432" w:type="pct"/>
            <w:shd w:val="clear" w:color="000000" w:fill="FFFFFF"/>
            <w:vAlign w:val="center"/>
          </w:tcPr>
          <w:p w14:paraId="6D330F08"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5AD4AA3A" w14:textId="1388295D" w:rsidR="00046740" w:rsidRPr="006A6D61" w:rsidRDefault="006A6D61" w:rsidP="00290FCB">
            <w:pPr>
              <w:spacing w:before="80" w:after="80"/>
              <w:jc w:val="center"/>
            </w:pPr>
            <w:r>
              <w:t>Crom VI (Cr</w:t>
            </w:r>
            <w:r>
              <w:rPr>
                <w:vertAlign w:val="superscript"/>
              </w:rPr>
              <w:t>6+</w:t>
            </w:r>
            <w:r>
              <w:t>)</w:t>
            </w:r>
          </w:p>
        </w:tc>
        <w:tc>
          <w:tcPr>
            <w:tcW w:w="2189" w:type="pct"/>
            <w:shd w:val="clear" w:color="000000" w:fill="FFFFFF"/>
            <w:vAlign w:val="center"/>
          </w:tcPr>
          <w:p w14:paraId="51782496" w14:textId="33F0BB5D" w:rsidR="00046740" w:rsidRPr="009C3176" w:rsidRDefault="006A6D61" w:rsidP="00290FCB">
            <w:pPr>
              <w:spacing w:before="80" w:after="80"/>
              <w:jc w:val="center"/>
              <w:rPr>
                <w:b/>
              </w:rPr>
            </w:pPr>
            <w:r>
              <w:rPr>
                <w:b/>
              </w:rPr>
              <w:t>32,2</w:t>
            </w:r>
          </w:p>
        </w:tc>
      </w:tr>
      <w:tr w:rsidR="00046740" w:rsidRPr="00DE0C4D" w14:paraId="6FBF94D5" w14:textId="77777777" w:rsidTr="00754E37">
        <w:trPr>
          <w:trHeight w:val="20"/>
        </w:trPr>
        <w:tc>
          <w:tcPr>
            <w:tcW w:w="432" w:type="pct"/>
            <w:shd w:val="clear" w:color="000000" w:fill="FFFFFF"/>
            <w:vAlign w:val="center"/>
          </w:tcPr>
          <w:p w14:paraId="3B6C1542"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3C785B85" w14:textId="48AD11B5" w:rsidR="00046740" w:rsidRPr="009C3176" w:rsidRDefault="006A6D61" w:rsidP="00290FCB">
            <w:pPr>
              <w:spacing w:before="80" w:after="80"/>
              <w:jc w:val="center"/>
              <w:rPr>
                <w:bCs/>
              </w:rPr>
            </w:pPr>
            <w:r>
              <w:rPr>
                <w:bCs/>
              </w:rPr>
              <w:t>Xyanua</w:t>
            </w:r>
          </w:p>
        </w:tc>
        <w:tc>
          <w:tcPr>
            <w:tcW w:w="2189" w:type="pct"/>
            <w:shd w:val="clear" w:color="000000" w:fill="FFFFFF"/>
            <w:vAlign w:val="center"/>
          </w:tcPr>
          <w:p w14:paraId="0D2C18C9" w14:textId="3295B645" w:rsidR="00046740" w:rsidRPr="009C3176" w:rsidRDefault="006A6D61" w:rsidP="00290FCB">
            <w:pPr>
              <w:spacing w:before="80" w:after="80"/>
              <w:jc w:val="center"/>
              <w:rPr>
                <w:b/>
              </w:rPr>
            </w:pPr>
            <w:r>
              <w:rPr>
                <w:b/>
              </w:rPr>
              <w:t>190</w:t>
            </w:r>
          </w:p>
        </w:tc>
      </w:tr>
      <w:tr w:rsidR="00046740" w:rsidRPr="00DE0C4D" w14:paraId="63D681AA" w14:textId="77777777" w:rsidTr="00754E37">
        <w:trPr>
          <w:trHeight w:val="20"/>
        </w:trPr>
        <w:tc>
          <w:tcPr>
            <w:tcW w:w="432" w:type="pct"/>
            <w:shd w:val="clear" w:color="000000" w:fill="FFFFFF"/>
            <w:vAlign w:val="center"/>
          </w:tcPr>
          <w:p w14:paraId="23BDA9F7"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3E2E2280" w14:textId="3B280FD1" w:rsidR="00046740" w:rsidRPr="009C3176" w:rsidRDefault="006A6D61" w:rsidP="00290FCB">
            <w:pPr>
              <w:spacing w:before="80" w:after="80"/>
              <w:jc w:val="center"/>
              <w:rPr>
                <w:bCs/>
              </w:rPr>
            </w:pPr>
            <w:r>
              <w:rPr>
                <w:bCs/>
              </w:rPr>
              <w:t xml:space="preserve">Tổng dầu </w:t>
            </w:r>
          </w:p>
        </w:tc>
        <w:tc>
          <w:tcPr>
            <w:tcW w:w="2189" w:type="pct"/>
            <w:shd w:val="clear" w:color="000000" w:fill="FFFFFF"/>
            <w:vAlign w:val="center"/>
          </w:tcPr>
          <w:p w14:paraId="7681924D" w14:textId="3EFC186D" w:rsidR="00046740" w:rsidRPr="009C3176" w:rsidRDefault="006A6D61" w:rsidP="00290FCB">
            <w:pPr>
              <w:spacing w:before="80" w:after="80"/>
              <w:jc w:val="center"/>
              <w:rPr>
                <w:b/>
              </w:rPr>
            </w:pPr>
            <w:r>
              <w:rPr>
                <w:b/>
              </w:rPr>
              <w:t>50</w:t>
            </w:r>
          </w:p>
        </w:tc>
      </w:tr>
      <w:tr w:rsidR="00046740" w:rsidRPr="00DE0C4D" w14:paraId="28BFA0C7" w14:textId="77777777" w:rsidTr="00754E37">
        <w:trPr>
          <w:trHeight w:val="20"/>
        </w:trPr>
        <w:tc>
          <w:tcPr>
            <w:tcW w:w="432" w:type="pct"/>
            <w:shd w:val="clear" w:color="000000" w:fill="FFFFFF"/>
            <w:vAlign w:val="center"/>
          </w:tcPr>
          <w:p w14:paraId="373953F7"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2D56F237" w14:textId="2C8DAC67" w:rsidR="00046740" w:rsidRPr="00F945E0" w:rsidRDefault="006A6D61" w:rsidP="00290FCB">
            <w:pPr>
              <w:spacing w:before="80" w:after="80"/>
              <w:jc w:val="center"/>
              <w:rPr>
                <w:bCs/>
              </w:rPr>
            </w:pPr>
            <w:r w:rsidRPr="00F945E0">
              <w:rPr>
                <w:bCs/>
              </w:rPr>
              <w:t>Phenol</w:t>
            </w:r>
            <w:r w:rsidR="00F945E0" w:rsidRPr="00F945E0">
              <w:rPr>
                <w:bCs/>
              </w:rPr>
              <w:t xml:space="preserve"> (</w:t>
            </w:r>
            <w:r w:rsidR="00F945E0" w:rsidRPr="00F945E0">
              <w:rPr>
                <w:shd w:val="clear" w:color="auto" w:fill="FFFFFF"/>
              </w:rPr>
              <w:t>C</w:t>
            </w:r>
            <w:r w:rsidR="00F945E0" w:rsidRPr="00F945E0">
              <w:rPr>
                <w:shd w:val="clear" w:color="auto" w:fill="FFFFFF"/>
                <w:vertAlign w:val="subscript"/>
              </w:rPr>
              <w:t>6</w:t>
            </w:r>
            <w:r w:rsidR="00F945E0" w:rsidRPr="00F945E0">
              <w:rPr>
                <w:shd w:val="clear" w:color="auto" w:fill="FFFFFF"/>
              </w:rPr>
              <w:t>H</w:t>
            </w:r>
            <w:r w:rsidR="00F945E0" w:rsidRPr="00F945E0">
              <w:rPr>
                <w:shd w:val="clear" w:color="auto" w:fill="FFFFFF"/>
                <w:vertAlign w:val="subscript"/>
              </w:rPr>
              <w:t>6</w:t>
            </w:r>
            <w:r w:rsidR="00F945E0" w:rsidRPr="00F945E0">
              <w:rPr>
                <w:shd w:val="clear" w:color="auto" w:fill="FFFFFF"/>
              </w:rPr>
              <w:t>O)</w:t>
            </w:r>
          </w:p>
        </w:tc>
        <w:tc>
          <w:tcPr>
            <w:tcW w:w="2189" w:type="pct"/>
            <w:shd w:val="clear" w:color="000000" w:fill="FFFFFF"/>
            <w:vAlign w:val="center"/>
          </w:tcPr>
          <w:p w14:paraId="6711964B" w14:textId="6755E6A5" w:rsidR="00046740" w:rsidRPr="009C3176" w:rsidRDefault="006A6D61" w:rsidP="00290FCB">
            <w:pPr>
              <w:spacing w:before="80" w:after="80"/>
              <w:jc w:val="center"/>
              <w:rPr>
                <w:b/>
              </w:rPr>
            </w:pPr>
            <w:r>
              <w:rPr>
                <w:b/>
              </w:rPr>
              <w:t>6.434</w:t>
            </w:r>
          </w:p>
        </w:tc>
      </w:tr>
      <w:tr w:rsidR="00046740" w:rsidRPr="00DE0C4D" w14:paraId="5179E7C7" w14:textId="77777777" w:rsidTr="00754E37">
        <w:trPr>
          <w:trHeight w:val="20"/>
        </w:trPr>
        <w:tc>
          <w:tcPr>
            <w:tcW w:w="432" w:type="pct"/>
            <w:shd w:val="clear" w:color="000000" w:fill="FFFFFF"/>
            <w:vAlign w:val="center"/>
          </w:tcPr>
          <w:p w14:paraId="5A87AA7D"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21A46018" w14:textId="17791D77" w:rsidR="00046740" w:rsidRPr="00F945E0" w:rsidRDefault="006A6D61" w:rsidP="00290FCB">
            <w:pPr>
              <w:spacing w:before="80" w:after="80"/>
              <w:jc w:val="center"/>
              <w:rPr>
                <w:bCs/>
              </w:rPr>
            </w:pPr>
            <w:r w:rsidRPr="00F945E0">
              <w:rPr>
                <w:bCs/>
              </w:rPr>
              <w:t>Benzene (C</w:t>
            </w:r>
            <w:r w:rsidRPr="00F945E0">
              <w:rPr>
                <w:bCs/>
                <w:vertAlign w:val="subscript"/>
              </w:rPr>
              <w:t>6</w:t>
            </w:r>
            <w:r w:rsidRPr="00F945E0">
              <w:rPr>
                <w:bCs/>
              </w:rPr>
              <w:t>H</w:t>
            </w:r>
            <w:r w:rsidRPr="00F945E0">
              <w:rPr>
                <w:bCs/>
                <w:vertAlign w:val="subscript"/>
              </w:rPr>
              <w:t>6</w:t>
            </w:r>
            <w:r w:rsidRPr="00F945E0">
              <w:rPr>
                <w:bCs/>
              </w:rPr>
              <w:t>)</w:t>
            </w:r>
          </w:p>
        </w:tc>
        <w:tc>
          <w:tcPr>
            <w:tcW w:w="2189" w:type="pct"/>
            <w:shd w:val="clear" w:color="000000" w:fill="FFFFFF"/>
            <w:vAlign w:val="center"/>
          </w:tcPr>
          <w:p w14:paraId="417C1D39" w14:textId="44FC68DB" w:rsidR="00046740" w:rsidRPr="009C3176" w:rsidRDefault="006A6D61" w:rsidP="00290FCB">
            <w:pPr>
              <w:spacing w:before="80" w:after="80"/>
              <w:jc w:val="center"/>
              <w:rPr>
                <w:b/>
              </w:rPr>
            </w:pPr>
            <w:r>
              <w:rPr>
                <w:b/>
              </w:rPr>
              <w:t>3,22</w:t>
            </w:r>
          </w:p>
        </w:tc>
      </w:tr>
      <w:tr w:rsidR="00046740" w:rsidRPr="00DE0C4D" w14:paraId="10158FD2" w14:textId="77777777" w:rsidTr="00754E37">
        <w:trPr>
          <w:trHeight w:val="20"/>
        </w:trPr>
        <w:tc>
          <w:tcPr>
            <w:tcW w:w="432" w:type="pct"/>
            <w:shd w:val="clear" w:color="000000" w:fill="FFFFFF"/>
            <w:vAlign w:val="center"/>
          </w:tcPr>
          <w:p w14:paraId="4CBD8F7D"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1F369238" w14:textId="6B05E599" w:rsidR="00046740" w:rsidRPr="00F945E0" w:rsidRDefault="006A6D61" w:rsidP="00290FCB">
            <w:pPr>
              <w:spacing w:before="80" w:after="80"/>
              <w:jc w:val="center"/>
              <w:rPr>
                <w:bCs/>
              </w:rPr>
            </w:pPr>
            <w:r w:rsidRPr="00F945E0">
              <w:rPr>
                <w:bCs/>
              </w:rPr>
              <w:t>Toluene</w:t>
            </w:r>
            <w:r w:rsidR="00F945E0" w:rsidRPr="00F945E0">
              <w:rPr>
                <w:bCs/>
              </w:rPr>
              <w:t xml:space="preserve"> (</w:t>
            </w:r>
            <w:r w:rsidR="00F945E0" w:rsidRPr="00F945E0">
              <w:rPr>
                <w:shd w:val="clear" w:color="auto" w:fill="FFFFFF"/>
              </w:rPr>
              <w:t>C</w:t>
            </w:r>
            <w:r w:rsidR="00F945E0" w:rsidRPr="00F945E0">
              <w:rPr>
                <w:rFonts w:ascii="Cambria Math" w:hAnsi="Cambria Math" w:cs="Cambria Math"/>
                <w:shd w:val="clear" w:color="auto" w:fill="FFFFFF"/>
              </w:rPr>
              <w:t>₆</w:t>
            </w:r>
            <w:r w:rsidR="00F945E0" w:rsidRPr="00F945E0">
              <w:rPr>
                <w:shd w:val="clear" w:color="auto" w:fill="FFFFFF"/>
              </w:rPr>
              <w:t>H</w:t>
            </w:r>
            <w:r w:rsidR="00F945E0" w:rsidRPr="00F945E0">
              <w:rPr>
                <w:rFonts w:ascii="Cambria Math" w:hAnsi="Cambria Math" w:cs="Cambria Math"/>
                <w:shd w:val="clear" w:color="auto" w:fill="FFFFFF"/>
              </w:rPr>
              <w:t>₅</w:t>
            </w:r>
            <w:r w:rsidR="00F945E0" w:rsidRPr="00F945E0">
              <w:rPr>
                <w:shd w:val="clear" w:color="auto" w:fill="FFFFFF"/>
              </w:rPr>
              <w:t>CH</w:t>
            </w:r>
            <w:r w:rsidR="00F945E0" w:rsidRPr="00F945E0">
              <w:rPr>
                <w:rFonts w:ascii="Cambria Math" w:hAnsi="Cambria Math" w:cs="Cambria Math"/>
                <w:shd w:val="clear" w:color="auto" w:fill="FFFFFF"/>
              </w:rPr>
              <w:t>₃</w:t>
            </w:r>
            <w:r w:rsidR="00F945E0" w:rsidRPr="00F945E0">
              <w:rPr>
                <w:shd w:val="clear" w:color="auto" w:fill="FFFFFF"/>
              </w:rPr>
              <w:t>)</w:t>
            </w:r>
          </w:p>
        </w:tc>
        <w:tc>
          <w:tcPr>
            <w:tcW w:w="2189" w:type="pct"/>
            <w:shd w:val="clear" w:color="000000" w:fill="FFFFFF"/>
            <w:vAlign w:val="center"/>
          </w:tcPr>
          <w:p w14:paraId="4C91CA95" w14:textId="4C56B66F" w:rsidR="00046740" w:rsidRPr="009C3176" w:rsidRDefault="006A6D61" w:rsidP="00290FCB">
            <w:pPr>
              <w:spacing w:before="80" w:after="80"/>
              <w:jc w:val="center"/>
              <w:rPr>
                <w:b/>
              </w:rPr>
            </w:pPr>
            <w:r>
              <w:rPr>
                <w:b/>
              </w:rPr>
              <w:t>6.434</w:t>
            </w:r>
          </w:p>
        </w:tc>
      </w:tr>
      <w:tr w:rsidR="00046740" w:rsidRPr="00DE0C4D" w14:paraId="58CFD7C9" w14:textId="77777777" w:rsidTr="00754E37">
        <w:trPr>
          <w:trHeight w:val="20"/>
        </w:trPr>
        <w:tc>
          <w:tcPr>
            <w:tcW w:w="432" w:type="pct"/>
            <w:shd w:val="clear" w:color="000000" w:fill="FFFFFF"/>
            <w:vAlign w:val="center"/>
          </w:tcPr>
          <w:p w14:paraId="263B2F07" w14:textId="77777777" w:rsidR="00046740" w:rsidRPr="00DE0C4D" w:rsidRDefault="00046740">
            <w:pPr>
              <w:numPr>
                <w:ilvl w:val="0"/>
                <w:numId w:val="116"/>
              </w:numPr>
              <w:suppressAutoHyphens/>
              <w:spacing w:before="80" w:after="80"/>
              <w:jc w:val="center"/>
              <w:rPr>
                <w:color w:val="0033CC"/>
              </w:rPr>
            </w:pPr>
          </w:p>
        </w:tc>
        <w:tc>
          <w:tcPr>
            <w:tcW w:w="2379" w:type="pct"/>
            <w:shd w:val="clear" w:color="000000" w:fill="FFFFFF"/>
            <w:vAlign w:val="center"/>
          </w:tcPr>
          <w:p w14:paraId="4787DAD0" w14:textId="43620204" w:rsidR="00046740" w:rsidRPr="00F945E0" w:rsidRDefault="006A6D61" w:rsidP="00290FCB">
            <w:pPr>
              <w:spacing w:before="80" w:after="80"/>
              <w:jc w:val="center"/>
              <w:rPr>
                <w:bCs/>
              </w:rPr>
            </w:pPr>
            <w:r w:rsidRPr="00F945E0">
              <w:rPr>
                <w:bCs/>
              </w:rPr>
              <w:t>Clobenzene</w:t>
            </w:r>
            <w:r w:rsidR="00F945E0" w:rsidRPr="00F945E0">
              <w:rPr>
                <w:bCs/>
              </w:rPr>
              <w:t xml:space="preserve"> (</w:t>
            </w:r>
            <w:r w:rsidR="00F945E0" w:rsidRPr="00F945E0">
              <w:rPr>
                <w:shd w:val="clear" w:color="auto" w:fill="FFFFFF"/>
              </w:rPr>
              <w:t>C</w:t>
            </w:r>
            <w:r w:rsidR="00F945E0" w:rsidRPr="00F945E0">
              <w:rPr>
                <w:shd w:val="clear" w:color="auto" w:fill="FFFFFF"/>
                <w:vertAlign w:val="subscript"/>
              </w:rPr>
              <w:t>6</w:t>
            </w:r>
            <w:r w:rsidR="00F945E0" w:rsidRPr="00F945E0">
              <w:rPr>
                <w:shd w:val="clear" w:color="auto" w:fill="FFFFFF"/>
              </w:rPr>
              <w:t>H</w:t>
            </w:r>
            <w:r w:rsidR="00F945E0" w:rsidRPr="00F945E0">
              <w:rPr>
                <w:shd w:val="clear" w:color="auto" w:fill="FFFFFF"/>
                <w:vertAlign w:val="subscript"/>
              </w:rPr>
              <w:t>5</w:t>
            </w:r>
            <w:r w:rsidR="00F945E0" w:rsidRPr="00F945E0">
              <w:rPr>
                <w:shd w:val="clear" w:color="auto" w:fill="FFFFFF"/>
              </w:rPr>
              <w:t>Cl)</w:t>
            </w:r>
          </w:p>
        </w:tc>
        <w:tc>
          <w:tcPr>
            <w:tcW w:w="2189" w:type="pct"/>
            <w:shd w:val="clear" w:color="000000" w:fill="FFFFFF"/>
            <w:vAlign w:val="center"/>
          </w:tcPr>
          <w:p w14:paraId="1C99F16E" w14:textId="45E4DE91" w:rsidR="00046740" w:rsidRPr="009C3176" w:rsidRDefault="006A6D61" w:rsidP="00290FCB">
            <w:pPr>
              <w:spacing w:before="80" w:after="80"/>
              <w:jc w:val="center"/>
              <w:rPr>
                <w:b/>
              </w:rPr>
            </w:pPr>
            <w:r>
              <w:rPr>
                <w:b/>
              </w:rPr>
              <w:t>450</w:t>
            </w:r>
          </w:p>
        </w:tc>
      </w:tr>
      <w:tr w:rsidR="006A6D61" w:rsidRPr="00DE0C4D" w14:paraId="5EEDC870" w14:textId="77777777" w:rsidTr="00754E37">
        <w:trPr>
          <w:trHeight w:val="20"/>
        </w:trPr>
        <w:tc>
          <w:tcPr>
            <w:tcW w:w="432" w:type="pct"/>
            <w:shd w:val="clear" w:color="000000" w:fill="FFFFFF"/>
            <w:vAlign w:val="center"/>
          </w:tcPr>
          <w:p w14:paraId="172422CC" w14:textId="77777777" w:rsidR="006A6D61" w:rsidRPr="00DE0C4D" w:rsidRDefault="006A6D61">
            <w:pPr>
              <w:numPr>
                <w:ilvl w:val="0"/>
                <w:numId w:val="116"/>
              </w:numPr>
              <w:suppressAutoHyphens/>
              <w:spacing w:before="80" w:after="80"/>
              <w:jc w:val="center"/>
              <w:rPr>
                <w:color w:val="0033CC"/>
              </w:rPr>
            </w:pPr>
          </w:p>
        </w:tc>
        <w:tc>
          <w:tcPr>
            <w:tcW w:w="2379" w:type="pct"/>
            <w:shd w:val="clear" w:color="000000" w:fill="FFFFFF"/>
            <w:vAlign w:val="center"/>
          </w:tcPr>
          <w:p w14:paraId="6057B7B6" w14:textId="7C6A55EB" w:rsidR="006A6D61" w:rsidRPr="00F945E0" w:rsidRDefault="006A6D61" w:rsidP="00290FCB">
            <w:pPr>
              <w:spacing w:before="80" w:after="80"/>
              <w:jc w:val="center"/>
              <w:rPr>
                <w:bCs/>
              </w:rPr>
            </w:pPr>
            <w:r w:rsidRPr="00F945E0">
              <w:rPr>
                <w:bCs/>
              </w:rPr>
              <w:t>Naptalen</w:t>
            </w:r>
            <w:r w:rsidR="00F945E0" w:rsidRPr="00F945E0">
              <w:rPr>
                <w:bCs/>
              </w:rPr>
              <w:t xml:space="preserve"> (</w:t>
            </w:r>
            <w:r w:rsidR="00F945E0" w:rsidRPr="00F945E0">
              <w:rPr>
                <w:shd w:val="clear" w:color="auto" w:fill="FFFFFF"/>
              </w:rPr>
              <w:t>C</w:t>
            </w:r>
            <w:r w:rsidR="00F945E0" w:rsidRPr="00F945E0">
              <w:rPr>
                <w:shd w:val="clear" w:color="auto" w:fill="FFFFFF"/>
                <w:vertAlign w:val="subscript"/>
              </w:rPr>
              <w:t>10</w:t>
            </w:r>
            <w:r w:rsidR="00F945E0" w:rsidRPr="00F945E0">
              <w:rPr>
                <w:shd w:val="clear" w:color="auto" w:fill="FFFFFF"/>
              </w:rPr>
              <w:t>H</w:t>
            </w:r>
            <w:r w:rsidR="00F945E0" w:rsidRPr="00F945E0">
              <w:rPr>
                <w:shd w:val="clear" w:color="auto" w:fill="FFFFFF"/>
                <w:vertAlign w:val="subscript"/>
              </w:rPr>
              <w:t>8)</w:t>
            </w:r>
          </w:p>
        </w:tc>
        <w:tc>
          <w:tcPr>
            <w:tcW w:w="2189" w:type="pct"/>
            <w:shd w:val="clear" w:color="000000" w:fill="FFFFFF"/>
            <w:vAlign w:val="center"/>
          </w:tcPr>
          <w:p w14:paraId="202FA586" w14:textId="2F61DAEE" w:rsidR="006A6D61" w:rsidRDefault="006A6D61" w:rsidP="00290FCB">
            <w:pPr>
              <w:spacing w:before="80" w:after="80"/>
              <w:jc w:val="center"/>
              <w:rPr>
                <w:b/>
              </w:rPr>
            </w:pPr>
            <w:r>
              <w:rPr>
                <w:b/>
              </w:rPr>
              <w:t>322</w:t>
            </w:r>
          </w:p>
        </w:tc>
      </w:tr>
    </w:tbl>
    <w:p w14:paraId="38961728" w14:textId="77777777" w:rsidR="00292D0F" w:rsidRDefault="00292D0F" w:rsidP="00292D0F">
      <w:pPr>
        <w:pStyle w:val="ListParagraph"/>
        <w:spacing w:before="120" w:after="120" w:line="240" w:lineRule="auto"/>
        <w:ind w:left="851"/>
        <w:contextualSpacing w:val="0"/>
        <w:jc w:val="both"/>
        <w:outlineLvl w:val="0"/>
        <w:rPr>
          <w:rFonts w:ascii="Times New Roman" w:hAnsi="Times New Roman" w:cs="Times New Roman"/>
          <w:b/>
          <w:sz w:val="26"/>
          <w:szCs w:val="26"/>
        </w:rPr>
        <w:sectPr w:rsidR="00292D0F" w:rsidSect="00567A58">
          <w:pgSz w:w="11906" w:h="16838" w:code="9"/>
          <w:pgMar w:top="720" w:right="851" w:bottom="720" w:left="1247" w:header="454" w:footer="454" w:gutter="0"/>
          <w:cols w:space="720"/>
          <w:docGrid w:linePitch="360"/>
        </w:sectPr>
      </w:pPr>
    </w:p>
    <w:p w14:paraId="6C8843A4" w14:textId="52D8B5F5" w:rsidR="00456CC2" w:rsidRDefault="00456CC2">
      <w:pPr>
        <w:pStyle w:val="ListParagraph"/>
        <w:numPr>
          <w:ilvl w:val="0"/>
          <w:numId w:val="114"/>
        </w:numPr>
        <w:spacing w:before="120" w:after="120" w:line="240" w:lineRule="auto"/>
        <w:ind w:left="851" w:hanging="709"/>
        <w:contextualSpacing w:val="0"/>
        <w:jc w:val="both"/>
        <w:outlineLvl w:val="0"/>
        <w:rPr>
          <w:rFonts w:ascii="Times New Roman" w:hAnsi="Times New Roman" w:cs="Times New Roman"/>
          <w:b/>
          <w:sz w:val="26"/>
          <w:szCs w:val="26"/>
        </w:rPr>
      </w:pPr>
      <w:bookmarkStart w:id="525" w:name="_Toc138493558"/>
      <w:r w:rsidRPr="003A4B31">
        <w:rPr>
          <w:rFonts w:ascii="Times New Roman" w:hAnsi="Times New Roman" w:cs="Times New Roman"/>
          <w:b/>
          <w:sz w:val="26"/>
          <w:szCs w:val="26"/>
        </w:rPr>
        <w:lastRenderedPageBreak/>
        <w:t xml:space="preserve">Kết quả quan trắc </w:t>
      </w:r>
      <w:r>
        <w:rPr>
          <w:rFonts w:ascii="Times New Roman" w:hAnsi="Times New Roman" w:cs="Times New Roman"/>
          <w:b/>
          <w:sz w:val="26"/>
          <w:szCs w:val="26"/>
        </w:rPr>
        <w:t>bùn</w:t>
      </w:r>
      <w:r w:rsidRPr="003A4B31">
        <w:rPr>
          <w:rFonts w:ascii="Times New Roman" w:hAnsi="Times New Roman" w:cs="Times New Roman"/>
          <w:b/>
          <w:sz w:val="26"/>
          <w:szCs w:val="26"/>
        </w:rPr>
        <w:t xml:space="preserve"> thải định kỳ</w:t>
      </w:r>
      <w:bookmarkEnd w:id="525"/>
      <w:r w:rsidRPr="003A4B31">
        <w:rPr>
          <w:rFonts w:ascii="Times New Roman" w:hAnsi="Times New Roman" w:cs="Times New Roman"/>
          <w:b/>
          <w:sz w:val="26"/>
          <w:szCs w:val="26"/>
        </w:rPr>
        <w:t xml:space="preserve"> </w:t>
      </w:r>
    </w:p>
    <w:p w14:paraId="4297EDB4" w14:textId="2BEF6F04" w:rsidR="00456CC2" w:rsidRDefault="00456CC2" w:rsidP="00456CC2">
      <w:pPr>
        <w:pStyle w:val="BodyTextIndent3"/>
        <w:ind w:left="0"/>
        <w:jc w:val="center"/>
        <w:rPr>
          <w:b/>
          <w:bCs/>
          <w:sz w:val="26"/>
          <w:szCs w:val="26"/>
        </w:rPr>
      </w:pPr>
      <w:bookmarkStart w:id="526" w:name="_Toc138493637"/>
      <w:r w:rsidRPr="004B0C85">
        <w:rPr>
          <w:b/>
          <w:bCs/>
          <w:sz w:val="26"/>
          <w:szCs w:val="26"/>
        </w:rPr>
        <w:t>Bảng 5.</w:t>
      </w:r>
      <w:r w:rsidRPr="004B0C85">
        <w:rPr>
          <w:b/>
          <w:bCs/>
          <w:sz w:val="26"/>
          <w:szCs w:val="26"/>
        </w:rPr>
        <w:fldChar w:fldCharType="begin"/>
      </w:r>
      <w:r w:rsidRPr="004B0C85">
        <w:rPr>
          <w:b/>
          <w:bCs/>
          <w:sz w:val="26"/>
          <w:szCs w:val="26"/>
        </w:rPr>
        <w:instrText xml:space="preserve"> SEQ Bảng_5. \* ARABIC </w:instrText>
      </w:r>
      <w:r w:rsidRPr="004B0C85">
        <w:rPr>
          <w:b/>
          <w:bCs/>
          <w:sz w:val="26"/>
          <w:szCs w:val="26"/>
        </w:rPr>
        <w:fldChar w:fldCharType="separate"/>
      </w:r>
      <w:r w:rsidR="00EF24BC">
        <w:rPr>
          <w:b/>
          <w:bCs/>
          <w:noProof/>
          <w:sz w:val="26"/>
          <w:szCs w:val="26"/>
        </w:rPr>
        <w:t>13</w:t>
      </w:r>
      <w:r w:rsidRPr="004B0C85">
        <w:rPr>
          <w:b/>
          <w:bCs/>
          <w:sz w:val="26"/>
          <w:szCs w:val="26"/>
        </w:rPr>
        <w:fldChar w:fldCharType="end"/>
      </w:r>
      <w:r w:rsidRPr="004B0C85">
        <w:rPr>
          <w:b/>
          <w:bCs/>
          <w:sz w:val="26"/>
          <w:szCs w:val="26"/>
        </w:rPr>
        <w:t xml:space="preserve"> </w:t>
      </w:r>
      <w:r>
        <w:rPr>
          <w:b/>
          <w:bCs/>
          <w:sz w:val="26"/>
          <w:szCs w:val="26"/>
        </w:rPr>
        <w:t xml:space="preserve">Kết quả quan trắc </w:t>
      </w:r>
      <w:r w:rsidR="00E1778C">
        <w:rPr>
          <w:b/>
          <w:bCs/>
          <w:sz w:val="26"/>
          <w:szCs w:val="26"/>
        </w:rPr>
        <w:t xml:space="preserve">bùn thải của HTXLNT số 1 </w:t>
      </w:r>
      <w:r>
        <w:rPr>
          <w:b/>
          <w:bCs/>
          <w:sz w:val="26"/>
          <w:szCs w:val="26"/>
        </w:rPr>
        <w:t>năm 2021</w:t>
      </w:r>
      <w:bookmarkEnd w:id="5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3167"/>
        <w:gridCol w:w="2477"/>
        <w:gridCol w:w="2477"/>
        <w:gridCol w:w="2481"/>
        <w:gridCol w:w="3985"/>
      </w:tblGrid>
      <w:tr w:rsidR="000E6A4F" w:rsidRPr="00DE0C4D" w14:paraId="05311041" w14:textId="77777777" w:rsidTr="00290FCB">
        <w:trPr>
          <w:trHeight w:val="20"/>
          <w:tblHeader/>
        </w:trPr>
        <w:tc>
          <w:tcPr>
            <w:tcW w:w="260" w:type="pct"/>
            <w:vMerge w:val="restart"/>
            <w:shd w:val="clear" w:color="auto" w:fill="E1FFF9"/>
            <w:vAlign w:val="center"/>
          </w:tcPr>
          <w:p w14:paraId="5986E76F" w14:textId="77777777" w:rsidR="000E6A4F" w:rsidRPr="009C3176" w:rsidRDefault="000E6A4F" w:rsidP="0086744C">
            <w:pPr>
              <w:spacing w:before="50" w:after="50"/>
              <w:jc w:val="center"/>
              <w:rPr>
                <w:b/>
                <w:bCs/>
                <w:lang w:val="vi-VN"/>
              </w:rPr>
            </w:pPr>
            <w:r w:rsidRPr="009C3176">
              <w:rPr>
                <w:b/>
                <w:bCs/>
                <w:lang w:val="vi-VN"/>
              </w:rPr>
              <w:t>TT</w:t>
            </w:r>
          </w:p>
        </w:tc>
        <w:tc>
          <w:tcPr>
            <w:tcW w:w="1029" w:type="pct"/>
            <w:vMerge w:val="restart"/>
            <w:shd w:val="clear" w:color="auto" w:fill="E1FFF9"/>
            <w:vAlign w:val="center"/>
          </w:tcPr>
          <w:p w14:paraId="27696D62" w14:textId="77777777" w:rsidR="000E6A4F" w:rsidRPr="009C3176" w:rsidRDefault="000E6A4F" w:rsidP="0086744C">
            <w:pPr>
              <w:spacing w:before="50" w:after="50"/>
              <w:jc w:val="center"/>
              <w:rPr>
                <w:b/>
                <w:bCs/>
              </w:rPr>
            </w:pPr>
            <w:r>
              <w:rPr>
                <w:b/>
                <w:bCs/>
              </w:rPr>
              <w:t>Thông số</w:t>
            </w:r>
          </w:p>
        </w:tc>
        <w:tc>
          <w:tcPr>
            <w:tcW w:w="2416" w:type="pct"/>
            <w:gridSpan w:val="3"/>
            <w:shd w:val="clear" w:color="auto" w:fill="E1FFF9"/>
            <w:vAlign w:val="center"/>
          </w:tcPr>
          <w:p w14:paraId="12961D33" w14:textId="176AF614" w:rsidR="000E6A4F" w:rsidRPr="009C3176" w:rsidRDefault="000E6A4F" w:rsidP="0086744C">
            <w:pPr>
              <w:spacing w:before="50" w:after="50"/>
              <w:jc w:val="center"/>
              <w:rPr>
                <w:b/>
                <w:bCs/>
              </w:rPr>
            </w:pPr>
            <w:r>
              <w:rPr>
                <w:b/>
                <w:bCs/>
              </w:rPr>
              <w:t xml:space="preserve">Kết quả BT năm 2021 </w:t>
            </w:r>
          </w:p>
        </w:tc>
        <w:tc>
          <w:tcPr>
            <w:tcW w:w="1295" w:type="pct"/>
            <w:vMerge w:val="restart"/>
            <w:shd w:val="clear" w:color="auto" w:fill="E1FFF9"/>
            <w:vAlign w:val="center"/>
          </w:tcPr>
          <w:p w14:paraId="23EAE3C7" w14:textId="42826C37" w:rsidR="000E6A4F" w:rsidRPr="009C3176" w:rsidRDefault="000E6A4F" w:rsidP="0086744C">
            <w:pPr>
              <w:spacing w:before="50" w:after="50"/>
              <w:jc w:val="center"/>
              <w:rPr>
                <w:b/>
                <w:bCs/>
              </w:rPr>
            </w:pPr>
            <w:r w:rsidRPr="009C3176">
              <w:rPr>
                <w:b/>
                <w:bCs/>
              </w:rPr>
              <w:t xml:space="preserve">QCVN </w:t>
            </w:r>
            <w:r>
              <w:rPr>
                <w:b/>
                <w:bCs/>
              </w:rPr>
              <w:t xml:space="preserve">50:2013/BTNMT </w:t>
            </w:r>
            <w:r>
              <w:rPr>
                <w:b/>
                <w:bCs/>
              </w:rPr>
              <w:br/>
              <w:t>Hàm lượng tuyệt đối cơ sở H (ppm)</w:t>
            </w:r>
          </w:p>
        </w:tc>
      </w:tr>
      <w:tr w:rsidR="000E6A4F" w:rsidRPr="00DE0C4D" w14:paraId="10615494" w14:textId="77777777" w:rsidTr="00290FCB">
        <w:trPr>
          <w:trHeight w:val="20"/>
          <w:tblHeader/>
        </w:trPr>
        <w:tc>
          <w:tcPr>
            <w:tcW w:w="260" w:type="pct"/>
            <w:vMerge/>
            <w:shd w:val="clear" w:color="auto" w:fill="E1FFF9"/>
            <w:vAlign w:val="center"/>
            <w:hideMark/>
          </w:tcPr>
          <w:p w14:paraId="4649419D" w14:textId="77777777" w:rsidR="000E6A4F" w:rsidRPr="009C3176" w:rsidRDefault="000E6A4F" w:rsidP="0086744C">
            <w:pPr>
              <w:spacing w:before="50" w:after="50"/>
              <w:jc w:val="center"/>
              <w:rPr>
                <w:b/>
                <w:bCs/>
                <w:lang w:val="vi-VN"/>
              </w:rPr>
            </w:pPr>
          </w:p>
        </w:tc>
        <w:tc>
          <w:tcPr>
            <w:tcW w:w="1029" w:type="pct"/>
            <w:vMerge/>
            <w:shd w:val="clear" w:color="auto" w:fill="E1FFF9"/>
            <w:vAlign w:val="center"/>
            <w:hideMark/>
          </w:tcPr>
          <w:p w14:paraId="03670020" w14:textId="77777777" w:rsidR="000E6A4F" w:rsidRPr="009C3176" w:rsidRDefault="000E6A4F" w:rsidP="0086744C">
            <w:pPr>
              <w:spacing w:before="50" w:after="50"/>
              <w:jc w:val="both"/>
              <w:rPr>
                <w:b/>
                <w:bCs/>
              </w:rPr>
            </w:pPr>
          </w:p>
        </w:tc>
        <w:tc>
          <w:tcPr>
            <w:tcW w:w="805" w:type="pct"/>
            <w:shd w:val="clear" w:color="auto" w:fill="E1FFF9"/>
            <w:vAlign w:val="center"/>
          </w:tcPr>
          <w:p w14:paraId="217C882B" w14:textId="77777777" w:rsidR="000E6A4F" w:rsidRPr="009C3176" w:rsidRDefault="000E6A4F" w:rsidP="0086744C">
            <w:pPr>
              <w:spacing w:before="50" w:after="50"/>
              <w:jc w:val="center"/>
              <w:rPr>
                <w:b/>
                <w:bCs/>
              </w:rPr>
            </w:pPr>
            <w:r>
              <w:rPr>
                <w:b/>
                <w:bCs/>
              </w:rPr>
              <w:t>Đợt 1</w:t>
            </w:r>
          </w:p>
        </w:tc>
        <w:tc>
          <w:tcPr>
            <w:tcW w:w="805" w:type="pct"/>
            <w:shd w:val="clear" w:color="auto" w:fill="E1FFF9"/>
            <w:vAlign w:val="center"/>
          </w:tcPr>
          <w:p w14:paraId="4180AA78" w14:textId="77777777" w:rsidR="000E6A4F" w:rsidRPr="009C3176" w:rsidRDefault="000E6A4F" w:rsidP="0086744C">
            <w:pPr>
              <w:spacing w:before="50" w:after="50"/>
              <w:jc w:val="center"/>
              <w:rPr>
                <w:b/>
                <w:bCs/>
              </w:rPr>
            </w:pPr>
            <w:r>
              <w:rPr>
                <w:b/>
                <w:bCs/>
              </w:rPr>
              <w:t>Đợt 3</w:t>
            </w:r>
          </w:p>
        </w:tc>
        <w:tc>
          <w:tcPr>
            <w:tcW w:w="806" w:type="pct"/>
            <w:shd w:val="clear" w:color="auto" w:fill="E1FFF9"/>
            <w:vAlign w:val="center"/>
          </w:tcPr>
          <w:p w14:paraId="00189710" w14:textId="77777777" w:rsidR="000E6A4F" w:rsidRPr="009C3176" w:rsidRDefault="000E6A4F" w:rsidP="0086744C">
            <w:pPr>
              <w:spacing w:before="50" w:after="50"/>
              <w:jc w:val="center"/>
              <w:rPr>
                <w:b/>
                <w:bCs/>
              </w:rPr>
            </w:pPr>
            <w:r>
              <w:rPr>
                <w:b/>
                <w:bCs/>
              </w:rPr>
              <w:t>Đợt 4</w:t>
            </w:r>
          </w:p>
        </w:tc>
        <w:tc>
          <w:tcPr>
            <w:tcW w:w="1295" w:type="pct"/>
            <w:vMerge/>
            <w:shd w:val="clear" w:color="auto" w:fill="E1FFF9"/>
            <w:vAlign w:val="center"/>
          </w:tcPr>
          <w:p w14:paraId="4A67EFA4" w14:textId="77777777" w:rsidR="000E6A4F" w:rsidRPr="009C3176" w:rsidRDefault="000E6A4F" w:rsidP="0086744C">
            <w:pPr>
              <w:spacing w:before="50" w:after="50"/>
              <w:jc w:val="center"/>
              <w:rPr>
                <w:b/>
                <w:bCs/>
              </w:rPr>
            </w:pPr>
          </w:p>
        </w:tc>
      </w:tr>
      <w:tr w:rsidR="000E6A4F" w:rsidRPr="00DE0C4D" w14:paraId="27C852AC" w14:textId="77777777" w:rsidTr="00290FCB">
        <w:trPr>
          <w:trHeight w:val="20"/>
        </w:trPr>
        <w:tc>
          <w:tcPr>
            <w:tcW w:w="260" w:type="pct"/>
            <w:shd w:val="clear" w:color="000000" w:fill="FFFFFF"/>
            <w:vAlign w:val="center"/>
          </w:tcPr>
          <w:p w14:paraId="00F66565" w14:textId="77777777" w:rsidR="000E6A4F" w:rsidRPr="009C3176" w:rsidRDefault="000E6A4F">
            <w:pPr>
              <w:numPr>
                <w:ilvl w:val="0"/>
                <w:numId w:val="117"/>
              </w:numPr>
              <w:suppressAutoHyphens/>
              <w:spacing w:before="50" w:after="50"/>
              <w:jc w:val="center"/>
            </w:pPr>
          </w:p>
        </w:tc>
        <w:tc>
          <w:tcPr>
            <w:tcW w:w="1029" w:type="pct"/>
            <w:shd w:val="clear" w:color="000000" w:fill="FFFFFF"/>
            <w:vAlign w:val="center"/>
          </w:tcPr>
          <w:p w14:paraId="079C8CF1" w14:textId="59B2BCBB" w:rsidR="000E6A4F" w:rsidRPr="009C3176" w:rsidRDefault="000E6A4F" w:rsidP="0086744C">
            <w:pPr>
              <w:spacing w:before="50" w:after="50"/>
              <w:jc w:val="both"/>
            </w:pPr>
            <w:r>
              <w:rPr>
                <w:bCs/>
              </w:rPr>
              <w:t>pH</w:t>
            </w:r>
          </w:p>
        </w:tc>
        <w:tc>
          <w:tcPr>
            <w:tcW w:w="805" w:type="pct"/>
            <w:shd w:val="clear" w:color="000000" w:fill="FFFFFF"/>
            <w:vAlign w:val="center"/>
          </w:tcPr>
          <w:p w14:paraId="1BD7A457" w14:textId="68E3DB80" w:rsidR="000E6A4F" w:rsidRPr="00987CCD" w:rsidRDefault="0005442E" w:rsidP="0086744C">
            <w:pPr>
              <w:spacing w:before="50" w:after="50"/>
              <w:jc w:val="center"/>
              <w:rPr>
                <w:bCs/>
              </w:rPr>
            </w:pPr>
            <w:r>
              <w:rPr>
                <w:bCs/>
              </w:rPr>
              <w:t>7,28</w:t>
            </w:r>
          </w:p>
        </w:tc>
        <w:tc>
          <w:tcPr>
            <w:tcW w:w="805" w:type="pct"/>
            <w:shd w:val="clear" w:color="000000" w:fill="FFFFFF"/>
            <w:vAlign w:val="center"/>
          </w:tcPr>
          <w:p w14:paraId="3AC851B8" w14:textId="182D88B9" w:rsidR="000E6A4F" w:rsidRPr="00987CCD" w:rsidRDefault="009E40C9" w:rsidP="0086744C">
            <w:pPr>
              <w:spacing w:before="50" w:after="50"/>
              <w:jc w:val="center"/>
              <w:rPr>
                <w:bCs/>
              </w:rPr>
            </w:pPr>
            <w:r>
              <w:rPr>
                <w:bCs/>
              </w:rPr>
              <w:t>6,85</w:t>
            </w:r>
          </w:p>
        </w:tc>
        <w:tc>
          <w:tcPr>
            <w:tcW w:w="806" w:type="pct"/>
            <w:shd w:val="clear" w:color="000000" w:fill="FFFFFF"/>
          </w:tcPr>
          <w:p w14:paraId="31F3D334" w14:textId="5FDD2F65" w:rsidR="000E6A4F" w:rsidRPr="00987CCD" w:rsidRDefault="00F65D73" w:rsidP="0086744C">
            <w:pPr>
              <w:spacing w:before="50" w:after="50"/>
              <w:jc w:val="center"/>
              <w:rPr>
                <w:bCs/>
              </w:rPr>
            </w:pPr>
            <w:r>
              <w:rPr>
                <w:bCs/>
              </w:rPr>
              <w:t>6,41</w:t>
            </w:r>
          </w:p>
        </w:tc>
        <w:tc>
          <w:tcPr>
            <w:tcW w:w="1295" w:type="pct"/>
            <w:shd w:val="clear" w:color="000000" w:fill="FFFFFF"/>
            <w:vAlign w:val="center"/>
          </w:tcPr>
          <w:p w14:paraId="71FA3B78" w14:textId="2B09992D" w:rsidR="000E6A4F" w:rsidRPr="009C3176" w:rsidRDefault="000E6A4F" w:rsidP="0086744C">
            <w:pPr>
              <w:spacing w:before="50" w:after="50"/>
              <w:jc w:val="center"/>
              <w:rPr>
                <w:b/>
              </w:rPr>
            </w:pPr>
            <w:r>
              <w:rPr>
                <w:b/>
              </w:rPr>
              <w:t xml:space="preserve">2 – 12,5 </w:t>
            </w:r>
          </w:p>
        </w:tc>
      </w:tr>
      <w:tr w:rsidR="00F65D73" w:rsidRPr="00DE0C4D" w14:paraId="1CFF7343" w14:textId="77777777" w:rsidTr="00290FCB">
        <w:trPr>
          <w:trHeight w:val="20"/>
        </w:trPr>
        <w:tc>
          <w:tcPr>
            <w:tcW w:w="260" w:type="pct"/>
            <w:shd w:val="clear" w:color="000000" w:fill="FFFFFF"/>
            <w:vAlign w:val="center"/>
          </w:tcPr>
          <w:p w14:paraId="4B184F80" w14:textId="77777777" w:rsidR="00F65D73" w:rsidRPr="009C3176" w:rsidRDefault="00F65D73">
            <w:pPr>
              <w:numPr>
                <w:ilvl w:val="0"/>
                <w:numId w:val="117"/>
              </w:numPr>
              <w:suppressAutoHyphens/>
              <w:spacing w:before="50" w:after="50"/>
              <w:jc w:val="center"/>
            </w:pPr>
          </w:p>
        </w:tc>
        <w:tc>
          <w:tcPr>
            <w:tcW w:w="1029" w:type="pct"/>
            <w:shd w:val="clear" w:color="000000" w:fill="FFFFFF"/>
            <w:vAlign w:val="center"/>
          </w:tcPr>
          <w:p w14:paraId="7EAEB21F" w14:textId="38FF4121" w:rsidR="00F65D73" w:rsidRPr="009C3176" w:rsidRDefault="00F65D73" w:rsidP="00F65D73">
            <w:pPr>
              <w:spacing w:before="50" w:after="50"/>
              <w:jc w:val="both"/>
            </w:pPr>
            <w:r>
              <w:rPr>
                <w:bCs/>
              </w:rPr>
              <w:t>Asen (As)</w:t>
            </w:r>
          </w:p>
        </w:tc>
        <w:tc>
          <w:tcPr>
            <w:tcW w:w="805" w:type="pct"/>
            <w:shd w:val="clear" w:color="000000" w:fill="FFFFFF"/>
            <w:vAlign w:val="center"/>
          </w:tcPr>
          <w:p w14:paraId="0EF43A30" w14:textId="2F51D9FD" w:rsidR="00F65D73" w:rsidRPr="00987CCD" w:rsidRDefault="00F65D73" w:rsidP="00F65D73">
            <w:pPr>
              <w:spacing w:before="50" w:after="50"/>
              <w:jc w:val="center"/>
              <w:rPr>
                <w:bCs/>
              </w:rPr>
            </w:pPr>
            <w:r>
              <w:rPr>
                <w:bCs/>
              </w:rPr>
              <w:t>KPH (LOD = 0,36)</w:t>
            </w:r>
          </w:p>
        </w:tc>
        <w:tc>
          <w:tcPr>
            <w:tcW w:w="805" w:type="pct"/>
            <w:shd w:val="clear" w:color="000000" w:fill="FFFFFF"/>
            <w:vAlign w:val="center"/>
          </w:tcPr>
          <w:p w14:paraId="4A68FEB5" w14:textId="02D9F0CF" w:rsidR="00F65D73" w:rsidRPr="00987CCD" w:rsidRDefault="00F65D73" w:rsidP="00F65D73">
            <w:pPr>
              <w:spacing w:before="50" w:after="50"/>
              <w:jc w:val="center"/>
              <w:rPr>
                <w:bCs/>
              </w:rPr>
            </w:pPr>
            <w:r>
              <w:rPr>
                <w:bCs/>
              </w:rPr>
              <w:t>KPH (LOD = 0,36)</w:t>
            </w:r>
          </w:p>
        </w:tc>
        <w:tc>
          <w:tcPr>
            <w:tcW w:w="806" w:type="pct"/>
            <w:shd w:val="clear" w:color="000000" w:fill="FFFFFF"/>
            <w:vAlign w:val="center"/>
          </w:tcPr>
          <w:p w14:paraId="3900333B" w14:textId="16214686" w:rsidR="00F65D73" w:rsidRPr="00987CCD" w:rsidRDefault="00F65D73" w:rsidP="00F65D73">
            <w:pPr>
              <w:spacing w:before="50" w:after="50"/>
              <w:jc w:val="center"/>
              <w:rPr>
                <w:bCs/>
              </w:rPr>
            </w:pPr>
            <w:r>
              <w:rPr>
                <w:bCs/>
              </w:rPr>
              <w:t>KPH (LOD = 0,36)</w:t>
            </w:r>
          </w:p>
        </w:tc>
        <w:tc>
          <w:tcPr>
            <w:tcW w:w="1295" w:type="pct"/>
            <w:shd w:val="clear" w:color="000000" w:fill="FFFFFF"/>
            <w:vAlign w:val="center"/>
          </w:tcPr>
          <w:p w14:paraId="57BA313A" w14:textId="2A462FF6" w:rsidR="00F65D73" w:rsidRPr="009C3176" w:rsidRDefault="00F65D73" w:rsidP="00F65D73">
            <w:pPr>
              <w:spacing w:before="50" w:after="50"/>
              <w:jc w:val="center"/>
              <w:rPr>
                <w:b/>
              </w:rPr>
            </w:pPr>
            <w:r>
              <w:rPr>
                <w:b/>
              </w:rPr>
              <w:t>12,9</w:t>
            </w:r>
          </w:p>
        </w:tc>
      </w:tr>
      <w:tr w:rsidR="00F65D73" w:rsidRPr="00DE0C4D" w14:paraId="436F918C" w14:textId="77777777" w:rsidTr="00290FCB">
        <w:trPr>
          <w:trHeight w:val="20"/>
        </w:trPr>
        <w:tc>
          <w:tcPr>
            <w:tcW w:w="260" w:type="pct"/>
            <w:shd w:val="clear" w:color="000000" w:fill="FFFFFF"/>
            <w:vAlign w:val="center"/>
          </w:tcPr>
          <w:p w14:paraId="0EF5881E" w14:textId="77777777" w:rsidR="00F65D73" w:rsidRPr="009C3176" w:rsidRDefault="00F65D73">
            <w:pPr>
              <w:numPr>
                <w:ilvl w:val="0"/>
                <w:numId w:val="117"/>
              </w:numPr>
              <w:suppressAutoHyphens/>
              <w:spacing w:before="50" w:after="50"/>
              <w:jc w:val="center"/>
            </w:pPr>
          </w:p>
        </w:tc>
        <w:tc>
          <w:tcPr>
            <w:tcW w:w="1029" w:type="pct"/>
            <w:shd w:val="clear" w:color="000000" w:fill="FFFFFF"/>
            <w:vAlign w:val="center"/>
          </w:tcPr>
          <w:p w14:paraId="7C7391E7" w14:textId="337257BF" w:rsidR="00F65D73" w:rsidRPr="009C3176" w:rsidRDefault="00F65D73" w:rsidP="00F65D73">
            <w:pPr>
              <w:spacing w:before="50" w:after="50"/>
              <w:jc w:val="both"/>
            </w:pPr>
            <w:r>
              <w:rPr>
                <w:bCs/>
              </w:rPr>
              <w:t>Bạc (Ag)</w:t>
            </w:r>
          </w:p>
        </w:tc>
        <w:tc>
          <w:tcPr>
            <w:tcW w:w="805" w:type="pct"/>
            <w:shd w:val="clear" w:color="000000" w:fill="FFFFFF"/>
            <w:vAlign w:val="center"/>
          </w:tcPr>
          <w:p w14:paraId="78B15528" w14:textId="6B3EC4E2" w:rsidR="00F65D73" w:rsidRPr="00987CCD" w:rsidRDefault="00F65D73" w:rsidP="00F65D73">
            <w:pPr>
              <w:spacing w:before="50" w:after="50"/>
              <w:jc w:val="center"/>
              <w:rPr>
                <w:bCs/>
              </w:rPr>
            </w:pPr>
            <w:r>
              <w:rPr>
                <w:bCs/>
              </w:rPr>
              <w:t>KPH (LOD = 0,16)</w:t>
            </w:r>
          </w:p>
        </w:tc>
        <w:tc>
          <w:tcPr>
            <w:tcW w:w="805" w:type="pct"/>
            <w:shd w:val="clear" w:color="000000" w:fill="FFFFFF"/>
            <w:vAlign w:val="center"/>
          </w:tcPr>
          <w:p w14:paraId="461CE4AE" w14:textId="7DF7F6C2" w:rsidR="00F65D73" w:rsidRPr="00987CCD" w:rsidRDefault="00F65D73" w:rsidP="00F65D73">
            <w:pPr>
              <w:spacing w:before="50" w:after="50"/>
              <w:jc w:val="center"/>
              <w:rPr>
                <w:bCs/>
              </w:rPr>
            </w:pPr>
            <w:r>
              <w:rPr>
                <w:bCs/>
              </w:rPr>
              <w:t>KPH (LOD = 0,16)</w:t>
            </w:r>
          </w:p>
        </w:tc>
        <w:tc>
          <w:tcPr>
            <w:tcW w:w="806" w:type="pct"/>
            <w:shd w:val="clear" w:color="000000" w:fill="FFFFFF"/>
            <w:vAlign w:val="center"/>
          </w:tcPr>
          <w:p w14:paraId="5D7DB882" w14:textId="159B2DFE" w:rsidR="00F65D73" w:rsidRPr="00987CCD" w:rsidRDefault="00F65D73" w:rsidP="00F65D73">
            <w:pPr>
              <w:spacing w:before="50" w:after="50"/>
              <w:jc w:val="center"/>
              <w:rPr>
                <w:bCs/>
              </w:rPr>
            </w:pPr>
            <w:r>
              <w:rPr>
                <w:bCs/>
              </w:rPr>
              <w:t>KPH (LOD = 0,16)</w:t>
            </w:r>
          </w:p>
        </w:tc>
        <w:tc>
          <w:tcPr>
            <w:tcW w:w="1295" w:type="pct"/>
            <w:shd w:val="clear" w:color="000000" w:fill="FFFFFF"/>
            <w:vAlign w:val="center"/>
          </w:tcPr>
          <w:p w14:paraId="3B1C3023" w14:textId="61AAB753" w:rsidR="00F65D73" w:rsidRPr="009C3176" w:rsidRDefault="00F65D73" w:rsidP="00F65D73">
            <w:pPr>
              <w:spacing w:before="50" w:after="50"/>
              <w:jc w:val="center"/>
              <w:rPr>
                <w:b/>
              </w:rPr>
            </w:pPr>
            <w:r>
              <w:rPr>
                <w:b/>
              </w:rPr>
              <w:t>32,2</w:t>
            </w:r>
          </w:p>
        </w:tc>
      </w:tr>
      <w:tr w:rsidR="00F65D73" w:rsidRPr="00DE0C4D" w14:paraId="019341D5" w14:textId="77777777" w:rsidTr="00290FCB">
        <w:trPr>
          <w:trHeight w:val="20"/>
        </w:trPr>
        <w:tc>
          <w:tcPr>
            <w:tcW w:w="260" w:type="pct"/>
            <w:shd w:val="clear" w:color="000000" w:fill="FFFFFF"/>
            <w:vAlign w:val="center"/>
          </w:tcPr>
          <w:p w14:paraId="2A2F71BE" w14:textId="77777777" w:rsidR="00F65D73" w:rsidRPr="009C3176" w:rsidRDefault="00F65D73">
            <w:pPr>
              <w:numPr>
                <w:ilvl w:val="0"/>
                <w:numId w:val="117"/>
              </w:numPr>
              <w:suppressAutoHyphens/>
              <w:spacing w:before="50" w:after="50"/>
              <w:jc w:val="center"/>
            </w:pPr>
          </w:p>
        </w:tc>
        <w:tc>
          <w:tcPr>
            <w:tcW w:w="1029" w:type="pct"/>
            <w:shd w:val="clear" w:color="000000" w:fill="FFFFFF"/>
            <w:vAlign w:val="center"/>
          </w:tcPr>
          <w:p w14:paraId="792B3D3E" w14:textId="449CFC2C" w:rsidR="00F65D73" w:rsidRPr="009C3176" w:rsidRDefault="00F65D73" w:rsidP="00F65D73">
            <w:pPr>
              <w:spacing w:before="50" w:after="50"/>
              <w:jc w:val="both"/>
            </w:pPr>
            <w:r>
              <w:t>Cadimi (Cd)</w:t>
            </w:r>
          </w:p>
        </w:tc>
        <w:tc>
          <w:tcPr>
            <w:tcW w:w="805" w:type="pct"/>
            <w:shd w:val="clear" w:color="000000" w:fill="FFFFFF"/>
            <w:vAlign w:val="center"/>
          </w:tcPr>
          <w:p w14:paraId="0AD96EB6" w14:textId="7DFFD212" w:rsidR="00F65D73" w:rsidRPr="00987CCD" w:rsidRDefault="00F65D73" w:rsidP="00F65D73">
            <w:pPr>
              <w:spacing w:before="50" w:after="50"/>
              <w:jc w:val="center"/>
              <w:rPr>
                <w:bCs/>
              </w:rPr>
            </w:pPr>
            <w:r>
              <w:rPr>
                <w:bCs/>
              </w:rPr>
              <w:t>KPH (LOD = 0,18)</w:t>
            </w:r>
          </w:p>
        </w:tc>
        <w:tc>
          <w:tcPr>
            <w:tcW w:w="805" w:type="pct"/>
            <w:shd w:val="clear" w:color="000000" w:fill="FFFFFF"/>
            <w:vAlign w:val="center"/>
          </w:tcPr>
          <w:p w14:paraId="5278E0E8" w14:textId="2CC26E36" w:rsidR="00F65D73" w:rsidRPr="00987CCD" w:rsidRDefault="00F65D73" w:rsidP="00F65D73">
            <w:pPr>
              <w:spacing w:before="50" w:after="50"/>
              <w:jc w:val="center"/>
              <w:rPr>
                <w:bCs/>
              </w:rPr>
            </w:pPr>
            <w:r>
              <w:rPr>
                <w:bCs/>
              </w:rPr>
              <w:t>KPH (LOD = 0,18)</w:t>
            </w:r>
          </w:p>
        </w:tc>
        <w:tc>
          <w:tcPr>
            <w:tcW w:w="806" w:type="pct"/>
            <w:shd w:val="clear" w:color="000000" w:fill="FFFFFF"/>
            <w:vAlign w:val="center"/>
          </w:tcPr>
          <w:p w14:paraId="0259053E" w14:textId="7D401C4C" w:rsidR="00F65D73" w:rsidRPr="00987CCD" w:rsidRDefault="00F65D73" w:rsidP="00F65D73">
            <w:pPr>
              <w:spacing w:before="50" w:after="50"/>
              <w:jc w:val="center"/>
              <w:rPr>
                <w:bCs/>
              </w:rPr>
            </w:pPr>
            <w:r>
              <w:rPr>
                <w:bCs/>
              </w:rPr>
              <w:t>KPH (LOD = 0,18)</w:t>
            </w:r>
          </w:p>
        </w:tc>
        <w:tc>
          <w:tcPr>
            <w:tcW w:w="1295" w:type="pct"/>
            <w:shd w:val="clear" w:color="000000" w:fill="FFFFFF"/>
            <w:vAlign w:val="center"/>
          </w:tcPr>
          <w:p w14:paraId="2C2AD0A6" w14:textId="6D47C583" w:rsidR="00F65D73" w:rsidRPr="009C3176" w:rsidRDefault="00F65D73" w:rsidP="00F65D73">
            <w:pPr>
              <w:spacing w:before="50" w:after="50"/>
              <w:jc w:val="center"/>
              <w:rPr>
                <w:b/>
              </w:rPr>
            </w:pPr>
            <w:r>
              <w:rPr>
                <w:b/>
              </w:rPr>
              <w:t>3,22</w:t>
            </w:r>
          </w:p>
        </w:tc>
      </w:tr>
      <w:tr w:rsidR="00F65D73" w:rsidRPr="00DE0C4D" w14:paraId="75EE45A5" w14:textId="77777777" w:rsidTr="00290FCB">
        <w:trPr>
          <w:trHeight w:val="20"/>
        </w:trPr>
        <w:tc>
          <w:tcPr>
            <w:tcW w:w="260" w:type="pct"/>
            <w:shd w:val="clear" w:color="000000" w:fill="FFFFFF"/>
            <w:vAlign w:val="center"/>
          </w:tcPr>
          <w:p w14:paraId="0951447A" w14:textId="77777777" w:rsidR="00F65D73" w:rsidRPr="009C3176" w:rsidRDefault="00F65D73">
            <w:pPr>
              <w:numPr>
                <w:ilvl w:val="0"/>
                <w:numId w:val="117"/>
              </w:numPr>
              <w:suppressAutoHyphens/>
              <w:spacing w:before="50" w:after="50"/>
              <w:jc w:val="center"/>
            </w:pPr>
          </w:p>
        </w:tc>
        <w:tc>
          <w:tcPr>
            <w:tcW w:w="1029" w:type="pct"/>
            <w:shd w:val="clear" w:color="000000" w:fill="FFFFFF"/>
            <w:vAlign w:val="center"/>
          </w:tcPr>
          <w:p w14:paraId="0DBCA35D" w14:textId="55831041" w:rsidR="00F65D73" w:rsidRPr="009C3176" w:rsidRDefault="00F65D73" w:rsidP="00F65D73">
            <w:pPr>
              <w:spacing w:before="50" w:after="50"/>
              <w:jc w:val="both"/>
            </w:pPr>
            <w:r>
              <w:t>Chì (Pb)</w:t>
            </w:r>
          </w:p>
        </w:tc>
        <w:tc>
          <w:tcPr>
            <w:tcW w:w="805" w:type="pct"/>
            <w:shd w:val="clear" w:color="000000" w:fill="FFFFFF"/>
            <w:vAlign w:val="center"/>
          </w:tcPr>
          <w:p w14:paraId="18D3D7C1" w14:textId="6E1D90E5" w:rsidR="00F65D73" w:rsidRPr="00987CCD" w:rsidRDefault="00F65D73" w:rsidP="00F65D73">
            <w:pPr>
              <w:spacing w:before="50" w:after="50"/>
              <w:jc w:val="center"/>
              <w:rPr>
                <w:bCs/>
              </w:rPr>
            </w:pPr>
            <w:r>
              <w:rPr>
                <w:bCs/>
              </w:rPr>
              <w:t>KPH (LOD = 0,23)</w:t>
            </w:r>
          </w:p>
        </w:tc>
        <w:tc>
          <w:tcPr>
            <w:tcW w:w="805" w:type="pct"/>
            <w:shd w:val="clear" w:color="000000" w:fill="FFFFFF"/>
            <w:vAlign w:val="center"/>
          </w:tcPr>
          <w:p w14:paraId="1208C259" w14:textId="3A0AD03B" w:rsidR="00F65D73" w:rsidRPr="00987CCD" w:rsidRDefault="00F65D73" w:rsidP="00F65D73">
            <w:pPr>
              <w:spacing w:before="50" w:after="50"/>
              <w:jc w:val="center"/>
              <w:rPr>
                <w:bCs/>
              </w:rPr>
            </w:pPr>
            <w:r>
              <w:rPr>
                <w:bCs/>
              </w:rPr>
              <w:t>KPH (LOD = 0,23)</w:t>
            </w:r>
          </w:p>
        </w:tc>
        <w:tc>
          <w:tcPr>
            <w:tcW w:w="806" w:type="pct"/>
            <w:shd w:val="clear" w:color="000000" w:fill="FFFFFF"/>
            <w:vAlign w:val="center"/>
          </w:tcPr>
          <w:p w14:paraId="75148724" w14:textId="1F8A8433" w:rsidR="00F65D73" w:rsidRPr="00987CCD" w:rsidRDefault="00F65D73" w:rsidP="00F65D73">
            <w:pPr>
              <w:spacing w:before="50" w:after="50"/>
              <w:jc w:val="center"/>
              <w:rPr>
                <w:bCs/>
              </w:rPr>
            </w:pPr>
            <w:r>
              <w:rPr>
                <w:bCs/>
              </w:rPr>
              <w:t>KPH (LOD = 0,23)</w:t>
            </w:r>
          </w:p>
        </w:tc>
        <w:tc>
          <w:tcPr>
            <w:tcW w:w="1295" w:type="pct"/>
            <w:shd w:val="clear" w:color="000000" w:fill="FFFFFF"/>
            <w:vAlign w:val="center"/>
          </w:tcPr>
          <w:p w14:paraId="2F91581E" w14:textId="75713509" w:rsidR="00F65D73" w:rsidRPr="009C3176" w:rsidRDefault="00F65D73" w:rsidP="00F65D73">
            <w:pPr>
              <w:spacing w:before="50" w:after="50"/>
              <w:jc w:val="center"/>
              <w:rPr>
                <w:b/>
              </w:rPr>
            </w:pPr>
            <w:r>
              <w:rPr>
                <w:b/>
              </w:rPr>
              <w:t>96,5</w:t>
            </w:r>
          </w:p>
        </w:tc>
      </w:tr>
      <w:tr w:rsidR="00F65D73" w:rsidRPr="00DE0C4D" w14:paraId="60A3BAC2" w14:textId="77777777" w:rsidTr="00290FCB">
        <w:trPr>
          <w:trHeight w:val="20"/>
        </w:trPr>
        <w:tc>
          <w:tcPr>
            <w:tcW w:w="260" w:type="pct"/>
            <w:shd w:val="clear" w:color="000000" w:fill="FFFFFF"/>
            <w:vAlign w:val="center"/>
          </w:tcPr>
          <w:p w14:paraId="50F2C779" w14:textId="77777777" w:rsidR="00F65D73" w:rsidRPr="009C3176" w:rsidRDefault="00F65D73">
            <w:pPr>
              <w:numPr>
                <w:ilvl w:val="0"/>
                <w:numId w:val="117"/>
              </w:numPr>
              <w:suppressAutoHyphens/>
              <w:spacing w:before="50" w:after="50"/>
              <w:jc w:val="center"/>
            </w:pPr>
          </w:p>
        </w:tc>
        <w:tc>
          <w:tcPr>
            <w:tcW w:w="1029" w:type="pct"/>
            <w:shd w:val="clear" w:color="000000" w:fill="FFFFFF"/>
            <w:vAlign w:val="center"/>
          </w:tcPr>
          <w:p w14:paraId="0CDB429B" w14:textId="20137983" w:rsidR="00F65D73" w:rsidRPr="009C3176" w:rsidRDefault="00F65D73" w:rsidP="00F65D73">
            <w:pPr>
              <w:spacing w:before="50" w:after="50"/>
              <w:jc w:val="both"/>
            </w:pPr>
            <w:r>
              <w:t>Selen (Se)</w:t>
            </w:r>
          </w:p>
        </w:tc>
        <w:tc>
          <w:tcPr>
            <w:tcW w:w="805" w:type="pct"/>
            <w:shd w:val="clear" w:color="000000" w:fill="FFFFFF"/>
            <w:vAlign w:val="center"/>
          </w:tcPr>
          <w:p w14:paraId="5296D906" w14:textId="683AA610" w:rsidR="00F65D73" w:rsidRPr="00987CCD" w:rsidRDefault="00F65D73" w:rsidP="00F65D73">
            <w:pPr>
              <w:spacing w:before="50" w:after="50"/>
              <w:jc w:val="center"/>
              <w:rPr>
                <w:bCs/>
              </w:rPr>
            </w:pPr>
            <w:r>
              <w:rPr>
                <w:bCs/>
              </w:rPr>
              <w:t>KPH (LOD = 0,2)</w:t>
            </w:r>
          </w:p>
        </w:tc>
        <w:tc>
          <w:tcPr>
            <w:tcW w:w="805" w:type="pct"/>
            <w:shd w:val="clear" w:color="000000" w:fill="FFFFFF"/>
            <w:vAlign w:val="center"/>
          </w:tcPr>
          <w:p w14:paraId="0010952C" w14:textId="4BE32D44" w:rsidR="00F65D73" w:rsidRPr="00987CCD" w:rsidRDefault="00F65D73" w:rsidP="00F65D73">
            <w:pPr>
              <w:spacing w:before="50" w:after="50"/>
              <w:jc w:val="center"/>
              <w:rPr>
                <w:bCs/>
              </w:rPr>
            </w:pPr>
            <w:r>
              <w:rPr>
                <w:bCs/>
              </w:rPr>
              <w:t>KPH (LOD = 0,2)</w:t>
            </w:r>
          </w:p>
        </w:tc>
        <w:tc>
          <w:tcPr>
            <w:tcW w:w="806" w:type="pct"/>
            <w:shd w:val="clear" w:color="000000" w:fill="FFFFFF"/>
            <w:vAlign w:val="center"/>
          </w:tcPr>
          <w:p w14:paraId="1737723B" w14:textId="1FFE6448" w:rsidR="00F65D73" w:rsidRPr="00987CCD" w:rsidRDefault="00F65D73" w:rsidP="00F65D73">
            <w:pPr>
              <w:spacing w:before="50" w:after="50"/>
              <w:jc w:val="center"/>
              <w:rPr>
                <w:bCs/>
              </w:rPr>
            </w:pPr>
            <w:r>
              <w:rPr>
                <w:bCs/>
              </w:rPr>
              <w:t>KPH (LOD = 0,2)</w:t>
            </w:r>
          </w:p>
        </w:tc>
        <w:tc>
          <w:tcPr>
            <w:tcW w:w="1295" w:type="pct"/>
            <w:shd w:val="clear" w:color="000000" w:fill="FFFFFF"/>
            <w:vAlign w:val="center"/>
          </w:tcPr>
          <w:p w14:paraId="45261295" w14:textId="130CA39E" w:rsidR="00F65D73" w:rsidRPr="009C3176" w:rsidRDefault="00F65D73" w:rsidP="00F65D73">
            <w:pPr>
              <w:spacing w:before="50" w:after="50"/>
              <w:jc w:val="center"/>
              <w:rPr>
                <w:b/>
              </w:rPr>
            </w:pPr>
            <w:r>
              <w:rPr>
                <w:b/>
              </w:rPr>
              <w:t>6,43</w:t>
            </w:r>
          </w:p>
        </w:tc>
      </w:tr>
      <w:tr w:rsidR="00F65D73" w:rsidRPr="00DE0C4D" w14:paraId="2E668619" w14:textId="77777777" w:rsidTr="00290FCB">
        <w:trPr>
          <w:trHeight w:val="20"/>
        </w:trPr>
        <w:tc>
          <w:tcPr>
            <w:tcW w:w="260" w:type="pct"/>
            <w:shd w:val="clear" w:color="000000" w:fill="FFFFFF"/>
            <w:vAlign w:val="center"/>
          </w:tcPr>
          <w:p w14:paraId="044089EF" w14:textId="77777777" w:rsidR="00F65D73" w:rsidRPr="009C3176" w:rsidRDefault="00F65D73">
            <w:pPr>
              <w:numPr>
                <w:ilvl w:val="0"/>
                <w:numId w:val="117"/>
              </w:numPr>
              <w:suppressAutoHyphens/>
              <w:spacing w:before="50" w:after="50"/>
              <w:jc w:val="center"/>
            </w:pPr>
          </w:p>
        </w:tc>
        <w:tc>
          <w:tcPr>
            <w:tcW w:w="1029" w:type="pct"/>
            <w:shd w:val="clear" w:color="000000" w:fill="FFFFFF"/>
            <w:vAlign w:val="center"/>
          </w:tcPr>
          <w:p w14:paraId="3AF8470E" w14:textId="26295FA6" w:rsidR="00F65D73" w:rsidRPr="009C3176" w:rsidRDefault="00F65D73" w:rsidP="00F65D73">
            <w:pPr>
              <w:spacing w:before="50" w:after="50"/>
              <w:jc w:val="both"/>
            </w:pPr>
            <w:r>
              <w:t>Bari (Ba)</w:t>
            </w:r>
          </w:p>
        </w:tc>
        <w:tc>
          <w:tcPr>
            <w:tcW w:w="805" w:type="pct"/>
            <w:shd w:val="clear" w:color="000000" w:fill="FFFFFF"/>
            <w:vAlign w:val="center"/>
          </w:tcPr>
          <w:p w14:paraId="61CAA486" w14:textId="3795FE2D" w:rsidR="00F65D73" w:rsidRPr="00987CCD" w:rsidRDefault="00F65D73" w:rsidP="00F65D73">
            <w:pPr>
              <w:spacing w:before="50" w:after="50"/>
              <w:jc w:val="center"/>
              <w:rPr>
                <w:bCs/>
              </w:rPr>
            </w:pPr>
            <w:r>
              <w:rPr>
                <w:bCs/>
              </w:rPr>
              <w:t>KPH (LOD = 6,61)</w:t>
            </w:r>
          </w:p>
        </w:tc>
        <w:tc>
          <w:tcPr>
            <w:tcW w:w="805" w:type="pct"/>
            <w:shd w:val="clear" w:color="000000" w:fill="FFFFFF"/>
            <w:vAlign w:val="center"/>
          </w:tcPr>
          <w:p w14:paraId="36168A9D" w14:textId="612C15B6" w:rsidR="00F65D73" w:rsidRPr="00987CCD" w:rsidRDefault="00F65D73" w:rsidP="00F65D73">
            <w:pPr>
              <w:spacing w:before="50" w:after="50"/>
              <w:jc w:val="center"/>
              <w:rPr>
                <w:bCs/>
              </w:rPr>
            </w:pPr>
            <w:r>
              <w:rPr>
                <w:bCs/>
              </w:rPr>
              <w:t>&lt;22,03</w:t>
            </w:r>
          </w:p>
        </w:tc>
        <w:tc>
          <w:tcPr>
            <w:tcW w:w="806" w:type="pct"/>
            <w:shd w:val="clear" w:color="000000" w:fill="FFFFFF"/>
            <w:vAlign w:val="center"/>
          </w:tcPr>
          <w:p w14:paraId="19D06C06" w14:textId="3FBF102A" w:rsidR="00F65D73" w:rsidRPr="00987CCD" w:rsidRDefault="00F65D73" w:rsidP="00F65D73">
            <w:pPr>
              <w:spacing w:before="50" w:after="50"/>
              <w:jc w:val="center"/>
              <w:rPr>
                <w:bCs/>
              </w:rPr>
            </w:pPr>
            <w:r>
              <w:rPr>
                <w:bCs/>
              </w:rPr>
              <w:t>KPH (LOD = 6,61)</w:t>
            </w:r>
          </w:p>
        </w:tc>
        <w:tc>
          <w:tcPr>
            <w:tcW w:w="1295" w:type="pct"/>
            <w:shd w:val="clear" w:color="000000" w:fill="FFFFFF"/>
            <w:vAlign w:val="center"/>
          </w:tcPr>
          <w:p w14:paraId="6BCCE47D" w14:textId="66ED95ED" w:rsidR="00F65D73" w:rsidRPr="009C3176" w:rsidRDefault="00F65D73" w:rsidP="00F65D73">
            <w:pPr>
              <w:spacing w:before="50" w:after="50"/>
              <w:jc w:val="center"/>
              <w:rPr>
                <w:b/>
              </w:rPr>
            </w:pPr>
            <w:r>
              <w:rPr>
                <w:b/>
              </w:rPr>
              <w:t>643</w:t>
            </w:r>
          </w:p>
        </w:tc>
      </w:tr>
      <w:tr w:rsidR="00F65D73" w:rsidRPr="00DE0C4D" w14:paraId="76FA3903" w14:textId="77777777" w:rsidTr="00290FCB">
        <w:trPr>
          <w:trHeight w:val="20"/>
        </w:trPr>
        <w:tc>
          <w:tcPr>
            <w:tcW w:w="260" w:type="pct"/>
            <w:shd w:val="clear" w:color="000000" w:fill="FFFFFF"/>
            <w:vAlign w:val="center"/>
          </w:tcPr>
          <w:p w14:paraId="2E333C22" w14:textId="77777777" w:rsidR="00F65D73" w:rsidRPr="009C3176" w:rsidRDefault="00F65D73">
            <w:pPr>
              <w:numPr>
                <w:ilvl w:val="0"/>
                <w:numId w:val="117"/>
              </w:numPr>
              <w:suppressAutoHyphens/>
              <w:spacing w:before="50" w:after="50"/>
              <w:jc w:val="center"/>
            </w:pPr>
          </w:p>
        </w:tc>
        <w:tc>
          <w:tcPr>
            <w:tcW w:w="1029" w:type="pct"/>
            <w:shd w:val="clear" w:color="000000" w:fill="FFFFFF"/>
            <w:vAlign w:val="center"/>
          </w:tcPr>
          <w:p w14:paraId="7E96B007" w14:textId="1C471A9B" w:rsidR="00F65D73" w:rsidRPr="009C3176" w:rsidRDefault="00F65D73" w:rsidP="00F65D73">
            <w:pPr>
              <w:spacing w:before="50" w:after="50"/>
              <w:jc w:val="both"/>
            </w:pPr>
            <w:r>
              <w:t>Coban (Co)</w:t>
            </w:r>
          </w:p>
        </w:tc>
        <w:tc>
          <w:tcPr>
            <w:tcW w:w="805" w:type="pct"/>
            <w:shd w:val="clear" w:color="000000" w:fill="FFFFFF"/>
            <w:vAlign w:val="center"/>
          </w:tcPr>
          <w:p w14:paraId="75EBE7EA" w14:textId="2F5E684F" w:rsidR="00F65D73" w:rsidRPr="00987CCD" w:rsidRDefault="00F65D73" w:rsidP="00F65D73">
            <w:pPr>
              <w:spacing w:before="50" w:after="50"/>
              <w:jc w:val="center"/>
              <w:rPr>
                <w:bCs/>
              </w:rPr>
            </w:pPr>
            <w:r>
              <w:rPr>
                <w:bCs/>
              </w:rPr>
              <w:t>KPH (LOD = 5,79)</w:t>
            </w:r>
          </w:p>
        </w:tc>
        <w:tc>
          <w:tcPr>
            <w:tcW w:w="805" w:type="pct"/>
            <w:shd w:val="clear" w:color="000000" w:fill="FFFFFF"/>
            <w:vAlign w:val="center"/>
          </w:tcPr>
          <w:p w14:paraId="762CE115" w14:textId="5FDC364C" w:rsidR="00F65D73" w:rsidRPr="00987CCD" w:rsidRDefault="00F65D73" w:rsidP="00F65D73">
            <w:pPr>
              <w:spacing w:before="50" w:after="50"/>
              <w:jc w:val="center"/>
              <w:rPr>
                <w:bCs/>
              </w:rPr>
            </w:pPr>
            <w:r>
              <w:rPr>
                <w:bCs/>
              </w:rPr>
              <w:t>KPH (LOD = 5,79)</w:t>
            </w:r>
          </w:p>
        </w:tc>
        <w:tc>
          <w:tcPr>
            <w:tcW w:w="806" w:type="pct"/>
            <w:shd w:val="clear" w:color="000000" w:fill="FFFFFF"/>
            <w:vAlign w:val="center"/>
          </w:tcPr>
          <w:p w14:paraId="32C3E42E" w14:textId="1FDC03B6" w:rsidR="00F65D73" w:rsidRPr="00987CCD" w:rsidRDefault="00F65D73" w:rsidP="00F65D73">
            <w:pPr>
              <w:spacing w:before="50" w:after="50"/>
              <w:jc w:val="center"/>
              <w:rPr>
                <w:bCs/>
              </w:rPr>
            </w:pPr>
            <w:r>
              <w:rPr>
                <w:bCs/>
              </w:rPr>
              <w:t>KPH (LOD = 5,79)</w:t>
            </w:r>
          </w:p>
        </w:tc>
        <w:tc>
          <w:tcPr>
            <w:tcW w:w="1295" w:type="pct"/>
            <w:shd w:val="clear" w:color="000000" w:fill="FFFFFF"/>
            <w:vAlign w:val="center"/>
          </w:tcPr>
          <w:p w14:paraId="201594CD" w14:textId="439D8169" w:rsidR="00F65D73" w:rsidRPr="009C3176" w:rsidRDefault="00F65D73" w:rsidP="00F65D73">
            <w:pPr>
              <w:spacing w:before="50" w:after="50"/>
              <w:jc w:val="center"/>
              <w:rPr>
                <w:b/>
              </w:rPr>
            </w:pPr>
            <w:r>
              <w:rPr>
                <w:b/>
              </w:rPr>
              <w:t>515</w:t>
            </w:r>
          </w:p>
        </w:tc>
      </w:tr>
      <w:tr w:rsidR="009E40C9" w:rsidRPr="00DE0C4D" w14:paraId="7F31EF4F" w14:textId="77777777" w:rsidTr="00290FCB">
        <w:trPr>
          <w:trHeight w:val="20"/>
        </w:trPr>
        <w:tc>
          <w:tcPr>
            <w:tcW w:w="260" w:type="pct"/>
            <w:shd w:val="clear" w:color="000000" w:fill="FFFFFF"/>
            <w:vAlign w:val="center"/>
          </w:tcPr>
          <w:p w14:paraId="786A1F4C" w14:textId="77777777" w:rsidR="009E40C9" w:rsidRPr="009C3176" w:rsidRDefault="009E40C9">
            <w:pPr>
              <w:numPr>
                <w:ilvl w:val="0"/>
                <w:numId w:val="117"/>
              </w:numPr>
              <w:suppressAutoHyphens/>
              <w:spacing w:before="50" w:after="50"/>
              <w:jc w:val="center"/>
            </w:pPr>
          </w:p>
        </w:tc>
        <w:tc>
          <w:tcPr>
            <w:tcW w:w="1029" w:type="pct"/>
            <w:shd w:val="clear" w:color="000000" w:fill="FFFFFF"/>
            <w:vAlign w:val="center"/>
          </w:tcPr>
          <w:p w14:paraId="1A3FA684" w14:textId="6ED461BB" w:rsidR="009E40C9" w:rsidRPr="009C3176" w:rsidRDefault="009E40C9" w:rsidP="009E40C9">
            <w:pPr>
              <w:spacing w:before="50" w:after="50"/>
              <w:jc w:val="both"/>
            </w:pPr>
            <w:r>
              <w:t>Kẽm (Zn)</w:t>
            </w:r>
          </w:p>
        </w:tc>
        <w:tc>
          <w:tcPr>
            <w:tcW w:w="805" w:type="pct"/>
            <w:shd w:val="clear" w:color="000000" w:fill="FFFFFF"/>
            <w:vAlign w:val="center"/>
          </w:tcPr>
          <w:p w14:paraId="16E3CBD4" w14:textId="01C57BA7" w:rsidR="009E40C9" w:rsidRPr="00987CCD" w:rsidRDefault="009E40C9" w:rsidP="009E40C9">
            <w:pPr>
              <w:spacing w:before="50" w:after="50"/>
              <w:jc w:val="center"/>
              <w:rPr>
                <w:bCs/>
              </w:rPr>
            </w:pPr>
            <w:r>
              <w:rPr>
                <w:bCs/>
              </w:rPr>
              <w:t>KPH (LOD = 2,74)</w:t>
            </w:r>
          </w:p>
        </w:tc>
        <w:tc>
          <w:tcPr>
            <w:tcW w:w="805" w:type="pct"/>
            <w:shd w:val="clear" w:color="000000" w:fill="FFFFFF"/>
            <w:vAlign w:val="center"/>
          </w:tcPr>
          <w:p w14:paraId="3C0F4E7F" w14:textId="1E1BE21F" w:rsidR="009E40C9" w:rsidRPr="00987CCD" w:rsidRDefault="009E40C9" w:rsidP="009E40C9">
            <w:pPr>
              <w:spacing w:before="50" w:after="50"/>
              <w:jc w:val="center"/>
              <w:rPr>
                <w:bCs/>
              </w:rPr>
            </w:pPr>
            <w:r>
              <w:rPr>
                <w:bCs/>
              </w:rPr>
              <w:t>KPH (LOD = 2,74)</w:t>
            </w:r>
          </w:p>
        </w:tc>
        <w:tc>
          <w:tcPr>
            <w:tcW w:w="806" w:type="pct"/>
            <w:shd w:val="clear" w:color="000000" w:fill="FFFFFF"/>
          </w:tcPr>
          <w:p w14:paraId="324326BE" w14:textId="5897380F" w:rsidR="009E40C9" w:rsidRPr="00987CCD" w:rsidRDefault="00F65D73" w:rsidP="009E40C9">
            <w:pPr>
              <w:spacing w:before="50" w:after="50"/>
              <w:jc w:val="center"/>
              <w:rPr>
                <w:bCs/>
              </w:rPr>
            </w:pPr>
            <w:r>
              <w:rPr>
                <w:bCs/>
              </w:rPr>
              <w:t>47,2</w:t>
            </w:r>
          </w:p>
        </w:tc>
        <w:tc>
          <w:tcPr>
            <w:tcW w:w="1295" w:type="pct"/>
            <w:shd w:val="clear" w:color="000000" w:fill="FFFFFF"/>
            <w:vAlign w:val="center"/>
          </w:tcPr>
          <w:p w14:paraId="5532213C" w14:textId="0C7A6A98" w:rsidR="009E40C9" w:rsidRPr="009C3176" w:rsidRDefault="009E40C9" w:rsidP="009E40C9">
            <w:pPr>
              <w:spacing w:before="50" w:after="50"/>
              <w:jc w:val="center"/>
              <w:rPr>
                <w:b/>
              </w:rPr>
            </w:pPr>
            <w:r>
              <w:rPr>
                <w:b/>
              </w:rPr>
              <w:t>1.609</w:t>
            </w:r>
          </w:p>
        </w:tc>
      </w:tr>
      <w:tr w:rsidR="009E40C9" w:rsidRPr="00DE0C4D" w14:paraId="08BDEA38" w14:textId="77777777" w:rsidTr="00290FCB">
        <w:trPr>
          <w:trHeight w:val="20"/>
        </w:trPr>
        <w:tc>
          <w:tcPr>
            <w:tcW w:w="260" w:type="pct"/>
            <w:shd w:val="clear" w:color="000000" w:fill="FFFFFF"/>
            <w:vAlign w:val="center"/>
          </w:tcPr>
          <w:p w14:paraId="39B694D9" w14:textId="77777777" w:rsidR="009E40C9" w:rsidRPr="009C3176" w:rsidRDefault="009E40C9">
            <w:pPr>
              <w:numPr>
                <w:ilvl w:val="0"/>
                <w:numId w:val="117"/>
              </w:numPr>
              <w:suppressAutoHyphens/>
              <w:spacing w:before="50" w:after="50"/>
              <w:jc w:val="center"/>
            </w:pPr>
          </w:p>
        </w:tc>
        <w:tc>
          <w:tcPr>
            <w:tcW w:w="1029" w:type="pct"/>
            <w:shd w:val="clear" w:color="000000" w:fill="FFFFFF"/>
            <w:vAlign w:val="center"/>
          </w:tcPr>
          <w:p w14:paraId="2C791915" w14:textId="64B63054" w:rsidR="009E40C9" w:rsidRPr="009C3176" w:rsidRDefault="009E40C9" w:rsidP="009E40C9">
            <w:pPr>
              <w:spacing w:before="50" w:after="50"/>
              <w:jc w:val="both"/>
              <w:rPr>
                <w:bCs/>
              </w:rPr>
            </w:pPr>
            <w:r>
              <w:t>Niken (Ni)</w:t>
            </w:r>
          </w:p>
        </w:tc>
        <w:tc>
          <w:tcPr>
            <w:tcW w:w="805" w:type="pct"/>
            <w:shd w:val="clear" w:color="000000" w:fill="FFFFFF"/>
            <w:vAlign w:val="center"/>
          </w:tcPr>
          <w:p w14:paraId="3CC402B6" w14:textId="697AB426" w:rsidR="009E40C9" w:rsidRPr="00987CCD" w:rsidRDefault="009E40C9" w:rsidP="009E40C9">
            <w:pPr>
              <w:spacing w:before="50" w:after="50"/>
              <w:jc w:val="center"/>
              <w:rPr>
                <w:bCs/>
              </w:rPr>
            </w:pPr>
            <w:r>
              <w:rPr>
                <w:bCs/>
              </w:rPr>
              <w:t>KPH (LOD = 3,53)</w:t>
            </w:r>
          </w:p>
        </w:tc>
        <w:tc>
          <w:tcPr>
            <w:tcW w:w="805" w:type="pct"/>
            <w:shd w:val="clear" w:color="000000" w:fill="FFFFFF"/>
            <w:vAlign w:val="center"/>
          </w:tcPr>
          <w:p w14:paraId="46A8CFEA" w14:textId="2EBE70F1" w:rsidR="009E40C9" w:rsidRPr="00987CCD" w:rsidRDefault="009E40C9" w:rsidP="009E40C9">
            <w:pPr>
              <w:spacing w:before="50" w:after="50"/>
              <w:jc w:val="center"/>
              <w:rPr>
                <w:bCs/>
              </w:rPr>
            </w:pPr>
            <w:r>
              <w:rPr>
                <w:bCs/>
              </w:rPr>
              <w:t>KPH (LOD = 3,53)</w:t>
            </w:r>
          </w:p>
        </w:tc>
        <w:tc>
          <w:tcPr>
            <w:tcW w:w="806" w:type="pct"/>
            <w:shd w:val="clear" w:color="000000" w:fill="FFFFFF"/>
          </w:tcPr>
          <w:p w14:paraId="553D2F01" w14:textId="7150E686" w:rsidR="009E40C9" w:rsidRPr="00987CCD" w:rsidRDefault="00F65D73" w:rsidP="009E40C9">
            <w:pPr>
              <w:spacing w:before="50" w:after="50"/>
              <w:jc w:val="center"/>
              <w:rPr>
                <w:bCs/>
              </w:rPr>
            </w:pPr>
            <w:r>
              <w:rPr>
                <w:bCs/>
              </w:rPr>
              <w:t>39,3</w:t>
            </w:r>
          </w:p>
        </w:tc>
        <w:tc>
          <w:tcPr>
            <w:tcW w:w="1295" w:type="pct"/>
            <w:shd w:val="clear" w:color="000000" w:fill="FFFFFF"/>
            <w:vAlign w:val="center"/>
          </w:tcPr>
          <w:p w14:paraId="274121E4" w14:textId="4F580DB4" w:rsidR="009E40C9" w:rsidRPr="009C3176" w:rsidRDefault="009E40C9" w:rsidP="009E40C9">
            <w:pPr>
              <w:spacing w:before="50" w:after="50"/>
              <w:jc w:val="center"/>
              <w:rPr>
                <w:b/>
              </w:rPr>
            </w:pPr>
            <w:r>
              <w:rPr>
                <w:b/>
              </w:rPr>
              <w:t>450</w:t>
            </w:r>
          </w:p>
        </w:tc>
      </w:tr>
      <w:tr w:rsidR="00F65D73" w:rsidRPr="00DE0C4D" w14:paraId="265FA881" w14:textId="77777777" w:rsidTr="00290FCB">
        <w:trPr>
          <w:trHeight w:val="20"/>
        </w:trPr>
        <w:tc>
          <w:tcPr>
            <w:tcW w:w="260" w:type="pct"/>
            <w:shd w:val="clear" w:color="000000" w:fill="FFFFFF"/>
            <w:vAlign w:val="center"/>
          </w:tcPr>
          <w:p w14:paraId="78CF1745" w14:textId="77777777" w:rsidR="00F65D73" w:rsidRPr="009C3176" w:rsidRDefault="00F65D73">
            <w:pPr>
              <w:numPr>
                <w:ilvl w:val="0"/>
                <w:numId w:val="117"/>
              </w:numPr>
              <w:suppressAutoHyphens/>
              <w:spacing w:before="50" w:after="50"/>
              <w:jc w:val="center"/>
            </w:pPr>
          </w:p>
        </w:tc>
        <w:tc>
          <w:tcPr>
            <w:tcW w:w="1029" w:type="pct"/>
            <w:shd w:val="clear" w:color="000000" w:fill="FFFFFF"/>
            <w:vAlign w:val="center"/>
          </w:tcPr>
          <w:p w14:paraId="3BBCA35C" w14:textId="3C68E7D9" w:rsidR="00F65D73" w:rsidRPr="009C3176" w:rsidRDefault="00F65D73" w:rsidP="00F65D73">
            <w:pPr>
              <w:spacing w:before="50" w:after="50"/>
              <w:jc w:val="both"/>
              <w:rPr>
                <w:bCs/>
              </w:rPr>
            </w:pPr>
            <w:r>
              <w:t>Thủy ngân (Hg)</w:t>
            </w:r>
          </w:p>
        </w:tc>
        <w:tc>
          <w:tcPr>
            <w:tcW w:w="805" w:type="pct"/>
            <w:shd w:val="clear" w:color="000000" w:fill="FFFFFF"/>
            <w:vAlign w:val="center"/>
          </w:tcPr>
          <w:p w14:paraId="4ED3CC79" w14:textId="6376AF5C" w:rsidR="00F65D73" w:rsidRPr="00987CCD" w:rsidRDefault="00F65D73" w:rsidP="00F65D73">
            <w:pPr>
              <w:spacing w:before="50" w:after="50"/>
              <w:jc w:val="center"/>
              <w:rPr>
                <w:bCs/>
              </w:rPr>
            </w:pPr>
            <w:r>
              <w:rPr>
                <w:bCs/>
              </w:rPr>
              <w:t>KPH (LOD = 0,11)</w:t>
            </w:r>
          </w:p>
        </w:tc>
        <w:tc>
          <w:tcPr>
            <w:tcW w:w="805" w:type="pct"/>
            <w:shd w:val="clear" w:color="000000" w:fill="FFFFFF"/>
            <w:vAlign w:val="center"/>
          </w:tcPr>
          <w:p w14:paraId="2E5825CF" w14:textId="5AFF916F" w:rsidR="00F65D73" w:rsidRPr="00987CCD" w:rsidRDefault="00F65D73" w:rsidP="00F65D73">
            <w:pPr>
              <w:spacing w:before="50" w:after="50"/>
              <w:jc w:val="center"/>
              <w:rPr>
                <w:bCs/>
              </w:rPr>
            </w:pPr>
            <w:r>
              <w:rPr>
                <w:bCs/>
              </w:rPr>
              <w:t>KPH (LOD = 0,11)</w:t>
            </w:r>
          </w:p>
        </w:tc>
        <w:tc>
          <w:tcPr>
            <w:tcW w:w="806" w:type="pct"/>
            <w:shd w:val="clear" w:color="000000" w:fill="FFFFFF"/>
            <w:vAlign w:val="center"/>
          </w:tcPr>
          <w:p w14:paraId="06AF469A" w14:textId="1B8BC8DB" w:rsidR="00F65D73" w:rsidRPr="00987CCD" w:rsidRDefault="00F65D73" w:rsidP="00F65D73">
            <w:pPr>
              <w:spacing w:before="50" w:after="50"/>
              <w:jc w:val="center"/>
              <w:rPr>
                <w:bCs/>
              </w:rPr>
            </w:pPr>
            <w:r>
              <w:rPr>
                <w:bCs/>
              </w:rPr>
              <w:t>KPH (LOD = 0,11)</w:t>
            </w:r>
          </w:p>
        </w:tc>
        <w:tc>
          <w:tcPr>
            <w:tcW w:w="1295" w:type="pct"/>
            <w:shd w:val="clear" w:color="000000" w:fill="FFFFFF"/>
            <w:vAlign w:val="center"/>
          </w:tcPr>
          <w:p w14:paraId="0D34319A" w14:textId="00128CFC" w:rsidR="00F65D73" w:rsidRPr="009C3176" w:rsidRDefault="00F65D73" w:rsidP="00F65D73">
            <w:pPr>
              <w:spacing w:before="50" w:after="50"/>
              <w:jc w:val="center"/>
              <w:rPr>
                <w:b/>
              </w:rPr>
            </w:pPr>
            <w:r>
              <w:rPr>
                <w:b/>
              </w:rPr>
              <w:t xml:space="preserve">1,29 </w:t>
            </w:r>
          </w:p>
        </w:tc>
      </w:tr>
      <w:tr w:rsidR="00F65D73" w:rsidRPr="00DE0C4D" w14:paraId="14FDB5A9" w14:textId="77777777" w:rsidTr="00290FCB">
        <w:trPr>
          <w:trHeight w:val="20"/>
        </w:trPr>
        <w:tc>
          <w:tcPr>
            <w:tcW w:w="260" w:type="pct"/>
            <w:shd w:val="clear" w:color="000000" w:fill="FFFFFF"/>
            <w:vAlign w:val="center"/>
          </w:tcPr>
          <w:p w14:paraId="3ED0223F" w14:textId="77777777" w:rsidR="00F65D73" w:rsidRPr="00DE0C4D" w:rsidRDefault="00F65D73">
            <w:pPr>
              <w:numPr>
                <w:ilvl w:val="0"/>
                <w:numId w:val="117"/>
              </w:numPr>
              <w:suppressAutoHyphens/>
              <w:spacing w:before="50" w:after="50"/>
              <w:jc w:val="center"/>
              <w:rPr>
                <w:color w:val="0033CC"/>
              </w:rPr>
            </w:pPr>
          </w:p>
        </w:tc>
        <w:tc>
          <w:tcPr>
            <w:tcW w:w="1029" w:type="pct"/>
            <w:shd w:val="clear" w:color="000000" w:fill="FFFFFF"/>
            <w:vAlign w:val="center"/>
          </w:tcPr>
          <w:p w14:paraId="51BEAC5E" w14:textId="1F9347CD" w:rsidR="00F65D73" w:rsidRPr="009C3176" w:rsidRDefault="00F65D73" w:rsidP="00F65D73">
            <w:pPr>
              <w:spacing w:before="50" w:after="50"/>
              <w:jc w:val="both"/>
            </w:pPr>
            <w:r>
              <w:t>Crom VI (Cr</w:t>
            </w:r>
            <w:r>
              <w:rPr>
                <w:vertAlign w:val="superscript"/>
              </w:rPr>
              <w:t>6+</w:t>
            </w:r>
            <w:r>
              <w:t>)</w:t>
            </w:r>
          </w:p>
        </w:tc>
        <w:tc>
          <w:tcPr>
            <w:tcW w:w="805" w:type="pct"/>
            <w:shd w:val="clear" w:color="000000" w:fill="FFFFFF"/>
            <w:vAlign w:val="center"/>
          </w:tcPr>
          <w:p w14:paraId="1AE7780E" w14:textId="129F0FA4" w:rsidR="00F65D73" w:rsidRPr="00987CCD" w:rsidRDefault="00F65D73" w:rsidP="00F65D73">
            <w:pPr>
              <w:spacing w:before="50" w:after="50"/>
              <w:jc w:val="center"/>
              <w:rPr>
                <w:bCs/>
              </w:rPr>
            </w:pPr>
            <w:r>
              <w:rPr>
                <w:bCs/>
              </w:rPr>
              <w:t>KPH (LOD = 3)</w:t>
            </w:r>
          </w:p>
        </w:tc>
        <w:tc>
          <w:tcPr>
            <w:tcW w:w="805" w:type="pct"/>
            <w:shd w:val="clear" w:color="000000" w:fill="FFFFFF"/>
            <w:vAlign w:val="center"/>
          </w:tcPr>
          <w:p w14:paraId="3CF565C3" w14:textId="6DBBF8AF" w:rsidR="00F65D73" w:rsidRPr="00987CCD" w:rsidRDefault="00F65D73" w:rsidP="00F65D73">
            <w:pPr>
              <w:spacing w:before="50" w:after="50"/>
              <w:jc w:val="center"/>
              <w:rPr>
                <w:bCs/>
              </w:rPr>
            </w:pPr>
            <w:r>
              <w:rPr>
                <w:bCs/>
              </w:rPr>
              <w:t>&lt;10</w:t>
            </w:r>
          </w:p>
        </w:tc>
        <w:tc>
          <w:tcPr>
            <w:tcW w:w="806" w:type="pct"/>
            <w:shd w:val="clear" w:color="000000" w:fill="FFFFFF"/>
            <w:vAlign w:val="center"/>
          </w:tcPr>
          <w:p w14:paraId="2D4DB7EB" w14:textId="5CA52FE1" w:rsidR="00F65D73" w:rsidRPr="00987CCD" w:rsidRDefault="00F65D73" w:rsidP="00F65D73">
            <w:pPr>
              <w:spacing w:before="50" w:after="50"/>
              <w:jc w:val="center"/>
              <w:rPr>
                <w:bCs/>
              </w:rPr>
            </w:pPr>
            <w:r>
              <w:rPr>
                <w:bCs/>
              </w:rPr>
              <w:t>KPH (LOD = 3)</w:t>
            </w:r>
          </w:p>
        </w:tc>
        <w:tc>
          <w:tcPr>
            <w:tcW w:w="1295" w:type="pct"/>
            <w:shd w:val="clear" w:color="000000" w:fill="FFFFFF"/>
            <w:vAlign w:val="center"/>
          </w:tcPr>
          <w:p w14:paraId="19957031" w14:textId="62B743CF" w:rsidR="00F65D73" w:rsidRPr="009C3176" w:rsidRDefault="00F65D73" w:rsidP="00F65D73">
            <w:pPr>
              <w:spacing w:before="50" w:after="50"/>
              <w:jc w:val="center"/>
              <w:rPr>
                <w:b/>
              </w:rPr>
            </w:pPr>
            <w:r>
              <w:rPr>
                <w:b/>
              </w:rPr>
              <w:t>32,2</w:t>
            </w:r>
          </w:p>
        </w:tc>
      </w:tr>
      <w:tr w:rsidR="00F65D73" w:rsidRPr="00DE0C4D" w14:paraId="67C01A33" w14:textId="77777777" w:rsidTr="00290FCB">
        <w:trPr>
          <w:trHeight w:val="20"/>
        </w:trPr>
        <w:tc>
          <w:tcPr>
            <w:tcW w:w="260" w:type="pct"/>
            <w:shd w:val="clear" w:color="000000" w:fill="FFFFFF"/>
            <w:vAlign w:val="center"/>
          </w:tcPr>
          <w:p w14:paraId="642ECE2A" w14:textId="77777777" w:rsidR="00F65D73" w:rsidRPr="00DE0C4D" w:rsidRDefault="00F65D73">
            <w:pPr>
              <w:numPr>
                <w:ilvl w:val="0"/>
                <w:numId w:val="117"/>
              </w:numPr>
              <w:suppressAutoHyphens/>
              <w:spacing w:before="50" w:after="50"/>
              <w:jc w:val="center"/>
              <w:rPr>
                <w:color w:val="0033CC"/>
              </w:rPr>
            </w:pPr>
          </w:p>
        </w:tc>
        <w:tc>
          <w:tcPr>
            <w:tcW w:w="1029" w:type="pct"/>
            <w:shd w:val="clear" w:color="000000" w:fill="FFFFFF"/>
            <w:vAlign w:val="center"/>
          </w:tcPr>
          <w:p w14:paraId="72A7FCD1" w14:textId="70364063" w:rsidR="00F65D73" w:rsidRPr="009C3176" w:rsidRDefault="00F65D73" w:rsidP="00F65D73">
            <w:pPr>
              <w:spacing w:before="50" w:after="50"/>
              <w:jc w:val="both"/>
            </w:pPr>
            <w:r>
              <w:rPr>
                <w:bCs/>
              </w:rPr>
              <w:t>Xyanua</w:t>
            </w:r>
          </w:p>
        </w:tc>
        <w:tc>
          <w:tcPr>
            <w:tcW w:w="805" w:type="pct"/>
            <w:shd w:val="clear" w:color="000000" w:fill="FFFFFF"/>
            <w:vAlign w:val="center"/>
          </w:tcPr>
          <w:p w14:paraId="319ADCC8" w14:textId="50EF94BB" w:rsidR="00F65D73" w:rsidRPr="00987CCD" w:rsidRDefault="00F65D73" w:rsidP="00F65D73">
            <w:pPr>
              <w:spacing w:before="50" w:after="50"/>
              <w:jc w:val="center"/>
              <w:rPr>
                <w:bCs/>
              </w:rPr>
            </w:pPr>
            <w:r>
              <w:rPr>
                <w:bCs/>
              </w:rPr>
              <w:t>KPH (LOD = 3)</w:t>
            </w:r>
          </w:p>
        </w:tc>
        <w:tc>
          <w:tcPr>
            <w:tcW w:w="805" w:type="pct"/>
            <w:shd w:val="clear" w:color="000000" w:fill="FFFFFF"/>
            <w:vAlign w:val="center"/>
          </w:tcPr>
          <w:p w14:paraId="1D14AC11" w14:textId="4C80F055" w:rsidR="00F65D73" w:rsidRPr="00987CCD" w:rsidRDefault="00F65D73" w:rsidP="00F65D73">
            <w:pPr>
              <w:spacing w:before="50" w:after="50"/>
              <w:jc w:val="center"/>
              <w:rPr>
                <w:bCs/>
              </w:rPr>
            </w:pPr>
            <w:r>
              <w:rPr>
                <w:bCs/>
              </w:rPr>
              <w:t>KPH (LOD = 3)</w:t>
            </w:r>
          </w:p>
        </w:tc>
        <w:tc>
          <w:tcPr>
            <w:tcW w:w="806" w:type="pct"/>
            <w:shd w:val="clear" w:color="000000" w:fill="FFFFFF"/>
            <w:vAlign w:val="center"/>
          </w:tcPr>
          <w:p w14:paraId="3D19BFA0" w14:textId="482ABF07" w:rsidR="00F65D73" w:rsidRPr="00987CCD" w:rsidRDefault="00F65D73" w:rsidP="00F65D73">
            <w:pPr>
              <w:spacing w:before="50" w:after="50"/>
              <w:jc w:val="center"/>
              <w:rPr>
                <w:bCs/>
              </w:rPr>
            </w:pPr>
            <w:r>
              <w:rPr>
                <w:bCs/>
              </w:rPr>
              <w:t>KPH (LOD = 3)</w:t>
            </w:r>
          </w:p>
        </w:tc>
        <w:tc>
          <w:tcPr>
            <w:tcW w:w="1295" w:type="pct"/>
            <w:shd w:val="clear" w:color="000000" w:fill="FFFFFF"/>
            <w:vAlign w:val="center"/>
          </w:tcPr>
          <w:p w14:paraId="1FD9207D" w14:textId="2BB1591C" w:rsidR="00F65D73" w:rsidRPr="009C3176" w:rsidRDefault="00F65D73" w:rsidP="00F65D73">
            <w:pPr>
              <w:spacing w:before="50" w:after="50"/>
              <w:jc w:val="center"/>
              <w:rPr>
                <w:b/>
              </w:rPr>
            </w:pPr>
            <w:r>
              <w:rPr>
                <w:b/>
              </w:rPr>
              <w:t>190</w:t>
            </w:r>
          </w:p>
        </w:tc>
      </w:tr>
      <w:tr w:rsidR="00F65D73" w:rsidRPr="00DE0C4D" w14:paraId="3408726B" w14:textId="77777777" w:rsidTr="00290FCB">
        <w:trPr>
          <w:trHeight w:val="20"/>
        </w:trPr>
        <w:tc>
          <w:tcPr>
            <w:tcW w:w="260" w:type="pct"/>
            <w:shd w:val="clear" w:color="000000" w:fill="FFFFFF"/>
            <w:vAlign w:val="center"/>
          </w:tcPr>
          <w:p w14:paraId="4FB9F89C" w14:textId="77777777" w:rsidR="00F65D73" w:rsidRPr="00DE0C4D" w:rsidRDefault="00F65D73">
            <w:pPr>
              <w:numPr>
                <w:ilvl w:val="0"/>
                <w:numId w:val="117"/>
              </w:numPr>
              <w:suppressAutoHyphens/>
              <w:spacing w:before="50" w:after="50"/>
              <w:jc w:val="center"/>
              <w:rPr>
                <w:color w:val="0033CC"/>
              </w:rPr>
            </w:pPr>
          </w:p>
        </w:tc>
        <w:tc>
          <w:tcPr>
            <w:tcW w:w="1029" w:type="pct"/>
            <w:shd w:val="clear" w:color="000000" w:fill="FFFFFF"/>
            <w:vAlign w:val="center"/>
          </w:tcPr>
          <w:p w14:paraId="2C834999" w14:textId="6C5109A7" w:rsidR="00F65D73" w:rsidRPr="009C3176" w:rsidRDefault="00F65D73" w:rsidP="00F65D73">
            <w:pPr>
              <w:spacing w:before="50" w:after="50"/>
              <w:jc w:val="both"/>
            </w:pPr>
            <w:r>
              <w:rPr>
                <w:bCs/>
              </w:rPr>
              <w:t xml:space="preserve">Tổng dầu </w:t>
            </w:r>
          </w:p>
        </w:tc>
        <w:tc>
          <w:tcPr>
            <w:tcW w:w="805" w:type="pct"/>
            <w:shd w:val="clear" w:color="000000" w:fill="FFFFFF"/>
            <w:vAlign w:val="center"/>
          </w:tcPr>
          <w:p w14:paraId="43AB2CA7" w14:textId="56D8F5BF" w:rsidR="00F65D73" w:rsidRPr="00987CCD" w:rsidRDefault="00F65D73" w:rsidP="00F65D73">
            <w:pPr>
              <w:spacing w:before="50" w:after="50"/>
              <w:jc w:val="center"/>
              <w:rPr>
                <w:bCs/>
              </w:rPr>
            </w:pPr>
            <w:r>
              <w:rPr>
                <w:bCs/>
              </w:rPr>
              <w:t>KPH (LOD = 5)</w:t>
            </w:r>
          </w:p>
        </w:tc>
        <w:tc>
          <w:tcPr>
            <w:tcW w:w="805" w:type="pct"/>
            <w:shd w:val="clear" w:color="000000" w:fill="FFFFFF"/>
            <w:vAlign w:val="center"/>
          </w:tcPr>
          <w:p w14:paraId="18DCD3BE" w14:textId="0990CA18" w:rsidR="00F65D73" w:rsidRPr="00987CCD" w:rsidRDefault="00F65D73" w:rsidP="00F65D73">
            <w:pPr>
              <w:spacing w:before="50" w:after="50"/>
              <w:jc w:val="center"/>
              <w:rPr>
                <w:bCs/>
              </w:rPr>
            </w:pPr>
            <w:r>
              <w:rPr>
                <w:bCs/>
              </w:rPr>
              <w:t>KPH (LOD = 5)</w:t>
            </w:r>
          </w:p>
        </w:tc>
        <w:tc>
          <w:tcPr>
            <w:tcW w:w="806" w:type="pct"/>
            <w:shd w:val="clear" w:color="000000" w:fill="FFFFFF"/>
            <w:vAlign w:val="center"/>
          </w:tcPr>
          <w:p w14:paraId="6AB3E807" w14:textId="2AEF45C9" w:rsidR="00F65D73" w:rsidRPr="00987CCD" w:rsidRDefault="00F65D73" w:rsidP="00F65D73">
            <w:pPr>
              <w:spacing w:before="50" w:after="50"/>
              <w:jc w:val="center"/>
              <w:rPr>
                <w:bCs/>
              </w:rPr>
            </w:pPr>
            <w:r>
              <w:rPr>
                <w:bCs/>
              </w:rPr>
              <w:t>KPH (LOD = 5)</w:t>
            </w:r>
          </w:p>
        </w:tc>
        <w:tc>
          <w:tcPr>
            <w:tcW w:w="1295" w:type="pct"/>
            <w:shd w:val="clear" w:color="000000" w:fill="FFFFFF"/>
            <w:vAlign w:val="center"/>
          </w:tcPr>
          <w:p w14:paraId="12D943BD" w14:textId="4DB4406B" w:rsidR="00F65D73" w:rsidRPr="009C3176" w:rsidRDefault="00F65D73" w:rsidP="00F65D73">
            <w:pPr>
              <w:spacing w:before="50" w:after="50"/>
              <w:jc w:val="center"/>
              <w:rPr>
                <w:b/>
              </w:rPr>
            </w:pPr>
            <w:r>
              <w:rPr>
                <w:b/>
              </w:rPr>
              <w:t>50</w:t>
            </w:r>
          </w:p>
        </w:tc>
      </w:tr>
      <w:tr w:rsidR="00F65D73" w:rsidRPr="00DE0C4D" w14:paraId="1387DE55" w14:textId="77777777" w:rsidTr="00290FCB">
        <w:trPr>
          <w:trHeight w:val="20"/>
        </w:trPr>
        <w:tc>
          <w:tcPr>
            <w:tcW w:w="260" w:type="pct"/>
            <w:shd w:val="clear" w:color="000000" w:fill="FFFFFF"/>
            <w:vAlign w:val="center"/>
          </w:tcPr>
          <w:p w14:paraId="431A34A9" w14:textId="77777777" w:rsidR="00F65D73" w:rsidRPr="00DE0C4D" w:rsidRDefault="00F65D73">
            <w:pPr>
              <w:numPr>
                <w:ilvl w:val="0"/>
                <w:numId w:val="117"/>
              </w:numPr>
              <w:suppressAutoHyphens/>
              <w:spacing w:before="50" w:after="50"/>
              <w:jc w:val="center"/>
              <w:rPr>
                <w:color w:val="0033CC"/>
              </w:rPr>
            </w:pPr>
          </w:p>
        </w:tc>
        <w:tc>
          <w:tcPr>
            <w:tcW w:w="1029" w:type="pct"/>
            <w:shd w:val="clear" w:color="000000" w:fill="FFFFFF"/>
            <w:vAlign w:val="center"/>
          </w:tcPr>
          <w:p w14:paraId="5F62FD4D" w14:textId="7BEC36E3" w:rsidR="00F65D73" w:rsidRPr="009C3176" w:rsidRDefault="00F65D73" w:rsidP="00F65D73">
            <w:pPr>
              <w:spacing w:before="50" w:after="50"/>
              <w:jc w:val="both"/>
            </w:pPr>
            <w:r w:rsidRPr="00F945E0">
              <w:rPr>
                <w:bCs/>
              </w:rPr>
              <w:t>Phenol (</w:t>
            </w:r>
            <w:r w:rsidRPr="00F945E0">
              <w:rPr>
                <w:shd w:val="clear" w:color="auto" w:fill="FFFFFF"/>
              </w:rPr>
              <w:t>C</w:t>
            </w:r>
            <w:r w:rsidRPr="00F945E0">
              <w:rPr>
                <w:shd w:val="clear" w:color="auto" w:fill="FFFFFF"/>
                <w:vertAlign w:val="subscript"/>
              </w:rPr>
              <w:t>6</w:t>
            </w:r>
            <w:r w:rsidRPr="00F945E0">
              <w:rPr>
                <w:shd w:val="clear" w:color="auto" w:fill="FFFFFF"/>
              </w:rPr>
              <w:t>H</w:t>
            </w:r>
            <w:r w:rsidRPr="00F945E0">
              <w:rPr>
                <w:shd w:val="clear" w:color="auto" w:fill="FFFFFF"/>
                <w:vertAlign w:val="subscript"/>
              </w:rPr>
              <w:t>6</w:t>
            </w:r>
            <w:r w:rsidRPr="00F945E0">
              <w:rPr>
                <w:shd w:val="clear" w:color="auto" w:fill="FFFFFF"/>
              </w:rPr>
              <w:t>O)</w:t>
            </w:r>
          </w:p>
        </w:tc>
        <w:tc>
          <w:tcPr>
            <w:tcW w:w="805" w:type="pct"/>
            <w:shd w:val="clear" w:color="000000" w:fill="FFFFFF"/>
            <w:vAlign w:val="center"/>
          </w:tcPr>
          <w:p w14:paraId="739C5EDE" w14:textId="204282A2" w:rsidR="00F65D73" w:rsidRPr="00987CCD" w:rsidRDefault="00F65D73" w:rsidP="00F65D73">
            <w:pPr>
              <w:spacing w:before="50" w:after="50"/>
              <w:jc w:val="center"/>
              <w:rPr>
                <w:bCs/>
              </w:rPr>
            </w:pPr>
            <w:r>
              <w:rPr>
                <w:bCs/>
              </w:rPr>
              <w:t>KPH (LOD = 3)</w:t>
            </w:r>
          </w:p>
        </w:tc>
        <w:tc>
          <w:tcPr>
            <w:tcW w:w="805" w:type="pct"/>
            <w:shd w:val="clear" w:color="000000" w:fill="FFFFFF"/>
            <w:vAlign w:val="center"/>
          </w:tcPr>
          <w:p w14:paraId="50F05A11" w14:textId="12A5ACB3" w:rsidR="00F65D73" w:rsidRPr="00987CCD" w:rsidRDefault="00F65D73" w:rsidP="00F65D73">
            <w:pPr>
              <w:spacing w:before="50" w:after="50"/>
              <w:jc w:val="center"/>
              <w:rPr>
                <w:bCs/>
              </w:rPr>
            </w:pPr>
            <w:r>
              <w:rPr>
                <w:bCs/>
              </w:rPr>
              <w:t>KPH (LOD = 3)</w:t>
            </w:r>
          </w:p>
        </w:tc>
        <w:tc>
          <w:tcPr>
            <w:tcW w:w="806" w:type="pct"/>
            <w:shd w:val="clear" w:color="000000" w:fill="FFFFFF"/>
            <w:vAlign w:val="center"/>
          </w:tcPr>
          <w:p w14:paraId="2FBC1BEA" w14:textId="38550C7B" w:rsidR="00F65D73" w:rsidRPr="00987CCD" w:rsidRDefault="00F65D73" w:rsidP="00F65D73">
            <w:pPr>
              <w:spacing w:before="50" w:after="50"/>
              <w:jc w:val="center"/>
              <w:rPr>
                <w:bCs/>
              </w:rPr>
            </w:pPr>
            <w:r>
              <w:rPr>
                <w:bCs/>
              </w:rPr>
              <w:t>KPH (LOD = 3)</w:t>
            </w:r>
          </w:p>
        </w:tc>
        <w:tc>
          <w:tcPr>
            <w:tcW w:w="1295" w:type="pct"/>
            <w:shd w:val="clear" w:color="000000" w:fill="FFFFFF"/>
            <w:vAlign w:val="center"/>
          </w:tcPr>
          <w:p w14:paraId="5E879C66" w14:textId="17181A05" w:rsidR="00F65D73" w:rsidRPr="009C3176" w:rsidRDefault="00F65D73" w:rsidP="00F65D73">
            <w:pPr>
              <w:spacing w:before="50" w:after="50"/>
              <w:jc w:val="center"/>
              <w:rPr>
                <w:b/>
              </w:rPr>
            </w:pPr>
            <w:r>
              <w:rPr>
                <w:b/>
              </w:rPr>
              <w:t>6.434</w:t>
            </w:r>
          </w:p>
        </w:tc>
      </w:tr>
      <w:tr w:rsidR="00F65D73" w:rsidRPr="00DE0C4D" w14:paraId="217AF3C9" w14:textId="77777777" w:rsidTr="00290FCB">
        <w:trPr>
          <w:trHeight w:val="20"/>
        </w:trPr>
        <w:tc>
          <w:tcPr>
            <w:tcW w:w="260" w:type="pct"/>
            <w:shd w:val="clear" w:color="000000" w:fill="FFFFFF"/>
            <w:vAlign w:val="center"/>
          </w:tcPr>
          <w:p w14:paraId="5E691E38" w14:textId="77777777" w:rsidR="00F65D73" w:rsidRPr="00DE0C4D" w:rsidRDefault="00F65D73">
            <w:pPr>
              <w:numPr>
                <w:ilvl w:val="0"/>
                <w:numId w:val="117"/>
              </w:numPr>
              <w:suppressAutoHyphens/>
              <w:spacing w:before="50" w:after="50"/>
              <w:jc w:val="center"/>
              <w:rPr>
                <w:color w:val="0033CC"/>
              </w:rPr>
            </w:pPr>
          </w:p>
        </w:tc>
        <w:tc>
          <w:tcPr>
            <w:tcW w:w="1029" w:type="pct"/>
            <w:shd w:val="clear" w:color="000000" w:fill="FFFFFF"/>
            <w:vAlign w:val="center"/>
          </w:tcPr>
          <w:p w14:paraId="01B94528" w14:textId="30029FF9" w:rsidR="00F65D73" w:rsidRPr="009C3176" w:rsidRDefault="00F65D73" w:rsidP="00F65D73">
            <w:pPr>
              <w:spacing w:before="50" w:after="50"/>
              <w:jc w:val="both"/>
            </w:pPr>
            <w:r w:rsidRPr="00F945E0">
              <w:rPr>
                <w:bCs/>
              </w:rPr>
              <w:t>Benzene (C</w:t>
            </w:r>
            <w:r w:rsidRPr="00F945E0">
              <w:rPr>
                <w:bCs/>
                <w:vertAlign w:val="subscript"/>
              </w:rPr>
              <w:t>6</w:t>
            </w:r>
            <w:r w:rsidRPr="00F945E0">
              <w:rPr>
                <w:bCs/>
              </w:rPr>
              <w:t>H</w:t>
            </w:r>
            <w:r w:rsidRPr="00F945E0">
              <w:rPr>
                <w:bCs/>
                <w:vertAlign w:val="subscript"/>
              </w:rPr>
              <w:t>6</w:t>
            </w:r>
            <w:r w:rsidRPr="00F945E0">
              <w:rPr>
                <w:bCs/>
              </w:rPr>
              <w:t>)</w:t>
            </w:r>
          </w:p>
        </w:tc>
        <w:tc>
          <w:tcPr>
            <w:tcW w:w="805" w:type="pct"/>
            <w:shd w:val="clear" w:color="000000" w:fill="FFFFFF"/>
            <w:vAlign w:val="center"/>
          </w:tcPr>
          <w:p w14:paraId="3B9EB7D8" w14:textId="0BCAC052" w:rsidR="00F65D73" w:rsidRPr="00987CCD" w:rsidRDefault="00F65D73" w:rsidP="00F65D73">
            <w:pPr>
              <w:spacing w:before="50" w:after="50"/>
              <w:jc w:val="center"/>
              <w:rPr>
                <w:bCs/>
              </w:rPr>
            </w:pPr>
            <w:r>
              <w:rPr>
                <w:bCs/>
              </w:rPr>
              <w:t>KPH (LOD = 0,4)</w:t>
            </w:r>
          </w:p>
        </w:tc>
        <w:tc>
          <w:tcPr>
            <w:tcW w:w="805" w:type="pct"/>
            <w:shd w:val="clear" w:color="000000" w:fill="FFFFFF"/>
            <w:vAlign w:val="center"/>
          </w:tcPr>
          <w:p w14:paraId="52FFA8AB" w14:textId="78DF086B" w:rsidR="00F65D73" w:rsidRPr="00987CCD" w:rsidRDefault="00F65D73" w:rsidP="00F65D73">
            <w:pPr>
              <w:spacing w:before="50" w:after="50"/>
              <w:jc w:val="center"/>
              <w:rPr>
                <w:bCs/>
              </w:rPr>
            </w:pPr>
            <w:r>
              <w:rPr>
                <w:bCs/>
              </w:rPr>
              <w:t>KPH (LOD = 0,4)</w:t>
            </w:r>
          </w:p>
        </w:tc>
        <w:tc>
          <w:tcPr>
            <w:tcW w:w="806" w:type="pct"/>
            <w:shd w:val="clear" w:color="000000" w:fill="FFFFFF"/>
            <w:vAlign w:val="center"/>
          </w:tcPr>
          <w:p w14:paraId="34F698BD" w14:textId="31CCAA12" w:rsidR="00F65D73" w:rsidRPr="00987CCD" w:rsidRDefault="00F65D73" w:rsidP="00F65D73">
            <w:pPr>
              <w:spacing w:before="50" w:after="50"/>
              <w:jc w:val="center"/>
              <w:rPr>
                <w:bCs/>
              </w:rPr>
            </w:pPr>
            <w:r>
              <w:rPr>
                <w:bCs/>
              </w:rPr>
              <w:t>KPH (LOD = 0,4)</w:t>
            </w:r>
          </w:p>
        </w:tc>
        <w:tc>
          <w:tcPr>
            <w:tcW w:w="1295" w:type="pct"/>
            <w:shd w:val="clear" w:color="000000" w:fill="FFFFFF"/>
            <w:vAlign w:val="center"/>
          </w:tcPr>
          <w:p w14:paraId="734E64B9" w14:textId="12AB00CB" w:rsidR="00F65D73" w:rsidRPr="009C3176" w:rsidRDefault="00F65D73" w:rsidP="00F65D73">
            <w:pPr>
              <w:spacing w:before="50" w:after="50"/>
              <w:jc w:val="center"/>
              <w:rPr>
                <w:b/>
              </w:rPr>
            </w:pPr>
            <w:r>
              <w:rPr>
                <w:b/>
              </w:rPr>
              <w:t>3,22</w:t>
            </w:r>
          </w:p>
        </w:tc>
      </w:tr>
      <w:tr w:rsidR="00F65D73" w:rsidRPr="00DE0C4D" w14:paraId="4BCF6A79" w14:textId="77777777" w:rsidTr="00290FCB">
        <w:trPr>
          <w:trHeight w:val="20"/>
        </w:trPr>
        <w:tc>
          <w:tcPr>
            <w:tcW w:w="260" w:type="pct"/>
            <w:shd w:val="clear" w:color="000000" w:fill="FFFFFF"/>
            <w:vAlign w:val="center"/>
          </w:tcPr>
          <w:p w14:paraId="04E73320" w14:textId="77777777" w:rsidR="00F65D73" w:rsidRPr="00DE0C4D" w:rsidRDefault="00F65D73">
            <w:pPr>
              <w:numPr>
                <w:ilvl w:val="0"/>
                <w:numId w:val="117"/>
              </w:numPr>
              <w:suppressAutoHyphens/>
              <w:spacing w:before="50" w:after="50"/>
              <w:jc w:val="center"/>
              <w:rPr>
                <w:color w:val="0033CC"/>
              </w:rPr>
            </w:pPr>
          </w:p>
        </w:tc>
        <w:tc>
          <w:tcPr>
            <w:tcW w:w="1029" w:type="pct"/>
            <w:shd w:val="clear" w:color="000000" w:fill="FFFFFF"/>
            <w:vAlign w:val="center"/>
          </w:tcPr>
          <w:p w14:paraId="34A10295" w14:textId="6FBFD085" w:rsidR="00F65D73" w:rsidRDefault="00F65D73" w:rsidP="00F65D73">
            <w:pPr>
              <w:spacing w:before="50" w:after="50"/>
              <w:jc w:val="both"/>
            </w:pPr>
            <w:r w:rsidRPr="00F945E0">
              <w:rPr>
                <w:bCs/>
              </w:rPr>
              <w:t>Toluene (</w:t>
            </w:r>
            <w:r w:rsidRPr="00F945E0">
              <w:rPr>
                <w:shd w:val="clear" w:color="auto" w:fill="FFFFFF"/>
              </w:rPr>
              <w:t>C</w:t>
            </w:r>
            <w:r w:rsidRPr="00F945E0">
              <w:rPr>
                <w:rFonts w:ascii="Cambria Math" w:hAnsi="Cambria Math" w:cs="Cambria Math"/>
                <w:shd w:val="clear" w:color="auto" w:fill="FFFFFF"/>
              </w:rPr>
              <w:t>₆</w:t>
            </w:r>
            <w:r w:rsidRPr="00F945E0">
              <w:rPr>
                <w:shd w:val="clear" w:color="auto" w:fill="FFFFFF"/>
              </w:rPr>
              <w:t>H</w:t>
            </w:r>
            <w:r w:rsidRPr="00F945E0">
              <w:rPr>
                <w:rFonts w:ascii="Cambria Math" w:hAnsi="Cambria Math" w:cs="Cambria Math"/>
                <w:shd w:val="clear" w:color="auto" w:fill="FFFFFF"/>
              </w:rPr>
              <w:t>₅</w:t>
            </w:r>
            <w:r w:rsidRPr="00F945E0">
              <w:rPr>
                <w:shd w:val="clear" w:color="auto" w:fill="FFFFFF"/>
              </w:rPr>
              <w:t>CH</w:t>
            </w:r>
            <w:r w:rsidRPr="00F945E0">
              <w:rPr>
                <w:rFonts w:ascii="Cambria Math" w:hAnsi="Cambria Math" w:cs="Cambria Math"/>
                <w:shd w:val="clear" w:color="auto" w:fill="FFFFFF"/>
              </w:rPr>
              <w:t>₃</w:t>
            </w:r>
            <w:r w:rsidRPr="00F945E0">
              <w:rPr>
                <w:shd w:val="clear" w:color="auto" w:fill="FFFFFF"/>
              </w:rPr>
              <w:t>)</w:t>
            </w:r>
          </w:p>
        </w:tc>
        <w:tc>
          <w:tcPr>
            <w:tcW w:w="805" w:type="pct"/>
            <w:shd w:val="clear" w:color="000000" w:fill="FFFFFF"/>
            <w:vAlign w:val="center"/>
          </w:tcPr>
          <w:p w14:paraId="1FECCB33" w14:textId="72FBC89C" w:rsidR="00F65D73" w:rsidRPr="00987CCD" w:rsidRDefault="00F65D73" w:rsidP="00F65D73">
            <w:pPr>
              <w:spacing w:before="50" w:after="50"/>
              <w:jc w:val="center"/>
              <w:rPr>
                <w:bCs/>
              </w:rPr>
            </w:pPr>
            <w:r>
              <w:rPr>
                <w:bCs/>
              </w:rPr>
              <w:t>KPH (LOD = 0,4)</w:t>
            </w:r>
          </w:p>
        </w:tc>
        <w:tc>
          <w:tcPr>
            <w:tcW w:w="805" w:type="pct"/>
            <w:shd w:val="clear" w:color="000000" w:fill="FFFFFF"/>
            <w:vAlign w:val="center"/>
          </w:tcPr>
          <w:p w14:paraId="5A3C186D" w14:textId="1F52F652" w:rsidR="00F65D73" w:rsidRPr="00987CCD" w:rsidRDefault="00F65D73" w:rsidP="00F65D73">
            <w:pPr>
              <w:spacing w:before="50" w:after="50"/>
              <w:jc w:val="center"/>
              <w:rPr>
                <w:bCs/>
              </w:rPr>
            </w:pPr>
            <w:r>
              <w:rPr>
                <w:bCs/>
              </w:rPr>
              <w:t>KPH (LOD = 0,4)</w:t>
            </w:r>
          </w:p>
        </w:tc>
        <w:tc>
          <w:tcPr>
            <w:tcW w:w="806" w:type="pct"/>
            <w:shd w:val="clear" w:color="000000" w:fill="FFFFFF"/>
            <w:vAlign w:val="center"/>
          </w:tcPr>
          <w:p w14:paraId="4E81F094" w14:textId="13A530C9" w:rsidR="00F65D73" w:rsidRPr="00987CCD" w:rsidRDefault="00F65D73" w:rsidP="00F65D73">
            <w:pPr>
              <w:spacing w:before="50" w:after="50"/>
              <w:jc w:val="center"/>
              <w:rPr>
                <w:bCs/>
              </w:rPr>
            </w:pPr>
            <w:r>
              <w:rPr>
                <w:bCs/>
              </w:rPr>
              <w:t>KPH (LOD = 0,4)</w:t>
            </w:r>
          </w:p>
        </w:tc>
        <w:tc>
          <w:tcPr>
            <w:tcW w:w="1295" w:type="pct"/>
            <w:shd w:val="clear" w:color="000000" w:fill="FFFFFF"/>
            <w:vAlign w:val="center"/>
          </w:tcPr>
          <w:p w14:paraId="69F73594" w14:textId="454A3075" w:rsidR="00F65D73" w:rsidRPr="009C3176" w:rsidRDefault="00F65D73" w:rsidP="00F65D73">
            <w:pPr>
              <w:spacing w:before="50" w:after="50"/>
              <w:jc w:val="center"/>
              <w:rPr>
                <w:b/>
              </w:rPr>
            </w:pPr>
            <w:r>
              <w:rPr>
                <w:b/>
              </w:rPr>
              <w:t>6.434</w:t>
            </w:r>
          </w:p>
        </w:tc>
      </w:tr>
      <w:tr w:rsidR="00F65D73" w:rsidRPr="00DE0C4D" w14:paraId="38271FBC" w14:textId="77777777" w:rsidTr="00290FCB">
        <w:trPr>
          <w:trHeight w:val="20"/>
        </w:trPr>
        <w:tc>
          <w:tcPr>
            <w:tcW w:w="260" w:type="pct"/>
            <w:shd w:val="clear" w:color="000000" w:fill="FFFFFF"/>
            <w:vAlign w:val="center"/>
          </w:tcPr>
          <w:p w14:paraId="6F347986" w14:textId="77777777" w:rsidR="00F65D73" w:rsidRPr="00DE0C4D" w:rsidRDefault="00F65D73">
            <w:pPr>
              <w:numPr>
                <w:ilvl w:val="0"/>
                <w:numId w:val="117"/>
              </w:numPr>
              <w:suppressAutoHyphens/>
              <w:spacing w:before="50" w:after="50"/>
              <w:jc w:val="center"/>
              <w:rPr>
                <w:color w:val="0033CC"/>
              </w:rPr>
            </w:pPr>
          </w:p>
        </w:tc>
        <w:tc>
          <w:tcPr>
            <w:tcW w:w="1029" w:type="pct"/>
            <w:shd w:val="clear" w:color="000000" w:fill="FFFFFF"/>
            <w:vAlign w:val="center"/>
          </w:tcPr>
          <w:p w14:paraId="4B26F427" w14:textId="2CAF7FF2" w:rsidR="00F65D73" w:rsidRPr="009C3176" w:rsidRDefault="00F65D73" w:rsidP="00F65D73">
            <w:pPr>
              <w:spacing w:before="50" w:after="50"/>
              <w:jc w:val="both"/>
              <w:rPr>
                <w:bCs/>
              </w:rPr>
            </w:pPr>
            <w:r w:rsidRPr="00F945E0">
              <w:rPr>
                <w:bCs/>
              </w:rPr>
              <w:t>Clobenzene (</w:t>
            </w:r>
            <w:r w:rsidRPr="00F945E0">
              <w:rPr>
                <w:shd w:val="clear" w:color="auto" w:fill="FFFFFF"/>
              </w:rPr>
              <w:t>C</w:t>
            </w:r>
            <w:r w:rsidRPr="00F945E0">
              <w:rPr>
                <w:shd w:val="clear" w:color="auto" w:fill="FFFFFF"/>
                <w:vertAlign w:val="subscript"/>
              </w:rPr>
              <w:t>6</w:t>
            </w:r>
            <w:r w:rsidRPr="00F945E0">
              <w:rPr>
                <w:shd w:val="clear" w:color="auto" w:fill="FFFFFF"/>
              </w:rPr>
              <w:t>H</w:t>
            </w:r>
            <w:r w:rsidRPr="00F945E0">
              <w:rPr>
                <w:shd w:val="clear" w:color="auto" w:fill="FFFFFF"/>
                <w:vertAlign w:val="subscript"/>
              </w:rPr>
              <w:t>5</w:t>
            </w:r>
            <w:r w:rsidRPr="00F945E0">
              <w:rPr>
                <w:shd w:val="clear" w:color="auto" w:fill="FFFFFF"/>
              </w:rPr>
              <w:t>Cl)</w:t>
            </w:r>
          </w:p>
        </w:tc>
        <w:tc>
          <w:tcPr>
            <w:tcW w:w="805" w:type="pct"/>
            <w:shd w:val="clear" w:color="000000" w:fill="FFFFFF"/>
            <w:vAlign w:val="center"/>
          </w:tcPr>
          <w:p w14:paraId="30715A5B" w14:textId="404C0919" w:rsidR="00F65D73" w:rsidRPr="00987CCD" w:rsidRDefault="00F65D73" w:rsidP="00F65D73">
            <w:pPr>
              <w:spacing w:before="50" w:after="50"/>
              <w:jc w:val="center"/>
              <w:rPr>
                <w:bCs/>
              </w:rPr>
            </w:pPr>
            <w:r>
              <w:rPr>
                <w:bCs/>
              </w:rPr>
              <w:t>KPH (LOD = 0,4)</w:t>
            </w:r>
          </w:p>
        </w:tc>
        <w:tc>
          <w:tcPr>
            <w:tcW w:w="805" w:type="pct"/>
            <w:shd w:val="clear" w:color="000000" w:fill="FFFFFF"/>
            <w:vAlign w:val="center"/>
          </w:tcPr>
          <w:p w14:paraId="07A414E7" w14:textId="4CC06E99" w:rsidR="00F65D73" w:rsidRPr="00987CCD" w:rsidRDefault="00F65D73" w:rsidP="00F65D73">
            <w:pPr>
              <w:spacing w:before="50" w:after="50"/>
              <w:jc w:val="center"/>
              <w:rPr>
                <w:bCs/>
              </w:rPr>
            </w:pPr>
            <w:r>
              <w:rPr>
                <w:bCs/>
              </w:rPr>
              <w:t>KPH (LOD = 0,4)</w:t>
            </w:r>
          </w:p>
        </w:tc>
        <w:tc>
          <w:tcPr>
            <w:tcW w:w="806" w:type="pct"/>
            <w:shd w:val="clear" w:color="000000" w:fill="FFFFFF"/>
            <w:vAlign w:val="center"/>
          </w:tcPr>
          <w:p w14:paraId="3CC28C1A" w14:textId="434D43FE" w:rsidR="00F65D73" w:rsidRPr="00987CCD" w:rsidRDefault="00F65D73" w:rsidP="00F65D73">
            <w:pPr>
              <w:spacing w:before="50" w:after="50"/>
              <w:jc w:val="center"/>
              <w:rPr>
                <w:bCs/>
              </w:rPr>
            </w:pPr>
            <w:r>
              <w:rPr>
                <w:bCs/>
              </w:rPr>
              <w:t>KPH (LOD = 0,4)</w:t>
            </w:r>
          </w:p>
        </w:tc>
        <w:tc>
          <w:tcPr>
            <w:tcW w:w="1295" w:type="pct"/>
            <w:shd w:val="clear" w:color="000000" w:fill="FFFFFF"/>
            <w:vAlign w:val="center"/>
          </w:tcPr>
          <w:p w14:paraId="0E85A567" w14:textId="4A31C1A2" w:rsidR="00F65D73" w:rsidRPr="009C3176" w:rsidRDefault="00F65D73" w:rsidP="00F65D73">
            <w:pPr>
              <w:spacing w:before="50" w:after="50"/>
              <w:jc w:val="center"/>
              <w:rPr>
                <w:b/>
              </w:rPr>
            </w:pPr>
            <w:r>
              <w:rPr>
                <w:b/>
              </w:rPr>
              <w:t>450</w:t>
            </w:r>
          </w:p>
        </w:tc>
      </w:tr>
      <w:tr w:rsidR="00F65D73" w:rsidRPr="00DE0C4D" w14:paraId="626A4FF0" w14:textId="77777777" w:rsidTr="00290FCB">
        <w:trPr>
          <w:trHeight w:val="20"/>
        </w:trPr>
        <w:tc>
          <w:tcPr>
            <w:tcW w:w="260" w:type="pct"/>
            <w:shd w:val="clear" w:color="000000" w:fill="FFFFFF"/>
            <w:vAlign w:val="center"/>
          </w:tcPr>
          <w:p w14:paraId="12BFFEDE" w14:textId="77777777" w:rsidR="00F65D73" w:rsidRPr="00DE0C4D" w:rsidRDefault="00F65D73">
            <w:pPr>
              <w:numPr>
                <w:ilvl w:val="0"/>
                <w:numId w:val="117"/>
              </w:numPr>
              <w:suppressAutoHyphens/>
              <w:spacing w:before="50" w:after="50"/>
              <w:jc w:val="center"/>
              <w:rPr>
                <w:color w:val="0033CC"/>
              </w:rPr>
            </w:pPr>
          </w:p>
        </w:tc>
        <w:tc>
          <w:tcPr>
            <w:tcW w:w="1029" w:type="pct"/>
            <w:shd w:val="clear" w:color="000000" w:fill="FFFFFF"/>
            <w:vAlign w:val="center"/>
          </w:tcPr>
          <w:p w14:paraId="6AA13D13" w14:textId="63CC23AE" w:rsidR="00F65D73" w:rsidRPr="009C3176" w:rsidRDefault="00F65D73" w:rsidP="00F65D73">
            <w:pPr>
              <w:spacing w:before="50" w:after="50"/>
              <w:jc w:val="both"/>
            </w:pPr>
            <w:r w:rsidRPr="00F945E0">
              <w:rPr>
                <w:bCs/>
              </w:rPr>
              <w:t>Naptalen (</w:t>
            </w:r>
            <w:r w:rsidRPr="00F945E0">
              <w:rPr>
                <w:shd w:val="clear" w:color="auto" w:fill="FFFFFF"/>
              </w:rPr>
              <w:t>C</w:t>
            </w:r>
            <w:r w:rsidRPr="00F945E0">
              <w:rPr>
                <w:shd w:val="clear" w:color="auto" w:fill="FFFFFF"/>
                <w:vertAlign w:val="subscript"/>
              </w:rPr>
              <w:t>10</w:t>
            </w:r>
            <w:r w:rsidRPr="00F945E0">
              <w:rPr>
                <w:shd w:val="clear" w:color="auto" w:fill="FFFFFF"/>
              </w:rPr>
              <w:t>H</w:t>
            </w:r>
            <w:r w:rsidRPr="00F945E0">
              <w:rPr>
                <w:shd w:val="clear" w:color="auto" w:fill="FFFFFF"/>
                <w:vertAlign w:val="subscript"/>
              </w:rPr>
              <w:t>8)</w:t>
            </w:r>
          </w:p>
        </w:tc>
        <w:tc>
          <w:tcPr>
            <w:tcW w:w="805" w:type="pct"/>
            <w:shd w:val="clear" w:color="000000" w:fill="FFFFFF"/>
            <w:vAlign w:val="center"/>
          </w:tcPr>
          <w:p w14:paraId="46B0E51B" w14:textId="08F923D7" w:rsidR="00F65D73" w:rsidRDefault="00F65D73" w:rsidP="00F65D73">
            <w:pPr>
              <w:spacing w:before="50" w:after="50"/>
              <w:jc w:val="center"/>
              <w:rPr>
                <w:bCs/>
              </w:rPr>
            </w:pPr>
            <w:r>
              <w:rPr>
                <w:bCs/>
              </w:rPr>
              <w:t>KPH (LOD = 0,015)</w:t>
            </w:r>
          </w:p>
        </w:tc>
        <w:tc>
          <w:tcPr>
            <w:tcW w:w="805" w:type="pct"/>
            <w:shd w:val="clear" w:color="000000" w:fill="FFFFFF"/>
            <w:vAlign w:val="center"/>
          </w:tcPr>
          <w:p w14:paraId="0B522988" w14:textId="0D5FB003" w:rsidR="00F65D73" w:rsidRDefault="00F65D73" w:rsidP="00F65D73">
            <w:pPr>
              <w:spacing w:before="50" w:after="50"/>
              <w:jc w:val="center"/>
              <w:rPr>
                <w:bCs/>
              </w:rPr>
            </w:pPr>
            <w:r>
              <w:rPr>
                <w:bCs/>
              </w:rPr>
              <w:t>KPH (LOD = 0,015)</w:t>
            </w:r>
          </w:p>
        </w:tc>
        <w:tc>
          <w:tcPr>
            <w:tcW w:w="806" w:type="pct"/>
            <w:shd w:val="clear" w:color="000000" w:fill="FFFFFF"/>
            <w:vAlign w:val="center"/>
          </w:tcPr>
          <w:p w14:paraId="6A100F62" w14:textId="0636513A" w:rsidR="00F65D73" w:rsidRDefault="00F65D73" w:rsidP="00F65D73">
            <w:pPr>
              <w:spacing w:before="50" w:after="50"/>
              <w:jc w:val="center"/>
              <w:rPr>
                <w:bCs/>
              </w:rPr>
            </w:pPr>
            <w:r>
              <w:rPr>
                <w:bCs/>
              </w:rPr>
              <w:t>KPH (LOD = 0,015)</w:t>
            </w:r>
          </w:p>
        </w:tc>
        <w:tc>
          <w:tcPr>
            <w:tcW w:w="1295" w:type="pct"/>
            <w:shd w:val="clear" w:color="000000" w:fill="FFFFFF"/>
            <w:vAlign w:val="center"/>
          </w:tcPr>
          <w:p w14:paraId="052B1FA9" w14:textId="71DE487A" w:rsidR="00F65D73" w:rsidRPr="009C3176" w:rsidRDefault="00F65D73" w:rsidP="00F65D73">
            <w:pPr>
              <w:spacing w:before="50" w:after="50"/>
              <w:jc w:val="center"/>
              <w:rPr>
                <w:b/>
              </w:rPr>
            </w:pPr>
            <w:r>
              <w:rPr>
                <w:b/>
              </w:rPr>
              <w:t>322</w:t>
            </w:r>
          </w:p>
        </w:tc>
      </w:tr>
    </w:tbl>
    <w:p w14:paraId="2C511EFA" w14:textId="77777777" w:rsidR="00456CC2" w:rsidRDefault="00456CC2" w:rsidP="00456CC2">
      <w:pPr>
        <w:spacing w:before="120" w:after="120"/>
        <w:ind w:firstLine="547"/>
        <w:jc w:val="right"/>
        <w:rPr>
          <w:i/>
          <w:iCs/>
        </w:rPr>
      </w:pPr>
      <w:r w:rsidRPr="00241E2A">
        <w:rPr>
          <w:i/>
          <w:iCs/>
        </w:rPr>
        <w:t>(Nguồn: Công ty TNHH Khoa học Công nghệ và Phân tích Môi trường Phương Nam, năm 2021)</w:t>
      </w:r>
    </w:p>
    <w:p w14:paraId="5A35471A" w14:textId="071B33DD" w:rsidR="003931D7" w:rsidRDefault="003931D7" w:rsidP="003931D7">
      <w:pPr>
        <w:pStyle w:val="BodyTextIndent3"/>
        <w:ind w:left="0"/>
        <w:jc w:val="center"/>
        <w:rPr>
          <w:b/>
          <w:bCs/>
          <w:sz w:val="26"/>
          <w:szCs w:val="26"/>
        </w:rPr>
      </w:pPr>
      <w:bookmarkStart w:id="527" w:name="_Toc138493638"/>
      <w:r w:rsidRPr="004B0C85">
        <w:rPr>
          <w:b/>
          <w:bCs/>
          <w:sz w:val="26"/>
          <w:szCs w:val="26"/>
        </w:rPr>
        <w:lastRenderedPageBreak/>
        <w:t>Bảng 5.</w:t>
      </w:r>
      <w:r w:rsidRPr="004B0C85">
        <w:rPr>
          <w:b/>
          <w:bCs/>
          <w:sz w:val="26"/>
          <w:szCs w:val="26"/>
        </w:rPr>
        <w:fldChar w:fldCharType="begin"/>
      </w:r>
      <w:r w:rsidRPr="004B0C85">
        <w:rPr>
          <w:b/>
          <w:bCs/>
          <w:sz w:val="26"/>
          <w:szCs w:val="26"/>
        </w:rPr>
        <w:instrText xml:space="preserve"> SEQ Bảng_5. \* ARABIC </w:instrText>
      </w:r>
      <w:r w:rsidRPr="004B0C85">
        <w:rPr>
          <w:b/>
          <w:bCs/>
          <w:sz w:val="26"/>
          <w:szCs w:val="26"/>
        </w:rPr>
        <w:fldChar w:fldCharType="separate"/>
      </w:r>
      <w:r w:rsidR="00EF24BC">
        <w:rPr>
          <w:b/>
          <w:bCs/>
          <w:noProof/>
          <w:sz w:val="26"/>
          <w:szCs w:val="26"/>
        </w:rPr>
        <w:t>14</w:t>
      </w:r>
      <w:r w:rsidRPr="004B0C85">
        <w:rPr>
          <w:b/>
          <w:bCs/>
          <w:sz w:val="26"/>
          <w:szCs w:val="26"/>
        </w:rPr>
        <w:fldChar w:fldCharType="end"/>
      </w:r>
      <w:r w:rsidRPr="004B0C85">
        <w:rPr>
          <w:b/>
          <w:bCs/>
          <w:sz w:val="26"/>
          <w:szCs w:val="26"/>
        </w:rPr>
        <w:t xml:space="preserve"> </w:t>
      </w:r>
      <w:r>
        <w:rPr>
          <w:b/>
          <w:bCs/>
          <w:sz w:val="26"/>
          <w:szCs w:val="26"/>
        </w:rPr>
        <w:t>Kết quả quan trắc bùn thải của HTXLNT số 1 năm 2022</w:t>
      </w:r>
      <w:bookmarkEnd w:id="5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728"/>
        <w:gridCol w:w="2133"/>
        <w:gridCol w:w="2133"/>
        <w:gridCol w:w="2133"/>
        <w:gridCol w:w="2139"/>
        <w:gridCol w:w="3432"/>
      </w:tblGrid>
      <w:tr w:rsidR="00E25667" w:rsidRPr="00DE0C4D" w14:paraId="2D51B197" w14:textId="77777777" w:rsidTr="00E25667">
        <w:trPr>
          <w:trHeight w:val="20"/>
          <w:tblHeader/>
        </w:trPr>
        <w:tc>
          <w:tcPr>
            <w:tcW w:w="224" w:type="pct"/>
            <w:vMerge w:val="restart"/>
            <w:shd w:val="clear" w:color="auto" w:fill="E1FFF9"/>
            <w:vAlign w:val="center"/>
          </w:tcPr>
          <w:p w14:paraId="48F58FFB" w14:textId="77777777" w:rsidR="00E25667" w:rsidRPr="009C3176" w:rsidRDefault="00E25667" w:rsidP="00290FCB">
            <w:pPr>
              <w:spacing w:before="50" w:after="50"/>
              <w:jc w:val="center"/>
              <w:rPr>
                <w:b/>
                <w:bCs/>
                <w:lang w:val="vi-VN"/>
              </w:rPr>
            </w:pPr>
            <w:r w:rsidRPr="009C3176">
              <w:rPr>
                <w:b/>
                <w:bCs/>
                <w:lang w:val="vi-VN"/>
              </w:rPr>
              <w:t>TT</w:t>
            </w:r>
          </w:p>
        </w:tc>
        <w:tc>
          <w:tcPr>
            <w:tcW w:w="886" w:type="pct"/>
            <w:vMerge w:val="restart"/>
            <w:shd w:val="clear" w:color="auto" w:fill="E1FFF9"/>
            <w:vAlign w:val="center"/>
          </w:tcPr>
          <w:p w14:paraId="0FA1715E" w14:textId="77777777" w:rsidR="00E25667" w:rsidRPr="009C3176" w:rsidRDefault="00E25667" w:rsidP="00290FCB">
            <w:pPr>
              <w:spacing w:before="50" w:after="50"/>
              <w:jc w:val="center"/>
              <w:rPr>
                <w:b/>
                <w:bCs/>
              </w:rPr>
            </w:pPr>
            <w:r>
              <w:rPr>
                <w:b/>
                <w:bCs/>
              </w:rPr>
              <w:t>Thông số</w:t>
            </w:r>
          </w:p>
        </w:tc>
        <w:tc>
          <w:tcPr>
            <w:tcW w:w="2774" w:type="pct"/>
            <w:gridSpan w:val="4"/>
            <w:shd w:val="clear" w:color="auto" w:fill="E1FFF9"/>
          </w:tcPr>
          <w:p w14:paraId="3F86ED2E" w14:textId="3E423022" w:rsidR="00E25667" w:rsidRPr="009C3176" w:rsidRDefault="00E25667" w:rsidP="00290FCB">
            <w:pPr>
              <w:spacing w:before="50" w:after="50"/>
              <w:jc w:val="center"/>
              <w:rPr>
                <w:b/>
                <w:bCs/>
              </w:rPr>
            </w:pPr>
            <w:r>
              <w:rPr>
                <w:b/>
                <w:bCs/>
              </w:rPr>
              <w:t>Kết quả BT năm 202</w:t>
            </w:r>
            <w:r w:rsidR="00786243">
              <w:rPr>
                <w:b/>
                <w:bCs/>
              </w:rPr>
              <w:t>2</w:t>
            </w:r>
          </w:p>
        </w:tc>
        <w:tc>
          <w:tcPr>
            <w:tcW w:w="1115" w:type="pct"/>
            <w:vMerge w:val="restart"/>
            <w:shd w:val="clear" w:color="auto" w:fill="E1FFF9"/>
            <w:vAlign w:val="center"/>
          </w:tcPr>
          <w:p w14:paraId="3645C2DF" w14:textId="77777777" w:rsidR="00E25667" w:rsidRPr="009C3176" w:rsidRDefault="00E25667" w:rsidP="00290FCB">
            <w:pPr>
              <w:spacing w:before="50" w:after="50"/>
              <w:jc w:val="center"/>
              <w:rPr>
                <w:b/>
                <w:bCs/>
              </w:rPr>
            </w:pPr>
            <w:r w:rsidRPr="009C3176">
              <w:rPr>
                <w:b/>
                <w:bCs/>
              </w:rPr>
              <w:t xml:space="preserve">QCVN </w:t>
            </w:r>
            <w:r>
              <w:rPr>
                <w:b/>
                <w:bCs/>
              </w:rPr>
              <w:t xml:space="preserve">50:2013/BTNMT </w:t>
            </w:r>
            <w:r>
              <w:rPr>
                <w:b/>
                <w:bCs/>
              </w:rPr>
              <w:br/>
              <w:t>Hàm lượng tuyệt đối cơ sở H (ppm)</w:t>
            </w:r>
          </w:p>
        </w:tc>
      </w:tr>
      <w:tr w:rsidR="00E25667" w:rsidRPr="00DE0C4D" w14:paraId="3CB38BE6" w14:textId="77777777" w:rsidTr="00E25667">
        <w:trPr>
          <w:trHeight w:val="20"/>
          <w:tblHeader/>
        </w:trPr>
        <w:tc>
          <w:tcPr>
            <w:tcW w:w="224" w:type="pct"/>
            <w:vMerge/>
            <w:shd w:val="clear" w:color="auto" w:fill="E1FFF9"/>
            <w:vAlign w:val="center"/>
            <w:hideMark/>
          </w:tcPr>
          <w:p w14:paraId="3216B9C2" w14:textId="77777777" w:rsidR="00E25667" w:rsidRPr="009C3176" w:rsidRDefault="00E25667" w:rsidP="00290FCB">
            <w:pPr>
              <w:spacing w:before="50" w:after="50"/>
              <w:jc w:val="center"/>
              <w:rPr>
                <w:b/>
                <w:bCs/>
                <w:lang w:val="vi-VN"/>
              </w:rPr>
            </w:pPr>
          </w:p>
        </w:tc>
        <w:tc>
          <w:tcPr>
            <w:tcW w:w="886" w:type="pct"/>
            <w:vMerge/>
            <w:shd w:val="clear" w:color="auto" w:fill="E1FFF9"/>
            <w:vAlign w:val="center"/>
            <w:hideMark/>
          </w:tcPr>
          <w:p w14:paraId="2CE12164" w14:textId="77777777" w:rsidR="00E25667" w:rsidRPr="009C3176" w:rsidRDefault="00E25667" w:rsidP="00290FCB">
            <w:pPr>
              <w:spacing w:before="50" w:after="50"/>
              <w:jc w:val="both"/>
              <w:rPr>
                <w:b/>
                <w:bCs/>
              </w:rPr>
            </w:pPr>
          </w:p>
        </w:tc>
        <w:tc>
          <w:tcPr>
            <w:tcW w:w="693" w:type="pct"/>
            <w:shd w:val="clear" w:color="auto" w:fill="E1FFF9"/>
            <w:vAlign w:val="center"/>
          </w:tcPr>
          <w:p w14:paraId="53CAD1F8" w14:textId="77777777" w:rsidR="00E25667" w:rsidRPr="009C3176" w:rsidRDefault="00E25667" w:rsidP="00290FCB">
            <w:pPr>
              <w:spacing w:before="50" w:after="50"/>
              <w:jc w:val="center"/>
              <w:rPr>
                <w:b/>
                <w:bCs/>
              </w:rPr>
            </w:pPr>
            <w:r>
              <w:rPr>
                <w:b/>
                <w:bCs/>
              </w:rPr>
              <w:t>Đợt 1</w:t>
            </w:r>
          </w:p>
        </w:tc>
        <w:tc>
          <w:tcPr>
            <w:tcW w:w="693" w:type="pct"/>
            <w:shd w:val="clear" w:color="auto" w:fill="E1FFF9"/>
            <w:vAlign w:val="center"/>
          </w:tcPr>
          <w:p w14:paraId="576D3AEE" w14:textId="4CB25418" w:rsidR="00E25667" w:rsidRDefault="00E25667" w:rsidP="00E25667">
            <w:pPr>
              <w:spacing w:before="50" w:after="50"/>
              <w:jc w:val="center"/>
              <w:rPr>
                <w:b/>
                <w:bCs/>
              </w:rPr>
            </w:pPr>
            <w:r>
              <w:rPr>
                <w:b/>
                <w:bCs/>
              </w:rPr>
              <w:t>Đợt 2</w:t>
            </w:r>
          </w:p>
        </w:tc>
        <w:tc>
          <w:tcPr>
            <w:tcW w:w="693" w:type="pct"/>
            <w:shd w:val="clear" w:color="auto" w:fill="E1FFF9"/>
            <w:vAlign w:val="center"/>
          </w:tcPr>
          <w:p w14:paraId="26E5EC5D" w14:textId="2E0A2D01" w:rsidR="00E25667" w:rsidRPr="009C3176" w:rsidRDefault="00E25667" w:rsidP="00290FCB">
            <w:pPr>
              <w:spacing w:before="50" w:after="50"/>
              <w:jc w:val="center"/>
              <w:rPr>
                <w:b/>
                <w:bCs/>
              </w:rPr>
            </w:pPr>
            <w:r>
              <w:rPr>
                <w:b/>
                <w:bCs/>
              </w:rPr>
              <w:t>Đợt 3</w:t>
            </w:r>
          </w:p>
        </w:tc>
        <w:tc>
          <w:tcPr>
            <w:tcW w:w="695" w:type="pct"/>
            <w:shd w:val="clear" w:color="auto" w:fill="E1FFF9"/>
            <w:vAlign w:val="center"/>
          </w:tcPr>
          <w:p w14:paraId="5DA97A62" w14:textId="77777777" w:rsidR="00E25667" w:rsidRPr="009C3176" w:rsidRDefault="00E25667" w:rsidP="00290FCB">
            <w:pPr>
              <w:spacing w:before="50" w:after="50"/>
              <w:jc w:val="center"/>
              <w:rPr>
                <w:b/>
                <w:bCs/>
              </w:rPr>
            </w:pPr>
            <w:r>
              <w:rPr>
                <w:b/>
                <w:bCs/>
              </w:rPr>
              <w:t>Đợt 4</w:t>
            </w:r>
          </w:p>
        </w:tc>
        <w:tc>
          <w:tcPr>
            <w:tcW w:w="1115" w:type="pct"/>
            <w:vMerge/>
            <w:shd w:val="clear" w:color="auto" w:fill="E1FFF9"/>
            <w:vAlign w:val="center"/>
          </w:tcPr>
          <w:p w14:paraId="49C8F032" w14:textId="77777777" w:rsidR="00E25667" w:rsidRPr="009C3176" w:rsidRDefault="00E25667" w:rsidP="00290FCB">
            <w:pPr>
              <w:spacing w:before="50" w:after="50"/>
              <w:jc w:val="center"/>
              <w:rPr>
                <w:b/>
                <w:bCs/>
              </w:rPr>
            </w:pPr>
          </w:p>
        </w:tc>
      </w:tr>
      <w:tr w:rsidR="00E25667" w:rsidRPr="00DE0C4D" w14:paraId="2451C47E" w14:textId="77777777" w:rsidTr="00E25667">
        <w:trPr>
          <w:trHeight w:val="20"/>
        </w:trPr>
        <w:tc>
          <w:tcPr>
            <w:tcW w:w="224" w:type="pct"/>
            <w:shd w:val="clear" w:color="000000" w:fill="FFFFFF"/>
            <w:vAlign w:val="center"/>
          </w:tcPr>
          <w:p w14:paraId="4F0AD94F" w14:textId="77777777" w:rsidR="00E25667" w:rsidRPr="009C3176" w:rsidRDefault="00E25667">
            <w:pPr>
              <w:numPr>
                <w:ilvl w:val="0"/>
                <w:numId w:val="118"/>
              </w:numPr>
              <w:suppressAutoHyphens/>
              <w:spacing w:before="50" w:after="50"/>
              <w:jc w:val="center"/>
            </w:pPr>
          </w:p>
        </w:tc>
        <w:tc>
          <w:tcPr>
            <w:tcW w:w="886" w:type="pct"/>
            <w:shd w:val="clear" w:color="000000" w:fill="FFFFFF"/>
            <w:vAlign w:val="center"/>
          </w:tcPr>
          <w:p w14:paraId="6E3F94F9" w14:textId="77777777" w:rsidR="00E25667" w:rsidRPr="009C3176" w:rsidRDefault="00E25667" w:rsidP="00290FCB">
            <w:pPr>
              <w:spacing w:before="50" w:after="50"/>
              <w:jc w:val="both"/>
            </w:pPr>
            <w:r>
              <w:rPr>
                <w:bCs/>
              </w:rPr>
              <w:t>pH</w:t>
            </w:r>
          </w:p>
        </w:tc>
        <w:tc>
          <w:tcPr>
            <w:tcW w:w="693" w:type="pct"/>
            <w:shd w:val="clear" w:color="000000" w:fill="FFFFFF"/>
            <w:vAlign w:val="center"/>
          </w:tcPr>
          <w:p w14:paraId="1842F62B" w14:textId="7CAF55A4" w:rsidR="00E25667" w:rsidRPr="00987CCD" w:rsidRDefault="00E25667" w:rsidP="00290FCB">
            <w:pPr>
              <w:spacing w:before="50" w:after="50"/>
              <w:jc w:val="center"/>
              <w:rPr>
                <w:bCs/>
              </w:rPr>
            </w:pPr>
            <w:r>
              <w:rPr>
                <w:bCs/>
              </w:rPr>
              <w:t>6,73</w:t>
            </w:r>
          </w:p>
        </w:tc>
        <w:tc>
          <w:tcPr>
            <w:tcW w:w="693" w:type="pct"/>
            <w:shd w:val="clear" w:color="000000" w:fill="FFFFFF"/>
          </w:tcPr>
          <w:p w14:paraId="4037DEE0" w14:textId="0C214D2E" w:rsidR="00E25667" w:rsidRDefault="00E25667" w:rsidP="00290FCB">
            <w:pPr>
              <w:spacing w:before="50" w:after="50"/>
              <w:jc w:val="center"/>
              <w:rPr>
                <w:bCs/>
              </w:rPr>
            </w:pPr>
            <w:r>
              <w:rPr>
                <w:bCs/>
              </w:rPr>
              <w:t>6,78</w:t>
            </w:r>
          </w:p>
        </w:tc>
        <w:tc>
          <w:tcPr>
            <w:tcW w:w="693" w:type="pct"/>
            <w:shd w:val="clear" w:color="000000" w:fill="FFFFFF"/>
            <w:vAlign w:val="center"/>
          </w:tcPr>
          <w:p w14:paraId="5BEA7DB3" w14:textId="4197A399" w:rsidR="00E25667" w:rsidRPr="00987CCD" w:rsidRDefault="00E25667" w:rsidP="00290FCB">
            <w:pPr>
              <w:spacing w:before="50" w:after="50"/>
              <w:jc w:val="center"/>
              <w:rPr>
                <w:bCs/>
              </w:rPr>
            </w:pPr>
            <w:r>
              <w:rPr>
                <w:bCs/>
              </w:rPr>
              <w:t>6,</w:t>
            </w:r>
            <w:r w:rsidR="00F029E7">
              <w:rPr>
                <w:bCs/>
              </w:rPr>
              <w:t>32</w:t>
            </w:r>
          </w:p>
        </w:tc>
        <w:tc>
          <w:tcPr>
            <w:tcW w:w="695" w:type="pct"/>
            <w:shd w:val="clear" w:color="000000" w:fill="FFFFFF"/>
          </w:tcPr>
          <w:p w14:paraId="4DE53111" w14:textId="77777777" w:rsidR="00E25667" w:rsidRPr="00987CCD" w:rsidRDefault="00E25667" w:rsidP="00290FCB">
            <w:pPr>
              <w:spacing w:before="50" w:after="50"/>
              <w:jc w:val="center"/>
              <w:rPr>
                <w:bCs/>
              </w:rPr>
            </w:pPr>
            <w:r>
              <w:rPr>
                <w:bCs/>
              </w:rPr>
              <w:t>6,41</w:t>
            </w:r>
          </w:p>
        </w:tc>
        <w:tc>
          <w:tcPr>
            <w:tcW w:w="1115" w:type="pct"/>
            <w:shd w:val="clear" w:color="000000" w:fill="FFFFFF"/>
            <w:vAlign w:val="center"/>
          </w:tcPr>
          <w:p w14:paraId="6C98285F" w14:textId="77777777" w:rsidR="00E25667" w:rsidRPr="009C3176" w:rsidRDefault="00E25667" w:rsidP="00290FCB">
            <w:pPr>
              <w:spacing w:before="50" w:after="50"/>
              <w:jc w:val="center"/>
              <w:rPr>
                <w:b/>
              </w:rPr>
            </w:pPr>
            <w:r>
              <w:rPr>
                <w:b/>
              </w:rPr>
              <w:t xml:space="preserve">2 – 12,5 </w:t>
            </w:r>
          </w:p>
        </w:tc>
      </w:tr>
      <w:tr w:rsidR="00E25667" w:rsidRPr="00DE0C4D" w14:paraId="66EC7162" w14:textId="77777777" w:rsidTr="00290FCB">
        <w:trPr>
          <w:trHeight w:val="20"/>
        </w:trPr>
        <w:tc>
          <w:tcPr>
            <w:tcW w:w="224" w:type="pct"/>
            <w:shd w:val="clear" w:color="000000" w:fill="FFFFFF"/>
            <w:vAlign w:val="center"/>
          </w:tcPr>
          <w:p w14:paraId="6FEBD28A" w14:textId="77777777" w:rsidR="00E25667" w:rsidRPr="009C3176" w:rsidRDefault="00E25667">
            <w:pPr>
              <w:numPr>
                <w:ilvl w:val="0"/>
                <w:numId w:val="118"/>
              </w:numPr>
              <w:suppressAutoHyphens/>
              <w:spacing w:before="50" w:after="50"/>
              <w:jc w:val="center"/>
            </w:pPr>
          </w:p>
        </w:tc>
        <w:tc>
          <w:tcPr>
            <w:tcW w:w="886" w:type="pct"/>
            <w:shd w:val="clear" w:color="000000" w:fill="FFFFFF"/>
            <w:vAlign w:val="center"/>
          </w:tcPr>
          <w:p w14:paraId="44F8DDE3" w14:textId="77777777" w:rsidR="00E25667" w:rsidRPr="009C3176" w:rsidRDefault="00E25667" w:rsidP="00E25667">
            <w:pPr>
              <w:spacing w:before="50" w:after="50"/>
              <w:jc w:val="both"/>
            </w:pPr>
            <w:r>
              <w:rPr>
                <w:bCs/>
              </w:rPr>
              <w:t>Asen (As)</w:t>
            </w:r>
          </w:p>
        </w:tc>
        <w:tc>
          <w:tcPr>
            <w:tcW w:w="693" w:type="pct"/>
            <w:shd w:val="clear" w:color="000000" w:fill="FFFFFF"/>
            <w:vAlign w:val="center"/>
          </w:tcPr>
          <w:p w14:paraId="1A651AB8" w14:textId="77777777" w:rsidR="00E25667" w:rsidRPr="00987CCD" w:rsidRDefault="00E25667" w:rsidP="00E25667">
            <w:pPr>
              <w:spacing w:before="50" w:after="50"/>
              <w:jc w:val="center"/>
              <w:rPr>
                <w:bCs/>
              </w:rPr>
            </w:pPr>
            <w:r>
              <w:rPr>
                <w:bCs/>
              </w:rPr>
              <w:t>KPH (LOD = 0,36)</w:t>
            </w:r>
          </w:p>
        </w:tc>
        <w:tc>
          <w:tcPr>
            <w:tcW w:w="693" w:type="pct"/>
            <w:shd w:val="clear" w:color="000000" w:fill="FFFFFF"/>
            <w:vAlign w:val="center"/>
          </w:tcPr>
          <w:p w14:paraId="2A2A2D14" w14:textId="7D7E8BDA" w:rsidR="00E25667" w:rsidRDefault="00E25667" w:rsidP="00E25667">
            <w:pPr>
              <w:spacing w:before="50" w:after="50"/>
              <w:jc w:val="center"/>
              <w:rPr>
                <w:bCs/>
              </w:rPr>
            </w:pPr>
            <w:r>
              <w:rPr>
                <w:bCs/>
              </w:rPr>
              <w:t>KPH (LOD = 0,36)</w:t>
            </w:r>
          </w:p>
        </w:tc>
        <w:tc>
          <w:tcPr>
            <w:tcW w:w="693" w:type="pct"/>
            <w:shd w:val="clear" w:color="000000" w:fill="FFFFFF"/>
            <w:vAlign w:val="center"/>
          </w:tcPr>
          <w:p w14:paraId="33BEC2BC" w14:textId="3A6E07B3" w:rsidR="00E25667" w:rsidRPr="00987CCD" w:rsidRDefault="00E25667" w:rsidP="00E25667">
            <w:pPr>
              <w:spacing w:before="50" w:after="50"/>
              <w:jc w:val="center"/>
              <w:rPr>
                <w:bCs/>
              </w:rPr>
            </w:pPr>
            <w:r>
              <w:rPr>
                <w:bCs/>
              </w:rPr>
              <w:t>KPH (LOD = 0,36)</w:t>
            </w:r>
          </w:p>
        </w:tc>
        <w:tc>
          <w:tcPr>
            <w:tcW w:w="695" w:type="pct"/>
            <w:shd w:val="clear" w:color="000000" w:fill="FFFFFF"/>
            <w:vAlign w:val="center"/>
          </w:tcPr>
          <w:p w14:paraId="3841817C" w14:textId="77777777" w:rsidR="00E25667" w:rsidRPr="00987CCD" w:rsidRDefault="00E25667" w:rsidP="00E25667">
            <w:pPr>
              <w:spacing w:before="50" w:after="50"/>
              <w:jc w:val="center"/>
              <w:rPr>
                <w:bCs/>
              </w:rPr>
            </w:pPr>
            <w:r>
              <w:rPr>
                <w:bCs/>
              </w:rPr>
              <w:t>KPH (LOD = 0,36)</w:t>
            </w:r>
          </w:p>
        </w:tc>
        <w:tc>
          <w:tcPr>
            <w:tcW w:w="1115" w:type="pct"/>
            <w:shd w:val="clear" w:color="000000" w:fill="FFFFFF"/>
            <w:vAlign w:val="center"/>
          </w:tcPr>
          <w:p w14:paraId="44114E0F" w14:textId="77777777" w:rsidR="00E25667" w:rsidRPr="009C3176" w:rsidRDefault="00E25667" w:rsidP="00E25667">
            <w:pPr>
              <w:spacing w:before="50" w:after="50"/>
              <w:jc w:val="center"/>
              <w:rPr>
                <w:b/>
              </w:rPr>
            </w:pPr>
            <w:r>
              <w:rPr>
                <w:b/>
              </w:rPr>
              <w:t>12,9</w:t>
            </w:r>
          </w:p>
        </w:tc>
      </w:tr>
      <w:tr w:rsidR="00E25667" w:rsidRPr="00DE0C4D" w14:paraId="7669CE10" w14:textId="77777777" w:rsidTr="00290FCB">
        <w:trPr>
          <w:trHeight w:val="20"/>
        </w:trPr>
        <w:tc>
          <w:tcPr>
            <w:tcW w:w="224" w:type="pct"/>
            <w:shd w:val="clear" w:color="000000" w:fill="FFFFFF"/>
            <w:vAlign w:val="center"/>
          </w:tcPr>
          <w:p w14:paraId="17C6B7F0" w14:textId="77777777" w:rsidR="00E25667" w:rsidRPr="009C3176" w:rsidRDefault="00E25667">
            <w:pPr>
              <w:numPr>
                <w:ilvl w:val="0"/>
                <w:numId w:val="118"/>
              </w:numPr>
              <w:suppressAutoHyphens/>
              <w:spacing w:before="50" w:after="50"/>
              <w:jc w:val="center"/>
            </w:pPr>
          </w:p>
        </w:tc>
        <w:tc>
          <w:tcPr>
            <w:tcW w:w="886" w:type="pct"/>
            <w:shd w:val="clear" w:color="000000" w:fill="FFFFFF"/>
            <w:vAlign w:val="center"/>
          </w:tcPr>
          <w:p w14:paraId="3D8B24EA" w14:textId="77777777" w:rsidR="00E25667" w:rsidRPr="009C3176" w:rsidRDefault="00E25667" w:rsidP="00E25667">
            <w:pPr>
              <w:spacing w:before="50" w:after="50"/>
              <w:jc w:val="both"/>
            </w:pPr>
            <w:r>
              <w:rPr>
                <w:bCs/>
              </w:rPr>
              <w:t>Bạc (Ag)</w:t>
            </w:r>
          </w:p>
        </w:tc>
        <w:tc>
          <w:tcPr>
            <w:tcW w:w="693" w:type="pct"/>
            <w:shd w:val="clear" w:color="000000" w:fill="FFFFFF"/>
            <w:vAlign w:val="center"/>
          </w:tcPr>
          <w:p w14:paraId="1E13FDBA" w14:textId="77777777" w:rsidR="00E25667" w:rsidRPr="00987CCD" w:rsidRDefault="00E25667" w:rsidP="00E25667">
            <w:pPr>
              <w:spacing w:before="50" w:after="50"/>
              <w:jc w:val="center"/>
              <w:rPr>
                <w:bCs/>
              </w:rPr>
            </w:pPr>
            <w:r>
              <w:rPr>
                <w:bCs/>
              </w:rPr>
              <w:t>KPH (LOD = 0,16)</w:t>
            </w:r>
          </w:p>
        </w:tc>
        <w:tc>
          <w:tcPr>
            <w:tcW w:w="693" w:type="pct"/>
            <w:shd w:val="clear" w:color="000000" w:fill="FFFFFF"/>
            <w:vAlign w:val="center"/>
          </w:tcPr>
          <w:p w14:paraId="193FBFED" w14:textId="7AC81869" w:rsidR="00E25667" w:rsidRDefault="00E25667" w:rsidP="00E25667">
            <w:pPr>
              <w:spacing w:before="50" w:after="50"/>
              <w:jc w:val="center"/>
              <w:rPr>
                <w:bCs/>
              </w:rPr>
            </w:pPr>
            <w:r>
              <w:rPr>
                <w:bCs/>
              </w:rPr>
              <w:t>KPH (LOD = 0,16)</w:t>
            </w:r>
          </w:p>
        </w:tc>
        <w:tc>
          <w:tcPr>
            <w:tcW w:w="693" w:type="pct"/>
            <w:shd w:val="clear" w:color="000000" w:fill="FFFFFF"/>
            <w:vAlign w:val="center"/>
          </w:tcPr>
          <w:p w14:paraId="7FF97E71" w14:textId="2F1023F2" w:rsidR="00E25667" w:rsidRPr="00987CCD" w:rsidRDefault="00E25667" w:rsidP="00E25667">
            <w:pPr>
              <w:spacing w:before="50" w:after="50"/>
              <w:jc w:val="center"/>
              <w:rPr>
                <w:bCs/>
              </w:rPr>
            </w:pPr>
            <w:r>
              <w:rPr>
                <w:bCs/>
              </w:rPr>
              <w:t>KPH (LOD = 0,16)</w:t>
            </w:r>
          </w:p>
        </w:tc>
        <w:tc>
          <w:tcPr>
            <w:tcW w:w="695" w:type="pct"/>
            <w:shd w:val="clear" w:color="000000" w:fill="FFFFFF"/>
            <w:vAlign w:val="center"/>
          </w:tcPr>
          <w:p w14:paraId="2174A5E5" w14:textId="77777777" w:rsidR="00E25667" w:rsidRPr="00987CCD" w:rsidRDefault="00E25667" w:rsidP="00E25667">
            <w:pPr>
              <w:spacing w:before="50" w:after="50"/>
              <w:jc w:val="center"/>
              <w:rPr>
                <w:bCs/>
              </w:rPr>
            </w:pPr>
            <w:r>
              <w:rPr>
                <w:bCs/>
              </w:rPr>
              <w:t>KPH (LOD = 0,16)</w:t>
            </w:r>
          </w:p>
        </w:tc>
        <w:tc>
          <w:tcPr>
            <w:tcW w:w="1115" w:type="pct"/>
            <w:shd w:val="clear" w:color="000000" w:fill="FFFFFF"/>
            <w:vAlign w:val="center"/>
          </w:tcPr>
          <w:p w14:paraId="130D0AF3" w14:textId="77777777" w:rsidR="00E25667" w:rsidRPr="009C3176" w:rsidRDefault="00E25667" w:rsidP="00E25667">
            <w:pPr>
              <w:spacing w:before="50" w:after="50"/>
              <w:jc w:val="center"/>
              <w:rPr>
                <w:b/>
              </w:rPr>
            </w:pPr>
            <w:r>
              <w:rPr>
                <w:b/>
              </w:rPr>
              <w:t>32,2</w:t>
            </w:r>
          </w:p>
        </w:tc>
      </w:tr>
      <w:tr w:rsidR="00E25667" w:rsidRPr="00DE0C4D" w14:paraId="4561BE75" w14:textId="77777777" w:rsidTr="00290FCB">
        <w:trPr>
          <w:trHeight w:val="20"/>
        </w:trPr>
        <w:tc>
          <w:tcPr>
            <w:tcW w:w="224" w:type="pct"/>
            <w:shd w:val="clear" w:color="000000" w:fill="FFFFFF"/>
            <w:vAlign w:val="center"/>
          </w:tcPr>
          <w:p w14:paraId="54132815" w14:textId="77777777" w:rsidR="00E25667" w:rsidRPr="009C3176" w:rsidRDefault="00E25667">
            <w:pPr>
              <w:numPr>
                <w:ilvl w:val="0"/>
                <w:numId w:val="118"/>
              </w:numPr>
              <w:suppressAutoHyphens/>
              <w:spacing w:before="50" w:after="50"/>
              <w:jc w:val="center"/>
            </w:pPr>
          </w:p>
        </w:tc>
        <w:tc>
          <w:tcPr>
            <w:tcW w:w="886" w:type="pct"/>
            <w:shd w:val="clear" w:color="000000" w:fill="FFFFFF"/>
            <w:vAlign w:val="center"/>
          </w:tcPr>
          <w:p w14:paraId="7DF59999" w14:textId="77777777" w:rsidR="00E25667" w:rsidRPr="009C3176" w:rsidRDefault="00E25667" w:rsidP="00E25667">
            <w:pPr>
              <w:spacing w:before="50" w:after="50"/>
              <w:jc w:val="both"/>
            </w:pPr>
            <w:r>
              <w:t>Cadimi (Cd)</w:t>
            </w:r>
          </w:p>
        </w:tc>
        <w:tc>
          <w:tcPr>
            <w:tcW w:w="693" w:type="pct"/>
            <w:shd w:val="clear" w:color="000000" w:fill="FFFFFF"/>
            <w:vAlign w:val="center"/>
          </w:tcPr>
          <w:p w14:paraId="521278F8" w14:textId="77777777" w:rsidR="00E25667" w:rsidRPr="00987CCD" w:rsidRDefault="00E25667" w:rsidP="00E25667">
            <w:pPr>
              <w:spacing w:before="50" w:after="50"/>
              <w:jc w:val="center"/>
              <w:rPr>
                <w:bCs/>
              </w:rPr>
            </w:pPr>
            <w:r>
              <w:rPr>
                <w:bCs/>
              </w:rPr>
              <w:t>KPH (LOD = 0,18)</w:t>
            </w:r>
          </w:p>
        </w:tc>
        <w:tc>
          <w:tcPr>
            <w:tcW w:w="693" w:type="pct"/>
            <w:shd w:val="clear" w:color="000000" w:fill="FFFFFF"/>
            <w:vAlign w:val="center"/>
          </w:tcPr>
          <w:p w14:paraId="098D17CF" w14:textId="695D7BD6" w:rsidR="00E25667" w:rsidRDefault="00E25667" w:rsidP="00E25667">
            <w:pPr>
              <w:spacing w:before="50" w:after="50"/>
              <w:jc w:val="center"/>
              <w:rPr>
                <w:bCs/>
              </w:rPr>
            </w:pPr>
            <w:r>
              <w:rPr>
                <w:bCs/>
              </w:rPr>
              <w:t>KPH (LOD = 0,18)</w:t>
            </w:r>
          </w:p>
        </w:tc>
        <w:tc>
          <w:tcPr>
            <w:tcW w:w="693" w:type="pct"/>
            <w:shd w:val="clear" w:color="000000" w:fill="FFFFFF"/>
            <w:vAlign w:val="center"/>
          </w:tcPr>
          <w:p w14:paraId="29B79BA2" w14:textId="3DB2A5BD" w:rsidR="00E25667" w:rsidRPr="00987CCD" w:rsidRDefault="00E25667" w:rsidP="00E25667">
            <w:pPr>
              <w:spacing w:before="50" w:after="50"/>
              <w:jc w:val="center"/>
              <w:rPr>
                <w:bCs/>
              </w:rPr>
            </w:pPr>
            <w:r>
              <w:rPr>
                <w:bCs/>
              </w:rPr>
              <w:t>KPH (LOD = 0,18)</w:t>
            </w:r>
          </w:p>
        </w:tc>
        <w:tc>
          <w:tcPr>
            <w:tcW w:w="695" w:type="pct"/>
            <w:shd w:val="clear" w:color="000000" w:fill="FFFFFF"/>
            <w:vAlign w:val="center"/>
          </w:tcPr>
          <w:p w14:paraId="03DA7204" w14:textId="77777777" w:rsidR="00E25667" w:rsidRPr="00987CCD" w:rsidRDefault="00E25667" w:rsidP="00E25667">
            <w:pPr>
              <w:spacing w:before="50" w:after="50"/>
              <w:jc w:val="center"/>
              <w:rPr>
                <w:bCs/>
              </w:rPr>
            </w:pPr>
            <w:r>
              <w:rPr>
                <w:bCs/>
              </w:rPr>
              <w:t>KPH (LOD = 0,18)</w:t>
            </w:r>
          </w:p>
        </w:tc>
        <w:tc>
          <w:tcPr>
            <w:tcW w:w="1115" w:type="pct"/>
            <w:shd w:val="clear" w:color="000000" w:fill="FFFFFF"/>
            <w:vAlign w:val="center"/>
          </w:tcPr>
          <w:p w14:paraId="6E54C6F6" w14:textId="77777777" w:rsidR="00E25667" w:rsidRPr="009C3176" w:rsidRDefault="00E25667" w:rsidP="00E25667">
            <w:pPr>
              <w:spacing w:before="50" w:after="50"/>
              <w:jc w:val="center"/>
              <w:rPr>
                <w:b/>
              </w:rPr>
            </w:pPr>
            <w:r>
              <w:rPr>
                <w:b/>
              </w:rPr>
              <w:t>3,22</w:t>
            </w:r>
          </w:p>
        </w:tc>
      </w:tr>
      <w:tr w:rsidR="00E25667" w:rsidRPr="00DE0C4D" w14:paraId="1410C44E" w14:textId="77777777" w:rsidTr="00290FCB">
        <w:trPr>
          <w:trHeight w:val="20"/>
        </w:trPr>
        <w:tc>
          <w:tcPr>
            <w:tcW w:w="224" w:type="pct"/>
            <w:shd w:val="clear" w:color="000000" w:fill="FFFFFF"/>
            <w:vAlign w:val="center"/>
          </w:tcPr>
          <w:p w14:paraId="51D46858" w14:textId="77777777" w:rsidR="00E25667" w:rsidRPr="009C3176" w:rsidRDefault="00E25667">
            <w:pPr>
              <w:numPr>
                <w:ilvl w:val="0"/>
                <w:numId w:val="118"/>
              </w:numPr>
              <w:suppressAutoHyphens/>
              <w:spacing w:before="50" w:after="50"/>
              <w:jc w:val="center"/>
            </w:pPr>
          </w:p>
        </w:tc>
        <w:tc>
          <w:tcPr>
            <w:tcW w:w="886" w:type="pct"/>
            <w:shd w:val="clear" w:color="000000" w:fill="FFFFFF"/>
            <w:vAlign w:val="center"/>
          </w:tcPr>
          <w:p w14:paraId="5CB3C9A4" w14:textId="77777777" w:rsidR="00E25667" w:rsidRPr="009C3176" w:rsidRDefault="00E25667" w:rsidP="00E25667">
            <w:pPr>
              <w:spacing w:before="50" w:after="50"/>
              <w:jc w:val="both"/>
            </w:pPr>
            <w:r>
              <w:t>Chì (Pb)</w:t>
            </w:r>
          </w:p>
        </w:tc>
        <w:tc>
          <w:tcPr>
            <w:tcW w:w="693" w:type="pct"/>
            <w:shd w:val="clear" w:color="000000" w:fill="FFFFFF"/>
            <w:vAlign w:val="center"/>
          </w:tcPr>
          <w:p w14:paraId="784B71F7" w14:textId="77777777" w:rsidR="00E25667" w:rsidRPr="00987CCD" w:rsidRDefault="00E25667" w:rsidP="00E25667">
            <w:pPr>
              <w:spacing w:before="50" w:after="50"/>
              <w:jc w:val="center"/>
              <w:rPr>
                <w:bCs/>
              </w:rPr>
            </w:pPr>
            <w:r>
              <w:rPr>
                <w:bCs/>
              </w:rPr>
              <w:t>KPH (LOD = 0,23)</w:t>
            </w:r>
          </w:p>
        </w:tc>
        <w:tc>
          <w:tcPr>
            <w:tcW w:w="693" w:type="pct"/>
            <w:shd w:val="clear" w:color="000000" w:fill="FFFFFF"/>
            <w:vAlign w:val="center"/>
          </w:tcPr>
          <w:p w14:paraId="4A00C6AF" w14:textId="4264BF25" w:rsidR="00E25667" w:rsidRDefault="00E25667" w:rsidP="00E25667">
            <w:pPr>
              <w:spacing w:before="50" w:after="50"/>
              <w:jc w:val="center"/>
              <w:rPr>
                <w:bCs/>
              </w:rPr>
            </w:pPr>
            <w:r>
              <w:rPr>
                <w:bCs/>
              </w:rPr>
              <w:t>KPH (LOD = 0,23)</w:t>
            </w:r>
          </w:p>
        </w:tc>
        <w:tc>
          <w:tcPr>
            <w:tcW w:w="693" w:type="pct"/>
            <w:shd w:val="clear" w:color="000000" w:fill="FFFFFF"/>
            <w:vAlign w:val="center"/>
          </w:tcPr>
          <w:p w14:paraId="01600553" w14:textId="04D71301" w:rsidR="00E25667" w:rsidRPr="00987CCD" w:rsidRDefault="00E25667" w:rsidP="00E25667">
            <w:pPr>
              <w:spacing w:before="50" w:after="50"/>
              <w:jc w:val="center"/>
              <w:rPr>
                <w:bCs/>
              </w:rPr>
            </w:pPr>
            <w:r>
              <w:rPr>
                <w:bCs/>
              </w:rPr>
              <w:t>KPH (LOD = 0,23)</w:t>
            </w:r>
          </w:p>
        </w:tc>
        <w:tc>
          <w:tcPr>
            <w:tcW w:w="695" w:type="pct"/>
            <w:shd w:val="clear" w:color="000000" w:fill="FFFFFF"/>
            <w:vAlign w:val="center"/>
          </w:tcPr>
          <w:p w14:paraId="5BB8E68A" w14:textId="77777777" w:rsidR="00E25667" w:rsidRPr="00987CCD" w:rsidRDefault="00E25667" w:rsidP="00E25667">
            <w:pPr>
              <w:spacing w:before="50" w:after="50"/>
              <w:jc w:val="center"/>
              <w:rPr>
                <w:bCs/>
              </w:rPr>
            </w:pPr>
            <w:r>
              <w:rPr>
                <w:bCs/>
              </w:rPr>
              <w:t>KPH (LOD = 0,23)</w:t>
            </w:r>
          </w:p>
        </w:tc>
        <w:tc>
          <w:tcPr>
            <w:tcW w:w="1115" w:type="pct"/>
            <w:shd w:val="clear" w:color="000000" w:fill="FFFFFF"/>
            <w:vAlign w:val="center"/>
          </w:tcPr>
          <w:p w14:paraId="5F712E79" w14:textId="77777777" w:rsidR="00E25667" w:rsidRPr="009C3176" w:rsidRDefault="00E25667" w:rsidP="00E25667">
            <w:pPr>
              <w:spacing w:before="50" w:after="50"/>
              <w:jc w:val="center"/>
              <w:rPr>
                <w:b/>
              </w:rPr>
            </w:pPr>
            <w:r>
              <w:rPr>
                <w:b/>
              </w:rPr>
              <w:t>96,5</w:t>
            </w:r>
          </w:p>
        </w:tc>
      </w:tr>
      <w:tr w:rsidR="00E25667" w:rsidRPr="00DE0C4D" w14:paraId="2798DF5A" w14:textId="77777777" w:rsidTr="00290FCB">
        <w:trPr>
          <w:trHeight w:val="20"/>
        </w:trPr>
        <w:tc>
          <w:tcPr>
            <w:tcW w:w="224" w:type="pct"/>
            <w:shd w:val="clear" w:color="000000" w:fill="FFFFFF"/>
            <w:vAlign w:val="center"/>
          </w:tcPr>
          <w:p w14:paraId="6247B0D6" w14:textId="77777777" w:rsidR="00E25667" w:rsidRPr="009C3176" w:rsidRDefault="00E25667">
            <w:pPr>
              <w:numPr>
                <w:ilvl w:val="0"/>
                <w:numId w:val="118"/>
              </w:numPr>
              <w:suppressAutoHyphens/>
              <w:spacing w:before="50" w:after="50"/>
              <w:jc w:val="center"/>
            </w:pPr>
          </w:p>
        </w:tc>
        <w:tc>
          <w:tcPr>
            <w:tcW w:w="886" w:type="pct"/>
            <w:shd w:val="clear" w:color="000000" w:fill="FFFFFF"/>
            <w:vAlign w:val="center"/>
          </w:tcPr>
          <w:p w14:paraId="7357ED09" w14:textId="77777777" w:rsidR="00E25667" w:rsidRPr="009C3176" w:rsidRDefault="00E25667" w:rsidP="00E25667">
            <w:pPr>
              <w:spacing w:before="50" w:after="50"/>
              <w:jc w:val="both"/>
            </w:pPr>
            <w:r>
              <w:t>Selen (Se)</w:t>
            </w:r>
          </w:p>
        </w:tc>
        <w:tc>
          <w:tcPr>
            <w:tcW w:w="693" w:type="pct"/>
            <w:shd w:val="clear" w:color="000000" w:fill="FFFFFF"/>
            <w:vAlign w:val="center"/>
          </w:tcPr>
          <w:p w14:paraId="0F2D76AC" w14:textId="77777777" w:rsidR="00E25667" w:rsidRPr="00987CCD" w:rsidRDefault="00E25667" w:rsidP="00E25667">
            <w:pPr>
              <w:spacing w:before="50" w:after="50"/>
              <w:jc w:val="center"/>
              <w:rPr>
                <w:bCs/>
              </w:rPr>
            </w:pPr>
            <w:r>
              <w:rPr>
                <w:bCs/>
              </w:rPr>
              <w:t>KPH (LOD = 0,2)</w:t>
            </w:r>
          </w:p>
        </w:tc>
        <w:tc>
          <w:tcPr>
            <w:tcW w:w="693" w:type="pct"/>
            <w:shd w:val="clear" w:color="000000" w:fill="FFFFFF"/>
            <w:vAlign w:val="center"/>
          </w:tcPr>
          <w:p w14:paraId="2BA7F428" w14:textId="2E05D8B1" w:rsidR="00E25667" w:rsidRDefault="00E25667" w:rsidP="00E25667">
            <w:pPr>
              <w:spacing w:before="50" w:after="50"/>
              <w:jc w:val="center"/>
              <w:rPr>
                <w:bCs/>
              </w:rPr>
            </w:pPr>
            <w:r>
              <w:rPr>
                <w:bCs/>
              </w:rPr>
              <w:t>KPH (LOD = 0,2)</w:t>
            </w:r>
          </w:p>
        </w:tc>
        <w:tc>
          <w:tcPr>
            <w:tcW w:w="693" w:type="pct"/>
            <w:shd w:val="clear" w:color="000000" w:fill="FFFFFF"/>
            <w:vAlign w:val="center"/>
          </w:tcPr>
          <w:p w14:paraId="5E2E5676" w14:textId="1AD2FFB1" w:rsidR="00E25667" w:rsidRPr="00987CCD" w:rsidRDefault="00E25667" w:rsidP="00E25667">
            <w:pPr>
              <w:spacing w:before="50" w:after="50"/>
              <w:jc w:val="center"/>
              <w:rPr>
                <w:bCs/>
              </w:rPr>
            </w:pPr>
            <w:r>
              <w:rPr>
                <w:bCs/>
              </w:rPr>
              <w:t>KPH (LOD = 0,2)</w:t>
            </w:r>
          </w:p>
        </w:tc>
        <w:tc>
          <w:tcPr>
            <w:tcW w:w="695" w:type="pct"/>
            <w:shd w:val="clear" w:color="000000" w:fill="FFFFFF"/>
            <w:vAlign w:val="center"/>
          </w:tcPr>
          <w:p w14:paraId="32B7CCA0" w14:textId="77777777" w:rsidR="00E25667" w:rsidRPr="00987CCD" w:rsidRDefault="00E25667" w:rsidP="00E25667">
            <w:pPr>
              <w:spacing w:before="50" w:after="50"/>
              <w:jc w:val="center"/>
              <w:rPr>
                <w:bCs/>
              </w:rPr>
            </w:pPr>
            <w:r>
              <w:rPr>
                <w:bCs/>
              </w:rPr>
              <w:t>KPH (LOD = 0,2)</w:t>
            </w:r>
          </w:p>
        </w:tc>
        <w:tc>
          <w:tcPr>
            <w:tcW w:w="1115" w:type="pct"/>
            <w:shd w:val="clear" w:color="000000" w:fill="FFFFFF"/>
            <w:vAlign w:val="center"/>
          </w:tcPr>
          <w:p w14:paraId="5031F535" w14:textId="77777777" w:rsidR="00E25667" w:rsidRPr="009C3176" w:rsidRDefault="00E25667" w:rsidP="00E25667">
            <w:pPr>
              <w:spacing w:before="50" w:after="50"/>
              <w:jc w:val="center"/>
              <w:rPr>
                <w:b/>
              </w:rPr>
            </w:pPr>
            <w:r>
              <w:rPr>
                <w:b/>
              </w:rPr>
              <w:t>6,43</w:t>
            </w:r>
          </w:p>
        </w:tc>
      </w:tr>
      <w:tr w:rsidR="00E25667" w:rsidRPr="00DE0C4D" w14:paraId="7F30EC9C" w14:textId="77777777" w:rsidTr="00290FCB">
        <w:trPr>
          <w:trHeight w:val="20"/>
        </w:trPr>
        <w:tc>
          <w:tcPr>
            <w:tcW w:w="224" w:type="pct"/>
            <w:shd w:val="clear" w:color="000000" w:fill="FFFFFF"/>
            <w:vAlign w:val="center"/>
          </w:tcPr>
          <w:p w14:paraId="2EBD4528" w14:textId="77777777" w:rsidR="00E25667" w:rsidRPr="009C3176" w:rsidRDefault="00E25667">
            <w:pPr>
              <w:numPr>
                <w:ilvl w:val="0"/>
                <w:numId w:val="118"/>
              </w:numPr>
              <w:suppressAutoHyphens/>
              <w:spacing w:before="50" w:after="50"/>
              <w:jc w:val="center"/>
            </w:pPr>
          </w:p>
        </w:tc>
        <w:tc>
          <w:tcPr>
            <w:tcW w:w="886" w:type="pct"/>
            <w:shd w:val="clear" w:color="000000" w:fill="FFFFFF"/>
            <w:vAlign w:val="center"/>
          </w:tcPr>
          <w:p w14:paraId="2E12D19F" w14:textId="77777777" w:rsidR="00E25667" w:rsidRPr="009C3176" w:rsidRDefault="00E25667" w:rsidP="00E25667">
            <w:pPr>
              <w:spacing w:before="50" w:after="50"/>
              <w:jc w:val="both"/>
            </w:pPr>
            <w:r>
              <w:t>Bari (Ba)</w:t>
            </w:r>
          </w:p>
        </w:tc>
        <w:tc>
          <w:tcPr>
            <w:tcW w:w="693" w:type="pct"/>
            <w:shd w:val="clear" w:color="000000" w:fill="FFFFFF"/>
            <w:vAlign w:val="center"/>
          </w:tcPr>
          <w:p w14:paraId="23007C2F" w14:textId="77777777" w:rsidR="00E25667" w:rsidRPr="00987CCD" w:rsidRDefault="00E25667" w:rsidP="00E25667">
            <w:pPr>
              <w:spacing w:before="50" w:after="50"/>
              <w:jc w:val="center"/>
              <w:rPr>
                <w:bCs/>
              </w:rPr>
            </w:pPr>
            <w:r>
              <w:rPr>
                <w:bCs/>
              </w:rPr>
              <w:t>KPH (LOD = 6,61)</w:t>
            </w:r>
          </w:p>
        </w:tc>
        <w:tc>
          <w:tcPr>
            <w:tcW w:w="693" w:type="pct"/>
            <w:shd w:val="clear" w:color="000000" w:fill="FFFFFF"/>
            <w:vAlign w:val="center"/>
          </w:tcPr>
          <w:p w14:paraId="0BE9DE03" w14:textId="3156C782" w:rsidR="00E25667" w:rsidRDefault="00E25667" w:rsidP="00E25667">
            <w:pPr>
              <w:spacing w:before="50" w:after="50"/>
              <w:jc w:val="center"/>
              <w:rPr>
                <w:bCs/>
              </w:rPr>
            </w:pPr>
            <w:r>
              <w:rPr>
                <w:bCs/>
              </w:rPr>
              <w:t>KPH (LOD = 6,61)</w:t>
            </w:r>
          </w:p>
        </w:tc>
        <w:tc>
          <w:tcPr>
            <w:tcW w:w="693" w:type="pct"/>
            <w:shd w:val="clear" w:color="000000" w:fill="FFFFFF"/>
            <w:vAlign w:val="center"/>
          </w:tcPr>
          <w:p w14:paraId="64A8CC1F" w14:textId="654E679D" w:rsidR="00E25667" w:rsidRPr="00987CCD" w:rsidRDefault="00E25667" w:rsidP="00E25667">
            <w:pPr>
              <w:spacing w:before="50" w:after="50"/>
              <w:jc w:val="center"/>
              <w:rPr>
                <w:bCs/>
              </w:rPr>
            </w:pPr>
            <w:r>
              <w:rPr>
                <w:bCs/>
              </w:rPr>
              <w:t>&lt;22,03</w:t>
            </w:r>
          </w:p>
        </w:tc>
        <w:tc>
          <w:tcPr>
            <w:tcW w:w="695" w:type="pct"/>
            <w:shd w:val="clear" w:color="000000" w:fill="FFFFFF"/>
            <w:vAlign w:val="center"/>
          </w:tcPr>
          <w:p w14:paraId="3AABB22E" w14:textId="77777777" w:rsidR="00E25667" w:rsidRPr="00987CCD" w:rsidRDefault="00E25667" w:rsidP="00E25667">
            <w:pPr>
              <w:spacing w:before="50" w:after="50"/>
              <w:jc w:val="center"/>
              <w:rPr>
                <w:bCs/>
              </w:rPr>
            </w:pPr>
            <w:r>
              <w:rPr>
                <w:bCs/>
              </w:rPr>
              <w:t>KPH (LOD = 6,61)</w:t>
            </w:r>
          </w:p>
        </w:tc>
        <w:tc>
          <w:tcPr>
            <w:tcW w:w="1115" w:type="pct"/>
            <w:shd w:val="clear" w:color="000000" w:fill="FFFFFF"/>
            <w:vAlign w:val="center"/>
          </w:tcPr>
          <w:p w14:paraId="67DF5E48" w14:textId="77777777" w:rsidR="00E25667" w:rsidRPr="009C3176" w:rsidRDefault="00E25667" w:rsidP="00E25667">
            <w:pPr>
              <w:spacing w:before="50" w:after="50"/>
              <w:jc w:val="center"/>
              <w:rPr>
                <w:b/>
              </w:rPr>
            </w:pPr>
            <w:r>
              <w:rPr>
                <w:b/>
              </w:rPr>
              <w:t>643</w:t>
            </w:r>
          </w:p>
        </w:tc>
      </w:tr>
      <w:tr w:rsidR="00E25667" w:rsidRPr="00DE0C4D" w14:paraId="2AA92334" w14:textId="77777777" w:rsidTr="00290FCB">
        <w:trPr>
          <w:trHeight w:val="20"/>
        </w:trPr>
        <w:tc>
          <w:tcPr>
            <w:tcW w:w="224" w:type="pct"/>
            <w:shd w:val="clear" w:color="000000" w:fill="FFFFFF"/>
            <w:vAlign w:val="center"/>
          </w:tcPr>
          <w:p w14:paraId="12F21190" w14:textId="77777777" w:rsidR="00E25667" w:rsidRPr="009C3176" w:rsidRDefault="00E25667">
            <w:pPr>
              <w:numPr>
                <w:ilvl w:val="0"/>
                <w:numId w:val="118"/>
              </w:numPr>
              <w:suppressAutoHyphens/>
              <w:spacing w:before="50" w:after="50"/>
              <w:jc w:val="center"/>
            </w:pPr>
          </w:p>
        </w:tc>
        <w:tc>
          <w:tcPr>
            <w:tcW w:w="886" w:type="pct"/>
            <w:shd w:val="clear" w:color="000000" w:fill="FFFFFF"/>
            <w:vAlign w:val="center"/>
          </w:tcPr>
          <w:p w14:paraId="6B988293" w14:textId="77777777" w:rsidR="00E25667" w:rsidRPr="009C3176" w:rsidRDefault="00E25667" w:rsidP="00E25667">
            <w:pPr>
              <w:spacing w:before="50" w:after="50"/>
              <w:jc w:val="both"/>
            </w:pPr>
            <w:r>
              <w:t>Coban (Co)</w:t>
            </w:r>
          </w:p>
        </w:tc>
        <w:tc>
          <w:tcPr>
            <w:tcW w:w="693" w:type="pct"/>
            <w:shd w:val="clear" w:color="000000" w:fill="FFFFFF"/>
            <w:vAlign w:val="center"/>
          </w:tcPr>
          <w:p w14:paraId="54D62342" w14:textId="77777777" w:rsidR="00E25667" w:rsidRPr="00987CCD" w:rsidRDefault="00E25667" w:rsidP="00E25667">
            <w:pPr>
              <w:spacing w:before="50" w:after="50"/>
              <w:jc w:val="center"/>
              <w:rPr>
                <w:bCs/>
              </w:rPr>
            </w:pPr>
            <w:r>
              <w:rPr>
                <w:bCs/>
              </w:rPr>
              <w:t>KPH (LOD = 5,79)</w:t>
            </w:r>
          </w:p>
        </w:tc>
        <w:tc>
          <w:tcPr>
            <w:tcW w:w="693" w:type="pct"/>
            <w:shd w:val="clear" w:color="000000" w:fill="FFFFFF"/>
            <w:vAlign w:val="center"/>
          </w:tcPr>
          <w:p w14:paraId="069A194B" w14:textId="69308B75" w:rsidR="00E25667" w:rsidRDefault="00E25667" w:rsidP="00E25667">
            <w:pPr>
              <w:spacing w:before="50" w:after="50"/>
              <w:jc w:val="center"/>
              <w:rPr>
                <w:bCs/>
              </w:rPr>
            </w:pPr>
            <w:r>
              <w:rPr>
                <w:bCs/>
              </w:rPr>
              <w:t>KPH (LOD = 5,79)</w:t>
            </w:r>
          </w:p>
        </w:tc>
        <w:tc>
          <w:tcPr>
            <w:tcW w:w="693" w:type="pct"/>
            <w:shd w:val="clear" w:color="000000" w:fill="FFFFFF"/>
            <w:vAlign w:val="center"/>
          </w:tcPr>
          <w:p w14:paraId="36137D82" w14:textId="25F6C2C0" w:rsidR="00E25667" w:rsidRPr="00987CCD" w:rsidRDefault="00E25667" w:rsidP="00E25667">
            <w:pPr>
              <w:spacing w:before="50" w:after="50"/>
              <w:jc w:val="center"/>
              <w:rPr>
                <w:bCs/>
              </w:rPr>
            </w:pPr>
            <w:r>
              <w:rPr>
                <w:bCs/>
              </w:rPr>
              <w:t>KPH (LOD = 5,79)</w:t>
            </w:r>
          </w:p>
        </w:tc>
        <w:tc>
          <w:tcPr>
            <w:tcW w:w="695" w:type="pct"/>
            <w:shd w:val="clear" w:color="000000" w:fill="FFFFFF"/>
            <w:vAlign w:val="center"/>
          </w:tcPr>
          <w:p w14:paraId="24C2B899" w14:textId="77777777" w:rsidR="00E25667" w:rsidRPr="00987CCD" w:rsidRDefault="00E25667" w:rsidP="00E25667">
            <w:pPr>
              <w:spacing w:before="50" w:after="50"/>
              <w:jc w:val="center"/>
              <w:rPr>
                <w:bCs/>
              </w:rPr>
            </w:pPr>
            <w:r>
              <w:rPr>
                <w:bCs/>
              </w:rPr>
              <w:t>KPH (LOD = 5,79)</w:t>
            </w:r>
          </w:p>
        </w:tc>
        <w:tc>
          <w:tcPr>
            <w:tcW w:w="1115" w:type="pct"/>
            <w:shd w:val="clear" w:color="000000" w:fill="FFFFFF"/>
            <w:vAlign w:val="center"/>
          </w:tcPr>
          <w:p w14:paraId="5D308D49" w14:textId="77777777" w:rsidR="00E25667" w:rsidRPr="009C3176" w:rsidRDefault="00E25667" w:rsidP="00E25667">
            <w:pPr>
              <w:spacing w:before="50" w:after="50"/>
              <w:jc w:val="center"/>
              <w:rPr>
                <w:b/>
              </w:rPr>
            </w:pPr>
            <w:r>
              <w:rPr>
                <w:b/>
              </w:rPr>
              <w:t>515</w:t>
            </w:r>
          </w:p>
        </w:tc>
      </w:tr>
      <w:tr w:rsidR="00E25667" w:rsidRPr="00DE0C4D" w14:paraId="0C293C7A" w14:textId="77777777" w:rsidTr="00E25667">
        <w:trPr>
          <w:trHeight w:val="20"/>
        </w:trPr>
        <w:tc>
          <w:tcPr>
            <w:tcW w:w="224" w:type="pct"/>
            <w:shd w:val="clear" w:color="000000" w:fill="FFFFFF"/>
            <w:vAlign w:val="center"/>
          </w:tcPr>
          <w:p w14:paraId="35B85B22" w14:textId="77777777" w:rsidR="00E25667" w:rsidRPr="009C3176" w:rsidRDefault="00E25667">
            <w:pPr>
              <w:numPr>
                <w:ilvl w:val="0"/>
                <w:numId w:val="118"/>
              </w:numPr>
              <w:suppressAutoHyphens/>
              <w:spacing w:before="50" w:after="50"/>
              <w:jc w:val="center"/>
            </w:pPr>
          </w:p>
        </w:tc>
        <w:tc>
          <w:tcPr>
            <w:tcW w:w="886" w:type="pct"/>
            <w:shd w:val="clear" w:color="000000" w:fill="FFFFFF"/>
            <w:vAlign w:val="center"/>
          </w:tcPr>
          <w:p w14:paraId="7C8CE7A3" w14:textId="77777777" w:rsidR="00E25667" w:rsidRPr="009C3176" w:rsidRDefault="00E25667" w:rsidP="00290FCB">
            <w:pPr>
              <w:spacing w:before="50" w:after="50"/>
              <w:jc w:val="both"/>
            </w:pPr>
            <w:r>
              <w:t>Kẽm (Zn)</w:t>
            </w:r>
          </w:p>
        </w:tc>
        <w:tc>
          <w:tcPr>
            <w:tcW w:w="693" w:type="pct"/>
            <w:shd w:val="clear" w:color="000000" w:fill="FFFFFF"/>
            <w:vAlign w:val="center"/>
          </w:tcPr>
          <w:p w14:paraId="449F5293" w14:textId="2049D1D9" w:rsidR="00E25667" w:rsidRPr="00987CCD" w:rsidRDefault="00E25667" w:rsidP="00290FCB">
            <w:pPr>
              <w:spacing w:before="50" w:after="50"/>
              <w:jc w:val="center"/>
              <w:rPr>
                <w:bCs/>
              </w:rPr>
            </w:pPr>
            <w:r>
              <w:rPr>
                <w:bCs/>
              </w:rPr>
              <w:t>56,6</w:t>
            </w:r>
          </w:p>
        </w:tc>
        <w:tc>
          <w:tcPr>
            <w:tcW w:w="693" w:type="pct"/>
            <w:shd w:val="clear" w:color="000000" w:fill="FFFFFF"/>
          </w:tcPr>
          <w:p w14:paraId="1B4677DF" w14:textId="3D3EC08B" w:rsidR="00E25667" w:rsidRDefault="00E25667" w:rsidP="00290FCB">
            <w:pPr>
              <w:spacing w:before="50" w:after="50"/>
              <w:jc w:val="center"/>
              <w:rPr>
                <w:bCs/>
              </w:rPr>
            </w:pPr>
            <w:r>
              <w:rPr>
                <w:bCs/>
              </w:rPr>
              <w:t>36,6</w:t>
            </w:r>
          </w:p>
        </w:tc>
        <w:tc>
          <w:tcPr>
            <w:tcW w:w="693" w:type="pct"/>
            <w:shd w:val="clear" w:color="000000" w:fill="FFFFFF"/>
            <w:vAlign w:val="center"/>
          </w:tcPr>
          <w:p w14:paraId="2F2F9CB5" w14:textId="444BF843" w:rsidR="00E25667" w:rsidRPr="00987CCD" w:rsidRDefault="00F029E7" w:rsidP="00290FCB">
            <w:pPr>
              <w:spacing w:before="50" w:after="50"/>
              <w:jc w:val="center"/>
              <w:rPr>
                <w:bCs/>
              </w:rPr>
            </w:pPr>
            <w:r>
              <w:rPr>
                <w:bCs/>
              </w:rPr>
              <w:t>48,1</w:t>
            </w:r>
          </w:p>
        </w:tc>
        <w:tc>
          <w:tcPr>
            <w:tcW w:w="695" w:type="pct"/>
            <w:shd w:val="clear" w:color="000000" w:fill="FFFFFF"/>
          </w:tcPr>
          <w:p w14:paraId="509B9449" w14:textId="522FD85F" w:rsidR="00E25667" w:rsidRPr="00987CCD" w:rsidRDefault="00786243" w:rsidP="00290FCB">
            <w:pPr>
              <w:spacing w:before="50" w:after="50"/>
              <w:jc w:val="center"/>
              <w:rPr>
                <w:bCs/>
              </w:rPr>
            </w:pPr>
            <w:r>
              <w:rPr>
                <w:bCs/>
              </w:rPr>
              <w:t>28,4</w:t>
            </w:r>
          </w:p>
        </w:tc>
        <w:tc>
          <w:tcPr>
            <w:tcW w:w="1115" w:type="pct"/>
            <w:shd w:val="clear" w:color="000000" w:fill="FFFFFF"/>
            <w:vAlign w:val="center"/>
          </w:tcPr>
          <w:p w14:paraId="7B9487C3" w14:textId="77777777" w:rsidR="00E25667" w:rsidRPr="009C3176" w:rsidRDefault="00E25667" w:rsidP="00290FCB">
            <w:pPr>
              <w:spacing w:before="50" w:after="50"/>
              <w:jc w:val="center"/>
              <w:rPr>
                <w:b/>
              </w:rPr>
            </w:pPr>
            <w:r>
              <w:rPr>
                <w:b/>
              </w:rPr>
              <w:t>1.609</w:t>
            </w:r>
          </w:p>
        </w:tc>
      </w:tr>
      <w:tr w:rsidR="00E25667" w:rsidRPr="00DE0C4D" w14:paraId="36CC6E89" w14:textId="77777777" w:rsidTr="00E25667">
        <w:trPr>
          <w:trHeight w:val="20"/>
        </w:trPr>
        <w:tc>
          <w:tcPr>
            <w:tcW w:w="224" w:type="pct"/>
            <w:shd w:val="clear" w:color="000000" w:fill="FFFFFF"/>
            <w:vAlign w:val="center"/>
          </w:tcPr>
          <w:p w14:paraId="2501D8E2" w14:textId="77777777" w:rsidR="00E25667" w:rsidRPr="009C3176" w:rsidRDefault="00E25667">
            <w:pPr>
              <w:numPr>
                <w:ilvl w:val="0"/>
                <w:numId w:val="118"/>
              </w:numPr>
              <w:suppressAutoHyphens/>
              <w:spacing w:before="50" w:after="50"/>
              <w:jc w:val="center"/>
            </w:pPr>
          </w:p>
        </w:tc>
        <w:tc>
          <w:tcPr>
            <w:tcW w:w="886" w:type="pct"/>
            <w:shd w:val="clear" w:color="000000" w:fill="FFFFFF"/>
            <w:vAlign w:val="center"/>
          </w:tcPr>
          <w:p w14:paraId="52EA114B" w14:textId="77777777" w:rsidR="00E25667" w:rsidRPr="009C3176" w:rsidRDefault="00E25667" w:rsidP="00290FCB">
            <w:pPr>
              <w:spacing w:before="50" w:after="50"/>
              <w:jc w:val="both"/>
              <w:rPr>
                <w:bCs/>
              </w:rPr>
            </w:pPr>
            <w:r>
              <w:t>Niken (Ni)</w:t>
            </w:r>
          </w:p>
        </w:tc>
        <w:tc>
          <w:tcPr>
            <w:tcW w:w="693" w:type="pct"/>
            <w:shd w:val="clear" w:color="000000" w:fill="FFFFFF"/>
            <w:vAlign w:val="center"/>
          </w:tcPr>
          <w:p w14:paraId="78A6571D" w14:textId="12985618" w:rsidR="00E25667" w:rsidRPr="00987CCD" w:rsidRDefault="00E25667" w:rsidP="00290FCB">
            <w:pPr>
              <w:spacing w:before="50" w:after="50"/>
              <w:jc w:val="center"/>
              <w:rPr>
                <w:bCs/>
              </w:rPr>
            </w:pPr>
            <w:r>
              <w:rPr>
                <w:bCs/>
              </w:rPr>
              <w:t>20,2</w:t>
            </w:r>
          </w:p>
        </w:tc>
        <w:tc>
          <w:tcPr>
            <w:tcW w:w="693" w:type="pct"/>
            <w:shd w:val="clear" w:color="000000" w:fill="FFFFFF"/>
          </w:tcPr>
          <w:p w14:paraId="104B9681" w14:textId="17F3E2A8" w:rsidR="00E25667" w:rsidRDefault="00E25667" w:rsidP="00290FCB">
            <w:pPr>
              <w:spacing w:before="50" w:after="50"/>
              <w:jc w:val="center"/>
              <w:rPr>
                <w:bCs/>
              </w:rPr>
            </w:pPr>
            <w:r>
              <w:rPr>
                <w:bCs/>
              </w:rPr>
              <w:t>28,2</w:t>
            </w:r>
          </w:p>
        </w:tc>
        <w:tc>
          <w:tcPr>
            <w:tcW w:w="693" w:type="pct"/>
            <w:shd w:val="clear" w:color="000000" w:fill="FFFFFF"/>
            <w:vAlign w:val="center"/>
          </w:tcPr>
          <w:p w14:paraId="2068F0D1" w14:textId="1FAF257A" w:rsidR="00E25667" w:rsidRPr="00987CCD" w:rsidRDefault="00F029E7" w:rsidP="00290FCB">
            <w:pPr>
              <w:spacing w:before="50" w:after="50"/>
              <w:jc w:val="center"/>
              <w:rPr>
                <w:bCs/>
              </w:rPr>
            </w:pPr>
            <w:r>
              <w:rPr>
                <w:bCs/>
              </w:rPr>
              <w:t>25,2</w:t>
            </w:r>
          </w:p>
        </w:tc>
        <w:tc>
          <w:tcPr>
            <w:tcW w:w="695" w:type="pct"/>
            <w:shd w:val="clear" w:color="000000" w:fill="FFFFFF"/>
          </w:tcPr>
          <w:p w14:paraId="74EB505F" w14:textId="6214C196" w:rsidR="00E25667" w:rsidRPr="00987CCD" w:rsidRDefault="00786243" w:rsidP="00290FCB">
            <w:pPr>
              <w:spacing w:before="50" w:after="50"/>
              <w:jc w:val="center"/>
              <w:rPr>
                <w:bCs/>
              </w:rPr>
            </w:pPr>
            <w:r>
              <w:rPr>
                <w:bCs/>
              </w:rPr>
              <w:t>19,7</w:t>
            </w:r>
          </w:p>
        </w:tc>
        <w:tc>
          <w:tcPr>
            <w:tcW w:w="1115" w:type="pct"/>
            <w:shd w:val="clear" w:color="000000" w:fill="FFFFFF"/>
            <w:vAlign w:val="center"/>
          </w:tcPr>
          <w:p w14:paraId="02775389" w14:textId="77777777" w:rsidR="00E25667" w:rsidRPr="009C3176" w:rsidRDefault="00E25667" w:rsidP="00290FCB">
            <w:pPr>
              <w:spacing w:before="50" w:after="50"/>
              <w:jc w:val="center"/>
              <w:rPr>
                <w:b/>
              </w:rPr>
            </w:pPr>
            <w:r>
              <w:rPr>
                <w:b/>
              </w:rPr>
              <w:t>450</w:t>
            </w:r>
          </w:p>
        </w:tc>
      </w:tr>
      <w:tr w:rsidR="00E25667" w:rsidRPr="00DE0C4D" w14:paraId="0D7F0172" w14:textId="77777777" w:rsidTr="00E25667">
        <w:trPr>
          <w:trHeight w:val="20"/>
        </w:trPr>
        <w:tc>
          <w:tcPr>
            <w:tcW w:w="224" w:type="pct"/>
            <w:shd w:val="clear" w:color="000000" w:fill="FFFFFF"/>
            <w:vAlign w:val="center"/>
          </w:tcPr>
          <w:p w14:paraId="5BB9475A" w14:textId="77777777" w:rsidR="00E25667" w:rsidRPr="009C3176" w:rsidRDefault="00E25667">
            <w:pPr>
              <w:numPr>
                <w:ilvl w:val="0"/>
                <w:numId w:val="118"/>
              </w:numPr>
              <w:suppressAutoHyphens/>
              <w:spacing w:before="50" w:after="50"/>
              <w:jc w:val="center"/>
            </w:pPr>
          </w:p>
        </w:tc>
        <w:tc>
          <w:tcPr>
            <w:tcW w:w="886" w:type="pct"/>
            <w:shd w:val="clear" w:color="000000" w:fill="FFFFFF"/>
            <w:vAlign w:val="center"/>
          </w:tcPr>
          <w:p w14:paraId="6DF32068" w14:textId="77777777" w:rsidR="00E25667" w:rsidRPr="009C3176" w:rsidRDefault="00E25667" w:rsidP="00290FCB">
            <w:pPr>
              <w:spacing w:before="50" w:after="50"/>
              <w:jc w:val="both"/>
              <w:rPr>
                <w:bCs/>
              </w:rPr>
            </w:pPr>
            <w:r>
              <w:t>Thủy ngân (Hg)</w:t>
            </w:r>
          </w:p>
        </w:tc>
        <w:tc>
          <w:tcPr>
            <w:tcW w:w="693" w:type="pct"/>
            <w:shd w:val="clear" w:color="000000" w:fill="FFFFFF"/>
            <w:vAlign w:val="center"/>
          </w:tcPr>
          <w:p w14:paraId="232F3862" w14:textId="77777777" w:rsidR="00E25667" w:rsidRPr="00987CCD" w:rsidRDefault="00E25667" w:rsidP="00290FCB">
            <w:pPr>
              <w:spacing w:before="50" w:after="50"/>
              <w:jc w:val="center"/>
              <w:rPr>
                <w:bCs/>
              </w:rPr>
            </w:pPr>
            <w:r>
              <w:rPr>
                <w:bCs/>
              </w:rPr>
              <w:t>KPH (LOD = 0,11)</w:t>
            </w:r>
          </w:p>
        </w:tc>
        <w:tc>
          <w:tcPr>
            <w:tcW w:w="693" w:type="pct"/>
            <w:shd w:val="clear" w:color="000000" w:fill="FFFFFF"/>
          </w:tcPr>
          <w:p w14:paraId="38CD173F" w14:textId="1F3A074B" w:rsidR="00E25667" w:rsidRDefault="00E25667" w:rsidP="00290FCB">
            <w:pPr>
              <w:spacing w:before="50" w:after="50"/>
              <w:jc w:val="center"/>
              <w:rPr>
                <w:bCs/>
              </w:rPr>
            </w:pPr>
            <w:r>
              <w:rPr>
                <w:bCs/>
              </w:rPr>
              <w:t>KPH (LOD = 0,11)</w:t>
            </w:r>
          </w:p>
        </w:tc>
        <w:tc>
          <w:tcPr>
            <w:tcW w:w="693" w:type="pct"/>
            <w:shd w:val="clear" w:color="000000" w:fill="FFFFFF"/>
            <w:vAlign w:val="center"/>
          </w:tcPr>
          <w:p w14:paraId="6592D227" w14:textId="3ED97E3F" w:rsidR="00E25667" w:rsidRPr="00987CCD" w:rsidRDefault="00E25667" w:rsidP="00290FCB">
            <w:pPr>
              <w:spacing w:before="50" w:after="50"/>
              <w:jc w:val="center"/>
              <w:rPr>
                <w:bCs/>
              </w:rPr>
            </w:pPr>
            <w:r>
              <w:rPr>
                <w:bCs/>
              </w:rPr>
              <w:t>KPH (LOD = 0,11)</w:t>
            </w:r>
          </w:p>
        </w:tc>
        <w:tc>
          <w:tcPr>
            <w:tcW w:w="695" w:type="pct"/>
            <w:shd w:val="clear" w:color="000000" w:fill="FFFFFF"/>
            <w:vAlign w:val="center"/>
          </w:tcPr>
          <w:p w14:paraId="4C95181B" w14:textId="77777777" w:rsidR="00E25667" w:rsidRPr="00987CCD" w:rsidRDefault="00E25667" w:rsidP="00290FCB">
            <w:pPr>
              <w:spacing w:before="50" w:after="50"/>
              <w:jc w:val="center"/>
              <w:rPr>
                <w:bCs/>
              </w:rPr>
            </w:pPr>
            <w:r>
              <w:rPr>
                <w:bCs/>
              </w:rPr>
              <w:t>KPH (LOD = 0,11)</w:t>
            </w:r>
          </w:p>
        </w:tc>
        <w:tc>
          <w:tcPr>
            <w:tcW w:w="1115" w:type="pct"/>
            <w:shd w:val="clear" w:color="000000" w:fill="FFFFFF"/>
            <w:vAlign w:val="center"/>
          </w:tcPr>
          <w:p w14:paraId="0ECA99E8" w14:textId="77777777" w:rsidR="00E25667" w:rsidRPr="009C3176" w:rsidRDefault="00E25667" w:rsidP="00290FCB">
            <w:pPr>
              <w:spacing w:before="50" w:after="50"/>
              <w:jc w:val="center"/>
              <w:rPr>
                <w:b/>
              </w:rPr>
            </w:pPr>
            <w:r>
              <w:rPr>
                <w:b/>
              </w:rPr>
              <w:t xml:space="preserve">1,29 </w:t>
            </w:r>
          </w:p>
        </w:tc>
      </w:tr>
      <w:tr w:rsidR="00E25667" w:rsidRPr="00DE0C4D" w14:paraId="5A596822" w14:textId="77777777" w:rsidTr="00E25667">
        <w:trPr>
          <w:trHeight w:val="20"/>
        </w:trPr>
        <w:tc>
          <w:tcPr>
            <w:tcW w:w="224" w:type="pct"/>
            <w:shd w:val="clear" w:color="000000" w:fill="FFFFFF"/>
            <w:vAlign w:val="center"/>
          </w:tcPr>
          <w:p w14:paraId="5C6733AD" w14:textId="77777777" w:rsidR="00E25667" w:rsidRPr="00DE0C4D" w:rsidRDefault="00E25667">
            <w:pPr>
              <w:numPr>
                <w:ilvl w:val="0"/>
                <w:numId w:val="118"/>
              </w:numPr>
              <w:suppressAutoHyphens/>
              <w:spacing w:before="50" w:after="50"/>
              <w:jc w:val="center"/>
              <w:rPr>
                <w:color w:val="0033CC"/>
              </w:rPr>
            </w:pPr>
          </w:p>
        </w:tc>
        <w:tc>
          <w:tcPr>
            <w:tcW w:w="886" w:type="pct"/>
            <w:shd w:val="clear" w:color="000000" w:fill="FFFFFF"/>
            <w:vAlign w:val="center"/>
          </w:tcPr>
          <w:p w14:paraId="7E3655B3" w14:textId="77777777" w:rsidR="00E25667" w:rsidRPr="009C3176" w:rsidRDefault="00E25667" w:rsidP="00290FCB">
            <w:pPr>
              <w:spacing w:before="50" w:after="50"/>
              <w:jc w:val="both"/>
            </w:pPr>
            <w:r>
              <w:t>Crom VI (Cr</w:t>
            </w:r>
            <w:r>
              <w:rPr>
                <w:vertAlign w:val="superscript"/>
              </w:rPr>
              <w:t>6+</w:t>
            </w:r>
            <w:r>
              <w:t>)</w:t>
            </w:r>
          </w:p>
        </w:tc>
        <w:tc>
          <w:tcPr>
            <w:tcW w:w="693" w:type="pct"/>
            <w:shd w:val="clear" w:color="000000" w:fill="FFFFFF"/>
            <w:vAlign w:val="center"/>
          </w:tcPr>
          <w:p w14:paraId="0582BCC6" w14:textId="77777777" w:rsidR="00E25667" w:rsidRPr="00987CCD" w:rsidRDefault="00E25667" w:rsidP="00290FCB">
            <w:pPr>
              <w:spacing w:before="50" w:after="50"/>
              <w:jc w:val="center"/>
              <w:rPr>
                <w:bCs/>
              </w:rPr>
            </w:pPr>
            <w:r>
              <w:rPr>
                <w:bCs/>
              </w:rPr>
              <w:t>KPH (LOD = 3)</w:t>
            </w:r>
          </w:p>
        </w:tc>
        <w:tc>
          <w:tcPr>
            <w:tcW w:w="693" w:type="pct"/>
            <w:shd w:val="clear" w:color="000000" w:fill="FFFFFF"/>
          </w:tcPr>
          <w:p w14:paraId="6AE3FD66" w14:textId="413121FB" w:rsidR="00E25667" w:rsidRDefault="00E25667" w:rsidP="00290FCB">
            <w:pPr>
              <w:spacing w:before="50" w:after="50"/>
              <w:jc w:val="center"/>
              <w:rPr>
                <w:bCs/>
              </w:rPr>
            </w:pPr>
            <w:r>
              <w:rPr>
                <w:bCs/>
              </w:rPr>
              <w:t>&lt;10</w:t>
            </w:r>
          </w:p>
        </w:tc>
        <w:tc>
          <w:tcPr>
            <w:tcW w:w="693" w:type="pct"/>
            <w:shd w:val="clear" w:color="000000" w:fill="FFFFFF"/>
            <w:vAlign w:val="center"/>
          </w:tcPr>
          <w:p w14:paraId="0390BE71" w14:textId="6F4E129F" w:rsidR="00E25667" w:rsidRPr="00987CCD" w:rsidRDefault="00F029E7" w:rsidP="00290FCB">
            <w:pPr>
              <w:spacing w:before="50" w:after="50"/>
              <w:jc w:val="center"/>
              <w:rPr>
                <w:bCs/>
              </w:rPr>
            </w:pPr>
            <w:r>
              <w:rPr>
                <w:bCs/>
              </w:rPr>
              <w:t>KPH (LOD = 3)</w:t>
            </w:r>
          </w:p>
        </w:tc>
        <w:tc>
          <w:tcPr>
            <w:tcW w:w="695" w:type="pct"/>
            <w:shd w:val="clear" w:color="000000" w:fill="FFFFFF"/>
            <w:vAlign w:val="center"/>
          </w:tcPr>
          <w:p w14:paraId="62E6A59A" w14:textId="65A306EC" w:rsidR="00E25667" w:rsidRPr="00987CCD" w:rsidRDefault="00786243" w:rsidP="00290FCB">
            <w:pPr>
              <w:spacing w:before="50" w:after="50"/>
              <w:jc w:val="center"/>
              <w:rPr>
                <w:bCs/>
              </w:rPr>
            </w:pPr>
            <w:r>
              <w:rPr>
                <w:bCs/>
              </w:rPr>
              <w:t>&lt;10</w:t>
            </w:r>
          </w:p>
        </w:tc>
        <w:tc>
          <w:tcPr>
            <w:tcW w:w="1115" w:type="pct"/>
            <w:shd w:val="clear" w:color="000000" w:fill="FFFFFF"/>
            <w:vAlign w:val="center"/>
          </w:tcPr>
          <w:p w14:paraId="456BF9C2" w14:textId="77777777" w:rsidR="00E25667" w:rsidRPr="009C3176" w:rsidRDefault="00E25667" w:rsidP="00290FCB">
            <w:pPr>
              <w:spacing w:before="50" w:after="50"/>
              <w:jc w:val="center"/>
              <w:rPr>
                <w:b/>
              </w:rPr>
            </w:pPr>
            <w:r>
              <w:rPr>
                <w:b/>
              </w:rPr>
              <w:t>32,2</w:t>
            </w:r>
          </w:p>
        </w:tc>
      </w:tr>
      <w:tr w:rsidR="00E25667" w:rsidRPr="00DE0C4D" w14:paraId="285FA00E" w14:textId="77777777" w:rsidTr="00290FCB">
        <w:trPr>
          <w:trHeight w:val="20"/>
        </w:trPr>
        <w:tc>
          <w:tcPr>
            <w:tcW w:w="224" w:type="pct"/>
            <w:shd w:val="clear" w:color="000000" w:fill="FFFFFF"/>
            <w:vAlign w:val="center"/>
          </w:tcPr>
          <w:p w14:paraId="32FCC655" w14:textId="77777777" w:rsidR="00E25667" w:rsidRPr="00DE0C4D" w:rsidRDefault="00E25667">
            <w:pPr>
              <w:numPr>
                <w:ilvl w:val="0"/>
                <w:numId w:val="118"/>
              </w:numPr>
              <w:suppressAutoHyphens/>
              <w:spacing w:before="50" w:after="50"/>
              <w:jc w:val="center"/>
              <w:rPr>
                <w:color w:val="0033CC"/>
              </w:rPr>
            </w:pPr>
          </w:p>
        </w:tc>
        <w:tc>
          <w:tcPr>
            <w:tcW w:w="886" w:type="pct"/>
            <w:shd w:val="clear" w:color="000000" w:fill="FFFFFF"/>
            <w:vAlign w:val="center"/>
          </w:tcPr>
          <w:p w14:paraId="26516686" w14:textId="77777777" w:rsidR="00E25667" w:rsidRPr="009C3176" w:rsidRDefault="00E25667" w:rsidP="00E25667">
            <w:pPr>
              <w:spacing w:before="50" w:after="50"/>
              <w:jc w:val="both"/>
            </w:pPr>
            <w:r>
              <w:rPr>
                <w:bCs/>
              </w:rPr>
              <w:t>Xyanua</w:t>
            </w:r>
          </w:p>
        </w:tc>
        <w:tc>
          <w:tcPr>
            <w:tcW w:w="693" w:type="pct"/>
            <w:shd w:val="clear" w:color="000000" w:fill="FFFFFF"/>
            <w:vAlign w:val="center"/>
          </w:tcPr>
          <w:p w14:paraId="1BD6ECA3" w14:textId="77777777" w:rsidR="00E25667" w:rsidRPr="00987CCD" w:rsidRDefault="00E25667" w:rsidP="00E25667">
            <w:pPr>
              <w:spacing w:before="50" w:after="50"/>
              <w:jc w:val="center"/>
              <w:rPr>
                <w:bCs/>
              </w:rPr>
            </w:pPr>
            <w:r>
              <w:rPr>
                <w:bCs/>
              </w:rPr>
              <w:t>KPH (LOD = 3)</w:t>
            </w:r>
          </w:p>
        </w:tc>
        <w:tc>
          <w:tcPr>
            <w:tcW w:w="693" w:type="pct"/>
            <w:shd w:val="clear" w:color="000000" w:fill="FFFFFF"/>
            <w:vAlign w:val="center"/>
          </w:tcPr>
          <w:p w14:paraId="2662FDBB" w14:textId="1B7A2688" w:rsidR="00E25667" w:rsidRDefault="00E25667" w:rsidP="00E25667">
            <w:pPr>
              <w:spacing w:before="50" w:after="50"/>
              <w:jc w:val="center"/>
              <w:rPr>
                <w:bCs/>
              </w:rPr>
            </w:pPr>
            <w:r>
              <w:rPr>
                <w:bCs/>
              </w:rPr>
              <w:t>KPH (LOD = 3)</w:t>
            </w:r>
          </w:p>
        </w:tc>
        <w:tc>
          <w:tcPr>
            <w:tcW w:w="693" w:type="pct"/>
            <w:shd w:val="clear" w:color="000000" w:fill="FFFFFF"/>
            <w:vAlign w:val="center"/>
          </w:tcPr>
          <w:p w14:paraId="1F40E768" w14:textId="477D20E0" w:rsidR="00E25667" w:rsidRPr="00987CCD" w:rsidRDefault="00E25667" w:rsidP="00E25667">
            <w:pPr>
              <w:spacing w:before="50" w:after="50"/>
              <w:jc w:val="center"/>
              <w:rPr>
                <w:bCs/>
              </w:rPr>
            </w:pPr>
            <w:r>
              <w:rPr>
                <w:bCs/>
              </w:rPr>
              <w:t>KPH (LOD = 3)</w:t>
            </w:r>
          </w:p>
        </w:tc>
        <w:tc>
          <w:tcPr>
            <w:tcW w:w="695" w:type="pct"/>
            <w:shd w:val="clear" w:color="000000" w:fill="FFFFFF"/>
            <w:vAlign w:val="center"/>
          </w:tcPr>
          <w:p w14:paraId="17FA517B" w14:textId="77777777" w:rsidR="00E25667" w:rsidRPr="00987CCD" w:rsidRDefault="00E25667" w:rsidP="00E25667">
            <w:pPr>
              <w:spacing w:before="50" w:after="50"/>
              <w:jc w:val="center"/>
              <w:rPr>
                <w:bCs/>
              </w:rPr>
            </w:pPr>
            <w:r>
              <w:rPr>
                <w:bCs/>
              </w:rPr>
              <w:t>KPH (LOD = 3)</w:t>
            </w:r>
          </w:p>
        </w:tc>
        <w:tc>
          <w:tcPr>
            <w:tcW w:w="1115" w:type="pct"/>
            <w:shd w:val="clear" w:color="000000" w:fill="FFFFFF"/>
            <w:vAlign w:val="center"/>
          </w:tcPr>
          <w:p w14:paraId="7914A735" w14:textId="77777777" w:rsidR="00E25667" w:rsidRPr="009C3176" w:rsidRDefault="00E25667" w:rsidP="00E25667">
            <w:pPr>
              <w:spacing w:before="50" w:after="50"/>
              <w:jc w:val="center"/>
              <w:rPr>
                <w:b/>
              </w:rPr>
            </w:pPr>
            <w:r>
              <w:rPr>
                <w:b/>
              </w:rPr>
              <w:t>190</w:t>
            </w:r>
          </w:p>
        </w:tc>
      </w:tr>
      <w:tr w:rsidR="00E25667" w:rsidRPr="00DE0C4D" w14:paraId="3DD6F935" w14:textId="77777777" w:rsidTr="00290FCB">
        <w:trPr>
          <w:trHeight w:val="20"/>
        </w:trPr>
        <w:tc>
          <w:tcPr>
            <w:tcW w:w="224" w:type="pct"/>
            <w:shd w:val="clear" w:color="000000" w:fill="FFFFFF"/>
            <w:vAlign w:val="center"/>
          </w:tcPr>
          <w:p w14:paraId="778C000A" w14:textId="77777777" w:rsidR="00E25667" w:rsidRPr="00DE0C4D" w:rsidRDefault="00E25667">
            <w:pPr>
              <w:numPr>
                <w:ilvl w:val="0"/>
                <w:numId w:val="118"/>
              </w:numPr>
              <w:suppressAutoHyphens/>
              <w:spacing w:before="50" w:after="50"/>
              <w:jc w:val="center"/>
              <w:rPr>
                <w:color w:val="0033CC"/>
              </w:rPr>
            </w:pPr>
          </w:p>
        </w:tc>
        <w:tc>
          <w:tcPr>
            <w:tcW w:w="886" w:type="pct"/>
            <w:shd w:val="clear" w:color="000000" w:fill="FFFFFF"/>
            <w:vAlign w:val="center"/>
          </w:tcPr>
          <w:p w14:paraId="50EA805C" w14:textId="77777777" w:rsidR="00E25667" w:rsidRPr="009C3176" w:rsidRDefault="00E25667" w:rsidP="00E25667">
            <w:pPr>
              <w:spacing w:before="50" w:after="50"/>
              <w:jc w:val="both"/>
            </w:pPr>
            <w:r>
              <w:rPr>
                <w:bCs/>
              </w:rPr>
              <w:t xml:space="preserve">Tổng dầu </w:t>
            </w:r>
          </w:p>
        </w:tc>
        <w:tc>
          <w:tcPr>
            <w:tcW w:w="693" w:type="pct"/>
            <w:shd w:val="clear" w:color="000000" w:fill="FFFFFF"/>
            <w:vAlign w:val="center"/>
          </w:tcPr>
          <w:p w14:paraId="4F4B25A8" w14:textId="77777777" w:rsidR="00E25667" w:rsidRPr="00987CCD" w:rsidRDefault="00E25667" w:rsidP="00E25667">
            <w:pPr>
              <w:spacing w:before="50" w:after="50"/>
              <w:jc w:val="center"/>
              <w:rPr>
                <w:bCs/>
              </w:rPr>
            </w:pPr>
            <w:r>
              <w:rPr>
                <w:bCs/>
              </w:rPr>
              <w:t>KPH (LOD = 5)</w:t>
            </w:r>
          </w:p>
        </w:tc>
        <w:tc>
          <w:tcPr>
            <w:tcW w:w="693" w:type="pct"/>
            <w:shd w:val="clear" w:color="000000" w:fill="FFFFFF"/>
            <w:vAlign w:val="center"/>
          </w:tcPr>
          <w:p w14:paraId="006681BE" w14:textId="3824E129" w:rsidR="00E25667" w:rsidRDefault="00E25667" w:rsidP="00E25667">
            <w:pPr>
              <w:spacing w:before="50" w:after="50"/>
              <w:jc w:val="center"/>
              <w:rPr>
                <w:bCs/>
              </w:rPr>
            </w:pPr>
            <w:r>
              <w:rPr>
                <w:bCs/>
              </w:rPr>
              <w:t>KPH (LOD = 5)</w:t>
            </w:r>
          </w:p>
        </w:tc>
        <w:tc>
          <w:tcPr>
            <w:tcW w:w="693" w:type="pct"/>
            <w:shd w:val="clear" w:color="000000" w:fill="FFFFFF"/>
            <w:vAlign w:val="center"/>
          </w:tcPr>
          <w:p w14:paraId="10F08EE0" w14:textId="3EACA5EE" w:rsidR="00E25667" w:rsidRPr="00987CCD" w:rsidRDefault="00E25667" w:rsidP="00E25667">
            <w:pPr>
              <w:spacing w:before="50" w:after="50"/>
              <w:jc w:val="center"/>
              <w:rPr>
                <w:bCs/>
              </w:rPr>
            </w:pPr>
            <w:r>
              <w:rPr>
                <w:bCs/>
              </w:rPr>
              <w:t>KPH (LOD = 5)</w:t>
            </w:r>
          </w:p>
        </w:tc>
        <w:tc>
          <w:tcPr>
            <w:tcW w:w="695" w:type="pct"/>
            <w:shd w:val="clear" w:color="000000" w:fill="FFFFFF"/>
            <w:vAlign w:val="center"/>
          </w:tcPr>
          <w:p w14:paraId="77A5EFFA" w14:textId="77777777" w:rsidR="00E25667" w:rsidRPr="00987CCD" w:rsidRDefault="00E25667" w:rsidP="00E25667">
            <w:pPr>
              <w:spacing w:before="50" w:after="50"/>
              <w:jc w:val="center"/>
              <w:rPr>
                <w:bCs/>
              </w:rPr>
            </w:pPr>
            <w:r>
              <w:rPr>
                <w:bCs/>
              </w:rPr>
              <w:t>KPH (LOD = 5)</w:t>
            </w:r>
          </w:p>
        </w:tc>
        <w:tc>
          <w:tcPr>
            <w:tcW w:w="1115" w:type="pct"/>
            <w:shd w:val="clear" w:color="000000" w:fill="FFFFFF"/>
            <w:vAlign w:val="center"/>
          </w:tcPr>
          <w:p w14:paraId="33F44A66" w14:textId="77777777" w:rsidR="00E25667" w:rsidRPr="009C3176" w:rsidRDefault="00E25667" w:rsidP="00E25667">
            <w:pPr>
              <w:spacing w:before="50" w:after="50"/>
              <w:jc w:val="center"/>
              <w:rPr>
                <w:b/>
              </w:rPr>
            </w:pPr>
            <w:r>
              <w:rPr>
                <w:b/>
              </w:rPr>
              <w:t>50</w:t>
            </w:r>
          </w:p>
        </w:tc>
      </w:tr>
      <w:tr w:rsidR="00E25667" w:rsidRPr="00DE0C4D" w14:paraId="2FA9B68F" w14:textId="77777777" w:rsidTr="00290FCB">
        <w:trPr>
          <w:trHeight w:val="20"/>
        </w:trPr>
        <w:tc>
          <w:tcPr>
            <w:tcW w:w="224" w:type="pct"/>
            <w:shd w:val="clear" w:color="000000" w:fill="FFFFFF"/>
            <w:vAlign w:val="center"/>
          </w:tcPr>
          <w:p w14:paraId="7B232B09" w14:textId="77777777" w:rsidR="00E25667" w:rsidRPr="00DE0C4D" w:rsidRDefault="00E25667">
            <w:pPr>
              <w:numPr>
                <w:ilvl w:val="0"/>
                <w:numId w:val="118"/>
              </w:numPr>
              <w:suppressAutoHyphens/>
              <w:spacing w:before="50" w:after="50"/>
              <w:jc w:val="center"/>
              <w:rPr>
                <w:color w:val="0033CC"/>
              </w:rPr>
            </w:pPr>
          </w:p>
        </w:tc>
        <w:tc>
          <w:tcPr>
            <w:tcW w:w="886" w:type="pct"/>
            <w:shd w:val="clear" w:color="000000" w:fill="FFFFFF"/>
            <w:vAlign w:val="center"/>
          </w:tcPr>
          <w:p w14:paraId="0F36EEBC" w14:textId="77777777" w:rsidR="00E25667" w:rsidRPr="009C3176" w:rsidRDefault="00E25667" w:rsidP="00E25667">
            <w:pPr>
              <w:spacing w:before="50" w:after="50"/>
              <w:jc w:val="both"/>
            </w:pPr>
            <w:r w:rsidRPr="00F945E0">
              <w:rPr>
                <w:bCs/>
              </w:rPr>
              <w:t>Phenol (</w:t>
            </w:r>
            <w:r w:rsidRPr="00F945E0">
              <w:rPr>
                <w:shd w:val="clear" w:color="auto" w:fill="FFFFFF"/>
              </w:rPr>
              <w:t>C</w:t>
            </w:r>
            <w:r w:rsidRPr="00F945E0">
              <w:rPr>
                <w:shd w:val="clear" w:color="auto" w:fill="FFFFFF"/>
                <w:vertAlign w:val="subscript"/>
              </w:rPr>
              <w:t>6</w:t>
            </w:r>
            <w:r w:rsidRPr="00F945E0">
              <w:rPr>
                <w:shd w:val="clear" w:color="auto" w:fill="FFFFFF"/>
              </w:rPr>
              <w:t>H</w:t>
            </w:r>
            <w:r w:rsidRPr="00F945E0">
              <w:rPr>
                <w:shd w:val="clear" w:color="auto" w:fill="FFFFFF"/>
                <w:vertAlign w:val="subscript"/>
              </w:rPr>
              <w:t>6</w:t>
            </w:r>
            <w:r w:rsidRPr="00F945E0">
              <w:rPr>
                <w:shd w:val="clear" w:color="auto" w:fill="FFFFFF"/>
              </w:rPr>
              <w:t>O)</w:t>
            </w:r>
          </w:p>
        </w:tc>
        <w:tc>
          <w:tcPr>
            <w:tcW w:w="693" w:type="pct"/>
            <w:shd w:val="clear" w:color="000000" w:fill="FFFFFF"/>
            <w:vAlign w:val="center"/>
          </w:tcPr>
          <w:p w14:paraId="49715C84" w14:textId="77777777" w:rsidR="00E25667" w:rsidRPr="00987CCD" w:rsidRDefault="00E25667" w:rsidP="00E25667">
            <w:pPr>
              <w:spacing w:before="50" w:after="50"/>
              <w:jc w:val="center"/>
              <w:rPr>
                <w:bCs/>
              </w:rPr>
            </w:pPr>
            <w:r>
              <w:rPr>
                <w:bCs/>
              </w:rPr>
              <w:t>KPH (LOD = 3)</w:t>
            </w:r>
          </w:p>
        </w:tc>
        <w:tc>
          <w:tcPr>
            <w:tcW w:w="693" w:type="pct"/>
            <w:shd w:val="clear" w:color="000000" w:fill="FFFFFF"/>
            <w:vAlign w:val="center"/>
          </w:tcPr>
          <w:p w14:paraId="51FC292F" w14:textId="79DEACBF" w:rsidR="00E25667" w:rsidRDefault="00E25667" w:rsidP="00E25667">
            <w:pPr>
              <w:spacing w:before="50" w:after="50"/>
              <w:jc w:val="center"/>
              <w:rPr>
                <w:bCs/>
              </w:rPr>
            </w:pPr>
            <w:r>
              <w:rPr>
                <w:bCs/>
              </w:rPr>
              <w:t>KPH (LOD = 3)</w:t>
            </w:r>
          </w:p>
        </w:tc>
        <w:tc>
          <w:tcPr>
            <w:tcW w:w="693" w:type="pct"/>
            <w:shd w:val="clear" w:color="000000" w:fill="FFFFFF"/>
            <w:vAlign w:val="center"/>
          </w:tcPr>
          <w:p w14:paraId="1CF712F7" w14:textId="778C072C" w:rsidR="00E25667" w:rsidRPr="00987CCD" w:rsidRDefault="00E25667" w:rsidP="00E25667">
            <w:pPr>
              <w:spacing w:before="50" w:after="50"/>
              <w:jc w:val="center"/>
              <w:rPr>
                <w:bCs/>
              </w:rPr>
            </w:pPr>
            <w:r>
              <w:rPr>
                <w:bCs/>
              </w:rPr>
              <w:t>KPH (LOD = 3)</w:t>
            </w:r>
          </w:p>
        </w:tc>
        <w:tc>
          <w:tcPr>
            <w:tcW w:w="695" w:type="pct"/>
            <w:shd w:val="clear" w:color="000000" w:fill="FFFFFF"/>
            <w:vAlign w:val="center"/>
          </w:tcPr>
          <w:p w14:paraId="4D9F4D7E" w14:textId="77777777" w:rsidR="00E25667" w:rsidRPr="00987CCD" w:rsidRDefault="00E25667" w:rsidP="00E25667">
            <w:pPr>
              <w:spacing w:before="50" w:after="50"/>
              <w:jc w:val="center"/>
              <w:rPr>
                <w:bCs/>
              </w:rPr>
            </w:pPr>
            <w:r>
              <w:rPr>
                <w:bCs/>
              </w:rPr>
              <w:t>KPH (LOD = 3)</w:t>
            </w:r>
          </w:p>
        </w:tc>
        <w:tc>
          <w:tcPr>
            <w:tcW w:w="1115" w:type="pct"/>
            <w:shd w:val="clear" w:color="000000" w:fill="FFFFFF"/>
            <w:vAlign w:val="center"/>
          </w:tcPr>
          <w:p w14:paraId="736CCAB7" w14:textId="77777777" w:rsidR="00E25667" w:rsidRPr="009C3176" w:rsidRDefault="00E25667" w:rsidP="00E25667">
            <w:pPr>
              <w:spacing w:before="50" w:after="50"/>
              <w:jc w:val="center"/>
              <w:rPr>
                <w:b/>
              </w:rPr>
            </w:pPr>
            <w:r>
              <w:rPr>
                <w:b/>
              </w:rPr>
              <w:t>6.434</w:t>
            </w:r>
          </w:p>
        </w:tc>
      </w:tr>
      <w:tr w:rsidR="00E25667" w:rsidRPr="00DE0C4D" w14:paraId="198361AE" w14:textId="77777777" w:rsidTr="00290FCB">
        <w:trPr>
          <w:trHeight w:val="20"/>
        </w:trPr>
        <w:tc>
          <w:tcPr>
            <w:tcW w:w="224" w:type="pct"/>
            <w:shd w:val="clear" w:color="000000" w:fill="FFFFFF"/>
            <w:vAlign w:val="center"/>
          </w:tcPr>
          <w:p w14:paraId="1CCD4AF7" w14:textId="77777777" w:rsidR="00E25667" w:rsidRPr="00DE0C4D" w:rsidRDefault="00E25667">
            <w:pPr>
              <w:numPr>
                <w:ilvl w:val="0"/>
                <w:numId w:val="118"/>
              </w:numPr>
              <w:suppressAutoHyphens/>
              <w:spacing w:before="50" w:after="50"/>
              <w:jc w:val="center"/>
              <w:rPr>
                <w:color w:val="0033CC"/>
              </w:rPr>
            </w:pPr>
          </w:p>
        </w:tc>
        <w:tc>
          <w:tcPr>
            <w:tcW w:w="886" w:type="pct"/>
            <w:shd w:val="clear" w:color="000000" w:fill="FFFFFF"/>
            <w:vAlign w:val="center"/>
          </w:tcPr>
          <w:p w14:paraId="0AC1B65B" w14:textId="77777777" w:rsidR="00E25667" w:rsidRPr="009C3176" w:rsidRDefault="00E25667" w:rsidP="00E25667">
            <w:pPr>
              <w:spacing w:before="50" w:after="50"/>
              <w:jc w:val="both"/>
            </w:pPr>
            <w:r w:rsidRPr="00F945E0">
              <w:rPr>
                <w:bCs/>
              </w:rPr>
              <w:t>Benzene (C</w:t>
            </w:r>
            <w:r w:rsidRPr="00F945E0">
              <w:rPr>
                <w:bCs/>
                <w:vertAlign w:val="subscript"/>
              </w:rPr>
              <w:t>6</w:t>
            </w:r>
            <w:r w:rsidRPr="00F945E0">
              <w:rPr>
                <w:bCs/>
              </w:rPr>
              <w:t>H</w:t>
            </w:r>
            <w:r w:rsidRPr="00F945E0">
              <w:rPr>
                <w:bCs/>
                <w:vertAlign w:val="subscript"/>
              </w:rPr>
              <w:t>6</w:t>
            </w:r>
            <w:r w:rsidRPr="00F945E0">
              <w:rPr>
                <w:bCs/>
              </w:rPr>
              <w:t>)</w:t>
            </w:r>
          </w:p>
        </w:tc>
        <w:tc>
          <w:tcPr>
            <w:tcW w:w="693" w:type="pct"/>
            <w:shd w:val="clear" w:color="000000" w:fill="FFFFFF"/>
            <w:vAlign w:val="center"/>
          </w:tcPr>
          <w:p w14:paraId="447D859E" w14:textId="77777777" w:rsidR="00E25667" w:rsidRPr="00987CCD" w:rsidRDefault="00E25667" w:rsidP="00E25667">
            <w:pPr>
              <w:spacing w:before="50" w:after="50"/>
              <w:jc w:val="center"/>
              <w:rPr>
                <w:bCs/>
              </w:rPr>
            </w:pPr>
            <w:r>
              <w:rPr>
                <w:bCs/>
              </w:rPr>
              <w:t>KPH (LOD = 0,4)</w:t>
            </w:r>
          </w:p>
        </w:tc>
        <w:tc>
          <w:tcPr>
            <w:tcW w:w="693" w:type="pct"/>
            <w:shd w:val="clear" w:color="000000" w:fill="FFFFFF"/>
            <w:vAlign w:val="center"/>
          </w:tcPr>
          <w:p w14:paraId="03C27BDC" w14:textId="6E9606D5" w:rsidR="00E25667" w:rsidRDefault="00E25667" w:rsidP="00E25667">
            <w:pPr>
              <w:spacing w:before="50" w:after="50"/>
              <w:jc w:val="center"/>
              <w:rPr>
                <w:bCs/>
              </w:rPr>
            </w:pPr>
            <w:r>
              <w:rPr>
                <w:bCs/>
              </w:rPr>
              <w:t>KPH (LOD = 0,4)</w:t>
            </w:r>
          </w:p>
        </w:tc>
        <w:tc>
          <w:tcPr>
            <w:tcW w:w="693" w:type="pct"/>
            <w:shd w:val="clear" w:color="000000" w:fill="FFFFFF"/>
            <w:vAlign w:val="center"/>
          </w:tcPr>
          <w:p w14:paraId="1E7BDFF5" w14:textId="51C4BE39" w:rsidR="00E25667" w:rsidRPr="00987CCD" w:rsidRDefault="00E25667" w:rsidP="00E25667">
            <w:pPr>
              <w:spacing w:before="50" w:after="50"/>
              <w:jc w:val="center"/>
              <w:rPr>
                <w:bCs/>
              </w:rPr>
            </w:pPr>
            <w:r>
              <w:rPr>
                <w:bCs/>
              </w:rPr>
              <w:t>KPH (LOD = 0,4)</w:t>
            </w:r>
          </w:p>
        </w:tc>
        <w:tc>
          <w:tcPr>
            <w:tcW w:w="695" w:type="pct"/>
            <w:shd w:val="clear" w:color="000000" w:fill="FFFFFF"/>
            <w:vAlign w:val="center"/>
          </w:tcPr>
          <w:p w14:paraId="114B8084" w14:textId="77777777" w:rsidR="00E25667" w:rsidRPr="00987CCD" w:rsidRDefault="00E25667" w:rsidP="00E25667">
            <w:pPr>
              <w:spacing w:before="50" w:after="50"/>
              <w:jc w:val="center"/>
              <w:rPr>
                <w:bCs/>
              </w:rPr>
            </w:pPr>
            <w:r>
              <w:rPr>
                <w:bCs/>
              </w:rPr>
              <w:t>KPH (LOD = 0,4)</w:t>
            </w:r>
          </w:p>
        </w:tc>
        <w:tc>
          <w:tcPr>
            <w:tcW w:w="1115" w:type="pct"/>
            <w:shd w:val="clear" w:color="000000" w:fill="FFFFFF"/>
            <w:vAlign w:val="center"/>
          </w:tcPr>
          <w:p w14:paraId="188DF882" w14:textId="77777777" w:rsidR="00E25667" w:rsidRPr="009C3176" w:rsidRDefault="00E25667" w:rsidP="00E25667">
            <w:pPr>
              <w:spacing w:before="50" w:after="50"/>
              <w:jc w:val="center"/>
              <w:rPr>
                <w:b/>
              </w:rPr>
            </w:pPr>
            <w:r>
              <w:rPr>
                <w:b/>
              </w:rPr>
              <w:t>3,22</w:t>
            </w:r>
          </w:p>
        </w:tc>
      </w:tr>
      <w:tr w:rsidR="00E25667" w:rsidRPr="00DE0C4D" w14:paraId="3091B291" w14:textId="77777777" w:rsidTr="00290FCB">
        <w:trPr>
          <w:trHeight w:val="20"/>
        </w:trPr>
        <w:tc>
          <w:tcPr>
            <w:tcW w:w="224" w:type="pct"/>
            <w:shd w:val="clear" w:color="000000" w:fill="FFFFFF"/>
            <w:vAlign w:val="center"/>
          </w:tcPr>
          <w:p w14:paraId="60470A81" w14:textId="77777777" w:rsidR="00E25667" w:rsidRPr="00DE0C4D" w:rsidRDefault="00E25667">
            <w:pPr>
              <w:numPr>
                <w:ilvl w:val="0"/>
                <w:numId w:val="118"/>
              </w:numPr>
              <w:suppressAutoHyphens/>
              <w:spacing w:before="50" w:after="50"/>
              <w:jc w:val="center"/>
              <w:rPr>
                <w:color w:val="0033CC"/>
              </w:rPr>
            </w:pPr>
          </w:p>
        </w:tc>
        <w:tc>
          <w:tcPr>
            <w:tcW w:w="886" w:type="pct"/>
            <w:shd w:val="clear" w:color="000000" w:fill="FFFFFF"/>
            <w:vAlign w:val="center"/>
          </w:tcPr>
          <w:p w14:paraId="206ADCD8" w14:textId="77777777" w:rsidR="00E25667" w:rsidRDefault="00E25667" w:rsidP="00E25667">
            <w:pPr>
              <w:spacing w:before="50" w:after="50"/>
              <w:jc w:val="both"/>
            </w:pPr>
            <w:r w:rsidRPr="00F945E0">
              <w:rPr>
                <w:bCs/>
              </w:rPr>
              <w:t>Toluene (</w:t>
            </w:r>
            <w:r w:rsidRPr="00F945E0">
              <w:rPr>
                <w:shd w:val="clear" w:color="auto" w:fill="FFFFFF"/>
              </w:rPr>
              <w:t>C</w:t>
            </w:r>
            <w:r w:rsidRPr="00F945E0">
              <w:rPr>
                <w:rFonts w:ascii="Cambria Math" w:hAnsi="Cambria Math" w:cs="Cambria Math"/>
                <w:shd w:val="clear" w:color="auto" w:fill="FFFFFF"/>
              </w:rPr>
              <w:t>₆</w:t>
            </w:r>
            <w:r w:rsidRPr="00F945E0">
              <w:rPr>
                <w:shd w:val="clear" w:color="auto" w:fill="FFFFFF"/>
              </w:rPr>
              <w:t>H</w:t>
            </w:r>
            <w:r w:rsidRPr="00F945E0">
              <w:rPr>
                <w:rFonts w:ascii="Cambria Math" w:hAnsi="Cambria Math" w:cs="Cambria Math"/>
                <w:shd w:val="clear" w:color="auto" w:fill="FFFFFF"/>
              </w:rPr>
              <w:t>₅</w:t>
            </w:r>
            <w:r w:rsidRPr="00F945E0">
              <w:rPr>
                <w:shd w:val="clear" w:color="auto" w:fill="FFFFFF"/>
              </w:rPr>
              <w:t>CH</w:t>
            </w:r>
            <w:r w:rsidRPr="00F945E0">
              <w:rPr>
                <w:rFonts w:ascii="Cambria Math" w:hAnsi="Cambria Math" w:cs="Cambria Math"/>
                <w:shd w:val="clear" w:color="auto" w:fill="FFFFFF"/>
              </w:rPr>
              <w:t>₃</w:t>
            </w:r>
            <w:r w:rsidRPr="00F945E0">
              <w:rPr>
                <w:shd w:val="clear" w:color="auto" w:fill="FFFFFF"/>
              </w:rPr>
              <w:t>)</w:t>
            </w:r>
          </w:p>
        </w:tc>
        <w:tc>
          <w:tcPr>
            <w:tcW w:w="693" w:type="pct"/>
            <w:shd w:val="clear" w:color="000000" w:fill="FFFFFF"/>
            <w:vAlign w:val="center"/>
          </w:tcPr>
          <w:p w14:paraId="3EA7061D" w14:textId="77777777" w:rsidR="00E25667" w:rsidRPr="00987CCD" w:rsidRDefault="00E25667" w:rsidP="00E25667">
            <w:pPr>
              <w:spacing w:before="50" w:after="50"/>
              <w:jc w:val="center"/>
              <w:rPr>
                <w:bCs/>
              </w:rPr>
            </w:pPr>
            <w:r>
              <w:rPr>
                <w:bCs/>
              </w:rPr>
              <w:t>KPH (LOD = 0,4)</w:t>
            </w:r>
          </w:p>
        </w:tc>
        <w:tc>
          <w:tcPr>
            <w:tcW w:w="693" w:type="pct"/>
            <w:shd w:val="clear" w:color="000000" w:fill="FFFFFF"/>
            <w:vAlign w:val="center"/>
          </w:tcPr>
          <w:p w14:paraId="0E211D8B" w14:textId="0C910581" w:rsidR="00E25667" w:rsidRDefault="00E25667" w:rsidP="00E25667">
            <w:pPr>
              <w:spacing w:before="50" w:after="50"/>
              <w:jc w:val="center"/>
              <w:rPr>
                <w:bCs/>
              </w:rPr>
            </w:pPr>
            <w:r>
              <w:rPr>
                <w:bCs/>
              </w:rPr>
              <w:t>KPH (LOD = 0,4)</w:t>
            </w:r>
          </w:p>
        </w:tc>
        <w:tc>
          <w:tcPr>
            <w:tcW w:w="693" w:type="pct"/>
            <w:shd w:val="clear" w:color="000000" w:fill="FFFFFF"/>
            <w:vAlign w:val="center"/>
          </w:tcPr>
          <w:p w14:paraId="28A2507E" w14:textId="571650A8" w:rsidR="00E25667" w:rsidRPr="00987CCD" w:rsidRDefault="00E25667" w:rsidP="00E25667">
            <w:pPr>
              <w:spacing w:before="50" w:after="50"/>
              <w:jc w:val="center"/>
              <w:rPr>
                <w:bCs/>
              </w:rPr>
            </w:pPr>
            <w:r>
              <w:rPr>
                <w:bCs/>
              </w:rPr>
              <w:t>KPH (LOD = 0,4)</w:t>
            </w:r>
          </w:p>
        </w:tc>
        <w:tc>
          <w:tcPr>
            <w:tcW w:w="695" w:type="pct"/>
            <w:shd w:val="clear" w:color="000000" w:fill="FFFFFF"/>
            <w:vAlign w:val="center"/>
          </w:tcPr>
          <w:p w14:paraId="75F6AFF6" w14:textId="77777777" w:rsidR="00E25667" w:rsidRPr="00987CCD" w:rsidRDefault="00E25667" w:rsidP="00E25667">
            <w:pPr>
              <w:spacing w:before="50" w:after="50"/>
              <w:jc w:val="center"/>
              <w:rPr>
                <w:bCs/>
              </w:rPr>
            </w:pPr>
            <w:r>
              <w:rPr>
                <w:bCs/>
              </w:rPr>
              <w:t>KPH (LOD = 0,4)</w:t>
            </w:r>
          </w:p>
        </w:tc>
        <w:tc>
          <w:tcPr>
            <w:tcW w:w="1115" w:type="pct"/>
            <w:shd w:val="clear" w:color="000000" w:fill="FFFFFF"/>
            <w:vAlign w:val="center"/>
          </w:tcPr>
          <w:p w14:paraId="13C9676E" w14:textId="77777777" w:rsidR="00E25667" w:rsidRPr="009C3176" w:rsidRDefault="00E25667" w:rsidP="00E25667">
            <w:pPr>
              <w:spacing w:before="50" w:after="50"/>
              <w:jc w:val="center"/>
              <w:rPr>
                <w:b/>
              </w:rPr>
            </w:pPr>
            <w:r>
              <w:rPr>
                <w:b/>
              </w:rPr>
              <w:t>6.434</w:t>
            </w:r>
          </w:p>
        </w:tc>
      </w:tr>
      <w:tr w:rsidR="00E25667" w:rsidRPr="00DE0C4D" w14:paraId="5641E9D5" w14:textId="77777777" w:rsidTr="00290FCB">
        <w:trPr>
          <w:trHeight w:val="20"/>
        </w:trPr>
        <w:tc>
          <w:tcPr>
            <w:tcW w:w="224" w:type="pct"/>
            <w:shd w:val="clear" w:color="000000" w:fill="FFFFFF"/>
            <w:vAlign w:val="center"/>
          </w:tcPr>
          <w:p w14:paraId="607C22B7" w14:textId="77777777" w:rsidR="00E25667" w:rsidRPr="00DE0C4D" w:rsidRDefault="00E25667">
            <w:pPr>
              <w:numPr>
                <w:ilvl w:val="0"/>
                <w:numId w:val="118"/>
              </w:numPr>
              <w:suppressAutoHyphens/>
              <w:spacing w:before="50" w:after="50"/>
              <w:jc w:val="center"/>
              <w:rPr>
                <w:color w:val="0033CC"/>
              </w:rPr>
            </w:pPr>
          </w:p>
        </w:tc>
        <w:tc>
          <w:tcPr>
            <w:tcW w:w="886" w:type="pct"/>
            <w:shd w:val="clear" w:color="000000" w:fill="FFFFFF"/>
            <w:vAlign w:val="center"/>
          </w:tcPr>
          <w:p w14:paraId="154CAF9C" w14:textId="77777777" w:rsidR="00E25667" w:rsidRPr="009C3176" w:rsidRDefault="00E25667" w:rsidP="00E25667">
            <w:pPr>
              <w:spacing w:before="50" w:after="50"/>
              <w:jc w:val="both"/>
              <w:rPr>
                <w:bCs/>
              </w:rPr>
            </w:pPr>
            <w:r w:rsidRPr="00F945E0">
              <w:rPr>
                <w:bCs/>
              </w:rPr>
              <w:t>Clobenzene (</w:t>
            </w:r>
            <w:r w:rsidRPr="00F945E0">
              <w:rPr>
                <w:shd w:val="clear" w:color="auto" w:fill="FFFFFF"/>
              </w:rPr>
              <w:t>C</w:t>
            </w:r>
            <w:r w:rsidRPr="00F945E0">
              <w:rPr>
                <w:shd w:val="clear" w:color="auto" w:fill="FFFFFF"/>
                <w:vertAlign w:val="subscript"/>
              </w:rPr>
              <w:t>6</w:t>
            </w:r>
            <w:r w:rsidRPr="00F945E0">
              <w:rPr>
                <w:shd w:val="clear" w:color="auto" w:fill="FFFFFF"/>
              </w:rPr>
              <w:t>H</w:t>
            </w:r>
            <w:r w:rsidRPr="00F945E0">
              <w:rPr>
                <w:shd w:val="clear" w:color="auto" w:fill="FFFFFF"/>
                <w:vertAlign w:val="subscript"/>
              </w:rPr>
              <w:t>5</w:t>
            </w:r>
            <w:r w:rsidRPr="00F945E0">
              <w:rPr>
                <w:shd w:val="clear" w:color="auto" w:fill="FFFFFF"/>
              </w:rPr>
              <w:t>Cl)</w:t>
            </w:r>
          </w:p>
        </w:tc>
        <w:tc>
          <w:tcPr>
            <w:tcW w:w="693" w:type="pct"/>
            <w:shd w:val="clear" w:color="000000" w:fill="FFFFFF"/>
            <w:vAlign w:val="center"/>
          </w:tcPr>
          <w:p w14:paraId="39F9A114" w14:textId="77777777" w:rsidR="00E25667" w:rsidRPr="00987CCD" w:rsidRDefault="00E25667" w:rsidP="00E25667">
            <w:pPr>
              <w:spacing w:before="50" w:after="50"/>
              <w:jc w:val="center"/>
              <w:rPr>
                <w:bCs/>
              </w:rPr>
            </w:pPr>
            <w:r>
              <w:rPr>
                <w:bCs/>
              </w:rPr>
              <w:t>KPH (LOD = 0,4)</w:t>
            </w:r>
          </w:p>
        </w:tc>
        <w:tc>
          <w:tcPr>
            <w:tcW w:w="693" w:type="pct"/>
            <w:shd w:val="clear" w:color="000000" w:fill="FFFFFF"/>
            <w:vAlign w:val="center"/>
          </w:tcPr>
          <w:p w14:paraId="1D8DF53C" w14:textId="328CDD89" w:rsidR="00E25667" w:rsidRDefault="00E25667" w:rsidP="00E25667">
            <w:pPr>
              <w:spacing w:before="50" w:after="50"/>
              <w:jc w:val="center"/>
              <w:rPr>
                <w:bCs/>
              </w:rPr>
            </w:pPr>
            <w:r>
              <w:rPr>
                <w:bCs/>
              </w:rPr>
              <w:t>KPH (LOD = 0,4)</w:t>
            </w:r>
          </w:p>
        </w:tc>
        <w:tc>
          <w:tcPr>
            <w:tcW w:w="693" w:type="pct"/>
            <w:shd w:val="clear" w:color="000000" w:fill="FFFFFF"/>
            <w:vAlign w:val="center"/>
          </w:tcPr>
          <w:p w14:paraId="38A558F4" w14:textId="27770F2D" w:rsidR="00E25667" w:rsidRPr="00987CCD" w:rsidRDefault="00E25667" w:rsidP="00E25667">
            <w:pPr>
              <w:spacing w:before="50" w:after="50"/>
              <w:jc w:val="center"/>
              <w:rPr>
                <w:bCs/>
              </w:rPr>
            </w:pPr>
            <w:r>
              <w:rPr>
                <w:bCs/>
              </w:rPr>
              <w:t>KPH (LOD = 0,4)</w:t>
            </w:r>
          </w:p>
        </w:tc>
        <w:tc>
          <w:tcPr>
            <w:tcW w:w="695" w:type="pct"/>
            <w:shd w:val="clear" w:color="000000" w:fill="FFFFFF"/>
            <w:vAlign w:val="center"/>
          </w:tcPr>
          <w:p w14:paraId="3A525691" w14:textId="77777777" w:rsidR="00E25667" w:rsidRPr="00987CCD" w:rsidRDefault="00E25667" w:rsidP="00E25667">
            <w:pPr>
              <w:spacing w:before="50" w:after="50"/>
              <w:jc w:val="center"/>
              <w:rPr>
                <w:bCs/>
              </w:rPr>
            </w:pPr>
            <w:r>
              <w:rPr>
                <w:bCs/>
              </w:rPr>
              <w:t>KPH (LOD = 0,4)</w:t>
            </w:r>
          </w:p>
        </w:tc>
        <w:tc>
          <w:tcPr>
            <w:tcW w:w="1115" w:type="pct"/>
            <w:shd w:val="clear" w:color="000000" w:fill="FFFFFF"/>
            <w:vAlign w:val="center"/>
          </w:tcPr>
          <w:p w14:paraId="03CFCEEC" w14:textId="77777777" w:rsidR="00E25667" w:rsidRPr="009C3176" w:rsidRDefault="00E25667" w:rsidP="00E25667">
            <w:pPr>
              <w:spacing w:before="50" w:after="50"/>
              <w:jc w:val="center"/>
              <w:rPr>
                <w:b/>
              </w:rPr>
            </w:pPr>
            <w:r>
              <w:rPr>
                <w:b/>
              </w:rPr>
              <w:t>450</w:t>
            </w:r>
          </w:p>
        </w:tc>
      </w:tr>
      <w:tr w:rsidR="00E25667" w:rsidRPr="00DE0C4D" w14:paraId="47D67325" w14:textId="77777777" w:rsidTr="00290FCB">
        <w:trPr>
          <w:trHeight w:val="20"/>
        </w:trPr>
        <w:tc>
          <w:tcPr>
            <w:tcW w:w="224" w:type="pct"/>
            <w:shd w:val="clear" w:color="000000" w:fill="FFFFFF"/>
            <w:vAlign w:val="center"/>
          </w:tcPr>
          <w:p w14:paraId="39B46FC3" w14:textId="77777777" w:rsidR="00E25667" w:rsidRPr="00DE0C4D" w:rsidRDefault="00E25667">
            <w:pPr>
              <w:numPr>
                <w:ilvl w:val="0"/>
                <w:numId w:val="118"/>
              </w:numPr>
              <w:suppressAutoHyphens/>
              <w:spacing w:before="50" w:after="50"/>
              <w:jc w:val="center"/>
              <w:rPr>
                <w:color w:val="0033CC"/>
              </w:rPr>
            </w:pPr>
          </w:p>
        </w:tc>
        <w:tc>
          <w:tcPr>
            <w:tcW w:w="886" w:type="pct"/>
            <w:shd w:val="clear" w:color="000000" w:fill="FFFFFF"/>
            <w:vAlign w:val="center"/>
          </w:tcPr>
          <w:p w14:paraId="5A306E72" w14:textId="77777777" w:rsidR="00E25667" w:rsidRPr="009C3176" w:rsidRDefault="00E25667" w:rsidP="00E25667">
            <w:pPr>
              <w:spacing w:before="50" w:after="50"/>
              <w:jc w:val="both"/>
            </w:pPr>
            <w:r w:rsidRPr="00F945E0">
              <w:rPr>
                <w:bCs/>
              </w:rPr>
              <w:t>Naptalen (</w:t>
            </w:r>
            <w:r w:rsidRPr="00F945E0">
              <w:rPr>
                <w:shd w:val="clear" w:color="auto" w:fill="FFFFFF"/>
              </w:rPr>
              <w:t>C</w:t>
            </w:r>
            <w:r w:rsidRPr="00F945E0">
              <w:rPr>
                <w:shd w:val="clear" w:color="auto" w:fill="FFFFFF"/>
                <w:vertAlign w:val="subscript"/>
              </w:rPr>
              <w:t>10</w:t>
            </w:r>
            <w:r w:rsidRPr="00F945E0">
              <w:rPr>
                <w:shd w:val="clear" w:color="auto" w:fill="FFFFFF"/>
              </w:rPr>
              <w:t>H</w:t>
            </w:r>
            <w:r w:rsidRPr="00F945E0">
              <w:rPr>
                <w:shd w:val="clear" w:color="auto" w:fill="FFFFFF"/>
                <w:vertAlign w:val="subscript"/>
              </w:rPr>
              <w:t>8)</w:t>
            </w:r>
          </w:p>
        </w:tc>
        <w:tc>
          <w:tcPr>
            <w:tcW w:w="693" w:type="pct"/>
            <w:shd w:val="clear" w:color="000000" w:fill="FFFFFF"/>
            <w:vAlign w:val="center"/>
          </w:tcPr>
          <w:p w14:paraId="0F09E6C1" w14:textId="09939E5A" w:rsidR="00E25667" w:rsidRDefault="00E25667" w:rsidP="00E25667">
            <w:pPr>
              <w:spacing w:before="50" w:after="50"/>
              <w:jc w:val="center"/>
              <w:rPr>
                <w:bCs/>
              </w:rPr>
            </w:pPr>
            <w:r>
              <w:rPr>
                <w:bCs/>
              </w:rPr>
              <w:t xml:space="preserve">KPH </w:t>
            </w:r>
            <w:r>
              <w:rPr>
                <w:bCs/>
              </w:rPr>
              <w:br/>
              <w:t>(LOD = 0,015)</w:t>
            </w:r>
          </w:p>
        </w:tc>
        <w:tc>
          <w:tcPr>
            <w:tcW w:w="693" w:type="pct"/>
            <w:shd w:val="clear" w:color="000000" w:fill="FFFFFF"/>
            <w:vAlign w:val="center"/>
          </w:tcPr>
          <w:p w14:paraId="7AD69398" w14:textId="611BA909" w:rsidR="00E25667" w:rsidRDefault="00E25667" w:rsidP="00E25667">
            <w:pPr>
              <w:spacing w:before="50" w:after="50"/>
              <w:jc w:val="center"/>
              <w:rPr>
                <w:bCs/>
              </w:rPr>
            </w:pPr>
            <w:r>
              <w:rPr>
                <w:bCs/>
              </w:rPr>
              <w:t xml:space="preserve">KPH </w:t>
            </w:r>
            <w:r>
              <w:rPr>
                <w:bCs/>
              </w:rPr>
              <w:br/>
              <w:t>(LOD = 0,015)</w:t>
            </w:r>
          </w:p>
        </w:tc>
        <w:tc>
          <w:tcPr>
            <w:tcW w:w="693" w:type="pct"/>
            <w:shd w:val="clear" w:color="000000" w:fill="FFFFFF"/>
            <w:vAlign w:val="center"/>
          </w:tcPr>
          <w:p w14:paraId="09E63DB4" w14:textId="7F2E9C63" w:rsidR="00E25667" w:rsidRDefault="00E25667" w:rsidP="00E25667">
            <w:pPr>
              <w:spacing w:before="50" w:after="50"/>
              <w:jc w:val="center"/>
              <w:rPr>
                <w:bCs/>
              </w:rPr>
            </w:pPr>
            <w:r>
              <w:rPr>
                <w:bCs/>
              </w:rPr>
              <w:t xml:space="preserve">KPH </w:t>
            </w:r>
            <w:r>
              <w:rPr>
                <w:bCs/>
              </w:rPr>
              <w:br/>
              <w:t>(LOD = 0,015)</w:t>
            </w:r>
          </w:p>
        </w:tc>
        <w:tc>
          <w:tcPr>
            <w:tcW w:w="695" w:type="pct"/>
            <w:shd w:val="clear" w:color="000000" w:fill="FFFFFF"/>
            <w:vAlign w:val="center"/>
          </w:tcPr>
          <w:p w14:paraId="60D9CFB8" w14:textId="3A327CEC" w:rsidR="00E25667" w:rsidRDefault="00E25667" w:rsidP="00E25667">
            <w:pPr>
              <w:spacing w:before="50" w:after="50"/>
              <w:jc w:val="center"/>
              <w:rPr>
                <w:bCs/>
              </w:rPr>
            </w:pPr>
            <w:r>
              <w:rPr>
                <w:bCs/>
              </w:rPr>
              <w:t xml:space="preserve">KPH </w:t>
            </w:r>
            <w:r>
              <w:rPr>
                <w:bCs/>
              </w:rPr>
              <w:br/>
              <w:t>(LOD = 0,015)</w:t>
            </w:r>
          </w:p>
        </w:tc>
        <w:tc>
          <w:tcPr>
            <w:tcW w:w="1115" w:type="pct"/>
            <w:shd w:val="clear" w:color="000000" w:fill="FFFFFF"/>
            <w:vAlign w:val="center"/>
          </w:tcPr>
          <w:p w14:paraId="1F02C1ED" w14:textId="77777777" w:rsidR="00E25667" w:rsidRPr="009C3176" w:rsidRDefault="00E25667" w:rsidP="00E25667">
            <w:pPr>
              <w:spacing w:before="50" w:after="50"/>
              <w:jc w:val="center"/>
              <w:rPr>
                <w:b/>
              </w:rPr>
            </w:pPr>
            <w:r>
              <w:rPr>
                <w:b/>
              </w:rPr>
              <w:t>322</w:t>
            </w:r>
          </w:p>
        </w:tc>
      </w:tr>
    </w:tbl>
    <w:p w14:paraId="62800DA4" w14:textId="5DE2E178" w:rsidR="003931D7" w:rsidRDefault="003B6D54" w:rsidP="003B6D54">
      <w:pPr>
        <w:spacing w:before="120" w:after="120"/>
        <w:ind w:firstLine="547"/>
        <w:jc w:val="right"/>
        <w:rPr>
          <w:i/>
          <w:iCs/>
        </w:rPr>
      </w:pPr>
      <w:r>
        <w:rPr>
          <w:i/>
          <w:iCs/>
        </w:rPr>
        <w:tab/>
      </w:r>
      <w:r w:rsidRPr="00241E2A">
        <w:rPr>
          <w:i/>
          <w:iCs/>
        </w:rPr>
        <w:t>(Nguồn: Công ty TNHH Khoa học Công nghệ và Phân tích Môi trường Phương Nam, năm 202</w:t>
      </w:r>
      <w:r>
        <w:rPr>
          <w:i/>
          <w:iCs/>
        </w:rPr>
        <w:t>2</w:t>
      </w:r>
      <w:r w:rsidRPr="00241E2A">
        <w:rPr>
          <w:i/>
          <w:iCs/>
        </w:rPr>
        <w:t>)</w:t>
      </w:r>
      <w:r>
        <w:rPr>
          <w:i/>
          <w:iCs/>
        </w:rPr>
        <w:tab/>
      </w:r>
    </w:p>
    <w:p w14:paraId="26839767" w14:textId="77777777" w:rsidR="003B6D54" w:rsidRPr="003B6D54" w:rsidRDefault="003B6D54" w:rsidP="003B6D54">
      <w:pPr>
        <w:sectPr w:rsidR="003B6D54" w:rsidRPr="003B6D54" w:rsidSect="00456CC2">
          <w:pgSz w:w="16838" w:h="11906" w:orient="landscape" w:code="9"/>
          <w:pgMar w:top="993" w:right="720" w:bottom="851" w:left="720" w:header="454" w:footer="454" w:gutter="0"/>
          <w:cols w:space="720"/>
          <w:docGrid w:linePitch="360"/>
        </w:sectPr>
      </w:pPr>
    </w:p>
    <w:p w14:paraId="7947C202" w14:textId="136CF7DF" w:rsidR="007B160C" w:rsidRDefault="007B160C" w:rsidP="007B160C">
      <w:pPr>
        <w:pStyle w:val="ListParagraph"/>
        <w:numPr>
          <w:ilvl w:val="0"/>
          <w:numId w:val="20"/>
        </w:numPr>
        <w:spacing w:before="120" w:after="120" w:line="240" w:lineRule="auto"/>
        <w:ind w:left="426" w:hanging="426"/>
        <w:contextualSpacing w:val="0"/>
        <w:jc w:val="both"/>
        <w:outlineLvl w:val="0"/>
        <w:rPr>
          <w:rFonts w:ascii="Times New Roman" w:hAnsi="Times New Roman" w:cs="Times New Roman"/>
          <w:b/>
          <w:sz w:val="26"/>
          <w:szCs w:val="26"/>
        </w:rPr>
      </w:pPr>
      <w:bookmarkStart w:id="528" w:name="_Toc138493559"/>
      <w:r w:rsidRPr="007B160C">
        <w:rPr>
          <w:rFonts w:ascii="Times New Roman" w:hAnsi="Times New Roman" w:cs="Times New Roman"/>
          <w:b/>
          <w:sz w:val="26"/>
          <w:szCs w:val="26"/>
        </w:rPr>
        <w:lastRenderedPageBreak/>
        <w:t xml:space="preserve">KẾT QUẢ QUAN TRẮC MÔI TRƯỜNG ĐỊNH KỲ ĐỐI VỚI KHÔNG KHÍ XUNG QUANH </w:t>
      </w:r>
      <w:r>
        <w:rPr>
          <w:rFonts w:ascii="Times New Roman" w:hAnsi="Times New Roman" w:cs="Times New Roman"/>
          <w:b/>
          <w:sz w:val="26"/>
          <w:szCs w:val="26"/>
        </w:rPr>
        <w:t>KHU VỰC SẢN XUẤT</w:t>
      </w:r>
      <w:bookmarkEnd w:id="528"/>
    </w:p>
    <w:p w14:paraId="1777101A" w14:textId="10759562" w:rsidR="00B50625" w:rsidRPr="00600456" w:rsidRDefault="00B50625">
      <w:pPr>
        <w:pStyle w:val="ListParagraph"/>
        <w:numPr>
          <w:ilvl w:val="0"/>
          <w:numId w:val="119"/>
        </w:numPr>
        <w:spacing w:before="120" w:after="120" w:line="240" w:lineRule="auto"/>
        <w:ind w:left="851" w:hanging="709"/>
        <w:contextualSpacing w:val="0"/>
        <w:jc w:val="both"/>
        <w:outlineLvl w:val="0"/>
        <w:rPr>
          <w:rFonts w:ascii="Times New Roman" w:hAnsi="Times New Roman" w:cs="Times New Roman"/>
          <w:b/>
          <w:sz w:val="26"/>
          <w:szCs w:val="26"/>
        </w:rPr>
      </w:pPr>
      <w:bookmarkStart w:id="529" w:name="_Toc138493560"/>
      <w:r w:rsidRPr="00600456">
        <w:rPr>
          <w:rFonts w:ascii="Times New Roman" w:hAnsi="Times New Roman" w:cs="Times New Roman"/>
          <w:b/>
          <w:sz w:val="26"/>
          <w:szCs w:val="26"/>
        </w:rPr>
        <w:t>Thời gian thực hiện quan trắc định kỳ</w:t>
      </w:r>
      <w:r>
        <w:rPr>
          <w:rFonts w:ascii="Times New Roman" w:hAnsi="Times New Roman" w:cs="Times New Roman"/>
          <w:b/>
          <w:sz w:val="26"/>
          <w:szCs w:val="26"/>
        </w:rPr>
        <w:t xml:space="preserve"> không khí xung quanh khu vực sản xuất</w:t>
      </w:r>
      <w:bookmarkEnd w:id="529"/>
    </w:p>
    <w:p w14:paraId="4DB1847F" w14:textId="77777777" w:rsidR="00B50625" w:rsidRPr="004B0C85" w:rsidRDefault="00B50625" w:rsidP="00B50625">
      <w:pPr>
        <w:spacing w:before="100" w:after="100"/>
        <w:ind w:firstLine="426"/>
        <w:jc w:val="both"/>
        <w:rPr>
          <w:sz w:val="26"/>
          <w:szCs w:val="26"/>
          <w:lang w:val="vi-VN"/>
        </w:rPr>
      </w:pPr>
      <w:r w:rsidRPr="004B0C85">
        <w:rPr>
          <w:sz w:val="26"/>
          <w:szCs w:val="26"/>
          <w:lang w:val="vi-VN"/>
        </w:rPr>
        <w:t xml:space="preserve">Thời gian quan trắc định kỳ tại nhà máy được lấy dựa theo Báo cáo công tác bảo vệ môi trường năm 2021 – 2022 của Công ty TNHH New Wide (Việt Nam) thực hiện cho </w:t>
      </w:r>
      <w:r w:rsidRPr="004B0C85">
        <w:rPr>
          <w:sz w:val="26"/>
          <w:szCs w:val="26"/>
        </w:rPr>
        <w:t>“Nhà máy sản xuất vải dệt kim New Wide Việt Nam”</w:t>
      </w:r>
      <w:r w:rsidRPr="004B0C85">
        <w:rPr>
          <w:sz w:val="26"/>
          <w:szCs w:val="26"/>
          <w:lang w:val="vi-VN"/>
        </w:rPr>
        <w:t xml:space="preserve">. </w:t>
      </w:r>
    </w:p>
    <w:p w14:paraId="2E34C7D1" w14:textId="16481BA7" w:rsidR="00B50625" w:rsidRPr="00290FCB" w:rsidRDefault="00B50625" w:rsidP="00B50625">
      <w:pPr>
        <w:pStyle w:val="BodyTextIndent3"/>
        <w:ind w:left="0"/>
        <w:jc w:val="center"/>
        <w:rPr>
          <w:b/>
          <w:bCs/>
          <w:sz w:val="26"/>
          <w:szCs w:val="26"/>
          <w:lang w:val="vi-VN"/>
        </w:rPr>
      </w:pPr>
      <w:bookmarkStart w:id="530" w:name="_Toc138493639"/>
      <w:r w:rsidRPr="00290FCB">
        <w:rPr>
          <w:b/>
          <w:bCs/>
          <w:sz w:val="26"/>
          <w:szCs w:val="26"/>
          <w:lang w:val="vi-VN"/>
        </w:rPr>
        <w:t>Bảng 5.</w:t>
      </w:r>
      <w:r w:rsidRPr="004B0C85">
        <w:rPr>
          <w:b/>
          <w:bCs/>
          <w:sz w:val="26"/>
          <w:szCs w:val="26"/>
        </w:rPr>
        <w:fldChar w:fldCharType="begin"/>
      </w:r>
      <w:r w:rsidRPr="00290FCB">
        <w:rPr>
          <w:b/>
          <w:bCs/>
          <w:sz w:val="26"/>
          <w:szCs w:val="26"/>
          <w:lang w:val="vi-VN"/>
        </w:rPr>
        <w:instrText xml:space="preserve"> SEQ Bảng_5. \* ARABIC </w:instrText>
      </w:r>
      <w:r w:rsidRPr="004B0C85">
        <w:rPr>
          <w:b/>
          <w:bCs/>
          <w:sz w:val="26"/>
          <w:szCs w:val="26"/>
        </w:rPr>
        <w:fldChar w:fldCharType="separate"/>
      </w:r>
      <w:r w:rsidR="00EF24BC">
        <w:rPr>
          <w:b/>
          <w:bCs/>
          <w:noProof/>
          <w:sz w:val="26"/>
          <w:szCs w:val="26"/>
          <w:lang w:val="vi-VN"/>
        </w:rPr>
        <w:t>15</w:t>
      </w:r>
      <w:r w:rsidRPr="004B0C85">
        <w:rPr>
          <w:b/>
          <w:bCs/>
          <w:sz w:val="26"/>
          <w:szCs w:val="26"/>
        </w:rPr>
        <w:fldChar w:fldCharType="end"/>
      </w:r>
      <w:r w:rsidRPr="00290FCB">
        <w:rPr>
          <w:b/>
          <w:bCs/>
          <w:sz w:val="26"/>
          <w:szCs w:val="26"/>
          <w:lang w:val="vi-VN"/>
        </w:rPr>
        <w:t xml:space="preserve"> </w:t>
      </w:r>
      <w:r>
        <w:rPr>
          <w:b/>
          <w:bCs/>
          <w:sz w:val="26"/>
          <w:szCs w:val="26"/>
          <w:lang w:val="vi-VN"/>
        </w:rPr>
        <w:t>Thời gian thực hiện quan trắc định kỳ</w:t>
      </w:r>
      <w:r w:rsidRPr="00290FCB">
        <w:rPr>
          <w:b/>
          <w:bCs/>
          <w:sz w:val="26"/>
          <w:szCs w:val="26"/>
          <w:lang w:val="vi-VN"/>
        </w:rPr>
        <w:t xml:space="preserve"> </w:t>
      </w:r>
      <w:r w:rsidR="004837FA" w:rsidRPr="00290FCB">
        <w:rPr>
          <w:b/>
          <w:bCs/>
          <w:sz w:val="26"/>
          <w:szCs w:val="26"/>
          <w:lang w:val="vi-VN"/>
        </w:rPr>
        <w:t>không khí xung quanh</w:t>
      </w:r>
      <w:bookmarkEnd w:id="530"/>
      <w:r w:rsidR="004837FA" w:rsidRPr="00290FCB">
        <w:rPr>
          <w:b/>
          <w:bCs/>
          <w:sz w:val="26"/>
          <w:szCs w:val="26"/>
          <w:lang w:val="vi-VN"/>
        </w:rPr>
        <w:t xml:space="preserve"> </w:t>
      </w:r>
    </w:p>
    <w:tbl>
      <w:tblPr>
        <w:tblStyle w:val="TableGrid"/>
        <w:tblW w:w="5000" w:type="pct"/>
        <w:tblLook w:val="04A0" w:firstRow="1" w:lastRow="0" w:firstColumn="1" w:lastColumn="0" w:noHBand="0" w:noVBand="1"/>
      </w:tblPr>
      <w:tblGrid>
        <w:gridCol w:w="1104"/>
        <w:gridCol w:w="3118"/>
        <w:gridCol w:w="5121"/>
        <w:gridCol w:w="2967"/>
        <w:gridCol w:w="3078"/>
      </w:tblGrid>
      <w:tr w:rsidR="00B50625" w14:paraId="21673078" w14:textId="77777777" w:rsidTr="006B5B42">
        <w:tc>
          <w:tcPr>
            <w:tcW w:w="359" w:type="pct"/>
            <w:shd w:val="clear" w:color="auto" w:fill="E1FFFF"/>
            <w:vAlign w:val="center"/>
          </w:tcPr>
          <w:p w14:paraId="39E261EF" w14:textId="77777777" w:rsidR="00B50625" w:rsidRPr="004B0C85" w:rsidRDefault="00B50625" w:rsidP="00BD72F2">
            <w:pPr>
              <w:spacing w:before="40" w:after="40"/>
              <w:jc w:val="center"/>
              <w:rPr>
                <w:b/>
                <w:bCs/>
                <w:lang w:val="vi-VN"/>
              </w:rPr>
            </w:pPr>
            <w:r w:rsidRPr="004B0C85">
              <w:rPr>
                <w:b/>
                <w:bCs/>
                <w:lang w:val="vi-VN"/>
              </w:rPr>
              <w:t>TT</w:t>
            </w:r>
          </w:p>
        </w:tc>
        <w:tc>
          <w:tcPr>
            <w:tcW w:w="1013" w:type="pct"/>
            <w:shd w:val="clear" w:color="auto" w:fill="E1FFFF"/>
            <w:vAlign w:val="center"/>
          </w:tcPr>
          <w:p w14:paraId="3CD3F2D4" w14:textId="77777777" w:rsidR="00B50625" w:rsidRPr="004B0C85" w:rsidRDefault="00B50625" w:rsidP="00BD72F2">
            <w:pPr>
              <w:spacing w:before="40" w:after="40"/>
              <w:jc w:val="center"/>
              <w:rPr>
                <w:b/>
                <w:bCs/>
                <w:lang w:val="vi-VN"/>
              </w:rPr>
            </w:pPr>
            <w:r w:rsidRPr="004B0C85">
              <w:rPr>
                <w:b/>
                <w:bCs/>
                <w:lang w:val="vi-VN"/>
              </w:rPr>
              <w:t>Năm thực hiện</w:t>
            </w:r>
          </w:p>
        </w:tc>
        <w:tc>
          <w:tcPr>
            <w:tcW w:w="1664" w:type="pct"/>
            <w:shd w:val="clear" w:color="auto" w:fill="E1FFFF"/>
            <w:vAlign w:val="center"/>
          </w:tcPr>
          <w:p w14:paraId="2A178329" w14:textId="77777777" w:rsidR="00B50625" w:rsidRPr="004B0C85" w:rsidRDefault="00B50625" w:rsidP="00BD72F2">
            <w:pPr>
              <w:spacing w:before="40" w:after="40"/>
              <w:jc w:val="center"/>
              <w:rPr>
                <w:b/>
                <w:bCs/>
                <w:lang w:val="vi-VN"/>
              </w:rPr>
            </w:pPr>
            <w:r>
              <w:rPr>
                <w:b/>
                <w:bCs/>
                <w:lang w:val="vi-VN"/>
              </w:rPr>
              <w:t>Đợt</w:t>
            </w:r>
            <w:r w:rsidRPr="004B0C85">
              <w:rPr>
                <w:b/>
                <w:bCs/>
                <w:lang w:val="vi-VN"/>
              </w:rPr>
              <w:t xml:space="preserve"> quan trắc</w:t>
            </w:r>
          </w:p>
        </w:tc>
        <w:tc>
          <w:tcPr>
            <w:tcW w:w="964" w:type="pct"/>
            <w:shd w:val="clear" w:color="auto" w:fill="E1FFFF"/>
            <w:vAlign w:val="center"/>
          </w:tcPr>
          <w:p w14:paraId="630F950F" w14:textId="77777777" w:rsidR="00B50625" w:rsidRPr="004B0C85" w:rsidRDefault="00B50625" w:rsidP="00BD72F2">
            <w:pPr>
              <w:spacing w:before="40" w:after="40"/>
              <w:jc w:val="center"/>
              <w:rPr>
                <w:b/>
                <w:bCs/>
                <w:lang w:val="vi-VN"/>
              </w:rPr>
            </w:pPr>
            <w:r w:rsidRPr="004B0C85">
              <w:rPr>
                <w:b/>
                <w:bCs/>
                <w:lang w:val="vi-VN"/>
              </w:rPr>
              <w:t>Tần suất</w:t>
            </w:r>
          </w:p>
        </w:tc>
        <w:tc>
          <w:tcPr>
            <w:tcW w:w="1000" w:type="pct"/>
            <w:shd w:val="clear" w:color="auto" w:fill="E1FFFF"/>
            <w:vAlign w:val="center"/>
          </w:tcPr>
          <w:p w14:paraId="67D64021" w14:textId="77777777" w:rsidR="00B50625" w:rsidRPr="004B0C85" w:rsidRDefault="00B50625" w:rsidP="00BD72F2">
            <w:pPr>
              <w:spacing w:before="40" w:after="40"/>
              <w:jc w:val="center"/>
              <w:rPr>
                <w:b/>
                <w:bCs/>
                <w:lang w:val="vi-VN"/>
              </w:rPr>
            </w:pPr>
            <w:r w:rsidRPr="004B0C85">
              <w:rPr>
                <w:b/>
                <w:bCs/>
                <w:lang w:val="vi-VN"/>
              </w:rPr>
              <w:t>Số lượng mẫu</w:t>
            </w:r>
          </w:p>
        </w:tc>
      </w:tr>
      <w:tr w:rsidR="00B50625" w14:paraId="4670A1F1" w14:textId="77777777" w:rsidTr="006B5B42">
        <w:tc>
          <w:tcPr>
            <w:tcW w:w="359" w:type="pct"/>
            <w:vMerge w:val="restart"/>
            <w:vAlign w:val="center"/>
          </w:tcPr>
          <w:p w14:paraId="22FBE132" w14:textId="51C31D09" w:rsidR="00B50625" w:rsidRPr="00AF60ED" w:rsidRDefault="00AF60ED" w:rsidP="00BD72F2">
            <w:pPr>
              <w:spacing w:before="40" w:after="40"/>
              <w:jc w:val="center"/>
            </w:pPr>
            <w:r>
              <w:t>1</w:t>
            </w:r>
          </w:p>
        </w:tc>
        <w:tc>
          <w:tcPr>
            <w:tcW w:w="1013" w:type="pct"/>
            <w:vMerge w:val="restart"/>
            <w:vAlign w:val="center"/>
          </w:tcPr>
          <w:p w14:paraId="33FB07E4" w14:textId="31CFD25D" w:rsidR="00B50625" w:rsidRPr="00AF60ED" w:rsidRDefault="00AF60ED" w:rsidP="00BD72F2">
            <w:pPr>
              <w:spacing w:before="40" w:after="40"/>
              <w:jc w:val="center"/>
            </w:pPr>
            <w:r w:rsidRPr="004B0C85">
              <w:rPr>
                <w:b/>
                <w:bCs/>
                <w:lang w:val="vi-VN"/>
              </w:rPr>
              <w:t>202</w:t>
            </w:r>
            <w:r>
              <w:rPr>
                <w:b/>
                <w:bCs/>
              </w:rPr>
              <w:t>1</w:t>
            </w:r>
          </w:p>
        </w:tc>
        <w:tc>
          <w:tcPr>
            <w:tcW w:w="1664" w:type="pct"/>
            <w:vAlign w:val="center"/>
          </w:tcPr>
          <w:p w14:paraId="406A8FAB" w14:textId="77777777" w:rsidR="00B50625" w:rsidRDefault="00B50625" w:rsidP="00BD72F2">
            <w:pPr>
              <w:spacing w:before="40" w:after="40"/>
              <w:jc w:val="center"/>
              <w:rPr>
                <w:lang w:val="vi-VN"/>
              </w:rPr>
            </w:pPr>
            <w:r>
              <w:rPr>
                <w:lang w:val="vi-VN"/>
              </w:rPr>
              <w:t>Do tình hình diễn biến phức tạp của dịch bệnh Covid – 19 nên không thực hiện quan trắc</w:t>
            </w:r>
          </w:p>
        </w:tc>
        <w:tc>
          <w:tcPr>
            <w:tcW w:w="964" w:type="pct"/>
            <w:vAlign w:val="center"/>
          </w:tcPr>
          <w:p w14:paraId="531664CB" w14:textId="77777777" w:rsidR="00B50625" w:rsidRDefault="00B50625" w:rsidP="00BD72F2">
            <w:pPr>
              <w:spacing w:before="40" w:after="40"/>
              <w:jc w:val="center"/>
              <w:rPr>
                <w:lang w:val="vi-VN"/>
              </w:rPr>
            </w:pPr>
            <w:r>
              <w:rPr>
                <w:lang w:val="vi-VN"/>
              </w:rPr>
              <w:t>-</w:t>
            </w:r>
          </w:p>
        </w:tc>
        <w:tc>
          <w:tcPr>
            <w:tcW w:w="1000" w:type="pct"/>
            <w:vAlign w:val="center"/>
          </w:tcPr>
          <w:p w14:paraId="1D259923" w14:textId="77777777" w:rsidR="00B50625" w:rsidRDefault="00B50625" w:rsidP="00BD72F2">
            <w:pPr>
              <w:spacing w:before="40" w:after="40"/>
              <w:jc w:val="center"/>
              <w:rPr>
                <w:lang w:val="vi-VN"/>
              </w:rPr>
            </w:pPr>
            <w:r>
              <w:rPr>
                <w:lang w:val="vi-VN"/>
              </w:rPr>
              <w:t>-</w:t>
            </w:r>
          </w:p>
        </w:tc>
      </w:tr>
      <w:tr w:rsidR="00B50625" w14:paraId="5F0DB0A4" w14:textId="77777777" w:rsidTr="006B5B42">
        <w:tc>
          <w:tcPr>
            <w:tcW w:w="359" w:type="pct"/>
            <w:vMerge/>
            <w:vAlign w:val="center"/>
          </w:tcPr>
          <w:p w14:paraId="793F88F9" w14:textId="77777777" w:rsidR="00B50625" w:rsidRDefault="00B50625" w:rsidP="00BD72F2">
            <w:pPr>
              <w:spacing w:before="40" w:after="40"/>
              <w:jc w:val="center"/>
              <w:rPr>
                <w:lang w:val="vi-VN"/>
              </w:rPr>
            </w:pPr>
          </w:p>
        </w:tc>
        <w:tc>
          <w:tcPr>
            <w:tcW w:w="1013" w:type="pct"/>
            <w:vMerge/>
          </w:tcPr>
          <w:p w14:paraId="1576AF12" w14:textId="77777777" w:rsidR="00B50625" w:rsidRDefault="00B50625" w:rsidP="00BD72F2">
            <w:pPr>
              <w:spacing w:before="40" w:after="40"/>
              <w:jc w:val="both"/>
              <w:rPr>
                <w:lang w:val="vi-VN"/>
              </w:rPr>
            </w:pPr>
          </w:p>
        </w:tc>
        <w:tc>
          <w:tcPr>
            <w:tcW w:w="1664" w:type="pct"/>
            <w:vAlign w:val="center"/>
          </w:tcPr>
          <w:p w14:paraId="05270DB3" w14:textId="77777777" w:rsidR="00B50625" w:rsidRDefault="00B50625" w:rsidP="00BD72F2">
            <w:pPr>
              <w:spacing w:before="40" w:after="40"/>
              <w:jc w:val="center"/>
              <w:rPr>
                <w:lang w:val="vi-VN"/>
              </w:rPr>
            </w:pPr>
            <w:r>
              <w:rPr>
                <w:lang w:val="vi-VN"/>
              </w:rPr>
              <w:t>01/12/2021</w:t>
            </w:r>
          </w:p>
        </w:tc>
        <w:tc>
          <w:tcPr>
            <w:tcW w:w="964" w:type="pct"/>
            <w:vAlign w:val="center"/>
          </w:tcPr>
          <w:p w14:paraId="46453C6E" w14:textId="3F218DAD" w:rsidR="00B50625" w:rsidRDefault="00B50625" w:rsidP="00BD72F2">
            <w:pPr>
              <w:spacing w:before="40" w:after="40"/>
              <w:jc w:val="center"/>
              <w:rPr>
                <w:lang w:val="vi-VN"/>
              </w:rPr>
            </w:pPr>
            <w:r>
              <w:rPr>
                <w:lang w:val="vi-VN"/>
              </w:rPr>
              <w:t>0</w:t>
            </w:r>
            <w:r w:rsidR="00AF60ED">
              <w:t>6</w:t>
            </w:r>
            <w:r>
              <w:rPr>
                <w:lang w:val="vi-VN"/>
              </w:rPr>
              <w:t xml:space="preserve"> tháng/lần</w:t>
            </w:r>
          </w:p>
        </w:tc>
        <w:tc>
          <w:tcPr>
            <w:tcW w:w="1000" w:type="pct"/>
          </w:tcPr>
          <w:p w14:paraId="692C2ED6" w14:textId="0245488D" w:rsidR="00B50625" w:rsidRDefault="00B50625" w:rsidP="00BD72F2">
            <w:pPr>
              <w:spacing w:before="40" w:after="40"/>
              <w:jc w:val="center"/>
              <w:rPr>
                <w:lang w:val="vi-VN"/>
              </w:rPr>
            </w:pPr>
            <w:r w:rsidRPr="008C50B9">
              <w:rPr>
                <w:lang w:val="vi-VN"/>
              </w:rPr>
              <w:t>0</w:t>
            </w:r>
            <w:r w:rsidR="00332DB3">
              <w:t>3</w:t>
            </w:r>
            <w:r w:rsidRPr="008C50B9">
              <w:rPr>
                <w:lang w:val="vi-VN"/>
              </w:rPr>
              <w:t xml:space="preserve"> mẫu </w:t>
            </w:r>
          </w:p>
        </w:tc>
      </w:tr>
      <w:tr w:rsidR="00AF60ED" w14:paraId="348ADD0B" w14:textId="77777777" w:rsidTr="006B5B42">
        <w:tc>
          <w:tcPr>
            <w:tcW w:w="359" w:type="pct"/>
            <w:vMerge w:val="restart"/>
            <w:vAlign w:val="center"/>
          </w:tcPr>
          <w:p w14:paraId="71BA2F2B" w14:textId="6E194D6B" w:rsidR="00AF60ED" w:rsidRDefault="00AF60ED" w:rsidP="00BD72F2">
            <w:pPr>
              <w:spacing w:before="40" w:after="40"/>
              <w:jc w:val="center"/>
              <w:rPr>
                <w:lang w:val="vi-VN"/>
              </w:rPr>
            </w:pPr>
            <w:r>
              <w:rPr>
                <w:lang w:val="vi-VN"/>
              </w:rPr>
              <w:t>2</w:t>
            </w:r>
          </w:p>
        </w:tc>
        <w:tc>
          <w:tcPr>
            <w:tcW w:w="1013" w:type="pct"/>
            <w:vMerge w:val="restart"/>
            <w:vAlign w:val="center"/>
          </w:tcPr>
          <w:p w14:paraId="0EB08880" w14:textId="5BBBE167" w:rsidR="00AF60ED" w:rsidRDefault="00AF60ED" w:rsidP="00BD72F2">
            <w:pPr>
              <w:spacing w:before="40" w:after="40"/>
              <w:jc w:val="center"/>
              <w:rPr>
                <w:lang w:val="vi-VN"/>
              </w:rPr>
            </w:pPr>
            <w:r w:rsidRPr="004B0C85">
              <w:rPr>
                <w:b/>
                <w:bCs/>
                <w:lang w:val="vi-VN"/>
              </w:rPr>
              <w:t>202</w:t>
            </w:r>
            <w:r>
              <w:rPr>
                <w:b/>
                <w:bCs/>
                <w:lang w:val="vi-VN"/>
              </w:rPr>
              <w:t>2</w:t>
            </w:r>
          </w:p>
        </w:tc>
        <w:tc>
          <w:tcPr>
            <w:tcW w:w="1664" w:type="pct"/>
            <w:vAlign w:val="center"/>
          </w:tcPr>
          <w:p w14:paraId="25713DFD" w14:textId="77777777" w:rsidR="00AF60ED" w:rsidRPr="00B42309" w:rsidRDefault="00AF60ED" w:rsidP="00BD72F2">
            <w:pPr>
              <w:spacing w:before="40" w:after="40"/>
              <w:jc w:val="center"/>
            </w:pPr>
            <w:r>
              <w:t>22/06/2022</w:t>
            </w:r>
          </w:p>
        </w:tc>
        <w:tc>
          <w:tcPr>
            <w:tcW w:w="964" w:type="pct"/>
            <w:vAlign w:val="center"/>
          </w:tcPr>
          <w:p w14:paraId="0463E230" w14:textId="4064437E" w:rsidR="00AF60ED" w:rsidRDefault="00AF60ED" w:rsidP="00BD72F2">
            <w:pPr>
              <w:spacing w:before="40" w:after="40"/>
              <w:jc w:val="center"/>
              <w:rPr>
                <w:lang w:val="vi-VN"/>
              </w:rPr>
            </w:pPr>
            <w:r>
              <w:rPr>
                <w:lang w:val="vi-VN"/>
              </w:rPr>
              <w:t>0</w:t>
            </w:r>
            <w:r>
              <w:t>6</w:t>
            </w:r>
            <w:r>
              <w:rPr>
                <w:lang w:val="vi-VN"/>
              </w:rPr>
              <w:t xml:space="preserve"> tháng/lần</w:t>
            </w:r>
          </w:p>
        </w:tc>
        <w:tc>
          <w:tcPr>
            <w:tcW w:w="1000" w:type="pct"/>
          </w:tcPr>
          <w:p w14:paraId="06E905A9" w14:textId="23A22341" w:rsidR="00AF60ED" w:rsidRDefault="00AF60ED" w:rsidP="00BD72F2">
            <w:pPr>
              <w:spacing w:before="40" w:after="40"/>
              <w:jc w:val="center"/>
              <w:rPr>
                <w:lang w:val="vi-VN"/>
              </w:rPr>
            </w:pPr>
            <w:r w:rsidRPr="008C50B9">
              <w:rPr>
                <w:lang w:val="vi-VN"/>
              </w:rPr>
              <w:t>0</w:t>
            </w:r>
            <w:r w:rsidR="00332DB3">
              <w:t>3</w:t>
            </w:r>
            <w:r w:rsidRPr="008C50B9">
              <w:rPr>
                <w:lang w:val="vi-VN"/>
              </w:rPr>
              <w:t xml:space="preserve"> mẫu </w:t>
            </w:r>
          </w:p>
        </w:tc>
      </w:tr>
      <w:tr w:rsidR="00AF60ED" w14:paraId="63E79206" w14:textId="77777777" w:rsidTr="006B5B42">
        <w:tc>
          <w:tcPr>
            <w:tcW w:w="359" w:type="pct"/>
            <w:vMerge/>
            <w:vAlign w:val="center"/>
          </w:tcPr>
          <w:p w14:paraId="63AE2F43" w14:textId="77777777" w:rsidR="00AF60ED" w:rsidRDefault="00AF60ED" w:rsidP="00BD72F2">
            <w:pPr>
              <w:spacing w:before="40" w:after="40"/>
              <w:jc w:val="center"/>
              <w:rPr>
                <w:lang w:val="vi-VN"/>
              </w:rPr>
            </w:pPr>
          </w:p>
        </w:tc>
        <w:tc>
          <w:tcPr>
            <w:tcW w:w="1013" w:type="pct"/>
            <w:vMerge/>
          </w:tcPr>
          <w:p w14:paraId="2C58099D" w14:textId="77777777" w:rsidR="00AF60ED" w:rsidRDefault="00AF60ED" w:rsidP="00BD72F2">
            <w:pPr>
              <w:spacing w:before="40" w:after="40"/>
              <w:jc w:val="both"/>
              <w:rPr>
                <w:lang w:val="vi-VN"/>
              </w:rPr>
            </w:pPr>
          </w:p>
        </w:tc>
        <w:tc>
          <w:tcPr>
            <w:tcW w:w="1664" w:type="pct"/>
            <w:vAlign w:val="center"/>
          </w:tcPr>
          <w:p w14:paraId="48759192" w14:textId="77777777" w:rsidR="00AF60ED" w:rsidRPr="00B42309" w:rsidRDefault="00AF60ED" w:rsidP="00BD72F2">
            <w:pPr>
              <w:spacing w:before="40" w:after="40"/>
              <w:jc w:val="center"/>
            </w:pPr>
            <w:r>
              <w:t>18/11/2022</w:t>
            </w:r>
          </w:p>
        </w:tc>
        <w:tc>
          <w:tcPr>
            <w:tcW w:w="964" w:type="pct"/>
            <w:vAlign w:val="center"/>
          </w:tcPr>
          <w:p w14:paraId="615E5718" w14:textId="3AE236A0" w:rsidR="00AF60ED" w:rsidRDefault="00AF60ED" w:rsidP="00BD72F2">
            <w:pPr>
              <w:spacing w:before="40" w:after="40"/>
              <w:jc w:val="center"/>
              <w:rPr>
                <w:lang w:val="vi-VN"/>
              </w:rPr>
            </w:pPr>
            <w:r>
              <w:rPr>
                <w:lang w:val="vi-VN"/>
              </w:rPr>
              <w:t>0</w:t>
            </w:r>
            <w:r>
              <w:t>6</w:t>
            </w:r>
            <w:r>
              <w:rPr>
                <w:lang w:val="vi-VN"/>
              </w:rPr>
              <w:t xml:space="preserve"> tháng/lần</w:t>
            </w:r>
          </w:p>
        </w:tc>
        <w:tc>
          <w:tcPr>
            <w:tcW w:w="1000" w:type="pct"/>
          </w:tcPr>
          <w:p w14:paraId="7B401160" w14:textId="1486107C" w:rsidR="00AF60ED" w:rsidRDefault="00AF60ED" w:rsidP="00BD72F2">
            <w:pPr>
              <w:spacing w:before="40" w:after="40"/>
              <w:jc w:val="center"/>
              <w:rPr>
                <w:lang w:val="vi-VN"/>
              </w:rPr>
            </w:pPr>
            <w:r w:rsidRPr="008C50B9">
              <w:rPr>
                <w:lang w:val="vi-VN"/>
              </w:rPr>
              <w:t>0</w:t>
            </w:r>
            <w:r w:rsidR="00332DB3">
              <w:t>3</w:t>
            </w:r>
            <w:r w:rsidRPr="008C50B9">
              <w:rPr>
                <w:lang w:val="vi-VN"/>
              </w:rPr>
              <w:t xml:space="preserve"> mẫu </w:t>
            </w:r>
          </w:p>
        </w:tc>
      </w:tr>
    </w:tbl>
    <w:p w14:paraId="3AC5619D" w14:textId="5B1B2E11" w:rsidR="003238D4" w:rsidRPr="00755500" w:rsidRDefault="003238D4">
      <w:pPr>
        <w:pStyle w:val="ListParagraph"/>
        <w:numPr>
          <w:ilvl w:val="0"/>
          <w:numId w:val="119"/>
        </w:numPr>
        <w:spacing w:before="120" w:after="120" w:line="240" w:lineRule="auto"/>
        <w:ind w:left="851" w:hanging="709"/>
        <w:contextualSpacing w:val="0"/>
        <w:jc w:val="both"/>
        <w:outlineLvl w:val="0"/>
        <w:rPr>
          <w:rFonts w:ascii="Times New Roman" w:hAnsi="Times New Roman" w:cs="Times New Roman"/>
          <w:b/>
          <w:sz w:val="26"/>
          <w:szCs w:val="26"/>
        </w:rPr>
      </w:pPr>
      <w:bookmarkStart w:id="531" w:name="_Toc138493561"/>
      <w:r>
        <w:rPr>
          <w:rFonts w:ascii="Times New Roman" w:hAnsi="Times New Roman" w:cs="Times New Roman"/>
          <w:b/>
          <w:sz w:val="26"/>
          <w:szCs w:val="26"/>
        </w:rPr>
        <w:t>Thông số</w:t>
      </w:r>
      <w:r w:rsidRPr="00755500">
        <w:rPr>
          <w:rFonts w:ascii="Times New Roman" w:hAnsi="Times New Roman" w:cs="Times New Roman"/>
          <w:b/>
          <w:sz w:val="26"/>
          <w:szCs w:val="26"/>
        </w:rPr>
        <w:t xml:space="preserve"> quan trắc </w:t>
      </w:r>
      <w:r>
        <w:rPr>
          <w:rFonts w:ascii="Times New Roman" w:hAnsi="Times New Roman" w:cs="Times New Roman"/>
          <w:b/>
          <w:sz w:val="26"/>
          <w:szCs w:val="26"/>
        </w:rPr>
        <w:t xml:space="preserve">không khí xung quanh khu vực sản xuất định kỳ </w:t>
      </w:r>
      <w:r w:rsidRPr="00755500">
        <w:rPr>
          <w:rFonts w:ascii="Times New Roman" w:hAnsi="Times New Roman" w:cs="Times New Roman"/>
          <w:b/>
          <w:sz w:val="26"/>
          <w:szCs w:val="26"/>
        </w:rPr>
        <w:t>và quy chuẩn áp dụng</w:t>
      </w:r>
      <w:bookmarkEnd w:id="531"/>
    </w:p>
    <w:p w14:paraId="1A0F41A7" w14:textId="0F0B5422" w:rsidR="008B0605" w:rsidRPr="008B0605" w:rsidRDefault="008B0605" w:rsidP="008B0605">
      <w:pPr>
        <w:spacing w:before="120" w:after="120"/>
        <w:ind w:firstLine="426"/>
        <w:jc w:val="both"/>
        <w:rPr>
          <w:sz w:val="26"/>
          <w:szCs w:val="26"/>
        </w:rPr>
      </w:pPr>
      <w:r w:rsidRPr="008B0605">
        <w:rPr>
          <w:sz w:val="26"/>
          <w:szCs w:val="26"/>
          <w:lang w:val="vi-VN"/>
        </w:rPr>
        <w:t xml:space="preserve">Không khí </w:t>
      </w:r>
      <w:r>
        <w:rPr>
          <w:sz w:val="26"/>
          <w:szCs w:val="26"/>
        </w:rPr>
        <w:t xml:space="preserve">xung quanh </w:t>
      </w:r>
      <w:r w:rsidRPr="008B0605">
        <w:rPr>
          <w:sz w:val="26"/>
          <w:szCs w:val="26"/>
          <w:lang w:val="vi-VN"/>
        </w:rPr>
        <w:t xml:space="preserve">khu vực sản xuất </w:t>
      </w:r>
      <w:r>
        <w:rPr>
          <w:sz w:val="26"/>
          <w:szCs w:val="26"/>
        </w:rPr>
        <w:t xml:space="preserve">được Công ty TNHH New Wide (Việt Nam) áp dụng các biện pháp xử lý, giảm thiểu tác động từ các nguồn thải tuân thủ theo các quy chuẩn hiện hành gồm: </w:t>
      </w:r>
      <w:r w:rsidRPr="008B0605">
        <w:rPr>
          <w:sz w:val="26"/>
          <w:szCs w:val="26"/>
          <w:lang w:val="vi-VN"/>
        </w:rPr>
        <w:t>QCVN 24:2016/BYT: Quy chuẩn kỹ thuật quốc gia về Tiếng ồn – Mức tiếp xúc cho phép tiếng ồn tại nơi làm việc; QCVN 26:2016/BYT: Quy chuẩn kỹ thuật quốc gia về Vi khí hậu – Giá trị cho phép vi khí hậu tại nơi làm việc; QCVN 02:2019/BYT: Quy chuẩn kỹ thuật quốc gia về Bụi – Giá trị giới hạn tiếp xúc cho phép bụi tại nơi làm việc;</w:t>
      </w:r>
      <w:r>
        <w:rPr>
          <w:sz w:val="26"/>
          <w:szCs w:val="26"/>
        </w:rPr>
        <w:t xml:space="preserve"> </w:t>
      </w:r>
      <w:r w:rsidRPr="008B0605">
        <w:rPr>
          <w:sz w:val="26"/>
          <w:szCs w:val="26"/>
          <w:lang w:val="vi-VN"/>
        </w:rPr>
        <w:t>QCVN 0</w:t>
      </w:r>
      <w:r>
        <w:rPr>
          <w:sz w:val="26"/>
          <w:szCs w:val="26"/>
        </w:rPr>
        <w:t>3</w:t>
      </w:r>
      <w:r w:rsidRPr="008B0605">
        <w:rPr>
          <w:sz w:val="26"/>
          <w:szCs w:val="26"/>
          <w:lang w:val="vi-VN"/>
        </w:rPr>
        <w:t xml:space="preserve">:2019/BYT: Quy chuẩn kỹ thuật quốc gia </w:t>
      </w:r>
      <w:r>
        <w:rPr>
          <w:sz w:val="26"/>
          <w:szCs w:val="26"/>
        </w:rPr>
        <w:t xml:space="preserve">về </w:t>
      </w:r>
      <w:r w:rsidRPr="008B0605">
        <w:rPr>
          <w:sz w:val="26"/>
          <w:szCs w:val="26"/>
          <w:lang w:val="vi-VN"/>
        </w:rPr>
        <w:t>giá trị giới hạn tiếp xúc cho phép của 50 yếu tố hóa học tại nơi làm việc</w:t>
      </w:r>
      <w:r>
        <w:rPr>
          <w:sz w:val="26"/>
          <w:szCs w:val="26"/>
        </w:rPr>
        <w:t>.</w:t>
      </w:r>
    </w:p>
    <w:p w14:paraId="1B10227B" w14:textId="195E014F" w:rsidR="003238D4" w:rsidRDefault="003238D4" w:rsidP="003238D4">
      <w:pPr>
        <w:pStyle w:val="BodyTextIndent3"/>
        <w:ind w:left="0"/>
        <w:jc w:val="center"/>
        <w:rPr>
          <w:b/>
          <w:bCs/>
          <w:sz w:val="26"/>
          <w:szCs w:val="26"/>
        </w:rPr>
      </w:pPr>
      <w:bookmarkStart w:id="532" w:name="_Toc138493640"/>
      <w:r w:rsidRPr="004B0C85">
        <w:rPr>
          <w:b/>
          <w:bCs/>
          <w:sz w:val="26"/>
          <w:szCs w:val="26"/>
        </w:rPr>
        <w:t>Bảng 5.</w:t>
      </w:r>
      <w:r w:rsidRPr="004B0C85">
        <w:rPr>
          <w:b/>
          <w:bCs/>
          <w:sz w:val="26"/>
          <w:szCs w:val="26"/>
        </w:rPr>
        <w:fldChar w:fldCharType="begin"/>
      </w:r>
      <w:r w:rsidRPr="004B0C85">
        <w:rPr>
          <w:b/>
          <w:bCs/>
          <w:sz w:val="26"/>
          <w:szCs w:val="26"/>
        </w:rPr>
        <w:instrText xml:space="preserve"> SEQ Bảng_5. \* ARABIC </w:instrText>
      </w:r>
      <w:r w:rsidRPr="004B0C85">
        <w:rPr>
          <w:b/>
          <w:bCs/>
          <w:sz w:val="26"/>
          <w:szCs w:val="26"/>
        </w:rPr>
        <w:fldChar w:fldCharType="separate"/>
      </w:r>
      <w:r w:rsidR="00EF24BC">
        <w:rPr>
          <w:b/>
          <w:bCs/>
          <w:noProof/>
          <w:sz w:val="26"/>
          <w:szCs w:val="26"/>
        </w:rPr>
        <w:t>16</w:t>
      </w:r>
      <w:r w:rsidRPr="004B0C85">
        <w:rPr>
          <w:b/>
          <w:bCs/>
          <w:sz w:val="26"/>
          <w:szCs w:val="26"/>
        </w:rPr>
        <w:fldChar w:fldCharType="end"/>
      </w:r>
      <w:r w:rsidRPr="004B0C85">
        <w:rPr>
          <w:b/>
          <w:bCs/>
          <w:sz w:val="26"/>
          <w:szCs w:val="26"/>
        </w:rPr>
        <w:t xml:space="preserve"> </w:t>
      </w:r>
      <w:r>
        <w:rPr>
          <w:b/>
          <w:bCs/>
          <w:sz w:val="26"/>
          <w:szCs w:val="26"/>
        </w:rPr>
        <w:t>Các thông số quan trắc khí thải định kỳ và quy chuẩn áp dụng</w:t>
      </w:r>
      <w:bookmarkEnd w:id="532"/>
    </w:p>
    <w:tbl>
      <w:tblPr>
        <w:tblStyle w:val="TableGrid"/>
        <w:tblW w:w="5000" w:type="pct"/>
        <w:tblLook w:val="04A0" w:firstRow="1" w:lastRow="0" w:firstColumn="1" w:lastColumn="0" w:noHBand="0" w:noVBand="1"/>
      </w:tblPr>
      <w:tblGrid>
        <w:gridCol w:w="5382"/>
        <w:gridCol w:w="1307"/>
        <w:gridCol w:w="1576"/>
        <w:gridCol w:w="1370"/>
        <w:gridCol w:w="1416"/>
        <w:gridCol w:w="1382"/>
        <w:gridCol w:w="1576"/>
        <w:gridCol w:w="1379"/>
      </w:tblGrid>
      <w:tr w:rsidR="006D1E20" w:rsidRPr="006D1E20" w14:paraId="39BC9D68" w14:textId="77777777" w:rsidTr="0006235D">
        <w:trPr>
          <w:tblHeader/>
        </w:trPr>
        <w:tc>
          <w:tcPr>
            <w:tcW w:w="1749" w:type="pct"/>
            <w:vMerge w:val="restart"/>
            <w:shd w:val="clear" w:color="auto" w:fill="E7FFFF"/>
            <w:vAlign w:val="center"/>
          </w:tcPr>
          <w:p w14:paraId="2B12890B" w14:textId="369BE691" w:rsidR="006D1E20" w:rsidRPr="006D1E20" w:rsidRDefault="006D1E20" w:rsidP="00BD72F2">
            <w:pPr>
              <w:spacing w:before="40" w:after="40"/>
              <w:jc w:val="both"/>
              <w:rPr>
                <w:b/>
                <w:bCs/>
              </w:rPr>
            </w:pPr>
            <w:r w:rsidRPr="006D1E20">
              <w:rPr>
                <w:b/>
                <w:bCs/>
                <w:lang w:val="vi-VN"/>
              </w:rPr>
              <w:t>Vị trí quan trắc</w:t>
            </w:r>
            <w:r>
              <w:rPr>
                <w:b/>
                <w:bCs/>
              </w:rPr>
              <w:t>:</w:t>
            </w:r>
          </w:p>
          <w:p w14:paraId="4F334E69" w14:textId="77777777" w:rsidR="006D1E20" w:rsidRPr="006D1E20" w:rsidRDefault="006D1E20" w:rsidP="00BD72F2">
            <w:pPr>
              <w:spacing w:before="40" w:after="40"/>
              <w:jc w:val="both"/>
              <w:rPr>
                <w:lang w:val="vi-VN"/>
              </w:rPr>
            </w:pPr>
            <w:r w:rsidRPr="006D1E20">
              <w:rPr>
                <w:lang w:val="vi-VN"/>
              </w:rPr>
              <w:t xml:space="preserve">KK1: Khu vực xưởng nhuộm </w:t>
            </w:r>
          </w:p>
          <w:p w14:paraId="7E53F592" w14:textId="77777777" w:rsidR="006D1E20" w:rsidRPr="006D1E20" w:rsidRDefault="006D1E20" w:rsidP="00BD72F2">
            <w:pPr>
              <w:spacing w:before="40" w:after="40"/>
              <w:jc w:val="both"/>
              <w:rPr>
                <w:lang w:val="vi-VN"/>
              </w:rPr>
            </w:pPr>
            <w:r w:rsidRPr="006D1E20">
              <w:rPr>
                <w:lang w:val="vi-VN"/>
              </w:rPr>
              <w:t xml:space="preserve">KK2: Khu vực xưởng dệt </w:t>
            </w:r>
          </w:p>
          <w:p w14:paraId="3B0FAB74" w14:textId="7600E3A9" w:rsidR="006D1E20" w:rsidRPr="006D1E20" w:rsidRDefault="006D1E20" w:rsidP="00BD72F2">
            <w:pPr>
              <w:spacing w:before="40" w:after="40"/>
              <w:jc w:val="both"/>
              <w:rPr>
                <w:b/>
                <w:bCs/>
                <w:lang w:val="vi-VN"/>
              </w:rPr>
            </w:pPr>
            <w:r w:rsidRPr="006D1E20">
              <w:rPr>
                <w:lang w:val="vi-VN"/>
              </w:rPr>
              <w:t>KK3: Khu vực xưởng kho phôi – kho sợi – kho vải</w:t>
            </w:r>
          </w:p>
        </w:tc>
        <w:tc>
          <w:tcPr>
            <w:tcW w:w="425" w:type="pct"/>
            <w:shd w:val="clear" w:color="auto" w:fill="E7FFFF"/>
            <w:vAlign w:val="center"/>
          </w:tcPr>
          <w:p w14:paraId="633145A0" w14:textId="77777777" w:rsidR="006D1E20" w:rsidRPr="006D1E20" w:rsidRDefault="006D1E20" w:rsidP="00BD72F2">
            <w:pPr>
              <w:spacing w:before="40" w:after="40"/>
              <w:jc w:val="center"/>
              <w:rPr>
                <w:b/>
                <w:bCs/>
                <w:lang w:val="vi-VN"/>
              </w:rPr>
            </w:pPr>
            <w:r w:rsidRPr="006D1E20">
              <w:rPr>
                <w:b/>
                <w:bCs/>
                <w:lang w:val="vi-VN"/>
              </w:rPr>
              <w:t xml:space="preserve">Nhiệt độ </w:t>
            </w:r>
          </w:p>
        </w:tc>
        <w:tc>
          <w:tcPr>
            <w:tcW w:w="512" w:type="pct"/>
            <w:shd w:val="clear" w:color="auto" w:fill="E7FFFF"/>
            <w:vAlign w:val="center"/>
          </w:tcPr>
          <w:p w14:paraId="7B0ACE73" w14:textId="77777777" w:rsidR="006D1E20" w:rsidRPr="006D1E20" w:rsidRDefault="006D1E20" w:rsidP="00BD72F2">
            <w:pPr>
              <w:spacing w:before="40" w:after="40"/>
              <w:jc w:val="center"/>
              <w:rPr>
                <w:b/>
                <w:bCs/>
                <w:lang w:val="vi-VN"/>
              </w:rPr>
            </w:pPr>
            <w:r w:rsidRPr="006D1E20">
              <w:rPr>
                <w:b/>
                <w:bCs/>
                <w:lang w:val="vi-VN"/>
              </w:rPr>
              <w:t>Tiếng ồn</w:t>
            </w:r>
          </w:p>
        </w:tc>
        <w:tc>
          <w:tcPr>
            <w:tcW w:w="445" w:type="pct"/>
            <w:shd w:val="clear" w:color="auto" w:fill="E7FFFF"/>
            <w:vAlign w:val="center"/>
          </w:tcPr>
          <w:p w14:paraId="689F070A" w14:textId="77777777" w:rsidR="006D1E20" w:rsidRPr="006D1E20" w:rsidRDefault="006D1E20" w:rsidP="00BD72F2">
            <w:pPr>
              <w:spacing w:before="40" w:after="40"/>
              <w:jc w:val="center"/>
              <w:rPr>
                <w:b/>
                <w:bCs/>
                <w:lang w:val="vi-VN"/>
              </w:rPr>
            </w:pPr>
            <w:r w:rsidRPr="006D1E20">
              <w:rPr>
                <w:b/>
                <w:bCs/>
                <w:lang w:val="vi-VN"/>
              </w:rPr>
              <w:t xml:space="preserve">Bụi </w:t>
            </w:r>
          </w:p>
        </w:tc>
        <w:tc>
          <w:tcPr>
            <w:tcW w:w="460" w:type="pct"/>
            <w:shd w:val="clear" w:color="auto" w:fill="E7FFFF"/>
          </w:tcPr>
          <w:p w14:paraId="37DDEED0" w14:textId="3A17EE04" w:rsidR="006D1E20" w:rsidRPr="006D1E20" w:rsidRDefault="006D1E20" w:rsidP="00BD72F2">
            <w:pPr>
              <w:spacing w:before="40" w:after="40"/>
              <w:jc w:val="center"/>
              <w:rPr>
                <w:b/>
                <w:bCs/>
                <w:vertAlign w:val="subscript"/>
              </w:rPr>
            </w:pPr>
            <w:r w:rsidRPr="006D1E20">
              <w:rPr>
                <w:b/>
                <w:bCs/>
              </w:rPr>
              <w:t>SO</w:t>
            </w:r>
            <w:r w:rsidRPr="006D1E20">
              <w:rPr>
                <w:b/>
                <w:bCs/>
                <w:vertAlign w:val="subscript"/>
              </w:rPr>
              <w:t>2</w:t>
            </w:r>
          </w:p>
        </w:tc>
        <w:tc>
          <w:tcPr>
            <w:tcW w:w="449" w:type="pct"/>
            <w:shd w:val="clear" w:color="auto" w:fill="E7FFFF"/>
          </w:tcPr>
          <w:p w14:paraId="581F75C8" w14:textId="2EBA7175" w:rsidR="006D1E20" w:rsidRPr="006D1E20" w:rsidRDefault="006D1E20" w:rsidP="00BD72F2">
            <w:pPr>
              <w:spacing w:before="40" w:after="40"/>
              <w:jc w:val="center"/>
              <w:rPr>
                <w:b/>
                <w:bCs/>
                <w:vertAlign w:val="subscript"/>
              </w:rPr>
            </w:pPr>
            <w:r w:rsidRPr="006D1E20">
              <w:rPr>
                <w:b/>
                <w:bCs/>
              </w:rPr>
              <w:t>NO</w:t>
            </w:r>
            <w:r w:rsidRPr="006D1E20">
              <w:rPr>
                <w:b/>
                <w:bCs/>
                <w:vertAlign w:val="subscript"/>
              </w:rPr>
              <w:t>2</w:t>
            </w:r>
          </w:p>
        </w:tc>
        <w:tc>
          <w:tcPr>
            <w:tcW w:w="512" w:type="pct"/>
            <w:shd w:val="clear" w:color="auto" w:fill="E7FFFF"/>
          </w:tcPr>
          <w:p w14:paraId="49F659CA" w14:textId="1CF1801C" w:rsidR="006D1E20" w:rsidRPr="006D1E20" w:rsidRDefault="006D1E20" w:rsidP="00BD72F2">
            <w:pPr>
              <w:spacing w:before="40" w:after="40"/>
              <w:jc w:val="center"/>
              <w:rPr>
                <w:b/>
                <w:bCs/>
              </w:rPr>
            </w:pPr>
            <w:r w:rsidRPr="006D1E20">
              <w:rPr>
                <w:b/>
                <w:bCs/>
              </w:rPr>
              <w:t>CO</w:t>
            </w:r>
          </w:p>
        </w:tc>
        <w:tc>
          <w:tcPr>
            <w:tcW w:w="448" w:type="pct"/>
            <w:shd w:val="clear" w:color="auto" w:fill="E7FFFF"/>
          </w:tcPr>
          <w:p w14:paraId="0ADF75F3" w14:textId="7EC520A7" w:rsidR="006D1E20" w:rsidRPr="006D1E20" w:rsidRDefault="006D1E20" w:rsidP="00BD72F2">
            <w:pPr>
              <w:spacing w:before="40" w:after="40"/>
              <w:jc w:val="center"/>
              <w:rPr>
                <w:b/>
                <w:bCs/>
                <w:vertAlign w:val="subscript"/>
              </w:rPr>
            </w:pPr>
            <w:r w:rsidRPr="006D1E20">
              <w:rPr>
                <w:b/>
                <w:bCs/>
                <w:lang w:val="vi-VN"/>
              </w:rPr>
              <w:t>C</w:t>
            </w:r>
            <w:r w:rsidRPr="006D1E20">
              <w:rPr>
                <w:b/>
                <w:bCs/>
                <w:vertAlign w:val="subscript"/>
              </w:rPr>
              <w:t>x</w:t>
            </w:r>
            <w:r w:rsidRPr="006D1E20">
              <w:rPr>
                <w:b/>
                <w:bCs/>
              </w:rPr>
              <w:t>H</w:t>
            </w:r>
            <w:r w:rsidRPr="006D1E20">
              <w:rPr>
                <w:b/>
                <w:bCs/>
                <w:vertAlign w:val="subscript"/>
              </w:rPr>
              <w:t>y</w:t>
            </w:r>
          </w:p>
        </w:tc>
      </w:tr>
      <w:tr w:rsidR="006D1E20" w:rsidRPr="006D1E20" w14:paraId="41028CED" w14:textId="77777777" w:rsidTr="0006235D">
        <w:trPr>
          <w:tblHeader/>
        </w:trPr>
        <w:tc>
          <w:tcPr>
            <w:tcW w:w="1749" w:type="pct"/>
            <w:vMerge/>
            <w:shd w:val="clear" w:color="auto" w:fill="E7FFFF"/>
          </w:tcPr>
          <w:p w14:paraId="13EF661E" w14:textId="77777777" w:rsidR="006D1E20" w:rsidRPr="006D1E20" w:rsidRDefault="006D1E20" w:rsidP="00BD72F2">
            <w:pPr>
              <w:spacing w:before="40" w:after="40"/>
              <w:jc w:val="both"/>
              <w:rPr>
                <w:lang w:val="vi-VN"/>
              </w:rPr>
            </w:pPr>
          </w:p>
        </w:tc>
        <w:tc>
          <w:tcPr>
            <w:tcW w:w="425" w:type="pct"/>
            <w:shd w:val="clear" w:color="auto" w:fill="E7FFFF"/>
            <w:vAlign w:val="center"/>
          </w:tcPr>
          <w:p w14:paraId="622D3D60" w14:textId="77777777" w:rsidR="006D1E20" w:rsidRPr="006D1E20" w:rsidRDefault="006D1E20" w:rsidP="00BD72F2">
            <w:pPr>
              <w:spacing w:before="40" w:after="40"/>
              <w:jc w:val="center"/>
              <w:rPr>
                <w:b/>
                <w:bCs/>
                <w:lang w:val="vi-VN"/>
              </w:rPr>
            </w:pPr>
            <w:r w:rsidRPr="006D1E20">
              <w:rPr>
                <w:b/>
                <w:bCs/>
                <w:lang w:val="vi-VN"/>
              </w:rPr>
              <w:t>°C</w:t>
            </w:r>
          </w:p>
        </w:tc>
        <w:tc>
          <w:tcPr>
            <w:tcW w:w="512" w:type="pct"/>
            <w:shd w:val="clear" w:color="auto" w:fill="E7FFFF"/>
            <w:vAlign w:val="center"/>
          </w:tcPr>
          <w:p w14:paraId="2F0DB630" w14:textId="77777777" w:rsidR="006D1E20" w:rsidRPr="006D1E20" w:rsidRDefault="006D1E20" w:rsidP="00BD72F2">
            <w:pPr>
              <w:spacing w:before="40" w:after="40"/>
              <w:jc w:val="center"/>
              <w:rPr>
                <w:b/>
                <w:bCs/>
                <w:lang w:val="vi-VN"/>
              </w:rPr>
            </w:pPr>
            <w:r w:rsidRPr="006D1E20">
              <w:rPr>
                <w:b/>
                <w:bCs/>
                <w:lang w:val="vi-VN"/>
              </w:rPr>
              <w:t>dBA</w:t>
            </w:r>
          </w:p>
        </w:tc>
        <w:tc>
          <w:tcPr>
            <w:tcW w:w="445" w:type="pct"/>
            <w:shd w:val="clear" w:color="auto" w:fill="E7FFFF"/>
            <w:vAlign w:val="center"/>
          </w:tcPr>
          <w:p w14:paraId="3C130F04" w14:textId="77777777" w:rsidR="006D1E20" w:rsidRPr="006D1E20" w:rsidRDefault="006D1E20" w:rsidP="00BD72F2">
            <w:pPr>
              <w:spacing w:before="40" w:after="40"/>
              <w:jc w:val="center"/>
              <w:rPr>
                <w:b/>
                <w:bCs/>
                <w:lang w:val="vi-VN"/>
              </w:rPr>
            </w:pPr>
            <w:r w:rsidRPr="006D1E20">
              <w:rPr>
                <w:b/>
                <w:bCs/>
                <w:lang w:val="vi-VN"/>
              </w:rPr>
              <w:t>mg/m³</w:t>
            </w:r>
          </w:p>
        </w:tc>
        <w:tc>
          <w:tcPr>
            <w:tcW w:w="460" w:type="pct"/>
            <w:shd w:val="clear" w:color="auto" w:fill="E7FFFF"/>
            <w:vAlign w:val="center"/>
          </w:tcPr>
          <w:p w14:paraId="4233D7CB" w14:textId="77777777" w:rsidR="006D1E20" w:rsidRPr="006D1E20" w:rsidRDefault="006D1E20" w:rsidP="00BD72F2">
            <w:pPr>
              <w:spacing w:before="40" w:after="40"/>
              <w:jc w:val="center"/>
              <w:rPr>
                <w:lang w:val="vi-VN"/>
              </w:rPr>
            </w:pPr>
            <w:r w:rsidRPr="006D1E20">
              <w:rPr>
                <w:b/>
                <w:bCs/>
                <w:lang w:val="vi-VN"/>
              </w:rPr>
              <w:t>mg/m³</w:t>
            </w:r>
          </w:p>
        </w:tc>
        <w:tc>
          <w:tcPr>
            <w:tcW w:w="449" w:type="pct"/>
            <w:shd w:val="clear" w:color="auto" w:fill="E7FFFF"/>
            <w:vAlign w:val="center"/>
          </w:tcPr>
          <w:p w14:paraId="59EA65E7" w14:textId="77777777" w:rsidR="006D1E20" w:rsidRPr="006D1E20" w:rsidRDefault="006D1E20" w:rsidP="00BD72F2">
            <w:pPr>
              <w:spacing w:before="40" w:after="40"/>
              <w:jc w:val="center"/>
              <w:rPr>
                <w:lang w:val="vi-VN"/>
              </w:rPr>
            </w:pPr>
            <w:r w:rsidRPr="006D1E20">
              <w:rPr>
                <w:b/>
                <w:bCs/>
                <w:lang w:val="vi-VN"/>
              </w:rPr>
              <w:t>mg/m³</w:t>
            </w:r>
          </w:p>
        </w:tc>
        <w:tc>
          <w:tcPr>
            <w:tcW w:w="512" w:type="pct"/>
            <w:shd w:val="clear" w:color="auto" w:fill="E7FFFF"/>
            <w:vAlign w:val="center"/>
          </w:tcPr>
          <w:p w14:paraId="105442FC" w14:textId="77777777" w:rsidR="006D1E20" w:rsidRPr="006D1E20" w:rsidRDefault="006D1E20" w:rsidP="00BD72F2">
            <w:pPr>
              <w:spacing w:before="40" w:after="40"/>
              <w:jc w:val="center"/>
              <w:rPr>
                <w:lang w:val="vi-VN"/>
              </w:rPr>
            </w:pPr>
            <w:r w:rsidRPr="006D1E20">
              <w:rPr>
                <w:b/>
                <w:bCs/>
                <w:lang w:val="vi-VN"/>
              </w:rPr>
              <w:t>mg/m³</w:t>
            </w:r>
          </w:p>
        </w:tc>
        <w:tc>
          <w:tcPr>
            <w:tcW w:w="448" w:type="pct"/>
            <w:shd w:val="clear" w:color="auto" w:fill="E7FFFF"/>
            <w:vAlign w:val="center"/>
          </w:tcPr>
          <w:p w14:paraId="0B9A7EE3" w14:textId="77777777" w:rsidR="006D1E20" w:rsidRPr="006D1E20" w:rsidRDefault="006D1E20" w:rsidP="00BD72F2">
            <w:pPr>
              <w:spacing w:before="40" w:after="40"/>
              <w:jc w:val="center"/>
              <w:rPr>
                <w:lang w:val="vi-VN"/>
              </w:rPr>
            </w:pPr>
            <w:r w:rsidRPr="006D1E20">
              <w:rPr>
                <w:b/>
                <w:bCs/>
                <w:lang w:val="vi-VN"/>
              </w:rPr>
              <w:t>mg/m³</w:t>
            </w:r>
          </w:p>
        </w:tc>
      </w:tr>
      <w:tr w:rsidR="006D1E20" w:rsidRPr="006D1E20" w14:paraId="69D376E7" w14:textId="77777777" w:rsidTr="006D1E20">
        <w:tc>
          <w:tcPr>
            <w:tcW w:w="1749" w:type="pct"/>
          </w:tcPr>
          <w:p w14:paraId="4CB33FDA" w14:textId="77777777" w:rsidR="006D1E20" w:rsidRPr="006D1E20" w:rsidRDefault="006D1E20" w:rsidP="00BD72F2">
            <w:pPr>
              <w:spacing w:before="40" w:after="40"/>
              <w:jc w:val="center"/>
              <w:rPr>
                <w:b/>
                <w:bCs/>
                <w:lang w:val="vi-VN"/>
              </w:rPr>
            </w:pPr>
            <w:r w:rsidRPr="006D1E20">
              <w:rPr>
                <w:b/>
                <w:bCs/>
                <w:lang w:val="vi-VN"/>
              </w:rPr>
              <w:t>QCVN 26:2016/BYT</w:t>
            </w:r>
          </w:p>
        </w:tc>
        <w:tc>
          <w:tcPr>
            <w:tcW w:w="425" w:type="pct"/>
            <w:vAlign w:val="center"/>
          </w:tcPr>
          <w:p w14:paraId="13A56C15" w14:textId="77777777" w:rsidR="006D1E20" w:rsidRPr="006D1E20" w:rsidRDefault="006D1E20" w:rsidP="00BD72F2">
            <w:pPr>
              <w:spacing w:before="40" w:after="40"/>
              <w:jc w:val="center"/>
              <w:rPr>
                <w:b/>
                <w:bCs/>
                <w:lang w:val="vi-VN"/>
              </w:rPr>
            </w:pPr>
            <w:r w:rsidRPr="006D1E20">
              <w:rPr>
                <w:b/>
                <w:bCs/>
                <w:lang w:val="vi-VN"/>
              </w:rPr>
              <w:t xml:space="preserve">20 – 34 </w:t>
            </w:r>
          </w:p>
        </w:tc>
        <w:tc>
          <w:tcPr>
            <w:tcW w:w="512" w:type="pct"/>
            <w:vAlign w:val="center"/>
          </w:tcPr>
          <w:p w14:paraId="7AC74B1E" w14:textId="77777777" w:rsidR="006D1E20" w:rsidRPr="006D1E20" w:rsidRDefault="006D1E20" w:rsidP="00BD72F2">
            <w:pPr>
              <w:spacing w:before="40" w:after="40"/>
              <w:jc w:val="center"/>
              <w:rPr>
                <w:b/>
                <w:bCs/>
                <w:lang w:val="vi-VN"/>
              </w:rPr>
            </w:pPr>
            <w:r w:rsidRPr="006D1E20">
              <w:rPr>
                <w:b/>
                <w:bCs/>
                <w:lang w:val="vi-VN"/>
              </w:rPr>
              <w:t>-</w:t>
            </w:r>
          </w:p>
        </w:tc>
        <w:tc>
          <w:tcPr>
            <w:tcW w:w="445" w:type="pct"/>
            <w:vAlign w:val="center"/>
          </w:tcPr>
          <w:p w14:paraId="4A99BE07" w14:textId="77777777" w:rsidR="006D1E20" w:rsidRPr="006D1E20" w:rsidRDefault="006D1E20" w:rsidP="00BD72F2">
            <w:pPr>
              <w:spacing w:before="40" w:after="40"/>
              <w:jc w:val="center"/>
              <w:rPr>
                <w:b/>
                <w:bCs/>
                <w:lang w:val="vi-VN"/>
              </w:rPr>
            </w:pPr>
            <w:r w:rsidRPr="006D1E20">
              <w:rPr>
                <w:b/>
                <w:bCs/>
                <w:lang w:val="vi-VN"/>
              </w:rPr>
              <w:t>-</w:t>
            </w:r>
          </w:p>
        </w:tc>
        <w:tc>
          <w:tcPr>
            <w:tcW w:w="460" w:type="pct"/>
            <w:vAlign w:val="center"/>
          </w:tcPr>
          <w:p w14:paraId="071BDD66" w14:textId="77777777" w:rsidR="006D1E20" w:rsidRPr="006D1E20" w:rsidRDefault="006D1E20" w:rsidP="00BD72F2">
            <w:pPr>
              <w:spacing w:before="40" w:after="40"/>
              <w:jc w:val="center"/>
              <w:rPr>
                <w:b/>
                <w:bCs/>
                <w:lang w:val="vi-VN"/>
              </w:rPr>
            </w:pPr>
            <w:r w:rsidRPr="006D1E20">
              <w:rPr>
                <w:b/>
                <w:bCs/>
                <w:lang w:val="vi-VN"/>
              </w:rPr>
              <w:t>-</w:t>
            </w:r>
          </w:p>
        </w:tc>
        <w:tc>
          <w:tcPr>
            <w:tcW w:w="449" w:type="pct"/>
            <w:vAlign w:val="center"/>
          </w:tcPr>
          <w:p w14:paraId="53095723" w14:textId="77777777" w:rsidR="006D1E20" w:rsidRPr="006D1E20" w:rsidRDefault="006D1E20" w:rsidP="00BD72F2">
            <w:pPr>
              <w:spacing w:before="40" w:after="40"/>
              <w:jc w:val="center"/>
              <w:rPr>
                <w:b/>
                <w:bCs/>
                <w:lang w:val="vi-VN"/>
              </w:rPr>
            </w:pPr>
            <w:r w:rsidRPr="006D1E20">
              <w:rPr>
                <w:b/>
                <w:bCs/>
                <w:lang w:val="vi-VN"/>
              </w:rPr>
              <w:t>-</w:t>
            </w:r>
          </w:p>
        </w:tc>
        <w:tc>
          <w:tcPr>
            <w:tcW w:w="512" w:type="pct"/>
            <w:vAlign w:val="center"/>
          </w:tcPr>
          <w:p w14:paraId="2860C5B0" w14:textId="77777777" w:rsidR="006D1E20" w:rsidRPr="006D1E20" w:rsidRDefault="006D1E20" w:rsidP="00BD72F2">
            <w:pPr>
              <w:spacing w:before="40" w:after="40"/>
              <w:jc w:val="center"/>
              <w:rPr>
                <w:b/>
                <w:bCs/>
                <w:lang w:val="vi-VN"/>
              </w:rPr>
            </w:pPr>
            <w:r w:rsidRPr="006D1E20">
              <w:rPr>
                <w:b/>
                <w:bCs/>
                <w:lang w:val="vi-VN"/>
              </w:rPr>
              <w:t>-</w:t>
            </w:r>
          </w:p>
        </w:tc>
        <w:tc>
          <w:tcPr>
            <w:tcW w:w="448" w:type="pct"/>
            <w:vAlign w:val="center"/>
          </w:tcPr>
          <w:p w14:paraId="238CC0F7" w14:textId="77777777" w:rsidR="006D1E20" w:rsidRPr="006D1E20" w:rsidRDefault="006D1E20" w:rsidP="00BD72F2">
            <w:pPr>
              <w:spacing w:before="40" w:after="40"/>
              <w:jc w:val="center"/>
              <w:rPr>
                <w:b/>
                <w:bCs/>
                <w:lang w:val="vi-VN"/>
              </w:rPr>
            </w:pPr>
            <w:r w:rsidRPr="006D1E20">
              <w:rPr>
                <w:b/>
                <w:bCs/>
                <w:lang w:val="vi-VN"/>
              </w:rPr>
              <w:t>-</w:t>
            </w:r>
          </w:p>
        </w:tc>
      </w:tr>
      <w:tr w:rsidR="006D1E20" w:rsidRPr="006D1E20" w14:paraId="5320552F" w14:textId="77777777" w:rsidTr="006D1E20">
        <w:tc>
          <w:tcPr>
            <w:tcW w:w="1749" w:type="pct"/>
          </w:tcPr>
          <w:p w14:paraId="3ECEA621" w14:textId="77777777" w:rsidR="006D1E20" w:rsidRPr="006D1E20" w:rsidRDefault="006D1E20" w:rsidP="00BD72F2">
            <w:pPr>
              <w:spacing w:before="40" w:after="40"/>
              <w:jc w:val="center"/>
              <w:rPr>
                <w:b/>
                <w:bCs/>
                <w:lang w:val="vi-VN"/>
              </w:rPr>
            </w:pPr>
            <w:r w:rsidRPr="006D1E20">
              <w:rPr>
                <w:b/>
                <w:bCs/>
                <w:lang w:val="vi-VN"/>
              </w:rPr>
              <w:t>QCVN 24:2016/BYT</w:t>
            </w:r>
          </w:p>
        </w:tc>
        <w:tc>
          <w:tcPr>
            <w:tcW w:w="425" w:type="pct"/>
            <w:vAlign w:val="center"/>
          </w:tcPr>
          <w:p w14:paraId="18C815A2" w14:textId="77777777" w:rsidR="006D1E20" w:rsidRPr="006D1E20" w:rsidRDefault="006D1E20" w:rsidP="00BD72F2">
            <w:pPr>
              <w:spacing w:before="40" w:after="40"/>
              <w:jc w:val="center"/>
              <w:rPr>
                <w:b/>
                <w:bCs/>
                <w:lang w:val="vi-VN"/>
              </w:rPr>
            </w:pPr>
            <w:r w:rsidRPr="006D1E20">
              <w:rPr>
                <w:b/>
                <w:bCs/>
                <w:lang w:val="vi-VN"/>
              </w:rPr>
              <w:t>-</w:t>
            </w:r>
          </w:p>
        </w:tc>
        <w:tc>
          <w:tcPr>
            <w:tcW w:w="512" w:type="pct"/>
            <w:vAlign w:val="center"/>
          </w:tcPr>
          <w:p w14:paraId="6F66941C" w14:textId="7325F23B" w:rsidR="006D1E20" w:rsidRPr="006D1E20" w:rsidRDefault="006D1E20" w:rsidP="00BD72F2">
            <w:pPr>
              <w:spacing w:before="40" w:after="40"/>
              <w:jc w:val="center"/>
              <w:rPr>
                <w:b/>
                <w:bCs/>
                <w:lang w:val="vi-VN"/>
              </w:rPr>
            </w:pPr>
            <w:r w:rsidRPr="006D1E20">
              <w:rPr>
                <w:b/>
                <w:bCs/>
                <w:lang w:val="vi-VN"/>
              </w:rPr>
              <w:t xml:space="preserve"> ≤</w:t>
            </w:r>
            <w:r w:rsidRPr="006D1E20">
              <w:rPr>
                <w:b/>
                <w:bCs/>
              </w:rPr>
              <w:t xml:space="preserve"> </w:t>
            </w:r>
            <w:r w:rsidRPr="006D1E20">
              <w:rPr>
                <w:b/>
                <w:bCs/>
                <w:lang w:val="vi-VN"/>
              </w:rPr>
              <w:t xml:space="preserve">85 </w:t>
            </w:r>
          </w:p>
        </w:tc>
        <w:tc>
          <w:tcPr>
            <w:tcW w:w="445" w:type="pct"/>
            <w:vAlign w:val="center"/>
          </w:tcPr>
          <w:p w14:paraId="4D4CEB82" w14:textId="77777777" w:rsidR="006D1E20" w:rsidRPr="006D1E20" w:rsidRDefault="006D1E20" w:rsidP="00BD72F2">
            <w:pPr>
              <w:spacing w:before="40" w:after="40"/>
              <w:jc w:val="center"/>
              <w:rPr>
                <w:b/>
                <w:bCs/>
                <w:lang w:val="vi-VN"/>
              </w:rPr>
            </w:pPr>
            <w:r w:rsidRPr="006D1E20">
              <w:rPr>
                <w:b/>
                <w:bCs/>
                <w:lang w:val="vi-VN"/>
              </w:rPr>
              <w:t>-</w:t>
            </w:r>
          </w:p>
        </w:tc>
        <w:tc>
          <w:tcPr>
            <w:tcW w:w="460" w:type="pct"/>
            <w:vAlign w:val="center"/>
          </w:tcPr>
          <w:p w14:paraId="1AF3C574" w14:textId="77777777" w:rsidR="006D1E20" w:rsidRPr="006D1E20" w:rsidRDefault="006D1E20" w:rsidP="00BD72F2">
            <w:pPr>
              <w:spacing w:before="40" w:after="40"/>
              <w:jc w:val="center"/>
              <w:rPr>
                <w:b/>
                <w:bCs/>
                <w:lang w:val="vi-VN"/>
              </w:rPr>
            </w:pPr>
            <w:r w:rsidRPr="006D1E20">
              <w:rPr>
                <w:b/>
                <w:bCs/>
                <w:lang w:val="vi-VN"/>
              </w:rPr>
              <w:t>-</w:t>
            </w:r>
          </w:p>
        </w:tc>
        <w:tc>
          <w:tcPr>
            <w:tcW w:w="449" w:type="pct"/>
            <w:vAlign w:val="center"/>
          </w:tcPr>
          <w:p w14:paraId="14EAA3D9" w14:textId="77777777" w:rsidR="006D1E20" w:rsidRPr="006D1E20" w:rsidRDefault="006D1E20" w:rsidP="00BD72F2">
            <w:pPr>
              <w:spacing w:before="40" w:after="40"/>
              <w:jc w:val="center"/>
              <w:rPr>
                <w:b/>
                <w:bCs/>
                <w:lang w:val="vi-VN"/>
              </w:rPr>
            </w:pPr>
            <w:r w:rsidRPr="006D1E20">
              <w:rPr>
                <w:b/>
                <w:bCs/>
                <w:lang w:val="vi-VN"/>
              </w:rPr>
              <w:t>-</w:t>
            </w:r>
          </w:p>
        </w:tc>
        <w:tc>
          <w:tcPr>
            <w:tcW w:w="512" w:type="pct"/>
            <w:vAlign w:val="center"/>
          </w:tcPr>
          <w:p w14:paraId="089C71DC" w14:textId="77777777" w:rsidR="006D1E20" w:rsidRPr="006D1E20" w:rsidRDefault="006D1E20" w:rsidP="00BD72F2">
            <w:pPr>
              <w:spacing w:before="40" w:after="40"/>
              <w:jc w:val="center"/>
              <w:rPr>
                <w:b/>
                <w:bCs/>
                <w:lang w:val="vi-VN"/>
              </w:rPr>
            </w:pPr>
            <w:r w:rsidRPr="006D1E20">
              <w:rPr>
                <w:b/>
                <w:bCs/>
                <w:lang w:val="vi-VN"/>
              </w:rPr>
              <w:t>-</w:t>
            </w:r>
          </w:p>
        </w:tc>
        <w:tc>
          <w:tcPr>
            <w:tcW w:w="448" w:type="pct"/>
            <w:vAlign w:val="center"/>
          </w:tcPr>
          <w:p w14:paraId="74C8B6F9" w14:textId="77777777" w:rsidR="006D1E20" w:rsidRPr="006D1E20" w:rsidRDefault="006D1E20" w:rsidP="00BD72F2">
            <w:pPr>
              <w:spacing w:before="40" w:after="40"/>
              <w:jc w:val="center"/>
              <w:rPr>
                <w:b/>
                <w:bCs/>
                <w:lang w:val="vi-VN"/>
              </w:rPr>
            </w:pPr>
            <w:r w:rsidRPr="006D1E20">
              <w:rPr>
                <w:b/>
                <w:bCs/>
                <w:lang w:val="vi-VN"/>
              </w:rPr>
              <w:t>-</w:t>
            </w:r>
          </w:p>
        </w:tc>
      </w:tr>
      <w:tr w:rsidR="006D1E20" w:rsidRPr="006D1E20" w14:paraId="1C593DDD" w14:textId="77777777" w:rsidTr="006D1E20">
        <w:tc>
          <w:tcPr>
            <w:tcW w:w="1749" w:type="pct"/>
            <w:tcBorders>
              <w:bottom w:val="single" w:sz="4" w:space="0" w:color="auto"/>
            </w:tcBorders>
          </w:tcPr>
          <w:p w14:paraId="1A70C71D" w14:textId="77777777" w:rsidR="006D1E20" w:rsidRPr="006D1E20" w:rsidRDefault="006D1E20" w:rsidP="00BD72F2">
            <w:pPr>
              <w:spacing w:before="40" w:after="40"/>
              <w:jc w:val="center"/>
              <w:rPr>
                <w:b/>
                <w:bCs/>
                <w:lang w:val="vi-VN"/>
              </w:rPr>
            </w:pPr>
            <w:r w:rsidRPr="006D1E20">
              <w:rPr>
                <w:b/>
                <w:bCs/>
                <w:lang w:val="vi-VN"/>
              </w:rPr>
              <w:t xml:space="preserve">QCVN 02:2019/BYT </w:t>
            </w:r>
          </w:p>
        </w:tc>
        <w:tc>
          <w:tcPr>
            <w:tcW w:w="425" w:type="pct"/>
            <w:tcBorders>
              <w:bottom w:val="single" w:sz="4" w:space="0" w:color="auto"/>
            </w:tcBorders>
            <w:vAlign w:val="center"/>
          </w:tcPr>
          <w:p w14:paraId="7393719C" w14:textId="77777777" w:rsidR="006D1E20" w:rsidRPr="006D1E20" w:rsidRDefault="006D1E20" w:rsidP="00BD72F2">
            <w:pPr>
              <w:spacing w:before="40" w:after="40"/>
              <w:jc w:val="center"/>
              <w:rPr>
                <w:b/>
                <w:bCs/>
                <w:lang w:val="vi-VN"/>
              </w:rPr>
            </w:pPr>
            <w:r w:rsidRPr="006D1E20">
              <w:rPr>
                <w:b/>
                <w:bCs/>
                <w:lang w:val="vi-VN"/>
              </w:rPr>
              <w:t>-</w:t>
            </w:r>
          </w:p>
        </w:tc>
        <w:tc>
          <w:tcPr>
            <w:tcW w:w="512" w:type="pct"/>
            <w:tcBorders>
              <w:bottom w:val="single" w:sz="4" w:space="0" w:color="auto"/>
            </w:tcBorders>
            <w:vAlign w:val="center"/>
          </w:tcPr>
          <w:p w14:paraId="0CD47EE8" w14:textId="77777777" w:rsidR="006D1E20" w:rsidRPr="006D1E20" w:rsidRDefault="006D1E20" w:rsidP="00BD72F2">
            <w:pPr>
              <w:spacing w:before="40" w:after="40"/>
              <w:jc w:val="center"/>
              <w:rPr>
                <w:b/>
                <w:bCs/>
                <w:lang w:val="vi-VN"/>
              </w:rPr>
            </w:pPr>
            <w:r w:rsidRPr="006D1E20">
              <w:rPr>
                <w:b/>
                <w:bCs/>
                <w:lang w:val="vi-VN"/>
              </w:rPr>
              <w:t>-</w:t>
            </w:r>
          </w:p>
        </w:tc>
        <w:tc>
          <w:tcPr>
            <w:tcW w:w="445" w:type="pct"/>
            <w:tcBorders>
              <w:bottom w:val="single" w:sz="4" w:space="0" w:color="auto"/>
            </w:tcBorders>
            <w:vAlign w:val="center"/>
          </w:tcPr>
          <w:p w14:paraId="4F1538A9" w14:textId="26294D5E" w:rsidR="006D1E20" w:rsidRPr="006D1E20" w:rsidRDefault="006D1E20" w:rsidP="00BD72F2">
            <w:pPr>
              <w:spacing w:before="40" w:after="40"/>
              <w:jc w:val="center"/>
              <w:rPr>
                <w:b/>
                <w:bCs/>
                <w:lang w:val="vi-VN"/>
              </w:rPr>
            </w:pPr>
            <w:r w:rsidRPr="006D1E20">
              <w:rPr>
                <w:b/>
                <w:bCs/>
                <w:lang w:val="vi-VN"/>
              </w:rPr>
              <w:t xml:space="preserve">8 </w:t>
            </w:r>
          </w:p>
        </w:tc>
        <w:tc>
          <w:tcPr>
            <w:tcW w:w="460" w:type="pct"/>
            <w:tcBorders>
              <w:bottom w:val="single" w:sz="4" w:space="0" w:color="auto"/>
            </w:tcBorders>
            <w:vAlign w:val="center"/>
          </w:tcPr>
          <w:p w14:paraId="7C2B95F0" w14:textId="77777777" w:rsidR="006D1E20" w:rsidRPr="006D1E20" w:rsidRDefault="006D1E20" w:rsidP="00BD72F2">
            <w:pPr>
              <w:spacing w:before="40" w:after="40"/>
              <w:jc w:val="center"/>
              <w:rPr>
                <w:b/>
                <w:bCs/>
                <w:lang w:val="vi-VN"/>
              </w:rPr>
            </w:pPr>
            <w:r w:rsidRPr="006D1E20">
              <w:rPr>
                <w:b/>
                <w:bCs/>
                <w:lang w:val="vi-VN"/>
              </w:rPr>
              <w:t>-</w:t>
            </w:r>
          </w:p>
        </w:tc>
        <w:tc>
          <w:tcPr>
            <w:tcW w:w="449" w:type="pct"/>
            <w:tcBorders>
              <w:bottom w:val="single" w:sz="4" w:space="0" w:color="auto"/>
            </w:tcBorders>
            <w:vAlign w:val="center"/>
          </w:tcPr>
          <w:p w14:paraId="2F2423A1" w14:textId="77777777" w:rsidR="006D1E20" w:rsidRPr="006D1E20" w:rsidRDefault="006D1E20" w:rsidP="00BD72F2">
            <w:pPr>
              <w:spacing w:before="40" w:after="40"/>
              <w:jc w:val="center"/>
              <w:rPr>
                <w:b/>
                <w:bCs/>
                <w:lang w:val="vi-VN"/>
              </w:rPr>
            </w:pPr>
            <w:r w:rsidRPr="006D1E20">
              <w:rPr>
                <w:b/>
                <w:bCs/>
                <w:lang w:val="vi-VN"/>
              </w:rPr>
              <w:t>-</w:t>
            </w:r>
          </w:p>
        </w:tc>
        <w:tc>
          <w:tcPr>
            <w:tcW w:w="512" w:type="pct"/>
            <w:tcBorders>
              <w:bottom w:val="single" w:sz="4" w:space="0" w:color="auto"/>
            </w:tcBorders>
            <w:vAlign w:val="center"/>
          </w:tcPr>
          <w:p w14:paraId="1877B2AE" w14:textId="77777777" w:rsidR="006D1E20" w:rsidRPr="006D1E20" w:rsidRDefault="006D1E20" w:rsidP="00BD72F2">
            <w:pPr>
              <w:spacing w:before="40" w:after="40"/>
              <w:jc w:val="center"/>
              <w:rPr>
                <w:b/>
                <w:bCs/>
                <w:lang w:val="vi-VN"/>
              </w:rPr>
            </w:pPr>
            <w:r w:rsidRPr="006D1E20">
              <w:rPr>
                <w:b/>
                <w:bCs/>
                <w:lang w:val="vi-VN"/>
              </w:rPr>
              <w:t>-</w:t>
            </w:r>
          </w:p>
        </w:tc>
        <w:tc>
          <w:tcPr>
            <w:tcW w:w="448" w:type="pct"/>
            <w:tcBorders>
              <w:bottom w:val="single" w:sz="4" w:space="0" w:color="auto"/>
            </w:tcBorders>
            <w:vAlign w:val="center"/>
          </w:tcPr>
          <w:p w14:paraId="430E72DC" w14:textId="77777777" w:rsidR="006D1E20" w:rsidRPr="006D1E20" w:rsidRDefault="006D1E20" w:rsidP="00BD72F2">
            <w:pPr>
              <w:spacing w:before="40" w:after="40"/>
              <w:jc w:val="center"/>
              <w:rPr>
                <w:b/>
                <w:bCs/>
                <w:lang w:val="vi-VN"/>
              </w:rPr>
            </w:pPr>
            <w:r w:rsidRPr="006D1E20">
              <w:rPr>
                <w:b/>
                <w:bCs/>
                <w:lang w:val="vi-VN"/>
              </w:rPr>
              <w:t>-</w:t>
            </w:r>
          </w:p>
        </w:tc>
      </w:tr>
      <w:tr w:rsidR="006D1E20" w:rsidRPr="006D1E20" w14:paraId="03E174EA" w14:textId="77777777" w:rsidTr="006D1E20">
        <w:tc>
          <w:tcPr>
            <w:tcW w:w="1749" w:type="pct"/>
            <w:tcBorders>
              <w:top w:val="single" w:sz="4" w:space="0" w:color="auto"/>
              <w:left w:val="single" w:sz="4" w:space="0" w:color="auto"/>
              <w:bottom w:val="single" w:sz="4" w:space="0" w:color="auto"/>
              <w:right w:val="single" w:sz="4" w:space="0" w:color="auto"/>
            </w:tcBorders>
          </w:tcPr>
          <w:p w14:paraId="26A6F5E4" w14:textId="77777777" w:rsidR="006D1E20" w:rsidRPr="006D1E20" w:rsidRDefault="006D1E20" w:rsidP="00BD72F2">
            <w:pPr>
              <w:spacing w:before="40" w:after="40"/>
              <w:jc w:val="center"/>
              <w:rPr>
                <w:b/>
                <w:bCs/>
                <w:lang w:val="vi-VN"/>
              </w:rPr>
            </w:pPr>
            <w:r w:rsidRPr="006D1E20">
              <w:rPr>
                <w:b/>
                <w:bCs/>
                <w:lang w:val="vi-VN"/>
              </w:rPr>
              <w:t xml:space="preserve">QCVN 03:2019/BYT </w:t>
            </w:r>
          </w:p>
        </w:tc>
        <w:tc>
          <w:tcPr>
            <w:tcW w:w="425" w:type="pct"/>
            <w:tcBorders>
              <w:top w:val="single" w:sz="4" w:space="0" w:color="auto"/>
              <w:left w:val="single" w:sz="4" w:space="0" w:color="auto"/>
              <w:bottom w:val="single" w:sz="4" w:space="0" w:color="auto"/>
              <w:right w:val="single" w:sz="4" w:space="0" w:color="auto"/>
            </w:tcBorders>
            <w:vAlign w:val="center"/>
          </w:tcPr>
          <w:p w14:paraId="6E3404EA" w14:textId="77777777" w:rsidR="006D1E20" w:rsidRPr="006D1E20" w:rsidRDefault="006D1E20" w:rsidP="00BD72F2">
            <w:pPr>
              <w:spacing w:before="40" w:after="40"/>
              <w:jc w:val="center"/>
              <w:rPr>
                <w:b/>
                <w:bCs/>
                <w:lang w:val="vi-VN"/>
              </w:rPr>
            </w:pPr>
            <w:r w:rsidRPr="006D1E20">
              <w:rPr>
                <w:b/>
                <w:bCs/>
                <w:lang w:val="vi-VN"/>
              </w:rPr>
              <w:t>-</w:t>
            </w:r>
          </w:p>
        </w:tc>
        <w:tc>
          <w:tcPr>
            <w:tcW w:w="512" w:type="pct"/>
            <w:tcBorders>
              <w:top w:val="single" w:sz="4" w:space="0" w:color="auto"/>
              <w:left w:val="single" w:sz="4" w:space="0" w:color="auto"/>
              <w:bottom w:val="single" w:sz="4" w:space="0" w:color="auto"/>
              <w:right w:val="single" w:sz="4" w:space="0" w:color="auto"/>
            </w:tcBorders>
            <w:vAlign w:val="center"/>
          </w:tcPr>
          <w:p w14:paraId="57AC529D" w14:textId="77777777" w:rsidR="006D1E20" w:rsidRPr="006D1E20" w:rsidRDefault="006D1E20" w:rsidP="00BD72F2">
            <w:pPr>
              <w:spacing w:before="40" w:after="40"/>
              <w:jc w:val="center"/>
              <w:rPr>
                <w:b/>
                <w:bCs/>
                <w:lang w:val="vi-VN"/>
              </w:rPr>
            </w:pPr>
            <w:r w:rsidRPr="006D1E20">
              <w:rPr>
                <w:b/>
                <w:bCs/>
                <w:lang w:val="vi-VN"/>
              </w:rPr>
              <w:t>-</w:t>
            </w:r>
          </w:p>
        </w:tc>
        <w:tc>
          <w:tcPr>
            <w:tcW w:w="445" w:type="pct"/>
            <w:tcBorders>
              <w:top w:val="single" w:sz="4" w:space="0" w:color="auto"/>
              <w:left w:val="single" w:sz="4" w:space="0" w:color="auto"/>
              <w:bottom w:val="single" w:sz="4" w:space="0" w:color="auto"/>
              <w:right w:val="single" w:sz="4" w:space="0" w:color="auto"/>
            </w:tcBorders>
            <w:vAlign w:val="center"/>
          </w:tcPr>
          <w:p w14:paraId="08EA2B41" w14:textId="77777777" w:rsidR="006D1E20" w:rsidRPr="006D1E20" w:rsidRDefault="006D1E20" w:rsidP="00BD72F2">
            <w:pPr>
              <w:spacing w:before="40" w:after="40"/>
              <w:jc w:val="center"/>
              <w:rPr>
                <w:b/>
                <w:bCs/>
                <w:lang w:val="vi-VN"/>
              </w:rPr>
            </w:pPr>
            <w:r w:rsidRPr="006D1E20">
              <w:rPr>
                <w:b/>
                <w:bCs/>
                <w:lang w:val="vi-VN"/>
              </w:rPr>
              <w:t>-</w:t>
            </w:r>
          </w:p>
        </w:tc>
        <w:tc>
          <w:tcPr>
            <w:tcW w:w="460" w:type="pct"/>
            <w:tcBorders>
              <w:top w:val="single" w:sz="4" w:space="0" w:color="auto"/>
              <w:left w:val="single" w:sz="4" w:space="0" w:color="auto"/>
              <w:bottom w:val="single" w:sz="4" w:space="0" w:color="auto"/>
              <w:right w:val="single" w:sz="4" w:space="0" w:color="auto"/>
            </w:tcBorders>
            <w:vAlign w:val="center"/>
          </w:tcPr>
          <w:p w14:paraId="1A8A0467" w14:textId="7E10235C" w:rsidR="006D1E20" w:rsidRPr="006D1E20" w:rsidRDefault="006D1E20" w:rsidP="00BD72F2">
            <w:pPr>
              <w:spacing w:before="40" w:after="40"/>
              <w:jc w:val="center"/>
              <w:rPr>
                <w:b/>
                <w:bCs/>
              </w:rPr>
            </w:pPr>
            <w:r w:rsidRPr="006D1E20">
              <w:rPr>
                <w:b/>
                <w:bCs/>
              </w:rPr>
              <w:t>10</w:t>
            </w:r>
          </w:p>
        </w:tc>
        <w:tc>
          <w:tcPr>
            <w:tcW w:w="449" w:type="pct"/>
            <w:tcBorders>
              <w:top w:val="single" w:sz="4" w:space="0" w:color="auto"/>
              <w:left w:val="single" w:sz="4" w:space="0" w:color="auto"/>
              <w:bottom w:val="single" w:sz="4" w:space="0" w:color="auto"/>
              <w:right w:val="single" w:sz="4" w:space="0" w:color="auto"/>
            </w:tcBorders>
            <w:vAlign w:val="center"/>
          </w:tcPr>
          <w:p w14:paraId="3BD7A834" w14:textId="6F214CE7" w:rsidR="006D1E20" w:rsidRPr="006D1E20" w:rsidRDefault="006D1E20" w:rsidP="00BD72F2">
            <w:pPr>
              <w:spacing w:before="40" w:after="40"/>
              <w:jc w:val="center"/>
              <w:rPr>
                <w:b/>
                <w:bCs/>
              </w:rPr>
            </w:pPr>
            <w:r w:rsidRPr="006D1E20">
              <w:rPr>
                <w:b/>
                <w:bCs/>
              </w:rPr>
              <w:t>10</w:t>
            </w:r>
          </w:p>
        </w:tc>
        <w:tc>
          <w:tcPr>
            <w:tcW w:w="512" w:type="pct"/>
            <w:tcBorders>
              <w:top w:val="single" w:sz="4" w:space="0" w:color="auto"/>
              <w:left w:val="single" w:sz="4" w:space="0" w:color="auto"/>
              <w:bottom w:val="single" w:sz="4" w:space="0" w:color="auto"/>
              <w:right w:val="single" w:sz="4" w:space="0" w:color="auto"/>
            </w:tcBorders>
            <w:vAlign w:val="center"/>
          </w:tcPr>
          <w:p w14:paraId="5B5CA2FD" w14:textId="173DA725" w:rsidR="006D1E20" w:rsidRPr="006D1E20" w:rsidRDefault="006D1E20" w:rsidP="00BD72F2">
            <w:pPr>
              <w:spacing w:before="40" w:after="40"/>
              <w:jc w:val="center"/>
              <w:rPr>
                <w:b/>
                <w:bCs/>
              </w:rPr>
            </w:pPr>
            <w:r w:rsidRPr="006D1E20">
              <w:rPr>
                <w:b/>
                <w:bCs/>
              </w:rPr>
              <w:t>40</w:t>
            </w:r>
          </w:p>
        </w:tc>
        <w:tc>
          <w:tcPr>
            <w:tcW w:w="448" w:type="pct"/>
            <w:tcBorders>
              <w:top w:val="single" w:sz="4" w:space="0" w:color="auto"/>
              <w:left w:val="single" w:sz="4" w:space="0" w:color="auto"/>
              <w:bottom w:val="single" w:sz="4" w:space="0" w:color="auto"/>
              <w:right w:val="single" w:sz="4" w:space="0" w:color="auto"/>
            </w:tcBorders>
            <w:vAlign w:val="center"/>
          </w:tcPr>
          <w:p w14:paraId="0BE5A46C" w14:textId="0C21E3D7" w:rsidR="006D1E20" w:rsidRPr="006D1E20" w:rsidRDefault="006D1E20" w:rsidP="00BD72F2">
            <w:pPr>
              <w:spacing w:before="40" w:after="40"/>
              <w:jc w:val="center"/>
              <w:rPr>
                <w:b/>
                <w:bCs/>
              </w:rPr>
            </w:pPr>
            <w:r w:rsidRPr="006D1E20">
              <w:rPr>
                <w:b/>
                <w:bCs/>
              </w:rPr>
              <w:t>300</w:t>
            </w:r>
          </w:p>
        </w:tc>
      </w:tr>
    </w:tbl>
    <w:p w14:paraId="0FAE5431" w14:textId="0091D994" w:rsidR="006B5B42" w:rsidRDefault="00312604">
      <w:pPr>
        <w:pStyle w:val="ListParagraph"/>
        <w:numPr>
          <w:ilvl w:val="0"/>
          <w:numId w:val="119"/>
        </w:numPr>
        <w:spacing w:before="120" w:after="120" w:line="240" w:lineRule="auto"/>
        <w:ind w:left="851" w:hanging="709"/>
        <w:contextualSpacing w:val="0"/>
        <w:jc w:val="both"/>
        <w:outlineLvl w:val="0"/>
        <w:rPr>
          <w:rFonts w:ascii="Times New Roman" w:hAnsi="Times New Roman" w:cs="Times New Roman"/>
          <w:b/>
          <w:sz w:val="26"/>
          <w:szCs w:val="26"/>
        </w:rPr>
      </w:pPr>
      <w:bookmarkStart w:id="533" w:name="_Toc138493562"/>
      <w:r w:rsidRPr="00312604">
        <w:rPr>
          <w:rFonts w:ascii="Times New Roman" w:hAnsi="Times New Roman" w:cs="Times New Roman"/>
          <w:b/>
          <w:sz w:val="26"/>
          <w:szCs w:val="26"/>
        </w:rPr>
        <w:lastRenderedPageBreak/>
        <w:t>Kết quả quan trắc định kỳ không khí xung quanh khu vực sản xuất</w:t>
      </w:r>
      <w:bookmarkEnd w:id="533"/>
    </w:p>
    <w:p w14:paraId="1AA921CB" w14:textId="0AF9941C" w:rsidR="00945ACA" w:rsidRDefault="00945ACA" w:rsidP="00945ACA">
      <w:pPr>
        <w:pStyle w:val="BodyTextIndent3"/>
        <w:ind w:left="0"/>
        <w:jc w:val="center"/>
        <w:rPr>
          <w:b/>
          <w:bCs/>
          <w:sz w:val="26"/>
          <w:szCs w:val="26"/>
        </w:rPr>
      </w:pPr>
      <w:bookmarkStart w:id="534" w:name="_Toc138493641"/>
      <w:r w:rsidRPr="004B0C85">
        <w:rPr>
          <w:b/>
          <w:bCs/>
          <w:sz w:val="26"/>
          <w:szCs w:val="26"/>
        </w:rPr>
        <w:t>Bảng 5.</w:t>
      </w:r>
      <w:r w:rsidRPr="004B0C85">
        <w:rPr>
          <w:b/>
          <w:bCs/>
          <w:sz w:val="26"/>
          <w:szCs w:val="26"/>
        </w:rPr>
        <w:fldChar w:fldCharType="begin"/>
      </w:r>
      <w:r w:rsidRPr="004B0C85">
        <w:rPr>
          <w:b/>
          <w:bCs/>
          <w:sz w:val="26"/>
          <w:szCs w:val="26"/>
        </w:rPr>
        <w:instrText xml:space="preserve"> SEQ Bảng_5. \* ARABIC </w:instrText>
      </w:r>
      <w:r w:rsidRPr="004B0C85">
        <w:rPr>
          <w:b/>
          <w:bCs/>
          <w:sz w:val="26"/>
          <w:szCs w:val="26"/>
        </w:rPr>
        <w:fldChar w:fldCharType="separate"/>
      </w:r>
      <w:r w:rsidR="00EF24BC">
        <w:rPr>
          <w:b/>
          <w:bCs/>
          <w:noProof/>
          <w:sz w:val="26"/>
          <w:szCs w:val="26"/>
        </w:rPr>
        <w:t>17</w:t>
      </w:r>
      <w:r w:rsidRPr="004B0C85">
        <w:rPr>
          <w:b/>
          <w:bCs/>
          <w:sz w:val="26"/>
          <w:szCs w:val="26"/>
        </w:rPr>
        <w:fldChar w:fldCharType="end"/>
      </w:r>
      <w:r w:rsidRPr="004B0C85">
        <w:rPr>
          <w:b/>
          <w:bCs/>
          <w:sz w:val="26"/>
          <w:szCs w:val="26"/>
        </w:rPr>
        <w:t xml:space="preserve"> </w:t>
      </w:r>
      <w:r>
        <w:rPr>
          <w:b/>
          <w:bCs/>
          <w:sz w:val="26"/>
          <w:szCs w:val="26"/>
        </w:rPr>
        <w:t>Kết quả quan trắc định kỳ không khí xung quanh khu vực sản xuất năm 2021 – 2022</w:t>
      </w:r>
      <w:bookmarkEnd w:id="534"/>
      <w:r>
        <w:rPr>
          <w:b/>
          <w:bCs/>
          <w:sz w:val="26"/>
          <w:szCs w:val="26"/>
        </w:rPr>
        <w:t xml:space="preserve"> </w:t>
      </w:r>
    </w:p>
    <w:tbl>
      <w:tblPr>
        <w:tblStyle w:val="TableGrid"/>
        <w:tblW w:w="5000" w:type="pct"/>
        <w:tblLook w:val="04A0" w:firstRow="1" w:lastRow="0" w:firstColumn="1" w:lastColumn="0" w:noHBand="0" w:noVBand="1"/>
      </w:tblPr>
      <w:tblGrid>
        <w:gridCol w:w="5382"/>
        <w:gridCol w:w="1307"/>
        <w:gridCol w:w="1576"/>
        <w:gridCol w:w="1370"/>
        <w:gridCol w:w="1416"/>
        <w:gridCol w:w="1382"/>
        <w:gridCol w:w="1576"/>
        <w:gridCol w:w="1379"/>
      </w:tblGrid>
      <w:tr w:rsidR="00AA7BA5" w:rsidRPr="006D1E20" w14:paraId="02BECB8E" w14:textId="77777777" w:rsidTr="00AA7BA5">
        <w:trPr>
          <w:tblHeader/>
        </w:trPr>
        <w:tc>
          <w:tcPr>
            <w:tcW w:w="1749" w:type="pct"/>
            <w:vMerge w:val="restart"/>
            <w:shd w:val="clear" w:color="auto" w:fill="E7FFFF"/>
            <w:vAlign w:val="center"/>
          </w:tcPr>
          <w:p w14:paraId="2761DF6C" w14:textId="1359E192" w:rsidR="00AA7BA5" w:rsidRPr="00AA7BA5" w:rsidRDefault="00AA7BA5" w:rsidP="00AA7BA5">
            <w:pPr>
              <w:spacing w:before="100" w:after="100"/>
              <w:jc w:val="center"/>
              <w:rPr>
                <w:b/>
                <w:bCs/>
              </w:rPr>
            </w:pPr>
            <w:r w:rsidRPr="006D1E20">
              <w:rPr>
                <w:b/>
                <w:bCs/>
                <w:lang w:val="vi-VN"/>
              </w:rPr>
              <w:t>Vị trí quan trắc</w:t>
            </w:r>
          </w:p>
        </w:tc>
        <w:tc>
          <w:tcPr>
            <w:tcW w:w="425" w:type="pct"/>
            <w:shd w:val="clear" w:color="auto" w:fill="E7FFFF"/>
            <w:vAlign w:val="center"/>
          </w:tcPr>
          <w:p w14:paraId="70C4F12C" w14:textId="77777777" w:rsidR="00AA7BA5" w:rsidRPr="006D1E20" w:rsidRDefault="00AA7BA5" w:rsidP="00290FCB">
            <w:pPr>
              <w:spacing w:before="100" w:after="100"/>
              <w:jc w:val="center"/>
              <w:rPr>
                <w:b/>
                <w:bCs/>
                <w:lang w:val="vi-VN"/>
              </w:rPr>
            </w:pPr>
            <w:r w:rsidRPr="006D1E20">
              <w:rPr>
                <w:b/>
                <w:bCs/>
                <w:lang w:val="vi-VN"/>
              </w:rPr>
              <w:t xml:space="preserve">Nhiệt độ </w:t>
            </w:r>
          </w:p>
        </w:tc>
        <w:tc>
          <w:tcPr>
            <w:tcW w:w="512" w:type="pct"/>
            <w:shd w:val="clear" w:color="auto" w:fill="E7FFFF"/>
            <w:vAlign w:val="center"/>
          </w:tcPr>
          <w:p w14:paraId="4E651500" w14:textId="77777777" w:rsidR="00AA7BA5" w:rsidRPr="006D1E20" w:rsidRDefault="00AA7BA5" w:rsidP="00290FCB">
            <w:pPr>
              <w:spacing w:before="100" w:after="100"/>
              <w:jc w:val="center"/>
              <w:rPr>
                <w:b/>
                <w:bCs/>
                <w:lang w:val="vi-VN"/>
              </w:rPr>
            </w:pPr>
            <w:r w:rsidRPr="006D1E20">
              <w:rPr>
                <w:b/>
                <w:bCs/>
                <w:lang w:val="vi-VN"/>
              </w:rPr>
              <w:t>Tiếng ồn</w:t>
            </w:r>
          </w:p>
        </w:tc>
        <w:tc>
          <w:tcPr>
            <w:tcW w:w="445" w:type="pct"/>
            <w:shd w:val="clear" w:color="auto" w:fill="E7FFFF"/>
            <w:vAlign w:val="center"/>
          </w:tcPr>
          <w:p w14:paraId="16E3901F" w14:textId="77777777" w:rsidR="00AA7BA5" w:rsidRPr="006D1E20" w:rsidRDefault="00AA7BA5" w:rsidP="00290FCB">
            <w:pPr>
              <w:spacing w:before="100" w:after="100"/>
              <w:jc w:val="center"/>
              <w:rPr>
                <w:b/>
                <w:bCs/>
                <w:lang w:val="vi-VN"/>
              </w:rPr>
            </w:pPr>
            <w:r w:rsidRPr="006D1E20">
              <w:rPr>
                <w:b/>
                <w:bCs/>
                <w:lang w:val="vi-VN"/>
              </w:rPr>
              <w:t xml:space="preserve">Bụi </w:t>
            </w:r>
          </w:p>
        </w:tc>
        <w:tc>
          <w:tcPr>
            <w:tcW w:w="460" w:type="pct"/>
            <w:shd w:val="clear" w:color="auto" w:fill="E7FFFF"/>
          </w:tcPr>
          <w:p w14:paraId="331CB70D" w14:textId="77777777" w:rsidR="00AA7BA5" w:rsidRPr="006D1E20" w:rsidRDefault="00AA7BA5" w:rsidP="00290FCB">
            <w:pPr>
              <w:spacing w:before="100" w:after="100"/>
              <w:jc w:val="center"/>
              <w:rPr>
                <w:b/>
                <w:bCs/>
                <w:vertAlign w:val="subscript"/>
              </w:rPr>
            </w:pPr>
            <w:r w:rsidRPr="006D1E20">
              <w:rPr>
                <w:b/>
                <w:bCs/>
              </w:rPr>
              <w:t>SO</w:t>
            </w:r>
            <w:r w:rsidRPr="006D1E20">
              <w:rPr>
                <w:b/>
                <w:bCs/>
                <w:vertAlign w:val="subscript"/>
              </w:rPr>
              <w:t>2</w:t>
            </w:r>
          </w:p>
        </w:tc>
        <w:tc>
          <w:tcPr>
            <w:tcW w:w="449" w:type="pct"/>
            <w:shd w:val="clear" w:color="auto" w:fill="E7FFFF"/>
          </w:tcPr>
          <w:p w14:paraId="6FA733A1" w14:textId="77777777" w:rsidR="00AA7BA5" w:rsidRPr="006D1E20" w:rsidRDefault="00AA7BA5" w:rsidP="00290FCB">
            <w:pPr>
              <w:spacing w:before="100" w:after="100"/>
              <w:jc w:val="center"/>
              <w:rPr>
                <w:b/>
                <w:bCs/>
                <w:vertAlign w:val="subscript"/>
              </w:rPr>
            </w:pPr>
            <w:r w:rsidRPr="006D1E20">
              <w:rPr>
                <w:b/>
                <w:bCs/>
              </w:rPr>
              <w:t>NO</w:t>
            </w:r>
            <w:r w:rsidRPr="006D1E20">
              <w:rPr>
                <w:b/>
                <w:bCs/>
                <w:vertAlign w:val="subscript"/>
              </w:rPr>
              <w:t>2</w:t>
            </w:r>
          </w:p>
        </w:tc>
        <w:tc>
          <w:tcPr>
            <w:tcW w:w="512" w:type="pct"/>
            <w:shd w:val="clear" w:color="auto" w:fill="E7FFFF"/>
          </w:tcPr>
          <w:p w14:paraId="7C749362" w14:textId="77777777" w:rsidR="00AA7BA5" w:rsidRPr="006D1E20" w:rsidRDefault="00AA7BA5" w:rsidP="00290FCB">
            <w:pPr>
              <w:spacing w:before="100" w:after="100"/>
              <w:jc w:val="center"/>
              <w:rPr>
                <w:b/>
                <w:bCs/>
              </w:rPr>
            </w:pPr>
            <w:r w:rsidRPr="006D1E20">
              <w:rPr>
                <w:b/>
                <w:bCs/>
              </w:rPr>
              <w:t>CO</w:t>
            </w:r>
          </w:p>
        </w:tc>
        <w:tc>
          <w:tcPr>
            <w:tcW w:w="448" w:type="pct"/>
            <w:shd w:val="clear" w:color="auto" w:fill="E7FFFF"/>
          </w:tcPr>
          <w:p w14:paraId="1F470606" w14:textId="77777777" w:rsidR="00AA7BA5" w:rsidRPr="006D1E20" w:rsidRDefault="00AA7BA5" w:rsidP="00290FCB">
            <w:pPr>
              <w:spacing w:before="100" w:after="100"/>
              <w:jc w:val="center"/>
              <w:rPr>
                <w:b/>
                <w:bCs/>
                <w:vertAlign w:val="subscript"/>
              </w:rPr>
            </w:pPr>
            <w:r w:rsidRPr="006D1E20">
              <w:rPr>
                <w:b/>
                <w:bCs/>
                <w:lang w:val="vi-VN"/>
              </w:rPr>
              <w:t>C</w:t>
            </w:r>
            <w:r w:rsidRPr="006D1E20">
              <w:rPr>
                <w:b/>
                <w:bCs/>
                <w:vertAlign w:val="subscript"/>
              </w:rPr>
              <w:t>x</w:t>
            </w:r>
            <w:r w:rsidRPr="006D1E20">
              <w:rPr>
                <w:b/>
                <w:bCs/>
              </w:rPr>
              <w:t>H</w:t>
            </w:r>
            <w:r w:rsidRPr="006D1E20">
              <w:rPr>
                <w:b/>
                <w:bCs/>
                <w:vertAlign w:val="subscript"/>
              </w:rPr>
              <w:t>y</w:t>
            </w:r>
          </w:p>
        </w:tc>
      </w:tr>
      <w:tr w:rsidR="00AA7BA5" w:rsidRPr="006D1E20" w14:paraId="30F7CCC1" w14:textId="77777777" w:rsidTr="00290FCB">
        <w:trPr>
          <w:tblHeader/>
        </w:trPr>
        <w:tc>
          <w:tcPr>
            <w:tcW w:w="1749" w:type="pct"/>
            <w:vMerge/>
            <w:shd w:val="clear" w:color="auto" w:fill="E7FFFF"/>
          </w:tcPr>
          <w:p w14:paraId="6C93C2FA" w14:textId="77777777" w:rsidR="00AA7BA5" w:rsidRPr="006D1E20" w:rsidRDefault="00AA7BA5" w:rsidP="00290FCB">
            <w:pPr>
              <w:spacing w:before="100" w:after="100"/>
              <w:jc w:val="both"/>
              <w:rPr>
                <w:lang w:val="vi-VN"/>
              </w:rPr>
            </w:pPr>
          </w:p>
        </w:tc>
        <w:tc>
          <w:tcPr>
            <w:tcW w:w="425" w:type="pct"/>
            <w:shd w:val="clear" w:color="auto" w:fill="E7FFFF"/>
            <w:vAlign w:val="center"/>
          </w:tcPr>
          <w:p w14:paraId="7BABDA18" w14:textId="77777777" w:rsidR="00AA7BA5" w:rsidRPr="006D1E20" w:rsidRDefault="00AA7BA5" w:rsidP="00290FCB">
            <w:pPr>
              <w:spacing w:before="100" w:after="100"/>
              <w:jc w:val="center"/>
              <w:rPr>
                <w:b/>
                <w:bCs/>
                <w:lang w:val="vi-VN"/>
              </w:rPr>
            </w:pPr>
            <w:r w:rsidRPr="006D1E20">
              <w:rPr>
                <w:b/>
                <w:bCs/>
                <w:lang w:val="vi-VN"/>
              </w:rPr>
              <w:t>°C</w:t>
            </w:r>
          </w:p>
        </w:tc>
        <w:tc>
          <w:tcPr>
            <w:tcW w:w="512" w:type="pct"/>
            <w:shd w:val="clear" w:color="auto" w:fill="E7FFFF"/>
            <w:vAlign w:val="center"/>
          </w:tcPr>
          <w:p w14:paraId="0ADAC36F" w14:textId="77777777" w:rsidR="00AA7BA5" w:rsidRPr="006D1E20" w:rsidRDefault="00AA7BA5" w:rsidP="00290FCB">
            <w:pPr>
              <w:spacing w:before="100" w:after="100"/>
              <w:jc w:val="center"/>
              <w:rPr>
                <w:b/>
                <w:bCs/>
                <w:lang w:val="vi-VN"/>
              </w:rPr>
            </w:pPr>
            <w:r w:rsidRPr="006D1E20">
              <w:rPr>
                <w:b/>
                <w:bCs/>
                <w:lang w:val="vi-VN"/>
              </w:rPr>
              <w:t>dBA</w:t>
            </w:r>
          </w:p>
        </w:tc>
        <w:tc>
          <w:tcPr>
            <w:tcW w:w="445" w:type="pct"/>
            <w:shd w:val="clear" w:color="auto" w:fill="E7FFFF"/>
            <w:vAlign w:val="center"/>
          </w:tcPr>
          <w:p w14:paraId="05881E6B" w14:textId="77777777" w:rsidR="00AA7BA5" w:rsidRPr="006D1E20" w:rsidRDefault="00AA7BA5" w:rsidP="00290FCB">
            <w:pPr>
              <w:spacing w:before="100" w:after="100"/>
              <w:jc w:val="center"/>
              <w:rPr>
                <w:b/>
                <w:bCs/>
                <w:lang w:val="vi-VN"/>
              </w:rPr>
            </w:pPr>
            <w:r w:rsidRPr="006D1E20">
              <w:rPr>
                <w:b/>
                <w:bCs/>
                <w:lang w:val="vi-VN"/>
              </w:rPr>
              <w:t>mg/m³</w:t>
            </w:r>
          </w:p>
        </w:tc>
        <w:tc>
          <w:tcPr>
            <w:tcW w:w="460" w:type="pct"/>
            <w:shd w:val="clear" w:color="auto" w:fill="E7FFFF"/>
            <w:vAlign w:val="center"/>
          </w:tcPr>
          <w:p w14:paraId="52039EF9" w14:textId="77777777" w:rsidR="00AA7BA5" w:rsidRPr="006D1E20" w:rsidRDefault="00AA7BA5" w:rsidP="00290FCB">
            <w:pPr>
              <w:spacing w:before="100" w:after="100"/>
              <w:jc w:val="center"/>
              <w:rPr>
                <w:lang w:val="vi-VN"/>
              </w:rPr>
            </w:pPr>
            <w:r w:rsidRPr="006D1E20">
              <w:rPr>
                <w:b/>
                <w:bCs/>
                <w:lang w:val="vi-VN"/>
              </w:rPr>
              <w:t>mg/m³</w:t>
            </w:r>
          </w:p>
        </w:tc>
        <w:tc>
          <w:tcPr>
            <w:tcW w:w="449" w:type="pct"/>
            <w:shd w:val="clear" w:color="auto" w:fill="E7FFFF"/>
            <w:vAlign w:val="center"/>
          </w:tcPr>
          <w:p w14:paraId="6FF6A7D2" w14:textId="77777777" w:rsidR="00AA7BA5" w:rsidRPr="006D1E20" w:rsidRDefault="00AA7BA5" w:rsidP="00290FCB">
            <w:pPr>
              <w:spacing w:before="100" w:after="100"/>
              <w:jc w:val="center"/>
              <w:rPr>
                <w:lang w:val="vi-VN"/>
              </w:rPr>
            </w:pPr>
            <w:r w:rsidRPr="006D1E20">
              <w:rPr>
                <w:b/>
                <w:bCs/>
                <w:lang w:val="vi-VN"/>
              </w:rPr>
              <w:t>mg/m³</w:t>
            </w:r>
          </w:p>
        </w:tc>
        <w:tc>
          <w:tcPr>
            <w:tcW w:w="512" w:type="pct"/>
            <w:shd w:val="clear" w:color="auto" w:fill="E7FFFF"/>
            <w:vAlign w:val="center"/>
          </w:tcPr>
          <w:p w14:paraId="64911CAC" w14:textId="77777777" w:rsidR="00AA7BA5" w:rsidRPr="006D1E20" w:rsidRDefault="00AA7BA5" w:rsidP="00290FCB">
            <w:pPr>
              <w:spacing w:before="100" w:after="100"/>
              <w:jc w:val="center"/>
              <w:rPr>
                <w:lang w:val="vi-VN"/>
              </w:rPr>
            </w:pPr>
            <w:r w:rsidRPr="006D1E20">
              <w:rPr>
                <w:b/>
                <w:bCs/>
                <w:lang w:val="vi-VN"/>
              </w:rPr>
              <w:t>mg/m³</w:t>
            </w:r>
          </w:p>
        </w:tc>
        <w:tc>
          <w:tcPr>
            <w:tcW w:w="448" w:type="pct"/>
            <w:shd w:val="clear" w:color="auto" w:fill="E7FFFF"/>
            <w:vAlign w:val="center"/>
          </w:tcPr>
          <w:p w14:paraId="2E05D637" w14:textId="77777777" w:rsidR="00AA7BA5" w:rsidRPr="006D1E20" w:rsidRDefault="00AA7BA5" w:rsidP="00290FCB">
            <w:pPr>
              <w:spacing w:before="100" w:after="100"/>
              <w:jc w:val="center"/>
              <w:rPr>
                <w:lang w:val="vi-VN"/>
              </w:rPr>
            </w:pPr>
            <w:r w:rsidRPr="006D1E20">
              <w:rPr>
                <w:b/>
                <w:bCs/>
                <w:lang w:val="vi-VN"/>
              </w:rPr>
              <w:t>mg/m³</w:t>
            </w:r>
          </w:p>
        </w:tc>
      </w:tr>
      <w:tr w:rsidR="00AA7BA5" w:rsidRPr="006D1E20" w14:paraId="36B88833" w14:textId="77777777" w:rsidTr="00AA7BA5">
        <w:tc>
          <w:tcPr>
            <w:tcW w:w="5000" w:type="pct"/>
            <w:gridSpan w:val="8"/>
          </w:tcPr>
          <w:p w14:paraId="3F9E4B38" w14:textId="3D9E9707" w:rsidR="00AA7BA5" w:rsidRPr="00AA7BA5" w:rsidRDefault="00AA7BA5" w:rsidP="00290FCB">
            <w:pPr>
              <w:spacing w:before="100" w:after="100"/>
              <w:jc w:val="center"/>
              <w:rPr>
                <w:b/>
                <w:bCs/>
              </w:rPr>
            </w:pPr>
            <w:r>
              <w:rPr>
                <w:b/>
                <w:bCs/>
              </w:rPr>
              <w:t>ĐỢT 1 NĂM 2021</w:t>
            </w:r>
          </w:p>
        </w:tc>
      </w:tr>
      <w:tr w:rsidR="00AA7BA5" w:rsidRPr="006D1E20" w14:paraId="6CA4F70E" w14:textId="77777777" w:rsidTr="00290FCB">
        <w:tc>
          <w:tcPr>
            <w:tcW w:w="1749" w:type="pct"/>
          </w:tcPr>
          <w:p w14:paraId="0DE01E46" w14:textId="2CF1B94F" w:rsidR="00AA7BA5" w:rsidRPr="00AA7BA5" w:rsidRDefault="00AA7BA5" w:rsidP="00AA7BA5">
            <w:pPr>
              <w:spacing w:before="100" w:after="100"/>
              <w:jc w:val="both"/>
              <w:rPr>
                <w:lang w:val="vi-VN"/>
              </w:rPr>
            </w:pPr>
            <w:r w:rsidRPr="006D1E20">
              <w:rPr>
                <w:lang w:val="vi-VN"/>
              </w:rPr>
              <w:t xml:space="preserve">KK1: Khu vực xưởng nhuộm </w:t>
            </w:r>
          </w:p>
        </w:tc>
        <w:tc>
          <w:tcPr>
            <w:tcW w:w="425" w:type="pct"/>
            <w:vAlign w:val="center"/>
          </w:tcPr>
          <w:p w14:paraId="69F624EA" w14:textId="6B3B152F" w:rsidR="00AA7BA5" w:rsidRPr="00445CD7" w:rsidRDefault="00445CD7" w:rsidP="00290FCB">
            <w:pPr>
              <w:spacing w:before="100" w:after="100"/>
              <w:jc w:val="center"/>
            </w:pPr>
            <w:r w:rsidRPr="00445CD7">
              <w:t>31,6</w:t>
            </w:r>
          </w:p>
        </w:tc>
        <w:tc>
          <w:tcPr>
            <w:tcW w:w="512" w:type="pct"/>
            <w:vAlign w:val="center"/>
          </w:tcPr>
          <w:p w14:paraId="22F31BC5" w14:textId="3B714742" w:rsidR="00AA7BA5" w:rsidRPr="00445CD7" w:rsidRDefault="00445CD7" w:rsidP="00290FCB">
            <w:pPr>
              <w:spacing w:before="100" w:after="100"/>
              <w:jc w:val="center"/>
            </w:pPr>
            <w:r w:rsidRPr="00445CD7">
              <w:t>70,8</w:t>
            </w:r>
          </w:p>
        </w:tc>
        <w:tc>
          <w:tcPr>
            <w:tcW w:w="445" w:type="pct"/>
            <w:vAlign w:val="center"/>
          </w:tcPr>
          <w:p w14:paraId="637D2A95" w14:textId="48326108" w:rsidR="00AA7BA5" w:rsidRPr="00445CD7" w:rsidRDefault="00445CD7" w:rsidP="00290FCB">
            <w:pPr>
              <w:spacing w:before="100" w:after="100"/>
              <w:jc w:val="center"/>
            </w:pPr>
            <w:r w:rsidRPr="00445CD7">
              <w:t>0,720</w:t>
            </w:r>
          </w:p>
        </w:tc>
        <w:tc>
          <w:tcPr>
            <w:tcW w:w="460" w:type="pct"/>
            <w:vAlign w:val="center"/>
          </w:tcPr>
          <w:p w14:paraId="53D7840C" w14:textId="1AE5CC09" w:rsidR="00AA7BA5" w:rsidRPr="00445CD7" w:rsidRDefault="00445CD7" w:rsidP="00290FCB">
            <w:pPr>
              <w:spacing w:before="100" w:after="100"/>
              <w:jc w:val="center"/>
            </w:pPr>
            <w:r w:rsidRPr="00445CD7">
              <w:t>0,293</w:t>
            </w:r>
          </w:p>
        </w:tc>
        <w:tc>
          <w:tcPr>
            <w:tcW w:w="449" w:type="pct"/>
            <w:vAlign w:val="center"/>
          </w:tcPr>
          <w:p w14:paraId="0DF1AC1C" w14:textId="1A05F46A" w:rsidR="00AA7BA5" w:rsidRPr="00445CD7" w:rsidRDefault="00445CD7" w:rsidP="00290FCB">
            <w:pPr>
              <w:spacing w:before="100" w:after="100"/>
              <w:jc w:val="center"/>
            </w:pPr>
            <w:r w:rsidRPr="00445CD7">
              <w:t>0,218</w:t>
            </w:r>
          </w:p>
        </w:tc>
        <w:tc>
          <w:tcPr>
            <w:tcW w:w="512" w:type="pct"/>
            <w:vAlign w:val="center"/>
          </w:tcPr>
          <w:p w14:paraId="0B64694B" w14:textId="2BC47D20" w:rsidR="00AA7BA5" w:rsidRPr="00445CD7" w:rsidRDefault="00445CD7" w:rsidP="00290FCB">
            <w:pPr>
              <w:spacing w:before="100" w:after="100"/>
              <w:jc w:val="center"/>
            </w:pPr>
            <w:r w:rsidRPr="00445CD7">
              <w:t>&lt; 8,33</w:t>
            </w:r>
          </w:p>
        </w:tc>
        <w:tc>
          <w:tcPr>
            <w:tcW w:w="448" w:type="pct"/>
            <w:vAlign w:val="center"/>
          </w:tcPr>
          <w:p w14:paraId="262821CA" w14:textId="62D28D33" w:rsidR="00AA7BA5" w:rsidRPr="00445CD7" w:rsidRDefault="00445CD7" w:rsidP="00290FCB">
            <w:pPr>
              <w:spacing w:before="100" w:after="100"/>
              <w:jc w:val="center"/>
            </w:pPr>
            <w:r w:rsidRPr="00445CD7">
              <w:t>2,4</w:t>
            </w:r>
          </w:p>
        </w:tc>
      </w:tr>
      <w:tr w:rsidR="00AA7BA5" w:rsidRPr="006D1E20" w14:paraId="40E52044" w14:textId="77777777" w:rsidTr="00290FCB">
        <w:tc>
          <w:tcPr>
            <w:tcW w:w="1749" w:type="pct"/>
          </w:tcPr>
          <w:p w14:paraId="610D8ECC" w14:textId="03F3B198" w:rsidR="00AA7BA5" w:rsidRPr="00AA7BA5" w:rsidRDefault="00AA7BA5" w:rsidP="00AA7BA5">
            <w:pPr>
              <w:spacing w:before="100" w:after="100"/>
              <w:jc w:val="both"/>
              <w:rPr>
                <w:lang w:val="vi-VN"/>
              </w:rPr>
            </w:pPr>
            <w:r w:rsidRPr="006D1E20">
              <w:rPr>
                <w:lang w:val="vi-VN"/>
              </w:rPr>
              <w:t xml:space="preserve">KK2: Khu vực xưởng dệt </w:t>
            </w:r>
          </w:p>
        </w:tc>
        <w:tc>
          <w:tcPr>
            <w:tcW w:w="425" w:type="pct"/>
            <w:vAlign w:val="center"/>
          </w:tcPr>
          <w:p w14:paraId="602C05EB" w14:textId="39F284BB" w:rsidR="00AA7BA5" w:rsidRPr="00445CD7" w:rsidRDefault="00445CD7" w:rsidP="00290FCB">
            <w:pPr>
              <w:spacing w:before="100" w:after="100"/>
              <w:jc w:val="center"/>
            </w:pPr>
            <w:r w:rsidRPr="00445CD7">
              <w:t>31,7</w:t>
            </w:r>
          </w:p>
        </w:tc>
        <w:tc>
          <w:tcPr>
            <w:tcW w:w="512" w:type="pct"/>
            <w:vAlign w:val="center"/>
          </w:tcPr>
          <w:p w14:paraId="13EBF219" w14:textId="188D7C92" w:rsidR="00AA7BA5" w:rsidRPr="00445CD7" w:rsidRDefault="00445CD7" w:rsidP="00290FCB">
            <w:pPr>
              <w:spacing w:before="100" w:after="100"/>
              <w:jc w:val="center"/>
            </w:pPr>
            <w:r w:rsidRPr="00445CD7">
              <w:t>71,2</w:t>
            </w:r>
          </w:p>
        </w:tc>
        <w:tc>
          <w:tcPr>
            <w:tcW w:w="445" w:type="pct"/>
            <w:vAlign w:val="center"/>
          </w:tcPr>
          <w:p w14:paraId="5DB367DF" w14:textId="0991619C" w:rsidR="00AA7BA5" w:rsidRPr="00445CD7" w:rsidRDefault="00445CD7" w:rsidP="00290FCB">
            <w:pPr>
              <w:spacing w:before="100" w:after="100"/>
              <w:jc w:val="center"/>
            </w:pPr>
            <w:r w:rsidRPr="00445CD7">
              <w:t>0,763</w:t>
            </w:r>
          </w:p>
        </w:tc>
        <w:tc>
          <w:tcPr>
            <w:tcW w:w="460" w:type="pct"/>
            <w:vAlign w:val="center"/>
          </w:tcPr>
          <w:p w14:paraId="46A4B818" w14:textId="0790784C" w:rsidR="00AA7BA5" w:rsidRPr="00445CD7" w:rsidRDefault="00445CD7" w:rsidP="00290FCB">
            <w:pPr>
              <w:spacing w:before="100" w:after="100"/>
              <w:jc w:val="center"/>
            </w:pPr>
            <w:r w:rsidRPr="00445CD7">
              <w:t>0,266</w:t>
            </w:r>
          </w:p>
        </w:tc>
        <w:tc>
          <w:tcPr>
            <w:tcW w:w="449" w:type="pct"/>
            <w:vAlign w:val="center"/>
          </w:tcPr>
          <w:p w14:paraId="383741A4" w14:textId="7D911F9E" w:rsidR="00AA7BA5" w:rsidRPr="00445CD7" w:rsidRDefault="00445CD7" w:rsidP="00290FCB">
            <w:pPr>
              <w:spacing w:before="100" w:after="100"/>
              <w:jc w:val="center"/>
            </w:pPr>
            <w:r w:rsidRPr="00445CD7">
              <w:t>0,203</w:t>
            </w:r>
          </w:p>
        </w:tc>
        <w:tc>
          <w:tcPr>
            <w:tcW w:w="512" w:type="pct"/>
            <w:vAlign w:val="center"/>
          </w:tcPr>
          <w:p w14:paraId="3ADE1103" w14:textId="6BF046D8" w:rsidR="00AA7BA5" w:rsidRPr="00445CD7" w:rsidRDefault="00445CD7" w:rsidP="00290FCB">
            <w:pPr>
              <w:spacing w:before="100" w:after="100"/>
              <w:jc w:val="center"/>
              <w:rPr>
                <w:lang w:val="vi-VN"/>
              </w:rPr>
            </w:pPr>
            <w:r w:rsidRPr="00445CD7">
              <w:t>&lt; 8,33</w:t>
            </w:r>
          </w:p>
        </w:tc>
        <w:tc>
          <w:tcPr>
            <w:tcW w:w="448" w:type="pct"/>
            <w:vAlign w:val="center"/>
          </w:tcPr>
          <w:p w14:paraId="743F7129" w14:textId="7978CD66" w:rsidR="00AA7BA5" w:rsidRPr="00445CD7" w:rsidRDefault="00445CD7" w:rsidP="00290FCB">
            <w:pPr>
              <w:spacing w:before="100" w:after="100"/>
              <w:jc w:val="center"/>
            </w:pPr>
            <w:r w:rsidRPr="00445CD7">
              <w:t>2,2</w:t>
            </w:r>
          </w:p>
        </w:tc>
      </w:tr>
      <w:tr w:rsidR="00AA7BA5" w:rsidRPr="006D1E20" w14:paraId="5CEA5F9B" w14:textId="77777777" w:rsidTr="00290FCB">
        <w:tc>
          <w:tcPr>
            <w:tcW w:w="1749" w:type="pct"/>
          </w:tcPr>
          <w:p w14:paraId="15D50618" w14:textId="66E72B77" w:rsidR="00AA7BA5" w:rsidRPr="006D1E20" w:rsidRDefault="00AA7BA5" w:rsidP="00AA7BA5">
            <w:pPr>
              <w:spacing w:before="100" w:after="100"/>
              <w:rPr>
                <w:b/>
                <w:bCs/>
                <w:lang w:val="vi-VN"/>
              </w:rPr>
            </w:pPr>
            <w:r w:rsidRPr="006D1E20">
              <w:rPr>
                <w:lang w:val="vi-VN"/>
              </w:rPr>
              <w:t>KK3: Khu vực xưởng kho phôi – kho sợi – kho vải</w:t>
            </w:r>
          </w:p>
        </w:tc>
        <w:tc>
          <w:tcPr>
            <w:tcW w:w="425" w:type="pct"/>
            <w:vAlign w:val="center"/>
          </w:tcPr>
          <w:p w14:paraId="28577913" w14:textId="7293E037" w:rsidR="00AA7BA5" w:rsidRPr="00445CD7" w:rsidRDefault="00445CD7" w:rsidP="00290FCB">
            <w:pPr>
              <w:spacing w:before="100" w:after="100"/>
              <w:jc w:val="center"/>
            </w:pPr>
            <w:r w:rsidRPr="00445CD7">
              <w:t>31,4</w:t>
            </w:r>
          </w:p>
        </w:tc>
        <w:tc>
          <w:tcPr>
            <w:tcW w:w="512" w:type="pct"/>
            <w:vAlign w:val="center"/>
          </w:tcPr>
          <w:p w14:paraId="3ECC83C7" w14:textId="10C25002" w:rsidR="00AA7BA5" w:rsidRPr="00445CD7" w:rsidRDefault="00445CD7" w:rsidP="00290FCB">
            <w:pPr>
              <w:spacing w:before="100" w:after="100"/>
              <w:jc w:val="center"/>
            </w:pPr>
            <w:r w:rsidRPr="00445CD7">
              <w:t>71,3</w:t>
            </w:r>
          </w:p>
        </w:tc>
        <w:tc>
          <w:tcPr>
            <w:tcW w:w="445" w:type="pct"/>
            <w:vAlign w:val="center"/>
          </w:tcPr>
          <w:p w14:paraId="46E833C6" w14:textId="07CAD9B6" w:rsidR="00AA7BA5" w:rsidRPr="00445CD7" w:rsidRDefault="00445CD7" w:rsidP="00290FCB">
            <w:pPr>
              <w:spacing w:before="100" w:after="100"/>
              <w:jc w:val="center"/>
            </w:pPr>
            <w:r w:rsidRPr="00445CD7">
              <w:t>0,551</w:t>
            </w:r>
          </w:p>
        </w:tc>
        <w:tc>
          <w:tcPr>
            <w:tcW w:w="460" w:type="pct"/>
            <w:vAlign w:val="center"/>
          </w:tcPr>
          <w:p w14:paraId="5516FB89" w14:textId="12574648" w:rsidR="00AA7BA5" w:rsidRPr="00445CD7" w:rsidRDefault="00445CD7" w:rsidP="00290FCB">
            <w:pPr>
              <w:spacing w:before="100" w:after="100"/>
              <w:jc w:val="center"/>
            </w:pPr>
            <w:r w:rsidRPr="00445CD7">
              <w:t>0,240</w:t>
            </w:r>
          </w:p>
        </w:tc>
        <w:tc>
          <w:tcPr>
            <w:tcW w:w="449" w:type="pct"/>
            <w:vAlign w:val="center"/>
          </w:tcPr>
          <w:p w14:paraId="6DBC90FB" w14:textId="5E92E4A8" w:rsidR="00AA7BA5" w:rsidRPr="00445CD7" w:rsidRDefault="00445CD7" w:rsidP="00290FCB">
            <w:pPr>
              <w:spacing w:before="100" w:after="100"/>
              <w:jc w:val="center"/>
            </w:pPr>
            <w:r w:rsidRPr="00445CD7">
              <w:t>0,206</w:t>
            </w:r>
          </w:p>
        </w:tc>
        <w:tc>
          <w:tcPr>
            <w:tcW w:w="512" w:type="pct"/>
            <w:vAlign w:val="center"/>
          </w:tcPr>
          <w:p w14:paraId="7612E1B2" w14:textId="7BDAC3FA" w:rsidR="00AA7BA5" w:rsidRPr="00445CD7" w:rsidRDefault="00445CD7" w:rsidP="00290FCB">
            <w:pPr>
              <w:spacing w:before="100" w:after="100"/>
              <w:jc w:val="center"/>
              <w:rPr>
                <w:lang w:val="vi-VN"/>
              </w:rPr>
            </w:pPr>
            <w:r w:rsidRPr="00445CD7">
              <w:t>&lt; 8,33</w:t>
            </w:r>
          </w:p>
        </w:tc>
        <w:tc>
          <w:tcPr>
            <w:tcW w:w="448" w:type="pct"/>
            <w:vAlign w:val="center"/>
          </w:tcPr>
          <w:p w14:paraId="4D6954E3" w14:textId="4DB80FF9" w:rsidR="00AA7BA5" w:rsidRPr="00445CD7" w:rsidRDefault="00445CD7" w:rsidP="00290FCB">
            <w:pPr>
              <w:spacing w:before="100" w:after="100"/>
              <w:jc w:val="center"/>
            </w:pPr>
            <w:r w:rsidRPr="00445CD7">
              <w:t>1,8</w:t>
            </w:r>
          </w:p>
        </w:tc>
      </w:tr>
      <w:tr w:rsidR="00445CD7" w:rsidRPr="006D1E20" w14:paraId="4CFF77DD" w14:textId="77777777" w:rsidTr="00445CD7">
        <w:tc>
          <w:tcPr>
            <w:tcW w:w="5000" w:type="pct"/>
            <w:gridSpan w:val="8"/>
          </w:tcPr>
          <w:p w14:paraId="2CD6F19A" w14:textId="1D438B67" w:rsidR="00445CD7" w:rsidRPr="006D1E20" w:rsidRDefault="00445CD7" w:rsidP="00290FCB">
            <w:pPr>
              <w:spacing w:before="100" w:after="100"/>
              <w:jc w:val="center"/>
              <w:rPr>
                <w:b/>
                <w:bCs/>
                <w:lang w:val="vi-VN"/>
              </w:rPr>
            </w:pPr>
            <w:r>
              <w:rPr>
                <w:b/>
                <w:bCs/>
              </w:rPr>
              <w:t>ĐỢT 1 NĂM 2022</w:t>
            </w:r>
          </w:p>
        </w:tc>
      </w:tr>
      <w:tr w:rsidR="00C7722C" w:rsidRPr="006D1E20" w14:paraId="707D33BE" w14:textId="77777777" w:rsidTr="00290FCB">
        <w:tc>
          <w:tcPr>
            <w:tcW w:w="1749" w:type="pct"/>
          </w:tcPr>
          <w:p w14:paraId="6C03C930" w14:textId="2B59A2D7" w:rsidR="00C7722C" w:rsidRPr="006D1E20" w:rsidRDefault="00C7722C" w:rsidP="00C7722C">
            <w:pPr>
              <w:spacing w:before="100" w:after="100"/>
              <w:jc w:val="both"/>
              <w:rPr>
                <w:b/>
                <w:bCs/>
                <w:lang w:val="vi-VN"/>
              </w:rPr>
            </w:pPr>
            <w:r w:rsidRPr="006D1E20">
              <w:rPr>
                <w:lang w:val="vi-VN"/>
              </w:rPr>
              <w:t xml:space="preserve">KK1: Khu vực xưởng nhuộm </w:t>
            </w:r>
          </w:p>
        </w:tc>
        <w:tc>
          <w:tcPr>
            <w:tcW w:w="425" w:type="pct"/>
            <w:vAlign w:val="center"/>
          </w:tcPr>
          <w:p w14:paraId="684A270D" w14:textId="3815C920" w:rsidR="00C7722C" w:rsidRPr="00C7722C" w:rsidRDefault="00C7722C" w:rsidP="00C7722C">
            <w:pPr>
              <w:spacing w:before="100" w:after="100"/>
              <w:jc w:val="center"/>
            </w:pPr>
            <w:r w:rsidRPr="00C7722C">
              <w:t>31,3</w:t>
            </w:r>
          </w:p>
        </w:tc>
        <w:tc>
          <w:tcPr>
            <w:tcW w:w="512" w:type="pct"/>
            <w:vAlign w:val="center"/>
          </w:tcPr>
          <w:p w14:paraId="7FC91E39" w14:textId="256FFB46" w:rsidR="00C7722C" w:rsidRPr="00C7722C" w:rsidRDefault="00C7722C" w:rsidP="00C7722C">
            <w:pPr>
              <w:spacing w:before="100" w:after="100"/>
              <w:jc w:val="center"/>
            </w:pPr>
            <w:r w:rsidRPr="00C7722C">
              <w:t>71,4</w:t>
            </w:r>
          </w:p>
        </w:tc>
        <w:tc>
          <w:tcPr>
            <w:tcW w:w="445" w:type="pct"/>
            <w:vAlign w:val="center"/>
          </w:tcPr>
          <w:p w14:paraId="61995E40" w14:textId="6CC2AC1A" w:rsidR="00C7722C" w:rsidRPr="00C7722C" w:rsidRDefault="00C7722C" w:rsidP="00C7722C">
            <w:pPr>
              <w:spacing w:before="100" w:after="100"/>
              <w:jc w:val="center"/>
            </w:pPr>
            <w:r w:rsidRPr="00C7722C">
              <w:t>0,738</w:t>
            </w:r>
          </w:p>
        </w:tc>
        <w:tc>
          <w:tcPr>
            <w:tcW w:w="460" w:type="pct"/>
            <w:vAlign w:val="center"/>
          </w:tcPr>
          <w:p w14:paraId="53C1ACAB" w14:textId="218782E2" w:rsidR="00C7722C" w:rsidRPr="00C7722C" w:rsidRDefault="00C7722C" w:rsidP="00C7722C">
            <w:pPr>
              <w:spacing w:before="100" w:after="100"/>
              <w:jc w:val="center"/>
            </w:pPr>
            <w:r w:rsidRPr="00C7722C">
              <w:t>0,286</w:t>
            </w:r>
          </w:p>
        </w:tc>
        <w:tc>
          <w:tcPr>
            <w:tcW w:w="449" w:type="pct"/>
            <w:vAlign w:val="center"/>
          </w:tcPr>
          <w:p w14:paraId="4809F9C8" w14:textId="031E6A75" w:rsidR="00C7722C" w:rsidRPr="00C7722C" w:rsidRDefault="00C7722C" w:rsidP="00C7722C">
            <w:pPr>
              <w:spacing w:before="100" w:after="100"/>
              <w:jc w:val="center"/>
            </w:pPr>
            <w:r w:rsidRPr="00C7722C">
              <w:t>0,243</w:t>
            </w:r>
          </w:p>
        </w:tc>
        <w:tc>
          <w:tcPr>
            <w:tcW w:w="512" w:type="pct"/>
            <w:vAlign w:val="center"/>
          </w:tcPr>
          <w:p w14:paraId="41C04972" w14:textId="1E613A7C" w:rsidR="00C7722C" w:rsidRPr="00C7722C" w:rsidRDefault="00C7722C" w:rsidP="00C7722C">
            <w:pPr>
              <w:spacing w:before="100" w:after="100"/>
              <w:jc w:val="center"/>
              <w:rPr>
                <w:lang w:val="vi-VN"/>
              </w:rPr>
            </w:pPr>
            <w:r w:rsidRPr="00C7722C">
              <w:t>&lt; 8,33</w:t>
            </w:r>
          </w:p>
        </w:tc>
        <w:tc>
          <w:tcPr>
            <w:tcW w:w="448" w:type="pct"/>
            <w:vAlign w:val="center"/>
          </w:tcPr>
          <w:p w14:paraId="08CE6173" w14:textId="6D7F94D2" w:rsidR="00C7722C" w:rsidRPr="00C7722C" w:rsidRDefault="00C7722C" w:rsidP="00C7722C">
            <w:pPr>
              <w:spacing w:before="100" w:after="100"/>
              <w:jc w:val="center"/>
            </w:pPr>
            <w:r w:rsidRPr="00C7722C">
              <w:t>2,1</w:t>
            </w:r>
          </w:p>
        </w:tc>
      </w:tr>
      <w:tr w:rsidR="00C7722C" w:rsidRPr="006D1E20" w14:paraId="4610860B" w14:textId="77777777" w:rsidTr="00290FCB">
        <w:tc>
          <w:tcPr>
            <w:tcW w:w="1749" w:type="pct"/>
          </w:tcPr>
          <w:p w14:paraId="64A940FA" w14:textId="28C8D744" w:rsidR="00C7722C" w:rsidRPr="006D1E20" w:rsidRDefault="00C7722C" w:rsidP="00C7722C">
            <w:pPr>
              <w:spacing w:before="100" w:after="100"/>
              <w:jc w:val="both"/>
              <w:rPr>
                <w:b/>
                <w:bCs/>
                <w:lang w:val="vi-VN"/>
              </w:rPr>
            </w:pPr>
            <w:r w:rsidRPr="006D1E20">
              <w:rPr>
                <w:lang w:val="vi-VN"/>
              </w:rPr>
              <w:t xml:space="preserve">KK2: Khu vực xưởng dệt </w:t>
            </w:r>
          </w:p>
        </w:tc>
        <w:tc>
          <w:tcPr>
            <w:tcW w:w="425" w:type="pct"/>
            <w:vAlign w:val="center"/>
          </w:tcPr>
          <w:p w14:paraId="4C2EA471" w14:textId="5D7CA1CE" w:rsidR="00C7722C" w:rsidRPr="00C7722C" w:rsidRDefault="00C7722C" w:rsidP="00C7722C">
            <w:pPr>
              <w:spacing w:before="100" w:after="100"/>
              <w:jc w:val="center"/>
            </w:pPr>
            <w:r w:rsidRPr="00C7722C">
              <w:t>31,4</w:t>
            </w:r>
          </w:p>
        </w:tc>
        <w:tc>
          <w:tcPr>
            <w:tcW w:w="512" w:type="pct"/>
            <w:vAlign w:val="center"/>
          </w:tcPr>
          <w:p w14:paraId="346752ED" w14:textId="120AB863" w:rsidR="00C7722C" w:rsidRPr="00C7722C" w:rsidRDefault="00C7722C" w:rsidP="00C7722C">
            <w:pPr>
              <w:spacing w:before="100" w:after="100"/>
              <w:jc w:val="center"/>
            </w:pPr>
            <w:r w:rsidRPr="00C7722C">
              <w:t>71,6</w:t>
            </w:r>
          </w:p>
        </w:tc>
        <w:tc>
          <w:tcPr>
            <w:tcW w:w="445" w:type="pct"/>
            <w:vAlign w:val="center"/>
          </w:tcPr>
          <w:p w14:paraId="7AE519B2" w14:textId="3965317B" w:rsidR="00C7722C" w:rsidRPr="00C7722C" w:rsidRDefault="00C7722C" w:rsidP="00C7722C">
            <w:pPr>
              <w:spacing w:before="100" w:after="100"/>
              <w:jc w:val="center"/>
            </w:pPr>
            <w:r w:rsidRPr="00C7722C">
              <w:t>0,747</w:t>
            </w:r>
          </w:p>
        </w:tc>
        <w:tc>
          <w:tcPr>
            <w:tcW w:w="460" w:type="pct"/>
            <w:vAlign w:val="center"/>
          </w:tcPr>
          <w:p w14:paraId="4217CC6E" w14:textId="0B20F717" w:rsidR="00C7722C" w:rsidRPr="00C7722C" w:rsidRDefault="00C7722C" w:rsidP="00C7722C">
            <w:pPr>
              <w:spacing w:before="100" w:after="100"/>
              <w:jc w:val="center"/>
            </w:pPr>
            <w:r w:rsidRPr="00C7722C">
              <w:t>0,271</w:t>
            </w:r>
          </w:p>
        </w:tc>
        <w:tc>
          <w:tcPr>
            <w:tcW w:w="449" w:type="pct"/>
            <w:vAlign w:val="center"/>
          </w:tcPr>
          <w:p w14:paraId="260A8116" w14:textId="0580FE24" w:rsidR="00C7722C" w:rsidRPr="00C7722C" w:rsidRDefault="00C7722C" w:rsidP="00C7722C">
            <w:pPr>
              <w:spacing w:before="100" w:after="100"/>
              <w:jc w:val="center"/>
            </w:pPr>
            <w:r w:rsidRPr="00C7722C">
              <w:t>0,232</w:t>
            </w:r>
          </w:p>
        </w:tc>
        <w:tc>
          <w:tcPr>
            <w:tcW w:w="512" w:type="pct"/>
            <w:vAlign w:val="center"/>
          </w:tcPr>
          <w:p w14:paraId="7C06FCC2" w14:textId="130D5F8C" w:rsidR="00C7722C" w:rsidRPr="00C7722C" w:rsidRDefault="00C7722C" w:rsidP="00C7722C">
            <w:pPr>
              <w:spacing w:before="100" w:after="100"/>
              <w:jc w:val="center"/>
              <w:rPr>
                <w:lang w:val="vi-VN"/>
              </w:rPr>
            </w:pPr>
            <w:r w:rsidRPr="00C7722C">
              <w:t>&lt; 8,33</w:t>
            </w:r>
          </w:p>
        </w:tc>
        <w:tc>
          <w:tcPr>
            <w:tcW w:w="448" w:type="pct"/>
            <w:vAlign w:val="center"/>
          </w:tcPr>
          <w:p w14:paraId="331BA187" w14:textId="5B96647E" w:rsidR="00C7722C" w:rsidRPr="00C7722C" w:rsidRDefault="00C7722C" w:rsidP="00C7722C">
            <w:pPr>
              <w:spacing w:before="100" w:after="100"/>
              <w:jc w:val="center"/>
            </w:pPr>
            <w:r w:rsidRPr="00C7722C">
              <w:t>1,8</w:t>
            </w:r>
          </w:p>
        </w:tc>
      </w:tr>
      <w:tr w:rsidR="00C7722C" w:rsidRPr="006D1E20" w14:paraId="127743F9" w14:textId="77777777" w:rsidTr="00290FCB">
        <w:tc>
          <w:tcPr>
            <w:tcW w:w="1749" w:type="pct"/>
          </w:tcPr>
          <w:p w14:paraId="16DC3E42" w14:textId="3BF71848" w:rsidR="00C7722C" w:rsidRPr="006D1E20" w:rsidRDefault="00C7722C" w:rsidP="00C7722C">
            <w:pPr>
              <w:spacing w:before="100" w:after="100"/>
              <w:jc w:val="both"/>
              <w:rPr>
                <w:b/>
                <w:bCs/>
                <w:lang w:val="vi-VN"/>
              </w:rPr>
            </w:pPr>
            <w:r w:rsidRPr="006D1E20">
              <w:rPr>
                <w:lang w:val="vi-VN"/>
              </w:rPr>
              <w:t>KK3: Khu vực xưởng kho phôi – kho sợi – kho vải</w:t>
            </w:r>
          </w:p>
        </w:tc>
        <w:tc>
          <w:tcPr>
            <w:tcW w:w="425" w:type="pct"/>
            <w:vAlign w:val="center"/>
          </w:tcPr>
          <w:p w14:paraId="1A4D270C" w14:textId="37BAE4B3" w:rsidR="00C7722C" w:rsidRPr="00C7722C" w:rsidRDefault="00C7722C" w:rsidP="00C7722C">
            <w:pPr>
              <w:spacing w:before="100" w:after="100"/>
              <w:jc w:val="center"/>
            </w:pPr>
            <w:r w:rsidRPr="00C7722C">
              <w:t>31,2</w:t>
            </w:r>
          </w:p>
        </w:tc>
        <w:tc>
          <w:tcPr>
            <w:tcW w:w="512" w:type="pct"/>
            <w:vAlign w:val="center"/>
          </w:tcPr>
          <w:p w14:paraId="1CDFAC43" w14:textId="5AC44F57" w:rsidR="00C7722C" w:rsidRPr="00C7722C" w:rsidRDefault="00C7722C" w:rsidP="00C7722C">
            <w:pPr>
              <w:spacing w:before="100" w:after="100"/>
              <w:jc w:val="center"/>
            </w:pPr>
            <w:r w:rsidRPr="00C7722C">
              <w:t>71,2</w:t>
            </w:r>
          </w:p>
        </w:tc>
        <w:tc>
          <w:tcPr>
            <w:tcW w:w="445" w:type="pct"/>
            <w:vAlign w:val="center"/>
          </w:tcPr>
          <w:p w14:paraId="4BE042F5" w14:textId="01A29AF8" w:rsidR="00C7722C" w:rsidRPr="00C7722C" w:rsidRDefault="00C7722C" w:rsidP="00C7722C">
            <w:pPr>
              <w:spacing w:before="100" w:after="100"/>
              <w:jc w:val="center"/>
            </w:pPr>
            <w:r w:rsidRPr="00C7722C">
              <w:t>0,529</w:t>
            </w:r>
          </w:p>
        </w:tc>
        <w:tc>
          <w:tcPr>
            <w:tcW w:w="460" w:type="pct"/>
            <w:vAlign w:val="center"/>
          </w:tcPr>
          <w:p w14:paraId="757588D1" w14:textId="2DB14E1E" w:rsidR="00C7722C" w:rsidRPr="00C7722C" w:rsidRDefault="00C7722C" w:rsidP="00C7722C">
            <w:pPr>
              <w:spacing w:before="100" w:after="100"/>
              <w:jc w:val="center"/>
            </w:pPr>
            <w:r w:rsidRPr="00C7722C">
              <w:t>0,223</w:t>
            </w:r>
          </w:p>
        </w:tc>
        <w:tc>
          <w:tcPr>
            <w:tcW w:w="449" w:type="pct"/>
            <w:vAlign w:val="center"/>
          </w:tcPr>
          <w:p w14:paraId="390EB5A2" w14:textId="297DE72F" w:rsidR="00C7722C" w:rsidRPr="00C7722C" w:rsidRDefault="00C7722C" w:rsidP="00C7722C">
            <w:pPr>
              <w:spacing w:before="100" w:after="100"/>
              <w:jc w:val="center"/>
            </w:pPr>
            <w:r w:rsidRPr="00C7722C">
              <w:t>0,218</w:t>
            </w:r>
          </w:p>
        </w:tc>
        <w:tc>
          <w:tcPr>
            <w:tcW w:w="512" w:type="pct"/>
            <w:vAlign w:val="center"/>
          </w:tcPr>
          <w:p w14:paraId="045ADD80" w14:textId="03172FB1" w:rsidR="00C7722C" w:rsidRPr="00C7722C" w:rsidRDefault="00C7722C" w:rsidP="00C7722C">
            <w:pPr>
              <w:spacing w:before="100" w:after="100"/>
              <w:jc w:val="center"/>
              <w:rPr>
                <w:lang w:val="vi-VN"/>
              </w:rPr>
            </w:pPr>
            <w:r w:rsidRPr="00C7722C">
              <w:t>&lt; 8,33</w:t>
            </w:r>
          </w:p>
        </w:tc>
        <w:tc>
          <w:tcPr>
            <w:tcW w:w="448" w:type="pct"/>
            <w:vAlign w:val="center"/>
          </w:tcPr>
          <w:p w14:paraId="2CF01C37" w14:textId="3FED58A1" w:rsidR="00C7722C" w:rsidRPr="00C7722C" w:rsidRDefault="00C7722C" w:rsidP="00C7722C">
            <w:pPr>
              <w:spacing w:before="100" w:after="100"/>
              <w:jc w:val="center"/>
            </w:pPr>
            <w:r w:rsidRPr="00C7722C">
              <w:t>1,6</w:t>
            </w:r>
          </w:p>
        </w:tc>
      </w:tr>
      <w:tr w:rsidR="00C7722C" w:rsidRPr="006D1E20" w14:paraId="485A6F0A" w14:textId="77777777" w:rsidTr="00C7722C">
        <w:tc>
          <w:tcPr>
            <w:tcW w:w="5000" w:type="pct"/>
            <w:gridSpan w:val="8"/>
          </w:tcPr>
          <w:p w14:paraId="4D581CEC" w14:textId="123EED76" w:rsidR="00C7722C" w:rsidRPr="006D1E20" w:rsidRDefault="00C7722C" w:rsidP="00290FCB">
            <w:pPr>
              <w:spacing w:before="100" w:after="100"/>
              <w:jc w:val="center"/>
              <w:rPr>
                <w:b/>
                <w:bCs/>
                <w:lang w:val="vi-VN"/>
              </w:rPr>
            </w:pPr>
            <w:r>
              <w:rPr>
                <w:b/>
                <w:bCs/>
              </w:rPr>
              <w:t>ĐỢT 2 NĂM 2022</w:t>
            </w:r>
          </w:p>
        </w:tc>
      </w:tr>
      <w:tr w:rsidR="00732006" w:rsidRPr="006D1E20" w14:paraId="6E773FAF" w14:textId="77777777" w:rsidTr="00290FCB">
        <w:tc>
          <w:tcPr>
            <w:tcW w:w="1749" w:type="pct"/>
          </w:tcPr>
          <w:p w14:paraId="5EFCB5A9" w14:textId="32C06BCF" w:rsidR="00732006" w:rsidRPr="006D1E20" w:rsidRDefault="00732006" w:rsidP="00732006">
            <w:pPr>
              <w:spacing w:before="100" w:after="100"/>
              <w:jc w:val="both"/>
              <w:rPr>
                <w:b/>
                <w:bCs/>
                <w:lang w:val="vi-VN"/>
              </w:rPr>
            </w:pPr>
            <w:r w:rsidRPr="006D1E20">
              <w:rPr>
                <w:lang w:val="vi-VN"/>
              </w:rPr>
              <w:t xml:space="preserve">KK1: Khu vực xưởng nhuộm </w:t>
            </w:r>
          </w:p>
        </w:tc>
        <w:tc>
          <w:tcPr>
            <w:tcW w:w="425" w:type="pct"/>
            <w:vAlign w:val="center"/>
          </w:tcPr>
          <w:p w14:paraId="1FD1F9DA" w14:textId="3D6FA224" w:rsidR="00732006" w:rsidRPr="00732006" w:rsidRDefault="00732006" w:rsidP="00732006">
            <w:pPr>
              <w:spacing w:before="100" w:after="100"/>
              <w:jc w:val="center"/>
            </w:pPr>
            <w:r w:rsidRPr="00732006">
              <w:t>31,6</w:t>
            </w:r>
          </w:p>
        </w:tc>
        <w:tc>
          <w:tcPr>
            <w:tcW w:w="512" w:type="pct"/>
            <w:vAlign w:val="center"/>
          </w:tcPr>
          <w:p w14:paraId="556AD16C" w14:textId="4B7D9C7A" w:rsidR="00732006" w:rsidRPr="00732006" w:rsidRDefault="00732006" w:rsidP="00732006">
            <w:pPr>
              <w:spacing w:before="100" w:after="100"/>
              <w:jc w:val="center"/>
            </w:pPr>
            <w:r w:rsidRPr="00732006">
              <w:t>70,9</w:t>
            </w:r>
          </w:p>
        </w:tc>
        <w:tc>
          <w:tcPr>
            <w:tcW w:w="445" w:type="pct"/>
            <w:vAlign w:val="center"/>
          </w:tcPr>
          <w:p w14:paraId="7DF10308" w14:textId="12FD7794" w:rsidR="00732006" w:rsidRPr="00732006" w:rsidRDefault="00732006" w:rsidP="00732006">
            <w:pPr>
              <w:spacing w:before="100" w:after="100"/>
              <w:jc w:val="center"/>
            </w:pPr>
            <w:r w:rsidRPr="00732006">
              <w:t>0,756</w:t>
            </w:r>
          </w:p>
        </w:tc>
        <w:tc>
          <w:tcPr>
            <w:tcW w:w="460" w:type="pct"/>
            <w:vAlign w:val="center"/>
          </w:tcPr>
          <w:p w14:paraId="220E5234" w14:textId="44E43BB4" w:rsidR="00732006" w:rsidRPr="00732006" w:rsidRDefault="00732006" w:rsidP="00732006">
            <w:pPr>
              <w:spacing w:before="100" w:after="100"/>
              <w:jc w:val="center"/>
            </w:pPr>
            <w:r w:rsidRPr="00732006">
              <w:t>0,310</w:t>
            </w:r>
          </w:p>
        </w:tc>
        <w:tc>
          <w:tcPr>
            <w:tcW w:w="449" w:type="pct"/>
            <w:vAlign w:val="center"/>
          </w:tcPr>
          <w:p w14:paraId="1A7457F4" w14:textId="7D9D5CA5" w:rsidR="00732006" w:rsidRPr="00732006" w:rsidRDefault="00732006" w:rsidP="00732006">
            <w:pPr>
              <w:spacing w:before="100" w:after="100"/>
              <w:jc w:val="center"/>
            </w:pPr>
            <w:r w:rsidRPr="00732006">
              <w:t>0,272</w:t>
            </w:r>
          </w:p>
        </w:tc>
        <w:tc>
          <w:tcPr>
            <w:tcW w:w="512" w:type="pct"/>
          </w:tcPr>
          <w:p w14:paraId="7C5EF4EB" w14:textId="315F0181" w:rsidR="00732006" w:rsidRPr="00732006" w:rsidRDefault="00732006" w:rsidP="00732006">
            <w:pPr>
              <w:spacing w:before="100" w:after="100"/>
              <w:jc w:val="center"/>
              <w:rPr>
                <w:lang w:val="vi-VN"/>
              </w:rPr>
            </w:pPr>
            <w:r w:rsidRPr="00732006">
              <w:t>&lt; 8,33</w:t>
            </w:r>
          </w:p>
        </w:tc>
        <w:tc>
          <w:tcPr>
            <w:tcW w:w="448" w:type="pct"/>
            <w:vAlign w:val="center"/>
          </w:tcPr>
          <w:p w14:paraId="61E6CDEF" w14:textId="7A741131" w:rsidR="00732006" w:rsidRPr="00732006" w:rsidRDefault="00732006" w:rsidP="00732006">
            <w:pPr>
              <w:spacing w:before="100" w:after="100"/>
              <w:jc w:val="center"/>
            </w:pPr>
            <w:r w:rsidRPr="00732006">
              <w:t>2,4</w:t>
            </w:r>
          </w:p>
        </w:tc>
      </w:tr>
      <w:tr w:rsidR="00732006" w:rsidRPr="006D1E20" w14:paraId="22068912" w14:textId="77777777" w:rsidTr="00290FCB">
        <w:tc>
          <w:tcPr>
            <w:tcW w:w="1749" w:type="pct"/>
          </w:tcPr>
          <w:p w14:paraId="7D780858" w14:textId="1AF4A23E" w:rsidR="00732006" w:rsidRPr="006D1E20" w:rsidRDefault="00732006" w:rsidP="00732006">
            <w:pPr>
              <w:spacing w:before="100" w:after="100"/>
              <w:jc w:val="both"/>
              <w:rPr>
                <w:b/>
                <w:bCs/>
                <w:lang w:val="vi-VN"/>
              </w:rPr>
            </w:pPr>
            <w:r w:rsidRPr="006D1E20">
              <w:rPr>
                <w:lang w:val="vi-VN"/>
              </w:rPr>
              <w:t xml:space="preserve">KK2: Khu vực xưởng dệt </w:t>
            </w:r>
          </w:p>
        </w:tc>
        <w:tc>
          <w:tcPr>
            <w:tcW w:w="425" w:type="pct"/>
            <w:vAlign w:val="center"/>
          </w:tcPr>
          <w:p w14:paraId="00E50A9D" w14:textId="27B8A505" w:rsidR="00732006" w:rsidRPr="00732006" w:rsidRDefault="00732006" w:rsidP="00732006">
            <w:pPr>
              <w:spacing w:before="100" w:after="100"/>
              <w:jc w:val="center"/>
            </w:pPr>
            <w:r w:rsidRPr="00732006">
              <w:t>31,7</w:t>
            </w:r>
          </w:p>
        </w:tc>
        <w:tc>
          <w:tcPr>
            <w:tcW w:w="512" w:type="pct"/>
            <w:vAlign w:val="center"/>
          </w:tcPr>
          <w:p w14:paraId="6DD4D936" w14:textId="76F85B60" w:rsidR="00732006" w:rsidRPr="00732006" w:rsidRDefault="00732006" w:rsidP="00732006">
            <w:pPr>
              <w:spacing w:before="100" w:after="100"/>
              <w:jc w:val="center"/>
            </w:pPr>
            <w:r w:rsidRPr="00732006">
              <w:t>70,8</w:t>
            </w:r>
          </w:p>
        </w:tc>
        <w:tc>
          <w:tcPr>
            <w:tcW w:w="445" w:type="pct"/>
            <w:vAlign w:val="center"/>
          </w:tcPr>
          <w:p w14:paraId="199DE4F5" w14:textId="1F959E21" w:rsidR="00732006" w:rsidRPr="00732006" w:rsidRDefault="00732006" w:rsidP="00732006">
            <w:pPr>
              <w:spacing w:before="100" w:after="100"/>
              <w:jc w:val="center"/>
            </w:pPr>
            <w:r w:rsidRPr="00732006">
              <w:t>0,769</w:t>
            </w:r>
          </w:p>
        </w:tc>
        <w:tc>
          <w:tcPr>
            <w:tcW w:w="460" w:type="pct"/>
            <w:vAlign w:val="center"/>
          </w:tcPr>
          <w:p w14:paraId="59653F14" w14:textId="36B37CF2" w:rsidR="00732006" w:rsidRPr="00732006" w:rsidRDefault="00732006" w:rsidP="00732006">
            <w:pPr>
              <w:spacing w:before="100" w:after="100"/>
              <w:jc w:val="center"/>
            </w:pPr>
            <w:r w:rsidRPr="00732006">
              <w:t>0,269</w:t>
            </w:r>
          </w:p>
        </w:tc>
        <w:tc>
          <w:tcPr>
            <w:tcW w:w="449" w:type="pct"/>
            <w:vAlign w:val="center"/>
          </w:tcPr>
          <w:p w14:paraId="1C31C553" w14:textId="0CBAE9F3" w:rsidR="00732006" w:rsidRPr="00732006" w:rsidRDefault="00732006" w:rsidP="00732006">
            <w:pPr>
              <w:spacing w:before="100" w:after="100"/>
              <w:jc w:val="center"/>
            </w:pPr>
            <w:r w:rsidRPr="00732006">
              <w:t>0,258</w:t>
            </w:r>
          </w:p>
        </w:tc>
        <w:tc>
          <w:tcPr>
            <w:tcW w:w="512" w:type="pct"/>
          </w:tcPr>
          <w:p w14:paraId="3C6BB993" w14:textId="24C9803E" w:rsidR="00732006" w:rsidRPr="00732006" w:rsidRDefault="00732006" w:rsidP="00732006">
            <w:pPr>
              <w:spacing w:before="100" w:after="100"/>
              <w:jc w:val="center"/>
              <w:rPr>
                <w:lang w:val="vi-VN"/>
              </w:rPr>
            </w:pPr>
            <w:r w:rsidRPr="00732006">
              <w:t>&lt; 8,33</w:t>
            </w:r>
          </w:p>
        </w:tc>
        <w:tc>
          <w:tcPr>
            <w:tcW w:w="448" w:type="pct"/>
            <w:vAlign w:val="center"/>
          </w:tcPr>
          <w:p w14:paraId="0BBB0DA1" w14:textId="6239B5CE" w:rsidR="00732006" w:rsidRPr="00732006" w:rsidRDefault="00732006" w:rsidP="00732006">
            <w:pPr>
              <w:spacing w:before="100" w:after="100"/>
              <w:jc w:val="center"/>
            </w:pPr>
            <w:r w:rsidRPr="00732006">
              <w:t>2,1</w:t>
            </w:r>
          </w:p>
        </w:tc>
      </w:tr>
      <w:tr w:rsidR="00732006" w:rsidRPr="006D1E20" w14:paraId="37335F9A" w14:textId="77777777" w:rsidTr="00290FCB">
        <w:tc>
          <w:tcPr>
            <w:tcW w:w="1749" w:type="pct"/>
          </w:tcPr>
          <w:p w14:paraId="64409B0C" w14:textId="3600E749" w:rsidR="00732006" w:rsidRPr="006D1E20" w:rsidRDefault="00732006" w:rsidP="00732006">
            <w:pPr>
              <w:spacing w:before="100" w:after="100"/>
              <w:jc w:val="both"/>
              <w:rPr>
                <w:b/>
                <w:bCs/>
                <w:lang w:val="vi-VN"/>
              </w:rPr>
            </w:pPr>
            <w:r w:rsidRPr="006D1E20">
              <w:rPr>
                <w:lang w:val="vi-VN"/>
              </w:rPr>
              <w:t>KK3: Khu vực xưởng kho phôi – kho sợi – kho vải</w:t>
            </w:r>
          </w:p>
        </w:tc>
        <w:tc>
          <w:tcPr>
            <w:tcW w:w="425" w:type="pct"/>
            <w:vAlign w:val="center"/>
          </w:tcPr>
          <w:p w14:paraId="1D89174B" w14:textId="01698381" w:rsidR="00732006" w:rsidRPr="00732006" w:rsidRDefault="00732006" w:rsidP="00732006">
            <w:pPr>
              <w:spacing w:before="100" w:after="100"/>
              <w:jc w:val="center"/>
            </w:pPr>
            <w:r w:rsidRPr="00732006">
              <w:t>31,4</w:t>
            </w:r>
          </w:p>
        </w:tc>
        <w:tc>
          <w:tcPr>
            <w:tcW w:w="512" w:type="pct"/>
            <w:vAlign w:val="center"/>
          </w:tcPr>
          <w:p w14:paraId="2F4F5C5B" w14:textId="06563852" w:rsidR="00732006" w:rsidRPr="00732006" w:rsidRDefault="00732006" w:rsidP="00732006">
            <w:pPr>
              <w:spacing w:before="100" w:after="100"/>
              <w:jc w:val="center"/>
            </w:pPr>
            <w:r w:rsidRPr="00732006">
              <w:t>71,3</w:t>
            </w:r>
          </w:p>
        </w:tc>
        <w:tc>
          <w:tcPr>
            <w:tcW w:w="445" w:type="pct"/>
            <w:vAlign w:val="center"/>
          </w:tcPr>
          <w:p w14:paraId="1296ED2C" w14:textId="7371C26B" w:rsidR="00732006" w:rsidRPr="00732006" w:rsidRDefault="00732006" w:rsidP="00732006">
            <w:pPr>
              <w:spacing w:before="100" w:after="100"/>
              <w:jc w:val="center"/>
            </w:pPr>
            <w:r w:rsidRPr="00732006">
              <w:t>0,585</w:t>
            </w:r>
          </w:p>
        </w:tc>
        <w:tc>
          <w:tcPr>
            <w:tcW w:w="460" w:type="pct"/>
            <w:vAlign w:val="center"/>
          </w:tcPr>
          <w:p w14:paraId="431569DB" w14:textId="73ABFB51" w:rsidR="00732006" w:rsidRPr="00732006" w:rsidRDefault="00732006" w:rsidP="00732006">
            <w:pPr>
              <w:spacing w:before="100" w:after="100"/>
              <w:jc w:val="center"/>
            </w:pPr>
            <w:r w:rsidRPr="00732006">
              <w:t>0,247</w:t>
            </w:r>
          </w:p>
        </w:tc>
        <w:tc>
          <w:tcPr>
            <w:tcW w:w="449" w:type="pct"/>
            <w:vAlign w:val="center"/>
          </w:tcPr>
          <w:p w14:paraId="278ACB3B" w14:textId="354BFD3E" w:rsidR="00732006" w:rsidRPr="00732006" w:rsidRDefault="00732006" w:rsidP="00732006">
            <w:pPr>
              <w:spacing w:before="100" w:after="100"/>
              <w:jc w:val="center"/>
            </w:pPr>
            <w:r w:rsidRPr="00732006">
              <w:t>0,231</w:t>
            </w:r>
          </w:p>
        </w:tc>
        <w:tc>
          <w:tcPr>
            <w:tcW w:w="512" w:type="pct"/>
          </w:tcPr>
          <w:p w14:paraId="12A353A7" w14:textId="61497DD9" w:rsidR="00732006" w:rsidRPr="00732006" w:rsidRDefault="00732006" w:rsidP="00732006">
            <w:pPr>
              <w:spacing w:before="100" w:after="100"/>
              <w:jc w:val="center"/>
              <w:rPr>
                <w:lang w:val="vi-VN"/>
              </w:rPr>
            </w:pPr>
            <w:r w:rsidRPr="00732006">
              <w:t>&lt; 8,33</w:t>
            </w:r>
          </w:p>
        </w:tc>
        <w:tc>
          <w:tcPr>
            <w:tcW w:w="448" w:type="pct"/>
            <w:vAlign w:val="center"/>
          </w:tcPr>
          <w:p w14:paraId="1ECCF082" w14:textId="7ABA1917" w:rsidR="00732006" w:rsidRPr="00732006" w:rsidRDefault="00732006" w:rsidP="00732006">
            <w:pPr>
              <w:spacing w:before="100" w:after="100"/>
              <w:jc w:val="center"/>
            </w:pPr>
            <w:r w:rsidRPr="00732006">
              <w:t>1,9</w:t>
            </w:r>
          </w:p>
        </w:tc>
      </w:tr>
      <w:tr w:rsidR="00AA7BA5" w:rsidRPr="006D1E20" w14:paraId="666B71DC" w14:textId="77777777" w:rsidTr="00290FCB">
        <w:tc>
          <w:tcPr>
            <w:tcW w:w="1749" w:type="pct"/>
          </w:tcPr>
          <w:p w14:paraId="2D76DA9C" w14:textId="77777777" w:rsidR="00AA7BA5" w:rsidRPr="006D1E20" w:rsidRDefault="00AA7BA5" w:rsidP="00290FCB">
            <w:pPr>
              <w:spacing w:before="100" w:after="100"/>
              <w:jc w:val="center"/>
              <w:rPr>
                <w:b/>
                <w:bCs/>
                <w:lang w:val="vi-VN"/>
              </w:rPr>
            </w:pPr>
            <w:r w:rsidRPr="006D1E20">
              <w:rPr>
                <w:b/>
                <w:bCs/>
                <w:lang w:val="vi-VN"/>
              </w:rPr>
              <w:t>QCVN 26:2016/BYT</w:t>
            </w:r>
          </w:p>
        </w:tc>
        <w:tc>
          <w:tcPr>
            <w:tcW w:w="425" w:type="pct"/>
            <w:vAlign w:val="center"/>
          </w:tcPr>
          <w:p w14:paraId="43AD6BFD" w14:textId="77777777" w:rsidR="00AA7BA5" w:rsidRPr="006D1E20" w:rsidRDefault="00AA7BA5" w:rsidP="00290FCB">
            <w:pPr>
              <w:spacing w:before="100" w:after="100"/>
              <w:jc w:val="center"/>
              <w:rPr>
                <w:b/>
                <w:bCs/>
                <w:lang w:val="vi-VN"/>
              </w:rPr>
            </w:pPr>
            <w:r w:rsidRPr="006D1E20">
              <w:rPr>
                <w:b/>
                <w:bCs/>
                <w:lang w:val="vi-VN"/>
              </w:rPr>
              <w:t xml:space="preserve">20 – 34 </w:t>
            </w:r>
          </w:p>
        </w:tc>
        <w:tc>
          <w:tcPr>
            <w:tcW w:w="512" w:type="pct"/>
            <w:vAlign w:val="center"/>
          </w:tcPr>
          <w:p w14:paraId="6F14902A" w14:textId="77777777" w:rsidR="00AA7BA5" w:rsidRPr="006D1E20" w:rsidRDefault="00AA7BA5" w:rsidP="00290FCB">
            <w:pPr>
              <w:spacing w:before="100" w:after="100"/>
              <w:jc w:val="center"/>
              <w:rPr>
                <w:b/>
                <w:bCs/>
                <w:lang w:val="vi-VN"/>
              </w:rPr>
            </w:pPr>
            <w:r w:rsidRPr="006D1E20">
              <w:rPr>
                <w:b/>
                <w:bCs/>
                <w:lang w:val="vi-VN"/>
              </w:rPr>
              <w:t>-</w:t>
            </w:r>
          </w:p>
        </w:tc>
        <w:tc>
          <w:tcPr>
            <w:tcW w:w="445" w:type="pct"/>
            <w:vAlign w:val="center"/>
          </w:tcPr>
          <w:p w14:paraId="02EB9180" w14:textId="77777777" w:rsidR="00AA7BA5" w:rsidRPr="006D1E20" w:rsidRDefault="00AA7BA5" w:rsidP="00290FCB">
            <w:pPr>
              <w:spacing w:before="100" w:after="100"/>
              <w:jc w:val="center"/>
              <w:rPr>
                <w:b/>
                <w:bCs/>
                <w:lang w:val="vi-VN"/>
              </w:rPr>
            </w:pPr>
            <w:r w:rsidRPr="006D1E20">
              <w:rPr>
                <w:b/>
                <w:bCs/>
                <w:lang w:val="vi-VN"/>
              </w:rPr>
              <w:t>-</w:t>
            </w:r>
          </w:p>
        </w:tc>
        <w:tc>
          <w:tcPr>
            <w:tcW w:w="460" w:type="pct"/>
            <w:vAlign w:val="center"/>
          </w:tcPr>
          <w:p w14:paraId="223980E4" w14:textId="77777777" w:rsidR="00AA7BA5" w:rsidRPr="006D1E20" w:rsidRDefault="00AA7BA5" w:rsidP="00290FCB">
            <w:pPr>
              <w:spacing w:before="100" w:after="100"/>
              <w:jc w:val="center"/>
              <w:rPr>
                <w:b/>
                <w:bCs/>
                <w:lang w:val="vi-VN"/>
              </w:rPr>
            </w:pPr>
            <w:r w:rsidRPr="006D1E20">
              <w:rPr>
                <w:b/>
                <w:bCs/>
                <w:lang w:val="vi-VN"/>
              </w:rPr>
              <w:t>-</w:t>
            </w:r>
          </w:p>
        </w:tc>
        <w:tc>
          <w:tcPr>
            <w:tcW w:w="449" w:type="pct"/>
            <w:vAlign w:val="center"/>
          </w:tcPr>
          <w:p w14:paraId="131276D0" w14:textId="77777777" w:rsidR="00AA7BA5" w:rsidRPr="006D1E20" w:rsidRDefault="00AA7BA5" w:rsidP="00290FCB">
            <w:pPr>
              <w:spacing w:before="100" w:after="100"/>
              <w:jc w:val="center"/>
              <w:rPr>
                <w:b/>
                <w:bCs/>
                <w:lang w:val="vi-VN"/>
              </w:rPr>
            </w:pPr>
            <w:r w:rsidRPr="006D1E20">
              <w:rPr>
                <w:b/>
                <w:bCs/>
                <w:lang w:val="vi-VN"/>
              </w:rPr>
              <w:t>-</w:t>
            </w:r>
          </w:p>
        </w:tc>
        <w:tc>
          <w:tcPr>
            <w:tcW w:w="512" w:type="pct"/>
            <w:vAlign w:val="center"/>
          </w:tcPr>
          <w:p w14:paraId="4664B4B9" w14:textId="77777777" w:rsidR="00AA7BA5" w:rsidRPr="006D1E20" w:rsidRDefault="00AA7BA5" w:rsidP="00290FCB">
            <w:pPr>
              <w:spacing w:before="100" w:after="100"/>
              <w:jc w:val="center"/>
              <w:rPr>
                <w:b/>
                <w:bCs/>
                <w:lang w:val="vi-VN"/>
              </w:rPr>
            </w:pPr>
            <w:r w:rsidRPr="006D1E20">
              <w:rPr>
                <w:b/>
                <w:bCs/>
                <w:lang w:val="vi-VN"/>
              </w:rPr>
              <w:t>-</w:t>
            </w:r>
          </w:p>
        </w:tc>
        <w:tc>
          <w:tcPr>
            <w:tcW w:w="448" w:type="pct"/>
            <w:vAlign w:val="center"/>
          </w:tcPr>
          <w:p w14:paraId="2075E8A9" w14:textId="77777777" w:rsidR="00AA7BA5" w:rsidRPr="006D1E20" w:rsidRDefault="00AA7BA5" w:rsidP="00290FCB">
            <w:pPr>
              <w:spacing w:before="100" w:after="100"/>
              <w:jc w:val="center"/>
              <w:rPr>
                <w:b/>
                <w:bCs/>
                <w:lang w:val="vi-VN"/>
              </w:rPr>
            </w:pPr>
            <w:r w:rsidRPr="006D1E20">
              <w:rPr>
                <w:b/>
                <w:bCs/>
                <w:lang w:val="vi-VN"/>
              </w:rPr>
              <w:t>-</w:t>
            </w:r>
          </w:p>
        </w:tc>
      </w:tr>
      <w:tr w:rsidR="00AA7BA5" w:rsidRPr="006D1E20" w14:paraId="032341BC" w14:textId="77777777" w:rsidTr="00290FCB">
        <w:tc>
          <w:tcPr>
            <w:tcW w:w="1749" w:type="pct"/>
          </w:tcPr>
          <w:p w14:paraId="42FBF64A" w14:textId="77777777" w:rsidR="00AA7BA5" w:rsidRPr="006D1E20" w:rsidRDefault="00AA7BA5" w:rsidP="00290FCB">
            <w:pPr>
              <w:spacing w:before="100" w:after="100"/>
              <w:jc w:val="center"/>
              <w:rPr>
                <w:b/>
                <w:bCs/>
                <w:lang w:val="vi-VN"/>
              </w:rPr>
            </w:pPr>
            <w:r w:rsidRPr="006D1E20">
              <w:rPr>
                <w:b/>
                <w:bCs/>
                <w:lang w:val="vi-VN"/>
              </w:rPr>
              <w:t>QCVN 24:2016/BYT</w:t>
            </w:r>
          </w:p>
        </w:tc>
        <w:tc>
          <w:tcPr>
            <w:tcW w:w="425" w:type="pct"/>
            <w:vAlign w:val="center"/>
          </w:tcPr>
          <w:p w14:paraId="572447E7" w14:textId="77777777" w:rsidR="00AA7BA5" w:rsidRPr="006D1E20" w:rsidRDefault="00AA7BA5" w:rsidP="00290FCB">
            <w:pPr>
              <w:spacing w:before="100" w:after="100"/>
              <w:jc w:val="center"/>
              <w:rPr>
                <w:b/>
                <w:bCs/>
                <w:lang w:val="vi-VN"/>
              </w:rPr>
            </w:pPr>
            <w:r w:rsidRPr="006D1E20">
              <w:rPr>
                <w:b/>
                <w:bCs/>
                <w:lang w:val="vi-VN"/>
              </w:rPr>
              <w:t>-</w:t>
            </w:r>
          </w:p>
        </w:tc>
        <w:tc>
          <w:tcPr>
            <w:tcW w:w="512" w:type="pct"/>
            <w:vAlign w:val="center"/>
          </w:tcPr>
          <w:p w14:paraId="25E74CA6" w14:textId="77777777" w:rsidR="00AA7BA5" w:rsidRPr="006D1E20" w:rsidRDefault="00AA7BA5" w:rsidP="00290FCB">
            <w:pPr>
              <w:spacing w:before="100" w:after="100"/>
              <w:jc w:val="center"/>
              <w:rPr>
                <w:b/>
                <w:bCs/>
                <w:lang w:val="vi-VN"/>
              </w:rPr>
            </w:pPr>
            <w:r w:rsidRPr="006D1E20">
              <w:rPr>
                <w:b/>
                <w:bCs/>
                <w:lang w:val="vi-VN"/>
              </w:rPr>
              <w:t xml:space="preserve"> ≤</w:t>
            </w:r>
            <w:r w:rsidRPr="006D1E20">
              <w:rPr>
                <w:b/>
                <w:bCs/>
              </w:rPr>
              <w:t xml:space="preserve"> </w:t>
            </w:r>
            <w:r w:rsidRPr="006D1E20">
              <w:rPr>
                <w:b/>
                <w:bCs/>
                <w:lang w:val="vi-VN"/>
              </w:rPr>
              <w:t xml:space="preserve">85 </w:t>
            </w:r>
          </w:p>
        </w:tc>
        <w:tc>
          <w:tcPr>
            <w:tcW w:w="445" w:type="pct"/>
            <w:vAlign w:val="center"/>
          </w:tcPr>
          <w:p w14:paraId="35744D14" w14:textId="77777777" w:rsidR="00AA7BA5" w:rsidRPr="006D1E20" w:rsidRDefault="00AA7BA5" w:rsidP="00290FCB">
            <w:pPr>
              <w:spacing w:before="100" w:after="100"/>
              <w:jc w:val="center"/>
              <w:rPr>
                <w:b/>
                <w:bCs/>
                <w:lang w:val="vi-VN"/>
              </w:rPr>
            </w:pPr>
            <w:r w:rsidRPr="006D1E20">
              <w:rPr>
                <w:b/>
                <w:bCs/>
                <w:lang w:val="vi-VN"/>
              </w:rPr>
              <w:t>-</w:t>
            </w:r>
          </w:p>
        </w:tc>
        <w:tc>
          <w:tcPr>
            <w:tcW w:w="460" w:type="pct"/>
            <w:vAlign w:val="center"/>
          </w:tcPr>
          <w:p w14:paraId="49BDCAC3" w14:textId="77777777" w:rsidR="00AA7BA5" w:rsidRPr="006D1E20" w:rsidRDefault="00AA7BA5" w:rsidP="00290FCB">
            <w:pPr>
              <w:spacing w:before="100" w:after="100"/>
              <w:jc w:val="center"/>
              <w:rPr>
                <w:b/>
                <w:bCs/>
                <w:lang w:val="vi-VN"/>
              </w:rPr>
            </w:pPr>
            <w:r w:rsidRPr="006D1E20">
              <w:rPr>
                <w:b/>
                <w:bCs/>
                <w:lang w:val="vi-VN"/>
              </w:rPr>
              <w:t>-</w:t>
            </w:r>
          </w:p>
        </w:tc>
        <w:tc>
          <w:tcPr>
            <w:tcW w:w="449" w:type="pct"/>
            <w:vAlign w:val="center"/>
          </w:tcPr>
          <w:p w14:paraId="11187428" w14:textId="77777777" w:rsidR="00AA7BA5" w:rsidRPr="006D1E20" w:rsidRDefault="00AA7BA5" w:rsidP="00290FCB">
            <w:pPr>
              <w:spacing w:before="100" w:after="100"/>
              <w:jc w:val="center"/>
              <w:rPr>
                <w:b/>
                <w:bCs/>
                <w:lang w:val="vi-VN"/>
              </w:rPr>
            </w:pPr>
            <w:r w:rsidRPr="006D1E20">
              <w:rPr>
                <w:b/>
                <w:bCs/>
                <w:lang w:val="vi-VN"/>
              </w:rPr>
              <w:t>-</w:t>
            </w:r>
          </w:p>
        </w:tc>
        <w:tc>
          <w:tcPr>
            <w:tcW w:w="512" w:type="pct"/>
            <w:vAlign w:val="center"/>
          </w:tcPr>
          <w:p w14:paraId="722CE9C9" w14:textId="77777777" w:rsidR="00AA7BA5" w:rsidRPr="006D1E20" w:rsidRDefault="00AA7BA5" w:rsidP="00290FCB">
            <w:pPr>
              <w:spacing w:before="100" w:after="100"/>
              <w:jc w:val="center"/>
              <w:rPr>
                <w:b/>
                <w:bCs/>
                <w:lang w:val="vi-VN"/>
              </w:rPr>
            </w:pPr>
            <w:r w:rsidRPr="006D1E20">
              <w:rPr>
                <w:b/>
                <w:bCs/>
                <w:lang w:val="vi-VN"/>
              </w:rPr>
              <w:t>-</w:t>
            </w:r>
          </w:p>
        </w:tc>
        <w:tc>
          <w:tcPr>
            <w:tcW w:w="448" w:type="pct"/>
            <w:vAlign w:val="center"/>
          </w:tcPr>
          <w:p w14:paraId="4011BA42" w14:textId="77777777" w:rsidR="00AA7BA5" w:rsidRPr="006D1E20" w:rsidRDefault="00AA7BA5" w:rsidP="00290FCB">
            <w:pPr>
              <w:spacing w:before="100" w:after="100"/>
              <w:jc w:val="center"/>
              <w:rPr>
                <w:b/>
                <w:bCs/>
                <w:lang w:val="vi-VN"/>
              </w:rPr>
            </w:pPr>
            <w:r w:rsidRPr="006D1E20">
              <w:rPr>
                <w:b/>
                <w:bCs/>
                <w:lang w:val="vi-VN"/>
              </w:rPr>
              <w:t>-</w:t>
            </w:r>
          </w:p>
        </w:tc>
      </w:tr>
      <w:tr w:rsidR="00AA7BA5" w:rsidRPr="006D1E20" w14:paraId="45F3ABC5" w14:textId="77777777" w:rsidTr="00290FCB">
        <w:tc>
          <w:tcPr>
            <w:tcW w:w="1749" w:type="pct"/>
            <w:tcBorders>
              <w:bottom w:val="single" w:sz="4" w:space="0" w:color="auto"/>
            </w:tcBorders>
          </w:tcPr>
          <w:p w14:paraId="7A9D6EE8" w14:textId="77777777" w:rsidR="00AA7BA5" w:rsidRPr="006D1E20" w:rsidRDefault="00AA7BA5" w:rsidP="00290FCB">
            <w:pPr>
              <w:spacing w:before="100" w:after="100"/>
              <w:jc w:val="center"/>
              <w:rPr>
                <w:b/>
                <w:bCs/>
                <w:lang w:val="vi-VN"/>
              </w:rPr>
            </w:pPr>
            <w:r w:rsidRPr="006D1E20">
              <w:rPr>
                <w:b/>
                <w:bCs/>
                <w:lang w:val="vi-VN"/>
              </w:rPr>
              <w:t xml:space="preserve">QCVN 02:2019/BYT </w:t>
            </w:r>
          </w:p>
        </w:tc>
        <w:tc>
          <w:tcPr>
            <w:tcW w:w="425" w:type="pct"/>
            <w:tcBorders>
              <w:bottom w:val="single" w:sz="4" w:space="0" w:color="auto"/>
            </w:tcBorders>
            <w:vAlign w:val="center"/>
          </w:tcPr>
          <w:p w14:paraId="04B4C188" w14:textId="77777777" w:rsidR="00AA7BA5" w:rsidRPr="006D1E20" w:rsidRDefault="00AA7BA5" w:rsidP="00290FCB">
            <w:pPr>
              <w:spacing w:before="100" w:after="100"/>
              <w:jc w:val="center"/>
              <w:rPr>
                <w:b/>
                <w:bCs/>
                <w:lang w:val="vi-VN"/>
              </w:rPr>
            </w:pPr>
            <w:r w:rsidRPr="006D1E20">
              <w:rPr>
                <w:b/>
                <w:bCs/>
                <w:lang w:val="vi-VN"/>
              </w:rPr>
              <w:t>-</w:t>
            </w:r>
          </w:p>
        </w:tc>
        <w:tc>
          <w:tcPr>
            <w:tcW w:w="512" w:type="pct"/>
            <w:tcBorders>
              <w:bottom w:val="single" w:sz="4" w:space="0" w:color="auto"/>
            </w:tcBorders>
            <w:vAlign w:val="center"/>
          </w:tcPr>
          <w:p w14:paraId="25714391" w14:textId="77777777" w:rsidR="00AA7BA5" w:rsidRPr="006D1E20" w:rsidRDefault="00AA7BA5" w:rsidP="00290FCB">
            <w:pPr>
              <w:spacing w:before="100" w:after="100"/>
              <w:jc w:val="center"/>
              <w:rPr>
                <w:b/>
                <w:bCs/>
                <w:lang w:val="vi-VN"/>
              </w:rPr>
            </w:pPr>
            <w:r w:rsidRPr="006D1E20">
              <w:rPr>
                <w:b/>
                <w:bCs/>
                <w:lang w:val="vi-VN"/>
              </w:rPr>
              <w:t>-</w:t>
            </w:r>
          </w:p>
        </w:tc>
        <w:tc>
          <w:tcPr>
            <w:tcW w:w="445" w:type="pct"/>
            <w:tcBorders>
              <w:bottom w:val="single" w:sz="4" w:space="0" w:color="auto"/>
            </w:tcBorders>
            <w:vAlign w:val="center"/>
          </w:tcPr>
          <w:p w14:paraId="0539DE42" w14:textId="77777777" w:rsidR="00AA7BA5" w:rsidRPr="006D1E20" w:rsidRDefault="00AA7BA5" w:rsidP="00290FCB">
            <w:pPr>
              <w:spacing w:before="100" w:after="100"/>
              <w:jc w:val="center"/>
              <w:rPr>
                <w:b/>
                <w:bCs/>
                <w:lang w:val="vi-VN"/>
              </w:rPr>
            </w:pPr>
            <w:r w:rsidRPr="006D1E20">
              <w:rPr>
                <w:b/>
                <w:bCs/>
                <w:lang w:val="vi-VN"/>
              </w:rPr>
              <w:t xml:space="preserve">8 </w:t>
            </w:r>
          </w:p>
        </w:tc>
        <w:tc>
          <w:tcPr>
            <w:tcW w:w="460" w:type="pct"/>
            <w:tcBorders>
              <w:bottom w:val="single" w:sz="4" w:space="0" w:color="auto"/>
            </w:tcBorders>
            <w:vAlign w:val="center"/>
          </w:tcPr>
          <w:p w14:paraId="18102F85" w14:textId="77777777" w:rsidR="00AA7BA5" w:rsidRPr="006D1E20" w:rsidRDefault="00AA7BA5" w:rsidP="00290FCB">
            <w:pPr>
              <w:spacing w:before="100" w:after="100"/>
              <w:jc w:val="center"/>
              <w:rPr>
                <w:b/>
                <w:bCs/>
                <w:lang w:val="vi-VN"/>
              </w:rPr>
            </w:pPr>
            <w:r w:rsidRPr="006D1E20">
              <w:rPr>
                <w:b/>
                <w:bCs/>
                <w:lang w:val="vi-VN"/>
              </w:rPr>
              <w:t>-</w:t>
            </w:r>
          </w:p>
        </w:tc>
        <w:tc>
          <w:tcPr>
            <w:tcW w:w="449" w:type="pct"/>
            <w:tcBorders>
              <w:bottom w:val="single" w:sz="4" w:space="0" w:color="auto"/>
            </w:tcBorders>
            <w:vAlign w:val="center"/>
          </w:tcPr>
          <w:p w14:paraId="3FFBB4DE" w14:textId="77777777" w:rsidR="00AA7BA5" w:rsidRPr="006D1E20" w:rsidRDefault="00AA7BA5" w:rsidP="00290FCB">
            <w:pPr>
              <w:spacing w:before="100" w:after="100"/>
              <w:jc w:val="center"/>
              <w:rPr>
                <w:b/>
                <w:bCs/>
                <w:lang w:val="vi-VN"/>
              </w:rPr>
            </w:pPr>
            <w:r w:rsidRPr="006D1E20">
              <w:rPr>
                <w:b/>
                <w:bCs/>
                <w:lang w:val="vi-VN"/>
              </w:rPr>
              <w:t>-</w:t>
            </w:r>
          </w:p>
        </w:tc>
        <w:tc>
          <w:tcPr>
            <w:tcW w:w="512" w:type="pct"/>
            <w:tcBorders>
              <w:bottom w:val="single" w:sz="4" w:space="0" w:color="auto"/>
            </w:tcBorders>
            <w:vAlign w:val="center"/>
          </w:tcPr>
          <w:p w14:paraId="3656814A" w14:textId="77777777" w:rsidR="00AA7BA5" w:rsidRPr="006D1E20" w:rsidRDefault="00AA7BA5" w:rsidP="00290FCB">
            <w:pPr>
              <w:spacing w:before="100" w:after="100"/>
              <w:jc w:val="center"/>
              <w:rPr>
                <w:b/>
                <w:bCs/>
                <w:lang w:val="vi-VN"/>
              </w:rPr>
            </w:pPr>
            <w:r w:rsidRPr="006D1E20">
              <w:rPr>
                <w:b/>
                <w:bCs/>
                <w:lang w:val="vi-VN"/>
              </w:rPr>
              <w:t>-</w:t>
            </w:r>
          </w:p>
        </w:tc>
        <w:tc>
          <w:tcPr>
            <w:tcW w:w="448" w:type="pct"/>
            <w:tcBorders>
              <w:bottom w:val="single" w:sz="4" w:space="0" w:color="auto"/>
            </w:tcBorders>
            <w:vAlign w:val="center"/>
          </w:tcPr>
          <w:p w14:paraId="2FAAC927" w14:textId="77777777" w:rsidR="00AA7BA5" w:rsidRPr="006D1E20" w:rsidRDefault="00AA7BA5" w:rsidP="00290FCB">
            <w:pPr>
              <w:spacing w:before="100" w:after="100"/>
              <w:jc w:val="center"/>
              <w:rPr>
                <w:b/>
                <w:bCs/>
                <w:lang w:val="vi-VN"/>
              </w:rPr>
            </w:pPr>
            <w:r w:rsidRPr="006D1E20">
              <w:rPr>
                <w:b/>
                <w:bCs/>
                <w:lang w:val="vi-VN"/>
              </w:rPr>
              <w:t>-</w:t>
            </w:r>
          </w:p>
        </w:tc>
      </w:tr>
      <w:tr w:rsidR="00AA7BA5" w:rsidRPr="006D1E20" w14:paraId="18941158" w14:textId="77777777" w:rsidTr="00290FCB">
        <w:tc>
          <w:tcPr>
            <w:tcW w:w="1749" w:type="pct"/>
            <w:tcBorders>
              <w:top w:val="single" w:sz="4" w:space="0" w:color="auto"/>
              <w:left w:val="single" w:sz="4" w:space="0" w:color="auto"/>
              <w:bottom w:val="single" w:sz="4" w:space="0" w:color="auto"/>
              <w:right w:val="single" w:sz="4" w:space="0" w:color="auto"/>
            </w:tcBorders>
          </w:tcPr>
          <w:p w14:paraId="30116CCC" w14:textId="77777777" w:rsidR="00AA7BA5" w:rsidRPr="006D1E20" w:rsidRDefault="00AA7BA5" w:rsidP="00290FCB">
            <w:pPr>
              <w:spacing w:before="100" w:after="100"/>
              <w:jc w:val="center"/>
              <w:rPr>
                <w:b/>
                <w:bCs/>
                <w:lang w:val="vi-VN"/>
              </w:rPr>
            </w:pPr>
            <w:r w:rsidRPr="006D1E20">
              <w:rPr>
                <w:b/>
                <w:bCs/>
                <w:lang w:val="vi-VN"/>
              </w:rPr>
              <w:t xml:space="preserve">QCVN 03:2019/BYT </w:t>
            </w:r>
          </w:p>
        </w:tc>
        <w:tc>
          <w:tcPr>
            <w:tcW w:w="425" w:type="pct"/>
            <w:tcBorders>
              <w:top w:val="single" w:sz="4" w:space="0" w:color="auto"/>
              <w:left w:val="single" w:sz="4" w:space="0" w:color="auto"/>
              <w:bottom w:val="single" w:sz="4" w:space="0" w:color="auto"/>
              <w:right w:val="single" w:sz="4" w:space="0" w:color="auto"/>
            </w:tcBorders>
            <w:vAlign w:val="center"/>
          </w:tcPr>
          <w:p w14:paraId="2787ABD9" w14:textId="77777777" w:rsidR="00AA7BA5" w:rsidRPr="006D1E20" w:rsidRDefault="00AA7BA5" w:rsidP="00290FCB">
            <w:pPr>
              <w:spacing w:before="100" w:after="100"/>
              <w:jc w:val="center"/>
              <w:rPr>
                <w:b/>
                <w:bCs/>
                <w:lang w:val="vi-VN"/>
              </w:rPr>
            </w:pPr>
            <w:r w:rsidRPr="006D1E20">
              <w:rPr>
                <w:b/>
                <w:bCs/>
                <w:lang w:val="vi-VN"/>
              </w:rPr>
              <w:t>-</w:t>
            </w:r>
          </w:p>
        </w:tc>
        <w:tc>
          <w:tcPr>
            <w:tcW w:w="512" w:type="pct"/>
            <w:tcBorders>
              <w:top w:val="single" w:sz="4" w:space="0" w:color="auto"/>
              <w:left w:val="single" w:sz="4" w:space="0" w:color="auto"/>
              <w:bottom w:val="single" w:sz="4" w:space="0" w:color="auto"/>
              <w:right w:val="single" w:sz="4" w:space="0" w:color="auto"/>
            </w:tcBorders>
            <w:vAlign w:val="center"/>
          </w:tcPr>
          <w:p w14:paraId="1AD8603A" w14:textId="77777777" w:rsidR="00AA7BA5" w:rsidRPr="006D1E20" w:rsidRDefault="00AA7BA5" w:rsidP="00290FCB">
            <w:pPr>
              <w:spacing w:before="100" w:after="100"/>
              <w:jc w:val="center"/>
              <w:rPr>
                <w:b/>
                <w:bCs/>
                <w:lang w:val="vi-VN"/>
              </w:rPr>
            </w:pPr>
            <w:r w:rsidRPr="006D1E20">
              <w:rPr>
                <w:b/>
                <w:bCs/>
                <w:lang w:val="vi-VN"/>
              </w:rPr>
              <w:t>-</w:t>
            </w:r>
          </w:p>
        </w:tc>
        <w:tc>
          <w:tcPr>
            <w:tcW w:w="445" w:type="pct"/>
            <w:tcBorders>
              <w:top w:val="single" w:sz="4" w:space="0" w:color="auto"/>
              <w:left w:val="single" w:sz="4" w:space="0" w:color="auto"/>
              <w:bottom w:val="single" w:sz="4" w:space="0" w:color="auto"/>
              <w:right w:val="single" w:sz="4" w:space="0" w:color="auto"/>
            </w:tcBorders>
            <w:vAlign w:val="center"/>
          </w:tcPr>
          <w:p w14:paraId="79F053FA" w14:textId="77777777" w:rsidR="00AA7BA5" w:rsidRPr="006D1E20" w:rsidRDefault="00AA7BA5" w:rsidP="00290FCB">
            <w:pPr>
              <w:spacing w:before="100" w:after="100"/>
              <w:jc w:val="center"/>
              <w:rPr>
                <w:b/>
                <w:bCs/>
                <w:lang w:val="vi-VN"/>
              </w:rPr>
            </w:pPr>
            <w:r w:rsidRPr="006D1E20">
              <w:rPr>
                <w:b/>
                <w:bCs/>
                <w:lang w:val="vi-VN"/>
              </w:rPr>
              <w:t>-</w:t>
            </w:r>
          </w:p>
        </w:tc>
        <w:tc>
          <w:tcPr>
            <w:tcW w:w="460" w:type="pct"/>
            <w:tcBorders>
              <w:top w:val="single" w:sz="4" w:space="0" w:color="auto"/>
              <w:left w:val="single" w:sz="4" w:space="0" w:color="auto"/>
              <w:bottom w:val="single" w:sz="4" w:space="0" w:color="auto"/>
              <w:right w:val="single" w:sz="4" w:space="0" w:color="auto"/>
            </w:tcBorders>
            <w:vAlign w:val="center"/>
          </w:tcPr>
          <w:p w14:paraId="13D2A5E5" w14:textId="77777777" w:rsidR="00AA7BA5" w:rsidRPr="006D1E20" w:rsidRDefault="00AA7BA5" w:rsidP="00290FCB">
            <w:pPr>
              <w:spacing w:before="100" w:after="100"/>
              <w:jc w:val="center"/>
              <w:rPr>
                <w:b/>
                <w:bCs/>
              </w:rPr>
            </w:pPr>
            <w:r w:rsidRPr="006D1E20">
              <w:rPr>
                <w:b/>
                <w:bCs/>
              </w:rPr>
              <w:t>10</w:t>
            </w:r>
          </w:p>
        </w:tc>
        <w:tc>
          <w:tcPr>
            <w:tcW w:w="449" w:type="pct"/>
            <w:tcBorders>
              <w:top w:val="single" w:sz="4" w:space="0" w:color="auto"/>
              <w:left w:val="single" w:sz="4" w:space="0" w:color="auto"/>
              <w:bottom w:val="single" w:sz="4" w:space="0" w:color="auto"/>
              <w:right w:val="single" w:sz="4" w:space="0" w:color="auto"/>
            </w:tcBorders>
            <w:vAlign w:val="center"/>
          </w:tcPr>
          <w:p w14:paraId="1332F046" w14:textId="77777777" w:rsidR="00AA7BA5" w:rsidRPr="006D1E20" w:rsidRDefault="00AA7BA5" w:rsidP="00290FCB">
            <w:pPr>
              <w:spacing w:before="100" w:after="100"/>
              <w:jc w:val="center"/>
              <w:rPr>
                <w:b/>
                <w:bCs/>
              </w:rPr>
            </w:pPr>
            <w:r w:rsidRPr="006D1E20">
              <w:rPr>
                <w:b/>
                <w:bCs/>
              </w:rPr>
              <w:t>10</w:t>
            </w:r>
          </w:p>
        </w:tc>
        <w:tc>
          <w:tcPr>
            <w:tcW w:w="512" w:type="pct"/>
            <w:tcBorders>
              <w:top w:val="single" w:sz="4" w:space="0" w:color="auto"/>
              <w:left w:val="single" w:sz="4" w:space="0" w:color="auto"/>
              <w:bottom w:val="single" w:sz="4" w:space="0" w:color="auto"/>
              <w:right w:val="single" w:sz="4" w:space="0" w:color="auto"/>
            </w:tcBorders>
            <w:vAlign w:val="center"/>
          </w:tcPr>
          <w:p w14:paraId="24387C1B" w14:textId="77777777" w:rsidR="00AA7BA5" w:rsidRPr="006D1E20" w:rsidRDefault="00AA7BA5" w:rsidP="00290FCB">
            <w:pPr>
              <w:spacing w:before="100" w:after="100"/>
              <w:jc w:val="center"/>
              <w:rPr>
                <w:b/>
                <w:bCs/>
              </w:rPr>
            </w:pPr>
            <w:r w:rsidRPr="006D1E20">
              <w:rPr>
                <w:b/>
                <w:bCs/>
              </w:rPr>
              <w:t>40</w:t>
            </w:r>
          </w:p>
        </w:tc>
        <w:tc>
          <w:tcPr>
            <w:tcW w:w="448" w:type="pct"/>
            <w:tcBorders>
              <w:top w:val="single" w:sz="4" w:space="0" w:color="auto"/>
              <w:left w:val="single" w:sz="4" w:space="0" w:color="auto"/>
              <w:bottom w:val="single" w:sz="4" w:space="0" w:color="auto"/>
              <w:right w:val="single" w:sz="4" w:space="0" w:color="auto"/>
            </w:tcBorders>
            <w:vAlign w:val="center"/>
          </w:tcPr>
          <w:p w14:paraId="25FDE702" w14:textId="77777777" w:rsidR="00AA7BA5" w:rsidRPr="006D1E20" w:rsidRDefault="00AA7BA5" w:rsidP="00290FCB">
            <w:pPr>
              <w:spacing w:before="100" w:after="100"/>
              <w:jc w:val="center"/>
              <w:rPr>
                <w:b/>
                <w:bCs/>
              </w:rPr>
            </w:pPr>
            <w:r w:rsidRPr="006D1E20">
              <w:rPr>
                <w:b/>
                <w:bCs/>
              </w:rPr>
              <w:t>300</w:t>
            </w:r>
          </w:p>
        </w:tc>
      </w:tr>
    </w:tbl>
    <w:p w14:paraId="2E1603C9" w14:textId="2A20AF8F" w:rsidR="00312604" w:rsidRPr="00312604" w:rsidRDefault="00312604" w:rsidP="00312604">
      <w:pPr>
        <w:tabs>
          <w:tab w:val="center" w:pos="7699"/>
          <w:tab w:val="left" w:pos="11453"/>
        </w:tabs>
        <w:sectPr w:rsidR="00312604" w:rsidRPr="00312604" w:rsidSect="006B5B42">
          <w:pgSz w:w="16838" w:h="11906" w:orient="landscape" w:code="9"/>
          <w:pgMar w:top="851" w:right="720" w:bottom="851" w:left="720" w:header="454" w:footer="454" w:gutter="0"/>
          <w:cols w:space="720"/>
          <w:docGrid w:linePitch="360"/>
        </w:sectPr>
      </w:pPr>
    </w:p>
    <w:p w14:paraId="4B63CF22" w14:textId="26B73A0A" w:rsidR="00B229D0" w:rsidRPr="00A0291F" w:rsidRDefault="00903046" w:rsidP="00A67930">
      <w:pPr>
        <w:pStyle w:val="Heading1"/>
        <w:spacing w:before="120" w:after="120" w:line="240" w:lineRule="auto"/>
        <w:jc w:val="center"/>
        <w:rPr>
          <w:rFonts w:ascii="Times New Roman" w:hAnsi="Times New Roman" w:cs="Times New Roman"/>
          <w:b/>
          <w:color w:val="auto"/>
        </w:rPr>
      </w:pPr>
      <w:bookmarkStart w:id="535" w:name="_Toc138493563"/>
      <w:r w:rsidRPr="00A0291F">
        <w:rPr>
          <w:rFonts w:ascii="Times New Roman" w:hAnsi="Times New Roman" w:cs="Times New Roman"/>
          <w:b/>
          <w:color w:val="auto"/>
        </w:rPr>
        <w:lastRenderedPageBreak/>
        <w:t>CHƯƠNG V</w:t>
      </w:r>
      <w:r w:rsidR="00A0291F">
        <w:rPr>
          <w:rFonts w:ascii="Times New Roman" w:hAnsi="Times New Roman" w:cs="Times New Roman"/>
          <w:b/>
          <w:color w:val="auto"/>
          <w:lang w:val="vi-VN"/>
        </w:rPr>
        <w:t>I</w:t>
      </w:r>
      <w:r w:rsidRPr="00A0291F">
        <w:rPr>
          <w:rFonts w:ascii="Times New Roman" w:hAnsi="Times New Roman" w:cs="Times New Roman"/>
          <w:b/>
          <w:color w:val="auto"/>
        </w:rPr>
        <w:t xml:space="preserve">: </w:t>
      </w:r>
      <w:r w:rsidR="005D6CFD" w:rsidRPr="00A0291F">
        <w:rPr>
          <w:rFonts w:ascii="Times New Roman" w:hAnsi="Times New Roman" w:cs="Times New Roman"/>
          <w:b/>
          <w:color w:val="auto"/>
        </w:rPr>
        <w:t>CHƯƠNG TRÌNH QUAN TRẮ</w:t>
      </w:r>
      <w:r w:rsidR="00117420" w:rsidRPr="00A0291F">
        <w:rPr>
          <w:rFonts w:ascii="Times New Roman" w:hAnsi="Times New Roman" w:cs="Times New Roman"/>
          <w:b/>
          <w:color w:val="auto"/>
        </w:rPr>
        <w:t xml:space="preserve">C </w:t>
      </w:r>
      <w:r w:rsidR="005D6CFD" w:rsidRPr="00A0291F">
        <w:rPr>
          <w:rFonts w:ascii="Times New Roman" w:hAnsi="Times New Roman" w:cs="Times New Roman"/>
          <w:b/>
          <w:color w:val="auto"/>
        </w:rPr>
        <w:t xml:space="preserve">MÔI TRƯỜNG </w:t>
      </w:r>
      <w:r w:rsidR="009139A6">
        <w:rPr>
          <w:rFonts w:ascii="Times New Roman" w:hAnsi="Times New Roman" w:cs="Times New Roman"/>
          <w:b/>
          <w:color w:val="auto"/>
        </w:rPr>
        <w:br/>
      </w:r>
      <w:r w:rsidR="005D6CFD" w:rsidRPr="00A0291F">
        <w:rPr>
          <w:rFonts w:ascii="Times New Roman" w:hAnsi="Times New Roman" w:cs="Times New Roman"/>
          <w:b/>
          <w:color w:val="auto"/>
        </w:rPr>
        <w:t xml:space="preserve">CỦA </w:t>
      </w:r>
      <w:r w:rsidR="009139A6">
        <w:rPr>
          <w:rFonts w:ascii="Times New Roman" w:hAnsi="Times New Roman" w:cs="Times New Roman"/>
          <w:b/>
          <w:color w:val="auto"/>
        </w:rPr>
        <w:t>CƠ SỞ</w:t>
      </w:r>
      <w:bookmarkEnd w:id="535"/>
      <w:r w:rsidR="009139A6">
        <w:rPr>
          <w:rFonts w:ascii="Times New Roman" w:hAnsi="Times New Roman" w:cs="Times New Roman"/>
          <w:b/>
          <w:color w:val="auto"/>
        </w:rPr>
        <w:t xml:space="preserve"> </w:t>
      </w:r>
    </w:p>
    <w:p w14:paraId="4F0E215E" w14:textId="77777777" w:rsidR="00336F3E" w:rsidRPr="00DE0C4D" w:rsidRDefault="00336F3E" w:rsidP="005226E3">
      <w:pPr>
        <w:spacing w:before="120" w:after="120"/>
        <w:jc w:val="center"/>
        <w:rPr>
          <w:b/>
          <w:color w:val="0033CC"/>
          <w:szCs w:val="26"/>
        </w:rPr>
      </w:pPr>
    </w:p>
    <w:p w14:paraId="6C230111" w14:textId="644D8A64" w:rsidR="00336F3E" w:rsidRDefault="00592842">
      <w:pPr>
        <w:pStyle w:val="ListParagraph"/>
        <w:numPr>
          <w:ilvl w:val="0"/>
          <w:numId w:val="120"/>
        </w:numPr>
        <w:spacing w:before="120" w:after="120"/>
        <w:ind w:left="426" w:hanging="426"/>
        <w:jc w:val="both"/>
        <w:outlineLvl w:val="0"/>
        <w:rPr>
          <w:rFonts w:ascii="Times New Roman" w:hAnsi="Times New Roman" w:cs="Times New Roman"/>
          <w:b/>
          <w:color w:val="000000" w:themeColor="text1"/>
          <w:sz w:val="26"/>
          <w:szCs w:val="26"/>
        </w:rPr>
      </w:pPr>
      <w:bookmarkStart w:id="536" w:name="_Toc138493564"/>
      <w:r w:rsidRPr="00623C1C">
        <w:rPr>
          <w:rFonts w:ascii="Times New Roman" w:hAnsi="Times New Roman" w:cs="Times New Roman"/>
          <w:b/>
          <w:color w:val="000000" w:themeColor="text1"/>
          <w:sz w:val="26"/>
          <w:szCs w:val="26"/>
        </w:rPr>
        <w:t>KẾ HOẠCH VẬN HÀNH THỬ NGHIỆM CÔNG TRÌNH XỬ LÝ CHẤT THẢI</w:t>
      </w:r>
      <w:bookmarkEnd w:id="536"/>
      <w:r w:rsidRPr="00623C1C">
        <w:rPr>
          <w:rFonts w:ascii="Times New Roman" w:hAnsi="Times New Roman" w:cs="Times New Roman"/>
          <w:b/>
          <w:color w:val="000000" w:themeColor="text1"/>
          <w:sz w:val="26"/>
          <w:szCs w:val="26"/>
        </w:rPr>
        <w:t xml:space="preserve"> </w:t>
      </w:r>
    </w:p>
    <w:p w14:paraId="5F55BDA3" w14:textId="5EACF2D8" w:rsidR="003D3601" w:rsidRDefault="006C280B" w:rsidP="007A1638">
      <w:pPr>
        <w:spacing w:before="120" w:after="120"/>
        <w:ind w:firstLine="425"/>
        <w:jc w:val="both"/>
        <w:rPr>
          <w:sz w:val="26"/>
          <w:szCs w:val="26"/>
        </w:rPr>
      </w:pPr>
      <w:r>
        <w:rPr>
          <w:sz w:val="26"/>
          <w:szCs w:val="26"/>
        </w:rPr>
        <w:t xml:space="preserve">Hiện nay, Công ty đã được </w:t>
      </w:r>
      <w:r w:rsidRPr="003D3601">
        <w:rPr>
          <w:sz w:val="26"/>
          <w:szCs w:val="26"/>
        </w:rPr>
        <w:t>Sở Tài nguyên và Môi trường</w:t>
      </w:r>
      <w:r>
        <w:rPr>
          <w:sz w:val="26"/>
          <w:szCs w:val="26"/>
        </w:rPr>
        <w:t xml:space="preserve"> cấp </w:t>
      </w:r>
      <w:r w:rsidR="003D3601" w:rsidRPr="003D3601">
        <w:rPr>
          <w:sz w:val="26"/>
          <w:szCs w:val="26"/>
        </w:rPr>
        <w:t>Giấy xác nhận hoàn thành công trình bảo vệ môi trường số 5767/GXN – STNMT ngày 31/08/2020 cho hạng mục Phân kỳ 1 của dự án Mở rộng, nâng công suất Nhà máy vải dệt kim New Wide Việt Nam.</w:t>
      </w:r>
      <w:r w:rsidR="004F4445">
        <w:rPr>
          <w:sz w:val="26"/>
          <w:szCs w:val="26"/>
        </w:rPr>
        <w:t xml:space="preserve"> Trong đó, bao gồm các công trình bảo vệ môi trường như sau:</w:t>
      </w:r>
    </w:p>
    <w:p w14:paraId="29B210A4" w14:textId="43F23416" w:rsidR="007A1638" w:rsidRPr="007A1638" w:rsidRDefault="007A1638" w:rsidP="007A163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7A1638">
        <w:rPr>
          <w:rFonts w:ascii="Times New Roman" w:hAnsi="Times New Roman" w:cs="Times New Roman"/>
          <w:sz w:val="26"/>
          <w:szCs w:val="26"/>
        </w:rPr>
        <w:t>Hệ thống xử lý nước thải công suất 4.000 m³/ngày.đêm số 1;</w:t>
      </w:r>
    </w:p>
    <w:p w14:paraId="4A8D0842" w14:textId="10D7E45A" w:rsidR="007A1638" w:rsidRDefault="007A1638" w:rsidP="007A163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7A1638">
        <w:rPr>
          <w:rFonts w:ascii="Times New Roman" w:hAnsi="Times New Roman" w:cs="Times New Roman"/>
          <w:sz w:val="26"/>
          <w:szCs w:val="26"/>
        </w:rPr>
        <w:t xml:space="preserve">Hệ thống </w:t>
      </w:r>
      <w:r>
        <w:rPr>
          <w:rFonts w:ascii="Times New Roman" w:hAnsi="Times New Roman" w:cs="Times New Roman"/>
          <w:sz w:val="26"/>
          <w:szCs w:val="26"/>
        </w:rPr>
        <w:t>xử lý khí thải lò hơi công suất 15 tấn hơi/giờ số 1, nhiên liệu đốt cấp nhiệt là than đá;</w:t>
      </w:r>
    </w:p>
    <w:p w14:paraId="4722CBEF" w14:textId="0743A3F3" w:rsidR="007A1638" w:rsidRDefault="007A1638" w:rsidP="007A163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Hệ thống xử lý khí thải lò hơi công suất 15 tấn hơi/giờ số 2, nhiên liệu đốt cấp nhiệt là than đá;</w:t>
      </w:r>
    </w:p>
    <w:p w14:paraId="7991ED12" w14:textId="24F5C068" w:rsidR="007A1638" w:rsidRDefault="007A1638" w:rsidP="007A163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Hệ thống xử lý khí thải lò dầu tải nhiệt công suất 6 triệu Kcal/giờ, nhiên liệu đốt cấp nhiệt là than đá;</w:t>
      </w:r>
    </w:p>
    <w:p w14:paraId="600C4978" w14:textId="223F45F1" w:rsidR="007A1638" w:rsidRDefault="007A1638" w:rsidP="007A163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Hệ thống xử lý hơi hóa chất công đoạn pha hóa chất nhuộm</w:t>
      </w:r>
      <w:r w:rsidR="000D107D">
        <w:rPr>
          <w:rFonts w:ascii="Times New Roman" w:hAnsi="Times New Roman" w:cs="Times New Roman"/>
          <w:sz w:val="26"/>
          <w:szCs w:val="26"/>
        </w:rPr>
        <w:t xml:space="preserve"> </w:t>
      </w:r>
      <w:r>
        <w:rPr>
          <w:rFonts w:ascii="Times New Roman" w:hAnsi="Times New Roman" w:cs="Times New Roman"/>
          <w:sz w:val="26"/>
          <w:szCs w:val="26"/>
        </w:rPr>
        <w:t>tại nhà xưởng nhuộm A.</w:t>
      </w:r>
    </w:p>
    <w:p w14:paraId="1E06B3B7" w14:textId="6CE31454" w:rsidR="007A1638" w:rsidRDefault="007A1638" w:rsidP="007A1638">
      <w:pPr>
        <w:spacing w:before="120" w:after="120"/>
        <w:ind w:firstLine="425"/>
        <w:jc w:val="both"/>
        <w:rPr>
          <w:sz w:val="26"/>
          <w:szCs w:val="26"/>
        </w:rPr>
      </w:pPr>
      <w:r>
        <w:rPr>
          <w:sz w:val="26"/>
          <w:szCs w:val="26"/>
        </w:rPr>
        <w:t xml:space="preserve">Tuy nhiên, hiện nay ngoài các công trình đã lắp đặt và xây dựng mới chưa được cấp </w:t>
      </w:r>
      <w:r w:rsidRPr="003D3601">
        <w:rPr>
          <w:sz w:val="26"/>
          <w:szCs w:val="26"/>
        </w:rPr>
        <w:t>Giấy xác nhận hoàn thành công trình bảo vệ môi trường</w:t>
      </w:r>
      <w:r>
        <w:rPr>
          <w:sz w:val="26"/>
          <w:szCs w:val="26"/>
        </w:rPr>
        <w:t xml:space="preserve">, đối với lò hơi và lò dầu tải nhiệt Công ty có bổ sung thêm nhiên liệu đốt cấp nhiệt là viên trấu nén. </w:t>
      </w:r>
      <w:r w:rsidR="00A83E60">
        <w:rPr>
          <w:sz w:val="26"/>
          <w:szCs w:val="26"/>
        </w:rPr>
        <w:t xml:space="preserve">Do đó, các công trình bảo vệ môi trường dự kiến vận hành thử nghiệm trong báo cáo này gồm có: </w:t>
      </w:r>
    </w:p>
    <w:p w14:paraId="42A01D35" w14:textId="31895B40" w:rsidR="00A83E60" w:rsidRPr="007A1638" w:rsidRDefault="00A83E60" w:rsidP="00A83E6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7A1638">
        <w:rPr>
          <w:rFonts w:ascii="Times New Roman" w:hAnsi="Times New Roman" w:cs="Times New Roman"/>
          <w:sz w:val="26"/>
          <w:szCs w:val="26"/>
        </w:rPr>
        <w:t xml:space="preserve">Hệ thống xử lý nước thải công suất 4.000 m³/ngày.đêm số </w:t>
      </w:r>
      <w:r>
        <w:rPr>
          <w:rFonts w:ascii="Times New Roman" w:hAnsi="Times New Roman" w:cs="Times New Roman"/>
          <w:sz w:val="26"/>
          <w:szCs w:val="26"/>
        </w:rPr>
        <w:t>2</w:t>
      </w:r>
      <w:r w:rsidRPr="007A1638">
        <w:rPr>
          <w:rFonts w:ascii="Times New Roman" w:hAnsi="Times New Roman" w:cs="Times New Roman"/>
          <w:sz w:val="26"/>
          <w:szCs w:val="26"/>
        </w:rPr>
        <w:t>;</w:t>
      </w:r>
    </w:p>
    <w:p w14:paraId="5C631D73" w14:textId="799ACBB3" w:rsidR="00A83E60" w:rsidRDefault="00A83E60" w:rsidP="00A83E6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7A1638">
        <w:rPr>
          <w:rFonts w:ascii="Times New Roman" w:hAnsi="Times New Roman" w:cs="Times New Roman"/>
          <w:sz w:val="26"/>
          <w:szCs w:val="26"/>
        </w:rPr>
        <w:t xml:space="preserve">Hệ thống </w:t>
      </w:r>
      <w:r>
        <w:rPr>
          <w:rFonts w:ascii="Times New Roman" w:hAnsi="Times New Roman" w:cs="Times New Roman"/>
          <w:sz w:val="26"/>
          <w:szCs w:val="26"/>
        </w:rPr>
        <w:t>xử lý khí thải lò hơi công suất 15 tấn hơi/giờ số 1, nhiên liệu đốt cấp nhiệt là than đá và viên trấu nén;</w:t>
      </w:r>
    </w:p>
    <w:p w14:paraId="616DB551" w14:textId="2BB9D103" w:rsidR="00A83E60" w:rsidRDefault="00A83E60" w:rsidP="00A83E6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Hệ thống xử lý khí thải lò hơi công suất 15 tấn hơi/giờ số 2, nhiên liệu đốt cấp nhiệt là than đá và viên trấu nén;</w:t>
      </w:r>
    </w:p>
    <w:p w14:paraId="48D1DDE2" w14:textId="047DFE4F" w:rsidR="00A83E60" w:rsidRDefault="00A83E60" w:rsidP="00A83E6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Hệ thống xử lý khí thải lò dầu tải nhiệt công suất 6 triệu Kcal/giờ, nhiên liệu đốt cấp nhiệt là than đá và viên trấu nén;</w:t>
      </w:r>
    </w:p>
    <w:p w14:paraId="22963AEC" w14:textId="543EAC67" w:rsidR="00A83E60" w:rsidRDefault="00C03817" w:rsidP="00A83E6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Hệ thống xử lý khí thải lò dầu tải nhiệt công suất 8 triệu Kcal/giờ</w:t>
      </w:r>
      <w:r w:rsidR="00A83E60">
        <w:rPr>
          <w:rFonts w:ascii="Times New Roman" w:hAnsi="Times New Roman" w:cs="Times New Roman"/>
          <w:sz w:val="26"/>
          <w:szCs w:val="26"/>
        </w:rPr>
        <w:t>, nhiên liệu đốt cấp nhiệt là than đá và viên trấu nén;</w:t>
      </w:r>
    </w:p>
    <w:p w14:paraId="4C655D98" w14:textId="5C381D9C" w:rsidR="00A83E60" w:rsidRDefault="000152C7" w:rsidP="00A83E6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Hệ thống xử lý bụi công đoạn dệt vải tại nhà xưởng dệt – nhuộm B số 1;</w:t>
      </w:r>
    </w:p>
    <w:p w14:paraId="018659C4" w14:textId="555B8097" w:rsidR="000152C7" w:rsidRPr="007A1638" w:rsidRDefault="000152C7" w:rsidP="00A83E60">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Hệ thống xử lý bụi công đoạn dệt vải tại nhà xưởng dệt – nhuộm B số 2.</w:t>
      </w:r>
    </w:p>
    <w:p w14:paraId="15ECD4ED" w14:textId="77777777" w:rsidR="00EC56F0" w:rsidRPr="00623C1C" w:rsidRDefault="00EC56F0">
      <w:pPr>
        <w:pStyle w:val="ListParagraph"/>
        <w:numPr>
          <w:ilvl w:val="0"/>
          <w:numId w:val="121"/>
        </w:numPr>
        <w:spacing w:before="120" w:after="120" w:line="240" w:lineRule="auto"/>
        <w:ind w:left="851" w:hanging="709"/>
        <w:contextualSpacing w:val="0"/>
        <w:jc w:val="both"/>
        <w:outlineLvl w:val="0"/>
        <w:rPr>
          <w:rFonts w:ascii="Times New Roman" w:hAnsi="Times New Roman" w:cs="Times New Roman"/>
          <w:b/>
          <w:color w:val="000000" w:themeColor="text1"/>
          <w:sz w:val="26"/>
          <w:szCs w:val="26"/>
        </w:rPr>
      </w:pPr>
      <w:bookmarkStart w:id="537" w:name="_Toc138493565"/>
      <w:r w:rsidRPr="00623C1C">
        <w:rPr>
          <w:rFonts w:ascii="Times New Roman" w:hAnsi="Times New Roman" w:cs="Times New Roman"/>
          <w:b/>
          <w:color w:val="000000" w:themeColor="text1"/>
          <w:sz w:val="26"/>
          <w:szCs w:val="26"/>
        </w:rPr>
        <w:t>Thời gian dự kiến vận hành thử nghiệm</w:t>
      </w:r>
      <w:bookmarkEnd w:id="537"/>
      <w:r w:rsidRPr="00623C1C">
        <w:rPr>
          <w:rFonts w:ascii="Times New Roman" w:hAnsi="Times New Roman" w:cs="Times New Roman"/>
          <w:b/>
          <w:color w:val="000000" w:themeColor="text1"/>
          <w:sz w:val="26"/>
          <w:szCs w:val="26"/>
        </w:rPr>
        <w:t xml:space="preserve"> </w:t>
      </w:r>
    </w:p>
    <w:p w14:paraId="39B1435E" w14:textId="3A5CFF1B" w:rsidR="00566681" w:rsidRPr="00623C1C" w:rsidRDefault="00623C1C" w:rsidP="00623C1C">
      <w:pPr>
        <w:pStyle w:val="Caption"/>
      </w:pPr>
      <w:r w:rsidRPr="00623C1C">
        <w:t>Bảng 6.</w:t>
      </w:r>
      <w:r>
        <w:fldChar w:fldCharType="begin"/>
      </w:r>
      <w:r>
        <w:instrText xml:space="preserve"> SEQ Bảng_6. \* ARABIC </w:instrText>
      </w:r>
      <w:r>
        <w:fldChar w:fldCharType="separate"/>
      </w:r>
      <w:r w:rsidR="00EF24BC">
        <w:rPr>
          <w:noProof/>
        </w:rPr>
        <w:t>1</w:t>
      </w:r>
      <w:r>
        <w:rPr>
          <w:noProof/>
        </w:rPr>
        <w:fldChar w:fldCharType="end"/>
      </w:r>
      <w:r w:rsidR="00566681" w:rsidRPr="00623C1C">
        <w:t xml:space="preserve"> </w:t>
      </w:r>
      <w:r w:rsidR="00EF0875" w:rsidRPr="00623C1C">
        <w:t xml:space="preserve">Thời gian vận hành thử nghiệm </w:t>
      </w:r>
      <w:r w:rsidR="008A5A85" w:rsidRPr="00623C1C">
        <w:t xml:space="preserve">công trình </w:t>
      </w:r>
      <w:r w:rsidR="00567A58" w:rsidRPr="00623C1C">
        <w:t>bảo vệ môi trường</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121"/>
        <w:gridCol w:w="1936"/>
        <w:gridCol w:w="1911"/>
        <w:gridCol w:w="1638"/>
      </w:tblGrid>
      <w:tr w:rsidR="00C03817" w:rsidRPr="00C03817" w14:paraId="665659AA" w14:textId="77777777" w:rsidTr="00567A58">
        <w:trPr>
          <w:tblHeader/>
        </w:trPr>
        <w:tc>
          <w:tcPr>
            <w:tcW w:w="326" w:type="pct"/>
            <w:shd w:val="clear" w:color="auto" w:fill="E1FFF9"/>
            <w:vAlign w:val="center"/>
          </w:tcPr>
          <w:p w14:paraId="60723A9F" w14:textId="77777777" w:rsidR="00567A58" w:rsidRPr="00C03817" w:rsidRDefault="00567A58" w:rsidP="00DB7016">
            <w:pPr>
              <w:spacing w:before="100" w:after="100"/>
              <w:jc w:val="center"/>
              <w:rPr>
                <w:b/>
              </w:rPr>
            </w:pPr>
            <w:r w:rsidRPr="00C03817">
              <w:rPr>
                <w:b/>
              </w:rPr>
              <w:t>STT</w:t>
            </w:r>
          </w:p>
        </w:tc>
        <w:tc>
          <w:tcPr>
            <w:tcW w:w="2005" w:type="pct"/>
            <w:shd w:val="clear" w:color="auto" w:fill="E1FFF9"/>
            <w:vAlign w:val="center"/>
          </w:tcPr>
          <w:p w14:paraId="193FDEEC" w14:textId="77777777" w:rsidR="00567A58" w:rsidRPr="00C03817" w:rsidRDefault="00567A58" w:rsidP="00DB7016">
            <w:pPr>
              <w:spacing w:before="100" w:after="100"/>
              <w:jc w:val="center"/>
              <w:rPr>
                <w:b/>
              </w:rPr>
            </w:pPr>
            <w:r w:rsidRPr="00C03817">
              <w:rPr>
                <w:b/>
              </w:rPr>
              <w:t>Công trình xử lý chất thải</w:t>
            </w:r>
          </w:p>
        </w:tc>
        <w:tc>
          <w:tcPr>
            <w:tcW w:w="942" w:type="pct"/>
            <w:shd w:val="clear" w:color="auto" w:fill="E1FFF9"/>
            <w:vAlign w:val="center"/>
          </w:tcPr>
          <w:p w14:paraId="4257D28F" w14:textId="77777777" w:rsidR="00567A58" w:rsidRPr="00C03817" w:rsidRDefault="00567A58" w:rsidP="00DB7016">
            <w:pPr>
              <w:spacing w:before="100" w:after="100"/>
              <w:jc w:val="center"/>
              <w:rPr>
                <w:b/>
              </w:rPr>
            </w:pPr>
            <w:r w:rsidRPr="00C03817">
              <w:rPr>
                <w:b/>
              </w:rPr>
              <w:t>Thời gian bắt đầu thử nghiệm</w:t>
            </w:r>
          </w:p>
        </w:tc>
        <w:tc>
          <w:tcPr>
            <w:tcW w:w="930" w:type="pct"/>
            <w:shd w:val="clear" w:color="auto" w:fill="E1FFF9"/>
            <w:vAlign w:val="center"/>
          </w:tcPr>
          <w:p w14:paraId="3E359516" w14:textId="77777777" w:rsidR="00567A58" w:rsidRPr="00C03817" w:rsidRDefault="00567A58" w:rsidP="00DB7016">
            <w:pPr>
              <w:spacing w:before="100" w:after="100"/>
              <w:jc w:val="center"/>
              <w:rPr>
                <w:b/>
              </w:rPr>
            </w:pPr>
            <w:r w:rsidRPr="00C03817">
              <w:rPr>
                <w:b/>
              </w:rPr>
              <w:t>Thời gian kết thúc thử nghiệm</w:t>
            </w:r>
          </w:p>
        </w:tc>
        <w:tc>
          <w:tcPr>
            <w:tcW w:w="797" w:type="pct"/>
            <w:shd w:val="clear" w:color="auto" w:fill="E1FFF9"/>
            <w:vAlign w:val="center"/>
          </w:tcPr>
          <w:p w14:paraId="28A53E5E" w14:textId="77777777" w:rsidR="00567A58" w:rsidRPr="00C03817" w:rsidRDefault="00567A58" w:rsidP="00DB7016">
            <w:pPr>
              <w:spacing w:before="100" w:after="100"/>
              <w:jc w:val="center"/>
              <w:rPr>
                <w:b/>
              </w:rPr>
            </w:pPr>
            <w:r w:rsidRPr="00C03817">
              <w:rPr>
                <w:b/>
              </w:rPr>
              <w:t>Công suất dự kiến đạt được</w:t>
            </w:r>
          </w:p>
        </w:tc>
      </w:tr>
      <w:tr w:rsidR="00C03817" w:rsidRPr="00C03817" w14:paraId="28D7D791" w14:textId="77777777" w:rsidTr="00567A58">
        <w:tc>
          <w:tcPr>
            <w:tcW w:w="326" w:type="pct"/>
            <w:shd w:val="clear" w:color="auto" w:fill="auto"/>
            <w:vAlign w:val="center"/>
          </w:tcPr>
          <w:p w14:paraId="59C18E29" w14:textId="77777777" w:rsidR="00567A58" w:rsidRPr="00C03817" w:rsidRDefault="00567A58" w:rsidP="00DB7016">
            <w:pPr>
              <w:numPr>
                <w:ilvl w:val="0"/>
                <w:numId w:val="24"/>
              </w:numPr>
              <w:spacing w:before="100" w:after="100"/>
              <w:jc w:val="both"/>
            </w:pPr>
          </w:p>
        </w:tc>
        <w:tc>
          <w:tcPr>
            <w:tcW w:w="2005" w:type="pct"/>
            <w:shd w:val="clear" w:color="auto" w:fill="auto"/>
            <w:vAlign w:val="center"/>
          </w:tcPr>
          <w:p w14:paraId="7177B241" w14:textId="550D65CF" w:rsidR="00567A58" w:rsidRPr="00C03817" w:rsidRDefault="00C03817" w:rsidP="00DB7016">
            <w:pPr>
              <w:spacing w:before="100" w:after="100"/>
              <w:jc w:val="both"/>
              <w:rPr>
                <w:bCs/>
              </w:rPr>
            </w:pPr>
            <w:r w:rsidRPr="00C03817">
              <w:t>Hệ thống xử lý nước thải công suất 4.000 m³/ngày.đêm số 2</w:t>
            </w:r>
          </w:p>
        </w:tc>
        <w:tc>
          <w:tcPr>
            <w:tcW w:w="942" w:type="pct"/>
            <w:shd w:val="clear" w:color="auto" w:fill="auto"/>
            <w:vAlign w:val="center"/>
          </w:tcPr>
          <w:p w14:paraId="17FE4F04" w14:textId="77777777" w:rsidR="00567A58" w:rsidRPr="00C03817" w:rsidRDefault="00567A58" w:rsidP="00DB7016">
            <w:pPr>
              <w:spacing w:before="100" w:after="100"/>
              <w:jc w:val="center"/>
            </w:pPr>
            <w:r w:rsidRPr="00C03817">
              <w:t>Tháng 09/2023</w:t>
            </w:r>
          </w:p>
        </w:tc>
        <w:tc>
          <w:tcPr>
            <w:tcW w:w="930" w:type="pct"/>
            <w:vAlign w:val="center"/>
          </w:tcPr>
          <w:p w14:paraId="122A1968" w14:textId="77777777" w:rsidR="00567A58" w:rsidRPr="00C03817" w:rsidRDefault="00567A58" w:rsidP="00DB7016">
            <w:pPr>
              <w:spacing w:before="100" w:after="100"/>
              <w:jc w:val="center"/>
            </w:pPr>
            <w:r w:rsidRPr="00C03817">
              <w:t xml:space="preserve">Tháng </w:t>
            </w:r>
            <w:r w:rsidRPr="00C03817">
              <w:rPr>
                <w:lang w:val="vi-VN"/>
              </w:rPr>
              <w:t>0</w:t>
            </w:r>
            <w:r w:rsidRPr="00C03817">
              <w:t>3/2024</w:t>
            </w:r>
          </w:p>
        </w:tc>
        <w:tc>
          <w:tcPr>
            <w:tcW w:w="797" w:type="pct"/>
            <w:shd w:val="clear" w:color="auto" w:fill="auto"/>
            <w:vAlign w:val="center"/>
          </w:tcPr>
          <w:p w14:paraId="741D7329" w14:textId="38088F64" w:rsidR="00567A58" w:rsidRPr="00C03817" w:rsidRDefault="00C03817" w:rsidP="00DB7016">
            <w:pPr>
              <w:spacing w:before="100" w:after="100"/>
              <w:jc w:val="center"/>
              <w:rPr>
                <w:lang w:val="vi-VN"/>
              </w:rPr>
            </w:pPr>
            <w:r>
              <w:t>7</w:t>
            </w:r>
            <w:r w:rsidR="00567A58" w:rsidRPr="00C03817">
              <w:t>0%</w:t>
            </w:r>
          </w:p>
        </w:tc>
      </w:tr>
      <w:tr w:rsidR="00C03817" w:rsidRPr="00C03817" w14:paraId="28344909" w14:textId="77777777" w:rsidTr="00567A58">
        <w:tc>
          <w:tcPr>
            <w:tcW w:w="326" w:type="pct"/>
            <w:shd w:val="clear" w:color="auto" w:fill="auto"/>
            <w:vAlign w:val="center"/>
          </w:tcPr>
          <w:p w14:paraId="7B75B043" w14:textId="77777777" w:rsidR="00567A58" w:rsidRPr="00C03817" w:rsidRDefault="00567A58" w:rsidP="00DB7016">
            <w:pPr>
              <w:numPr>
                <w:ilvl w:val="0"/>
                <w:numId w:val="24"/>
              </w:numPr>
              <w:spacing w:before="100" w:after="100"/>
              <w:jc w:val="both"/>
            </w:pPr>
          </w:p>
        </w:tc>
        <w:tc>
          <w:tcPr>
            <w:tcW w:w="2005" w:type="pct"/>
            <w:shd w:val="clear" w:color="auto" w:fill="auto"/>
            <w:vAlign w:val="center"/>
          </w:tcPr>
          <w:p w14:paraId="6CF7EB54" w14:textId="49282183" w:rsidR="00567A58" w:rsidRPr="00C03817" w:rsidRDefault="00C03817" w:rsidP="00DB7016">
            <w:pPr>
              <w:spacing w:before="100" w:after="100"/>
              <w:jc w:val="both"/>
            </w:pPr>
            <w:r w:rsidRPr="00C03817">
              <w:t>Hệ thống xử lý khí thải lò hơi công suất 15 tấn hơi/giờ số 1</w:t>
            </w:r>
          </w:p>
        </w:tc>
        <w:tc>
          <w:tcPr>
            <w:tcW w:w="942" w:type="pct"/>
            <w:shd w:val="clear" w:color="auto" w:fill="auto"/>
            <w:vAlign w:val="center"/>
          </w:tcPr>
          <w:p w14:paraId="7E0BF26B" w14:textId="77777777" w:rsidR="00567A58" w:rsidRPr="00C03817" w:rsidRDefault="00567A58" w:rsidP="00DB7016">
            <w:pPr>
              <w:spacing w:before="100" w:after="100"/>
              <w:jc w:val="center"/>
            </w:pPr>
            <w:r w:rsidRPr="00C03817">
              <w:t>Tháng 09/2023</w:t>
            </w:r>
          </w:p>
        </w:tc>
        <w:tc>
          <w:tcPr>
            <w:tcW w:w="930" w:type="pct"/>
            <w:vAlign w:val="center"/>
          </w:tcPr>
          <w:p w14:paraId="2B5FEB48" w14:textId="77777777" w:rsidR="00567A58" w:rsidRPr="00C03817" w:rsidRDefault="00567A58" w:rsidP="00DB7016">
            <w:pPr>
              <w:spacing w:before="100" w:after="100"/>
              <w:jc w:val="center"/>
            </w:pPr>
            <w:r w:rsidRPr="00C03817">
              <w:t xml:space="preserve">Tháng </w:t>
            </w:r>
            <w:r w:rsidRPr="00C03817">
              <w:rPr>
                <w:lang w:val="vi-VN"/>
              </w:rPr>
              <w:t>0</w:t>
            </w:r>
            <w:r w:rsidRPr="00C03817">
              <w:t>3/2024</w:t>
            </w:r>
          </w:p>
        </w:tc>
        <w:tc>
          <w:tcPr>
            <w:tcW w:w="797" w:type="pct"/>
            <w:shd w:val="clear" w:color="auto" w:fill="auto"/>
            <w:vAlign w:val="center"/>
          </w:tcPr>
          <w:p w14:paraId="19D1FF1A" w14:textId="77777777" w:rsidR="00567A58" w:rsidRPr="00C03817" w:rsidRDefault="00567A58" w:rsidP="00DB7016">
            <w:pPr>
              <w:spacing w:before="100" w:after="100"/>
              <w:jc w:val="center"/>
            </w:pPr>
            <w:r w:rsidRPr="00C03817">
              <w:t>100%</w:t>
            </w:r>
          </w:p>
        </w:tc>
      </w:tr>
      <w:tr w:rsidR="00C03817" w:rsidRPr="00C03817" w14:paraId="5E67FD52" w14:textId="77777777" w:rsidTr="00567A58">
        <w:tc>
          <w:tcPr>
            <w:tcW w:w="326" w:type="pct"/>
            <w:shd w:val="clear" w:color="auto" w:fill="auto"/>
            <w:vAlign w:val="center"/>
          </w:tcPr>
          <w:p w14:paraId="78E2A7C5" w14:textId="77777777" w:rsidR="00567A58" w:rsidRPr="00C03817" w:rsidRDefault="00567A58" w:rsidP="00DB7016">
            <w:pPr>
              <w:numPr>
                <w:ilvl w:val="0"/>
                <w:numId w:val="24"/>
              </w:numPr>
              <w:spacing w:before="100" w:after="100"/>
              <w:jc w:val="both"/>
            </w:pPr>
          </w:p>
        </w:tc>
        <w:tc>
          <w:tcPr>
            <w:tcW w:w="2005" w:type="pct"/>
            <w:shd w:val="clear" w:color="auto" w:fill="auto"/>
            <w:vAlign w:val="center"/>
          </w:tcPr>
          <w:p w14:paraId="2A4B380A" w14:textId="4951A189" w:rsidR="00567A58" w:rsidRPr="00C03817" w:rsidRDefault="00C03817" w:rsidP="00DB7016">
            <w:pPr>
              <w:spacing w:before="100" w:after="100"/>
              <w:jc w:val="both"/>
              <w:rPr>
                <w:bCs/>
              </w:rPr>
            </w:pPr>
            <w:r w:rsidRPr="00C03817">
              <w:t>Hệ thống xử lý khí thải lò hơi công suất 15 tấn hơi/giờ số 2</w:t>
            </w:r>
          </w:p>
        </w:tc>
        <w:tc>
          <w:tcPr>
            <w:tcW w:w="942" w:type="pct"/>
            <w:shd w:val="clear" w:color="auto" w:fill="auto"/>
            <w:vAlign w:val="center"/>
          </w:tcPr>
          <w:p w14:paraId="22B19AB2" w14:textId="77777777" w:rsidR="00567A58" w:rsidRPr="00C03817" w:rsidRDefault="00567A58" w:rsidP="00DB7016">
            <w:pPr>
              <w:spacing w:before="100" w:after="100"/>
              <w:jc w:val="center"/>
            </w:pPr>
            <w:r w:rsidRPr="00C03817">
              <w:t>Tháng 09/2023</w:t>
            </w:r>
          </w:p>
        </w:tc>
        <w:tc>
          <w:tcPr>
            <w:tcW w:w="930" w:type="pct"/>
            <w:vAlign w:val="center"/>
          </w:tcPr>
          <w:p w14:paraId="128867F2" w14:textId="77777777" w:rsidR="00567A58" w:rsidRPr="00C03817" w:rsidRDefault="00567A58" w:rsidP="00DB7016">
            <w:pPr>
              <w:spacing w:before="100" w:after="100"/>
              <w:jc w:val="center"/>
            </w:pPr>
            <w:r w:rsidRPr="00C03817">
              <w:t xml:space="preserve">Tháng </w:t>
            </w:r>
            <w:r w:rsidRPr="00C03817">
              <w:rPr>
                <w:lang w:val="vi-VN"/>
              </w:rPr>
              <w:t>0</w:t>
            </w:r>
            <w:r w:rsidRPr="00C03817">
              <w:t>3/2024</w:t>
            </w:r>
          </w:p>
        </w:tc>
        <w:tc>
          <w:tcPr>
            <w:tcW w:w="797" w:type="pct"/>
            <w:shd w:val="clear" w:color="auto" w:fill="auto"/>
            <w:vAlign w:val="center"/>
          </w:tcPr>
          <w:p w14:paraId="16087B1E" w14:textId="77777777" w:rsidR="00567A58" w:rsidRPr="00C03817" w:rsidRDefault="00567A58" w:rsidP="00DB7016">
            <w:pPr>
              <w:spacing w:before="100" w:after="100"/>
              <w:jc w:val="center"/>
            </w:pPr>
            <w:r w:rsidRPr="00C03817">
              <w:t>30%</w:t>
            </w:r>
          </w:p>
        </w:tc>
      </w:tr>
      <w:tr w:rsidR="00C03817" w:rsidRPr="00C03817" w14:paraId="3732043C" w14:textId="77777777" w:rsidTr="00567A58">
        <w:tc>
          <w:tcPr>
            <w:tcW w:w="326" w:type="pct"/>
            <w:shd w:val="clear" w:color="auto" w:fill="auto"/>
            <w:vAlign w:val="center"/>
          </w:tcPr>
          <w:p w14:paraId="566E214F" w14:textId="77777777" w:rsidR="00567A58" w:rsidRPr="00C03817" w:rsidRDefault="00567A58" w:rsidP="00DB7016">
            <w:pPr>
              <w:numPr>
                <w:ilvl w:val="0"/>
                <w:numId w:val="24"/>
              </w:numPr>
              <w:spacing w:before="100" w:after="100"/>
              <w:jc w:val="both"/>
            </w:pPr>
          </w:p>
        </w:tc>
        <w:tc>
          <w:tcPr>
            <w:tcW w:w="2005" w:type="pct"/>
            <w:shd w:val="clear" w:color="auto" w:fill="auto"/>
            <w:vAlign w:val="center"/>
          </w:tcPr>
          <w:p w14:paraId="5A00AA77" w14:textId="1C2EBDCF" w:rsidR="00567A58" w:rsidRPr="00C03817" w:rsidRDefault="00C03817" w:rsidP="00DB7016">
            <w:pPr>
              <w:spacing w:before="100" w:after="100"/>
              <w:jc w:val="both"/>
              <w:rPr>
                <w:bCs/>
              </w:rPr>
            </w:pPr>
            <w:r w:rsidRPr="00C03817">
              <w:t>Hệ thống xử lý khí thải lò dầu tải nhiệt công suất 6 triệu Kcal/giờ</w:t>
            </w:r>
          </w:p>
        </w:tc>
        <w:tc>
          <w:tcPr>
            <w:tcW w:w="942" w:type="pct"/>
            <w:shd w:val="clear" w:color="auto" w:fill="auto"/>
            <w:vAlign w:val="center"/>
          </w:tcPr>
          <w:p w14:paraId="66987E1B" w14:textId="77777777" w:rsidR="00567A58" w:rsidRPr="00C03817" w:rsidRDefault="00567A58" w:rsidP="00DB7016">
            <w:pPr>
              <w:spacing w:before="100" w:after="100"/>
              <w:jc w:val="center"/>
            </w:pPr>
            <w:r w:rsidRPr="00C03817">
              <w:t>Tháng 09/2023</w:t>
            </w:r>
          </w:p>
        </w:tc>
        <w:tc>
          <w:tcPr>
            <w:tcW w:w="930" w:type="pct"/>
            <w:vAlign w:val="center"/>
          </w:tcPr>
          <w:p w14:paraId="032ABAB6" w14:textId="77777777" w:rsidR="00567A58" w:rsidRPr="00C03817" w:rsidRDefault="00567A58" w:rsidP="00DB7016">
            <w:pPr>
              <w:spacing w:before="100" w:after="100"/>
              <w:jc w:val="center"/>
            </w:pPr>
            <w:r w:rsidRPr="00C03817">
              <w:t xml:space="preserve">Tháng </w:t>
            </w:r>
            <w:r w:rsidRPr="00C03817">
              <w:rPr>
                <w:lang w:val="vi-VN"/>
              </w:rPr>
              <w:t>0</w:t>
            </w:r>
            <w:r w:rsidRPr="00C03817">
              <w:t>3/2024</w:t>
            </w:r>
          </w:p>
        </w:tc>
        <w:tc>
          <w:tcPr>
            <w:tcW w:w="797" w:type="pct"/>
            <w:shd w:val="clear" w:color="auto" w:fill="auto"/>
            <w:vAlign w:val="center"/>
          </w:tcPr>
          <w:p w14:paraId="194996FC" w14:textId="77777777" w:rsidR="00567A58" w:rsidRPr="00C03817" w:rsidRDefault="00567A58" w:rsidP="00DB7016">
            <w:pPr>
              <w:spacing w:before="100" w:after="100"/>
              <w:jc w:val="center"/>
            </w:pPr>
            <w:r w:rsidRPr="00C03817">
              <w:t>100%</w:t>
            </w:r>
          </w:p>
        </w:tc>
      </w:tr>
      <w:tr w:rsidR="00C03817" w:rsidRPr="00C03817" w14:paraId="038A4540" w14:textId="77777777" w:rsidTr="00567A58">
        <w:tc>
          <w:tcPr>
            <w:tcW w:w="326" w:type="pct"/>
            <w:shd w:val="clear" w:color="auto" w:fill="auto"/>
            <w:vAlign w:val="center"/>
          </w:tcPr>
          <w:p w14:paraId="14D9559B" w14:textId="77777777" w:rsidR="00567A58" w:rsidRPr="00C03817" w:rsidRDefault="00567A58" w:rsidP="00DB7016">
            <w:pPr>
              <w:numPr>
                <w:ilvl w:val="0"/>
                <w:numId w:val="24"/>
              </w:numPr>
              <w:spacing w:before="100" w:after="100"/>
              <w:jc w:val="both"/>
            </w:pPr>
          </w:p>
        </w:tc>
        <w:tc>
          <w:tcPr>
            <w:tcW w:w="2005" w:type="pct"/>
            <w:shd w:val="clear" w:color="auto" w:fill="auto"/>
            <w:vAlign w:val="center"/>
          </w:tcPr>
          <w:p w14:paraId="70B5CCAF" w14:textId="0368CCD4" w:rsidR="00567A58" w:rsidRPr="00C03817" w:rsidRDefault="00C03817" w:rsidP="00DB7016">
            <w:pPr>
              <w:spacing w:before="100" w:after="100"/>
              <w:jc w:val="both"/>
              <w:rPr>
                <w:bCs/>
              </w:rPr>
            </w:pPr>
            <w:r w:rsidRPr="00C03817">
              <w:t>Hệ thống xử lý khí thải lò dầu tải nhiệt công suất 8 triệu Kcal/giờ</w:t>
            </w:r>
          </w:p>
        </w:tc>
        <w:tc>
          <w:tcPr>
            <w:tcW w:w="942" w:type="pct"/>
            <w:shd w:val="clear" w:color="auto" w:fill="auto"/>
            <w:vAlign w:val="center"/>
          </w:tcPr>
          <w:p w14:paraId="097A4A51" w14:textId="77777777" w:rsidR="00567A58" w:rsidRPr="00C03817" w:rsidRDefault="00567A58" w:rsidP="00DB7016">
            <w:pPr>
              <w:spacing w:before="100" w:after="100"/>
              <w:jc w:val="center"/>
            </w:pPr>
            <w:r w:rsidRPr="00C03817">
              <w:t>Tháng 09/2023</w:t>
            </w:r>
          </w:p>
        </w:tc>
        <w:tc>
          <w:tcPr>
            <w:tcW w:w="930" w:type="pct"/>
            <w:vAlign w:val="center"/>
          </w:tcPr>
          <w:p w14:paraId="3381B8E7" w14:textId="77777777" w:rsidR="00567A58" w:rsidRPr="00C03817" w:rsidRDefault="00567A58" w:rsidP="00DB7016">
            <w:pPr>
              <w:spacing w:before="100" w:after="100"/>
              <w:jc w:val="center"/>
            </w:pPr>
            <w:r w:rsidRPr="00C03817">
              <w:t xml:space="preserve">Tháng </w:t>
            </w:r>
            <w:r w:rsidRPr="00C03817">
              <w:rPr>
                <w:lang w:val="vi-VN"/>
              </w:rPr>
              <w:t>0</w:t>
            </w:r>
            <w:r w:rsidRPr="00C03817">
              <w:t>3/2024</w:t>
            </w:r>
          </w:p>
        </w:tc>
        <w:tc>
          <w:tcPr>
            <w:tcW w:w="797" w:type="pct"/>
            <w:shd w:val="clear" w:color="auto" w:fill="auto"/>
            <w:vAlign w:val="center"/>
          </w:tcPr>
          <w:p w14:paraId="129F4798" w14:textId="77777777" w:rsidR="00567A58" w:rsidRPr="00C03817" w:rsidRDefault="00567A58" w:rsidP="00DB7016">
            <w:pPr>
              <w:spacing w:before="100" w:after="100"/>
              <w:jc w:val="center"/>
            </w:pPr>
            <w:r w:rsidRPr="00C03817">
              <w:t>100%</w:t>
            </w:r>
          </w:p>
        </w:tc>
      </w:tr>
      <w:tr w:rsidR="00C03817" w:rsidRPr="00C03817" w14:paraId="4F3D70EF" w14:textId="77777777" w:rsidTr="00567A58">
        <w:tc>
          <w:tcPr>
            <w:tcW w:w="326" w:type="pct"/>
            <w:shd w:val="clear" w:color="auto" w:fill="auto"/>
            <w:vAlign w:val="center"/>
          </w:tcPr>
          <w:p w14:paraId="43CDBB4B" w14:textId="77777777" w:rsidR="00C03817" w:rsidRPr="00C03817" w:rsidRDefault="00C03817" w:rsidP="00DB7016">
            <w:pPr>
              <w:numPr>
                <w:ilvl w:val="0"/>
                <w:numId w:val="24"/>
              </w:numPr>
              <w:spacing w:before="100" w:after="100"/>
              <w:jc w:val="both"/>
            </w:pPr>
          </w:p>
        </w:tc>
        <w:tc>
          <w:tcPr>
            <w:tcW w:w="2005" w:type="pct"/>
            <w:shd w:val="clear" w:color="auto" w:fill="auto"/>
            <w:vAlign w:val="center"/>
          </w:tcPr>
          <w:p w14:paraId="4696F30E" w14:textId="6475E46D" w:rsidR="00C03817" w:rsidRPr="00C03817" w:rsidRDefault="00C03817" w:rsidP="00DB7016">
            <w:pPr>
              <w:spacing w:before="100" w:after="100"/>
              <w:jc w:val="both"/>
            </w:pPr>
            <w:r w:rsidRPr="00C03817">
              <w:t>Hệ thống xử lý bụi công đoạn dệt vải tại nhà xưởng dệt – nhuộm B số 1</w:t>
            </w:r>
          </w:p>
        </w:tc>
        <w:tc>
          <w:tcPr>
            <w:tcW w:w="942" w:type="pct"/>
            <w:shd w:val="clear" w:color="auto" w:fill="auto"/>
            <w:vAlign w:val="center"/>
          </w:tcPr>
          <w:p w14:paraId="27F72C84" w14:textId="7F440E42" w:rsidR="00C03817" w:rsidRPr="00C03817" w:rsidRDefault="00C03817" w:rsidP="00DB7016">
            <w:pPr>
              <w:spacing w:before="100" w:after="100"/>
              <w:jc w:val="center"/>
            </w:pPr>
            <w:r w:rsidRPr="00C03817">
              <w:t>Tháng 09/2023</w:t>
            </w:r>
          </w:p>
        </w:tc>
        <w:tc>
          <w:tcPr>
            <w:tcW w:w="930" w:type="pct"/>
            <w:vAlign w:val="center"/>
          </w:tcPr>
          <w:p w14:paraId="507381EB" w14:textId="70E3EC04" w:rsidR="00C03817" w:rsidRPr="00C03817" w:rsidRDefault="00C03817" w:rsidP="00DB7016">
            <w:pPr>
              <w:spacing w:before="100" w:after="100"/>
              <w:jc w:val="center"/>
            </w:pPr>
            <w:r w:rsidRPr="00C03817">
              <w:t xml:space="preserve">Tháng </w:t>
            </w:r>
            <w:r w:rsidRPr="00C03817">
              <w:rPr>
                <w:lang w:val="vi-VN"/>
              </w:rPr>
              <w:t>0</w:t>
            </w:r>
            <w:r w:rsidRPr="00C03817">
              <w:t>3/2024</w:t>
            </w:r>
          </w:p>
        </w:tc>
        <w:tc>
          <w:tcPr>
            <w:tcW w:w="797" w:type="pct"/>
            <w:shd w:val="clear" w:color="auto" w:fill="auto"/>
            <w:vAlign w:val="center"/>
          </w:tcPr>
          <w:p w14:paraId="7A4BF686" w14:textId="72E240F9" w:rsidR="00C03817" w:rsidRPr="00C03817" w:rsidRDefault="00C03817" w:rsidP="00DB7016">
            <w:pPr>
              <w:spacing w:before="100" w:after="100"/>
              <w:jc w:val="center"/>
            </w:pPr>
            <w:r w:rsidRPr="00C03817">
              <w:t>100%</w:t>
            </w:r>
          </w:p>
        </w:tc>
      </w:tr>
      <w:tr w:rsidR="00C03817" w:rsidRPr="00C03817" w14:paraId="46BD563C" w14:textId="77777777" w:rsidTr="00567A58">
        <w:tc>
          <w:tcPr>
            <w:tcW w:w="326" w:type="pct"/>
            <w:shd w:val="clear" w:color="auto" w:fill="auto"/>
            <w:vAlign w:val="center"/>
          </w:tcPr>
          <w:p w14:paraId="24509BA4" w14:textId="77777777" w:rsidR="00C03817" w:rsidRPr="00C03817" w:rsidRDefault="00C03817" w:rsidP="00DB7016">
            <w:pPr>
              <w:numPr>
                <w:ilvl w:val="0"/>
                <w:numId w:val="24"/>
              </w:numPr>
              <w:spacing w:before="100" w:after="100"/>
              <w:jc w:val="both"/>
            </w:pPr>
          </w:p>
        </w:tc>
        <w:tc>
          <w:tcPr>
            <w:tcW w:w="2005" w:type="pct"/>
            <w:shd w:val="clear" w:color="auto" w:fill="auto"/>
            <w:vAlign w:val="center"/>
          </w:tcPr>
          <w:p w14:paraId="436FB659" w14:textId="5E8965DD" w:rsidR="00C03817" w:rsidRPr="00C03817" w:rsidRDefault="00C03817" w:rsidP="00DB7016">
            <w:pPr>
              <w:spacing w:before="100" w:after="100"/>
              <w:jc w:val="both"/>
            </w:pPr>
            <w:r w:rsidRPr="00C03817">
              <w:t>Hệ thống xử lý bụi công đoạn dệt vải tại nhà xưởng dệt – nhuộm B số 2</w:t>
            </w:r>
          </w:p>
        </w:tc>
        <w:tc>
          <w:tcPr>
            <w:tcW w:w="942" w:type="pct"/>
            <w:shd w:val="clear" w:color="auto" w:fill="auto"/>
            <w:vAlign w:val="center"/>
          </w:tcPr>
          <w:p w14:paraId="2FB35C85" w14:textId="6CE38378" w:rsidR="00C03817" w:rsidRPr="00C03817" w:rsidRDefault="00C03817" w:rsidP="00DB7016">
            <w:pPr>
              <w:spacing w:before="100" w:after="100"/>
              <w:jc w:val="center"/>
            </w:pPr>
            <w:r w:rsidRPr="00C03817">
              <w:t>Tháng 09/2023</w:t>
            </w:r>
          </w:p>
        </w:tc>
        <w:tc>
          <w:tcPr>
            <w:tcW w:w="930" w:type="pct"/>
            <w:vAlign w:val="center"/>
          </w:tcPr>
          <w:p w14:paraId="0EF136EE" w14:textId="6F378BE6" w:rsidR="00C03817" w:rsidRPr="00C03817" w:rsidRDefault="00C03817" w:rsidP="00DB7016">
            <w:pPr>
              <w:spacing w:before="100" w:after="100"/>
              <w:jc w:val="center"/>
            </w:pPr>
            <w:r w:rsidRPr="00C03817">
              <w:t xml:space="preserve">Tháng </w:t>
            </w:r>
            <w:r w:rsidRPr="00C03817">
              <w:rPr>
                <w:lang w:val="vi-VN"/>
              </w:rPr>
              <w:t>0</w:t>
            </w:r>
            <w:r w:rsidRPr="00C03817">
              <w:t>3/2024</w:t>
            </w:r>
          </w:p>
        </w:tc>
        <w:tc>
          <w:tcPr>
            <w:tcW w:w="797" w:type="pct"/>
            <w:shd w:val="clear" w:color="auto" w:fill="auto"/>
            <w:vAlign w:val="center"/>
          </w:tcPr>
          <w:p w14:paraId="56D50F6B" w14:textId="40FEF9C1" w:rsidR="00C03817" w:rsidRPr="00C03817" w:rsidRDefault="00C03817" w:rsidP="00DB7016">
            <w:pPr>
              <w:spacing w:before="100" w:after="100"/>
              <w:jc w:val="center"/>
            </w:pPr>
            <w:r w:rsidRPr="00C03817">
              <w:t>100%</w:t>
            </w:r>
          </w:p>
        </w:tc>
      </w:tr>
    </w:tbl>
    <w:p w14:paraId="6A8F501C" w14:textId="77777777" w:rsidR="004069E6" w:rsidRPr="00C03817" w:rsidRDefault="004069E6">
      <w:pPr>
        <w:pStyle w:val="ListParagraph"/>
        <w:numPr>
          <w:ilvl w:val="0"/>
          <w:numId w:val="121"/>
        </w:numPr>
        <w:spacing w:before="120" w:after="120" w:line="240" w:lineRule="auto"/>
        <w:ind w:left="851" w:hanging="709"/>
        <w:contextualSpacing w:val="0"/>
        <w:jc w:val="both"/>
        <w:outlineLvl w:val="0"/>
        <w:rPr>
          <w:rFonts w:ascii="Times New Roman" w:hAnsi="Times New Roman" w:cs="Times New Roman"/>
          <w:b/>
          <w:color w:val="000000" w:themeColor="text1"/>
          <w:sz w:val="26"/>
          <w:szCs w:val="26"/>
        </w:rPr>
      </w:pPr>
      <w:bookmarkStart w:id="538" w:name="_Toc138493566"/>
      <w:r w:rsidRPr="00C03817">
        <w:rPr>
          <w:rFonts w:ascii="Times New Roman" w:hAnsi="Times New Roman" w:cs="Times New Roman"/>
          <w:b/>
          <w:color w:val="000000" w:themeColor="text1"/>
          <w:sz w:val="26"/>
          <w:szCs w:val="26"/>
        </w:rPr>
        <w:t xml:space="preserve">Kế hoạch quan trắc chất thải, đánh giá hiệu quả xử lý của </w:t>
      </w:r>
      <w:r w:rsidR="008A5A85" w:rsidRPr="00C03817">
        <w:rPr>
          <w:rFonts w:ascii="Times New Roman" w:hAnsi="Times New Roman" w:cs="Times New Roman"/>
          <w:b/>
          <w:color w:val="000000" w:themeColor="text1"/>
          <w:sz w:val="26"/>
          <w:szCs w:val="26"/>
        </w:rPr>
        <w:t>công trình xử lý</w:t>
      </w:r>
      <w:bookmarkEnd w:id="538"/>
      <w:r w:rsidR="008A5A85" w:rsidRPr="00C03817">
        <w:rPr>
          <w:rFonts w:ascii="Times New Roman" w:hAnsi="Times New Roman" w:cs="Times New Roman"/>
          <w:b/>
          <w:color w:val="000000" w:themeColor="text1"/>
          <w:sz w:val="26"/>
          <w:szCs w:val="26"/>
        </w:rPr>
        <w:t xml:space="preserve"> </w:t>
      </w:r>
    </w:p>
    <w:p w14:paraId="1701344A" w14:textId="7CD87DB7" w:rsidR="004069E6" w:rsidRPr="00C03817" w:rsidRDefault="00C03817" w:rsidP="008B6485">
      <w:pPr>
        <w:pStyle w:val="BodyTextIndent3"/>
        <w:ind w:left="0"/>
        <w:jc w:val="center"/>
        <w:rPr>
          <w:b/>
          <w:bCs/>
          <w:sz w:val="26"/>
          <w:szCs w:val="26"/>
        </w:rPr>
      </w:pPr>
      <w:r w:rsidRPr="00C03817">
        <w:rPr>
          <w:b/>
          <w:bCs/>
          <w:sz w:val="26"/>
          <w:szCs w:val="26"/>
        </w:rPr>
        <w:t>Bảng 6.</w:t>
      </w:r>
      <w:r w:rsidRPr="00C03817">
        <w:rPr>
          <w:b/>
          <w:bCs/>
          <w:sz w:val="26"/>
          <w:szCs w:val="26"/>
        </w:rPr>
        <w:fldChar w:fldCharType="begin"/>
      </w:r>
      <w:r w:rsidRPr="00C03817">
        <w:rPr>
          <w:b/>
          <w:bCs/>
          <w:sz w:val="26"/>
          <w:szCs w:val="26"/>
        </w:rPr>
        <w:instrText xml:space="preserve"> SEQ Bảng_6. \* ARABIC </w:instrText>
      </w:r>
      <w:r w:rsidRPr="00C03817">
        <w:rPr>
          <w:b/>
          <w:bCs/>
          <w:sz w:val="26"/>
          <w:szCs w:val="26"/>
        </w:rPr>
        <w:fldChar w:fldCharType="separate"/>
      </w:r>
      <w:r w:rsidR="00EF24BC">
        <w:rPr>
          <w:b/>
          <w:bCs/>
          <w:noProof/>
          <w:sz w:val="26"/>
          <w:szCs w:val="26"/>
        </w:rPr>
        <w:t>2</w:t>
      </w:r>
      <w:r w:rsidRPr="00C03817">
        <w:rPr>
          <w:b/>
          <w:bCs/>
          <w:sz w:val="26"/>
          <w:szCs w:val="26"/>
        </w:rPr>
        <w:fldChar w:fldCharType="end"/>
      </w:r>
      <w:r w:rsidRPr="00C03817">
        <w:rPr>
          <w:b/>
          <w:bCs/>
          <w:sz w:val="26"/>
          <w:szCs w:val="26"/>
        </w:rPr>
        <w:t xml:space="preserve"> </w:t>
      </w:r>
      <w:r w:rsidR="004069E6" w:rsidRPr="00C03817">
        <w:rPr>
          <w:b/>
          <w:bCs/>
          <w:sz w:val="26"/>
          <w:szCs w:val="26"/>
        </w:rPr>
        <w:t xml:space="preserve">Thời gian dự kiến lấy mẫu chất thải </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205"/>
        <w:gridCol w:w="1920"/>
        <w:gridCol w:w="2744"/>
        <w:gridCol w:w="2879"/>
      </w:tblGrid>
      <w:tr w:rsidR="00DE0C4D" w:rsidRPr="00DE0C4D" w14:paraId="09836696" w14:textId="77777777" w:rsidTr="00290FCB">
        <w:trPr>
          <w:tblHeader/>
        </w:trPr>
        <w:tc>
          <w:tcPr>
            <w:tcW w:w="257" w:type="pct"/>
            <w:shd w:val="clear" w:color="auto" w:fill="E1FFF9"/>
            <w:vAlign w:val="center"/>
          </w:tcPr>
          <w:p w14:paraId="243FC6DD" w14:textId="77777777" w:rsidR="00567A58" w:rsidRPr="00C03817" w:rsidRDefault="00567A58" w:rsidP="00DB7016">
            <w:pPr>
              <w:spacing w:before="60" w:after="60"/>
              <w:jc w:val="center"/>
              <w:rPr>
                <w:b/>
                <w:lang w:val="vi-VN"/>
              </w:rPr>
            </w:pPr>
            <w:r w:rsidRPr="00C03817">
              <w:rPr>
                <w:b/>
              </w:rPr>
              <w:t>S</w:t>
            </w:r>
            <w:r w:rsidRPr="00C03817">
              <w:rPr>
                <w:b/>
                <w:lang w:val="vi-VN"/>
              </w:rPr>
              <w:t>tt</w:t>
            </w:r>
          </w:p>
        </w:tc>
        <w:tc>
          <w:tcPr>
            <w:tcW w:w="1073" w:type="pct"/>
            <w:shd w:val="clear" w:color="auto" w:fill="E1FFF9"/>
            <w:vAlign w:val="center"/>
          </w:tcPr>
          <w:p w14:paraId="3DBCC6CE" w14:textId="77777777" w:rsidR="00567A58" w:rsidRPr="00C03817" w:rsidRDefault="00567A58" w:rsidP="00DB7016">
            <w:pPr>
              <w:spacing w:before="60" w:after="60"/>
              <w:jc w:val="center"/>
              <w:rPr>
                <w:b/>
                <w:lang w:val="vi-VN"/>
              </w:rPr>
            </w:pPr>
            <w:r w:rsidRPr="00C03817">
              <w:rPr>
                <w:b/>
                <w:lang w:val="vi-VN"/>
              </w:rPr>
              <w:t xml:space="preserve">Công trình </w:t>
            </w:r>
            <w:r w:rsidRPr="00C03817">
              <w:rPr>
                <w:b/>
                <w:lang w:val="vi-VN"/>
              </w:rPr>
              <w:br/>
              <w:t>xử lý chất thải</w:t>
            </w:r>
          </w:p>
        </w:tc>
        <w:tc>
          <w:tcPr>
            <w:tcW w:w="934" w:type="pct"/>
            <w:shd w:val="clear" w:color="auto" w:fill="E1FFF9"/>
            <w:vAlign w:val="center"/>
          </w:tcPr>
          <w:p w14:paraId="0E23A15C" w14:textId="77777777" w:rsidR="00567A58" w:rsidRPr="00C03817" w:rsidRDefault="00567A58" w:rsidP="00DB7016">
            <w:pPr>
              <w:spacing w:before="60" w:after="60"/>
              <w:jc w:val="center"/>
              <w:rPr>
                <w:b/>
              </w:rPr>
            </w:pPr>
            <w:r w:rsidRPr="00C03817">
              <w:rPr>
                <w:b/>
              </w:rPr>
              <w:t>Thời gian lấy mẫu đánh giá</w:t>
            </w:r>
          </w:p>
        </w:tc>
        <w:tc>
          <w:tcPr>
            <w:tcW w:w="1335" w:type="pct"/>
            <w:shd w:val="clear" w:color="auto" w:fill="E1FFF9"/>
            <w:vAlign w:val="center"/>
          </w:tcPr>
          <w:p w14:paraId="07F1F5B5" w14:textId="77777777" w:rsidR="00567A58" w:rsidRPr="00C03817" w:rsidRDefault="00567A58" w:rsidP="00DB7016">
            <w:pPr>
              <w:spacing w:before="60" w:after="60"/>
              <w:jc w:val="center"/>
              <w:rPr>
                <w:b/>
              </w:rPr>
            </w:pPr>
            <w:r w:rsidRPr="00C03817">
              <w:rPr>
                <w:b/>
              </w:rPr>
              <w:t>Công đoạn xử lý tiến hành lấy mẫu đánh giá</w:t>
            </w:r>
          </w:p>
        </w:tc>
        <w:tc>
          <w:tcPr>
            <w:tcW w:w="1401" w:type="pct"/>
            <w:shd w:val="clear" w:color="auto" w:fill="E1FFF9"/>
            <w:vAlign w:val="center"/>
          </w:tcPr>
          <w:p w14:paraId="686BC577" w14:textId="77777777" w:rsidR="00567A58" w:rsidRPr="00C03817" w:rsidRDefault="00567A58" w:rsidP="00DB7016">
            <w:pPr>
              <w:spacing w:before="60" w:after="60"/>
              <w:jc w:val="center"/>
              <w:rPr>
                <w:b/>
              </w:rPr>
            </w:pPr>
            <w:r w:rsidRPr="00C03817">
              <w:rPr>
                <w:b/>
              </w:rPr>
              <w:t>Thông số đánh giá</w:t>
            </w:r>
          </w:p>
        </w:tc>
      </w:tr>
      <w:tr w:rsidR="00C03817" w:rsidRPr="00DE0C4D" w14:paraId="7EB6B964" w14:textId="77777777" w:rsidTr="00C03817">
        <w:trPr>
          <w:trHeight w:val="800"/>
        </w:trPr>
        <w:tc>
          <w:tcPr>
            <w:tcW w:w="257" w:type="pct"/>
            <w:vMerge w:val="restart"/>
            <w:shd w:val="clear" w:color="auto" w:fill="auto"/>
            <w:vAlign w:val="center"/>
          </w:tcPr>
          <w:p w14:paraId="110341BE" w14:textId="77777777" w:rsidR="00C03817" w:rsidRPr="00C03817" w:rsidRDefault="00C03817" w:rsidP="00DB7016">
            <w:pPr>
              <w:numPr>
                <w:ilvl w:val="0"/>
                <w:numId w:val="25"/>
              </w:numPr>
              <w:spacing w:before="60" w:after="60"/>
              <w:jc w:val="both"/>
            </w:pPr>
          </w:p>
        </w:tc>
        <w:tc>
          <w:tcPr>
            <w:tcW w:w="1073" w:type="pct"/>
            <w:vMerge w:val="restart"/>
            <w:shd w:val="clear" w:color="auto" w:fill="auto"/>
            <w:vAlign w:val="center"/>
          </w:tcPr>
          <w:p w14:paraId="44FDC0CF" w14:textId="3E1E313B" w:rsidR="00C03817" w:rsidRPr="00C03817" w:rsidRDefault="00C03817" w:rsidP="00DB7016">
            <w:pPr>
              <w:spacing w:before="60" w:after="60"/>
              <w:jc w:val="both"/>
            </w:pPr>
            <w:r w:rsidRPr="00C03817">
              <w:t>Công trình xử lý nước thải tập trung công suất 4.000 m³/ngày.đêm số 2</w:t>
            </w:r>
          </w:p>
        </w:tc>
        <w:tc>
          <w:tcPr>
            <w:tcW w:w="934" w:type="pct"/>
            <w:vMerge w:val="restart"/>
            <w:shd w:val="clear" w:color="auto" w:fill="auto"/>
            <w:vAlign w:val="center"/>
          </w:tcPr>
          <w:p w14:paraId="55DA942C" w14:textId="77777777" w:rsidR="00C03817" w:rsidRPr="00C03817" w:rsidRDefault="00C03817" w:rsidP="00DB7016">
            <w:pPr>
              <w:spacing w:before="60" w:after="60"/>
              <w:jc w:val="center"/>
            </w:pPr>
            <w:r w:rsidRPr="00C03817">
              <w:t xml:space="preserve">Tháng </w:t>
            </w:r>
            <w:r w:rsidRPr="00C03817">
              <w:rPr>
                <w:lang w:val="vi-VN"/>
              </w:rPr>
              <w:t>09</w:t>
            </w:r>
            <w:r w:rsidRPr="00C03817">
              <w:t xml:space="preserve">/2023 </w:t>
            </w:r>
            <w:r w:rsidRPr="00C03817">
              <w:br/>
              <w:t>– 03/2024</w:t>
            </w:r>
          </w:p>
        </w:tc>
        <w:tc>
          <w:tcPr>
            <w:tcW w:w="1335" w:type="pct"/>
            <w:shd w:val="clear" w:color="auto" w:fill="auto"/>
            <w:vAlign w:val="center"/>
          </w:tcPr>
          <w:p w14:paraId="3D73470F" w14:textId="573D3310" w:rsidR="00C03817" w:rsidRPr="00C03817" w:rsidRDefault="00C03817" w:rsidP="00DB7016">
            <w:pPr>
              <w:spacing w:before="60" w:after="60"/>
              <w:jc w:val="center"/>
            </w:pPr>
            <w:r w:rsidRPr="00C03817">
              <w:t>Bể điều hòa</w:t>
            </w:r>
            <w:r w:rsidRPr="00C03817">
              <w:br/>
            </w:r>
            <w:r w:rsidRPr="00C03817">
              <w:rPr>
                <w:i/>
                <w:iCs/>
              </w:rPr>
              <w:t>(nước thải đầu vào)</w:t>
            </w:r>
          </w:p>
        </w:tc>
        <w:tc>
          <w:tcPr>
            <w:tcW w:w="1401" w:type="pct"/>
            <w:shd w:val="clear" w:color="auto" w:fill="auto"/>
            <w:vAlign w:val="center"/>
          </w:tcPr>
          <w:p w14:paraId="0A79D395" w14:textId="58110DEF" w:rsidR="00C03817" w:rsidRPr="00C03817" w:rsidRDefault="00C03817" w:rsidP="00DB7016">
            <w:pPr>
              <w:spacing w:before="60" w:after="60"/>
              <w:jc w:val="both"/>
              <w:rPr>
                <w:bCs/>
              </w:rPr>
            </w:pPr>
            <w:r w:rsidRPr="00C03817">
              <w:rPr>
                <w:bCs/>
              </w:rPr>
              <w:t>Nhiệt độ, Độ màu, pH, BOD, COD, TSS, Xyanua, Amoni, Tổng P, Tổng N, Clo dư, Crom VI, Fe, Zn, Cu, Sunfua, Coliform,    Tổng các chất hoạt động bề mặt</w:t>
            </w:r>
          </w:p>
        </w:tc>
      </w:tr>
      <w:tr w:rsidR="00DE0C4D" w:rsidRPr="00DE0C4D" w14:paraId="7D547E8E" w14:textId="77777777" w:rsidTr="00290FCB">
        <w:trPr>
          <w:trHeight w:val="1105"/>
        </w:trPr>
        <w:tc>
          <w:tcPr>
            <w:tcW w:w="257" w:type="pct"/>
            <w:vMerge/>
            <w:shd w:val="clear" w:color="auto" w:fill="auto"/>
            <w:vAlign w:val="center"/>
          </w:tcPr>
          <w:p w14:paraId="08EC1FDD" w14:textId="77777777" w:rsidR="00567A58" w:rsidRPr="00DE0C4D" w:rsidRDefault="00567A58" w:rsidP="00DB7016">
            <w:pPr>
              <w:spacing w:before="60" w:after="60"/>
              <w:ind w:left="502"/>
              <w:rPr>
                <w:color w:val="0033CC"/>
              </w:rPr>
            </w:pPr>
          </w:p>
        </w:tc>
        <w:tc>
          <w:tcPr>
            <w:tcW w:w="1073" w:type="pct"/>
            <w:vMerge/>
            <w:shd w:val="clear" w:color="auto" w:fill="auto"/>
            <w:vAlign w:val="center"/>
          </w:tcPr>
          <w:p w14:paraId="658F1F40" w14:textId="77777777" w:rsidR="00567A58" w:rsidRPr="00DE0C4D" w:rsidRDefault="00567A58" w:rsidP="00DB7016">
            <w:pPr>
              <w:spacing w:before="60" w:after="60"/>
              <w:rPr>
                <w:bCs/>
                <w:color w:val="0033CC"/>
              </w:rPr>
            </w:pPr>
          </w:p>
        </w:tc>
        <w:tc>
          <w:tcPr>
            <w:tcW w:w="934" w:type="pct"/>
            <w:vMerge/>
            <w:shd w:val="clear" w:color="auto" w:fill="auto"/>
            <w:vAlign w:val="center"/>
          </w:tcPr>
          <w:p w14:paraId="3EAEBC68" w14:textId="77777777" w:rsidR="00567A58" w:rsidRPr="00DE0C4D" w:rsidRDefault="00567A58" w:rsidP="00DB7016">
            <w:pPr>
              <w:spacing w:before="60" w:after="60"/>
              <w:jc w:val="center"/>
              <w:rPr>
                <w:color w:val="0033CC"/>
              </w:rPr>
            </w:pPr>
          </w:p>
        </w:tc>
        <w:tc>
          <w:tcPr>
            <w:tcW w:w="1335" w:type="pct"/>
            <w:shd w:val="clear" w:color="auto" w:fill="auto"/>
            <w:vAlign w:val="center"/>
          </w:tcPr>
          <w:p w14:paraId="507EB9AC" w14:textId="35D20BB4" w:rsidR="00567A58" w:rsidRPr="00C03817" w:rsidRDefault="00C03817" w:rsidP="00DB7016">
            <w:pPr>
              <w:spacing w:before="60" w:after="60"/>
              <w:jc w:val="center"/>
            </w:pPr>
            <w:r w:rsidRPr="00C03817">
              <w:t xml:space="preserve">Bể trung gian </w:t>
            </w:r>
            <w:r w:rsidR="00567A58" w:rsidRPr="00C03817">
              <w:br/>
            </w:r>
            <w:r w:rsidR="00567A58" w:rsidRPr="00C03817">
              <w:rPr>
                <w:i/>
              </w:rPr>
              <w:t>(nước thải sau xử lý)</w:t>
            </w:r>
          </w:p>
        </w:tc>
        <w:tc>
          <w:tcPr>
            <w:tcW w:w="1401" w:type="pct"/>
            <w:shd w:val="clear" w:color="auto" w:fill="auto"/>
            <w:vAlign w:val="center"/>
          </w:tcPr>
          <w:p w14:paraId="28A5D7CC" w14:textId="30BDE1A1" w:rsidR="00567A58" w:rsidRPr="00C03817" w:rsidRDefault="00C03817" w:rsidP="00DB7016">
            <w:pPr>
              <w:spacing w:before="60" w:after="60"/>
              <w:jc w:val="both"/>
              <w:rPr>
                <w:bCs/>
              </w:rPr>
            </w:pPr>
            <w:r w:rsidRPr="00C03817">
              <w:rPr>
                <w:bCs/>
              </w:rPr>
              <w:t>Nhiệt độ, Độ màu, pH, BOD, COD, TSS, Xyanua, Amoni, Tổng P, Tổng N, Clo dư, Crom VI, Fe, Zn, Cu, Sunfua, Coliform,    Tổng các chất hoạt động bề mặt</w:t>
            </w:r>
          </w:p>
        </w:tc>
      </w:tr>
      <w:tr w:rsidR="00DE0C4D" w:rsidRPr="00DE0C4D" w14:paraId="0B29234A" w14:textId="77777777" w:rsidTr="00290FCB">
        <w:trPr>
          <w:trHeight w:val="795"/>
        </w:trPr>
        <w:tc>
          <w:tcPr>
            <w:tcW w:w="257" w:type="pct"/>
            <w:vMerge w:val="restart"/>
            <w:shd w:val="clear" w:color="auto" w:fill="auto"/>
            <w:vAlign w:val="center"/>
          </w:tcPr>
          <w:p w14:paraId="2D87F86F" w14:textId="77777777" w:rsidR="00567A58" w:rsidRPr="00C03817" w:rsidRDefault="00567A58" w:rsidP="00DB7016">
            <w:pPr>
              <w:numPr>
                <w:ilvl w:val="0"/>
                <w:numId w:val="25"/>
              </w:numPr>
              <w:spacing w:before="60" w:after="60"/>
              <w:jc w:val="both"/>
            </w:pPr>
          </w:p>
        </w:tc>
        <w:tc>
          <w:tcPr>
            <w:tcW w:w="1073" w:type="pct"/>
            <w:vMerge w:val="restart"/>
            <w:shd w:val="clear" w:color="auto" w:fill="auto"/>
            <w:vAlign w:val="center"/>
          </w:tcPr>
          <w:p w14:paraId="54529510" w14:textId="31DC0789" w:rsidR="00567A58" w:rsidRPr="00C03817" w:rsidRDefault="00567A58" w:rsidP="00DB7016">
            <w:pPr>
              <w:spacing w:before="60" w:after="60"/>
              <w:jc w:val="both"/>
              <w:rPr>
                <w:bCs/>
              </w:rPr>
            </w:pPr>
            <w:r w:rsidRPr="00C03817">
              <w:rPr>
                <w:bCs/>
              </w:rPr>
              <w:t xml:space="preserve">Công trình xử lý khí thải lò hơi công suất </w:t>
            </w:r>
            <w:r w:rsidR="00C03817" w:rsidRPr="00C03817">
              <w:rPr>
                <w:bCs/>
              </w:rPr>
              <w:t>15</w:t>
            </w:r>
            <w:r w:rsidRPr="00C03817">
              <w:rPr>
                <w:bCs/>
              </w:rPr>
              <w:t xml:space="preserve"> tấn hơi/giờ</w:t>
            </w:r>
            <w:r w:rsidR="00C03817" w:rsidRPr="00C03817">
              <w:rPr>
                <w:bCs/>
              </w:rPr>
              <w:t xml:space="preserve"> số 1</w:t>
            </w:r>
          </w:p>
        </w:tc>
        <w:tc>
          <w:tcPr>
            <w:tcW w:w="934" w:type="pct"/>
            <w:vMerge w:val="restart"/>
            <w:shd w:val="clear" w:color="auto" w:fill="auto"/>
            <w:vAlign w:val="center"/>
          </w:tcPr>
          <w:p w14:paraId="7F2D5F60" w14:textId="77777777" w:rsidR="00567A58" w:rsidRPr="00C03817" w:rsidRDefault="00567A58" w:rsidP="00DB7016">
            <w:pPr>
              <w:spacing w:before="60" w:after="60"/>
              <w:jc w:val="center"/>
            </w:pPr>
            <w:r w:rsidRPr="00C03817">
              <w:t xml:space="preserve">Tháng </w:t>
            </w:r>
            <w:r w:rsidRPr="00C03817">
              <w:rPr>
                <w:lang w:val="vi-VN"/>
              </w:rPr>
              <w:t>09</w:t>
            </w:r>
            <w:r w:rsidRPr="00C03817">
              <w:t xml:space="preserve">/2023 </w:t>
            </w:r>
            <w:r w:rsidRPr="00C03817">
              <w:br/>
              <w:t>– 03/2024</w:t>
            </w:r>
          </w:p>
        </w:tc>
        <w:tc>
          <w:tcPr>
            <w:tcW w:w="1335" w:type="pct"/>
            <w:shd w:val="clear" w:color="auto" w:fill="auto"/>
            <w:vAlign w:val="center"/>
          </w:tcPr>
          <w:p w14:paraId="0AB0DA8B" w14:textId="6119E171" w:rsidR="00567A58" w:rsidRPr="00C03817" w:rsidRDefault="00567A58" w:rsidP="00DB7016">
            <w:pPr>
              <w:spacing w:before="60" w:after="60"/>
              <w:jc w:val="center"/>
            </w:pPr>
            <w:r w:rsidRPr="00C03817">
              <w:t xml:space="preserve">01 mẫu khí thải trước cyclone </w:t>
            </w:r>
          </w:p>
        </w:tc>
        <w:tc>
          <w:tcPr>
            <w:tcW w:w="1401" w:type="pct"/>
            <w:shd w:val="clear" w:color="auto" w:fill="auto"/>
            <w:vAlign w:val="center"/>
          </w:tcPr>
          <w:p w14:paraId="3DBCB2EE" w14:textId="77777777" w:rsidR="00567A58" w:rsidRPr="00C03817" w:rsidRDefault="00567A58" w:rsidP="00DB7016">
            <w:pPr>
              <w:spacing w:before="60" w:after="60"/>
              <w:jc w:val="both"/>
              <w:rPr>
                <w:bCs/>
              </w:rPr>
            </w:pPr>
            <w:r w:rsidRPr="00C03817">
              <w:rPr>
                <w:lang w:val="vi-VN"/>
              </w:rPr>
              <w:t xml:space="preserve">Lưu lượng, </w:t>
            </w:r>
            <w:r w:rsidRPr="00C03817">
              <w:t>bụi</w:t>
            </w:r>
            <w:r w:rsidRPr="00C03817">
              <w:rPr>
                <w:lang w:val="vi-VN"/>
              </w:rPr>
              <w:t xml:space="preserve"> tổng</w:t>
            </w:r>
            <w:r w:rsidRPr="00C03817">
              <w:t>, CO, SO</w:t>
            </w:r>
            <w:r w:rsidRPr="00C03817">
              <w:rPr>
                <w:vertAlign w:val="subscript"/>
              </w:rPr>
              <w:t>2</w:t>
            </w:r>
            <w:r w:rsidRPr="00C03817">
              <w:t>, NO</w:t>
            </w:r>
            <w:r w:rsidRPr="00C03817">
              <w:rPr>
                <w:vertAlign w:val="subscript"/>
              </w:rPr>
              <w:t>x</w:t>
            </w:r>
            <w:r w:rsidRPr="00C03817">
              <w:t xml:space="preserve">  (tính theo NO</w:t>
            </w:r>
            <w:r w:rsidRPr="00C03817">
              <w:rPr>
                <w:vertAlign w:val="subscript"/>
              </w:rPr>
              <w:t>2</w:t>
            </w:r>
            <w:r w:rsidRPr="00C03817">
              <w:t>)</w:t>
            </w:r>
          </w:p>
        </w:tc>
      </w:tr>
      <w:tr w:rsidR="00DE0C4D" w:rsidRPr="00DE0C4D" w14:paraId="758DC70F" w14:textId="77777777" w:rsidTr="00290FCB">
        <w:trPr>
          <w:trHeight w:val="1105"/>
        </w:trPr>
        <w:tc>
          <w:tcPr>
            <w:tcW w:w="257" w:type="pct"/>
            <w:vMerge/>
            <w:shd w:val="clear" w:color="auto" w:fill="auto"/>
            <w:vAlign w:val="center"/>
          </w:tcPr>
          <w:p w14:paraId="443B84A8" w14:textId="77777777" w:rsidR="00567A58" w:rsidRPr="00C03817" w:rsidRDefault="00567A58" w:rsidP="00DB7016">
            <w:pPr>
              <w:spacing w:before="60" w:after="60"/>
              <w:ind w:left="502"/>
              <w:jc w:val="both"/>
            </w:pPr>
          </w:p>
        </w:tc>
        <w:tc>
          <w:tcPr>
            <w:tcW w:w="1073" w:type="pct"/>
            <w:vMerge/>
            <w:shd w:val="clear" w:color="auto" w:fill="auto"/>
            <w:vAlign w:val="center"/>
          </w:tcPr>
          <w:p w14:paraId="3A5CF267" w14:textId="77777777" w:rsidR="00567A58" w:rsidRPr="00C03817" w:rsidRDefault="00567A58" w:rsidP="00DB7016">
            <w:pPr>
              <w:spacing w:before="60" w:after="60"/>
              <w:jc w:val="both"/>
              <w:rPr>
                <w:bCs/>
              </w:rPr>
            </w:pPr>
          </w:p>
        </w:tc>
        <w:tc>
          <w:tcPr>
            <w:tcW w:w="934" w:type="pct"/>
            <w:vMerge/>
            <w:shd w:val="clear" w:color="auto" w:fill="auto"/>
            <w:vAlign w:val="center"/>
          </w:tcPr>
          <w:p w14:paraId="1ACC3D4D" w14:textId="77777777" w:rsidR="00567A58" w:rsidRPr="00C03817" w:rsidRDefault="00567A58" w:rsidP="00DB7016">
            <w:pPr>
              <w:spacing w:before="60" w:after="60"/>
              <w:jc w:val="center"/>
            </w:pPr>
          </w:p>
        </w:tc>
        <w:tc>
          <w:tcPr>
            <w:tcW w:w="1335" w:type="pct"/>
            <w:shd w:val="clear" w:color="auto" w:fill="auto"/>
            <w:vAlign w:val="center"/>
          </w:tcPr>
          <w:p w14:paraId="28586B52" w14:textId="77777777" w:rsidR="00567A58" w:rsidRPr="00C03817" w:rsidRDefault="00567A58" w:rsidP="00DB7016">
            <w:pPr>
              <w:spacing w:before="60" w:after="60"/>
              <w:jc w:val="center"/>
            </w:pPr>
            <w:r w:rsidRPr="00C03817">
              <w:t xml:space="preserve">01 mẫu khí thải </w:t>
            </w:r>
            <w:r w:rsidRPr="00C03817">
              <w:br/>
              <w:t xml:space="preserve">tại ống khói </w:t>
            </w:r>
          </w:p>
        </w:tc>
        <w:tc>
          <w:tcPr>
            <w:tcW w:w="1401" w:type="pct"/>
            <w:shd w:val="clear" w:color="auto" w:fill="auto"/>
            <w:vAlign w:val="center"/>
          </w:tcPr>
          <w:p w14:paraId="6319F30B" w14:textId="77777777" w:rsidR="00567A58" w:rsidRPr="00C03817" w:rsidRDefault="00567A58" w:rsidP="00DB7016">
            <w:pPr>
              <w:spacing w:before="60" w:after="60"/>
              <w:jc w:val="both"/>
              <w:rPr>
                <w:bCs/>
              </w:rPr>
            </w:pPr>
            <w:r w:rsidRPr="00C03817">
              <w:t>Lưu lượng</w:t>
            </w:r>
            <w:r w:rsidRPr="00C03817">
              <w:rPr>
                <w:lang w:val="vi-VN"/>
              </w:rPr>
              <w:t>,</w:t>
            </w:r>
            <w:r w:rsidRPr="00C03817">
              <w:t xml:space="preserve"> bụi tổng, </w:t>
            </w:r>
            <w:r w:rsidRPr="00C03817">
              <w:rPr>
                <w:lang w:val="vi-VN"/>
              </w:rPr>
              <w:t xml:space="preserve">CO, </w:t>
            </w:r>
            <w:r w:rsidRPr="00C03817">
              <w:t>SO</w:t>
            </w:r>
            <w:r w:rsidRPr="00C03817">
              <w:rPr>
                <w:vertAlign w:val="subscript"/>
              </w:rPr>
              <w:t>2</w:t>
            </w:r>
            <w:r w:rsidRPr="00C03817">
              <w:t>, NO</w:t>
            </w:r>
            <w:r w:rsidRPr="00C03817">
              <w:rPr>
                <w:vertAlign w:val="subscript"/>
              </w:rPr>
              <w:t>x</w:t>
            </w:r>
            <w:r w:rsidRPr="00C03817">
              <w:t xml:space="preserve"> (tính theo NO</w:t>
            </w:r>
            <w:r w:rsidRPr="00C03817">
              <w:rPr>
                <w:vertAlign w:val="subscript"/>
              </w:rPr>
              <w:t>2</w:t>
            </w:r>
            <w:r w:rsidRPr="00C03817">
              <w:t>)</w:t>
            </w:r>
          </w:p>
        </w:tc>
      </w:tr>
      <w:tr w:rsidR="00C03817" w:rsidRPr="00DE0C4D" w14:paraId="25466B21" w14:textId="77777777" w:rsidTr="00290FCB">
        <w:trPr>
          <w:trHeight w:val="1105"/>
        </w:trPr>
        <w:tc>
          <w:tcPr>
            <w:tcW w:w="257" w:type="pct"/>
            <w:vMerge w:val="restart"/>
            <w:shd w:val="clear" w:color="auto" w:fill="auto"/>
            <w:vAlign w:val="center"/>
          </w:tcPr>
          <w:p w14:paraId="5B1A7106" w14:textId="77777777" w:rsidR="00C03817" w:rsidRPr="00DE0C4D" w:rsidRDefault="00C03817" w:rsidP="00DB7016">
            <w:pPr>
              <w:numPr>
                <w:ilvl w:val="0"/>
                <w:numId w:val="25"/>
              </w:numPr>
              <w:spacing w:before="60" w:after="60"/>
              <w:jc w:val="both"/>
              <w:rPr>
                <w:color w:val="0033CC"/>
              </w:rPr>
            </w:pPr>
          </w:p>
        </w:tc>
        <w:tc>
          <w:tcPr>
            <w:tcW w:w="1073" w:type="pct"/>
            <w:vMerge w:val="restart"/>
            <w:shd w:val="clear" w:color="auto" w:fill="auto"/>
            <w:vAlign w:val="center"/>
          </w:tcPr>
          <w:p w14:paraId="206EE6A5" w14:textId="3EAD9978" w:rsidR="00C03817" w:rsidRPr="00C03817" w:rsidRDefault="00C03817" w:rsidP="00DB7016">
            <w:pPr>
              <w:spacing w:before="60" w:after="60"/>
              <w:jc w:val="both"/>
              <w:rPr>
                <w:bCs/>
              </w:rPr>
            </w:pPr>
            <w:r w:rsidRPr="00C03817">
              <w:rPr>
                <w:bCs/>
              </w:rPr>
              <w:t>Công trình xử lý khí thải lò hơi công suất 15 tấn hơi/giờ số 2</w:t>
            </w:r>
          </w:p>
        </w:tc>
        <w:tc>
          <w:tcPr>
            <w:tcW w:w="934" w:type="pct"/>
            <w:vMerge w:val="restart"/>
            <w:shd w:val="clear" w:color="auto" w:fill="auto"/>
            <w:vAlign w:val="center"/>
          </w:tcPr>
          <w:p w14:paraId="59931E42" w14:textId="77777777" w:rsidR="00C03817" w:rsidRPr="00C03817" w:rsidRDefault="00C03817" w:rsidP="00DB7016">
            <w:pPr>
              <w:spacing w:before="60" w:after="60"/>
              <w:jc w:val="center"/>
            </w:pPr>
            <w:r w:rsidRPr="00C03817">
              <w:t xml:space="preserve">Tháng </w:t>
            </w:r>
            <w:r w:rsidRPr="00C03817">
              <w:rPr>
                <w:lang w:val="vi-VN"/>
              </w:rPr>
              <w:t>09</w:t>
            </w:r>
            <w:r w:rsidRPr="00C03817">
              <w:t xml:space="preserve">/2023 </w:t>
            </w:r>
            <w:r w:rsidRPr="00C03817">
              <w:br/>
              <w:t>– 03/2024</w:t>
            </w:r>
          </w:p>
        </w:tc>
        <w:tc>
          <w:tcPr>
            <w:tcW w:w="1335" w:type="pct"/>
            <w:shd w:val="clear" w:color="auto" w:fill="auto"/>
            <w:vAlign w:val="center"/>
          </w:tcPr>
          <w:p w14:paraId="7BFCAD67" w14:textId="60FD5C5B" w:rsidR="00C03817" w:rsidRPr="00C03817" w:rsidRDefault="00C03817" w:rsidP="00DB7016">
            <w:pPr>
              <w:spacing w:before="60" w:after="60"/>
              <w:jc w:val="center"/>
            </w:pPr>
            <w:r w:rsidRPr="00C03817">
              <w:t xml:space="preserve">01 mẫu khí thải trước cyclone </w:t>
            </w:r>
          </w:p>
        </w:tc>
        <w:tc>
          <w:tcPr>
            <w:tcW w:w="1401" w:type="pct"/>
            <w:shd w:val="clear" w:color="auto" w:fill="auto"/>
            <w:vAlign w:val="center"/>
          </w:tcPr>
          <w:p w14:paraId="27954A0C" w14:textId="72CCF1BD" w:rsidR="00C03817" w:rsidRPr="00DE0C4D" w:rsidRDefault="00C03817" w:rsidP="00DB7016">
            <w:pPr>
              <w:spacing w:before="60" w:after="60"/>
              <w:jc w:val="both"/>
              <w:rPr>
                <w:bCs/>
                <w:color w:val="0033CC"/>
                <w:lang w:val="vi-VN"/>
              </w:rPr>
            </w:pPr>
            <w:r w:rsidRPr="00C03817">
              <w:rPr>
                <w:lang w:val="vi-VN"/>
              </w:rPr>
              <w:t xml:space="preserve">Lưu lượng, </w:t>
            </w:r>
            <w:r w:rsidRPr="00C03817">
              <w:t>bụi</w:t>
            </w:r>
            <w:r w:rsidRPr="00C03817">
              <w:rPr>
                <w:lang w:val="vi-VN"/>
              </w:rPr>
              <w:t xml:space="preserve"> tổng</w:t>
            </w:r>
            <w:r w:rsidRPr="00C03817">
              <w:t>, CO, SO</w:t>
            </w:r>
            <w:r w:rsidRPr="00C03817">
              <w:rPr>
                <w:vertAlign w:val="subscript"/>
              </w:rPr>
              <w:t>2</w:t>
            </w:r>
            <w:r w:rsidRPr="00C03817">
              <w:t>, NO</w:t>
            </w:r>
            <w:r w:rsidRPr="00C03817">
              <w:rPr>
                <w:vertAlign w:val="subscript"/>
              </w:rPr>
              <w:t>x</w:t>
            </w:r>
            <w:r w:rsidRPr="00C03817">
              <w:t xml:space="preserve">  (tính theo NO</w:t>
            </w:r>
            <w:r w:rsidRPr="00C03817">
              <w:rPr>
                <w:vertAlign w:val="subscript"/>
              </w:rPr>
              <w:t>2</w:t>
            </w:r>
            <w:r w:rsidRPr="00C03817">
              <w:t>)</w:t>
            </w:r>
          </w:p>
        </w:tc>
      </w:tr>
      <w:tr w:rsidR="00C03817" w:rsidRPr="00DE0C4D" w14:paraId="796B894B" w14:textId="77777777" w:rsidTr="00A678A7">
        <w:trPr>
          <w:trHeight w:val="1105"/>
        </w:trPr>
        <w:tc>
          <w:tcPr>
            <w:tcW w:w="257" w:type="pct"/>
            <w:vMerge/>
            <w:shd w:val="clear" w:color="auto" w:fill="auto"/>
            <w:vAlign w:val="center"/>
          </w:tcPr>
          <w:p w14:paraId="19889061" w14:textId="77777777" w:rsidR="00C03817" w:rsidRPr="00DE0C4D" w:rsidRDefault="00C03817" w:rsidP="00DB7016">
            <w:pPr>
              <w:spacing w:before="60" w:after="60"/>
              <w:ind w:left="502"/>
              <w:jc w:val="both"/>
              <w:rPr>
                <w:color w:val="0033CC"/>
              </w:rPr>
            </w:pPr>
          </w:p>
        </w:tc>
        <w:tc>
          <w:tcPr>
            <w:tcW w:w="1073" w:type="pct"/>
            <w:vMerge/>
            <w:shd w:val="clear" w:color="auto" w:fill="auto"/>
            <w:vAlign w:val="center"/>
          </w:tcPr>
          <w:p w14:paraId="2717A657" w14:textId="77777777" w:rsidR="00C03817" w:rsidRPr="00DE0C4D" w:rsidRDefault="00C03817" w:rsidP="00DB7016">
            <w:pPr>
              <w:spacing w:before="60" w:after="60"/>
              <w:jc w:val="both"/>
              <w:rPr>
                <w:bCs/>
                <w:color w:val="0033CC"/>
              </w:rPr>
            </w:pPr>
          </w:p>
        </w:tc>
        <w:tc>
          <w:tcPr>
            <w:tcW w:w="934" w:type="pct"/>
            <w:vMerge/>
            <w:shd w:val="clear" w:color="auto" w:fill="auto"/>
            <w:vAlign w:val="center"/>
          </w:tcPr>
          <w:p w14:paraId="51552DEC" w14:textId="77777777" w:rsidR="00C03817" w:rsidRPr="00DE0C4D" w:rsidRDefault="00C03817" w:rsidP="00DB7016">
            <w:pPr>
              <w:spacing w:before="60" w:after="60"/>
              <w:jc w:val="center"/>
              <w:rPr>
                <w:color w:val="0033CC"/>
              </w:rPr>
            </w:pPr>
          </w:p>
        </w:tc>
        <w:tc>
          <w:tcPr>
            <w:tcW w:w="1335" w:type="pct"/>
            <w:shd w:val="clear" w:color="auto" w:fill="auto"/>
            <w:vAlign w:val="center"/>
          </w:tcPr>
          <w:p w14:paraId="4BCF9A2A" w14:textId="3B62C1F7" w:rsidR="00C03817" w:rsidRPr="00DE0C4D" w:rsidRDefault="00C03817" w:rsidP="00DB7016">
            <w:pPr>
              <w:spacing w:before="60" w:after="60"/>
              <w:jc w:val="center"/>
              <w:rPr>
                <w:color w:val="0033CC"/>
              </w:rPr>
            </w:pPr>
            <w:r w:rsidRPr="00C03817">
              <w:t xml:space="preserve">01 mẫu khí thải </w:t>
            </w:r>
            <w:r w:rsidRPr="00C03817">
              <w:br/>
              <w:t xml:space="preserve">tại ống khói </w:t>
            </w:r>
          </w:p>
        </w:tc>
        <w:tc>
          <w:tcPr>
            <w:tcW w:w="1401" w:type="pct"/>
            <w:shd w:val="clear" w:color="auto" w:fill="auto"/>
            <w:vAlign w:val="center"/>
          </w:tcPr>
          <w:p w14:paraId="765A1884" w14:textId="56B8068F" w:rsidR="00C03817" w:rsidRPr="00DE0C4D" w:rsidRDefault="00C03817" w:rsidP="00DB7016">
            <w:pPr>
              <w:spacing w:before="60" w:after="60"/>
              <w:jc w:val="both"/>
              <w:rPr>
                <w:bCs/>
                <w:color w:val="0033CC"/>
              </w:rPr>
            </w:pPr>
            <w:r w:rsidRPr="00C03817">
              <w:t>Lưu lượng</w:t>
            </w:r>
            <w:r w:rsidRPr="00C03817">
              <w:rPr>
                <w:lang w:val="vi-VN"/>
              </w:rPr>
              <w:t>,</w:t>
            </w:r>
            <w:r w:rsidRPr="00C03817">
              <w:t xml:space="preserve"> bụi tổng, </w:t>
            </w:r>
            <w:r w:rsidRPr="00C03817">
              <w:rPr>
                <w:lang w:val="vi-VN"/>
              </w:rPr>
              <w:t xml:space="preserve">CO, </w:t>
            </w:r>
            <w:r w:rsidRPr="00C03817">
              <w:t>SO</w:t>
            </w:r>
            <w:r w:rsidRPr="00C03817">
              <w:rPr>
                <w:vertAlign w:val="subscript"/>
              </w:rPr>
              <w:t>2</w:t>
            </w:r>
            <w:r w:rsidRPr="00C03817">
              <w:t>, NO</w:t>
            </w:r>
            <w:r w:rsidRPr="00C03817">
              <w:rPr>
                <w:vertAlign w:val="subscript"/>
              </w:rPr>
              <w:t>x</w:t>
            </w:r>
            <w:r w:rsidRPr="00C03817">
              <w:t xml:space="preserve"> (tính theo NO</w:t>
            </w:r>
            <w:r w:rsidRPr="00C03817">
              <w:rPr>
                <w:vertAlign w:val="subscript"/>
              </w:rPr>
              <w:t>2</w:t>
            </w:r>
            <w:r w:rsidRPr="00C03817">
              <w:t>)</w:t>
            </w:r>
          </w:p>
        </w:tc>
      </w:tr>
      <w:tr w:rsidR="00C03817" w:rsidRPr="00DE0C4D" w14:paraId="4B25B96C" w14:textId="77777777" w:rsidTr="00290FCB">
        <w:trPr>
          <w:trHeight w:val="1105"/>
        </w:trPr>
        <w:tc>
          <w:tcPr>
            <w:tcW w:w="257" w:type="pct"/>
            <w:vMerge w:val="restart"/>
            <w:shd w:val="clear" w:color="auto" w:fill="auto"/>
            <w:vAlign w:val="center"/>
          </w:tcPr>
          <w:p w14:paraId="2D7F0080" w14:textId="77777777" w:rsidR="00C03817" w:rsidRPr="00DE0C4D" w:rsidRDefault="00C03817" w:rsidP="00DB7016">
            <w:pPr>
              <w:numPr>
                <w:ilvl w:val="0"/>
                <w:numId w:val="25"/>
              </w:numPr>
              <w:spacing w:before="60" w:after="60"/>
              <w:jc w:val="both"/>
              <w:rPr>
                <w:color w:val="0033CC"/>
              </w:rPr>
            </w:pPr>
          </w:p>
        </w:tc>
        <w:tc>
          <w:tcPr>
            <w:tcW w:w="1073" w:type="pct"/>
            <w:vMerge w:val="restart"/>
            <w:shd w:val="clear" w:color="auto" w:fill="auto"/>
            <w:vAlign w:val="center"/>
          </w:tcPr>
          <w:p w14:paraId="7C430AE2" w14:textId="235B2D18" w:rsidR="00C03817" w:rsidRPr="00C03817" w:rsidRDefault="00C03817" w:rsidP="00DB7016">
            <w:pPr>
              <w:spacing w:before="60" w:after="60"/>
              <w:jc w:val="both"/>
              <w:rPr>
                <w:bCs/>
              </w:rPr>
            </w:pPr>
            <w:r w:rsidRPr="00C03817">
              <w:rPr>
                <w:bCs/>
              </w:rPr>
              <w:t xml:space="preserve">Công trình xử lý khí thải lò dầu tải nhiệt công suất 6 triệu Kcal/giờ </w:t>
            </w:r>
          </w:p>
        </w:tc>
        <w:tc>
          <w:tcPr>
            <w:tcW w:w="934" w:type="pct"/>
            <w:vMerge w:val="restart"/>
            <w:shd w:val="clear" w:color="auto" w:fill="auto"/>
            <w:vAlign w:val="center"/>
          </w:tcPr>
          <w:p w14:paraId="33057EE2" w14:textId="77777777" w:rsidR="00C03817" w:rsidRPr="00C03817" w:rsidRDefault="00C03817" w:rsidP="00DB7016">
            <w:pPr>
              <w:spacing w:before="60" w:after="60"/>
              <w:jc w:val="center"/>
            </w:pPr>
            <w:r w:rsidRPr="00C03817">
              <w:t xml:space="preserve">Tháng </w:t>
            </w:r>
            <w:r w:rsidRPr="00C03817">
              <w:rPr>
                <w:lang w:val="vi-VN"/>
              </w:rPr>
              <w:t>09</w:t>
            </w:r>
            <w:r w:rsidRPr="00C03817">
              <w:t xml:space="preserve">/2023 </w:t>
            </w:r>
            <w:r w:rsidRPr="00C03817">
              <w:br/>
              <w:t>– 03/2024</w:t>
            </w:r>
          </w:p>
        </w:tc>
        <w:tc>
          <w:tcPr>
            <w:tcW w:w="1335" w:type="pct"/>
            <w:shd w:val="clear" w:color="auto" w:fill="auto"/>
            <w:vAlign w:val="center"/>
          </w:tcPr>
          <w:p w14:paraId="74E16476" w14:textId="67556FC0" w:rsidR="00C03817" w:rsidRPr="00C03817" w:rsidRDefault="00C03817" w:rsidP="00DB7016">
            <w:pPr>
              <w:spacing w:before="60" w:after="60"/>
              <w:jc w:val="center"/>
            </w:pPr>
            <w:r w:rsidRPr="00C03817">
              <w:t xml:space="preserve">01 mẫu khí thải trước cyclone </w:t>
            </w:r>
          </w:p>
        </w:tc>
        <w:tc>
          <w:tcPr>
            <w:tcW w:w="1401" w:type="pct"/>
            <w:shd w:val="clear" w:color="auto" w:fill="auto"/>
            <w:vAlign w:val="center"/>
          </w:tcPr>
          <w:p w14:paraId="05D80433" w14:textId="3D00E00B" w:rsidR="00C03817" w:rsidRPr="00DE0C4D" w:rsidRDefault="00C03817" w:rsidP="00DB7016">
            <w:pPr>
              <w:spacing w:before="60" w:after="60"/>
              <w:jc w:val="both"/>
              <w:rPr>
                <w:bCs/>
                <w:color w:val="0033CC"/>
              </w:rPr>
            </w:pPr>
            <w:r w:rsidRPr="00C03817">
              <w:rPr>
                <w:lang w:val="vi-VN"/>
              </w:rPr>
              <w:t xml:space="preserve">Lưu lượng, </w:t>
            </w:r>
            <w:r w:rsidRPr="00C03817">
              <w:t>bụi</w:t>
            </w:r>
            <w:r w:rsidRPr="00C03817">
              <w:rPr>
                <w:lang w:val="vi-VN"/>
              </w:rPr>
              <w:t xml:space="preserve"> tổng</w:t>
            </w:r>
            <w:r w:rsidRPr="00C03817">
              <w:t>, CO, SO</w:t>
            </w:r>
            <w:r w:rsidRPr="00C03817">
              <w:rPr>
                <w:vertAlign w:val="subscript"/>
              </w:rPr>
              <w:t>2</w:t>
            </w:r>
            <w:r w:rsidRPr="00C03817">
              <w:t>, NO</w:t>
            </w:r>
            <w:r w:rsidRPr="00C03817">
              <w:rPr>
                <w:vertAlign w:val="subscript"/>
              </w:rPr>
              <w:t>x</w:t>
            </w:r>
            <w:r w:rsidRPr="00C03817">
              <w:t xml:space="preserve">  (tính theo NO</w:t>
            </w:r>
            <w:r w:rsidRPr="00C03817">
              <w:rPr>
                <w:vertAlign w:val="subscript"/>
              </w:rPr>
              <w:t>2</w:t>
            </w:r>
            <w:r w:rsidRPr="00C03817">
              <w:t>)</w:t>
            </w:r>
          </w:p>
        </w:tc>
      </w:tr>
      <w:tr w:rsidR="00C03817" w:rsidRPr="00DE0C4D" w14:paraId="63E98C30" w14:textId="77777777" w:rsidTr="00A678A7">
        <w:trPr>
          <w:trHeight w:val="1105"/>
        </w:trPr>
        <w:tc>
          <w:tcPr>
            <w:tcW w:w="257" w:type="pct"/>
            <w:vMerge/>
            <w:shd w:val="clear" w:color="auto" w:fill="auto"/>
            <w:vAlign w:val="center"/>
          </w:tcPr>
          <w:p w14:paraId="0147341D" w14:textId="77777777" w:rsidR="00C03817" w:rsidRPr="00DE0C4D" w:rsidRDefault="00C03817" w:rsidP="00DB7016">
            <w:pPr>
              <w:spacing w:before="60" w:after="60"/>
              <w:ind w:left="502"/>
              <w:jc w:val="both"/>
              <w:rPr>
                <w:color w:val="0033CC"/>
              </w:rPr>
            </w:pPr>
          </w:p>
        </w:tc>
        <w:tc>
          <w:tcPr>
            <w:tcW w:w="1073" w:type="pct"/>
            <w:vMerge/>
            <w:shd w:val="clear" w:color="auto" w:fill="auto"/>
            <w:vAlign w:val="center"/>
          </w:tcPr>
          <w:p w14:paraId="23A6E1C7" w14:textId="77777777" w:rsidR="00C03817" w:rsidRPr="00C03817" w:rsidRDefault="00C03817" w:rsidP="00DB7016">
            <w:pPr>
              <w:spacing w:before="60" w:after="60"/>
              <w:jc w:val="both"/>
              <w:rPr>
                <w:bCs/>
              </w:rPr>
            </w:pPr>
          </w:p>
        </w:tc>
        <w:tc>
          <w:tcPr>
            <w:tcW w:w="934" w:type="pct"/>
            <w:vMerge/>
            <w:shd w:val="clear" w:color="auto" w:fill="auto"/>
            <w:vAlign w:val="center"/>
          </w:tcPr>
          <w:p w14:paraId="54304D55" w14:textId="77777777" w:rsidR="00C03817" w:rsidRPr="00C03817" w:rsidRDefault="00C03817" w:rsidP="00DB7016">
            <w:pPr>
              <w:spacing w:before="60" w:after="60"/>
              <w:jc w:val="center"/>
            </w:pPr>
          </w:p>
        </w:tc>
        <w:tc>
          <w:tcPr>
            <w:tcW w:w="1335" w:type="pct"/>
            <w:shd w:val="clear" w:color="auto" w:fill="auto"/>
            <w:vAlign w:val="center"/>
          </w:tcPr>
          <w:p w14:paraId="5C13AA81" w14:textId="53AD05FF" w:rsidR="00C03817" w:rsidRPr="00C03817" w:rsidRDefault="00C03817" w:rsidP="00DB7016">
            <w:pPr>
              <w:spacing w:before="60" w:after="60"/>
              <w:jc w:val="center"/>
            </w:pPr>
            <w:r w:rsidRPr="00C03817">
              <w:t xml:space="preserve">01 mẫu khí thải </w:t>
            </w:r>
            <w:r w:rsidRPr="00C03817">
              <w:br/>
              <w:t xml:space="preserve">tại ống khói </w:t>
            </w:r>
          </w:p>
        </w:tc>
        <w:tc>
          <w:tcPr>
            <w:tcW w:w="1401" w:type="pct"/>
            <w:shd w:val="clear" w:color="auto" w:fill="auto"/>
            <w:vAlign w:val="center"/>
          </w:tcPr>
          <w:p w14:paraId="7980F951" w14:textId="659FD86A" w:rsidR="00C03817" w:rsidRPr="00DE0C4D" w:rsidRDefault="00C03817" w:rsidP="00DB7016">
            <w:pPr>
              <w:spacing w:before="60" w:after="60"/>
              <w:jc w:val="both"/>
              <w:rPr>
                <w:bCs/>
                <w:color w:val="0033CC"/>
              </w:rPr>
            </w:pPr>
            <w:r w:rsidRPr="00C03817">
              <w:t>Lưu lượng</w:t>
            </w:r>
            <w:r w:rsidRPr="00C03817">
              <w:rPr>
                <w:lang w:val="vi-VN"/>
              </w:rPr>
              <w:t>,</w:t>
            </w:r>
            <w:r w:rsidRPr="00C03817">
              <w:t xml:space="preserve"> bụi tổng, </w:t>
            </w:r>
            <w:r w:rsidRPr="00C03817">
              <w:rPr>
                <w:lang w:val="vi-VN"/>
              </w:rPr>
              <w:t xml:space="preserve">CO, </w:t>
            </w:r>
            <w:r w:rsidRPr="00C03817">
              <w:t>SO</w:t>
            </w:r>
            <w:r w:rsidRPr="00C03817">
              <w:rPr>
                <w:vertAlign w:val="subscript"/>
              </w:rPr>
              <w:t>2</w:t>
            </w:r>
            <w:r w:rsidRPr="00C03817">
              <w:t>, NO</w:t>
            </w:r>
            <w:r w:rsidRPr="00C03817">
              <w:rPr>
                <w:vertAlign w:val="subscript"/>
              </w:rPr>
              <w:t>x</w:t>
            </w:r>
            <w:r w:rsidRPr="00C03817">
              <w:t xml:space="preserve"> (tính theo NO</w:t>
            </w:r>
            <w:r w:rsidRPr="00C03817">
              <w:rPr>
                <w:vertAlign w:val="subscript"/>
              </w:rPr>
              <w:t>2</w:t>
            </w:r>
            <w:r w:rsidRPr="00C03817">
              <w:t>)</w:t>
            </w:r>
          </w:p>
        </w:tc>
      </w:tr>
      <w:tr w:rsidR="00C03817" w:rsidRPr="00DE0C4D" w14:paraId="4A4228FA" w14:textId="77777777" w:rsidTr="00290FCB">
        <w:trPr>
          <w:trHeight w:val="1105"/>
        </w:trPr>
        <w:tc>
          <w:tcPr>
            <w:tcW w:w="257" w:type="pct"/>
            <w:vMerge w:val="restart"/>
            <w:shd w:val="clear" w:color="auto" w:fill="auto"/>
            <w:vAlign w:val="center"/>
          </w:tcPr>
          <w:p w14:paraId="11B3FFB5" w14:textId="77777777" w:rsidR="00C03817" w:rsidRPr="00DE0C4D" w:rsidRDefault="00C03817" w:rsidP="00DB7016">
            <w:pPr>
              <w:numPr>
                <w:ilvl w:val="0"/>
                <w:numId w:val="25"/>
              </w:numPr>
              <w:spacing w:before="60" w:after="60"/>
              <w:jc w:val="both"/>
              <w:rPr>
                <w:color w:val="0033CC"/>
              </w:rPr>
            </w:pPr>
          </w:p>
        </w:tc>
        <w:tc>
          <w:tcPr>
            <w:tcW w:w="1073" w:type="pct"/>
            <w:vMerge w:val="restart"/>
            <w:shd w:val="clear" w:color="auto" w:fill="auto"/>
            <w:vAlign w:val="center"/>
          </w:tcPr>
          <w:p w14:paraId="4165764E" w14:textId="00C79D1B" w:rsidR="00C03817" w:rsidRPr="00C03817" w:rsidRDefault="00C03817" w:rsidP="00DB7016">
            <w:pPr>
              <w:spacing w:before="60" w:after="60"/>
              <w:jc w:val="both"/>
              <w:rPr>
                <w:bCs/>
              </w:rPr>
            </w:pPr>
            <w:r w:rsidRPr="00C03817">
              <w:rPr>
                <w:bCs/>
              </w:rPr>
              <w:t xml:space="preserve">Công trình xử lý khí thải lò dầu tải nhiệt công suất 8 triệu Kcal/giờ </w:t>
            </w:r>
          </w:p>
        </w:tc>
        <w:tc>
          <w:tcPr>
            <w:tcW w:w="934" w:type="pct"/>
            <w:vMerge w:val="restart"/>
            <w:shd w:val="clear" w:color="auto" w:fill="auto"/>
            <w:vAlign w:val="center"/>
          </w:tcPr>
          <w:p w14:paraId="6C7866F9" w14:textId="77777777" w:rsidR="00C03817" w:rsidRPr="00C03817" w:rsidRDefault="00C03817" w:rsidP="00DB7016">
            <w:pPr>
              <w:spacing w:before="60" w:after="60"/>
              <w:jc w:val="center"/>
            </w:pPr>
            <w:r w:rsidRPr="00C03817">
              <w:t xml:space="preserve">Tháng </w:t>
            </w:r>
            <w:r w:rsidRPr="00C03817">
              <w:rPr>
                <w:lang w:val="vi-VN"/>
              </w:rPr>
              <w:t>09</w:t>
            </w:r>
            <w:r w:rsidRPr="00C03817">
              <w:t xml:space="preserve">/2023 </w:t>
            </w:r>
            <w:r w:rsidRPr="00C03817">
              <w:br/>
              <w:t>– 03/2024</w:t>
            </w:r>
          </w:p>
        </w:tc>
        <w:tc>
          <w:tcPr>
            <w:tcW w:w="1335" w:type="pct"/>
            <w:shd w:val="clear" w:color="auto" w:fill="auto"/>
            <w:vAlign w:val="center"/>
          </w:tcPr>
          <w:p w14:paraId="62135A16" w14:textId="5B9885A9" w:rsidR="00C03817" w:rsidRPr="00C03817" w:rsidRDefault="00C03817" w:rsidP="00DB7016">
            <w:pPr>
              <w:spacing w:before="60" w:after="60"/>
              <w:jc w:val="center"/>
            </w:pPr>
            <w:r w:rsidRPr="00C03817">
              <w:t xml:space="preserve">01 mẫu khí thải trước cyclone </w:t>
            </w:r>
          </w:p>
        </w:tc>
        <w:tc>
          <w:tcPr>
            <w:tcW w:w="1401" w:type="pct"/>
            <w:shd w:val="clear" w:color="auto" w:fill="auto"/>
            <w:vAlign w:val="center"/>
          </w:tcPr>
          <w:p w14:paraId="1B73F31C" w14:textId="054C82F5" w:rsidR="00C03817" w:rsidRPr="00DE0C4D" w:rsidRDefault="00C03817" w:rsidP="00DB7016">
            <w:pPr>
              <w:spacing w:before="60" w:after="60"/>
              <w:jc w:val="both"/>
              <w:rPr>
                <w:bCs/>
                <w:color w:val="0033CC"/>
              </w:rPr>
            </w:pPr>
            <w:r w:rsidRPr="00C03817">
              <w:rPr>
                <w:lang w:val="vi-VN"/>
              </w:rPr>
              <w:t xml:space="preserve">Lưu lượng, </w:t>
            </w:r>
            <w:r w:rsidRPr="00C03817">
              <w:t>bụi</w:t>
            </w:r>
            <w:r w:rsidRPr="00C03817">
              <w:rPr>
                <w:lang w:val="vi-VN"/>
              </w:rPr>
              <w:t xml:space="preserve"> tổng</w:t>
            </w:r>
            <w:r w:rsidRPr="00C03817">
              <w:t>, CO, SO</w:t>
            </w:r>
            <w:r w:rsidRPr="00C03817">
              <w:rPr>
                <w:vertAlign w:val="subscript"/>
              </w:rPr>
              <w:t>2</w:t>
            </w:r>
            <w:r w:rsidRPr="00C03817">
              <w:t>, NO</w:t>
            </w:r>
            <w:r w:rsidRPr="00C03817">
              <w:rPr>
                <w:vertAlign w:val="subscript"/>
              </w:rPr>
              <w:t>x</w:t>
            </w:r>
            <w:r w:rsidRPr="00C03817">
              <w:t xml:space="preserve">  (tính theo NO</w:t>
            </w:r>
            <w:r w:rsidRPr="00C03817">
              <w:rPr>
                <w:vertAlign w:val="subscript"/>
              </w:rPr>
              <w:t>2</w:t>
            </w:r>
            <w:r w:rsidRPr="00C03817">
              <w:t>)</w:t>
            </w:r>
          </w:p>
        </w:tc>
      </w:tr>
      <w:tr w:rsidR="00C03817" w:rsidRPr="00DE0C4D" w14:paraId="0A1EC6A7" w14:textId="77777777" w:rsidTr="00290FCB">
        <w:trPr>
          <w:trHeight w:val="1105"/>
        </w:trPr>
        <w:tc>
          <w:tcPr>
            <w:tcW w:w="257" w:type="pct"/>
            <w:vMerge/>
            <w:shd w:val="clear" w:color="auto" w:fill="auto"/>
            <w:vAlign w:val="center"/>
          </w:tcPr>
          <w:p w14:paraId="672AD450" w14:textId="77777777" w:rsidR="00C03817" w:rsidRPr="00DE0C4D" w:rsidRDefault="00C03817" w:rsidP="00DB7016">
            <w:pPr>
              <w:spacing w:before="60" w:after="60"/>
              <w:ind w:left="502"/>
              <w:jc w:val="both"/>
              <w:rPr>
                <w:color w:val="0033CC"/>
              </w:rPr>
            </w:pPr>
          </w:p>
        </w:tc>
        <w:tc>
          <w:tcPr>
            <w:tcW w:w="1073" w:type="pct"/>
            <w:vMerge/>
            <w:shd w:val="clear" w:color="auto" w:fill="auto"/>
            <w:vAlign w:val="center"/>
          </w:tcPr>
          <w:p w14:paraId="711FE491" w14:textId="77777777" w:rsidR="00C03817" w:rsidRPr="00C03817" w:rsidRDefault="00C03817" w:rsidP="00DB7016">
            <w:pPr>
              <w:spacing w:before="60" w:after="60"/>
              <w:jc w:val="both"/>
              <w:rPr>
                <w:bCs/>
              </w:rPr>
            </w:pPr>
          </w:p>
        </w:tc>
        <w:tc>
          <w:tcPr>
            <w:tcW w:w="934" w:type="pct"/>
            <w:vMerge/>
            <w:shd w:val="clear" w:color="auto" w:fill="auto"/>
            <w:vAlign w:val="center"/>
          </w:tcPr>
          <w:p w14:paraId="6F9070E7" w14:textId="77777777" w:rsidR="00C03817" w:rsidRPr="00C03817" w:rsidRDefault="00C03817" w:rsidP="00DB7016">
            <w:pPr>
              <w:spacing w:before="60" w:after="60"/>
              <w:jc w:val="center"/>
            </w:pPr>
          </w:p>
        </w:tc>
        <w:tc>
          <w:tcPr>
            <w:tcW w:w="1335" w:type="pct"/>
            <w:shd w:val="clear" w:color="auto" w:fill="auto"/>
            <w:vAlign w:val="center"/>
          </w:tcPr>
          <w:p w14:paraId="13485338" w14:textId="6348AD52" w:rsidR="00C03817" w:rsidRPr="00C03817" w:rsidRDefault="00C03817" w:rsidP="00DB7016">
            <w:pPr>
              <w:spacing w:before="60" w:after="60"/>
              <w:jc w:val="center"/>
            </w:pPr>
            <w:r w:rsidRPr="00C03817">
              <w:t xml:space="preserve">01 mẫu khí thải </w:t>
            </w:r>
            <w:r w:rsidRPr="00C03817">
              <w:br/>
              <w:t xml:space="preserve">tại ống khói </w:t>
            </w:r>
          </w:p>
        </w:tc>
        <w:tc>
          <w:tcPr>
            <w:tcW w:w="1401" w:type="pct"/>
            <w:shd w:val="clear" w:color="auto" w:fill="auto"/>
            <w:vAlign w:val="center"/>
          </w:tcPr>
          <w:p w14:paraId="58AD4437" w14:textId="762E0518" w:rsidR="00C03817" w:rsidRPr="00DE0C4D" w:rsidRDefault="00C03817" w:rsidP="00DB7016">
            <w:pPr>
              <w:spacing w:before="60" w:after="60"/>
              <w:jc w:val="both"/>
              <w:rPr>
                <w:bCs/>
                <w:color w:val="0033CC"/>
              </w:rPr>
            </w:pPr>
            <w:r w:rsidRPr="00C03817">
              <w:t>Lưu lượng</w:t>
            </w:r>
            <w:r w:rsidRPr="00C03817">
              <w:rPr>
                <w:lang w:val="vi-VN"/>
              </w:rPr>
              <w:t>,</w:t>
            </w:r>
            <w:r w:rsidRPr="00C03817">
              <w:t xml:space="preserve"> bụi tổng, </w:t>
            </w:r>
            <w:r w:rsidRPr="00C03817">
              <w:rPr>
                <w:lang w:val="vi-VN"/>
              </w:rPr>
              <w:t xml:space="preserve">CO, </w:t>
            </w:r>
            <w:r w:rsidRPr="00C03817">
              <w:t>SO</w:t>
            </w:r>
            <w:r w:rsidRPr="00C03817">
              <w:rPr>
                <w:vertAlign w:val="subscript"/>
              </w:rPr>
              <w:t>2</w:t>
            </w:r>
            <w:r w:rsidRPr="00C03817">
              <w:t>, NO</w:t>
            </w:r>
            <w:r w:rsidRPr="00C03817">
              <w:rPr>
                <w:vertAlign w:val="subscript"/>
              </w:rPr>
              <w:t>x</w:t>
            </w:r>
            <w:r w:rsidRPr="00C03817">
              <w:t xml:space="preserve"> (tính theo NO</w:t>
            </w:r>
            <w:r w:rsidRPr="00C03817">
              <w:rPr>
                <w:vertAlign w:val="subscript"/>
              </w:rPr>
              <w:t>2</w:t>
            </w:r>
            <w:r w:rsidRPr="00C03817">
              <w:t>)</w:t>
            </w:r>
          </w:p>
        </w:tc>
      </w:tr>
      <w:tr w:rsidR="00C03817" w:rsidRPr="00DE0C4D" w14:paraId="2C382EFD" w14:textId="77777777" w:rsidTr="00C03817">
        <w:trPr>
          <w:trHeight w:val="829"/>
        </w:trPr>
        <w:tc>
          <w:tcPr>
            <w:tcW w:w="257" w:type="pct"/>
            <w:shd w:val="clear" w:color="auto" w:fill="auto"/>
            <w:vAlign w:val="center"/>
          </w:tcPr>
          <w:p w14:paraId="59B7B1E2" w14:textId="77777777" w:rsidR="00C03817" w:rsidRPr="00DE0C4D" w:rsidRDefault="00C03817" w:rsidP="00DB7016">
            <w:pPr>
              <w:numPr>
                <w:ilvl w:val="0"/>
                <w:numId w:val="25"/>
              </w:numPr>
              <w:spacing w:before="60" w:after="60"/>
              <w:jc w:val="both"/>
              <w:rPr>
                <w:color w:val="0033CC"/>
              </w:rPr>
            </w:pPr>
          </w:p>
        </w:tc>
        <w:tc>
          <w:tcPr>
            <w:tcW w:w="1073" w:type="pct"/>
            <w:shd w:val="clear" w:color="auto" w:fill="auto"/>
            <w:vAlign w:val="center"/>
          </w:tcPr>
          <w:p w14:paraId="7730144C" w14:textId="7469CFB9" w:rsidR="00C03817" w:rsidRPr="00BC7C07" w:rsidRDefault="00C03817" w:rsidP="00DB7016">
            <w:pPr>
              <w:spacing w:before="60" w:after="60"/>
              <w:jc w:val="both"/>
              <w:rPr>
                <w:bCs/>
              </w:rPr>
            </w:pPr>
            <w:r w:rsidRPr="00BC7C07">
              <w:rPr>
                <w:bCs/>
              </w:rPr>
              <w:t xml:space="preserve">Công trình xử lý </w:t>
            </w:r>
            <w:r w:rsidRPr="00BC7C07">
              <w:t>bụi công đoạn dệt vải tại nhà xưởng dệt – nhuộm B số 1</w:t>
            </w:r>
          </w:p>
        </w:tc>
        <w:tc>
          <w:tcPr>
            <w:tcW w:w="934" w:type="pct"/>
            <w:shd w:val="clear" w:color="auto" w:fill="auto"/>
            <w:vAlign w:val="center"/>
          </w:tcPr>
          <w:p w14:paraId="0A87A8B7" w14:textId="77777777" w:rsidR="00C03817" w:rsidRPr="00BC7C07" w:rsidRDefault="00C03817" w:rsidP="00DB7016">
            <w:pPr>
              <w:spacing w:before="60" w:after="60"/>
              <w:jc w:val="center"/>
            </w:pPr>
            <w:r w:rsidRPr="00BC7C07">
              <w:t xml:space="preserve">Tháng </w:t>
            </w:r>
            <w:r w:rsidRPr="00BC7C07">
              <w:rPr>
                <w:lang w:val="vi-VN"/>
              </w:rPr>
              <w:t>09</w:t>
            </w:r>
            <w:r w:rsidRPr="00BC7C07">
              <w:t xml:space="preserve">/2023 </w:t>
            </w:r>
            <w:r w:rsidRPr="00BC7C07">
              <w:br/>
              <w:t>– 03/2024</w:t>
            </w:r>
          </w:p>
        </w:tc>
        <w:tc>
          <w:tcPr>
            <w:tcW w:w="1335" w:type="pct"/>
            <w:shd w:val="clear" w:color="auto" w:fill="auto"/>
            <w:vAlign w:val="center"/>
          </w:tcPr>
          <w:p w14:paraId="116026C3" w14:textId="6FD9C959" w:rsidR="00C03817" w:rsidRPr="00BC7C07" w:rsidRDefault="00C03817" w:rsidP="00DB7016">
            <w:pPr>
              <w:spacing w:before="60" w:after="60"/>
              <w:jc w:val="center"/>
            </w:pPr>
            <w:r w:rsidRPr="00BC7C07">
              <w:t xml:space="preserve">01 mẫu khí thải </w:t>
            </w:r>
            <w:r w:rsidRPr="00BC7C07">
              <w:br/>
              <w:t xml:space="preserve">tại ống thải </w:t>
            </w:r>
          </w:p>
        </w:tc>
        <w:tc>
          <w:tcPr>
            <w:tcW w:w="1401" w:type="pct"/>
            <w:shd w:val="clear" w:color="auto" w:fill="auto"/>
            <w:vAlign w:val="center"/>
          </w:tcPr>
          <w:p w14:paraId="30BBB5BF" w14:textId="426A8078" w:rsidR="00C03817" w:rsidRPr="00BC7C07" w:rsidRDefault="00C03817" w:rsidP="00DB7016">
            <w:pPr>
              <w:spacing w:before="60" w:after="60"/>
              <w:jc w:val="both"/>
              <w:rPr>
                <w:bCs/>
              </w:rPr>
            </w:pPr>
            <w:r w:rsidRPr="00BC7C07">
              <w:t>Lưu lượng</w:t>
            </w:r>
            <w:r w:rsidRPr="00BC7C07">
              <w:rPr>
                <w:lang w:val="vi-VN"/>
              </w:rPr>
              <w:t>,</w:t>
            </w:r>
            <w:r w:rsidRPr="00BC7C07">
              <w:t xml:space="preserve"> bụi tổng</w:t>
            </w:r>
          </w:p>
        </w:tc>
      </w:tr>
      <w:tr w:rsidR="00BC7C07" w:rsidRPr="00DE0C4D" w14:paraId="37405BFD" w14:textId="77777777" w:rsidTr="00290FCB">
        <w:trPr>
          <w:trHeight w:val="1105"/>
        </w:trPr>
        <w:tc>
          <w:tcPr>
            <w:tcW w:w="257" w:type="pct"/>
            <w:shd w:val="clear" w:color="auto" w:fill="auto"/>
            <w:vAlign w:val="center"/>
          </w:tcPr>
          <w:p w14:paraId="026F6825" w14:textId="77777777" w:rsidR="00BC7C07" w:rsidRPr="00DE0C4D" w:rsidRDefault="00BC7C07" w:rsidP="00DB7016">
            <w:pPr>
              <w:numPr>
                <w:ilvl w:val="0"/>
                <w:numId w:val="25"/>
              </w:numPr>
              <w:spacing w:before="60" w:after="60"/>
              <w:jc w:val="both"/>
              <w:rPr>
                <w:color w:val="0033CC"/>
              </w:rPr>
            </w:pPr>
          </w:p>
        </w:tc>
        <w:tc>
          <w:tcPr>
            <w:tcW w:w="1073" w:type="pct"/>
            <w:shd w:val="clear" w:color="auto" w:fill="auto"/>
            <w:vAlign w:val="center"/>
          </w:tcPr>
          <w:p w14:paraId="06FB0AD1" w14:textId="7049E077" w:rsidR="00BC7C07" w:rsidRPr="00DE0C4D" w:rsidRDefault="00BC7C07" w:rsidP="00DB7016">
            <w:pPr>
              <w:spacing w:before="60" w:after="60"/>
              <w:jc w:val="both"/>
              <w:rPr>
                <w:bCs/>
                <w:color w:val="0033CC"/>
              </w:rPr>
            </w:pPr>
            <w:r w:rsidRPr="00BC7C07">
              <w:rPr>
                <w:bCs/>
              </w:rPr>
              <w:t xml:space="preserve">Công trình xử lý </w:t>
            </w:r>
            <w:r w:rsidRPr="00BC7C07">
              <w:t xml:space="preserve">bụi công đoạn dệt vải tại nhà xưởng dệt – nhuộm B số </w:t>
            </w:r>
            <w:r w:rsidR="00330674">
              <w:t>2</w:t>
            </w:r>
          </w:p>
        </w:tc>
        <w:tc>
          <w:tcPr>
            <w:tcW w:w="934" w:type="pct"/>
            <w:shd w:val="clear" w:color="auto" w:fill="auto"/>
            <w:vAlign w:val="center"/>
          </w:tcPr>
          <w:p w14:paraId="67DAB051" w14:textId="557894B8" w:rsidR="00BC7C07" w:rsidRPr="00DE0C4D" w:rsidRDefault="00BC7C07" w:rsidP="00DB7016">
            <w:pPr>
              <w:spacing w:before="60" w:after="60"/>
              <w:jc w:val="center"/>
              <w:rPr>
                <w:color w:val="0033CC"/>
              </w:rPr>
            </w:pPr>
            <w:r w:rsidRPr="00BC7C07">
              <w:t xml:space="preserve">Tháng </w:t>
            </w:r>
            <w:r w:rsidRPr="00BC7C07">
              <w:rPr>
                <w:lang w:val="vi-VN"/>
              </w:rPr>
              <w:t>09</w:t>
            </w:r>
            <w:r w:rsidRPr="00BC7C07">
              <w:t xml:space="preserve">/2023 </w:t>
            </w:r>
            <w:r w:rsidRPr="00BC7C07">
              <w:br/>
              <w:t>– 03/2024</w:t>
            </w:r>
          </w:p>
        </w:tc>
        <w:tc>
          <w:tcPr>
            <w:tcW w:w="1335" w:type="pct"/>
            <w:shd w:val="clear" w:color="auto" w:fill="auto"/>
            <w:vAlign w:val="center"/>
          </w:tcPr>
          <w:p w14:paraId="4BAB13B1" w14:textId="0DEE407F" w:rsidR="00BC7C07" w:rsidRPr="00DE0C4D" w:rsidRDefault="00BC7C07" w:rsidP="00DB7016">
            <w:pPr>
              <w:spacing w:before="60" w:after="60"/>
              <w:jc w:val="center"/>
              <w:rPr>
                <w:color w:val="0033CC"/>
              </w:rPr>
            </w:pPr>
            <w:r w:rsidRPr="00BC7C07">
              <w:t xml:space="preserve">01 mẫu khí thải </w:t>
            </w:r>
            <w:r w:rsidRPr="00BC7C07">
              <w:br/>
              <w:t xml:space="preserve">tại ống thải </w:t>
            </w:r>
          </w:p>
        </w:tc>
        <w:tc>
          <w:tcPr>
            <w:tcW w:w="1401" w:type="pct"/>
            <w:shd w:val="clear" w:color="auto" w:fill="auto"/>
            <w:vAlign w:val="center"/>
          </w:tcPr>
          <w:p w14:paraId="7D1F5D04" w14:textId="082CFFF6" w:rsidR="00BC7C07" w:rsidRPr="00DE0C4D" w:rsidRDefault="00BC7C07" w:rsidP="00DB7016">
            <w:pPr>
              <w:spacing w:before="60" w:after="60"/>
              <w:jc w:val="both"/>
              <w:rPr>
                <w:bCs/>
                <w:color w:val="0033CC"/>
              </w:rPr>
            </w:pPr>
            <w:r w:rsidRPr="00BC7C07">
              <w:t>Lưu lượng</w:t>
            </w:r>
            <w:r w:rsidRPr="00BC7C07">
              <w:rPr>
                <w:lang w:val="vi-VN"/>
              </w:rPr>
              <w:t>,</w:t>
            </w:r>
            <w:r w:rsidRPr="00BC7C07">
              <w:t xml:space="preserve"> bụi tổng</w:t>
            </w:r>
          </w:p>
        </w:tc>
      </w:tr>
    </w:tbl>
    <w:p w14:paraId="7DECDAEE" w14:textId="77777777" w:rsidR="00B33906" w:rsidRPr="00DE0C4D" w:rsidRDefault="00567A58" w:rsidP="00B33906">
      <w:pPr>
        <w:pStyle w:val="Normal3"/>
        <w:spacing w:line="240" w:lineRule="auto"/>
        <w:ind w:firstLine="0"/>
        <w:jc w:val="right"/>
        <w:rPr>
          <w:i/>
          <w:color w:val="0033CC"/>
          <w:szCs w:val="24"/>
        </w:rPr>
      </w:pPr>
      <w:r w:rsidRPr="00DE0C4D">
        <w:rPr>
          <w:i/>
          <w:color w:val="0033CC"/>
          <w:szCs w:val="24"/>
          <w:lang w:eastAsia="zh-TW"/>
        </w:rPr>
        <w:t xml:space="preserve"> </w:t>
      </w:r>
    </w:p>
    <w:p w14:paraId="0297DA45" w14:textId="77777777" w:rsidR="0081514C" w:rsidRPr="00DE0C4D" w:rsidRDefault="0081514C" w:rsidP="00B33906">
      <w:pPr>
        <w:pStyle w:val="Normal3"/>
        <w:spacing w:line="240" w:lineRule="auto"/>
        <w:ind w:firstLine="0"/>
        <w:jc w:val="right"/>
        <w:rPr>
          <w:i/>
          <w:color w:val="0033CC"/>
          <w:szCs w:val="24"/>
        </w:rPr>
        <w:sectPr w:rsidR="0081514C" w:rsidRPr="00DE0C4D" w:rsidSect="00567A58">
          <w:pgSz w:w="11906" w:h="16838" w:code="9"/>
          <w:pgMar w:top="720" w:right="851" w:bottom="720" w:left="1247" w:header="454" w:footer="454" w:gutter="0"/>
          <w:cols w:space="720"/>
          <w:docGrid w:linePitch="360"/>
        </w:sectPr>
      </w:pPr>
    </w:p>
    <w:p w14:paraId="169D3BA5" w14:textId="2FA10B44" w:rsidR="0081514C" w:rsidRPr="002E3B05" w:rsidRDefault="002E3B05" w:rsidP="008B6485">
      <w:pPr>
        <w:pStyle w:val="BodyTextIndent3"/>
        <w:ind w:left="0"/>
        <w:jc w:val="center"/>
        <w:rPr>
          <w:b/>
          <w:bCs/>
          <w:sz w:val="26"/>
          <w:szCs w:val="26"/>
        </w:rPr>
      </w:pPr>
      <w:bookmarkStart w:id="539" w:name="_Toc96170952"/>
      <w:r w:rsidRPr="002E3B05">
        <w:rPr>
          <w:b/>
          <w:bCs/>
          <w:sz w:val="26"/>
          <w:szCs w:val="26"/>
        </w:rPr>
        <w:lastRenderedPageBreak/>
        <w:t>Bảng 6.</w:t>
      </w:r>
      <w:r w:rsidRPr="002E3B05">
        <w:rPr>
          <w:b/>
          <w:bCs/>
          <w:sz w:val="26"/>
          <w:szCs w:val="26"/>
        </w:rPr>
        <w:fldChar w:fldCharType="begin"/>
      </w:r>
      <w:r w:rsidRPr="002E3B05">
        <w:rPr>
          <w:b/>
          <w:bCs/>
          <w:sz w:val="26"/>
          <w:szCs w:val="26"/>
        </w:rPr>
        <w:instrText xml:space="preserve"> SEQ Bảng_6. \* ARABIC </w:instrText>
      </w:r>
      <w:r w:rsidRPr="002E3B05">
        <w:rPr>
          <w:b/>
          <w:bCs/>
          <w:sz w:val="26"/>
          <w:szCs w:val="26"/>
        </w:rPr>
        <w:fldChar w:fldCharType="separate"/>
      </w:r>
      <w:r w:rsidR="00EF24BC">
        <w:rPr>
          <w:b/>
          <w:bCs/>
          <w:noProof/>
          <w:sz w:val="26"/>
          <w:szCs w:val="26"/>
        </w:rPr>
        <w:t>3</w:t>
      </w:r>
      <w:r w:rsidRPr="002E3B05">
        <w:rPr>
          <w:b/>
          <w:bCs/>
          <w:sz w:val="26"/>
          <w:szCs w:val="26"/>
        </w:rPr>
        <w:fldChar w:fldCharType="end"/>
      </w:r>
      <w:r w:rsidRPr="002E3B05">
        <w:rPr>
          <w:b/>
          <w:bCs/>
          <w:sz w:val="26"/>
          <w:szCs w:val="26"/>
        </w:rPr>
        <w:t xml:space="preserve"> </w:t>
      </w:r>
      <w:r w:rsidR="0081514C" w:rsidRPr="002E3B05">
        <w:rPr>
          <w:b/>
          <w:bCs/>
          <w:sz w:val="26"/>
          <w:szCs w:val="26"/>
        </w:rPr>
        <w:t xml:space="preserve">Chi tiết kế hoạch đo đạc, lấy mẫu chất thải đánh giá hiệu quả xử lý của </w:t>
      </w:r>
      <w:r w:rsidR="008115BA" w:rsidRPr="002E3B05">
        <w:rPr>
          <w:b/>
          <w:bCs/>
          <w:sz w:val="26"/>
          <w:szCs w:val="26"/>
        </w:rPr>
        <w:t xml:space="preserve">các </w:t>
      </w:r>
      <w:r w:rsidR="0081514C" w:rsidRPr="002E3B05">
        <w:rPr>
          <w:b/>
          <w:bCs/>
          <w:sz w:val="26"/>
          <w:szCs w:val="26"/>
        </w:rPr>
        <w:t>công trình</w:t>
      </w:r>
      <w:bookmarkEnd w:id="539"/>
      <w:r w:rsidR="008115BA" w:rsidRPr="002E3B05">
        <w:rPr>
          <w:b/>
          <w:bCs/>
          <w:sz w:val="26"/>
          <w:szCs w:val="26"/>
        </w:rPr>
        <w:t xml:space="preserve"> </w:t>
      </w:r>
      <w:r w:rsidR="00B623E2" w:rsidRPr="002E3B05">
        <w:rPr>
          <w:b/>
          <w:bCs/>
          <w:sz w:val="26"/>
          <w:szCs w:val="26"/>
        </w:rPr>
        <w:t xml:space="preserve">xử lý </w:t>
      </w:r>
    </w:p>
    <w:tbl>
      <w:tblPr>
        <w:tblW w:w="526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2558"/>
        <w:gridCol w:w="2642"/>
        <w:gridCol w:w="3500"/>
        <w:gridCol w:w="2924"/>
        <w:gridCol w:w="2791"/>
        <w:gridCol w:w="1136"/>
      </w:tblGrid>
      <w:tr w:rsidR="00DE0C4D" w:rsidRPr="00DE0C4D" w14:paraId="28DDC9B0" w14:textId="77777777" w:rsidTr="00B03D4D">
        <w:trPr>
          <w:tblHeader/>
        </w:trPr>
        <w:tc>
          <w:tcPr>
            <w:tcW w:w="197" w:type="pct"/>
            <w:shd w:val="clear" w:color="auto" w:fill="E1FFF9"/>
            <w:vAlign w:val="center"/>
          </w:tcPr>
          <w:p w14:paraId="2905F3B9" w14:textId="77777777" w:rsidR="00B03D4D" w:rsidRPr="002E3B05" w:rsidRDefault="00B03D4D" w:rsidP="005B46D4">
            <w:pPr>
              <w:jc w:val="center"/>
              <w:rPr>
                <w:b/>
              </w:rPr>
            </w:pPr>
            <w:r w:rsidRPr="002E3B05">
              <w:rPr>
                <w:b/>
              </w:rPr>
              <w:t>TT</w:t>
            </w:r>
          </w:p>
        </w:tc>
        <w:tc>
          <w:tcPr>
            <w:tcW w:w="790" w:type="pct"/>
            <w:shd w:val="clear" w:color="auto" w:fill="E1FFF9"/>
            <w:vAlign w:val="center"/>
          </w:tcPr>
          <w:p w14:paraId="6463D553" w14:textId="77777777" w:rsidR="00B03D4D" w:rsidRPr="002E3B05" w:rsidRDefault="00B03D4D" w:rsidP="005B46D4">
            <w:pPr>
              <w:jc w:val="center"/>
              <w:rPr>
                <w:b/>
              </w:rPr>
            </w:pPr>
            <w:r w:rsidRPr="002E3B05">
              <w:rPr>
                <w:b/>
              </w:rPr>
              <w:t>Tần suất lấy mẫu</w:t>
            </w:r>
          </w:p>
        </w:tc>
        <w:tc>
          <w:tcPr>
            <w:tcW w:w="816" w:type="pct"/>
            <w:shd w:val="clear" w:color="auto" w:fill="E1FFF9"/>
            <w:vAlign w:val="center"/>
          </w:tcPr>
          <w:p w14:paraId="64FBB82D" w14:textId="77777777" w:rsidR="00B03D4D" w:rsidRPr="002E3B05" w:rsidRDefault="00B03D4D" w:rsidP="005B46D4">
            <w:pPr>
              <w:jc w:val="center"/>
              <w:rPr>
                <w:b/>
              </w:rPr>
            </w:pPr>
            <w:r w:rsidRPr="002E3B05">
              <w:rPr>
                <w:b/>
              </w:rPr>
              <w:t xml:space="preserve">Số lượng và vị trí lấy mẫu đánh giá </w:t>
            </w:r>
          </w:p>
        </w:tc>
        <w:tc>
          <w:tcPr>
            <w:tcW w:w="1081" w:type="pct"/>
            <w:shd w:val="clear" w:color="auto" w:fill="E1FFF9"/>
            <w:vAlign w:val="center"/>
          </w:tcPr>
          <w:p w14:paraId="27D58D30" w14:textId="77777777" w:rsidR="00B03D4D" w:rsidRPr="002E3B05" w:rsidRDefault="00B03D4D" w:rsidP="005B46D4">
            <w:pPr>
              <w:jc w:val="center"/>
              <w:rPr>
                <w:b/>
              </w:rPr>
            </w:pPr>
            <w:r w:rsidRPr="002E3B05">
              <w:rPr>
                <w:b/>
              </w:rPr>
              <w:t>Quy cách lấy mẫu</w:t>
            </w:r>
          </w:p>
        </w:tc>
        <w:tc>
          <w:tcPr>
            <w:tcW w:w="903" w:type="pct"/>
            <w:shd w:val="clear" w:color="auto" w:fill="E1FFF9"/>
            <w:vAlign w:val="center"/>
          </w:tcPr>
          <w:p w14:paraId="4696210F" w14:textId="77777777" w:rsidR="00B03D4D" w:rsidRPr="002E3B05" w:rsidRDefault="00B03D4D" w:rsidP="005B46D4">
            <w:pPr>
              <w:jc w:val="center"/>
              <w:rPr>
                <w:b/>
              </w:rPr>
            </w:pPr>
            <w:r w:rsidRPr="002E3B05">
              <w:rPr>
                <w:b/>
              </w:rPr>
              <w:t>Chỉ tiêu phân tích</w:t>
            </w:r>
          </w:p>
        </w:tc>
        <w:tc>
          <w:tcPr>
            <w:tcW w:w="862" w:type="pct"/>
            <w:shd w:val="clear" w:color="auto" w:fill="E1FFF9"/>
            <w:vAlign w:val="center"/>
          </w:tcPr>
          <w:p w14:paraId="087F2640" w14:textId="77777777" w:rsidR="00B03D4D" w:rsidRPr="002E3B05" w:rsidRDefault="00B03D4D" w:rsidP="005B46D4">
            <w:pPr>
              <w:jc w:val="center"/>
              <w:rPr>
                <w:b/>
              </w:rPr>
            </w:pPr>
            <w:r w:rsidRPr="002E3B05">
              <w:rPr>
                <w:b/>
              </w:rPr>
              <w:t>Quy chuẩn so sánh</w:t>
            </w:r>
          </w:p>
        </w:tc>
        <w:tc>
          <w:tcPr>
            <w:tcW w:w="351" w:type="pct"/>
            <w:shd w:val="clear" w:color="auto" w:fill="E1FFF9"/>
            <w:vAlign w:val="center"/>
          </w:tcPr>
          <w:p w14:paraId="10EB2B03" w14:textId="77777777" w:rsidR="00B03D4D" w:rsidRPr="002E3B05" w:rsidRDefault="00B03D4D" w:rsidP="005B46D4">
            <w:pPr>
              <w:jc w:val="center"/>
              <w:rPr>
                <w:b/>
              </w:rPr>
            </w:pPr>
            <w:r w:rsidRPr="002E3B05">
              <w:rPr>
                <w:b/>
              </w:rPr>
              <w:t>Số lượng mẫu</w:t>
            </w:r>
          </w:p>
        </w:tc>
      </w:tr>
      <w:tr w:rsidR="00DE0C4D" w:rsidRPr="00DE0C4D" w14:paraId="142078B6" w14:textId="77777777" w:rsidTr="00B03D4D">
        <w:tc>
          <w:tcPr>
            <w:tcW w:w="5000" w:type="pct"/>
            <w:gridSpan w:val="7"/>
          </w:tcPr>
          <w:p w14:paraId="5F8F363C" w14:textId="77777777" w:rsidR="00B03D4D" w:rsidRPr="002E3B05" w:rsidRDefault="00B03D4D">
            <w:pPr>
              <w:pStyle w:val="ListParagraph"/>
              <w:numPr>
                <w:ilvl w:val="0"/>
                <w:numId w:val="83"/>
              </w:numPr>
              <w:spacing w:after="0" w:line="240" w:lineRule="auto"/>
              <w:ind w:left="313" w:hanging="313"/>
              <w:contextualSpacing w:val="0"/>
              <w:jc w:val="center"/>
              <w:rPr>
                <w:rFonts w:ascii="Times New Roman" w:hAnsi="Times New Roman" w:cs="Times New Roman"/>
                <w:b/>
                <w:i/>
                <w:sz w:val="24"/>
                <w:szCs w:val="24"/>
              </w:rPr>
            </w:pPr>
            <w:r w:rsidRPr="002E3B05">
              <w:rPr>
                <w:rFonts w:ascii="Times New Roman" w:hAnsi="Times New Roman" w:cs="Times New Roman"/>
                <w:b/>
                <w:i/>
                <w:sz w:val="24"/>
                <w:szCs w:val="24"/>
              </w:rPr>
              <w:t xml:space="preserve">Giai đoạn điều chỉnh hiệu suất từng công đoạn và hiệu quả của công trình xử lý </w:t>
            </w:r>
            <w:r w:rsidRPr="002E3B05">
              <w:rPr>
                <w:rFonts w:ascii="Times New Roman" w:hAnsi="Times New Roman" w:cs="Times New Roman"/>
                <w:b/>
                <w:i/>
                <w:sz w:val="24"/>
                <w:szCs w:val="24"/>
              </w:rPr>
              <w:br/>
              <w:t>(Thời gian dự kiến điều chỉnh hiệu suất diễn ra liên tiếp, tối thiểu trong vòng 75 ngày)</w:t>
            </w:r>
          </w:p>
        </w:tc>
      </w:tr>
      <w:tr w:rsidR="002E3B05" w:rsidRPr="00DE0C4D" w14:paraId="1C919D0A" w14:textId="77777777" w:rsidTr="00B03D4D">
        <w:trPr>
          <w:trHeight w:val="1149"/>
        </w:trPr>
        <w:tc>
          <w:tcPr>
            <w:tcW w:w="197" w:type="pct"/>
            <w:vMerge w:val="restart"/>
            <w:shd w:val="clear" w:color="auto" w:fill="auto"/>
            <w:vAlign w:val="center"/>
          </w:tcPr>
          <w:p w14:paraId="3CC39A96" w14:textId="77777777" w:rsidR="002E3B05" w:rsidRPr="002E3B05" w:rsidRDefault="002E3B05" w:rsidP="005B46D4">
            <w:pPr>
              <w:jc w:val="center"/>
            </w:pPr>
            <w:r w:rsidRPr="002E3B05">
              <w:t>1</w:t>
            </w:r>
          </w:p>
        </w:tc>
        <w:tc>
          <w:tcPr>
            <w:tcW w:w="790" w:type="pct"/>
            <w:vMerge w:val="restart"/>
            <w:shd w:val="clear" w:color="auto" w:fill="auto"/>
            <w:vAlign w:val="center"/>
          </w:tcPr>
          <w:p w14:paraId="370E365F" w14:textId="03BAA9E9" w:rsidR="002E3B05" w:rsidRPr="002E3B05" w:rsidRDefault="002E3B05" w:rsidP="005B46D4">
            <w:pPr>
              <w:jc w:val="center"/>
            </w:pPr>
            <w:r w:rsidRPr="002E3B05">
              <w:t>Công trình xử lý nước thải tập trung công suất 4.000 m³/ngày.đêm</w:t>
            </w:r>
          </w:p>
          <w:p w14:paraId="3748B819" w14:textId="77777777" w:rsidR="002E3B05" w:rsidRPr="002E3B05" w:rsidRDefault="002E3B05" w:rsidP="005B46D4">
            <w:pPr>
              <w:jc w:val="center"/>
            </w:pPr>
            <w:r w:rsidRPr="002E3B05">
              <w:t>≤15 ngày/lần</w:t>
            </w:r>
            <w:r w:rsidRPr="002E3B05">
              <w:br/>
              <w:t>(tối thiểu lấy 5 lần/75 ngày)</w:t>
            </w:r>
          </w:p>
        </w:tc>
        <w:tc>
          <w:tcPr>
            <w:tcW w:w="816" w:type="pct"/>
            <w:tcBorders>
              <w:bottom w:val="single" w:sz="4" w:space="0" w:color="auto"/>
            </w:tcBorders>
            <w:vAlign w:val="center"/>
          </w:tcPr>
          <w:p w14:paraId="7BCB6BE6" w14:textId="4228469E" w:rsidR="002E3B05" w:rsidRPr="002E3B05" w:rsidRDefault="002E3B05" w:rsidP="005B46D4">
            <w:pPr>
              <w:jc w:val="center"/>
            </w:pPr>
            <w:r w:rsidRPr="002E3B05">
              <w:t>Bể điều hòa</w:t>
            </w:r>
            <w:r w:rsidRPr="002E3B05">
              <w:br/>
            </w:r>
            <w:r w:rsidRPr="002E3B05">
              <w:rPr>
                <w:i/>
                <w:iCs/>
              </w:rPr>
              <w:t>(nước thải đầu vào)</w:t>
            </w:r>
          </w:p>
        </w:tc>
        <w:tc>
          <w:tcPr>
            <w:tcW w:w="1081" w:type="pct"/>
            <w:vMerge w:val="restart"/>
            <w:shd w:val="clear" w:color="auto" w:fill="auto"/>
            <w:vAlign w:val="center"/>
          </w:tcPr>
          <w:p w14:paraId="45F74812" w14:textId="77777777" w:rsidR="002E3B05" w:rsidRPr="002E3B05" w:rsidRDefault="002E3B05" w:rsidP="005B46D4">
            <w:pPr>
              <w:jc w:val="both"/>
            </w:pPr>
            <w:r w:rsidRPr="002E3B05">
              <w:t>Lấy mẫu tổ hợp: 03 mẫu đơn ở 03 thời điểm khác nhau trong ngày → trộn lẫn thành 01 mẫu → phân tích kết quả và đánh giá hiệu quả xử lý</w:t>
            </w:r>
          </w:p>
        </w:tc>
        <w:tc>
          <w:tcPr>
            <w:tcW w:w="903" w:type="pct"/>
            <w:tcBorders>
              <w:bottom w:val="single" w:sz="4" w:space="0" w:color="auto"/>
            </w:tcBorders>
            <w:vAlign w:val="center"/>
          </w:tcPr>
          <w:p w14:paraId="3A94BB92" w14:textId="0637FFD1" w:rsidR="002E3B05" w:rsidRPr="002E3B05" w:rsidRDefault="002E3B05" w:rsidP="005B46D4">
            <w:pPr>
              <w:jc w:val="both"/>
            </w:pPr>
            <w:r w:rsidRPr="002E3B05">
              <w:rPr>
                <w:bCs/>
              </w:rPr>
              <w:t>Nhiệt độ, Độ màu, pH, BOD, COD, TSS, Xyanua, Amoni, Tổng P, Tổng N, Clo dư, Crom VI, Fe, Zn, Cu, Sunfua, Coliform,    Tổng các chất hoạt động bề mặt</w:t>
            </w:r>
          </w:p>
        </w:tc>
        <w:tc>
          <w:tcPr>
            <w:tcW w:w="862" w:type="pct"/>
            <w:vMerge w:val="restart"/>
            <w:vAlign w:val="center"/>
          </w:tcPr>
          <w:p w14:paraId="76ECB27E" w14:textId="77777777" w:rsidR="002E3B05" w:rsidRPr="002E3B05" w:rsidRDefault="002E3B05" w:rsidP="005B46D4">
            <w:pPr>
              <w:jc w:val="center"/>
            </w:pPr>
            <w:r w:rsidRPr="002E3B05">
              <w:t>QCVN 40:2011/BTNMT, cột A với Kq = Kf =0,9</w:t>
            </w:r>
          </w:p>
        </w:tc>
        <w:tc>
          <w:tcPr>
            <w:tcW w:w="351" w:type="pct"/>
            <w:tcBorders>
              <w:bottom w:val="single" w:sz="4" w:space="0" w:color="auto"/>
            </w:tcBorders>
            <w:vAlign w:val="center"/>
          </w:tcPr>
          <w:p w14:paraId="71887F89" w14:textId="77777777" w:rsidR="002E3B05" w:rsidRPr="002E3B05" w:rsidRDefault="002E3B05" w:rsidP="005B46D4">
            <w:pPr>
              <w:jc w:val="center"/>
            </w:pPr>
            <w:r w:rsidRPr="002E3B05">
              <w:t>05 mẫu</w:t>
            </w:r>
          </w:p>
        </w:tc>
      </w:tr>
      <w:tr w:rsidR="002E3B05" w:rsidRPr="00DE0C4D" w14:paraId="6B518370" w14:textId="77777777" w:rsidTr="00290FCB">
        <w:trPr>
          <w:trHeight w:val="2092"/>
        </w:trPr>
        <w:tc>
          <w:tcPr>
            <w:tcW w:w="197" w:type="pct"/>
            <w:vMerge/>
            <w:shd w:val="clear" w:color="auto" w:fill="auto"/>
            <w:vAlign w:val="center"/>
          </w:tcPr>
          <w:p w14:paraId="19423C43" w14:textId="77777777" w:rsidR="002E3B05" w:rsidRPr="002E3B05" w:rsidRDefault="002E3B05" w:rsidP="005B46D4">
            <w:pPr>
              <w:jc w:val="center"/>
            </w:pPr>
          </w:p>
        </w:tc>
        <w:tc>
          <w:tcPr>
            <w:tcW w:w="790" w:type="pct"/>
            <w:vMerge/>
            <w:shd w:val="clear" w:color="auto" w:fill="auto"/>
            <w:vAlign w:val="center"/>
          </w:tcPr>
          <w:p w14:paraId="1D0E8F96" w14:textId="77777777" w:rsidR="002E3B05" w:rsidRPr="002E3B05" w:rsidRDefault="002E3B05" w:rsidP="005B46D4">
            <w:pPr>
              <w:jc w:val="center"/>
            </w:pPr>
          </w:p>
        </w:tc>
        <w:tc>
          <w:tcPr>
            <w:tcW w:w="816" w:type="pct"/>
            <w:vAlign w:val="center"/>
          </w:tcPr>
          <w:p w14:paraId="52A73EA4" w14:textId="61119D2D" w:rsidR="002E3B05" w:rsidRPr="002E3B05" w:rsidRDefault="002E3B05" w:rsidP="005B46D4">
            <w:pPr>
              <w:jc w:val="center"/>
            </w:pPr>
            <w:r w:rsidRPr="002E3B05">
              <w:t xml:space="preserve">Bể trung gian </w:t>
            </w:r>
            <w:r w:rsidRPr="002E3B05">
              <w:br/>
            </w:r>
            <w:r w:rsidRPr="002E3B05">
              <w:rPr>
                <w:i/>
              </w:rPr>
              <w:t>(nước thải sau xử lý)</w:t>
            </w:r>
          </w:p>
        </w:tc>
        <w:tc>
          <w:tcPr>
            <w:tcW w:w="1081" w:type="pct"/>
            <w:vMerge/>
            <w:shd w:val="clear" w:color="auto" w:fill="auto"/>
            <w:vAlign w:val="center"/>
          </w:tcPr>
          <w:p w14:paraId="751AE88D" w14:textId="77777777" w:rsidR="002E3B05" w:rsidRPr="002E3B05" w:rsidRDefault="002E3B05" w:rsidP="005B46D4">
            <w:pPr>
              <w:jc w:val="both"/>
            </w:pPr>
          </w:p>
        </w:tc>
        <w:tc>
          <w:tcPr>
            <w:tcW w:w="903" w:type="pct"/>
            <w:vAlign w:val="center"/>
          </w:tcPr>
          <w:p w14:paraId="2458544C" w14:textId="2D5DA435" w:rsidR="002E3B05" w:rsidRPr="002E3B05" w:rsidRDefault="002E3B05" w:rsidP="005B46D4">
            <w:pPr>
              <w:jc w:val="both"/>
            </w:pPr>
            <w:r w:rsidRPr="002E3B05">
              <w:rPr>
                <w:bCs/>
              </w:rPr>
              <w:t>Nhiệt độ, Độ màu, pH, BOD, COD, TSS, Xyanua, Amoni, Tổng P, Tổng N, Clo dư, Crom VI, Fe, Zn, Cu, Sunfua, Coliform,    Tổng các chất hoạt động bề mặt</w:t>
            </w:r>
          </w:p>
        </w:tc>
        <w:tc>
          <w:tcPr>
            <w:tcW w:w="862" w:type="pct"/>
            <w:vMerge/>
            <w:vAlign w:val="center"/>
          </w:tcPr>
          <w:p w14:paraId="6BA6B0D0" w14:textId="77777777" w:rsidR="002E3B05" w:rsidRPr="002E3B05" w:rsidRDefault="002E3B05" w:rsidP="005B46D4">
            <w:pPr>
              <w:jc w:val="center"/>
            </w:pPr>
          </w:p>
        </w:tc>
        <w:tc>
          <w:tcPr>
            <w:tcW w:w="351" w:type="pct"/>
            <w:vAlign w:val="center"/>
          </w:tcPr>
          <w:p w14:paraId="74DA0728" w14:textId="74EB936D" w:rsidR="002E3B05" w:rsidRPr="002E3B05" w:rsidRDefault="002E3B05" w:rsidP="005B46D4">
            <w:pPr>
              <w:jc w:val="center"/>
            </w:pPr>
            <w:r w:rsidRPr="002E3B05">
              <w:t>05 mẫu</w:t>
            </w:r>
          </w:p>
        </w:tc>
      </w:tr>
      <w:tr w:rsidR="00DE0C4D" w:rsidRPr="00DE0C4D" w14:paraId="0C865E50" w14:textId="77777777" w:rsidTr="00B03D4D">
        <w:trPr>
          <w:trHeight w:val="1637"/>
        </w:trPr>
        <w:tc>
          <w:tcPr>
            <w:tcW w:w="197" w:type="pct"/>
            <w:vMerge w:val="restart"/>
            <w:shd w:val="clear" w:color="auto" w:fill="auto"/>
            <w:vAlign w:val="center"/>
          </w:tcPr>
          <w:p w14:paraId="3217B056" w14:textId="77777777" w:rsidR="00B03D4D" w:rsidRPr="002E3B05" w:rsidRDefault="00B03D4D" w:rsidP="005B46D4">
            <w:pPr>
              <w:jc w:val="center"/>
            </w:pPr>
            <w:r w:rsidRPr="002E3B05">
              <w:t>2</w:t>
            </w:r>
          </w:p>
        </w:tc>
        <w:tc>
          <w:tcPr>
            <w:tcW w:w="790" w:type="pct"/>
            <w:vMerge w:val="restart"/>
            <w:shd w:val="clear" w:color="auto" w:fill="auto"/>
            <w:vAlign w:val="center"/>
          </w:tcPr>
          <w:p w14:paraId="51D49A93" w14:textId="626FC6E3" w:rsidR="00B03D4D" w:rsidRPr="002E3B05" w:rsidRDefault="00B03D4D" w:rsidP="005B46D4">
            <w:pPr>
              <w:jc w:val="center"/>
            </w:pPr>
            <w:r w:rsidRPr="002E3B05">
              <w:rPr>
                <w:bCs/>
              </w:rPr>
              <w:t xml:space="preserve">Công trình xử lý khí thải lò hơi công suất </w:t>
            </w:r>
            <w:r w:rsidR="002E3B05" w:rsidRPr="002E3B05">
              <w:rPr>
                <w:bCs/>
              </w:rPr>
              <w:t>15</w:t>
            </w:r>
            <w:r w:rsidRPr="002E3B05">
              <w:rPr>
                <w:bCs/>
              </w:rPr>
              <w:t xml:space="preserve"> tấn hơi/giờ</w:t>
            </w:r>
            <w:r w:rsidR="002E3B05" w:rsidRPr="002E3B05">
              <w:rPr>
                <w:bCs/>
              </w:rPr>
              <w:t xml:space="preserve"> số 1</w:t>
            </w:r>
          </w:p>
          <w:p w14:paraId="643AD03E" w14:textId="77777777" w:rsidR="00B03D4D" w:rsidRPr="002E3B05" w:rsidRDefault="00B03D4D" w:rsidP="005B46D4">
            <w:pPr>
              <w:jc w:val="center"/>
            </w:pPr>
            <w:r w:rsidRPr="002E3B05">
              <w:t>≤15 ngày/lần (tối thiểu lấy 5 lần/75 ngày)</w:t>
            </w:r>
          </w:p>
        </w:tc>
        <w:tc>
          <w:tcPr>
            <w:tcW w:w="816" w:type="pct"/>
            <w:vAlign w:val="center"/>
          </w:tcPr>
          <w:p w14:paraId="3F53C85E" w14:textId="752DDB23" w:rsidR="00B03D4D" w:rsidRPr="002E3B05" w:rsidRDefault="00B03D4D" w:rsidP="005B46D4">
            <w:pPr>
              <w:jc w:val="center"/>
            </w:pPr>
            <w:r w:rsidRPr="002E3B05">
              <w:t xml:space="preserve">01 mẫu khí thải trước cyclone </w:t>
            </w:r>
          </w:p>
        </w:tc>
        <w:tc>
          <w:tcPr>
            <w:tcW w:w="1081" w:type="pct"/>
            <w:vMerge w:val="restart"/>
            <w:shd w:val="clear" w:color="auto" w:fill="auto"/>
            <w:vAlign w:val="center"/>
          </w:tcPr>
          <w:p w14:paraId="0C3AA2EE" w14:textId="77777777" w:rsidR="00B03D4D" w:rsidRPr="002E3B05" w:rsidRDefault="00B03D4D" w:rsidP="005B46D4">
            <w:pPr>
              <w:jc w:val="both"/>
            </w:pPr>
            <w:r w:rsidRPr="002E3B05">
              <w:rPr>
                <w:u w:val="single"/>
              </w:rPr>
              <w:t>Đối với chỉ tiêu lưu lượng</w:t>
            </w:r>
            <w:r w:rsidRPr="002E3B05">
              <w:t>: Lấy 01 mẫu tổ hợp được xác định bằng kết quả trung bình của 03 kết quả được đo đạc ở 03 thời điểm khác nhau (đầu ca – giữa ca – cuối ca) → kết quả trung bình → đánh giá hiệu quả xử lý.</w:t>
            </w:r>
          </w:p>
          <w:p w14:paraId="408943B3" w14:textId="77777777" w:rsidR="00B03D4D" w:rsidRPr="002E3B05" w:rsidRDefault="00B03D4D" w:rsidP="005B46D4">
            <w:pPr>
              <w:jc w:val="both"/>
            </w:pPr>
            <w:r w:rsidRPr="002E3B05">
              <w:rPr>
                <w:u w:val="single"/>
              </w:rPr>
              <w:t>Đối với các chỉ tiêu khác</w:t>
            </w:r>
            <w:r w:rsidRPr="002E3B05">
              <w:t>: Lấy mẫu tổ hợp theo phương pháp lấy mẫu liên tục → phân tích và đánh giá hiệu quả xử lý</w:t>
            </w:r>
          </w:p>
        </w:tc>
        <w:tc>
          <w:tcPr>
            <w:tcW w:w="903" w:type="pct"/>
            <w:vAlign w:val="center"/>
          </w:tcPr>
          <w:p w14:paraId="6CF70F8E" w14:textId="77777777" w:rsidR="00B03D4D" w:rsidRPr="002E3B05" w:rsidRDefault="00B03D4D" w:rsidP="005B46D4">
            <w:pPr>
              <w:jc w:val="both"/>
            </w:pPr>
            <w:r w:rsidRPr="002E3B05">
              <w:rPr>
                <w:lang w:val="vi-VN"/>
              </w:rPr>
              <w:t xml:space="preserve">Lưu lượng, </w:t>
            </w:r>
            <w:r w:rsidRPr="002E3B05">
              <w:t>bụi</w:t>
            </w:r>
            <w:r w:rsidRPr="002E3B05">
              <w:rPr>
                <w:lang w:val="vi-VN"/>
              </w:rPr>
              <w:t xml:space="preserve"> tổng</w:t>
            </w:r>
            <w:r w:rsidRPr="002E3B05">
              <w:t>, CO, SO</w:t>
            </w:r>
            <w:r w:rsidRPr="002E3B05">
              <w:rPr>
                <w:vertAlign w:val="subscript"/>
              </w:rPr>
              <w:t>2</w:t>
            </w:r>
            <w:r w:rsidRPr="002E3B05">
              <w:t>, NO</w:t>
            </w:r>
            <w:r w:rsidRPr="002E3B05">
              <w:rPr>
                <w:vertAlign w:val="subscript"/>
              </w:rPr>
              <w:t>x</w:t>
            </w:r>
            <w:r w:rsidRPr="002E3B05">
              <w:t xml:space="preserve">  (tính theo NO</w:t>
            </w:r>
            <w:r w:rsidRPr="002E3B05">
              <w:rPr>
                <w:vertAlign w:val="subscript"/>
              </w:rPr>
              <w:t>2</w:t>
            </w:r>
            <w:r w:rsidRPr="002E3B05">
              <w:t>)</w:t>
            </w:r>
          </w:p>
        </w:tc>
        <w:tc>
          <w:tcPr>
            <w:tcW w:w="862" w:type="pct"/>
            <w:vMerge w:val="restart"/>
            <w:vAlign w:val="center"/>
          </w:tcPr>
          <w:p w14:paraId="5D1C9925" w14:textId="77777777" w:rsidR="00B03D4D" w:rsidRPr="002E3B05" w:rsidRDefault="00B03D4D" w:rsidP="005B46D4">
            <w:pPr>
              <w:jc w:val="center"/>
            </w:pPr>
            <w:r w:rsidRPr="002E3B05">
              <w:t>QCVN 19:2009/BTNMT, cột B với hệ số K</w:t>
            </w:r>
            <w:r w:rsidRPr="002E3B05">
              <w:rPr>
                <w:vertAlign w:val="subscript"/>
              </w:rPr>
              <w:t>P</w:t>
            </w:r>
            <w:r w:rsidRPr="002E3B05">
              <w:t xml:space="preserve"> = 0,8 và K</w:t>
            </w:r>
            <w:r w:rsidRPr="002E3B05">
              <w:rPr>
                <w:vertAlign w:val="subscript"/>
              </w:rPr>
              <w:t>V</w:t>
            </w:r>
            <w:r w:rsidRPr="002E3B05">
              <w:t xml:space="preserve"> = 1,0</w:t>
            </w:r>
          </w:p>
        </w:tc>
        <w:tc>
          <w:tcPr>
            <w:tcW w:w="351" w:type="pct"/>
            <w:vAlign w:val="center"/>
          </w:tcPr>
          <w:p w14:paraId="2D2C0346" w14:textId="77777777" w:rsidR="00B03D4D" w:rsidRPr="002E3B05" w:rsidRDefault="00B03D4D" w:rsidP="005B46D4">
            <w:pPr>
              <w:jc w:val="center"/>
            </w:pPr>
            <w:r w:rsidRPr="002E3B05">
              <w:t>05 mẫu</w:t>
            </w:r>
          </w:p>
        </w:tc>
      </w:tr>
      <w:tr w:rsidR="00DE0C4D" w:rsidRPr="00DE0C4D" w14:paraId="2DEAC35D" w14:textId="77777777" w:rsidTr="00B03D4D">
        <w:trPr>
          <w:trHeight w:val="409"/>
        </w:trPr>
        <w:tc>
          <w:tcPr>
            <w:tcW w:w="197" w:type="pct"/>
            <w:vMerge/>
            <w:shd w:val="clear" w:color="auto" w:fill="auto"/>
            <w:vAlign w:val="center"/>
          </w:tcPr>
          <w:p w14:paraId="19DCDA4A" w14:textId="77777777" w:rsidR="00B03D4D" w:rsidRPr="002E3B05" w:rsidRDefault="00B03D4D" w:rsidP="005B46D4">
            <w:pPr>
              <w:jc w:val="center"/>
            </w:pPr>
          </w:p>
        </w:tc>
        <w:tc>
          <w:tcPr>
            <w:tcW w:w="790" w:type="pct"/>
            <w:vMerge/>
            <w:shd w:val="clear" w:color="auto" w:fill="auto"/>
            <w:vAlign w:val="center"/>
          </w:tcPr>
          <w:p w14:paraId="48AEF757" w14:textId="77777777" w:rsidR="00B03D4D" w:rsidRPr="002E3B05" w:rsidRDefault="00B03D4D" w:rsidP="005B46D4">
            <w:pPr>
              <w:jc w:val="center"/>
            </w:pPr>
          </w:p>
        </w:tc>
        <w:tc>
          <w:tcPr>
            <w:tcW w:w="816" w:type="pct"/>
            <w:vAlign w:val="center"/>
          </w:tcPr>
          <w:p w14:paraId="7B538FC1" w14:textId="77777777" w:rsidR="00B03D4D" w:rsidRPr="002E3B05" w:rsidRDefault="00B03D4D" w:rsidP="005B46D4">
            <w:pPr>
              <w:jc w:val="center"/>
            </w:pPr>
            <w:r w:rsidRPr="002E3B05">
              <w:t xml:space="preserve">01 mẫu khí thải </w:t>
            </w:r>
            <w:r w:rsidRPr="002E3B05">
              <w:br/>
              <w:t>tại ống khói</w:t>
            </w:r>
          </w:p>
        </w:tc>
        <w:tc>
          <w:tcPr>
            <w:tcW w:w="1081" w:type="pct"/>
            <w:vMerge/>
            <w:shd w:val="clear" w:color="auto" w:fill="auto"/>
            <w:vAlign w:val="center"/>
          </w:tcPr>
          <w:p w14:paraId="4FBEE66F" w14:textId="77777777" w:rsidR="00B03D4D" w:rsidRPr="002E3B05" w:rsidRDefault="00B03D4D" w:rsidP="005B46D4">
            <w:pPr>
              <w:jc w:val="both"/>
            </w:pPr>
          </w:p>
        </w:tc>
        <w:tc>
          <w:tcPr>
            <w:tcW w:w="903" w:type="pct"/>
            <w:vAlign w:val="center"/>
          </w:tcPr>
          <w:p w14:paraId="699B0BF6" w14:textId="77777777" w:rsidR="00B03D4D" w:rsidRPr="002E3B05" w:rsidRDefault="00B03D4D" w:rsidP="005B46D4">
            <w:pPr>
              <w:jc w:val="both"/>
            </w:pPr>
            <w:r w:rsidRPr="002E3B05">
              <w:t>Lưu lượng,</w:t>
            </w:r>
            <w:r w:rsidRPr="002E3B05">
              <w:rPr>
                <w:lang w:val="vi-VN"/>
              </w:rPr>
              <w:t xml:space="preserve"> </w:t>
            </w:r>
            <w:r w:rsidRPr="002E3B05">
              <w:t xml:space="preserve">bụi tổng </w:t>
            </w:r>
            <w:r w:rsidRPr="002E3B05">
              <w:rPr>
                <w:lang w:val="vi-VN"/>
              </w:rPr>
              <w:t xml:space="preserve">CO, </w:t>
            </w:r>
            <w:r w:rsidRPr="002E3B05">
              <w:t>SO</w:t>
            </w:r>
            <w:r w:rsidRPr="002E3B05">
              <w:rPr>
                <w:vertAlign w:val="subscript"/>
              </w:rPr>
              <w:t>2</w:t>
            </w:r>
            <w:r w:rsidRPr="002E3B05">
              <w:t>, NO</w:t>
            </w:r>
            <w:r w:rsidRPr="002E3B05">
              <w:rPr>
                <w:vertAlign w:val="subscript"/>
              </w:rPr>
              <w:t>x</w:t>
            </w:r>
            <w:r w:rsidRPr="002E3B05">
              <w:t xml:space="preserve"> (tính theo NO</w:t>
            </w:r>
            <w:r w:rsidRPr="002E3B05">
              <w:rPr>
                <w:vertAlign w:val="subscript"/>
              </w:rPr>
              <w:t>2</w:t>
            </w:r>
            <w:r w:rsidRPr="002E3B05">
              <w:t>)</w:t>
            </w:r>
          </w:p>
        </w:tc>
        <w:tc>
          <w:tcPr>
            <w:tcW w:w="862" w:type="pct"/>
            <w:vMerge/>
            <w:vAlign w:val="center"/>
          </w:tcPr>
          <w:p w14:paraId="7C26BBD3" w14:textId="77777777" w:rsidR="00B03D4D" w:rsidRPr="002E3B05" w:rsidRDefault="00B03D4D" w:rsidP="005B46D4">
            <w:pPr>
              <w:jc w:val="center"/>
            </w:pPr>
          </w:p>
        </w:tc>
        <w:tc>
          <w:tcPr>
            <w:tcW w:w="351" w:type="pct"/>
            <w:vAlign w:val="center"/>
          </w:tcPr>
          <w:p w14:paraId="75007739" w14:textId="77777777" w:rsidR="00B03D4D" w:rsidRPr="002E3B05" w:rsidRDefault="00B03D4D" w:rsidP="005B46D4">
            <w:pPr>
              <w:jc w:val="center"/>
            </w:pPr>
            <w:r w:rsidRPr="002E3B05">
              <w:t>05 mẫu</w:t>
            </w:r>
          </w:p>
        </w:tc>
      </w:tr>
      <w:tr w:rsidR="002E3B05" w:rsidRPr="00DE0C4D" w14:paraId="25320D15" w14:textId="77777777" w:rsidTr="002E3B05">
        <w:trPr>
          <w:trHeight w:val="1533"/>
        </w:trPr>
        <w:tc>
          <w:tcPr>
            <w:tcW w:w="197" w:type="pct"/>
            <w:vMerge w:val="restart"/>
            <w:shd w:val="clear" w:color="auto" w:fill="auto"/>
            <w:vAlign w:val="center"/>
          </w:tcPr>
          <w:p w14:paraId="225591CA" w14:textId="77777777" w:rsidR="002E3B05" w:rsidRPr="002E3B05" w:rsidRDefault="002E3B05" w:rsidP="005B46D4">
            <w:pPr>
              <w:jc w:val="center"/>
            </w:pPr>
            <w:r w:rsidRPr="002E3B05">
              <w:lastRenderedPageBreak/>
              <w:t>3</w:t>
            </w:r>
          </w:p>
        </w:tc>
        <w:tc>
          <w:tcPr>
            <w:tcW w:w="790" w:type="pct"/>
            <w:vMerge w:val="restart"/>
            <w:shd w:val="clear" w:color="auto" w:fill="auto"/>
            <w:vAlign w:val="center"/>
          </w:tcPr>
          <w:p w14:paraId="65477277" w14:textId="132D8A96" w:rsidR="002E3B05" w:rsidRPr="002E3B05" w:rsidRDefault="002E3B05" w:rsidP="005B46D4">
            <w:pPr>
              <w:jc w:val="center"/>
            </w:pPr>
            <w:r w:rsidRPr="002E3B05">
              <w:rPr>
                <w:bCs/>
              </w:rPr>
              <w:t>Công trình xử lý khí thải lò hơi công suất 15 tấn hơi/giờ số 1</w:t>
            </w:r>
          </w:p>
          <w:p w14:paraId="47C6C567" w14:textId="552A561C" w:rsidR="002E3B05" w:rsidRPr="002E3B05" w:rsidRDefault="002E3B05" w:rsidP="005B46D4">
            <w:pPr>
              <w:jc w:val="center"/>
            </w:pPr>
            <w:r w:rsidRPr="002E3B05">
              <w:t>≤15 ngày/lần (tối thiểu lấy 5 lần/75 ngày)</w:t>
            </w:r>
          </w:p>
        </w:tc>
        <w:tc>
          <w:tcPr>
            <w:tcW w:w="816" w:type="pct"/>
            <w:vAlign w:val="center"/>
          </w:tcPr>
          <w:p w14:paraId="2F8FE426" w14:textId="7A5DF7C8" w:rsidR="002E3B05" w:rsidRPr="002E3B05" w:rsidRDefault="002E3B05" w:rsidP="005B46D4">
            <w:pPr>
              <w:jc w:val="center"/>
            </w:pPr>
            <w:r w:rsidRPr="002E3B05">
              <w:t xml:space="preserve">01 mẫu khí thải trước cyclone </w:t>
            </w:r>
          </w:p>
        </w:tc>
        <w:tc>
          <w:tcPr>
            <w:tcW w:w="1081" w:type="pct"/>
            <w:vMerge w:val="restart"/>
            <w:shd w:val="clear" w:color="auto" w:fill="auto"/>
            <w:vAlign w:val="center"/>
          </w:tcPr>
          <w:p w14:paraId="3E305694" w14:textId="77777777" w:rsidR="002E3B05" w:rsidRPr="002E3B05" w:rsidRDefault="002E3B05" w:rsidP="005B46D4">
            <w:pPr>
              <w:jc w:val="both"/>
            </w:pPr>
            <w:r w:rsidRPr="002E3B05">
              <w:rPr>
                <w:u w:val="single"/>
              </w:rPr>
              <w:t>Đối với chỉ tiêu lưu lượng</w:t>
            </w:r>
            <w:r w:rsidRPr="002E3B05">
              <w:t>: Lấy 01 mẫu tổ hợp được xác định bằng kết quả trung bình của 03 kết quả được đo đạc ở 03 thời điểm khác nhau (đầu ca – giữa ca – cuối ca) → kết quả trung bình → đánh giá hiệu quả xử lý.</w:t>
            </w:r>
          </w:p>
          <w:p w14:paraId="5F763E43" w14:textId="77777777" w:rsidR="002E3B05" w:rsidRPr="002E3B05" w:rsidRDefault="002E3B05" w:rsidP="005B46D4">
            <w:pPr>
              <w:jc w:val="both"/>
            </w:pPr>
            <w:r w:rsidRPr="002E3B05">
              <w:rPr>
                <w:u w:val="single"/>
              </w:rPr>
              <w:t>Đối với các chỉ tiêu khác</w:t>
            </w:r>
            <w:r w:rsidRPr="002E3B05">
              <w:t>: Lấy mẫu tổ hợp theo phương pháp lấy mẫu liên tục → phân tích và đánh giá hiệu quả xử lý</w:t>
            </w:r>
          </w:p>
        </w:tc>
        <w:tc>
          <w:tcPr>
            <w:tcW w:w="903" w:type="pct"/>
            <w:vAlign w:val="center"/>
          </w:tcPr>
          <w:p w14:paraId="563F69A7" w14:textId="5DA7F89E" w:rsidR="002E3B05" w:rsidRPr="002E3B05" w:rsidRDefault="002E3B05" w:rsidP="005B46D4">
            <w:pPr>
              <w:jc w:val="both"/>
            </w:pPr>
            <w:r w:rsidRPr="002E3B05">
              <w:rPr>
                <w:lang w:val="vi-VN"/>
              </w:rPr>
              <w:t xml:space="preserve">Lưu lượng, </w:t>
            </w:r>
            <w:r w:rsidRPr="002E3B05">
              <w:t>bụi</w:t>
            </w:r>
            <w:r w:rsidRPr="002E3B05">
              <w:rPr>
                <w:lang w:val="vi-VN"/>
              </w:rPr>
              <w:t xml:space="preserve"> tổng</w:t>
            </w:r>
            <w:r w:rsidRPr="002E3B05">
              <w:t>, CO, SO</w:t>
            </w:r>
            <w:r w:rsidRPr="002E3B05">
              <w:rPr>
                <w:vertAlign w:val="subscript"/>
              </w:rPr>
              <w:t>2</w:t>
            </w:r>
            <w:r w:rsidRPr="002E3B05">
              <w:t>, NO</w:t>
            </w:r>
            <w:r w:rsidRPr="002E3B05">
              <w:rPr>
                <w:vertAlign w:val="subscript"/>
              </w:rPr>
              <w:t>x</w:t>
            </w:r>
            <w:r w:rsidRPr="002E3B05">
              <w:t xml:space="preserve">  (tính theo NO</w:t>
            </w:r>
            <w:r w:rsidRPr="002E3B05">
              <w:rPr>
                <w:vertAlign w:val="subscript"/>
              </w:rPr>
              <w:t>2</w:t>
            </w:r>
            <w:r w:rsidRPr="002E3B05">
              <w:t>)</w:t>
            </w:r>
          </w:p>
        </w:tc>
        <w:tc>
          <w:tcPr>
            <w:tcW w:w="862" w:type="pct"/>
            <w:vMerge w:val="restart"/>
            <w:vAlign w:val="center"/>
          </w:tcPr>
          <w:p w14:paraId="59C51949" w14:textId="77777777" w:rsidR="002E3B05" w:rsidRPr="002E3B05" w:rsidRDefault="002E3B05" w:rsidP="005B46D4">
            <w:pPr>
              <w:jc w:val="center"/>
            </w:pPr>
            <w:r w:rsidRPr="002E3B05">
              <w:t>QCVN 19:2009/BTNMT, cột B với hệ số K</w:t>
            </w:r>
            <w:r w:rsidRPr="002E3B05">
              <w:rPr>
                <w:vertAlign w:val="subscript"/>
              </w:rPr>
              <w:t>P</w:t>
            </w:r>
            <w:r w:rsidRPr="002E3B05">
              <w:t xml:space="preserve"> = 0,8 và K</w:t>
            </w:r>
            <w:r w:rsidRPr="002E3B05">
              <w:rPr>
                <w:vertAlign w:val="subscript"/>
              </w:rPr>
              <w:t>V</w:t>
            </w:r>
            <w:r w:rsidRPr="002E3B05">
              <w:t xml:space="preserve"> = 1,0</w:t>
            </w:r>
          </w:p>
        </w:tc>
        <w:tc>
          <w:tcPr>
            <w:tcW w:w="351" w:type="pct"/>
            <w:vAlign w:val="center"/>
          </w:tcPr>
          <w:p w14:paraId="7967FBC1" w14:textId="77777777" w:rsidR="002E3B05" w:rsidRPr="002E3B05" w:rsidRDefault="002E3B05" w:rsidP="005B46D4">
            <w:pPr>
              <w:jc w:val="center"/>
            </w:pPr>
            <w:r w:rsidRPr="002E3B05">
              <w:t>05 mẫu</w:t>
            </w:r>
          </w:p>
        </w:tc>
      </w:tr>
      <w:tr w:rsidR="002E3B05" w:rsidRPr="00DE0C4D" w14:paraId="05F5B2FA" w14:textId="77777777" w:rsidTr="005B46D4">
        <w:trPr>
          <w:trHeight w:val="957"/>
        </w:trPr>
        <w:tc>
          <w:tcPr>
            <w:tcW w:w="197" w:type="pct"/>
            <w:vMerge/>
            <w:shd w:val="clear" w:color="auto" w:fill="auto"/>
            <w:vAlign w:val="center"/>
          </w:tcPr>
          <w:p w14:paraId="0C2C9CBF" w14:textId="77777777" w:rsidR="002E3B05" w:rsidRPr="002E3B05" w:rsidRDefault="002E3B05" w:rsidP="005B46D4">
            <w:pPr>
              <w:jc w:val="center"/>
            </w:pPr>
          </w:p>
        </w:tc>
        <w:tc>
          <w:tcPr>
            <w:tcW w:w="790" w:type="pct"/>
            <w:vMerge/>
            <w:shd w:val="clear" w:color="auto" w:fill="auto"/>
            <w:vAlign w:val="center"/>
          </w:tcPr>
          <w:p w14:paraId="2686151E" w14:textId="77777777" w:rsidR="002E3B05" w:rsidRPr="002E3B05" w:rsidRDefault="002E3B05" w:rsidP="005B46D4">
            <w:pPr>
              <w:jc w:val="center"/>
            </w:pPr>
          </w:p>
        </w:tc>
        <w:tc>
          <w:tcPr>
            <w:tcW w:w="816" w:type="pct"/>
            <w:vAlign w:val="center"/>
          </w:tcPr>
          <w:p w14:paraId="00E4EF8D" w14:textId="01F7B24A" w:rsidR="002E3B05" w:rsidRPr="002E3B05" w:rsidRDefault="002E3B05" w:rsidP="005B46D4">
            <w:pPr>
              <w:jc w:val="center"/>
            </w:pPr>
            <w:r w:rsidRPr="002E3B05">
              <w:t xml:space="preserve">01 mẫu khí thải </w:t>
            </w:r>
            <w:r w:rsidRPr="002E3B05">
              <w:br/>
              <w:t>tại ống khói</w:t>
            </w:r>
          </w:p>
        </w:tc>
        <w:tc>
          <w:tcPr>
            <w:tcW w:w="1081" w:type="pct"/>
            <w:vMerge/>
            <w:shd w:val="clear" w:color="auto" w:fill="auto"/>
            <w:vAlign w:val="center"/>
          </w:tcPr>
          <w:p w14:paraId="69C6AAEB" w14:textId="77777777" w:rsidR="002E3B05" w:rsidRPr="002E3B05" w:rsidRDefault="002E3B05" w:rsidP="005B46D4">
            <w:pPr>
              <w:jc w:val="center"/>
              <w:rPr>
                <w:u w:val="single"/>
              </w:rPr>
            </w:pPr>
          </w:p>
        </w:tc>
        <w:tc>
          <w:tcPr>
            <w:tcW w:w="903" w:type="pct"/>
            <w:vAlign w:val="center"/>
          </w:tcPr>
          <w:p w14:paraId="0597EA25" w14:textId="0FF9BDBD" w:rsidR="002E3B05" w:rsidRPr="002E3B05" w:rsidRDefault="002E3B05" w:rsidP="005B46D4">
            <w:pPr>
              <w:jc w:val="both"/>
              <w:rPr>
                <w:lang w:val="vi-VN"/>
              </w:rPr>
            </w:pPr>
            <w:r w:rsidRPr="002E3B05">
              <w:t>Lưu lượng,</w:t>
            </w:r>
            <w:r w:rsidRPr="002E3B05">
              <w:rPr>
                <w:lang w:val="vi-VN"/>
              </w:rPr>
              <w:t xml:space="preserve"> </w:t>
            </w:r>
            <w:r w:rsidRPr="002E3B05">
              <w:t xml:space="preserve">bụi tổng </w:t>
            </w:r>
            <w:r w:rsidRPr="002E3B05">
              <w:rPr>
                <w:lang w:val="vi-VN"/>
              </w:rPr>
              <w:t xml:space="preserve">CO, </w:t>
            </w:r>
            <w:r w:rsidRPr="002E3B05">
              <w:t>SO</w:t>
            </w:r>
            <w:r w:rsidRPr="002E3B05">
              <w:rPr>
                <w:vertAlign w:val="subscript"/>
              </w:rPr>
              <w:t>2</w:t>
            </w:r>
            <w:r w:rsidRPr="002E3B05">
              <w:t>, NO</w:t>
            </w:r>
            <w:r w:rsidRPr="002E3B05">
              <w:rPr>
                <w:vertAlign w:val="subscript"/>
              </w:rPr>
              <w:t>x</w:t>
            </w:r>
            <w:r w:rsidRPr="002E3B05">
              <w:t xml:space="preserve"> (tính theo NO</w:t>
            </w:r>
            <w:r w:rsidRPr="002E3B05">
              <w:rPr>
                <w:vertAlign w:val="subscript"/>
              </w:rPr>
              <w:t>2</w:t>
            </w:r>
            <w:r w:rsidRPr="002E3B05">
              <w:t>)</w:t>
            </w:r>
          </w:p>
        </w:tc>
        <w:tc>
          <w:tcPr>
            <w:tcW w:w="862" w:type="pct"/>
            <w:vMerge/>
            <w:vAlign w:val="center"/>
          </w:tcPr>
          <w:p w14:paraId="2FFE342E" w14:textId="77777777" w:rsidR="002E3B05" w:rsidRPr="002E3B05" w:rsidRDefault="002E3B05" w:rsidP="005B46D4">
            <w:pPr>
              <w:jc w:val="center"/>
            </w:pPr>
          </w:p>
        </w:tc>
        <w:tc>
          <w:tcPr>
            <w:tcW w:w="351" w:type="pct"/>
            <w:vAlign w:val="center"/>
          </w:tcPr>
          <w:p w14:paraId="46249F07" w14:textId="77777777" w:rsidR="002E3B05" w:rsidRPr="002E3B05" w:rsidRDefault="002E3B05" w:rsidP="005B46D4">
            <w:pPr>
              <w:jc w:val="center"/>
            </w:pPr>
            <w:r w:rsidRPr="002E3B05">
              <w:t>05 mẫu</w:t>
            </w:r>
          </w:p>
        </w:tc>
      </w:tr>
      <w:tr w:rsidR="002E3B05" w:rsidRPr="00DE0C4D" w14:paraId="7289C023" w14:textId="77777777" w:rsidTr="002E3B05">
        <w:trPr>
          <w:trHeight w:val="1508"/>
        </w:trPr>
        <w:tc>
          <w:tcPr>
            <w:tcW w:w="197" w:type="pct"/>
            <w:vMerge w:val="restart"/>
            <w:shd w:val="clear" w:color="auto" w:fill="auto"/>
            <w:vAlign w:val="center"/>
          </w:tcPr>
          <w:p w14:paraId="3DDFD5B8" w14:textId="77777777" w:rsidR="002E3B05" w:rsidRPr="002E3B05" w:rsidRDefault="002E3B05" w:rsidP="005B46D4">
            <w:pPr>
              <w:jc w:val="center"/>
            </w:pPr>
            <w:r w:rsidRPr="002E3B05">
              <w:t>4</w:t>
            </w:r>
          </w:p>
        </w:tc>
        <w:tc>
          <w:tcPr>
            <w:tcW w:w="790" w:type="pct"/>
            <w:vMerge w:val="restart"/>
            <w:shd w:val="clear" w:color="auto" w:fill="auto"/>
            <w:vAlign w:val="center"/>
          </w:tcPr>
          <w:p w14:paraId="4F16D6D3" w14:textId="19EA90E0" w:rsidR="002E3B05" w:rsidRPr="002E3B05" w:rsidRDefault="002E3B05" w:rsidP="005B46D4">
            <w:pPr>
              <w:jc w:val="center"/>
            </w:pPr>
            <w:r w:rsidRPr="002E3B05">
              <w:rPr>
                <w:bCs/>
              </w:rPr>
              <w:t xml:space="preserve">Công trình xử lý khí thải lò dầu tải nhiệt công suất 6 triệu Kcal/giờ </w:t>
            </w:r>
            <w:r w:rsidRPr="002E3B05">
              <w:rPr>
                <w:lang w:val="vi-VN"/>
              </w:rPr>
              <w:br/>
            </w:r>
            <w:r w:rsidRPr="002E3B05">
              <w:t>≤15 ngày/lần (tối thiểu lấy 5 lần/75 ngày)</w:t>
            </w:r>
          </w:p>
        </w:tc>
        <w:tc>
          <w:tcPr>
            <w:tcW w:w="816" w:type="pct"/>
            <w:vAlign w:val="center"/>
          </w:tcPr>
          <w:p w14:paraId="3A3C3478" w14:textId="303835D4" w:rsidR="002E3B05" w:rsidRPr="002E3B05" w:rsidRDefault="002E3B05" w:rsidP="005B46D4">
            <w:pPr>
              <w:jc w:val="center"/>
            </w:pPr>
            <w:r w:rsidRPr="002E3B05">
              <w:t xml:space="preserve">01 mẫu khí thải trước cyclone </w:t>
            </w:r>
          </w:p>
        </w:tc>
        <w:tc>
          <w:tcPr>
            <w:tcW w:w="1081" w:type="pct"/>
            <w:vMerge w:val="restart"/>
            <w:shd w:val="clear" w:color="auto" w:fill="auto"/>
            <w:vAlign w:val="center"/>
          </w:tcPr>
          <w:p w14:paraId="32B5B4F0" w14:textId="77777777" w:rsidR="002E3B05" w:rsidRPr="002E3B05" w:rsidRDefault="002E3B05" w:rsidP="005B46D4">
            <w:pPr>
              <w:jc w:val="both"/>
            </w:pPr>
            <w:r w:rsidRPr="002E3B05">
              <w:rPr>
                <w:u w:val="single"/>
              </w:rPr>
              <w:t>Đối với chỉ tiêu lưu lượng</w:t>
            </w:r>
            <w:r w:rsidRPr="002E3B05">
              <w:t>: Lấy 01 mẫu tổ hợp được xác định bằng kết quả trung bình của 03 kết quả được đo đạc ở 03 thời điểm khác nhau (đầu ca – giữa ca – cuối ca) → kết quả trung bình → đánh giá hiệu quả xử lý.</w:t>
            </w:r>
          </w:p>
          <w:p w14:paraId="7FEB30C1" w14:textId="77777777" w:rsidR="002E3B05" w:rsidRPr="002E3B05" w:rsidRDefault="002E3B05" w:rsidP="005B46D4">
            <w:pPr>
              <w:jc w:val="both"/>
              <w:rPr>
                <w:u w:val="single"/>
              </w:rPr>
            </w:pPr>
            <w:r w:rsidRPr="002E3B05">
              <w:rPr>
                <w:u w:val="single"/>
              </w:rPr>
              <w:t>Đối với các chỉ tiêu khác</w:t>
            </w:r>
            <w:r w:rsidRPr="002E3B05">
              <w:t>: Lấy mẫu tổ hợp theo phương pháp lấy mẫu liên tục → phân tích và đánh giá hiệu quả xử lý</w:t>
            </w:r>
          </w:p>
        </w:tc>
        <w:tc>
          <w:tcPr>
            <w:tcW w:w="903" w:type="pct"/>
            <w:vAlign w:val="center"/>
          </w:tcPr>
          <w:p w14:paraId="7CBA4695" w14:textId="015F5B2D" w:rsidR="002E3B05" w:rsidRPr="002E3B05" w:rsidRDefault="002E3B05" w:rsidP="005B46D4">
            <w:pPr>
              <w:jc w:val="both"/>
            </w:pPr>
            <w:r w:rsidRPr="002E3B05">
              <w:rPr>
                <w:lang w:val="vi-VN"/>
              </w:rPr>
              <w:t xml:space="preserve">Lưu lượng, </w:t>
            </w:r>
            <w:r w:rsidRPr="002E3B05">
              <w:t>bụi</w:t>
            </w:r>
            <w:r w:rsidRPr="002E3B05">
              <w:rPr>
                <w:lang w:val="vi-VN"/>
              </w:rPr>
              <w:t xml:space="preserve"> tổng</w:t>
            </w:r>
            <w:r w:rsidRPr="002E3B05">
              <w:t>, CO, SO</w:t>
            </w:r>
            <w:r w:rsidRPr="002E3B05">
              <w:rPr>
                <w:vertAlign w:val="subscript"/>
              </w:rPr>
              <w:t>2</w:t>
            </w:r>
            <w:r w:rsidRPr="002E3B05">
              <w:t>, NO</w:t>
            </w:r>
            <w:r w:rsidRPr="002E3B05">
              <w:rPr>
                <w:vertAlign w:val="subscript"/>
              </w:rPr>
              <w:t>x</w:t>
            </w:r>
            <w:r w:rsidRPr="002E3B05">
              <w:t xml:space="preserve">  (tính theo NO</w:t>
            </w:r>
            <w:r w:rsidRPr="002E3B05">
              <w:rPr>
                <w:vertAlign w:val="subscript"/>
              </w:rPr>
              <w:t>2</w:t>
            </w:r>
            <w:r w:rsidRPr="002E3B05">
              <w:t>)</w:t>
            </w:r>
          </w:p>
        </w:tc>
        <w:tc>
          <w:tcPr>
            <w:tcW w:w="862" w:type="pct"/>
            <w:vMerge w:val="restart"/>
            <w:vAlign w:val="center"/>
          </w:tcPr>
          <w:p w14:paraId="1132C6AE" w14:textId="77777777" w:rsidR="002E3B05" w:rsidRPr="002E3B05" w:rsidRDefault="002E3B05" w:rsidP="005B46D4">
            <w:pPr>
              <w:jc w:val="center"/>
            </w:pPr>
            <w:r w:rsidRPr="002E3B05">
              <w:t>QCVN 19:2009/BTNMT, cột B với hệ số K</w:t>
            </w:r>
            <w:r w:rsidRPr="002E3B05">
              <w:rPr>
                <w:vertAlign w:val="subscript"/>
              </w:rPr>
              <w:t>P</w:t>
            </w:r>
            <w:r w:rsidRPr="002E3B05">
              <w:t xml:space="preserve"> = 0,8 và K</w:t>
            </w:r>
            <w:r w:rsidRPr="002E3B05">
              <w:rPr>
                <w:vertAlign w:val="subscript"/>
              </w:rPr>
              <w:t>V</w:t>
            </w:r>
            <w:r w:rsidRPr="002E3B05">
              <w:t xml:space="preserve"> = 1,0</w:t>
            </w:r>
          </w:p>
        </w:tc>
        <w:tc>
          <w:tcPr>
            <w:tcW w:w="351" w:type="pct"/>
            <w:vAlign w:val="center"/>
          </w:tcPr>
          <w:p w14:paraId="63FCC11F" w14:textId="77777777" w:rsidR="002E3B05" w:rsidRPr="002E3B05" w:rsidRDefault="002E3B05" w:rsidP="005B46D4">
            <w:pPr>
              <w:jc w:val="center"/>
            </w:pPr>
            <w:r w:rsidRPr="002E3B05">
              <w:t>05 mẫu</w:t>
            </w:r>
          </w:p>
        </w:tc>
      </w:tr>
      <w:tr w:rsidR="002E3B05" w:rsidRPr="00DE0C4D" w14:paraId="3EF665B0" w14:textId="77777777" w:rsidTr="00B03D4D">
        <w:trPr>
          <w:trHeight w:val="64"/>
        </w:trPr>
        <w:tc>
          <w:tcPr>
            <w:tcW w:w="197" w:type="pct"/>
            <w:vMerge/>
            <w:shd w:val="clear" w:color="auto" w:fill="auto"/>
            <w:vAlign w:val="center"/>
          </w:tcPr>
          <w:p w14:paraId="299D04EA" w14:textId="77777777" w:rsidR="002E3B05" w:rsidRPr="002E3B05" w:rsidRDefault="002E3B05" w:rsidP="005B46D4">
            <w:pPr>
              <w:jc w:val="center"/>
            </w:pPr>
          </w:p>
        </w:tc>
        <w:tc>
          <w:tcPr>
            <w:tcW w:w="790" w:type="pct"/>
            <w:vMerge/>
            <w:shd w:val="clear" w:color="auto" w:fill="auto"/>
            <w:vAlign w:val="center"/>
          </w:tcPr>
          <w:p w14:paraId="07D244C7" w14:textId="77777777" w:rsidR="002E3B05" w:rsidRPr="002E3B05" w:rsidRDefault="002E3B05" w:rsidP="005B46D4">
            <w:pPr>
              <w:jc w:val="center"/>
            </w:pPr>
          </w:p>
        </w:tc>
        <w:tc>
          <w:tcPr>
            <w:tcW w:w="816" w:type="pct"/>
            <w:vAlign w:val="center"/>
          </w:tcPr>
          <w:p w14:paraId="28A52983" w14:textId="7775D549" w:rsidR="002E3B05" w:rsidRPr="002E3B05" w:rsidRDefault="002E3B05" w:rsidP="005B46D4">
            <w:pPr>
              <w:jc w:val="center"/>
            </w:pPr>
            <w:r w:rsidRPr="002E3B05">
              <w:t xml:space="preserve">01 mẫu khí thải </w:t>
            </w:r>
            <w:r w:rsidRPr="002E3B05">
              <w:br/>
              <w:t>tại ống khói</w:t>
            </w:r>
          </w:p>
        </w:tc>
        <w:tc>
          <w:tcPr>
            <w:tcW w:w="1081" w:type="pct"/>
            <w:vMerge/>
            <w:shd w:val="clear" w:color="auto" w:fill="auto"/>
            <w:vAlign w:val="center"/>
          </w:tcPr>
          <w:p w14:paraId="6336484D" w14:textId="77777777" w:rsidR="002E3B05" w:rsidRPr="002E3B05" w:rsidRDefault="002E3B05" w:rsidP="005B46D4">
            <w:pPr>
              <w:jc w:val="center"/>
              <w:rPr>
                <w:u w:val="single"/>
              </w:rPr>
            </w:pPr>
          </w:p>
        </w:tc>
        <w:tc>
          <w:tcPr>
            <w:tcW w:w="903" w:type="pct"/>
            <w:vAlign w:val="center"/>
          </w:tcPr>
          <w:p w14:paraId="34809747" w14:textId="42396FE4" w:rsidR="002E3B05" w:rsidRPr="002E3B05" w:rsidRDefault="002E3B05" w:rsidP="005B46D4">
            <w:pPr>
              <w:jc w:val="both"/>
            </w:pPr>
            <w:r w:rsidRPr="002E3B05">
              <w:t>Lưu lượng,</w:t>
            </w:r>
            <w:r w:rsidRPr="002E3B05">
              <w:rPr>
                <w:lang w:val="vi-VN"/>
              </w:rPr>
              <w:t xml:space="preserve"> </w:t>
            </w:r>
            <w:r w:rsidRPr="002E3B05">
              <w:t xml:space="preserve">bụi tổng </w:t>
            </w:r>
            <w:r w:rsidRPr="002E3B05">
              <w:rPr>
                <w:lang w:val="vi-VN"/>
              </w:rPr>
              <w:t xml:space="preserve">CO, </w:t>
            </w:r>
            <w:r w:rsidRPr="002E3B05">
              <w:t>SO</w:t>
            </w:r>
            <w:r w:rsidRPr="002E3B05">
              <w:rPr>
                <w:vertAlign w:val="subscript"/>
              </w:rPr>
              <w:t>2</w:t>
            </w:r>
            <w:r w:rsidRPr="002E3B05">
              <w:t>, NO</w:t>
            </w:r>
            <w:r w:rsidRPr="002E3B05">
              <w:rPr>
                <w:vertAlign w:val="subscript"/>
              </w:rPr>
              <w:t>x</w:t>
            </w:r>
            <w:r w:rsidRPr="002E3B05">
              <w:t xml:space="preserve"> (tính theo NO</w:t>
            </w:r>
            <w:r w:rsidRPr="002E3B05">
              <w:rPr>
                <w:vertAlign w:val="subscript"/>
              </w:rPr>
              <w:t>2</w:t>
            </w:r>
            <w:r w:rsidRPr="002E3B05">
              <w:t>)</w:t>
            </w:r>
          </w:p>
        </w:tc>
        <w:tc>
          <w:tcPr>
            <w:tcW w:w="862" w:type="pct"/>
            <w:vMerge/>
            <w:vAlign w:val="center"/>
          </w:tcPr>
          <w:p w14:paraId="44384873" w14:textId="77777777" w:rsidR="002E3B05" w:rsidRPr="002E3B05" w:rsidRDefault="002E3B05" w:rsidP="005B46D4">
            <w:pPr>
              <w:jc w:val="center"/>
            </w:pPr>
          </w:p>
        </w:tc>
        <w:tc>
          <w:tcPr>
            <w:tcW w:w="351" w:type="pct"/>
            <w:vAlign w:val="center"/>
          </w:tcPr>
          <w:p w14:paraId="3E402C75" w14:textId="77777777" w:rsidR="002E3B05" w:rsidRPr="002E3B05" w:rsidRDefault="002E3B05" w:rsidP="005B46D4">
            <w:pPr>
              <w:jc w:val="center"/>
            </w:pPr>
            <w:r w:rsidRPr="002E3B05">
              <w:t>05 mẫu</w:t>
            </w:r>
          </w:p>
        </w:tc>
      </w:tr>
      <w:tr w:rsidR="002E3B05" w:rsidRPr="002E3B05" w14:paraId="6727720C" w14:textId="77777777" w:rsidTr="002E3B05">
        <w:trPr>
          <w:trHeight w:val="1484"/>
        </w:trPr>
        <w:tc>
          <w:tcPr>
            <w:tcW w:w="197" w:type="pct"/>
            <w:vMerge w:val="restart"/>
            <w:shd w:val="clear" w:color="auto" w:fill="auto"/>
            <w:vAlign w:val="center"/>
          </w:tcPr>
          <w:p w14:paraId="0DA7DAF8" w14:textId="77777777" w:rsidR="002E3B05" w:rsidRPr="002E3B05" w:rsidRDefault="002E3B05" w:rsidP="005B46D4">
            <w:pPr>
              <w:jc w:val="center"/>
            </w:pPr>
            <w:r w:rsidRPr="002E3B05">
              <w:t>5</w:t>
            </w:r>
          </w:p>
        </w:tc>
        <w:tc>
          <w:tcPr>
            <w:tcW w:w="790" w:type="pct"/>
            <w:vMerge w:val="restart"/>
            <w:shd w:val="clear" w:color="auto" w:fill="auto"/>
            <w:vAlign w:val="center"/>
          </w:tcPr>
          <w:p w14:paraId="7B882140" w14:textId="7B140220" w:rsidR="002E3B05" w:rsidRPr="002E3B05" w:rsidRDefault="002E3B05" w:rsidP="005B46D4">
            <w:pPr>
              <w:jc w:val="center"/>
            </w:pPr>
            <w:r w:rsidRPr="002E3B05">
              <w:rPr>
                <w:bCs/>
              </w:rPr>
              <w:t xml:space="preserve">Công trình xử lý khí thải lò dầu tải nhiệt công suất 8 triệu Kcal/giờ </w:t>
            </w:r>
            <w:r w:rsidRPr="002E3B05">
              <w:rPr>
                <w:lang w:val="vi-VN"/>
              </w:rPr>
              <w:br/>
            </w:r>
            <w:r w:rsidRPr="002E3B05">
              <w:t>≤15 ngày/lần (tối thiểu lấy 5 lần/75 ngày)</w:t>
            </w:r>
          </w:p>
        </w:tc>
        <w:tc>
          <w:tcPr>
            <w:tcW w:w="816" w:type="pct"/>
            <w:vAlign w:val="center"/>
          </w:tcPr>
          <w:p w14:paraId="30708731" w14:textId="1C1B16E3" w:rsidR="002E3B05" w:rsidRPr="002E3B05" w:rsidRDefault="002E3B05" w:rsidP="005B46D4">
            <w:pPr>
              <w:jc w:val="center"/>
            </w:pPr>
            <w:r w:rsidRPr="002E3B05">
              <w:t xml:space="preserve">01 mẫu khí thải trước cyclone </w:t>
            </w:r>
          </w:p>
        </w:tc>
        <w:tc>
          <w:tcPr>
            <w:tcW w:w="1081" w:type="pct"/>
            <w:vMerge w:val="restart"/>
            <w:shd w:val="clear" w:color="auto" w:fill="auto"/>
            <w:vAlign w:val="center"/>
          </w:tcPr>
          <w:p w14:paraId="67FF2EDA" w14:textId="77777777" w:rsidR="002E3B05" w:rsidRPr="002E3B05" w:rsidRDefault="002E3B05" w:rsidP="005B46D4">
            <w:pPr>
              <w:jc w:val="both"/>
            </w:pPr>
            <w:r w:rsidRPr="002E3B05">
              <w:rPr>
                <w:u w:val="single"/>
              </w:rPr>
              <w:t>Đối với chỉ tiêu lưu lượng</w:t>
            </w:r>
            <w:r w:rsidRPr="002E3B05">
              <w:t>: Lấy 01 mẫu tổ hợp được xác định bằng kết quả trung bình của 03 kết quả được đo đạc ở 03 thời điểm khác nhau (đầu ca – giữa ca – cuối ca) → kết quả trung bình → đánh giá hiệu quả xử lý.</w:t>
            </w:r>
          </w:p>
          <w:p w14:paraId="43B5490C" w14:textId="77777777" w:rsidR="002E3B05" w:rsidRPr="002E3B05" w:rsidRDefault="002E3B05" w:rsidP="005B46D4">
            <w:pPr>
              <w:jc w:val="both"/>
              <w:rPr>
                <w:u w:val="single"/>
              </w:rPr>
            </w:pPr>
            <w:r w:rsidRPr="002E3B05">
              <w:rPr>
                <w:u w:val="single"/>
              </w:rPr>
              <w:t>Đối với các chỉ tiêu khác</w:t>
            </w:r>
            <w:r w:rsidRPr="002E3B05">
              <w:t>: Lấy mẫu tổ hợp theo phương pháp lấy mẫu liên tục → phân tích và đánh giá hiệu quả xử lý</w:t>
            </w:r>
          </w:p>
        </w:tc>
        <w:tc>
          <w:tcPr>
            <w:tcW w:w="903" w:type="pct"/>
            <w:vAlign w:val="center"/>
          </w:tcPr>
          <w:p w14:paraId="1CC021C3" w14:textId="7E94F01A" w:rsidR="002E3B05" w:rsidRPr="002E3B05" w:rsidRDefault="002E3B05" w:rsidP="005B46D4">
            <w:pPr>
              <w:jc w:val="both"/>
            </w:pPr>
            <w:r w:rsidRPr="002E3B05">
              <w:t>Lưu lượng,</w:t>
            </w:r>
            <w:r w:rsidRPr="002E3B05">
              <w:rPr>
                <w:lang w:val="vi-VN"/>
              </w:rPr>
              <w:t xml:space="preserve"> </w:t>
            </w:r>
            <w:r w:rsidRPr="002E3B05">
              <w:t xml:space="preserve">bụi tổng </w:t>
            </w:r>
            <w:r w:rsidRPr="002E3B05">
              <w:rPr>
                <w:lang w:val="vi-VN"/>
              </w:rPr>
              <w:t xml:space="preserve">CO, </w:t>
            </w:r>
            <w:r w:rsidRPr="002E3B05">
              <w:t>SO</w:t>
            </w:r>
            <w:r w:rsidRPr="002E3B05">
              <w:rPr>
                <w:vertAlign w:val="subscript"/>
              </w:rPr>
              <w:t>2</w:t>
            </w:r>
            <w:r w:rsidRPr="002E3B05">
              <w:t>, NO</w:t>
            </w:r>
            <w:r w:rsidRPr="002E3B05">
              <w:rPr>
                <w:vertAlign w:val="subscript"/>
              </w:rPr>
              <w:t>x</w:t>
            </w:r>
            <w:r w:rsidRPr="002E3B05">
              <w:t xml:space="preserve"> (tính theo NO</w:t>
            </w:r>
            <w:r w:rsidRPr="002E3B05">
              <w:rPr>
                <w:vertAlign w:val="subscript"/>
              </w:rPr>
              <w:t>2</w:t>
            </w:r>
            <w:r w:rsidRPr="002E3B05">
              <w:t>)</w:t>
            </w:r>
          </w:p>
        </w:tc>
        <w:tc>
          <w:tcPr>
            <w:tcW w:w="862" w:type="pct"/>
            <w:vMerge w:val="restart"/>
            <w:vAlign w:val="center"/>
          </w:tcPr>
          <w:p w14:paraId="11DBE57F" w14:textId="77777777" w:rsidR="002E3B05" w:rsidRPr="002E3B05" w:rsidRDefault="002E3B05" w:rsidP="005B46D4">
            <w:pPr>
              <w:jc w:val="center"/>
            </w:pPr>
            <w:r w:rsidRPr="002E3B05">
              <w:t>QCVN 19:2009/BTNMT, cột B với hệ số K</w:t>
            </w:r>
            <w:r w:rsidRPr="002E3B05">
              <w:rPr>
                <w:vertAlign w:val="subscript"/>
              </w:rPr>
              <w:t>P</w:t>
            </w:r>
            <w:r w:rsidRPr="002E3B05">
              <w:t xml:space="preserve"> = 0,8 và K</w:t>
            </w:r>
            <w:r w:rsidRPr="002E3B05">
              <w:rPr>
                <w:vertAlign w:val="subscript"/>
              </w:rPr>
              <w:t>V</w:t>
            </w:r>
            <w:r w:rsidRPr="002E3B05">
              <w:t xml:space="preserve"> = 1,0</w:t>
            </w:r>
          </w:p>
        </w:tc>
        <w:tc>
          <w:tcPr>
            <w:tcW w:w="351" w:type="pct"/>
            <w:vAlign w:val="center"/>
          </w:tcPr>
          <w:p w14:paraId="3C0000B2" w14:textId="77777777" w:rsidR="002E3B05" w:rsidRPr="002E3B05" w:rsidRDefault="002E3B05" w:rsidP="005B46D4">
            <w:pPr>
              <w:jc w:val="center"/>
            </w:pPr>
            <w:r w:rsidRPr="002E3B05">
              <w:t>05 mẫu</w:t>
            </w:r>
          </w:p>
        </w:tc>
      </w:tr>
      <w:tr w:rsidR="002E3B05" w:rsidRPr="002E3B05" w14:paraId="0E2B24C0" w14:textId="77777777" w:rsidTr="00B03D4D">
        <w:trPr>
          <w:trHeight w:val="64"/>
        </w:trPr>
        <w:tc>
          <w:tcPr>
            <w:tcW w:w="197" w:type="pct"/>
            <w:vMerge/>
            <w:shd w:val="clear" w:color="auto" w:fill="auto"/>
            <w:vAlign w:val="center"/>
          </w:tcPr>
          <w:p w14:paraId="6F4F17D7" w14:textId="77777777" w:rsidR="002E3B05" w:rsidRPr="002E3B05" w:rsidRDefault="002E3B05" w:rsidP="005B46D4">
            <w:pPr>
              <w:jc w:val="center"/>
            </w:pPr>
          </w:p>
        </w:tc>
        <w:tc>
          <w:tcPr>
            <w:tcW w:w="790" w:type="pct"/>
            <w:vMerge/>
            <w:shd w:val="clear" w:color="auto" w:fill="auto"/>
            <w:vAlign w:val="center"/>
          </w:tcPr>
          <w:p w14:paraId="48527902" w14:textId="77777777" w:rsidR="002E3B05" w:rsidRPr="002E3B05" w:rsidRDefault="002E3B05" w:rsidP="005B46D4">
            <w:pPr>
              <w:jc w:val="center"/>
            </w:pPr>
          </w:p>
        </w:tc>
        <w:tc>
          <w:tcPr>
            <w:tcW w:w="816" w:type="pct"/>
            <w:vAlign w:val="center"/>
          </w:tcPr>
          <w:p w14:paraId="1EF91CC4" w14:textId="5649B8B6" w:rsidR="002E3B05" w:rsidRPr="002E3B05" w:rsidRDefault="002E3B05" w:rsidP="005B46D4">
            <w:pPr>
              <w:jc w:val="center"/>
            </w:pPr>
            <w:r w:rsidRPr="002E3B05">
              <w:t xml:space="preserve">01 mẫu khí thải </w:t>
            </w:r>
            <w:r w:rsidRPr="002E3B05">
              <w:br/>
              <w:t>tại ống khói</w:t>
            </w:r>
          </w:p>
        </w:tc>
        <w:tc>
          <w:tcPr>
            <w:tcW w:w="1081" w:type="pct"/>
            <w:vMerge/>
            <w:shd w:val="clear" w:color="auto" w:fill="auto"/>
            <w:vAlign w:val="center"/>
          </w:tcPr>
          <w:p w14:paraId="55D15947" w14:textId="77777777" w:rsidR="002E3B05" w:rsidRPr="002E3B05" w:rsidRDefault="002E3B05" w:rsidP="005B46D4">
            <w:pPr>
              <w:jc w:val="center"/>
              <w:rPr>
                <w:u w:val="single"/>
              </w:rPr>
            </w:pPr>
          </w:p>
        </w:tc>
        <w:tc>
          <w:tcPr>
            <w:tcW w:w="903" w:type="pct"/>
            <w:vAlign w:val="center"/>
          </w:tcPr>
          <w:p w14:paraId="5B5ADCF9" w14:textId="32CC0CA8" w:rsidR="002E3B05" w:rsidRPr="002E3B05" w:rsidRDefault="002E3B05" w:rsidP="005B46D4">
            <w:pPr>
              <w:jc w:val="both"/>
            </w:pPr>
            <w:r w:rsidRPr="002E3B05">
              <w:t>Lưu lượng,</w:t>
            </w:r>
            <w:r w:rsidRPr="002E3B05">
              <w:rPr>
                <w:lang w:val="vi-VN"/>
              </w:rPr>
              <w:t xml:space="preserve"> </w:t>
            </w:r>
            <w:r w:rsidRPr="002E3B05">
              <w:t xml:space="preserve">bụi tổng </w:t>
            </w:r>
            <w:r w:rsidRPr="002E3B05">
              <w:rPr>
                <w:lang w:val="vi-VN"/>
              </w:rPr>
              <w:t xml:space="preserve">CO, </w:t>
            </w:r>
            <w:r w:rsidRPr="002E3B05">
              <w:t>SO</w:t>
            </w:r>
            <w:r w:rsidRPr="002E3B05">
              <w:rPr>
                <w:vertAlign w:val="subscript"/>
              </w:rPr>
              <w:t>2</w:t>
            </w:r>
            <w:r w:rsidRPr="002E3B05">
              <w:t>, NO</w:t>
            </w:r>
            <w:r w:rsidRPr="002E3B05">
              <w:rPr>
                <w:vertAlign w:val="subscript"/>
              </w:rPr>
              <w:t>x</w:t>
            </w:r>
            <w:r w:rsidRPr="002E3B05">
              <w:t xml:space="preserve"> (tính theo NO</w:t>
            </w:r>
            <w:r w:rsidRPr="002E3B05">
              <w:rPr>
                <w:vertAlign w:val="subscript"/>
              </w:rPr>
              <w:t>2</w:t>
            </w:r>
            <w:r w:rsidRPr="002E3B05">
              <w:t>)</w:t>
            </w:r>
          </w:p>
        </w:tc>
        <w:tc>
          <w:tcPr>
            <w:tcW w:w="862" w:type="pct"/>
            <w:vMerge/>
            <w:vAlign w:val="center"/>
          </w:tcPr>
          <w:p w14:paraId="47DC10AD" w14:textId="77777777" w:rsidR="002E3B05" w:rsidRPr="002E3B05" w:rsidRDefault="002E3B05" w:rsidP="005B46D4">
            <w:pPr>
              <w:jc w:val="center"/>
            </w:pPr>
          </w:p>
        </w:tc>
        <w:tc>
          <w:tcPr>
            <w:tcW w:w="351" w:type="pct"/>
            <w:vAlign w:val="center"/>
          </w:tcPr>
          <w:p w14:paraId="60789CFB" w14:textId="77777777" w:rsidR="002E3B05" w:rsidRPr="002E3B05" w:rsidRDefault="002E3B05" w:rsidP="005B46D4">
            <w:pPr>
              <w:jc w:val="center"/>
            </w:pPr>
            <w:r w:rsidRPr="002E3B05">
              <w:t>05 mẫu</w:t>
            </w:r>
          </w:p>
        </w:tc>
      </w:tr>
      <w:tr w:rsidR="002E3B05" w:rsidRPr="00DE0C4D" w14:paraId="41280A56" w14:textId="77777777" w:rsidTr="005B46D4">
        <w:trPr>
          <w:trHeight w:val="2488"/>
        </w:trPr>
        <w:tc>
          <w:tcPr>
            <w:tcW w:w="197" w:type="pct"/>
            <w:shd w:val="clear" w:color="auto" w:fill="auto"/>
            <w:vAlign w:val="center"/>
          </w:tcPr>
          <w:p w14:paraId="282D8BE1" w14:textId="77777777" w:rsidR="002E3B05" w:rsidRPr="002E3B05" w:rsidRDefault="002E3B05" w:rsidP="005B46D4">
            <w:pPr>
              <w:jc w:val="center"/>
            </w:pPr>
            <w:r w:rsidRPr="002E3B05">
              <w:lastRenderedPageBreak/>
              <w:t>6</w:t>
            </w:r>
          </w:p>
        </w:tc>
        <w:tc>
          <w:tcPr>
            <w:tcW w:w="790" w:type="pct"/>
            <w:shd w:val="clear" w:color="auto" w:fill="auto"/>
            <w:vAlign w:val="center"/>
          </w:tcPr>
          <w:p w14:paraId="765BFE11" w14:textId="09A2571A" w:rsidR="002E3B05" w:rsidRPr="002E3B05" w:rsidRDefault="002E3B05" w:rsidP="005B46D4">
            <w:pPr>
              <w:jc w:val="center"/>
            </w:pPr>
            <w:r w:rsidRPr="002E3B05">
              <w:rPr>
                <w:bCs/>
              </w:rPr>
              <w:t xml:space="preserve">Công trình </w:t>
            </w:r>
            <w:r w:rsidRPr="002E3B05">
              <w:t>bụi công đoạn dệt vải tại nhà xưởng dệt – nhuộm B số 1</w:t>
            </w:r>
            <w:r w:rsidRPr="002E3B05">
              <w:rPr>
                <w:lang w:val="vi-VN"/>
              </w:rPr>
              <w:br/>
            </w:r>
            <w:r w:rsidRPr="002E3B05">
              <w:t>≤15 ngày/lần (tối thiểu lấy 5 lần/75 ngày)</w:t>
            </w:r>
          </w:p>
        </w:tc>
        <w:tc>
          <w:tcPr>
            <w:tcW w:w="816" w:type="pct"/>
            <w:vAlign w:val="center"/>
          </w:tcPr>
          <w:p w14:paraId="422ECF62" w14:textId="1F349011" w:rsidR="002E3B05" w:rsidRPr="002E3B05" w:rsidRDefault="002E3B05" w:rsidP="005B46D4">
            <w:pPr>
              <w:jc w:val="center"/>
            </w:pPr>
            <w:r w:rsidRPr="002E3B05">
              <w:t xml:space="preserve">01 mẫu khí thải </w:t>
            </w:r>
            <w:r w:rsidRPr="002E3B05">
              <w:br/>
              <w:t xml:space="preserve">tại ống thải </w:t>
            </w:r>
          </w:p>
        </w:tc>
        <w:tc>
          <w:tcPr>
            <w:tcW w:w="1081" w:type="pct"/>
            <w:shd w:val="clear" w:color="auto" w:fill="auto"/>
            <w:vAlign w:val="center"/>
          </w:tcPr>
          <w:p w14:paraId="18D6AA29" w14:textId="77777777" w:rsidR="002E3B05" w:rsidRPr="002E3B05" w:rsidRDefault="002E3B05" w:rsidP="005B46D4">
            <w:pPr>
              <w:jc w:val="both"/>
            </w:pPr>
            <w:r w:rsidRPr="002E3B05">
              <w:rPr>
                <w:u w:val="single"/>
              </w:rPr>
              <w:t>Đối với chỉ tiêu lưu lượng</w:t>
            </w:r>
            <w:r w:rsidRPr="002E3B05">
              <w:t>: Lấy 01 mẫu tổ hợp được xác định bằng kết quả trung bình của 03 kết quả được đo đạc ở 03 thời điểm khác nhau (đầu ca – giữa ca – cuối ca) → kết quả trung bình → đánh giá hiệu quả xử lý.</w:t>
            </w:r>
          </w:p>
          <w:p w14:paraId="7E4AAC46" w14:textId="77777777" w:rsidR="002E3B05" w:rsidRPr="002E3B05" w:rsidRDefault="002E3B05" w:rsidP="005B46D4">
            <w:pPr>
              <w:jc w:val="both"/>
              <w:rPr>
                <w:u w:val="single"/>
              </w:rPr>
            </w:pPr>
            <w:r w:rsidRPr="002E3B05">
              <w:rPr>
                <w:u w:val="single"/>
              </w:rPr>
              <w:t>Đối với các chỉ tiêu khác</w:t>
            </w:r>
            <w:r w:rsidRPr="002E3B05">
              <w:t>: Lấy mẫu tổ hợp theo phương pháp lấy mẫu liên tục → phân tích và đánh giá hiệu quả xử lý</w:t>
            </w:r>
          </w:p>
        </w:tc>
        <w:tc>
          <w:tcPr>
            <w:tcW w:w="903" w:type="pct"/>
            <w:vAlign w:val="center"/>
          </w:tcPr>
          <w:p w14:paraId="11C00147" w14:textId="115797E5" w:rsidR="002E3B05" w:rsidRPr="002E3B05" w:rsidRDefault="002E3B05" w:rsidP="005B46D4">
            <w:pPr>
              <w:jc w:val="both"/>
            </w:pPr>
            <w:r w:rsidRPr="002E3B05">
              <w:rPr>
                <w:lang w:val="vi-VN"/>
              </w:rPr>
              <w:t xml:space="preserve">Lưu lượng, </w:t>
            </w:r>
            <w:r w:rsidRPr="002E3B05">
              <w:t>bụi</w:t>
            </w:r>
            <w:r w:rsidRPr="002E3B05">
              <w:rPr>
                <w:lang w:val="vi-VN"/>
              </w:rPr>
              <w:t xml:space="preserve"> tổng</w:t>
            </w:r>
          </w:p>
        </w:tc>
        <w:tc>
          <w:tcPr>
            <w:tcW w:w="862" w:type="pct"/>
            <w:vAlign w:val="center"/>
          </w:tcPr>
          <w:p w14:paraId="0DFDC069" w14:textId="77777777" w:rsidR="002E3B05" w:rsidRPr="002E3B05" w:rsidRDefault="002E3B05" w:rsidP="005B46D4">
            <w:pPr>
              <w:jc w:val="center"/>
            </w:pPr>
            <w:r w:rsidRPr="002E3B05">
              <w:t>QCVN 19:2009/BTNMT, cột B với hệ số K</w:t>
            </w:r>
            <w:r w:rsidRPr="002E3B05">
              <w:rPr>
                <w:vertAlign w:val="subscript"/>
              </w:rPr>
              <w:t>P</w:t>
            </w:r>
            <w:r w:rsidRPr="002E3B05">
              <w:t xml:space="preserve"> = 0,8 và K</w:t>
            </w:r>
            <w:r w:rsidRPr="002E3B05">
              <w:rPr>
                <w:vertAlign w:val="subscript"/>
              </w:rPr>
              <w:t>V</w:t>
            </w:r>
            <w:r w:rsidRPr="002E3B05">
              <w:t xml:space="preserve"> = 1,0</w:t>
            </w:r>
          </w:p>
        </w:tc>
        <w:tc>
          <w:tcPr>
            <w:tcW w:w="351" w:type="pct"/>
            <w:vAlign w:val="center"/>
          </w:tcPr>
          <w:p w14:paraId="5ACB37C9" w14:textId="77777777" w:rsidR="002E3B05" w:rsidRPr="002E3B05" w:rsidRDefault="002E3B05" w:rsidP="005B46D4">
            <w:pPr>
              <w:jc w:val="center"/>
            </w:pPr>
            <w:r w:rsidRPr="002E3B05">
              <w:t>05 mẫu</w:t>
            </w:r>
          </w:p>
        </w:tc>
      </w:tr>
      <w:tr w:rsidR="002E3B05" w:rsidRPr="00DE0C4D" w14:paraId="676A4C6C" w14:textId="77777777" w:rsidTr="005B46D4">
        <w:trPr>
          <w:trHeight w:val="1796"/>
        </w:trPr>
        <w:tc>
          <w:tcPr>
            <w:tcW w:w="197" w:type="pct"/>
            <w:shd w:val="clear" w:color="auto" w:fill="auto"/>
            <w:vAlign w:val="center"/>
          </w:tcPr>
          <w:p w14:paraId="7BA050DE" w14:textId="77777777" w:rsidR="002E3B05" w:rsidRPr="002E3B05" w:rsidRDefault="002E3B05" w:rsidP="005B46D4">
            <w:pPr>
              <w:jc w:val="center"/>
            </w:pPr>
            <w:r w:rsidRPr="002E3B05">
              <w:t>7</w:t>
            </w:r>
          </w:p>
        </w:tc>
        <w:tc>
          <w:tcPr>
            <w:tcW w:w="790" w:type="pct"/>
            <w:shd w:val="clear" w:color="auto" w:fill="auto"/>
            <w:vAlign w:val="center"/>
          </w:tcPr>
          <w:p w14:paraId="504B553A" w14:textId="4083B3C5" w:rsidR="002E3B05" w:rsidRPr="002E3B05" w:rsidRDefault="002E3B05" w:rsidP="005B46D4">
            <w:pPr>
              <w:jc w:val="center"/>
            </w:pPr>
            <w:r w:rsidRPr="002E3B05">
              <w:rPr>
                <w:bCs/>
              </w:rPr>
              <w:t xml:space="preserve">Công trình </w:t>
            </w:r>
            <w:r w:rsidRPr="002E3B05">
              <w:t>bụi công đoạn dệt vải tại nhà xưởng dệt – nhuộm B số 2</w:t>
            </w:r>
            <w:r w:rsidRPr="002E3B05">
              <w:rPr>
                <w:lang w:val="vi-VN"/>
              </w:rPr>
              <w:br/>
            </w:r>
            <w:r w:rsidRPr="002E3B05">
              <w:t>≤15 ngày/lần (tối thiểu lấy 5 lần/75 ngày)</w:t>
            </w:r>
          </w:p>
        </w:tc>
        <w:tc>
          <w:tcPr>
            <w:tcW w:w="816" w:type="pct"/>
            <w:vAlign w:val="center"/>
          </w:tcPr>
          <w:p w14:paraId="75116038" w14:textId="7B8363CB" w:rsidR="002E3B05" w:rsidRPr="002E3B05" w:rsidRDefault="002E3B05" w:rsidP="005B46D4">
            <w:pPr>
              <w:jc w:val="center"/>
            </w:pPr>
            <w:r w:rsidRPr="002E3B05">
              <w:t xml:space="preserve">01 mẫu khí thải </w:t>
            </w:r>
            <w:r w:rsidRPr="002E3B05">
              <w:br/>
              <w:t xml:space="preserve">tại ống thải </w:t>
            </w:r>
          </w:p>
        </w:tc>
        <w:tc>
          <w:tcPr>
            <w:tcW w:w="1081" w:type="pct"/>
            <w:shd w:val="clear" w:color="auto" w:fill="auto"/>
            <w:vAlign w:val="center"/>
          </w:tcPr>
          <w:p w14:paraId="36A52F7E" w14:textId="77777777" w:rsidR="002E3B05" w:rsidRPr="002E3B05" w:rsidRDefault="002E3B05" w:rsidP="005B46D4">
            <w:pPr>
              <w:jc w:val="both"/>
            </w:pPr>
            <w:r w:rsidRPr="002E3B05">
              <w:rPr>
                <w:u w:val="single"/>
              </w:rPr>
              <w:t>Đối với chỉ tiêu lưu lượng</w:t>
            </w:r>
            <w:r w:rsidRPr="002E3B05">
              <w:t>: Lấy 01 mẫu tổ hợp được xác định bằng kết quả trung bình của 03 kết quả được đo đạc ở 03 thời điểm khác nhau (đầu ca – giữa ca – cuối ca) → kết quả trung bình → đánh giá hiệu quả xử lý.</w:t>
            </w:r>
          </w:p>
          <w:p w14:paraId="7A1BC505" w14:textId="77777777" w:rsidR="002E3B05" w:rsidRPr="002E3B05" w:rsidRDefault="002E3B05" w:rsidP="005B46D4">
            <w:pPr>
              <w:jc w:val="both"/>
              <w:rPr>
                <w:u w:val="single"/>
              </w:rPr>
            </w:pPr>
            <w:r w:rsidRPr="002E3B05">
              <w:rPr>
                <w:u w:val="single"/>
              </w:rPr>
              <w:t>Đối với các chỉ tiêu khác</w:t>
            </w:r>
            <w:r w:rsidRPr="002E3B05">
              <w:t>: Lấy mẫu tổ hợp theo phương pháp lấy mẫu liên tục → phân tích và đánh giá hiệu quả xử lý</w:t>
            </w:r>
          </w:p>
        </w:tc>
        <w:tc>
          <w:tcPr>
            <w:tcW w:w="903" w:type="pct"/>
            <w:vAlign w:val="center"/>
          </w:tcPr>
          <w:p w14:paraId="16623F43" w14:textId="7B9E8FFA" w:rsidR="002E3B05" w:rsidRPr="002E3B05" w:rsidRDefault="002E3B05" w:rsidP="005B46D4">
            <w:pPr>
              <w:jc w:val="both"/>
            </w:pPr>
            <w:r w:rsidRPr="002E3B05">
              <w:rPr>
                <w:lang w:val="vi-VN"/>
              </w:rPr>
              <w:t xml:space="preserve">Lưu lượng, </w:t>
            </w:r>
            <w:r w:rsidRPr="002E3B05">
              <w:t>bụi</w:t>
            </w:r>
            <w:r w:rsidRPr="002E3B05">
              <w:rPr>
                <w:lang w:val="vi-VN"/>
              </w:rPr>
              <w:t xml:space="preserve"> tổng</w:t>
            </w:r>
          </w:p>
        </w:tc>
        <w:tc>
          <w:tcPr>
            <w:tcW w:w="862" w:type="pct"/>
            <w:vAlign w:val="center"/>
          </w:tcPr>
          <w:p w14:paraId="5221BD4A" w14:textId="0D06751E" w:rsidR="002E3B05" w:rsidRPr="002E3B05" w:rsidRDefault="002E3B05" w:rsidP="005B46D4">
            <w:pPr>
              <w:jc w:val="center"/>
            </w:pPr>
            <w:r w:rsidRPr="002E3B05">
              <w:t>QCVN 19:2009/BTNMT, cột B với hệ số K</w:t>
            </w:r>
            <w:r w:rsidRPr="002E3B05">
              <w:rPr>
                <w:vertAlign w:val="subscript"/>
              </w:rPr>
              <w:t>P</w:t>
            </w:r>
            <w:r w:rsidRPr="002E3B05">
              <w:t xml:space="preserve"> = 0,8 và K</w:t>
            </w:r>
            <w:r w:rsidRPr="002E3B05">
              <w:rPr>
                <w:vertAlign w:val="subscript"/>
              </w:rPr>
              <w:t>V</w:t>
            </w:r>
            <w:r w:rsidRPr="002E3B05">
              <w:t xml:space="preserve"> = 1,0</w:t>
            </w:r>
          </w:p>
        </w:tc>
        <w:tc>
          <w:tcPr>
            <w:tcW w:w="351" w:type="pct"/>
            <w:vAlign w:val="center"/>
          </w:tcPr>
          <w:p w14:paraId="73679273" w14:textId="4BC7A6C9" w:rsidR="002E3B05" w:rsidRPr="00DE0C4D" w:rsidRDefault="002E3B05" w:rsidP="005B46D4">
            <w:pPr>
              <w:jc w:val="center"/>
              <w:rPr>
                <w:color w:val="0033CC"/>
              </w:rPr>
            </w:pPr>
            <w:r w:rsidRPr="002E3B05">
              <w:t>05 mẫu</w:t>
            </w:r>
          </w:p>
        </w:tc>
      </w:tr>
      <w:tr w:rsidR="002E3B05" w:rsidRPr="00DE0C4D" w14:paraId="15F21D86" w14:textId="77777777" w:rsidTr="00B03D4D">
        <w:trPr>
          <w:trHeight w:val="398"/>
        </w:trPr>
        <w:tc>
          <w:tcPr>
            <w:tcW w:w="5000" w:type="pct"/>
            <w:gridSpan w:val="7"/>
          </w:tcPr>
          <w:p w14:paraId="56A1BD90" w14:textId="1B78C59F" w:rsidR="002E3B05" w:rsidRPr="00DE0C4D" w:rsidRDefault="002E3B05">
            <w:pPr>
              <w:pStyle w:val="ListParagraph"/>
              <w:numPr>
                <w:ilvl w:val="0"/>
                <w:numId w:val="83"/>
              </w:numPr>
              <w:spacing w:after="0" w:line="240" w:lineRule="auto"/>
              <w:ind w:left="313" w:hanging="313"/>
              <w:contextualSpacing w:val="0"/>
              <w:jc w:val="center"/>
              <w:rPr>
                <w:rFonts w:ascii="Times New Roman" w:hAnsi="Times New Roman" w:cs="Times New Roman"/>
                <w:b/>
                <w:i/>
                <w:color w:val="0033CC"/>
                <w:sz w:val="24"/>
                <w:szCs w:val="24"/>
              </w:rPr>
            </w:pPr>
            <w:r w:rsidRPr="002E3B05">
              <w:rPr>
                <w:rFonts w:ascii="Times New Roman" w:hAnsi="Times New Roman" w:cs="Times New Roman"/>
                <w:b/>
                <w:i/>
                <w:sz w:val="24"/>
                <w:szCs w:val="24"/>
              </w:rPr>
              <w:t xml:space="preserve">Giai đoạn đánh giá hiệu quả vận hành ổn định công trình xử lý </w:t>
            </w:r>
            <w:r w:rsidRPr="002E3B05">
              <w:rPr>
                <w:rFonts w:ascii="Times New Roman" w:hAnsi="Times New Roman" w:cs="Times New Roman"/>
                <w:b/>
                <w:i/>
                <w:sz w:val="24"/>
                <w:szCs w:val="24"/>
              </w:rPr>
              <w:br/>
              <w:t>(Thời gian dự kiến đánh giá hiệu quả vận hành ổn định diễn ra liên tục trong tối thiểu 0</w:t>
            </w:r>
            <w:r>
              <w:rPr>
                <w:rFonts w:ascii="Times New Roman" w:hAnsi="Times New Roman" w:cs="Times New Roman"/>
                <w:b/>
                <w:i/>
                <w:sz w:val="24"/>
                <w:szCs w:val="24"/>
              </w:rPr>
              <w:t>7</w:t>
            </w:r>
            <w:r w:rsidRPr="002E3B05">
              <w:rPr>
                <w:rFonts w:ascii="Times New Roman" w:hAnsi="Times New Roman" w:cs="Times New Roman"/>
                <w:b/>
                <w:i/>
                <w:sz w:val="24"/>
                <w:szCs w:val="24"/>
              </w:rPr>
              <w:t xml:space="preserve"> ngày liên tiếp)</w:t>
            </w:r>
          </w:p>
        </w:tc>
      </w:tr>
      <w:tr w:rsidR="002E3B05" w:rsidRPr="00DE0C4D" w14:paraId="5E60F209" w14:textId="77777777" w:rsidTr="00290FCB">
        <w:trPr>
          <w:trHeight w:val="483"/>
        </w:trPr>
        <w:tc>
          <w:tcPr>
            <w:tcW w:w="197" w:type="pct"/>
            <w:vMerge w:val="restart"/>
            <w:shd w:val="clear" w:color="auto" w:fill="auto"/>
            <w:vAlign w:val="center"/>
          </w:tcPr>
          <w:p w14:paraId="046359DA" w14:textId="77777777" w:rsidR="002E3B05" w:rsidRPr="002E3B05" w:rsidRDefault="002E3B05" w:rsidP="005B46D4">
            <w:pPr>
              <w:jc w:val="center"/>
              <w:rPr>
                <w:lang w:val="vi-VN"/>
              </w:rPr>
            </w:pPr>
            <w:r w:rsidRPr="002E3B05">
              <w:rPr>
                <w:lang w:val="vi-VN"/>
              </w:rPr>
              <w:t>11</w:t>
            </w:r>
          </w:p>
        </w:tc>
        <w:tc>
          <w:tcPr>
            <w:tcW w:w="790" w:type="pct"/>
            <w:vMerge w:val="restart"/>
            <w:shd w:val="clear" w:color="auto" w:fill="auto"/>
            <w:vAlign w:val="center"/>
          </w:tcPr>
          <w:p w14:paraId="727AAE33" w14:textId="19FC0A16" w:rsidR="002E3B05" w:rsidRPr="00290FCB" w:rsidRDefault="002E3B05" w:rsidP="005B46D4">
            <w:pPr>
              <w:jc w:val="center"/>
              <w:rPr>
                <w:lang w:val="vi-VN"/>
              </w:rPr>
            </w:pPr>
            <w:r w:rsidRPr="00290FCB">
              <w:rPr>
                <w:lang w:val="vi-VN"/>
              </w:rPr>
              <w:t>Công trình xử lý nước thải tập trung công suất 4.000 m³/ngày.đêm</w:t>
            </w:r>
          </w:p>
          <w:p w14:paraId="6779C898" w14:textId="67D1B51B" w:rsidR="002E3B05" w:rsidRPr="002E3B05" w:rsidRDefault="002E3B05" w:rsidP="005B46D4">
            <w:pPr>
              <w:jc w:val="center"/>
            </w:pPr>
            <w:r w:rsidRPr="002E3B05">
              <w:t xml:space="preserve">1 lần/ngày (lấy liên tiếp trong </w:t>
            </w:r>
            <w:r>
              <w:t>7</w:t>
            </w:r>
            <w:r w:rsidRPr="002E3B05">
              <w:t xml:space="preserve"> ngày)</w:t>
            </w:r>
          </w:p>
        </w:tc>
        <w:tc>
          <w:tcPr>
            <w:tcW w:w="816" w:type="pct"/>
            <w:vAlign w:val="center"/>
          </w:tcPr>
          <w:p w14:paraId="461168FA" w14:textId="21F6756F" w:rsidR="002E3B05" w:rsidRPr="002E3B05" w:rsidRDefault="002E3B05" w:rsidP="005B46D4">
            <w:pPr>
              <w:jc w:val="center"/>
            </w:pPr>
            <w:r w:rsidRPr="002E3B05">
              <w:t>Bể điều hòa</w:t>
            </w:r>
            <w:r w:rsidRPr="002E3B05">
              <w:br/>
            </w:r>
            <w:r w:rsidRPr="002E3B05">
              <w:rPr>
                <w:i/>
                <w:iCs/>
              </w:rPr>
              <w:t>(</w:t>
            </w:r>
            <w:r w:rsidRPr="002E3B05">
              <w:rPr>
                <w:i/>
                <w:iCs/>
                <w:lang w:val="vi-VN"/>
              </w:rPr>
              <w:t>chỉ lấy 1 mẫu ngày đầu</w:t>
            </w:r>
            <w:r w:rsidRPr="002E3B05">
              <w:rPr>
                <w:i/>
                <w:iCs/>
              </w:rPr>
              <w:t>)</w:t>
            </w:r>
          </w:p>
        </w:tc>
        <w:tc>
          <w:tcPr>
            <w:tcW w:w="1081" w:type="pct"/>
            <w:vMerge w:val="restart"/>
            <w:shd w:val="clear" w:color="auto" w:fill="auto"/>
            <w:vAlign w:val="center"/>
          </w:tcPr>
          <w:p w14:paraId="24F51F08" w14:textId="77777777" w:rsidR="002E3B05" w:rsidRPr="002E3B05" w:rsidRDefault="002E3B05" w:rsidP="005B46D4">
            <w:pPr>
              <w:jc w:val="both"/>
            </w:pPr>
            <w:r w:rsidRPr="002E3B05">
              <w:t>Lấy 01 mẫu đơn → phân tích kết quả và đánh giá hiệu quả xử lý</w:t>
            </w:r>
          </w:p>
        </w:tc>
        <w:tc>
          <w:tcPr>
            <w:tcW w:w="903" w:type="pct"/>
            <w:vAlign w:val="center"/>
          </w:tcPr>
          <w:p w14:paraId="6AB43212" w14:textId="030ABB56" w:rsidR="002E3B05" w:rsidRPr="002E3B05" w:rsidRDefault="002E3B05" w:rsidP="005B46D4">
            <w:pPr>
              <w:jc w:val="both"/>
            </w:pPr>
            <w:r w:rsidRPr="002E3B05">
              <w:rPr>
                <w:bCs/>
              </w:rPr>
              <w:t>Nhiệt độ, Độ màu, pH, BOD, COD, TSS, Xyanua, Amoni, Tổng P, Tổng N, Clo dư, Crom VI, Fe, Zn, Cu, Sunfua, Coliform,    Tổng các chất hoạt động bề mặt</w:t>
            </w:r>
          </w:p>
        </w:tc>
        <w:tc>
          <w:tcPr>
            <w:tcW w:w="862" w:type="pct"/>
            <w:vMerge w:val="restart"/>
            <w:vAlign w:val="center"/>
          </w:tcPr>
          <w:p w14:paraId="1DF1D746" w14:textId="77777777" w:rsidR="002E3B05" w:rsidRPr="002E3B05" w:rsidRDefault="002E3B05" w:rsidP="005B46D4">
            <w:pPr>
              <w:jc w:val="center"/>
            </w:pPr>
            <w:r w:rsidRPr="002E3B05">
              <w:t>QCVN 40:2011/BTNMT, cột A với Kq = Kf =0,9</w:t>
            </w:r>
          </w:p>
        </w:tc>
        <w:tc>
          <w:tcPr>
            <w:tcW w:w="351" w:type="pct"/>
            <w:vAlign w:val="center"/>
          </w:tcPr>
          <w:p w14:paraId="61DC6022" w14:textId="77777777" w:rsidR="002E3B05" w:rsidRPr="002E3B05" w:rsidRDefault="002E3B05" w:rsidP="005B46D4">
            <w:pPr>
              <w:jc w:val="center"/>
            </w:pPr>
            <w:r w:rsidRPr="002E3B05">
              <w:t>01 mẫu</w:t>
            </w:r>
          </w:p>
        </w:tc>
      </w:tr>
      <w:tr w:rsidR="002E3B05" w:rsidRPr="00DE0C4D" w14:paraId="6E8ACD51" w14:textId="77777777" w:rsidTr="00290FCB">
        <w:trPr>
          <w:trHeight w:val="2092"/>
        </w:trPr>
        <w:tc>
          <w:tcPr>
            <w:tcW w:w="197" w:type="pct"/>
            <w:vMerge/>
            <w:shd w:val="clear" w:color="auto" w:fill="auto"/>
            <w:vAlign w:val="center"/>
          </w:tcPr>
          <w:p w14:paraId="48321C82" w14:textId="77777777" w:rsidR="002E3B05" w:rsidRPr="002E3B05" w:rsidRDefault="002E3B05" w:rsidP="005B46D4">
            <w:pPr>
              <w:jc w:val="center"/>
            </w:pPr>
          </w:p>
        </w:tc>
        <w:tc>
          <w:tcPr>
            <w:tcW w:w="790" w:type="pct"/>
            <w:vMerge/>
            <w:shd w:val="clear" w:color="auto" w:fill="auto"/>
            <w:vAlign w:val="center"/>
          </w:tcPr>
          <w:p w14:paraId="457C8DE1" w14:textId="77777777" w:rsidR="002E3B05" w:rsidRPr="002E3B05" w:rsidRDefault="002E3B05" w:rsidP="005B46D4">
            <w:pPr>
              <w:jc w:val="center"/>
            </w:pPr>
          </w:p>
        </w:tc>
        <w:tc>
          <w:tcPr>
            <w:tcW w:w="816" w:type="pct"/>
            <w:vAlign w:val="center"/>
          </w:tcPr>
          <w:p w14:paraId="565BC4BB" w14:textId="13F80081" w:rsidR="002E3B05" w:rsidRPr="002E3B05" w:rsidRDefault="002E3B05" w:rsidP="005B46D4">
            <w:pPr>
              <w:jc w:val="center"/>
            </w:pPr>
            <w:r w:rsidRPr="002E3B05">
              <w:t xml:space="preserve">Bể trung gian </w:t>
            </w:r>
            <w:r w:rsidRPr="002E3B05">
              <w:br/>
            </w:r>
            <w:r w:rsidRPr="002E3B05">
              <w:rPr>
                <w:i/>
              </w:rPr>
              <w:t>(</w:t>
            </w:r>
            <w:r w:rsidRPr="002E3B05">
              <w:rPr>
                <w:i/>
                <w:lang w:val="vi-VN"/>
              </w:rPr>
              <w:t>lấy 1 mẫu trong 0</w:t>
            </w:r>
            <w:r>
              <w:rPr>
                <w:i/>
              </w:rPr>
              <w:t>7</w:t>
            </w:r>
            <w:r w:rsidRPr="002E3B05">
              <w:rPr>
                <w:i/>
                <w:lang w:val="vi-VN"/>
              </w:rPr>
              <w:t xml:space="preserve"> ngày liên tiếp</w:t>
            </w:r>
            <w:r w:rsidRPr="002E3B05">
              <w:rPr>
                <w:i/>
              </w:rPr>
              <w:t>)</w:t>
            </w:r>
          </w:p>
        </w:tc>
        <w:tc>
          <w:tcPr>
            <w:tcW w:w="1081" w:type="pct"/>
            <w:vMerge/>
            <w:shd w:val="clear" w:color="auto" w:fill="auto"/>
            <w:vAlign w:val="center"/>
          </w:tcPr>
          <w:p w14:paraId="19972B87" w14:textId="77777777" w:rsidR="002E3B05" w:rsidRPr="002E3B05" w:rsidRDefault="002E3B05" w:rsidP="005B46D4">
            <w:pPr>
              <w:jc w:val="both"/>
            </w:pPr>
          </w:p>
        </w:tc>
        <w:tc>
          <w:tcPr>
            <w:tcW w:w="903" w:type="pct"/>
            <w:vAlign w:val="center"/>
          </w:tcPr>
          <w:p w14:paraId="576D9B9B" w14:textId="4DC18A70" w:rsidR="002E3B05" w:rsidRPr="002E3B05" w:rsidRDefault="002E3B05" w:rsidP="005B46D4">
            <w:pPr>
              <w:jc w:val="both"/>
            </w:pPr>
            <w:r w:rsidRPr="002E3B05">
              <w:rPr>
                <w:bCs/>
              </w:rPr>
              <w:t>Nhiệt độ, Độ màu, pH, BOD, COD, TSS, Xyanua, Amoni, Tổng P, Tổng N, Clo dư, Crom VI, Fe, Zn, Cu, Sunfua, Coliform,    Tổng các chất hoạt động bề mặt</w:t>
            </w:r>
          </w:p>
        </w:tc>
        <w:tc>
          <w:tcPr>
            <w:tcW w:w="862" w:type="pct"/>
            <w:vMerge/>
            <w:vAlign w:val="center"/>
          </w:tcPr>
          <w:p w14:paraId="22F760AD" w14:textId="77777777" w:rsidR="002E3B05" w:rsidRPr="002E3B05" w:rsidRDefault="002E3B05" w:rsidP="005B46D4">
            <w:pPr>
              <w:jc w:val="both"/>
            </w:pPr>
          </w:p>
        </w:tc>
        <w:tc>
          <w:tcPr>
            <w:tcW w:w="351" w:type="pct"/>
            <w:vAlign w:val="center"/>
          </w:tcPr>
          <w:p w14:paraId="07449EC0" w14:textId="0918602C" w:rsidR="002E3B05" w:rsidRPr="002E3B05" w:rsidRDefault="002E3B05" w:rsidP="005B46D4">
            <w:pPr>
              <w:jc w:val="center"/>
            </w:pPr>
            <w:r w:rsidRPr="002E3B05">
              <w:t>07 mẫu</w:t>
            </w:r>
          </w:p>
        </w:tc>
      </w:tr>
      <w:tr w:rsidR="002E3B05" w:rsidRPr="00DE0C4D" w14:paraId="3C1AFD6C" w14:textId="77777777" w:rsidTr="00B03D4D">
        <w:trPr>
          <w:trHeight w:val="482"/>
        </w:trPr>
        <w:tc>
          <w:tcPr>
            <w:tcW w:w="197" w:type="pct"/>
            <w:shd w:val="clear" w:color="auto" w:fill="auto"/>
            <w:vAlign w:val="center"/>
          </w:tcPr>
          <w:p w14:paraId="5A518B4B" w14:textId="77777777" w:rsidR="002E3B05" w:rsidRPr="002E3B05" w:rsidRDefault="002E3B05" w:rsidP="005B46D4">
            <w:pPr>
              <w:jc w:val="center"/>
              <w:rPr>
                <w:lang w:val="vi-VN"/>
              </w:rPr>
            </w:pPr>
            <w:r w:rsidRPr="002E3B05">
              <w:rPr>
                <w:lang w:val="vi-VN"/>
              </w:rPr>
              <w:t>12</w:t>
            </w:r>
          </w:p>
        </w:tc>
        <w:tc>
          <w:tcPr>
            <w:tcW w:w="790" w:type="pct"/>
            <w:shd w:val="clear" w:color="auto" w:fill="auto"/>
            <w:vAlign w:val="center"/>
          </w:tcPr>
          <w:p w14:paraId="0559B4F6" w14:textId="0342E4A3" w:rsidR="002E3B05" w:rsidRPr="00290FCB" w:rsidRDefault="002E3B05" w:rsidP="005B46D4">
            <w:pPr>
              <w:jc w:val="center"/>
              <w:rPr>
                <w:lang w:val="vi-VN"/>
              </w:rPr>
            </w:pPr>
            <w:r w:rsidRPr="00290FCB">
              <w:rPr>
                <w:bCs/>
                <w:lang w:val="vi-VN"/>
              </w:rPr>
              <w:t xml:space="preserve">02 Công trình xử lý khí thải lò hơi công suất 15 tấn hơi/giờ </w:t>
            </w:r>
          </w:p>
          <w:p w14:paraId="5D7FE661" w14:textId="573535F2" w:rsidR="002E3B05" w:rsidRPr="002E3B05" w:rsidRDefault="002E3B05" w:rsidP="005B46D4">
            <w:pPr>
              <w:jc w:val="center"/>
            </w:pPr>
            <w:r w:rsidRPr="002E3B05">
              <w:t>1 lần/ngày (lấy liên tiếp trong 7 ngày)</w:t>
            </w:r>
          </w:p>
        </w:tc>
        <w:tc>
          <w:tcPr>
            <w:tcW w:w="816" w:type="pct"/>
            <w:vAlign w:val="center"/>
          </w:tcPr>
          <w:p w14:paraId="0EB60D1B" w14:textId="04D2AECB" w:rsidR="002E3B05" w:rsidRPr="002E3B05" w:rsidRDefault="002E3B05" w:rsidP="005B46D4">
            <w:pPr>
              <w:jc w:val="center"/>
            </w:pPr>
            <w:r w:rsidRPr="002E3B05">
              <w:t xml:space="preserve">01 mẫu khí thải </w:t>
            </w:r>
            <w:r w:rsidRPr="002E3B05">
              <w:br/>
              <w:t>tại ống khói</w:t>
            </w:r>
            <w:r>
              <w:t xml:space="preserve"> thoát khí thải chung của 02 HTXL</w:t>
            </w:r>
          </w:p>
        </w:tc>
        <w:tc>
          <w:tcPr>
            <w:tcW w:w="1081" w:type="pct"/>
            <w:shd w:val="clear" w:color="auto" w:fill="auto"/>
            <w:vAlign w:val="center"/>
          </w:tcPr>
          <w:p w14:paraId="79216D91" w14:textId="77777777" w:rsidR="002E3B05" w:rsidRPr="002E3B05" w:rsidRDefault="002E3B05" w:rsidP="005B46D4">
            <w:pPr>
              <w:jc w:val="both"/>
            </w:pPr>
            <w:r w:rsidRPr="002E3B05">
              <w:t>Lấy 01 mẫu đơn → phân tích kết quả và đánh giá hiệu quả xử lý</w:t>
            </w:r>
          </w:p>
        </w:tc>
        <w:tc>
          <w:tcPr>
            <w:tcW w:w="903" w:type="pct"/>
            <w:vAlign w:val="center"/>
          </w:tcPr>
          <w:p w14:paraId="12754CB0" w14:textId="77777777" w:rsidR="002E3B05" w:rsidRPr="002E3B05" w:rsidRDefault="002E3B05" w:rsidP="005B46D4">
            <w:pPr>
              <w:jc w:val="both"/>
              <w:rPr>
                <w:bCs/>
              </w:rPr>
            </w:pPr>
            <w:r w:rsidRPr="002E3B05">
              <w:rPr>
                <w:lang w:val="vi-VN"/>
              </w:rPr>
              <w:t xml:space="preserve">Lưu lượng, </w:t>
            </w:r>
            <w:r w:rsidRPr="002E3B05">
              <w:t>bụi</w:t>
            </w:r>
            <w:r w:rsidRPr="002E3B05">
              <w:rPr>
                <w:lang w:val="vi-VN"/>
              </w:rPr>
              <w:t xml:space="preserve"> tổng</w:t>
            </w:r>
            <w:r w:rsidRPr="002E3B05">
              <w:t>, CO, SO</w:t>
            </w:r>
            <w:r w:rsidRPr="002E3B05">
              <w:rPr>
                <w:vertAlign w:val="subscript"/>
              </w:rPr>
              <w:t>2</w:t>
            </w:r>
            <w:r w:rsidRPr="002E3B05">
              <w:t>, NO</w:t>
            </w:r>
            <w:r w:rsidRPr="002E3B05">
              <w:rPr>
                <w:vertAlign w:val="subscript"/>
              </w:rPr>
              <w:t>x</w:t>
            </w:r>
            <w:r w:rsidRPr="002E3B05">
              <w:t xml:space="preserve">  (tính theo NO</w:t>
            </w:r>
            <w:r w:rsidRPr="002E3B05">
              <w:rPr>
                <w:vertAlign w:val="subscript"/>
              </w:rPr>
              <w:t>2</w:t>
            </w:r>
            <w:r w:rsidRPr="002E3B05">
              <w:t>)</w:t>
            </w:r>
          </w:p>
        </w:tc>
        <w:tc>
          <w:tcPr>
            <w:tcW w:w="862" w:type="pct"/>
            <w:vAlign w:val="center"/>
          </w:tcPr>
          <w:p w14:paraId="390BBCE7" w14:textId="77777777" w:rsidR="002E3B05" w:rsidRPr="002E3B05" w:rsidRDefault="002E3B05" w:rsidP="005B46D4">
            <w:pPr>
              <w:jc w:val="center"/>
            </w:pPr>
            <w:r w:rsidRPr="002E3B05">
              <w:t>QCVN 19:2009/BTNMT, cột B với hệ số K</w:t>
            </w:r>
            <w:r w:rsidRPr="002E3B05">
              <w:rPr>
                <w:vertAlign w:val="subscript"/>
              </w:rPr>
              <w:t>P</w:t>
            </w:r>
            <w:r w:rsidRPr="002E3B05">
              <w:t xml:space="preserve"> = 0,8 và K</w:t>
            </w:r>
            <w:r w:rsidRPr="002E3B05">
              <w:rPr>
                <w:vertAlign w:val="subscript"/>
              </w:rPr>
              <w:t>V</w:t>
            </w:r>
            <w:r w:rsidRPr="002E3B05">
              <w:t xml:space="preserve"> = 1,0</w:t>
            </w:r>
          </w:p>
        </w:tc>
        <w:tc>
          <w:tcPr>
            <w:tcW w:w="351" w:type="pct"/>
            <w:vAlign w:val="center"/>
          </w:tcPr>
          <w:p w14:paraId="125AAFE7" w14:textId="12A9DE9D" w:rsidR="002E3B05" w:rsidRPr="002E3B05" w:rsidRDefault="002E3B05" w:rsidP="005B46D4">
            <w:pPr>
              <w:jc w:val="center"/>
            </w:pPr>
            <w:r w:rsidRPr="002E3B05">
              <w:t>07 mẫu</w:t>
            </w:r>
          </w:p>
        </w:tc>
      </w:tr>
      <w:tr w:rsidR="002E3B05" w:rsidRPr="00DE0C4D" w14:paraId="1F60B354" w14:textId="77777777" w:rsidTr="00B03D4D">
        <w:trPr>
          <w:trHeight w:val="482"/>
        </w:trPr>
        <w:tc>
          <w:tcPr>
            <w:tcW w:w="197" w:type="pct"/>
            <w:shd w:val="clear" w:color="auto" w:fill="auto"/>
            <w:vAlign w:val="center"/>
          </w:tcPr>
          <w:p w14:paraId="7278DD2A" w14:textId="77777777" w:rsidR="002E3B05" w:rsidRPr="002E3B05" w:rsidRDefault="002E3B05" w:rsidP="005B46D4">
            <w:pPr>
              <w:jc w:val="center"/>
              <w:rPr>
                <w:lang w:val="vi-VN"/>
              </w:rPr>
            </w:pPr>
            <w:r w:rsidRPr="002E3B05">
              <w:rPr>
                <w:lang w:val="vi-VN"/>
              </w:rPr>
              <w:t>13</w:t>
            </w:r>
          </w:p>
        </w:tc>
        <w:tc>
          <w:tcPr>
            <w:tcW w:w="790" w:type="pct"/>
            <w:shd w:val="clear" w:color="auto" w:fill="auto"/>
            <w:vAlign w:val="center"/>
          </w:tcPr>
          <w:p w14:paraId="21C998A9" w14:textId="518CCF93" w:rsidR="002E3B05" w:rsidRPr="00290FCB" w:rsidRDefault="002E3B05" w:rsidP="005B46D4">
            <w:pPr>
              <w:jc w:val="center"/>
              <w:rPr>
                <w:lang w:val="vi-VN"/>
              </w:rPr>
            </w:pPr>
            <w:r w:rsidRPr="002E3B05">
              <w:rPr>
                <w:bCs/>
                <w:lang w:val="vi-VN"/>
              </w:rPr>
              <w:t>0</w:t>
            </w:r>
            <w:r w:rsidRPr="00290FCB">
              <w:rPr>
                <w:bCs/>
                <w:lang w:val="vi-VN"/>
              </w:rPr>
              <w:t>2</w:t>
            </w:r>
            <w:r w:rsidRPr="002E3B05">
              <w:rPr>
                <w:bCs/>
                <w:lang w:val="vi-VN"/>
              </w:rPr>
              <w:t xml:space="preserve"> </w:t>
            </w:r>
            <w:r w:rsidRPr="00290FCB">
              <w:rPr>
                <w:bCs/>
                <w:lang w:val="vi-VN"/>
              </w:rPr>
              <w:t>Công trình xử lý khí thải lò dầu tải nhiệt công suất 6 triệu Kcal/giờ và 8 triệu Kcal/giờ</w:t>
            </w:r>
            <w:r w:rsidRPr="002E3B05">
              <w:rPr>
                <w:lang w:val="vi-VN"/>
              </w:rPr>
              <w:br/>
            </w:r>
            <w:r w:rsidRPr="00290FCB">
              <w:rPr>
                <w:lang w:val="vi-VN"/>
              </w:rPr>
              <w:t>1 lần/ngày (lấy liên tiếp trong 7 ngày)</w:t>
            </w:r>
          </w:p>
        </w:tc>
        <w:tc>
          <w:tcPr>
            <w:tcW w:w="816" w:type="pct"/>
            <w:vAlign w:val="center"/>
          </w:tcPr>
          <w:p w14:paraId="4DF23D5F" w14:textId="1307457A" w:rsidR="002E3B05" w:rsidRPr="00290FCB" w:rsidRDefault="002E3B05" w:rsidP="005B46D4">
            <w:pPr>
              <w:jc w:val="center"/>
              <w:rPr>
                <w:lang w:val="vi-VN"/>
              </w:rPr>
            </w:pPr>
            <w:r w:rsidRPr="00290FCB">
              <w:rPr>
                <w:lang w:val="vi-VN"/>
              </w:rPr>
              <w:t xml:space="preserve">01 mẫu khí thải </w:t>
            </w:r>
            <w:r w:rsidRPr="00290FCB">
              <w:rPr>
                <w:lang w:val="vi-VN"/>
              </w:rPr>
              <w:br/>
              <w:t>tại ống khói thoát khí thải chung của 02 HTXL</w:t>
            </w:r>
          </w:p>
        </w:tc>
        <w:tc>
          <w:tcPr>
            <w:tcW w:w="1081" w:type="pct"/>
            <w:shd w:val="clear" w:color="auto" w:fill="auto"/>
            <w:vAlign w:val="center"/>
          </w:tcPr>
          <w:p w14:paraId="61294545" w14:textId="77777777" w:rsidR="002E3B05" w:rsidRPr="00290FCB" w:rsidRDefault="002E3B05" w:rsidP="005B46D4">
            <w:pPr>
              <w:jc w:val="both"/>
              <w:rPr>
                <w:lang w:val="vi-VN"/>
              </w:rPr>
            </w:pPr>
            <w:r w:rsidRPr="00290FCB">
              <w:rPr>
                <w:lang w:val="vi-VN"/>
              </w:rPr>
              <w:t>Lấy 01 mẫu đơn → phân tích kết quả và đánh giá hiệu quả xử lý</w:t>
            </w:r>
          </w:p>
        </w:tc>
        <w:tc>
          <w:tcPr>
            <w:tcW w:w="903" w:type="pct"/>
            <w:vAlign w:val="center"/>
          </w:tcPr>
          <w:p w14:paraId="07534727" w14:textId="31ED81B9" w:rsidR="002E3B05" w:rsidRPr="002E3B05" w:rsidRDefault="002E3B05" w:rsidP="005B46D4">
            <w:pPr>
              <w:jc w:val="both"/>
              <w:rPr>
                <w:bCs/>
              </w:rPr>
            </w:pPr>
            <w:r w:rsidRPr="002E3B05">
              <w:rPr>
                <w:lang w:val="vi-VN"/>
              </w:rPr>
              <w:t xml:space="preserve">Lưu lượng, </w:t>
            </w:r>
            <w:r w:rsidRPr="002E3B05">
              <w:t>bụi</w:t>
            </w:r>
            <w:r w:rsidRPr="002E3B05">
              <w:rPr>
                <w:lang w:val="vi-VN"/>
              </w:rPr>
              <w:t xml:space="preserve"> tổng</w:t>
            </w:r>
            <w:r w:rsidRPr="002E3B05">
              <w:t>, CO, SO</w:t>
            </w:r>
            <w:r w:rsidRPr="002E3B05">
              <w:rPr>
                <w:vertAlign w:val="subscript"/>
              </w:rPr>
              <w:t>2</w:t>
            </w:r>
            <w:r w:rsidRPr="002E3B05">
              <w:t>, NO</w:t>
            </w:r>
            <w:r w:rsidRPr="002E3B05">
              <w:rPr>
                <w:vertAlign w:val="subscript"/>
              </w:rPr>
              <w:t>x</w:t>
            </w:r>
            <w:r w:rsidRPr="002E3B05">
              <w:t xml:space="preserve">  (tính theo NO</w:t>
            </w:r>
            <w:r w:rsidRPr="002E3B05">
              <w:rPr>
                <w:vertAlign w:val="subscript"/>
              </w:rPr>
              <w:t>2</w:t>
            </w:r>
            <w:r w:rsidRPr="002E3B05">
              <w:t>)</w:t>
            </w:r>
          </w:p>
        </w:tc>
        <w:tc>
          <w:tcPr>
            <w:tcW w:w="862" w:type="pct"/>
            <w:vAlign w:val="center"/>
          </w:tcPr>
          <w:p w14:paraId="20DD69E7" w14:textId="77777777" w:rsidR="002E3B05" w:rsidRPr="002E3B05" w:rsidRDefault="002E3B05" w:rsidP="005B46D4">
            <w:pPr>
              <w:jc w:val="center"/>
            </w:pPr>
            <w:r w:rsidRPr="002E3B05">
              <w:t>QCVN 19:2009/BTNMT, cột B với hệ số K</w:t>
            </w:r>
            <w:r w:rsidRPr="002E3B05">
              <w:rPr>
                <w:vertAlign w:val="subscript"/>
              </w:rPr>
              <w:t>P</w:t>
            </w:r>
            <w:r w:rsidRPr="002E3B05">
              <w:t xml:space="preserve"> = 0,8 và K</w:t>
            </w:r>
            <w:r w:rsidRPr="002E3B05">
              <w:rPr>
                <w:vertAlign w:val="subscript"/>
              </w:rPr>
              <w:t>V</w:t>
            </w:r>
            <w:r w:rsidRPr="002E3B05">
              <w:t xml:space="preserve"> = 1,0</w:t>
            </w:r>
          </w:p>
        </w:tc>
        <w:tc>
          <w:tcPr>
            <w:tcW w:w="351" w:type="pct"/>
            <w:vAlign w:val="center"/>
          </w:tcPr>
          <w:p w14:paraId="69348860" w14:textId="4A0A65E2" w:rsidR="002E3B05" w:rsidRPr="002E3B05" w:rsidRDefault="002E3B05" w:rsidP="005B46D4">
            <w:pPr>
              <w:jc w:val="center"/>
            </w:pPr>
            <w:r w:rsidRPr="002E3B05">
              <w:t>07 mẫu</w:t>
            </w:r>
          </w:p>
        </w:tc>
      </w:tr>
      <w:tr w:rsidR="002E3B05" w:rsidRPr="00DE0C4D" w14:paraId="74BA5581" w14:textId="77777777" w:rsidTr="00B03D4D">
        <w:trPr>
          <w:trHeight w:val="482"/>
        </w:trPr>
        <w:tc>
          <w:tcPr>
            <w:tcW w:w="197" w:type="pct"/>
            <w:shd w:val="clear" w:color="auto" w:fill="auto"/>
            <w:vAlign w:val="center"/>
          </w:tcPr>
          <w:p w14:paraId="5F0E733E" w14:textId="3C22BC0C" w:rsidR="002E3B05" w:rsidRPr="002E3B05" w:rsidRDefault="002E3B05" w:rsidP="005B46D4">
            <w:pPr>
              <w:jc w:val="center"/>
            </w:pPr>
            <w:r>
              <w:t>14</w:t>
            </w:r>
          </w:p>
        </w:tc>
        <w:tc>
          <w:tcPr>
            <w:tcW w:w="790" w:type="pct"/>
            <w:shd w:val="clear" w:color="auto" w:fill="auto"/>
            <w:vAlign w:val="center"/>
          </w:tcPr>
          <w:p w14:paraId="2B289525" w14:textId="77777777" w:rsidR="002E3B05" w:rsidRDefault="002E3B05" w:rsidP="005B46D4">
            <w:pPr>
              <w:jc w:val="center"/>
            </w:pPr>
            <w:r w:rsidRPr="002E3B05">
              <w:rPr>
                <w:bCs/>
              </w:rPr>
              <w:t xml:space="preserve">Công trình </w:t>
            </w:r>
            <w:r w:rsidRPr="002E3B05">
              <w:t>bụi công đoạn dệt vải tại nhà xưởng dệt – nhuộm B số 1</w:t>
            </w:r>
          </w:p>
          <w:p w14:paraId="48680AFB" w14:textId="4EEE75D5" w:rsidR="002E3B05" w:rsidRPr="002E3B05" w:rsidRDefault="002E3B05" w:rsidP="005B46D4">
            <w:pPr>
              <w:jc w:val="center"/>
              <w:rPr>
                <w:bCs/>
                <w:lang w:val="vi-VN"/>
              </w:rPr>
            </w:pPr>
            <w:r w:rsidRPr="002E3B05">
              <w:t>1 lần/ngày (lấy liên tiếp trong 7 ngày)</w:t>
            </w:r>
          </w:p>
        </w:tc>
        <w:tc>
          <w:tcPr>
            <w:tcW w:w="816" w:type="pct"/>
            <w:vAlign w:val="center"/>
          </w:tcPr>
          <w:p w14:paraId="5A7A29E1" w14:textId="4C077595" w:rsidR="002E3B05" w:rsidRPr="00290FCB" w:rsidRDefault="002E3B05" w:rsidP="005B46D4">
            <w:pPr>
              <w:jc w:val="center"/>
              <w:rPr>
                <w:lang w:val="vi-VN"/>
              </w:rPr>
            </w:pPr>
            <w:r w:rsidRPr="00290FCB">
              <w:rPr>
                <w:lang w:val="vi-VN"/>
              </w:rPr>
              <w:t xml:space="preserve">01 mẫu khí thải </w:t>
            </w:r>
            <w:r w:rsidRPr="00290FCB">
              <w:rPr>
                <w:lang w:val="vi-VN"/>
              </w:rPr>
              <w:br/>
              <w:t xml:space="preserve">tại ống thải </w:t>
            </w:r>
          </w:p>
        </w:tc>
        <w:tc>
          <w:tcPr>
            <w:tcW w:w="1081" w:type="pct"/>
            <w:shd w:val="clear" w:color="auto" w:fill="auto"/>
            <w:vAlign w:val="center"/>
          </w:tcPr>
          <w:p w14:paraId="1BA58FC1" w14:textId="46F9EEA4" w:rsidR="002E3B05" w:rsidRPr="00290FCB" w:rsidRDefault="002E3B05" w:rsidP="005B46D4">
            <w:pPr>
              <w:jc w:val="both"/>
              <w:rPr>
                <w:lang w:val="vi-VN"/>
              </w:rPr>
            </w:pPr>
            <w:r w:rsidRPr="00290FCB">
              <w:rPr>
                <w:lang w:val="vi-VN"/>
              </w:rPr>
              <w:t>Lấy 01 mẫu đơn → phân tích kết quả và đánh giá hiệu quả xử lý</w:t>
            </w:r>
          </w:p>
        </w:tc>
        <w:tc>
          <w:tcPr>
            <w:tcW w:w="903" w:type="pct"/>
            <w:vAlign w:val="center"/>
          </w:tcPr>
          <w:p w14:paraId="3988B1FC" w14:textId="09C05A3F" w:rsidR="002E3B05" w:rsidRPr="002E3B05" w:rsidRDefault="002E3B05" w:rsidP="005B46D4">
            <w:pPr>
              <w:jc w:val="both"/>
            </w:pPr>
            <w:r w:rsidRPr="002E3B05">
              <w:rPr>
                <w:lang w:val="vi-VN"/>
              </w:rPr>
              <w:t xml:space="preserve">Lưu lượng, </w:t>
            </w:r>
            <w:r w:rsidRPr="002E3B05">
              <w:t>bụi</w:t>
            </w:r>
            <w:r w:rsidRPr="002E3B05">
              <w:rPr>
                <w:lang w:val="vi-VN"/>
              </w:rPr>
              <w:t xml:space="preserve"> tổng</w:t>
            </w:r>
            <w:r>
              <w:t>.</w:t>
            </w:r>
          </w:p>
        </w:tc>
        <w:tc>
          <w:tcPr>
            <w:tcW w:w="862" w:type="pct"/>
            <w:vAlign w:val="center"/>
          </w:tcPr>
          <w:p w14:paraId="4C20E657" w14:textId="5651177E" w:rsidR="002E3B05" w:rsidRPr="002E3B05" w:rsidRDefault="002E3B05" w:rsidP="005B46D4">
            <w:pPr>
              <w:jc w:val="center"/>
            </w:pPr>
            <w:r w:rsidRPr="002E3B05">
              <w:t>QCVN 19:2009/BTNMT, cột B với hệ số K</w:t>
            </w:r>
            <w:r w:rsidRPr="002E3B05">
              <w:rPr>
                <w:vertAlign w:val="subscript"/>
              </w:rPr>
              <w:t>P</w:t>
            </w:r>
            <w:r w:rsidRPr="002E3B05">
              <w:t xml:space="preserve"> = 0,8 và K</w:t>
            </w:r>
            <w:r w:rsidRPr="002E3B05">
              <w:rPr>
                <w:vertAlign w:val="subscript"/>
              </w:rPr>
              <w:t>V</w:t>
            </w:r>
            <w:r w:rsidRPr="002E3B05">
              <w:t xml:space="preserve"> = 1,0</w:t>
            </w:r>
          </w:p>
        </w:tc>
        <w:tc>
          <w:tcPr>
            <w:tcW w:w="351" w:type="pct"/>
            <w:vAlign w:val="center"/>
          </w:tcPr>
          <w:p w14:paraId="2531709F" w14:textId="7FFF13E9" w:rsidR="002E3B05" w:rsidRPr="002E3B05" w:rsidRDefault="002E3B05" w:rsidP="005B46D4">
            <w:pPr>
              <w:jc w:val="center"/>
            </w:pPr>
            <w:r w:rsidRPr="002E3B05">
              <w:t>07 mẫu</w:t>
            </w:r>
          </w:p>
        </w:tc>
      </w:tr>
      <w:tr w:rsidR="002E3B05" w:rsidRPr="00DE0C4D" w14:paraId="05A19EA9" w14:textId="77777777" w:rsidTr="00B03D4D">
        <w:trPr>
          <w:trHeight w:val="482"/>
        </w:trPr>
        <w:tc>
          <w:tcPr>
            <w:tcW w:w="197" w:type="pct"/>
            <w:shd w:val="clear" w:color="auto" w:fill="auto"/>
            <w:vAlign w:val="center"/>
          </w:tcPr>
          <w:p w14:paraId="75BF005D" w14:textId="3ADA6EAF" w:rsidR="002E3B05" w:rsidRPr="002E3B05" w:rsidRDefault="002E3B05" w:rsidP="005B46D4">
            <w:pPr>
              <w:jc w:val="center"/>
            </w:pPr>
            <w:r>
              <w:t>15</w:t>
            </w:r>
          </w:p>
        </w:tc>
        <w:tc>
          <w:tcPr>
            <w:tcW w:w="790" w:type="pct"/>
            <w:shd w:val="clear" w:color="auto" w:fill="auto"/>
            <w:vAlign w:val="center"/>
          </w:tcPr>
          <w:p w14:paraId="1D428DF1" w14:textId="59D56D4B" w:rsidR="002E3B05" w:rsidRDefault="002E3B05" w:rsidP="005B46D4">
            <w:pPr>
              <w:jc w:val="center"/>
            </w:pPr>
            <w:r w:rsidRPr="002E3B05">
              <w:rPr>
                <w:bCs/>
              </w:rPr>
              <w:t xml:space="preserve">Công trình </w:t>
            </w:r>
            <w:r w:rsidRPr="002E3B05">
              <w:t xml:space="preserve">bụi công đoạn dệt vải tại nhà xưởng dệt – nhuộm B số </w:t>
            </w:r>
            <w:r>
              <w:t>2</w:t>
            </w:r>
          </w:p>
          <w:p w14:paraId="3B7DD923" w14:textId="1D4C2022" w:rsidR="002E3B05" w:rsidRPr="002E3B05" w:rsidRDefault="002E3B05" w:rsidP="005B46D4">
            <w:pPr>
              <w:jc w:val="center"/>
              <w:rPr>
                <w:bCs/>
                <w:lang w:val="vi-VN"/>
              </w:rPr>
            </w:pPr>
            <w:r w:rsidRPr="002E3B05">
              <w:t>1 lần/ngày (lấy liên tiếp trong 7 ngày)</w:t>
            </w:r>
          </w:p>
        </w:tc>
        <w:tc>
          <w:tcPr>
            <w:tcW w:w="816" w:type="pct"/>
            <w:vAlign w:val="center"/>
          </w:tcPr>
          <w:p w14:paraId="65FFD62D" w14:textId="0C797A11" w:rsidR="002E3B05" w:rsidRPr="00290FCB" w:rsidRDefault="002E3B05" w:rsidP="005B46D4">
            <w:pPr>
              <w:jc w:val="center"/>
              <w:rPr>
                <w:lang w:val="vi-VN"/>
              </w:rPr>
            </w:pPr>
            <w:r w:rsidRPr="00290FCB">
              <w:rPr>
                <w:lang w:val="vi-VN"/>
              </w:rPr>
              <w:t xml:space="preserve">01 mẫu khí thải </w:t>
            </w:r>
            <w:r w:rsidRPr="00290FCB">
              <w:rPr>
                <w:lang w:val="vi-VN"/>
              </w:rPr>
              <w:br/>
              <w:t xml:space="preserve">tại ống thải </w:t>
            </w:r>
          </w:p>
        </w:tc>
        <w:tc>
          <w:tcPr>
            <w:tcW w:w="1081" w:type="pct"/>
            <w:shd w:val="clear" w:color="auto" w:fill="auto"/>
            <w:vAlign w:val="center"/>
          </w:tcPr>
          <w:p w14:paraId="22C85A9C" w14:textId="2B4C9D1E" w:rsidR="002E3B05" w:rsidRPr="00290FCB" w:rsidRDefault="002E3B05" w:rsidP="005B46D4">
            <w:pPr>
              <w:jc w:val="both"/>
              <w:rPr>
                <w:lang w:val="vi-VN"/>
              </w:rPr>
            </w:pPr>
            <w:r w:rsidRPr="00290FCB">
              <w:rPr>
                <w:lang w:val="vi-VN"/>
              </w:rPr>
              <w:t>Lấy 01 mẫu đơn → phân tích kết quả và đánh giá hiệu quả xử lý</w:t>
            </w:r>
          </w:p>
        </w:tc>
        <w:tc>
          <w:tcPr>
            <w:tcW w:w="903" w:type="pct"/>
            <w:vAlign w:val="center"/>
          </w:tcPr>
          <w:p w14:paraId="7B48D97A" w14:textId="3534518E" w:rsidR="002E3B05" w:rsidRPr="002E3B05" w:rsidRDefault="002E3B05" w:rsidP="005B46D4">
            <w:pPr>
              <w:jc w:val="both"/>
              <w:rPr>
                <w:lang w:val="vi-VN"/>
              </w:rPr>
            </w:pPr>
            <w:r w:rsidRPr="002E3B05">
              <w:rPr>
                <w:lang w:val="vi-VN"/>
              </w:rPr>
              <w:t xml:space="preserve">Lưu lượng, </w:t>
            </w:r>
            <w:r w:rsidRPr="002E3B05">
              <w:t>bụi</w:t>
            </w:r>
            <w:r w:rsidRPr="002E3B05">
              <w:rPr>
                <w:lang w:val="vi-VN"/>
              </w:rPr>
              <w:t xml:space="preserve"> tổng</w:t>
            </w:r>
            <w:r>
              <w:t>.</w:t>
            </w:r>
          </w:p>
        </w:tc>
        <w:tc>
          <w:tcPr>
            <w:tcW w:w="862" w:type="pct"/>
            <w:vAlign w:val="center"/>
          </w:tcPr>
          <w:p w14:paraId="34CC101D" w14:textId="33297D44" w:rsidR="002E3B05" w:rsidRPr="00290FCB" w:rsidRDefault="002E3B05" w:rsidP="005B46D4">
            <w:pPr>
              <w:jc w:val="center"/>
              <w:rPr>
                <w:lang w:val="vi-VN"/>
              </w:rPr>
            </w:pPr>
            <w:r w:rsidRPr="00290FCB">
              <w:rPr>
                <w:lang w:val="vi-VN"/>
              </w:rPr>
              <w:t>QCVN 19:2009/BTNMT, cột B với hệ số K</w:t>
            </w:r>
            <w:r w:rsidRPr="00290FCB">
              <w:rPr>
                <w:vertAlign w:val="subscript"/>
                <w:lang w:val="vi-VN"/>
              </w:rPr>
              <w:t>P</w:t>
            </w:r>
            <w:r w:rsidRPr="00290FCB">
              <w:rPr>
                <w:lang w:val="vi-VN"/>
              </w:rPr>
              <w:t xml:space="preserve"> = 0,8 và K</w:t>
            </w:r>
            <w:r w:rsidRPr="00290FCB">
              <w:rPr>
                <w:vertAlign w:val="subscript"/>
                <w:lang w:val="vi-VN"/>
              </w:rPr>
              <w:t>V</w:t>
            </w:r>
            <w:r w:rsidRPr="00290FCB">
              <w:rPr>
                <w:lang w:val="vi-VN"/>
              </w:rPr>
              <w:t xml:space="preserve"> = 1,0</w:t>
            </w:r>
          </w:p>
        </w:tc>
        <w:tc>
          <w:tcPr>
            <w:tcW w:w="351" w:type="pct"/>
            <w:vAlign w:val="center"/>
          </w:tcPr>
          <w:p w14:paraId="1392E681" w14:textId="59B77AE2" w:rsidR="002E3B05" w:rsidRPr="002E3B05" w:rsidRDefault="002E3B05" w:rsidP="005B46D4">
            <w:pPr>
              <w:jc w:val="center"/>
            </w:pPr>
            <w:r w:rsidRPr="002E3B05">
              <w:t>07 mẫu</w:t>
            </w:r>
          </w:p>
        </w:tc>
      </w:tr>
    </w:tbl>
    <w:p w14:paraId="5BCC58EF" w14:textId="77777777" w:rsidR="00E82708" w:rsidRPr="00DE0C4D" w:rsidRDefault="00E82708">
      <w:pPr>
        <w:spacing w:before="120" w:after="120"/>
        <w:ind w:firstLine="547"/>
        <w:jc w:val="both"/>
        <w:rPr>
          <w:rFonts w:eastAsia="Calibri"/>
          <w:i/>
          <w:color w:val="0033CC"/>
        </w:rPr>
        <w:sectPr w:rsidR="00E82708" w:rsidRPr="00DE0C4D" w:rsidSect="00035AFD">
          <w:pgSz w:w="16838" w:h="11906" w:orient="landscape" w:code="9"/>
          <w:pgMar w:top="810" w:right="720" w:bottom="851" w:left="720" w:header="284" w:footer="454" w:gutter="0"/>
          <w:cols w:space="720"/>
          <w:docGrid w:linePitch="360"/>
        </w:sectPr>
      </w:pPr>
    </w:p>
    <w:p w14:paraId="497CA43D" w14:textId="77777777" w:rsidR="0069642A" w:rsidRPr="009064ED" w:rsidRDefault="0069642A">
      <w:pPr>
        <w:pStyle w:val="ListParagraph"/>
        <w:numPr>
          <w:ilvl w:val="0"/>
          <w:numId w:val="121"/>
        </w:numPr>
        <w:spacing w:before="120" w:after="120" w:line="240" w:lineRule="auto"/>
        <w:ind w:left="851" w:hanging="709"/>
        <w:contextualSpacing w:val="0"/>
        <w:jc w:val="both"/>
        <w:outlineLvl w:val="0"/>
        <w:rPr>
          <w:rFonts w:ascii="Times New Roman" w:hAnsi="Times New Roman" w:cs="Times New Roman"/>
          <w:b/>
          <w:sz w:val="26"/>
          <w:szCs w:val="26"/>
        </w:rPr>
      </w:pPr>
      <w:bookmarkStart w:id="540" w:name="_Toc138493567"/>
      <w:r w:rsidRPr="009064ED">
        <w:rPr>
          <w:rFonts w:ascii="Times New Roman" w:hAnsi="Times New Roman" w:cs="Times New Roman"/>
          <w:b/>
          <w:sz w:val="26"/>
          <w:szCs w:val="26"/>
        </w:rPr>
        <w:lastRenderedPageBreak/>
        <w:t>Tổ chức có đủ điều kiện hoạt động dịch vụ quan trắc môi trường dự kiến phối hợp để thực hiện kế hoạch</w:t>
      </w:r>
      <w:bookmarkEnd w:id="540"/>
    </w:p>
    <w:p w14:paraId="4DB582B7" w14:textId="77777777" w:rsidR="00C032E5" w:rsidRPr="009064ED" w:rsidRDefault="00C032E5">
      <w:pPr>
        <w:numPr>
          <w:ilvl w:val="0"/>
          <w:numId w:val="58"/>
        </w:numPr>
        <w:tabs>
          <w:tab w:val="clear" w:pos="720"/>
          <w:tab w:val="left" w:pos="851"/>
        </w:tabs>
        <w:spacing w:before="120" w:after="120"/>
        <w:ind w:left="851" w:hanging="284"/>
        <w:jc w:val="both"/>
        <w:rPr>
          <w:b/>
          <w:sz w:val="26"/>
          <w:szCs w:val="26"/>
        </w:rPr>
      </w:pPr>
      <w:r w:rsidRPr="009064ED">
        <w:rPr>
          <w:b/>
          <w:sz w:val="26"/>
          <w:szCs w:val="26"/>
        </w:rPr>
        <w:t xml:space="preserve">Đơn vị 1: </w:t>
      </w:r>
    </w:p>
    <w:p w14:paraId="4764760E" w14:textId="77777777" w:rsidR="00C032E5" w:rsidRPr="009064ED" w:rsidRDefault="00C032E5">
      <w:pPr>
        <w:numPr>
          <w:ilvl w:val="0"/>
          <w:numId w:val="59"/>
        </w:numPr>
        <w:spacing w:before="120" w:after="120"/>
        <w:ind w:left="1134" w:hanging="283"/>
        <w:jc w:val="both"/>
        <w:rPr>
          <w:spacing w:val="-4"/>
          <w:sz w:val="26"/>
          <w:szCs w:val="26"/>
        </w:rPr>
      </w:pPr>
      <w:r w:rsidRPr="009064ED">
        <w:rPr>
          <w:spacing w:val="-4"/>
          <w:sz w:val="26"/>
          <w:szCs w:val="26"/>
        </w:rPr>
        <w:t>Tên công ty: Công ty TNHH Khoa học Công nghệ và Phân tích Môi trường Phương Nam.</w:t>
      </w:r>
    </w:p>
    <w:p w14:paraId="7411CD2D" w14:textId="77777777" w:rsidR="00C032E5" w:rsidRPr="009064ED" w:rsidRDefault="00C032E5">
      <w:pPr>
        <w:numPr>
          <w:ilvl w:val="0"/>
          <w:numId w:val="59"/>
        </w:numPr>
        <w:spacing w:before="120" w:after="120"/>
        <w:ind w:left="1134" w:hanging="283"/>
        <w:jc w:val="both"/>
        <w:rPr>
          <w:spacing w:val="-4"/>
          <w:sz w:val="26"/>
          <w:szCs w:val="26"/>
        </w:rPr>
      </w:pPr>
      <w:r w:rsidRPr="009064ED">
        <w:rPr>
          <w:spacing w:val="-4"/>
          <w:sz w:val="26"/>
          <w:szCs w:val="26"/>
        </w:rPr>
        <w:t>Địa chỉ liên hệ: 1358/21/5G, đường Quang Trung, phường 14, quận Gò Vấp, Tp. Hồ Chí Minh.</w:t>
      </w:r>
    </w:p>
    <w:p w14:paraId="69F92C3C" w14:textId="77777777" w:rsidR="00C032E5" w:rsidRPr="009064ED" w:rsidRDefault="00C032E5">
      <w:pPr>
        <w:numPr>
          <w:ilvl w:val="0"/>
          <w:numId w:val="59"/>
        </w:numPr>
        <w:spacing w:before="120" w:after="120"/>
        <w:ind w:left="1134" w:hanging="283"/>
        <w:jc w:val="both"/>
        <w:rPr>
          <w:spacing w:val="-4"/>
          <w:sz w:val="26"/>
          <w:szCs w:val="26"/>
        </w:rPr>
      </w:pPr>
      <w:r w:rsidRPr="009064ED">
        <w:rPr>
          <w:spacing w:val="-4"/>
          <w:sz w:val="26"/>
          <w:szCs w:val="26"/>
        </w:rPr>
        <w:t>Điện thoại: 028.62959784</w:t>
      </w:r>
      <w:r w:rsidRPr="009064ED">
        <w:rPr>
          <w:spacing w:val="-4"/>
          <w:sz w:val="26"/>
          <w:szCs w:val="26"/>
        </w:rPr>
        <w:tab/>
      </w:r>
      <w:r w:rsidRPr="009064ED">
        <w:rPr>
          <w:spacing w:val="-4"/>
          <w:sz w:val="26"/>
          <w:szCs w:val="26"/>
        </w:rPr>
        <w:tab/>
        <w:t>Fax: 028.62959783</w:t>
      </w:r>
    </w:p>
    <w:p w14:paraId="1722E16D" w14:textId="77777777" w:rsidR="00C032E5" w:rsidRPr="009064ED" w:rsidRDefault="00C032E5">
      <w:pPr>
        <w:numPr>
          <w:ilvl w:val="0"/>
          <w:numId w:val="59"/>
        </w:numPr>
        <w:spacing w:before="120" w:after="120"/>
        <w:ind w:left="1134" w:hanging="283"/>
        <w:jc w:val="both"/>
        <w:rPr>
          <w:spacing w:val="-4"/>
          <w:sz w:val="26"/>
          <w:szCs w:val="26"/>
        </w:rPr>
      </w:pPr>
      <w:r w:rsidRPr="009064ED">
        <w:rPr>
          <w:spacing w:val="-4"/>
          <w:sz w:val="26"/>
          <w:szCs w:val="26"/>
        </w:rPr>
        <w:t xml:space="preserve">Email: moitruongphuongnam@gmail.com </w:t>
      </w:r>
    </w:p>
    <w:p w14:paraId="302ECE18" w14:textId="77777777" w:rsidR="00C032E5" w:rsidRPr="009064ED" w:rsidRDefault="00C032E5">
      <w:pPr>
        <w:numPr>
          <w:ilvl w:val="0"/>
          <w:numId w:val="58"/>
        </w:numPr>
        <w:tabs>
          <w:tab w:val="clear" w:pos="720"/>
          <w:tab w:val="left" w:pos="851"/>
        </w:tabs>
        <w:spacing w:before="120" w:after="120"/>
        <w:ind w:left="851" w:hanging="284"/>
        <w:jc w:val="both"/>
        <w:rPr>
          <w:b/>
          <w:sz w:val="26"/>
          <w:szCs w:val="26"/>
        </w:rPr>
      </w:pPr>
      <w:r w:rsidRPr="009064ED">
        <w:rPr>
          <w:b/>
          <w:sz w:val="26"/>
          <w:szCs w:val="26"/>
        </w:rPr>
        <w:t>Đơn vị 2:</w:t>
      </w:r>
    </w:p>
    <w:p w14:paraId="0EA52ABD" w14:textId="77777777" w:rsidR="00C032E5" w:rsidRPr="009064ED" w:rsidRDefault="00C032E5">
      <w:pPr>
        <w:numPr>
          <w:ilvl w:val="0"/>
          <w:numId w:val="59"/>
        </w:numPr>
        <w:spacing w:before="120" w:after="120"/>
        <w:ind w:left="1134" w:hanging="283"/>
        <w:jc w:val="both"/>
        <w:rPr>
          <w:spacing w:val="-4"/>
          <w:sz w:val="26"/>
          <w:szCs w:val="26"/>
        </w:rPr>
      </w:pPr>
      <w:r w:rsidRPr="009064ED">
        <w:rPr>
          <w:spacing w:val="-4"/>
          <w:sz w:val="26"/>
          <w:szCs w:val="26"/>
        </w:rPr>
        <w:t>Tên công ty: Trung tâm Tư vấn Công nghệ Môi trường và An toàn vệ sinh lao động</w:t>
      </w:r>
    </w:p>
    <w:p w14:paraId="71655B17" w14:textId="77777777" w:rsidR="00C032E5" w:rsidRPr="009064ED" w:rsidRDefault="00C032E5">
      <w:pPr>
        <w:numPr>
          <w:ilvl w:val="0"/>
          <w:numId w:val="59"/>
        </w:numPr>
        <w:spacing w:before="120" w:after="120"/>
        <w:ind w:left="1134" w:hanging="283"/>
        <w:jc w:val="both"/>
        <w:rPr>
          <w:spacing w:val="-4"/>
          <w:sz w:val="26"/>
          <w:szCs w:val="26"/>
        </w:rPr>
      </w:pPr>
      <w:r w:rsidRPr="009064ED">
        <w:rPr>
          <w:spacing w:val="-4"/>
          <w:sz w:val="26"/>
          <w:szCs w:val="26"/>
        </w:rPr>
        <w:t>Địa chỉ liên hệ: 286/8A, đường Tô Hiến Thành, phường 15, quận 10, Tp. Hồ Chí Minh.</w:t>
      </w:r>
    </w:p>
    <w:p w14:paraId="586477AB" w14:textId="77777777" w:rsidR="00C032E5" w:rsidRPr="009064ED" w:rsidRDefault="00C032E5">
      <w:pPr>
        <w:numPr>
          <w:ilvl w:val="0"/>
          <w:numId w:val="59"/>
        </w:numPr>
        <w:spacing w:before="120" w:after="120"/>
        <w:ind w:left="1134" w:hanging="283"/>
        <w:jc w:val="both"/>
        <w:rPr>
          <w:spacing w:val="-4"/>
          <w:sz w:val="26"/>
          <w:szCs w:val="26"/>
        </w:rPr>
      </w:pPr>
      <w:r w:rsidRPr="009064ED">
        <w:rPr>
          <w:spacing w:val="-4"/>
          <w:sz w:val="26"/>
          <w:szCs w:val="26"/>
        </w:rPr>
        <w:t>Điện thoại: 0283.8680842</w:t>
      </w:r>
      <w:r w:rsidRPr="009064ED">
        <w:rPr>
          <w:spacing w:val="-4"/>
          <w:sz w:val="26"/>
          <w:szCs w:val="26"/>
        </w:rPr>
        <w:tab/>
      </w:r>
      <w:r w:rsidRPr="009064ED">
        <w:rPr>
          <w:spacing w:val="-4"/>
          <w:sz w:val="26"/>
          <w:szCs w:val="26"/>
        </w:rPr>
        <w:tab/>
      </w:r>
      <w:r w:rsidRPr="009064ED">
        <w:rPr>
          <w:spacing w:val="-4"/>
          <w:sz w:val="26"/>
          <w:szCs w:val="26"/>
        </w:rPr>
        <w:tab/>
        <w:t>Fax: 0283.8680869</w:t>
      </w:r>
    </w:p>
    <w:p w14:paraId="214FADC5" w14:textId="77777777" w:rsidR="00C032E5" w:rsidRPr="009064ED" w:rsidRDefault="00C032E5">
      <w:pPr>
        <w:numPr>
          <w:ilvl w:val="0"/>
          <w:numId w:val="59"/>
        </w:numPr>
        <w:spacing w:before="120" w:after="120"/>
        <w:ind w:left="1134" w:hanging="283"/>
        <w:jc w:val="both"/>
        <w:rPr>
          <w:spacing w:val="-4"/>
          <w:sz w:val="26"/>
          <w:szCs w:val="26"/>
        </w:rPr>
      </w:pPr>
      <w:r w:rsidRPr="009064ED">
        <w:rPr>
          <w:spacing w:val="-4"/>
          <w:sz w:val="26"/>
          <w:szCs w:val="26"/>
        </w:rPr>
        <w:t xml:space="preserve">Email: trungtamcoshet@gmail.com </w:t>
      </w:r>
    </w:p>
    <w:p w14:paraId="08CA1F75" w14:textId="77777777" w:rsidR="00CA6446" w:rsidRPr="009064ED" w:rsidRDefault="00CD114D">
      <w:pPr>
        <w:pStyle w:val="ListParagraph"/>
        <w:numPr>
          <w:ilvl w:val="0"/>
          <w:numId w:val="120"/>
        </w:numPr>
        <w:spacing w:before="120" w:after="120" w:line="240" w:lineRule="auto"/>
        <w:ind w:left="426" w:hanging="426"/>
        <w:contextualSpacing w:val="0"/>
        <w:jc w:val="both"/>
        <w:outlineLvl w:val="0"/>
        <w:rPr>
          <w:rFonts w:ascii="Times New Roman" w:hAnsi="Times New Roman" w:cs="Times New Roman"/>
          <w:b/>
          <w:sz w:val="26"/>
          <w:szCs w:val="26"/>
        </w:rPr>
      </w:pPr>
      <w:bookmarkStart w:id="541" w:name="_Toc138493568"/>
      <w:r w:rsidRPr="009064ED">
        <w:rPr>
          <w:rFonts w:ascii="Times New Roman" w:hAnsi="Times New Roman" w:cs="Times New Roman"/>
          <w:b/>
          <w:sz w:val="26"/>
          <w:szCs w:val="26"/>
        </w:rPr>
        <w:t>CHƯƠNG TRÌNH QUAN TRẮC CHẤT THẢI THEO QUY ĐỊNH</w:t>
      </w:r>
      <w:bookmarkEnd w:id="541"/>
      <w:r w:rsidRPr="009064ED">
        <w:rPr>
          <w:rFonts w:ascii="Times New Roman" w:hAnsi="Times New Roman" w:cs="Times New Roman"/>
          <w:b/>
          <w:sz w:val="26"/>
          <w:szCs w:val="26"/>
        </w:rPr>
        <w:t xml:space="preserve"> </w:t>
      </w:r>
    </w:p>
    <w:p w14:paraId="4D258A85" w14:textId="77777777" w:rsidR="00CD114D" w:rsidRPr="009064ED" w:rsidRDefault="005D2FAA">
      <w:pPr>
        <w:pStyle w:val="ListParagraph"/>
        <w:numPr>
          <w:ilvl w:val="0"/>
          <w:numId w:val="115"/>
        </w:numPr>
        <w:spacing w:before="120" w:after="120" w:line="240" w:lineRule="auto"/>
        <w:ind w:left="851" w:hanging="709"/>
        <w:contextualSpacing w:val="0"/>
        <w:jc w:val="both"/>
        <w:outlineLvl w:val="0"/>
        <w:rPr>
          <w:rFonts w:ascii="Times New Roman" w:hAnsi="Times New Roman" w:cs="Times New Roman"/>
          <w:b/>
          <w:sz w:val="26"/>
          <w:szCs w:val="26"/>
        </w:rPr>
      </w:pPr>
      <w:bookmarkStart w:id="542" w:name="_Toc138493569"/>
      <w:r w:rsidRPr="009064ED">
        <w:rPr>
          <w:rFonts w:ascii="Times New Roman" w:hAnsi="Times New Roman" w:cs="Times New Roman"/>
          <w:b/>
          <w:sz w:val="26"/>
          <w:szCs w:val="26"/>
        </w:rPr>
        <w:t>Chương trình quan trắc môi trường định kỳ</w:t>
      </w:r>
      <w:bookmarkEnd w:id="542"/>
      <w:r w:rsidRPr="009064ED">
        <w:rPr>
          <w:rFonts w:ascii="Times New Roman" w:hAnsi="Times New Roman" w:cs="Times New Roman"/>
          <w:b/>
          <w:sz w:val="26"/>
          <w:szCs w:val="26"/>
        </w:rPr>
        <w:t xml:space="preserve"> </w:t>
      </w:r>
    </w:p>
    <w:p w14:paraId="343FE0F1" w14:textId="251979AD" w:rsidR="003021CA" w:rsidRPr="009064ED" w:rsidRDefault="003021CA" w:rsidP="009064ED">
      <w:pPr>
        <w:spacing w:before="120" w:after="120"/>
        <w:ind w:firstLine="426"/>
        <w:jc w:val="both"/>
        <w:rPr>
          <w:sz w:val="26"/>
          <w:szCs w:val="26"/>
        </w:rPr>
      </w:pPr>
      <w:r w:rsidRPr="009064ED">
        <w:rPr>
          <w:sz w:val="26"/>
          <w:szCs w:val="26"/>
        </w:rPr>
        <w:t xml:space="preserve">Căn cứ theo Nghị định số 08/2022/NĐ – CP ngày 10/01/2022 của Chính phủ quy định chi tiết một số điều của Luật Bảo vệ Môi trường. </w:t>
      </w:r>
      <w:r w:rsidR="000D107D">
        <w:rPr>
          <w:sz w:val="26"/>
          <w:szCs w:val="26"/>
        </w:rPr>
        <w:t xml:space="preserve">Công ty </w:t>
      </w:r>
      <w:r w:rsidRPr="009064ED">
        <w:rPr>
          <w:sz w:val="26"/>
          <w:szCs w:val="26"/>
        </w:rPr>
        <w:t xml:space="preserve">đề xuất chương trình giám sát môi trường trong giai đoạn hoạt động </w:t>
      </w:r>
      <w:r w:rsidR="000D107D">
        <w:rPr>
          <w:sz w:val="26"/>
          <w:szCs w:val="26"/>
        </w:rPr>
        <w:t xml:space="preserve">của cơ sở </w:t>
      </w:r>
      <w:r w:rsidRPr="009064ED">
        <w:rPr>
          <w:sz w:val="26"/>
          <w:szCs w:val="26"/>
        </w:rPr>
        <w:t>như sau:</w:t>
      </w:r>
    </w:p>
    <w:p w14:paraId="11A5421D" w14:textId="0DF6CA95" w:rsidR="003021CA" w:rsidRPr="009064ED" w:rsidRDefault="002E3B05" w:rsidP="009064ED">
      <w:pPr>
        <w:pStyle w:val="BodyTextIndent3"/>
        <w:spacing w:before="120"/>
        <w:ind w:left="0"/>
        <w:jc w:val="center"/>
        <w:rPr>
          <w:b/>
          <w:bCs/>
          <w:sz w:val="26"/>
          <w:szCs w:val="26"/>
        </w:rPr>
      </w:pPr>
      <w:bookmarkStart w:id="543" w:name="_Toc409274759"/>
      <w:bookmarkStart w:id="544" w:name="_Toc428286652"/>
      <w:bookmarkStart w:id="545" w:name="_Toc472408699"/>
      <w:bookmarkStart w:id="546" w:name="_Toc95572397"/>
      <w:r w:rsidRPr="009064ED">
        <w:rPr>
          <w:b/>
          <w:bCs/>
          <w:sz w:val="26"/>
          <w:szCs w:val="26"/>
        </w:rPr>
        <w:t>Bảng 6.</w:t>
      </w:r>
      <w:r w:rsidRPr="009064ED">
        <w:rPr>
          <w:b/>
          <w:bCs/>
          <w:sz w:val="26"/>
          <w:szCs w:val="26"/>
        </w:rPr>
        <w:fldChar w:fldCharType="begin"/>
      </w:r>
      <w:r w:rsidRPr="009064ED">
        <w:rPr>
          <w:b/>
          <w:bCs/>
          <w:sz w:val="26"/>
          <w:szCs w:val="26"/>
        </w:rPr>
        <w:instrText xml:space="preserve"> SEQ Bảng_6. \* ARABIC </w:instrText>
      </w:r>
      <w:r w:rsidRPr="009064ED">
        <w:rPr>
          <w:b/>
          <w:bCs/>
          <w:sz w:val="26"/>
          <w:szCs w:val="26"/>
        </w:rPr>
        <w:fldChar w:fldCharType="separate"/>
      </w:r>
      <w:r w:rsidR="00EF24BC">
        <w:rPr>
          <w:b/>
          <w:bCs/>
          <w:noProof/>
          <w:sz w:val="26"/>
          <w:szCs w:val="26"/>
        </w:rPr>
        <w:t>4</w:t>
      </w:r>
      <w:r w:rsidRPr="009064ED">
        <w:rPr>
          <w:b/>
          <w:bCs/>
          <w:sz w:val="26"/>
          <w:szCs w:val="26"/>
        </w:rPr>
        <w:fldChar w:fldCharType="end"/>
      </w:r>
      <w:r w:rsidRPr="009064ED">
        <w:rPr>
          <w:b/>
          <w:bCs/>
          <w:sz w:val="26"/>
          <w:szCs w:val="26"/>
        </w:rPr>
        <w:t xml:space="preserve"> </w:t>
      </w:r>
      <w:r w:rsidR="003021CA" w:rsidRPr="009064ED">
        <w:rPr>
          <w:b/>
          <w:bCs/>
          <w:sz w:val="26"/>
          <w:szCs w:val="26"/>
        </w:rPr>
        <w:t>Chương trình giám sát môi trường</w:t>
      </w:r>
      <w:bookmarkEnd w:id="543"/>
      <w:bookmarkEnd w:id="544"/>
      <w:bookmarkEnd w:id="545"/>
      <w:bookmarkEnd w:id="546"/>
      <w:r w:rsidR="004626A0" w:rsidRPr="009064ED">
        <w:rPr>
          <w:b/>
          <w:bCs/>
          <w:sz w:val="26"/>
          <w:szCs w:val="26"/>
        </w:rPr>
        <w:t xml:space="preserve"> định kỳ tại </w:t>
      </w:r>
      <w:r w:rsidR="009064ED">
        <w:rPr>
          <w:b/>
          <w:bCs/>
          <w:sz w:val="26"/>
          <w:szCs w:val="26"/>
        </w:rPr>
        <w:t>cơ sở</w:t>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474"/>
        <w:gridCol w:w="2951"/>
        <w:gridCol w:w="1122"/>
        <w:gridCol w:w="3095"/>
      </w:tblGrid>
      <w:tr w:rsidR="00DE0C4D" w:rsidRPr="00DE0C4D" w14:paraId="47E8A525" w14:textId="77777777" w:rsidTr="000F2DC7">
        <w:trPr>
          <w:trHeight w:val="375"/>
          <w:tblHeader/>
        </w:trPr>
        <w:tc>
          <w:tcPr>
            <w:tcW w:w="299" w:type="pct"/>
            <w:shd w:val="clear" w:color="auto" w:fill="E1FFFF"/>
            <w:vAlign w:val="center"/>
            <w:hideMark/>
          </w:tcPr>
          <w:p w14:paraId="0BE60DBB" w14:textId="77777777" w:rsidR="000F2DC7" w:rsidRPr="000D107D" w:rsidRDefault="000F2DC7" w:rsidP="00AF7065">
            <w:pPr>
              <w:spacing w:before="40" w:after="40"/>
              <w:ind w:left="-57" w:right="-57"/>
              <w:jc w:val="center"/>
              <w:rPr>
                <w:b/>
                <w:bCs/>
              </w:rPr>
            </w:pPr>
            <w:bookmarkStart w:id="547" w:name="_Hlk131945299"/>
            <w:r w:rsidRPr="000D107D">
              <w:rPr>
                <w:b/>
                <w:bCs/>
              </w:rPr>
              <w:t>TT</w:t>
            </w:r>
          </w:p>
        </w:tc>
        <w:tc>
          <w:tcPr>
            <w:tcW w:w="1206" w:type="pct"/>
            <w:shd w:val="clear" w:color="auto" w:fill="E1FFFF"/>
            <w:vAlign w:val="center"/>
            <w:hideMark/>
          </w:tcPr>
          <w:p w14:paraId="13A98572" w14:textId="77777777" w:rsidR="000F2DC7" w:rsidRPr="000D107D" w:rsidRDefault="000F2DC7" w:rsidP="00AF7065">
            <w:pPr>
              <w:spacing w:before="40" w:after="40"/>
              <w:ind w:left="-57" w:right="-57"/>
              <w:jc w:val="center"/>
              <w:rPr>
                <w:b/>
                <w:bCs/>
              </w:rPr>
            </w:pPr>
            <w:r w:rsidRPr="000D107D">
              <w:rPr>
                <w:b/>
                <w:bCs/>
                <w:lang w:val="vi-VN"/>
              </w:rPr>
              <w:t>Nội dung</w:t>
            </w:r>
          </w:p>
        </w:tc>
        <w:tc>
          <w:tcPr>
            <w:tcW w:w="1439" w:type="pct"/>
            <w:shd w:val="clear" w:color="auto" w:fill="E1FFFF"/>
            <w:vAlign w:val="center"/>
            <w:hideMark/>
          </w:tcPr>
          <w:p w14:paraId="697116F7" w14:textId="77777777" w:rsidR="000F2DC7" w:rsidRPr="000D107D" w:rsidRDefault="000F2DC7" w:rsidP="00AF7065">
            <w:pPr>
              <w:spacing w:before="40" w:after="40"/>
              <w:ind w:left="-57" w:right="-57"/>
              <w:jc w:val="center"/>
              <w:rPr>
                <w:b/>
                <w:bCs/>
              </w:rPr>
            </w:pPr>
            <w:r w:rsidRPr="000D107D">
              <w:rPr>
                <w:b/>
                <w:bCs/>
                <w:lang w:val="vi-VN"/>
              </w:rPr>
              <w:t>Thông số quan trắc</w:t>
            </w:r>
          </w:p>
        </w:tc>
        <w:tc>
          <w:tcPr>
            <w:tcW w:w="547" w:type="pct"/>
            <w:shd w:val="clear" w:color="auto" w:fill="E1FFFF"/>
            <w:vAlign w:val="center"/>
            <w:hideMark/>
          </w:tcPr>
          <w:p w14:paraId="328AF68B" w14:textId="77777777" w:rsidR="000F2DC7" w:rsidRPr="000D107D" w:rsidRDefault="000F2DC7" w:rsidP="00AF7065">
            <w:pPr>
              <w:spacing w:before="40" w:after="40"/>
              <w:ind w:left="-57" w:right="-57"/>
              <w:jc w:val="center"/>
              <w:rPr>
                <w:b/>
                <w:bCs/>
              </w:rPr>
            </w:pPr>
            <w:r w:rsidRPr="000D107D">
              <w:rPr>
                <w:b/>
                <w:bCs/>
                <w:lang w:val="vi-VN"/>
              </w:rPr>
              <w:t>Tần suất</w:t>
            </w:r>
          </w:p>
        </w:tc>
        <w:tc>
          <w:tcPr>
            <w:tcW w:w="1509" w:type="pct"/>
            <w:shd w:val="clear" w:color="auto" w:fill="E1FFFF"/>
            <w:vAlign w:val="center"/>
            <w:hideMark/>
          </w:tcPr>
          <w:p w14:paraId="18211328" w14:textId="77777777" w:rsidR="000F2DC7" w:rsidRPr="000D107D" w:rsidRDefault="000F2DC7" w:rsidP="00AF7065">
            <w:pPr>
              <w:spacing w:before="40" w:after="40"/>
              <w:ind w:left="-57" w:right="-57"/>
              <w:jc w:val="center"/>
              <w:rPr>
                <w:b/>
                <w:bCs/>
              </w:rPr>
            </w:pPr>
            <w:r w:rsidRPr="000D107D">
              <w:rPr>
                <w:b/>
                <w:bCs/>
              </w:rPr>
              <w:t>Tiêu chuẩn so sánh</w:t>
            </w:r>
          </w:p>
        </w:tc>
      </w:tr>
      <w:tr w:rsidR="00DE0C4D" w:rsidRPr="00DE0C4D" w14:paraId="60C62642" w14:textId="77777777" w:rsidTr="000F2DC7">
        <w:trPr>
          <w:trHeight w:val="1412"/>
        </w:trPr>
        <w:tc>
          <w:tcPr>
            <w:tcW w:w="299" w:type="pct"/>
            <w:shd w:val="clear" w:color="000000" w:fill="FFFFFF"/>
            <w:vAlign w:val="center"/>
          </w:tcPr>
          <w:p w14:paraId="43145E73" w14:textId="77777777" w:rsidR="00B03D4D" w:rsidRPr="000D107D" w:rsidRDefault="00B03D4D" w:rsidP="00AF7065">
            <w:pPr>
              <w:spacing w:before="40" w:after="40"/>
              <w:ind w:left="-57" w:right="-57"/>
              <w:jc w:val="center"/>
              <w:rPr>
                <w:bCs/>
                <w:iCs/>
              </w:rPr>
            </w:pPr>
            <w:r w:rsidRPr="000D107D">
              <w:rPr>
                <w:bCs/>
                <w:iCs/>
              </w:rPr>
              <w:t>1</w:t>
            </w:r>
          </w:p>
        </w:tc>
        <w:tc>
          <w:tcPr>
            <w:tcW w:w="1206" w:type="pct"/>
            <w:shd w:val="clear" w:color="000000" w:fill="FFFFFF"/>
            <w:vAlign w:val="center"/>
          </w:tcPr>
          <w:p w14:paraId="7F782BBA" w14:textId="77777777" w:rsidR="00B03D4D" w:rsidRPr="000D107D" w:rsidRDefault="00B03D4D" w:rsidP="00AF7065">
            <w:pPr>
              <w:spacing w:before="40" w:after="40"/>
              <w:ind w:left="-57" w:right="-57"/>
              <w:jc w:val="both"/>
              <w:rPr>
                <w:b/>
                <w:bCs/>
              </w:rPr>
            </w:pPr>
            <w:r w:rsidRPr="000D107D">
              <w:rPr>
                <w:b/>
                <w:bCs/>
                <w:lang w:val="vi-VN"/>
              </w:rPr>
              <w:t>Giám sát nước thải</w:t>
            </w:r>
          </w:p>
          <w:p w14:paraId="4032897D" w14:textId="77777777" w:rsidR="00B03D4D" w:rsidRPr="000D107D" w:rsidRDefault="00B03D4D" w:rsidP="00AF7065">
            <w:pPr>
              <w:spacing w:before="40" w:after="40"/>
              <w:ind w:left="-57" w:right="-57"/>
              <w:jc w:val="both"/>
            </w:pPr>
            <w:r w:rsidRPr="000D107D">
              <w:rPr>
                <w:bCs/>
              </w:rPr>
              <w:t>NT: 01 điểm tại hố ga đấu nối nước thải vào KCN</w:t>
            </w:r>
          </w:p>
        </w:tc>
        <w:tc>
          <w:tcPr>
            <w:tcW w:w="1439" w:type="pct"/>
            <w:shd w:val="clear" w:color="000000" w:fill="FFFFFF"/>
            <w:vAlign w:val="center"/>
          </w:tcPr>
          <w:p w14:paraId="6DD15141" w14:textId="67927DD2" w:rsidR="00B03D4D" w:rsidRPr="000D107D" w:rsidRDefault="000D107D" w:rsidP="00AF7065">
            <w:pPr>
              <w:spacing w:before="40" w:after="40"/>
              <w:jc w:val="both"/>
            </w:pPr>
            <w:r w:rsidRPr="000D107D">
              <w:rPr>
                <w:bCs/>
              </w:rPr>
              <w:t>Nhiệt độ, Độ màu, pH, BOD, COD, TSS, Xyanua, Amoni, Tổng P, Tổng N, Clo dư, Crom VI, Fe, Zn, Cu, Sunfua, Coliform,    Tổng các chất hoạt động bề mặt</w:t>
            </w:r>
          </w:p>
        </w:tc>
        <w:tc>
          <w:tcPr>
            <w:tcW w:w="547" w:type="pct"/>
            <w:shd w:val="clear" w:color="000000" w:fill="FFFFFF"/>
            <w:vAlign w:val="center"/>
          </w:tcPr>
          <w:p w14:paraId="12272A72" w14:textId="6C5272A7" w:rsidR="00B03D4D" w:rsidRPr="000D107D" w:rsidRDefault="00B03D4D" w:rsidP="00AF7065">
            <w:pPr>
              <w:spacing w:before="40" w:after="40"/>
              <w:jc w:val="center"/>
              <w:rPr>
                <w:lang w:val="vi-VN"/>
              </w:rPr>
            </w:pPr>
            <w:r w:rsidRPr="000D107D">
              <w:rPr>
                <w:bCs/>
                <w:lang w:val="vi-VN"/>
              </w:rPr>
              <w:t>0</w:t>
            </w:r>
            <w:r w:rsidR="000D107D" w:rsidRPr="000D107D">
              <w:rPr>
                <w:bCs/>
              </w:rPr>
              <w:t xml:space="preserve">3 </w:t>
            </w:r>
            <w:r w:rsidRPr="000D107D">
              <w:rPr>
                <w:bCs/>
                <w:lang w:val="vi-VN"/>
              </w:rPr>
              <w:t>tháng/lần</w:t>
            </w:r>
          </w:p>
        </w:tc>
        <w:tc>
          <w:tcPr>
            <w:tcW w:w="1509" w:type="pct"/>
            <w:shd w:val="clear" w:color="000000" w:fill="FFFFFF"/>
            <w:vAlign w:val="center"/>
          </w:tcPr>
          <w:p w14:paraId="03940666" w14:textId="77777777" w:rsidR="00B03D4D" w:rsidRPr="000D107D" w:rsidRDefault="00B03D4D" w:rsidP="00AF7065">
            <w:pPr>
              <w:spacing w:before="40" w:after="40"/>
              <w:jc w:val="center"/>
              <w:rPr>
                <w:lang w:val="vi-VN"/>
              </w:rPr>
            </w:pPr>
            <w:r w:rsidRPr="000D107D">
              <w:t xml:space="preserve">QCVN 40:2011/BTNMT, </w:t>
            </w:r>
            <w:r w:rsidR="00F41ADB" w:rsidRPr="000D107D">
              <w:br/>
            </w:r>
            <w:r w:rsidRPr="000D107D">
              <w:t>cột A với Kq = Kf =0,9</w:t>
            </w:r>
          </w:p>
        </w:tc>
      </w:tr>
      <w:tr w:rsidR="000D107D" w:rsidRPr="00290FCB" w14:paraId="4A207226" w14:textId="77777777" w:rsidTr="000F2DC7">
        <w:trPr>
          <w:trHeight w:val="1297"/>
        </w:trPr>
        <w:tc>
          <w:tcPr>
            <w:tcW w:w="299" w:type="pct"/>
            <w:vMerge w:val="restart"/>
            <w:shd w:val="clear" w:color="000000" w:fill="FFFFFF"/>
            <w:vAlign w:val="center"/>
          </w:tcPr>
          <w:p w14:paraId="2CB69C73" w14:textId="77777777" w:rsidR="000D107D" w:rsidRPr="000D107D" w:rsidRDefault="000D107D" w:rsidP="00AF7065">
            <w:pPr>
              <w:spacing w:before="40" w:after="40"/>
              <w:ind w:left="-57" w:right="-57"/>
              <w:jc w:val="center"/>
              <w:rPr>
                <w:bCs/>
                <w:iCs/>
                <w:lang w:val="vi-VN"/>
              </w:rPr>
            </w:pPr>
            <w:r w:rsidRPr="000D107D">
              <w:rPr>
                <w:bCs/>
                <w:iCs/>
                <w:lang w:val="vi-VN"/>
              </w:rPr>
              <w:t>2</w:t>
            </w:r>
          </w:p>
        </w:tc>
        <w:tc>
          <w:tcPr>
            <w:tcW w:w="1206" w:type="pct"/>
            <w:tcBorders>
              <w:bottom w:val="single" w:sz="4" w:space="0" w:color="auto"/>
            </w:tcBorders>
            <w:shd w:val="clear" w:color="000000" w:fill="FFFFFF"/>
            <w:vAlign w:val="center"/>
          </w:tcPr>
          <w:p w14:paraId="749CC5E2" w14:textId="77777777" w:rsidR="000D107D" w:rsidRPr="000D107D" w:rsidRDefault="000D107D" w:rsidP="00AF7065">
            <w:pPr>
              <w:spacing w:before="40" w:after="40"/>
              <w:ind w:left="-57" w:right="-57"/>
              <w:jc w:val="both"/>
              <w:rPr>
                <w:b/>
                <w:bCs/>
                <w:lang w:val="vi-VN"/>
              </w:rPr>
            </w:pPr>
            <w:r w:rsidRPr="000D107D">
              <w:rPr>
                <w:b/>
                <w:bCs/>
                <w:lang w:val="vi-VN"/>
              </w:rPr>
              <w:t>Giám sát khí thải</w:t>
            </w:r>
          </w:p>
          <w:p w14:paraId="3D6074B3" w14:textId="3D681361" w:rsidR="000D107D" w:rsidRPr="000D107D" w:rsidRDefault="000D107D" w:rsidP="00AF7065">
            <w:pPr>
              <w:spacing w:before="40" w:after="40"/>
              <w:ind w:left="-57" w:right="-57"/>
              <w:jc w:val="both"/>
              <w:rPr>
                <w:bCs/>
                <w:lang w:val="vi-VN"/>
              </w:rPr>
            </w:pPr>
            <w:r w:rsidRPr="000D107D">
              <w:rPr>
                <w:bCs/>
                <w:lang w:val="vi-VN"/>
              </w:rPr>
              <w:t xml:space="preserve">KT1: Tại ống </w:t>
            </w:r>
            <w:r w:rsidRPr="00290FCB">
              <w:rPr>
                <w:bCs/>
                <w:lang w:val="vi-VN"/>
              </w:rPr>
              <w:t xml:space="preserve">khói chung </w:t>
            </w:r>
            <w:r w:rsidRPr="000D107D">
              <w:rPr>
                <w:bCs/>
                <w:lang w:val="vi-VN"/>
              </w:rPr>
              <w:t xml:space="preserve">sau </w:t>
            </w:r>
            <w:r w:rsidRPr="00290FCB">
              <w:rPr>
                <w:bCs/>
                <w:lang w:val="vi-VN"/>
              </w:rPr>
              <w:t xml:space="preserve">02 </w:t>
            </w:r>
            <w:r w:rsidRPr="000D107D">
              <w:rPr>
                <w:bCs/>
                <w:lang w:val="vi-VN"/>
              </w:rPr>
              <w:t xml:space="preserve">HTXLKT của </w:t>
            </w:r>
            <w:r w:rsidRPr="00290FCB">
              <w:rPr>
                <w:bCs/>
                <w:lang w:val="vi-VN"/>
              </w:rPr>
              <w:t xml:space="preserve">02 </w:t>
            </w:r>
            <w:r w:rsidRPr="000D107D">
              <w:rPr>
                <w:bCs/>
                <w:lang w:val="vi-VN"/>
              </w:rPr>
              <w:t xml:space="preserve">lò hơi </w:t>
            </w:r>
          </w:p>
        </w:tc>
        <w:tc>
          <w:tcPr>
            <w:tcW w:w="1439" w:type="pct"/>
            <w:shd w:val="clear" w:color="000000" w:fill="FFFFFF"/>
            <w:vAlign w:val="center"/>
          </w:tcPr>
          <w:p w14:paraId="3869CBC6" w14:textId="77777777" w:rsidR="000D107D" w:rsidRPr="000D107D" w:rsidRDefault="000D107D" w:rsidP="00AF7065">
            <w:pPr>
              <w:spacing w:before="40" w:after="40"/>
              <w:jc w:val="both"/>
            </w:pPr>
            <w:r w:rsidRPr="000D107D">
              <w:t>Lưu lượng, bụi</w:t>
            </w:r>
            <w:r w:rsidRPr="000D107D">
              <w:rPr>
                <w:lang w:val="vi-VN"/>
              </w:rPr>
              <w:t xml:space="preserve"> tổng</w:t>
            </w:r>
            <w:r w:rsidRPr="000D107D">
              <w:t>, CO, SO</w:t>
            </w:r>
            <w:r w:rsidRPr="000D107D">
              <w:rPr>
                <w:vertAlign w:val="subscript"/>
              </w:rPr>
              <w:t>2</w:t>
            </w:r>
            <w:r w:rsidRPr="000D107D">
              <w:t>, NO</w:t>
            </w:r>
            <w:r w:rsidRPr="000D107D">
              <w:rPr>
                <w:vertAlign w:val="subscript"/>
              </w:rPr>
              <w:t>x</w:t>
            </w:r>
          </w:p>
        </w:tc>
        <w:tc>
          <w:tcPr>
            <w:tcW w:w="547" w:type="pct"/>
            <w:shd w:val="clear" w:color="000000" w:fill="FFFFFF"/>
            <w:vAlign w:val="center"/>
          </w:tcPr>
          <w:p w14:paraId="4DBB2F1D" w14:textId="0EC9E845" w:rsidR="000D107D" w:rsidRPr="000D107D" w:rsidRDefault="000D107D" w:rsidP="00AF7065">
            <w:pPr>
              <w:spacing w:before="40" w:after="40"/>
              <w:jc w:val="center"/>
              <w:rPr>
                <w:bCs/>
                <w:lang w:val="vi-VN"/>
              </w:rPr>
            </w:pPr>
            <w:r w:rsidRPr="000D107D">
              <w:rPr>
                <w:bCs/>
                <w:lang w:val="vi-VN"/>
              </w:rPr>
              <w:t>0</w:t>
            </w:r>
            <w:r w:rsidRPr="000D107D">
              <w:rPr>
                <w:bCs/>
              </w:rPr>
              <w:t>3</w:t>
            </w:r>
            <w:r w:rsidRPr="000D107D">
              <w:rPr>
                <w:bCs/>
                <w:lang w:val="vi-VN"/>
              </w:rPr>
              <w:t xml:space="preserve"> tháng/lần</w:t>
            </w:r>
          </w:p>
        </w:tc>
        <w:tc>
          <w:tcPr>
            <w:tcW w:w="1509" w:type="pct"/>
            <w:shd w:val="clear" w:color="000000" w:fill="FFFFFF"/>
            <w:vAlign w:val="center"/>
          </w:tcPr>
          <w:p w14:paraId="210B509E" w14:textId="77777777" w:rsidR="000D107D" w:rsidRPr="00290FCB" w:rsidRDefault="000D107D" w:rsidP="00AF7065">
            <w:pPr>
              <w:spacing w:before="40" w:after="40"/>
              <w:jc w:val="center"/>
              <w:rPr>
                <w:lang w:val="vi-VN"/>
              </w:rPr>
            </w:pPr>
            <w:r w:rsidRPr="000D107D">
              <w:rPr>
                <w:lang w:val="vi-VN"/>
              </w:rPr>
              <w:t>QCVN 19:20</w:t>
            </w:r>
            <w:r w:rsidRPr="00290FCB">
              <w:rPr>
                <w:lang w:val="vi-VN"/>
              </w:rPr>
              <w:t>0</w:t>
            </w:r>
            <w:r w:rsidRPr="000D107D">
              <w:rPr>
                <w:lang w:val="vi-VN"/>
              </w:rPr>
              <w:t>9/BTNMT</w:t>
            </w:r>
            <w:r w:rsidRPr="00290FCB">
              <w:rPr>
                <w:lang w:val="vi-VN"/>
              </w:rPr>
              <w:t xml:space="preserve">, </w:t>
            </w:r>
            <w:r w:rsidRPr="00290FCB">
              <w:rPr>
                <w:lang w:val="vi-VN"/>
              </w:rPr>
              <w:br/>
              <w:t>cột B (Kp = 0,8; Kv = 1)</w:t>
            </w:r>
          </w:p>
        </w:tc>
      </w:tr>
      <w:tr w:rsidR="000D107D" w:rsidRPr="00290FCB" w14:paraId="1574D0C0" w14:textId="77777777" w:rsidTr="00290FCB">
        <w:trPr>
          <w:trHeight w:val="1254"/>
        </w:trPr>
        <w:tc>
          <w:tcPr>
            <w:tcW w:w="299" w:type="pct"/>
            <w:vMerge/>
            <w:shd w:val="clear" w:color="000000" w:fill="FFFFFF"/>
            <w:vAlign w:val="center"/>
          </w:tcPr>
          <w:p w14:paraId="59C7F0D9" w14:textId="77777777" w:rsidR="000D107D" w:rsidRPr="000D107D" w:rsidRDefault="000D107D" w:rsidP="00AF7065">
            <w:pPr>
              <w:spacing w:before="40" w:after="40"/>
              <w:ind w:left="-57" w:right="-57"/>
              <w:jc w:val="center"/>
              <w:rPr>
                <w:bCs/>
                <w:iCs/>
                <w:lang w:val="vi-VN"/>
              </w:rPr>
            </w:pPr>
          </w:p>
        </w:tc>
        <w:tc>
          <w:tcPr>
            <w:tcW w:w="1206" w:type="pct"/>
            <w:shd w:val="clear" w:color="000000" w:fill="FFFFFF"/>
            <w:vAlign w:val="center"/>
          </w:tcPr>
          <w:p w14:paraId="666F94E3" w14:textId="72F870AB" w:rsidR="000D107D" w:rsidRPr="00290FCB" w:rsidRDefault="000D107D" w:rsidP="00AF7065">
            <w:pPr>
              <w:spacing w:before="40" w:after="40"/>
              <w:ind w:left="-57" w:right="-57"/>
              <w:jc w:val="both"/>
              <w:rPr>
                <w:bCs/>
                <w:lang w:val="vi-VN"/>
              </w:rPr>
            </w:pPr>
            <w:r w:rsidRPr="000D107D">
              <w:rPr>
                <w:bCs/>
                <w:lang w:val="vi-VN"/>
              </w:rPr>
              <w:t xml:space="preserve">KT2: Tại ống </w:t>
            </w:r>
            <w:r w:rsidRPr="00290FCB">
              <w:rPr>
                <w:bCs/>
                <w:lang w:val="vi-VN"/>
              </w:rPr>
              <w:t>khói</w:t>
            </w:r>
            <w:r w:rsidRPr="000D107D">
              <w:rPr>
                <w:bCs/>
                <w:lang w:val="vi-VN"/>
              </w:rPr>
              <w:t xml:space="preserve"> </w:t>
            </w:r>
            <w:r w:rsidRPr="00290FCB">
              <w:rPr>
                <w:bCs/>
                <w:lang w:val="vi-VN"/>
              </w:rPr>
              <w:t xml:space="preserve">chung </w:t>
            </w:r>
            <w:r w:rsidRPr="000D107D">
              <w:rPr>
                <w:bCs/>
                <w:lang w:val="vi-VN"/>
              </w:rPr>
              <w:t>sau 0</w:t>
            </w:r>
            <w:r w:rsidRPr="00290FCB">
              <w:rPr>
                <w:bCs/>
                <w:lang w:val="vi-VN"/>
              </w:rPr>
              <w:t>2</w:t>
            </w:r>
            <w:r w:rsidRPr="000D107D">
              <w:rPr>
                <w:bCs/>
                <w:lang w:val="vi-VN"/>
              </w:rPr>
              <w:t xml:space="preserve"> HTXLKT của 0</w:t>
            </w:r>
            <w:r w:rsidRPr="00290FCB">
              <w:rPr>
                <w:bCs/>
                <w:lang w:val="vi-VN"/>
              </w:rPr>
              <w:t>2</w:t>
            </w:r>
            <w:r w:rsidRPr="000D107D">
              <w:rPr>
                <w:bCs/>
                <w:lang w:val="vi-VN"/>
              </w:rPr>
              <w:t xml:space="preserve"> lò dầu tải nhiệt </w:t>
            </w:r>
          </w:p>
        </w:tc>
        <w:tc>
          <w:tcPr>
            <w:tcW w:w="1439" w:type="pct"/>
            <w:shd w:val="clear" w:color="000000" w:fill="FFFFFF"/>
            <w:vAlign w:val="center"/>
          </w:tcPr>
          <w:p w14:paraId="61AFC36C" w14:textId="77777777" w:rsidR="000D107D" w:rsidRPr="000D107D" w:rsidRDefault="000D107D" w:rsidP="00AF7065">
            <w:pPr>
              <w:spacing w:before="40" w:after="40"/>
              <w:jc w:val="both"/>
            </w:pPr>
            <w:r w:rsidRPr="000D107D">
              <w:t>Lưu lượng, bụi</w:t>
            </w:r>
            <w:r w:rsidRPr="000D107D">
              <w:rPr>
                <w:lang w:val="vi-VN"/>
              </w:rPr>
              <w:t xml:space="preserve"> tổng</w:t>
            </w:r>
            <w:r w:rsidRPr="000D107D">
              <w:t>, CO, SO</w:t>
            </w:r>
            <w:r w:rsidRPr="000D107D">
              <w:rPr>
                <w:vertAlign w:val="subscript"/>
              </w:rPr>
              <w:t>2</w:t>
            </w:r>
            <w:r w:rsidRPr="000D107D">
              <w:t>, NO</w:t>
            </w:r>
            <w:r w:rsidRPr="000D107D">
              <w:rPr>
                <w:vertAlign w:val="subscript"/>
              </w:rPr>
              <w:t>x</w:t>
            </w:r>
          </w:p>
        </w:tc>
        <w:tc>
          <w:tcPr>
            <w:tcW w:w="547" w:type="pct"/>
            <w:shd w:val="clear" w:color="000000" w:fill="FFFFFF"/>
            <w:vAlign w:val="center"/>
          </w:tcPr>
          <w:p w14:paraId="2EE8E2D9" w14:textId="065EA189" w:rsidR="000D107D" w:rsidRPr="000D107D" w:rsidRDefault="000D107D" w:rsidP="00AF7065">
            <w:pPr>
              <w:spacing w:before="40" w:after="40"/>
              <w:jc w:val="center"/>
              <w:rPr>
                <w:bCs/>
                <w:lang w:val="vi-VN"/>
              </w:rPr>
            </w:pPr>
            <w:r w:rsidRPr="000D107D">
              <w:rPr>
                <w:bCs/>
                <w:lang w:val="vi-VN"/>
              </w:rPr>
              <w:t>0</w:t>
            </w:r>
            <w:r w:rsidRPr="000D107D">
              <w:rPr>
                <w:bCs/>
              </w:rPr>
              <w:t xml:space="preserve">3 </w:t>
            </w:r>
            <w:r w:rsidRPr="000D107D">
              <w:rPr>
                <w:bCs/>
                <w:lang w:val="vi-VN"/>
              </w:rPr>
              <w:t>tháng/lần</w:t>
            </w:r>
          </w:p>
        </w:tc>
        <w:tc>
          <w:tcPr>
            <w:tcW w:w="1509" w:type="pct"/>
            <w:shd w:val="clear" w:color="000000" w:fill="FFFFFF"/>
            <w:vAlign w:val="center"/>
          </w:tcPr>
          <w:p w14:paraId="375365CA" w14:textId="77777777" w:rsidR="000D107D" w:rsidRPr="00290FCB" w:rsidRDefault="000D107D" w:rsidP="00AF7065">
            <w:pPr>
              <w:spacing w:before="40" w:after="40"/>
              <w:jc w:val="center"/>
              <w:rPr>
                <w:lang w:val="vi-VN"/>
              </w:rPr>
            </w:pPr>
            <w:r w:rsidRPr="00290FCB">
              <w:rPr>
                <w:lang w:val="vi-VN"/>
              </w:rPr>
              <w:t xml:space="preserve">QCVN 19:2009/BTNMT, </w:t>
            </w:r>
            <w:r w:rsidRPr="00290FCB">
              <w:rPr>
                <w:lang w:val="vi-VN"/>
              </w:rPr>
              <w:br/>
              <w:t>cột B (Kp = 0,</w:t>
            </w:r>
            <w:r w:rsidRPr="000D107D">
              <w:rPr>
                <w:lang w:val="vi-VN"/>
              </w:rPr>
              <w:t>8</w:t>
            </w:r>
            <w:r w:rsidRPr="00290FCB">
              <w:rPr>
                <w:lang w:val="vi-VN"/>
              </w:rPr>
              <w:t>; Kv = 1)</w:t>
            </w:r>
          </w:p>
        </w:tc>
      </w:tr>
      <w:tr w:rsidR="000D107D" w:rsidRPr="00290FCB" w14:paraId="407B23BD" w14:textId="77777777" w:rsidTr="00290FCB">
        <w:trPr>
          <w:trHeight w:val="1254"/>
        </w:trPr>
        <w:tc>
          <w:tcPr>
            <w:tcW w:w="299" w:type="pct"/>
            <w:vMerge/>
            <w:shd w:val="clear" w:color="000000" w:fill="FFFFFF"/>
            <w:vAlign w:val="center"/>
          </w:tcPr>
          <w:p w14:paraId="21806865" w14:textId="77777777" w:rsidR="000D107D" w:rsidRPr="000D107D" w:rsidRDefault="000D107D" w:rsidP="00AF7065">
            <w:pPr>
              <w:spacing w:before="40" w:after="40"/>
              <w:ind w:left="-57" w:right="-57"/>
              <w:jc w:val="center"/>
              <w:rPr>
                <w:bCs/>
                <w:iCs/>
                <w:lang w:val="vi-VN"/>
              </w:rPr>
            </w:pPr>
          </w:p>
        </w:tc>
        <w:tc>
          <w:tcPr>
            <w:tcW w:w="1206" w:type="pct"/>
            <w:shd w:val="clear" w:color="000000" w:fill="FFFFFF"/>
            <w:vAlign w:val="center"/>
          </w:tcPr>
          <w:p w14:paraId="27358663" w14:textId="77777777" w:rsidR="000D107D" w:rsidRPr="00290FCB" w:rsidRDefault="000D107D" w:rsidP="00AF7065">
            <w:pPr>
              <w:spacing w:before="40" w:after="40"/>
              <w:ind w:left="-57" w:right="-57"/>
              <w:jc w:val="both"/>
              <w:rPr>
                <w:bCs/>
                <w:lang w:val="vi-VN"/>
              </w:rPr>
            </w:pPr>
            <w:r w:rsidRPr="00290FCB">
              <w:rPr>
                <w:bCs/>
                <w:lang w:val="vi-VN"/>
              </w:rPr>
              <w:t>KT3: Tại ống thoát khí thải sau hệ thống xử lý bụi dệt số 1</w:t>
            </w:r>
          </w:p>
          <w:p w14:paraId="5631B7F1" w14:textId="650F4D9A" w:rsidR="000D107D" w:rsidRPr="00290FCB" w:rsidRDefault="000D107D" w:rsidP="00AF7065">
            <w:pPr>
              <w:spacing w:before="40" w:after="40"/>
              <w:ind w:left="-57" w:right="-57"/>
              <w:jc w:val="both"/>
              <w:rPr>
                <w:bCs/>
                <w:lang w:val="vi-VN"/>
              </w:rPr>
            </w:pPr>
            <w:r w:rsidRPr="00290FCB">
              <w:rPr>
                <w:bCs/>
                <w:lang w:val="vi-VN"/>
              </w:rPr>
              <w:t>KT4: Tại ống thoát khí thải sau hệ thống xử lý bụi dệt số 2</w:t>
            </w:r>
          </w:p>
        </w:tc>
        <w:tc>
          <w:tcPr>
            <w:tcW w:w="1439" w:type="pct"/>
            <w:shd w:val="clear" w:color="000000" w:fill="FFFFFF"/>
            <w:vAlign w:val="center"/>
          </w:tcPr>
          <w:p w14:paraId="4C6A7CCE" w14:textId="4437A188" w:rsidR="000D107D" w:rsidRPr="000D107D" w:rsidRDefault="000D107D" w:rsidP="00AF7065">
            <w:pPr>
              <w:spacing w:before="40" w:after="40"/>
              <w:jc w:val="both"/>
            </w:pPr>
            <w:r w:rsidRPr="000D107D">
              <w:t>Lưu lượng, bụi</w:t>
            </w:r>
            <w:r w:rsidRPr="000D107D">
              <w:rPr>
                <w:lang w:val="vi-VN"/>
              </w:rPr>
              <w:t xml:space="preserve"> tổng</w:t>
            </w:r>
          </w:p>
        </w:tc>
        <w:tc>
          <w:tcPr>
            <w:tcW w:w="547" w:type="pct"/>
            <w:shd w:val="clear" w:color="000000" w:fill="FFFFFF"/>
            <w:vAlign w:val="center"/>
          </w:tcPr>
          <w:p w14:paraId="2C42C606" w14:textId="1E9CB53E" w:rsidR="000D107D" w:rsidRPr="000D107D" w:rsidRDefault="000D107D" w:rsidP="00AF7065">
            <w:pPr>
              <w:spacing w:before="40" w:after="40"/>
              <w:jc w:val="center"/>
              <w:rPr>
                <w:bCs/>
                <w:lang w:val="vi-VN"/>
              </w:rPr>
            </w:pPr>
            <w:r w:rsidRPr="000D107D">
              <w:rPr>
                <w:bCs/>
                <w:lang w:val="vi-VN"/>
              </w:rPr>
              <w:t>0</w:t>
            </w:r>
            <w:r w:rsidRPr="000D107D">
              <w:rPr>
                <w:bCs/>
              </w:rPr>
              <w:t xml:space="preserve">3 </w:t>
            </w:r>
            <w:r w:rsidRPr="000D107D">
              <w:rPr>
                <w:bCs/>
                <w:lang w:val="vi-VN"/>
              </w:rPr>
              <w:t>tháng/lần</w:t>
            </w:r>
          </w:p>
        </w:tc>
        <w:tc>
          <w:tcPr>
            <w:tcW w:w="1509" w:type="pct"/>
            <w:shd w:val="clear" w:color="000000" w:fill="FFFFFF"/>
            <w:vAlign w:val="center"/>
          </w:tcPr>
          <w:p w14:paraId="18B3B032" w14:textId="7CE1C3DE" w:rsidR="000D107D" w:rsidRPr="00290FCB" w:rsidRDefault="000D107D" w:rsidP="00AF7065">
            <w:pPr>
              <w:spacing w:before="40" w:after="40"/>
              <w:jc w:val="center"/>
              <w:rPr>
                <w:lang w:val="vi-VN"/>
              </w:rPr>
            </w:pPr>
            <w:r w:rsidRPr="00290FCB">
              <w:rPr>
                <w:lang w:val="vi-VN"/>
              </w:rPr>
              <w:t xml:space="preserve">QCVN 19:2009/BTNMT, </w:t>
            </w:r>
            <w:r w:rsidRPr="00290FCB">
              <w:rPr>
                <w:lang w:val="vi-VN"/>
              </w:rPr>
              <w:br/>
              <w:t>cột B (Kp = 0,</w:t>
            </w:r>
            <w:r w:rsidRPr="000D107D">
              <w:rPr>
                <w:lang w:val="vi-VN"/>
              </w:rPr>
              <w:t>8</w:t>
            </w:r>
            <w:r w:rsidRPr="00290FCB">
              <w:rPr>
                <w:lang w:val="vi-VN"/>
              </w:rPr>
              <w:t>; Kv = 1)</w:t>
            </w:r>
          </w:p>
        </w:tc>
      </w:tr>
      <w:tr w:rsidR="000D107D" w:rsidRPr="00DE0C4D" w14:paraId="4FD3063F" w14:textId="77777777" w:rsidTr="00290FCB">
        <w:trPr>
          <w:trHeight w:val="1254"/>
        </w:trPr>
        <w:tc>
          <w:tcPr>
            <w:tcW w:w="299" w:type="pct"/>
            <w:vMerge/>
            <w:shd w:val="clear" w:color="000000" w:fill="FFFFFF"/>
            <w:vAlign w:val="center"/>
          </w:tcPr>
          <w:p w14:paraId="4E40A0DB" w14:textId="77777777" w:rsidR="000D107D" w:rsidRPr="000D107D" w:rsidRDefault="000D107D" w:rsidP="00AF7065">
            <w:pPr>
              <w:spacing w:before="40" w:after="40"/>
              <w:ind w:left="-57" w:right="-57"/>
              <w:jc w:val="center"/>
              <w:rPr>
                <w:bCs/>
                <w:iCs/>
                <w:lang w:val="vi-VN"/>
              </w:rPr>
            </w:pPr>
          </w:p>
        </w:tc>
        <w:tc>
          <w:tcPr>
            <w:tcW w:w="1206" w:type="pct"/>
            <w:shd w:val="clear" w:color="000000" w:fill="FFFFFF"/>
            <w:vAlign w:val="center"/>
          </w:tcPr>
          <w:p w14:paraId="2067DAAF" w14:textId="6F114410" w:rsidR="000D107D" w:rsidRPr="00290FCB" w:rsidRDefault="000D107D" w:rsidP="00AF7065">
            <w:pPr>
              <w:spacing w:before="40" w:after="40"/>
              <w:ind w:left="-57" w:right="-57"/>
              <w:jc w:val="both"/>
              <w:rPr>
                <w:bCs/>
                <w:lang w:val="vi-VN"/>
              </w:rPr>
            </w:pPr>
            <w:r w:rsidRPr="00290FCB">
              <w:rPr>
                <w:bCs/>
                <w:lang w:val="vi-VN"/>
              </w:rPr>
              <w:t>KT5: Tại ống thoát khí thải sau hệ thống xử lý hơi hóa chất</w:t>
            </w:r>
          </w:p>
        </w:tc>
        <w:tc>
          <w:tcPr>
            <w:tcW w:w="1439" w:type="pct"/>
            <w:shd w:val="clear" w:color="000000" w:fill="FFFFFF"/>
            <w:vAlign w:val="center"/>
          </w:tcPr>
          <w:p w14:paraId="4B3D3F58" w14:textId="1E83514E" w:rsidR="000D107D" w:rsidRPr="000D107D" w:rsidRDefault="00A33C6D" w:rsidP="00AF7065">
            <w:pPr>
              <w:spacing w:before="40" w:after="40"/>
              <w:jc w:val="both"/>
            </w:pPr>
            <w:r w:rsidRPr="00C5525A">
              <w:t xml:space="preserve">Phenol, </w:t>
            </w:r>
            <w:r w:rsidRPr="00C5525A">
              <w:rPr>
                <w:lang w:val="vi-VN"/>
              </w:rPr>
              <w:t>Benzen, Toluen</w:t>
            </w:r>
            <w:r>
              <w:t xml:space="preserve">, </w:t>
            </w:r>
            <w:r w:rsidRPr="00C5525A">
              <w:rPr>
                <w:lang w:val="vi-VN"/>
              </w:rPr>
              <w:t>Naphtalen</w:t>
            </w:r>
            <w:r w:rsidRPr="00C5525A">
              <w:t>,</w:t>
            </w:r>
          </w:p>
        </w:tc>
        <w:tc>
          <w:tcPr>
            <w:tcW w:w="547" w:type="pct"/>
            <w:shd w:val="clear" w:color="000000" w:fill="FFFFFF"/>
            <w:vAlign w:val="center"/>
          </w:tcPr>
          <w:p w14:paraId="07B3EFA9" w14:textId="5802B728" w:rsidR="000D107D" w:rsidRPr="00A33C6D" w:rsidRDefault="00A33C6D" w:rsidP="00AF7065">
            <w:pPr>
              <w:spacing w:before="40" w:after="40"/>
              <w:jc w:val="center"/>
              <w:rPr>
                <w:bCs/>
              </w:rPr>
            </w:pPr>
            <w:r>
              <w:rPr>
                <w:bCs/>
              </w:rPr>
              <w:t>06 tháng/lần</w:t>
            </w:r>
          </w:p>
        </w:tc>
        <w:tc>
          <w:tcPr>
            <w:tcW w:w="1509" w:type="pct"/>
            <w:shd w:val="clear" w:color="000000" w:fill="FFFFFF"/>
            <w:vAlign w:val="center"/>
          </w:tcPr>
          <w:p w14:paraId="1CFDCDF6" w14:textId="1C903927" w:rsidR="000D107D" w:rsidRPr="000D107D" w:rsidRDefault="00A33C6D" w:rsidP="00AF7065">
            <w:pPr>
              <w:spacing w:before="40" w:after="40"/>
              <w:jc w:val="center"/>
            </w:pPr>
            <w:r>
              <w:t>QCVN 20:2009/BTNMT</w:t>
            </w:r>
          </w:p>
        </w:tc>
      </w:tr>
      <w:tr w:rsidR="00DE0C4D" w:rsidRPr="00DE0C4D" w14:paraId="2A3EE8B3" w14:textId="77777777" w:rsidTr="000F2DC7">
        <w:trPr>
          <w:trHeight w:val="360"/>
        </w:trPr>
        <w:tc>
          <w:tcPr>
            <w:tcW w:w="299" w:type="pct"/>
            <w:shd w:val="clear" w:color="000000" w:fill="FFFFFF"/>
            <w:vAlign w:val="center"/>
          </w:tcPr>
          <w:p w14:paraId="73B4938A" w14:textId="77777777" w:rsidR="00B03D4D" w:rsidRPr="000D107D" w:rsidRDefault="00A678A7" w:rsidP="00AF7065">
            <w:pPr>
              <w:spacing w:before="40" w:after="40"/>
              <w:ind w:left="-57" w:right="-57"/>
              <w:jc w:val="center"/>
              <w:rPr>
                <w:bCs/>
                <w:iCs/>
                <w:lang w:val="vi-VN"/>
              </w:rPr>
            </w:pPr>
            <w:r w:rsidRPr="000D107D">
              <w:rPr>
                <w:bCs/>
                <w:iCs/>
                <w:lang w:val="vi-VN"/>
              </w:rPr>
              <w:t>3</w:t>
            </w:r>
          </w:p>
        </w:tc>
        <w:tc>
          <w:tcPr>
            <w:tcW w:w="1206" w:type="pct"/>
            <w:shd w:val="clear" w:color="000000" w:fill="FFFFFF"/>
            <w:vAlign w:val="center"/>
          </w:tcPr>
          <w:p w14:paraId="718D18DB" w14:textId="77777777" w:rsidR="00B03D4D" w:rsidRPr="00290FCB" w:rsidRDefault="00B03D4D" w:rsidP="00AF7065">
            <w:pPr>
              <w:spacing w:before="40" w:after="40"/>
              <w:ind w:left="-57" w:right="-57"/>
              <w:jc w:val="both"/>
              <w:rPr>
                <w:b/>
                <w:bCs/>
                <w:lang w:val="vi-VN"/>
              </w:rPr>
            </w:pPr>
            <w:r w:rsidRPr="000D107D">
              <w:rPr>
                <w:b/>
                <w:bCs/>
                <w:lang w:val="vi-VN"/>
              </w:rPr>
              <w:t xml:space="preserve">Giám sát chất thải rắn </w:t>
            </w:r>
            <w:r w:rsidRPr="00290FCB">
              <w:rPr>
                <w:b/>
                <w:bCs/>
                <w:lang w:val="vi-VN"/>
              </w:rPr>
              <w:t>và chất thải nguy hại</w:t>
            </w:r>
          </w:p>
        </w:tc>
        <w:tc>
          <w:tcPr>
            <w:tcW w:w="1439" w:type="pct"/>
            <w:shd w:val="clear" w:color="000000" w:fill="FFFFFF"/>
            <w:vAlign w:val="center"/>
          </w:tcPr>
          <w:p w14:paraId="4CFF6FFC" w14:textId="77777777" w:rsidR="00B03D4D" w:rsidRPr="00290FCB" w:rsidRDefault="00B03D4D" w:rsidP="00AF7065">
            <w:pPr>
              <w:spacing w:before="40" w:after="40"/>
              <w:ind w:left="-57" w:right="-57"/>
              <w:jc w:val="both"/>
              <w:rPr>
                <w:lang w:val="vi-VN"/>
              </w:rPr>
            </w:pPr>
            <w:r w:rsidRPr="00290FCB">
              <w:rPr>
                <w:lang w:val="vi-VN"/>
              </w:rPr>
              <w:t>Giám sát tổng khối lượng chất thải (sinh hoạt, chất thải rắn công nghiệp thông thường và chất thải nguy hại phát sinh)</w:t>
            </w:r>
          </w:p>
        </w:tc>
        <w:tc>
          <w:tcPr>
            <w:tcW w:w="547" w:type="pct"/>
            <w:shd w:val="clear" w:color="000000" w:fill="FFFFFF"/>
            <w:vAlign w:val="center"/>
          </w:tcPr>
          <w:p w14:paraId="7E77FC12" w14:textId="2E1B8503" w:rsidR="00B03D4D" w:rsidRPr="000D107D" w:rsidRDefault="000D107D" w:rsidP="00AF7065">
            <w:pPr>
              <w:spacing w:before="40" w:after="40"/>
              <w:ind w:left="-57" w:right="-57"/>
              <w:jc w:val="center"/>
            </w:pPr>
            <w:r>
              <w:rPr>
                <w:bCs/>
              </w:rPr>
              <w:t xml:space="preserve">Thường xuyên, liên tục </w:t>
            </w:r>
          </w:p>
        </w:tc>
        <w:tc>
          <w:tcPr>
            <w:tcW w:w="1509" w:type="pct"/>
            <w:shd w:val="clear" w:color="000000" w:fill="FFFFFF"/>
            <w:vAlign w:val="center"/>
          </w:tcPr>
          <w:p w14:paraId="5C0E4376" w14:textId="77777777" w:rsidR="00B03D4D" w:rsidRPr="000D107D" w:rsidRDefault="00B03D4D" w:rsidP="00AF7065">
            <w:pPr>
              <w:spacing w:before="40" w:after="40"/>
              <w:ind w:left="-57" w:right="-57"/>
              <w:jc w:val="both"/>
              <w:rPr>
                <w:lang w:val="vi-VN"/>
              </w:rPr>
            </w:pPr>
            <w:r w:rsidRPr="000D107D">
              <w:t>Thông tư số 02/2022/TT – BTNMT ngày 10/01/2022</w:t>
            </w:r>
          </w:p>
        </w:tc>
      </w:tr>
      <w:tr w:rsidR="00DE0C4D" w:rsidRPr="00DE0C4D" w14:paraId="0E6775DF" w14:textId="77777777" w:rsidTr="00136729">
        <w:trPr>
          <w:trHeight w:val="490"/>
        </w:trPr>
        <w:tc>
          <w:tcPr>
            <w:tcW w:w="5000" w:type="pct"/>
            <w:gridSpan w:val="5"/>
            <w:vAlign w:val="center"/>
          </w:tcPr>
          <w:p w14:paraId="4A71E4E8" w14:textId="77777777" w:rsidR="00B03D4D" w:rsidRPr="000D107D" w:rsidRDefault="00B03D4D" w:rsidP="00AF7065">
            <w:pPr>
              <w:spacing w:before="40" w:after="40"/>
              <w:ind w:left="24" w:right="-57"/>
              <w:jc w:val="both"/>
              <w:rPr>
                <w:i/>
                <w:lang w:val="vi-VN"/>
              </w:rPr>
            </w:pPr>
            <w:r w:rsidRPr="000D107D">
              <w:rPr>
                <w:rFonts w:eastAsia="SimSun"/>
                <w:bCs/>
                <w:i/>
                <w:lang w:val="vi-VN"/>
              </w:rPr>
              <w:t>Trong quá trình thực hiện chương trình giám sát chất lượng môi trường Chủ đầu tư sẽ phối hợp với đơn vị có chức năng quan trắc môi trường được Bộ Tài nguyên và Môi trường cấp chứng nhận.</w:t>
            </w:r>
          </w:p>
        </w:tc>
      </w:tr>
    </w:tbl>
    <w:p w14:paraId="32219A78" w14:textId="77777777" w:rsidR="00156C5A" w:rsidRPr="008B2FBD" w:rsidRDefault="000619AE">
      <w:pPr>
        <w:pStyle w:val="ListParagraph"/>
        <w:numPr>
          <w:ilvl w:val="0"/>
          <w:numId w:val="115"/>
        </w:numPr>
        <w:spacing w:before="120" w:after="120" w:line="240" w:lineRule="auto"/>
        <w:ind w:left="851" w:hanging="709"/>
        <w:contextualSpacing w:val="0"/>
        <w:jc w:val="both"/>
        <w:outlineLvl w:val="0"/>
        <w:rPr>
          <w:rFonts w:ascii="Times New Roman" w:hAnsi="Times New Roman" w:cs="Times New Roman"/>
          <w:b/>
          <w:sz w:val="26"/>
          <w:szCs w:val="26"/>
        </w:rPr>
      </w:pPr>
      <w:bookmarkStart w:id="548" w:name="_Toc138493570"/>
      <w:bookmarkStart w:id="549" w:name="_Hlk131945492"/>
      <w:bookmarkEnd w:id="547"/>
      <w:r w:rsidRPr="008B2FBD">
        <w:rPr>
          <w:rFonts w:ascii="Times New Roman" w:hAnsi="Times New Roman" w:cs="Times New Roman"/>
          <w:b/>
          <w:sz w:val="26"/>
          <w:szCs w:val="26"/>
        </w:rPr>
        <w:t>Chương trình quan trắc tự động, liên tục chất thải</w:t>
      </w:r>
      <w:bookmarkEnd w:id="548"/>
      <w:r w:rsidRPr="008B2FBD">
        <w:rPr>
          <w:rFonts w:ascii="Times New Roman" w:hAnsi="Times New Roman" w:cs="Times New Roman"/>
          <w:b/>
          <w:sz w:val="26"/>
          <w:szCs w:val="26"/>
        </w:rPr>
        <w:t xml:space="preserve"> </w:t>
      </w:r>
    </w:p>
    <w:p w14:paraId="4E2FB8BF" w14:textId="66358379" w:rsidR="00B809A8" w:rsidRPr="008B2FBD" w:rsidRDefault="00B809A8" w:rsidP="00B809A8">
      <w:pPr>
        <w:spacing w:before="120" w:after="120"/>
        <w:ind w:firstLine="426"/>
        <w:jc w:val="both"/>
        <w:rPr>
          <w:sz w:val="26"/>
          <w:szCs w:val="26"/>
        </w:rPr>
      </w:pPr>
      <w:r w:rsidRPr="008B2FBD">
        <w:rPr>
          <w:sz w:val="26"/>
          <w:szCs w:val="26"/>
        </w:rPr>
        <w:t xml:space="preserve">Căn cứ theo Nghị định số 08/2022/NĐ – CP ngày 10/01/2022 của Chính phủ quy định chi tiết một số điều của Luật Bảo vệ Môi trường. </w:t>
      </w:r>
      <w:r w:rsidR="008B2FBD" w:rsidRPr="008B2FBD">
        <w:rPr>
          <w:sz w:val="26"/>
          <w:szCs w:val="26"/>
        </w:rPr>
        <w:t xml:space="preserve">Công ty </w:t>
      </w:r>
      <w:r w:rsidRPr="008B2FBD">
        <w:rPr>
          <w:sz w:val="26"/>
          <w:szCs w:val="26"/>
        </w:rPr>
        <w:t>đề xuất chương trình quan trắc chất thải tự động, liên tục như sau:</w:t>
      </w:r>
    </w:p>
    <w:p w14:paraId="17CF5859" w14:textId="21451299" w:rsidR="00B809A8" w:rsidRPr="008B2FBD" w:rsidRDefault="008B2FBD" w:rsidP="008B6485">
      <w:pPr>
        <w:pStyle w:val="BodyTextIndent3"/>
        <w:ind w:left="0"/>
        <w:jc w:val="center"/>
        <w:rPr>
          <w:b/>
          <w:bCs/>
          <w:sz w:val="26"/>
          <w:szCs w:val="26"/>
        </w:rPr>
      </w:pPr>
      <w:r w:rsidRPr="008B2FBD">
        <w:rPr>
          <w:b/>
          <w:bCs/>
          <w:sz w:val="26"/>
          <w:szCs w:val="26"/>
        </w:rPr>
        <w:t>Bảng 6.</w:t>
      </w:r>
      <w:r w:rsidRPr="008B2FBD">
        <w:rPr>
          <w:b/>
          <w:bCs/>
          <w:sz w:val="26"/>
          <w:szCs w:val="26"/>
        </w:rPr>
        <w:fldChar w:fldCharType="begin"/>
      </w:r>
      <w:r w:rsidRPr="008B2FBD">
        <w:rPr>
          <w:b/>
          <w:bCs/>
          <w:sz w:val="26"/>
          <w:szCs w:val="26"/>
        </w:rPr>
        <w:instrText xml:space="preserve"> SEQ Bảng_6. \* ARABIC </w:instrText>
      </w:r>
      <w:r w:rsidRPr="008B2FBD">
        <w:rPr>
          <w:b/>
          <w:bCs/>
          <w:sz w:val="26"/>
          <w:szCs w:val="26"/>
        </w:rPr>
        <w:fldChar w:fldCharType="separate"/>
      </w:r>
      <w:r w:rsidR="00EF24BC">
        <w:rPr>
          <w:b/>
          <w:bCs/>
          <w:noProof/>
          <w:sz w:val="26"/>
          <w:szCs w:val="26"/>
        </w:rPr>
        <w:t>5</w:t>
      </w:r>
      <w:r w:rsidRPr="008B2FBD">
        <w:rPr>
          <w:b/>
          <w:bCs/>
          <w:sz w:val="26"/>
          <w:szCs w:val="26"/>
        </w:rPr>
        <w:fldChar w:fldCharType="end"/>
      </w:r>
      <w:r w:rsidRPr="008B2FBD">
        <w:rPr>
          <w:b/>
          <w:bCs/>
          <w:sz w:val="26"/>
          <w:szCs w:val="26"/>
        </w:rPr>
        <w:t xml:space="preserve"> </w:t>
      </w:r>
      <w:r w:rsidR="00B809A8" w:rsidRPr="008B2FBD">
        <w:rPr>
          <w:b/>
          <w:bCs/>
          <w:sz w:val="26"/>
          <w:szCs w:val="26"/>
        </w:rPr>
        <w:t xml:space="preserve">Chương trình giám sát chất thải tự động, liên tục </w:t>
      </w:r>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953"/>
        <w:gridCol w:w="2665"/>
        <w:gridCol w:w="1134"/>
        <w:gridCol w:w="2853"/>
      </w:tblGrid>
      <w:tr w:rsidR="00DE0C4D" w:rsidRPr="00DE0C4D" w14:paraId="08E66596" w14:textId="77777777" w:rsidTr="00502C53">
        <w:trPr>
          <w:trHeight w:val="79"/>
          <w:tblHeader/>
        </w:trPr>
        <w:tc>
          <w:tcPr>
            <w:tcW w:w="300" w:type="pct"/>
            <w:shd w:val="clear" w:color="auto" w:fill="DDFFFF"/>
            <w:vAlign w:val="center"/>
            <w:hideMark/>
          </w:tcPr>
          <w:p w14:paraId="087D0376" w14:textId="77777777" w:rsidR="005F14B6" w:rsidRPr="008B2FBD" w:rsidRDefault="005F14B6" w:rsidP="00AF7065">
            <w:pPr>
              <w:spacing w:before="60" w:after="60"/>
              <w:ind w:left="-57" w:right="-57"/>
              <w:jc w:val="center"/>
              <w:rPr>
                <w:b/>
                <w:bCs/>
              </w:rPr>
            </w:pPr>
            <w:r w:rsidRPr="008B2FBD">
              <w:rPr>
                <w:b/>
                <w:bCs/>
              </w:rPr>
              <w:t>TT</w:t>
            </w:r>
          </w:p>
        </w:tc>
        <w:tc>
          <w:tcPr>
            <w:tcW w:w="1445" w:type="pct"/>
            <w:shd w:val="clear" w:color="auto" w:fill="DDFFFF"/>
            <w:vAlign w:val="center"/>
            <w:hideMark/>
          </w:tcPr>
          <w:p w14:paraId="3EFA7107" w14:textId="77777777" w:rsidR="005F14B6" w:rsidRPr="008B2FBD" w:rsidRDefault="005F14B6" w:rsidP="00AF7065">
            <w:pPr>
              <w:spacing w:before="60" w:after="60"/>
              <w:ind w:left="-57" w:right="-57"/>
              <w:jc w:val="center"/>
              <w:rPr>
                <w:b/>
                <w:bCs/>
              </w:rPr>
            </w:pPr>
            <w:r w:rsidRPr="008B2FBD">
              <w:rPr>
                <w:b/>
                <w:bCs/>
                <w:lang w:val="vi-VN"/>
              </w:rPr>
              <w:t>Nội dung</w:t>
            </w:r>
          </w:p>
        </w:tc>
        <w:tc>
          <w:tcPr>
            <w:tcW w:w="1304" w:type="pct"/>
            <w:shd w:val="clear" w:color="auto" w:fill="DDFFFF"/>
            <w:vAlign w:val="center"/>
            <w:hideMark/>
          </w:tcPr>
          <w:p w14:paraId="28CEE4FF" w14:textId="77777777" w:rsidR="005F14B6" w:rsidRPr="008B2FBD" w:rsidRDefault="005F14B6" w:rsidP="00AF7065">
            <w:pPr>
              <w:spacing w:before="60" w:after="60"/>
              <w:ind w:left="-57" w:right="-57"/>
              <w:jc w:val="center"/>
              <w:rPr>
                <w:b/>
                <w:bCs/>
              </w:rPr>
            </w:pPr>
            <w:r w:rsidRPr="008B2FBD">
              <w:rPr>
                <w:b/>
                <w:bCs/>
                <w:lang w:val="vi-VN"/>
              </w:rPr>
              <w:t>Thông số quan trắc</w:t>
            </w:r>
          </w:p>
        </w:tc>
        <w:tc>
          <w:tcPr>
            <w:tcW w:w="555" w:type="pct"/>
            <w:shd w:val="clear" w:color="auto" w:fill="DDFFFF"/>
            <w:vAlign w:val="center"/>
            <w:hideMark/>
          </w:tcPr>
          <w:p w14:paraId="2433E11B" w14:textId="77777777" w:rsidR="005F14B6" w:rsidRPr="008B2FBD" w:rsidRDefault="005F14B6" w:rsidP="00AF7065">
            <w:pPr>
              <w:spacing w:before="60" w:after="60"/>
              <w:ind w:left="-57" w:right="-57"/>
              <w:jc w:val="center"/>
              <w:rPr>
                <w:b/>
                <w:bCs/>
              </w:rPr>
            </w:pPr>
            <w:r w:rsidRPr="008B2FBD">
              <w:rPr>
                <w:b/>
                <w:bCs/>
                <w:lang w:val="vi-VN"/>
              </w:rPr>
              <w:t>Tần suất</w:t>
            </w:r>
          </w:p>
        </w:tc>
        <w:tc>
          <w:tcPr>
            <w:tcW w:w="1396" w:type="pct"/>
            <w:shd w:val="clear" w:color="auto" w:fill="DDFFFF"/>
            <w:vAlign w:val="center"/>
            <w:hideMark/>
          </w:tcPr>
          <w:p w14:paraId="754F93CF" w14:textId="77777777" w:rsidR="005F14B6" w:rsidRPr="008B2FBD" w:rsidRDefault="005F14B6" w:rsidP="00AF7065">
            <w:pPr>
              <w:spacing w:before="60" w:after="60"/>
              <w:ind w:left="-57" w:right="-57"/>
              <w:jc w:val="center"/>
              <w:rPr>
                <w:b/>
                <w:bCs/>
              </w:rPr>
            </w:pPr>
            <w:r w:rsidRPr="008B2FBD">
              <w:rPr>
                <w:b/>
                <w:bCs/>
              </w:rPr>
              <w:t>Tiêu chuẩn so sánh</w:t>
            </w:r>
          </w:p>
        </w:tc>
      </w:tr>
      <w:tr w:rsidR="00DE0C4D" w:rsidRPr="00DE0C4D" w14:paraId="34386301" w14:textId="77777777" w:rsidTr="00061CFC">
        <w:trPr>
          <w:trHeight w:val="967"/>
        </w:trPr>
        <w:tc>
          <w:tcPr>
            <w:tcW w:w="300" w:type="pct"/>
            <w:shd w:val="clear" w:color="000000" w:fill="FFFFFF"/>
            <w:vAlign w:val="center"/>
          </w:tcPr>
          <w:p w14:paraId="09D3E8DD" w14:textId="77777777" w:rsidR="00B75F00" w:rsidRPr="008B2FBD" w:rsidRDefault="00B75F00" w:rsidP="00AF7065">
            <w:pPr>
              <w:spacing w:before="60" w:after="60"/>
              <w:ind w:left="-57" w:right="-57"/>
              <w:jc w:val="center"/>
              <w:rPr>
                <w:bCs/>
                <w:iCs/>
              </w:rPr>
            </w:pPr>
            <w:r w:rsidRPr="008B2FBD">
              <w:rPr>
                <w:bCs/>
                <w:iCs/>
              </w:rPr>
              <w:t>1</w:t>
            </w:r>
          </w:p>
        </w:tc>
        <w:tc>
          <w:tcPr>
            <w:tcW w:w="1445" w:type="pct"/>
            <w:shd w:val="clear" w:color="000000" w:fill="FFFFFF"/>
            <w:vAlign w:val="center"/>
          </w:tcPr>
          <w:p w14:paraId="219910B2" w14:textId="77777777" w:rsidR="00B75F00" w:rsidRPr="008B2FBD" w:rsidRDefault="00A45096" w:rsidP="00AF7065">
            <w:pPr>
              <w:spacing w:before="60" w:after="60"/>
              <w:ind w:left="-57" w:right="-57"/>
              <w:jc w:val="both"/>
              <w:rPr>
                <w:b/>
                <w:bCs/>
              </w:rPr>
            </w:pPr>
            <w:r w:rsidRPr="008B2FBD">
              <w:rPr>
                <w:b/>
                <w:bCs/>
                <w:lang w:val="vi-VN"/>
              </w:rPr>
              <w:t>Giám sát nước thải:</w:t>
            </w:r>
          </w:p>
          <w:p w14:paraId="6FF13BF8" w14:textId="77777777" w:rsidR="00B75F00" w:rsidRPr="008B2FBD" w:rsidRDefault="00B75F00" w:rsidP="00AF7065">
            <w:pPr>
              <w:spacing w:before="60" w:after="60"/>
              <w:ind w:left="-57" w:right="-57"/>
              <w:jc w:val="both"/>
              <w:rPr>
                <w:bCs/>
              </w:rPr>
            </w:pPr>
            <w:r w:rsidRPr="008B2FBD">
              <w:rPr>
                <w:bCs/>
              </w:rPr>
              <w:t>NT</w:t>
            </w:r>
            <w:r w:rsidR="008B2FBD" w:rsidRPr="008B2FBD">
              <w:rPr>
                <w:bCs/>
              </w:rPr>
              <w:t>1</w:t>
            </w:r>
            <w:r w:rsidRPr="008B2FBD">
              <w:rPr>
                <w:bCs/>
              </w:rPr>
              <w:t xml:space="preserve">: </w:t>
            </w:r>
            <w:r w:rsidRPr="008B2FBD">
              <w:rPr>
                <w:bCs/>
                <w:lang w:val="vi-VN"/>
              </w:rPr>
              <w:t>T</w:t>
            </w:r>
            <w:r w:rsidRPr="008B2FBD">
              <w:rPr>
                <w:bCs/>
              </w:rPr>
              <w:t xml:space="preserve">ại vị trí </w:t>
            </w:r>
            <w:r w:rsidR="008B2FBD" w:rsidRPr="008B2FBD">
              <w:rPr>
                <w:bCs/>
              </w:rPr>
              <w:t xml:space="preserve">mương quan trắc nước thải trước khí đấu nối vào hố ga của KCN </w:t>
            </w:r>
          </w:p>
          <w:p w14:paraId="08224F2A" w14:textId="6BE1A1A3" w:rsidR="008B2FBD" w:rsidRPr="008B2FBD" w:rsidRDefault="008B2FBD" w:rsidP="00AF7065">
            <w:pPr>
              <w:spacing w:before="60" w:after="60"/>
              <w:ind w:left="-57" w:right="-57"/>
              <w:jc w:val="both"/>
            </w:pPr>
            <w:r w:rsidRPr="008B2FBD">
              <w:t>NT2: Tại vị trí mương quan trắc nước thải trước khi đấu nối vào hồ sinh thái của nhà máy</w:t>
            </w:r>
          </w:p>
        </w:tc>
        <w:tc>
          <w:tcPr>
            <w:tcW w:w="1304" w:type="pct"/>
            <w:shd w:val="clear" w:color="000000" w:fill="FFFFFF"/>
            <w:vAlign w:val="center"/>
          </w:tcPr>
          <w:p w14:paraId="2743B136" w14:textId="77777777" w:rsidR="00B75F00" w:rsidRPr="008B2FBD" w:rsidRDefault="00560EE6" w:rsidP="00AF7065">
            <w:pPr>
              <w:spacing w:before="60" w:after="60"/>
              <w:jc w:val="both"/>
            </w:pPr>
            <w:r w:rsidRPr="008B2FBD">
              <w:t>Lưu lượng, nhiệt độ, pH, độ màu, COD, TSS</w:t>
            </w:r>
            <w:r w:rsidR="00061CFC" w:rsidRPr="008B2FBD">
              <w:t>, Amoni</w:t>
            </w:r>
          </w:p>
        </w:tc>
        <w:tc>
          <w:tcPr>
            <w:tcW w:w="555" w:type="pct"/>
            <w:shd w:val="clear" w:color="000000" w:fill="FFFFFF"/>
            <w:vAlign w:val="center"/>
          </w:tcPr>
          <w:p w14:paraId="6AF22BDF" w14:textId="77777777" w:rsidR="00B75F00" w:rsidRPr="008B2FBD" w:rsidRDefault="00B75F00" w:rsidP="00AF7065">
            <w:pPr>
              <w:spacing w:before="60" w:after="60"/>
              <w:jc w:val="center"/>
            </w:pPr>
            <w:r w:rsidRPr="008B2FBD">
              <w:t xml:space="preserve">Tự động, liên tục </w:t>
            </w:r>
          </w:p>
        </w:tc>
        <w:tc>
          <w:tcPr>
            <w:tcW w:w="1396" w:type="pct"/>
            <w:shd w:val="clear" w:color="000000" w:fill="FFFFFF"/>
            <w:vAlign w:val="center"/>
          </w:tcPr>
          <w:p w14:paraId="678A003F" w14:textId="77777777" w:rsidR="00B75F00" w:rsidRPr="008B2FBD" w:rsidRDefault="00B75F00" w:rsidP="00AF7065">
            <w:pPr>
              <w:spacing w:before="60" w:after="60"/>
              <w:jc w:val="center"/>
            </w:pPr>
            <w:r w:rsidRPr="008B2FBD">
              <w:t xml:space="preserve">QCVN 40:2011/BTNMT, </w:t>
            </w:r>
            <w:r w:rsidR="00502C53" w:rsidRPr="008B2FBD">
              <w:br/>
            </w:r>
            <w:r w:rsidR="00275631" w:rsidRPr="008B2FBD">
              <w:t>cột A</w:t>
            </w:r>
            <w:r w:rsidR="00F41ADB" w:rsidRPr="008B2FBD">
              <w:t xml:space="preserve"> với Kq = Kf =0,9</w:t>
            </w:r>
          </w:p>
        </w:tc>
      </w:tr>
      <w:tr w:rsidR="00DE0C4D" w:rsidRPr="00290FCB" w14:paraId="516836B2" w14:textId="77777777" w:rsidTr="00560EE6">
        <w:trPr>
          <w:trHeight w:val="1041"/>
        </w:trPr>
        <w:tc>
          <w:tcPr>
            <w:tcW w:w="300" w:type="pct"/>
            <w:shd w:val="clear" w:color="000000" w:fill="FFFFFF"/>
            <w:vAlign w:val="center"/>
          </w:tcPr>
          <w:p w14:paraId="723AE956" w14:textId="77777777" w:rsidR="00B75F00" w:rsidRPr="008B2FBD" w:rsidRDefault="00B75F00" w:rsidP="00AF7065">
            <w:pPr>
              <w:spacing w:before="60" w:after="60"/>
              <w:ind w:left="-57" w:right="-57"/>
              <w:jc w:val="center"/>
              <w:rPr>
                <w:bCs/>
                <w:iCs/>
                <w:lang w:val="vi-VN"/>
              </w:rPr>
            </w:pPr>
            <w:r w:rsidRPr="008B2FBD">
              <w:rPr>
                <w:bCs/>
                <w:iCs/>
                <w:lang w:val="vi-VN"/>
              </w:rPr>
              <w:t>2</w:t>
            </w:r>
          </w:p>
        </w:tc>
        <w:tc>
          <w:tcPr>
            <w:tcW w:w="1445" w:type="pct"/>
            <w:shd w:val="clear" w:color="000000" w:fill="FFFFFF"/>
            <w:vAlign w:val="center"/>
          </w:tcPr>
          <w:p w14:paraId="59168F7D" w14:textId="77777777" w:rsidR="006D3260" w:rsidRPr="00290FCB" w:rsidRDefault="006D3260" w:rsidP="00AF7065">
            <w:pPr>
              <w:spacing w:before="60" w:after="60"/>
              <w:ind w:left="-57" w:right="-57"/>
              <w:jc w:val="both"/>
              <w:rPr>
                <w:b/>
                <w:bCs/>
                <w:lang w:val="vi-VN"/>
              </w:rPr>
            </w:pPr>
            <w:r w:rsidRPr="008B2FBD">
              <w:rPr>
                <w:b/>
                <w:bCs/>
                <w:lang w:val="vi-VN"/>
              </w:rPr>
              <w:t>Giám sát khí thải:</w:t>
            </w:r>
          </w:p>
          <w:p w14:paraId="518B8301" w14:textId="36241091" w:rsidR="00F41ADB" w:rsidRPr="008B2FBD" w:rsidRDefault="00EC0EA4" w:rsidP="00AF7065">
            <w:pPr>
              <w:spacing w:before="60" w:after="60"/>
              <w:ind w:left="-57" w:right="-57"/>
              <w:jc w:val="both"/>
              <w:rPr>
                <w:bCs/>
                <w:lang w:val="vi-VN"/>
              </w:rPr>
            </w:pPr>
            <w:r w:rsidRPr="008B2FBD">
              <w:rPr>
                <w:bCs/>
                <w:lang w:val="vi-VN"/>
              </w:rPr>
              <w:t>KT</w:t>
            </w:r>
            <w:r w:rsidRPr="00290FCB">
              <w:rPr>
                <w:bCs/>
                <w:lang w:val="vi-VN"/>
              </w:rPr>
              <w:t>1</w:t>
            </w:r>
            <w:r w:rsidRPr="008B2FBD">
              <w:rPr>
                <w:bCs/>
                <w:lang w:val="vi-VN"/>
              </w:rPr>
              <w:t xml:space="preserve">: </w:t>
            </w:r>
            <w:r w:rsidR="00F41ADB" w:rsidRPr="008B2FBD">
              <w:rPr>
                <w:bCs/>
                <w:lang w:val="vi-VN"/>
              </w:rPr>
              <w:t xml:space="preserve">Tại ống </w:t>
            </w:r>
            <w:r w:rsidR="00F41ADB" w:rsidRPr="00290FCB">
              <w:rPr>
                <w:bCs/>
                <w:lang w:val="vi-VN"/>
              </w:rPr>
              <w:t xml:space="preserve">khói </w:t>
            </w:r>
            <w:r w:rsidR="00F41ADB" w:rsidRPr="008B2FBD">
              <w:rPr>
                <w:bCs/>
                <w:lang w:val="vi-VN"/>
              </w:rPr>
              <w:t xml:space="preserve">sau </w:t>
            </w:r>
            <w:r w:rsidR="008B2FBD" w:rsidRPr="00290FCB">
              <w:rPr>
                <w:bCs/>
                <w:lang w:val="vi-VN"/>
              </w:rPr>
              <w:t xml:space="preserve">02 </w:t>
            </w:r>
            <w:r w:rsidR="00F41ADB" w:rsidRPr="008B2FBD">
              <w:rPr>
                <w:bCs/>
                <w:lang w:val="vi-VN"/>
              </w:rPr>
              <w:t xml:space="preserve">HTXL khí thải của </w:t>
            </w:r>
            <w:r w:rsidR="008B2FBD" w:rsidRPr="00290FCB">
              <w:rPr>
                <w:bCs/>
                <w:lang w:val="vi-VN"/>
              </w:rPr>
              <w:t xml:space="preserve">02 </w:t>
            </w:r>
            <w:r w:rsidR="00F41ADB" w:rsidRPr="008B2FBD">
              <w:rPr>
                <w:bCs/>
                <w:lang w:val="vi-VN"/>
              </w:rPr>
              <w:t xml:space="preserve">lò hơi </w:t>
            </w:r>
          </w:p>
          <w:p w14:paraId="702D99F9" w14:textId="7C7252A3" w:rsidR="00F41ADB" w:rsidRPr="008B2FBD" w:rsidRDefault="00F41ADB" w:rsidP="00AF7065">
            <w:pPr>
              <w:spacing w:before="60" w:after="60"/>
              <w:ind w:left="-57" w:right="-57"/>
              <w:jc w:val="both"/>
              <w:rPr>
                <w:bCs/>
                <w:lang w:val="vi-VN"/>
              </w:rPr>
            </w:pPr>
            <w:r w:rsidRPr="008B2FBD">
              <w:rPr>
                <w:bCs/>
                <w:lang w:val="vi-VN"/>
              </w:rPr>
              <w:t xml:space="preserve">KT2: Tại ống </w:t>
            </w:r>
            <w:r w:rsidRPr="00290FCB">
              <w:rPr>
                <w:bCs/>
                <w:lang w:val="vi-VN"/>
              </w:rPr>
              <w:t>khói</w:t>
            </w:r>
            <w:r w:rsidRPr="008B2FBD">
              <w:rPr>
                <w:bCs/>
                <w:lang w:val="vi-VN"/>
              </w:rPr>
              <w:t xml:space="preserve"> sau 0</w:t>
            </w:r>
            <w:r w:rsidR="008B2FBD" w:rsidRPr="00290FCB">
              <w:rPr>
                <w:bCs/>
                <w:lang w:val="vi-VN"/>
              </w:rPr>
              <w:t>2</w:t>
            </w:r>
            <w:r w:rsidRPr="008B2FBD">
              <w:rPr>
                <w:bCs/>
                <w:lang w:val="vi-VN"/>
              </w:rPr>
              <w:t xml:space="preserve"> HTX</w:t>
            </w:r>
            <w:r w:rsidR="008B2FBD" w:rsidRPr="00290FCB">
              <w:rPr>
                <w:bCs/>
                <w:lang w:val="vi-VN"/>
              </w:rPr>
              <w:t>L khí thải</w:t>
            </w:r>
            <w:r w:rsidRPr="008B2FBD">
              <w:rPr>
                <w:bCs/>
                <w:lang w:val="vi-VN"/>
              </w:rPr>
              <w:t xml:space="preserve"> của 0</w:t>
            </w:r>
            <w:r w:rsidR="008B2FBD" w:rsidRPr="00290FCB">
              <w:rPr>
                <w:bCs/>
                <w:lang w:val="vi-VN"/>
              </w:rPr>
              <w:t xml:space="preserve">1 </w:t>
            </w:r>
            <w:r w:rsidRPr="008B2FBD">
              <w:rPr>
                <w:bCs/>
                <w:lang w:val="vi-VN"/>
              </w:rPr>
              <w:t xml:space="preserve">lò dầu tải nhiệt </w:t>
            </w:r>
          </w:p>
        </w:tc>
        <w:tc>
          <w:tcPr>
            <w:tcW w:w="1304" w:type="pct"/>
            <w:shd w:val="clear" w:color="000000" w:fill="FFFFFF"/>
            <w:vAlign w:val="center"/>
          </w:tcPr>
          <w:p w14:paraId="2078D2C8" w14:textId="77777777" w:rsidR="00B75F00" w:rsidRPr="008B2FBD" w:rsidRDefault="00560EE6" w:rsidP="00AF7065">
            <w:pPr>
              <w:spacing w:before="60" w:after="60"/>
              <w:jc w:val="both"/>
            </w:pPr>
            <w:r w:rsidRPr="008B2FBD">
              <w:t>Lưu lượng, nhiệt độ,</w:t>
            </w:r>
            <w:r w:rsidRPr="008B2FBD">
              <w:rPr>
                <w:lang w:val="vi-VN"/>
              </w:rPr>
              <w:t xml:space="preserve"> áp suất,</w:t>
            </w:r>
            <w:r w:rsidRPr="008B2FBD">
              <w:t xml:space="preserve"> bụi</w:t>
            </w:r>
            <w:r w:rsidRPr="008B2FBD">
              <w:rPr>
                <w:lang w:val="vi-VN"/>
              </w:rPr>
              <w:t xml:space="preserve"> tổng, O</w:t>
            </w:r>
            <w:r w:rsidRPr="008B2FBD">
              <w:rPr>
                <w:vertAlign w:val="subscript"/>
                <w:lang w:val="vi-VN"/>
              </w:rPr>
              <w:t>2</w:t>
            </w:r>
            <w:r w:rsidRPr="008B2FBD">
              <w:rPr>
                <w:lang w:val="vi-VN"/>
              </w:rPr>
              <w:t xml:space="preserve"> dư</w:t>
            </w:r>
            <w:r w:rsidRPr="008B2FBD">
              <w:t>, SO</w:t>
            </w:r>
            <w:r w:rsidRPr="008B2FBD">
              <w:rPr>
                <w:vertAlign w:val="subscript"/>
              </w:rPr>
              <w:t>2</w:t>
            </w:r>
            <w:r w:rsidRPr="008B2FBD">
              <w:t>, NO</w:t>
            </w:r>
            <w:r w:rsidRPr="008B2FBD">
              <w:rPr>
                <w:vertAlign w:val="subscript"/>
              </w:rPr>
              <w:t>2</w:t>
            </w:r>
            <w:r w:rsidR="00061CFC" w:rsidRPr="008B2FBD">
              <w:t>, CO</w:t>
            </w:r>
          </w:p>
        </w:tc>
        <w:tc>
          <w:tcPr>
            <w:tcW w:w="555" w:type="pct"/>
            <w:shd w:val="clear" w:color="000000" w:fill="FFFFFF"/>
            <w:vAlign w:val="center"/>
          </w:tcPr>
          <w:p w14:paraId="563AF6BB" w14:textId="77777777" w:rsidR="00B75F00" w:rsidRPr="008B2FBD" w:rsidRDefault="00B75F00" w:rsidP="00AF7065">
            <w:pPr>
              <w:spacing w:before="60" w:after="60"/>
              <w:jc w:val="center"/>
              <w:rPr>
                <w:bCs/>
                <w:lang w:val="vi-VN"/>
              </w:rPr>
            </w:pPr>
            <w:r w:rsidRPr="008B2FBD">
              <w:t>Tự động, liên tục</w:t>
            </w:r>
          </w:p>
        </w:tc>
        <w:tc>
          <w:tcPr>
            <w:tcW w:w="1396" w:type="pct"/>
            <w:shd w:val="clear" w:color="000000" w:fill="FFFFFF"/>
            <w:vAlign w:val="center"/>
          </w:tcPr>
          <w:p w14:paraId="2F1846FD" w14:textId="77777777" w:rsidR="00B75F00" w:rsidRPr="00290FCB" w:rsidRDefault="00B75F00" w:rsidP="00AF7065">
            <w:pPr>
              <w:spacing w:before="60" w:after="60"/>
              <w:jc w:val="center"/>
              <w:rPr>
                <w:lang w:val="vi-VN"/>
              </w:rPr>
            </w:pPr>
            <w:r w:rsidRPr="008B2FBD">
              <w:rPr>
                <w:lang w:val="vi-VN"/>
              </w:rPr>
              <w:t>QCVN 19:20</w:t>
            </w:r>
            <w:r w:rsidR="00251E34" w:rsidRPr="00290FCB">
              <w:rPr>
                <w:lang w:val="vi-VN"/>
              </w:rPr>
              <w:t>0</w:t>
            </w:r>
            <w:r w:rsidRPr="008B2FBD">
              <w:rPr>
                <w:lang w:val="vi-VN"/>
              </w:rPr>
              <w:t>9/BTNMT</w:t>
            </w:r>
            <w:r w:rsidRPr="00290FCB">
              <w:rPr>
                <w:lang w:val="vi-VN"/>
              </w:rPr>
              <w:t xml:space="preserve">, </w:t>
            </w:r>
            <w:r w:rsidR="00502C53" w:rsidRPr="00290FCB">
              <w:rPr>
                <w:lang w:val="vi-VN"/>
              </w:rPr>
              <w:br/>
            </w:r>
            <w:r w:rsidR="00275631" w:rsidRPr="00290FCB">
              <w:rPr>
                <w:lang w:val="vi-VN"/>
              </w:rPr>
              <w:t>cột B (Kp=0,8</w:t>
            </w:r>
            <w:r w:rsidRPr="00290FCB">
              <w:rPr>
                <w:lang w:val="vi-VN"/>
              </w:rPr>
              <w:t>; Kv=1)</w:t>
            </w:r>
          </w:p>
        </w:tc>
      </w:tr>
    </w:tbl>
    <w:p w14:paraId="26071BE3" w14:textId="77777777" w:rsidR="000619AE" w:rsidRPr="00290FCB" w:rsidRDefault="000619AE">
      <w:pPr>
        <w:pStyle w:val="ListParagraph"/>
        <w:numPr>
          <w:ilvl w:val="0"/>
          <w:numId w:val="115"/>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550" w:name="_Toc138493571"/>
      <w:bookmarkEnd w:id="549"/>
      <w:r w:rsidRPr="00290FCB">
        <w:rPr>
          <w:rFonts w:ascii="Times New Roman" w:hAnsi="Times New Roman" w:cs="Times New Roman"/>
          <w:b/>
          <w:sz w:val="26"/>
          <w:szCs w:val="26"/>
          <w:lang w:val="vi-VN"/>
        </w:rPr>
        <w:t>Hoạt động quan trắc môi trường định kỳ, quan trắc môi trường tự động, liên tục khác theo quy định của pháp luật có liên quan hoặc theo đề xuất của Chủ dự án</w:t>
      </w:r>
      <w:r w:rsidR="005E2D4C" w:rsidRPr="00290FCB">
        <w:rPr>
          <w:rFonts w:ascii="Times New Roman" w:hAnsi="Times New Roman" w:cs="Times New Roman"/>
          <w:b/>
          <w:sz w:val="26"/>
          <w:szCs w:val="26"/>
          <w:lang w:val="vi-VN"/>
        </w:rPr>
        <w:t xml:space="preserve"> (không có)</w:t>
      </w:r>
      <w:bookmarkEnd w:id="550"/>
    </w:p>
    <w:p w14:paraId="79C5A968" w14:textId="77777777" w:rsidR="003F60AA" w:rsidRPr="00290FCB" w:rsidRDefault="003F60AA">
      <w:pPr>
        <w:pStyle w:val="ListParagraph"/>
        <w:numPr>
          <w:ilvl w:val="0"/>
          <w:numId w:val="120"/>
        </w:numPr>
        <w:spacing w:before="120" w:after="120" w:line="240" w:lineRule="auto"/>
        <w:ind w:left="426" w:hanging="426"/>
        <w:contextualSpacing w:val="0"/>
        <w:jc w:val="both"/>
        <w:outlineLvl w:val="0"/>
        <w:rPr>
          <w:rFonts w:ascii="Times New Roman" w:hAnsi="Times New Roman" w:cs="Times New Roman"/>
          <w:b/>
          <w:sz w:val="26"/>
          <w:szCs w:val="26"/>
          <w:lang w:val="vi-VN"/>
        </w:rPr>
      </w:pPr>
      <w:bookmarkStart w:id="551" w:name="_Toc138493572"/>
      <w:r w:rsidRPr="00290FCB">
        <w:rPr>
          <w:rFonts w:ascii="Times New Roman" w:hAnsi="Times New Roman" w:cs="Times New Roman"/>
          <w:b/>
          <w:sz w:val="26"/>
          <w:szCs w:val="26"/>
          <w:lang w:val="vi-VN"/>
        </w:rPr>
        <w:t>KINH PHÍ THỰC HIỆN QUAN TRẮC MÔI TRƯỜNG HẰNG NĂM</w:t>
      </w:r>
      <w:bookmarkEnd w:id="551"/>
      <w:r w:rsidRPr="00290FCB">
        <w:rPr>
          <w:rFonts w:ascii="Times New Roman" w:hAnsi="Times New Roman" w:cs="Times New Roman"/>
          <w:b/>
          <w:sz w:val="26"/>
          <w:szCs w:val="26"/>
          <w:lang w:val="vi-VN"/>
        </w:rPr>
        <w:t xml:space="preserve"> </w:t>
      </w:r>
    </w:p>
    <w:p w14:paraId="2F00E1BC" w14:textId="1F2EAE53" w:rsidR="003F60AA" w:rsidRPr="00290FCB" w:rsidRDefault="008B2FBD" w:rsidP="008B6485">
      <w:pPr>
        <w:pStyle w:val="BodyTextIndent3"/>
        <w:ind w:left="0"/>
        <w:jc w:val="center"/>
        <w:rPr>
          <w:b/>
          <w:bCs/>
          <w:sz w:val="26"/>
          <w:szCs w:val="26"/>
          <w:lang w:val="vi-VN"/>
        </w:rPr>
      </w:pPr>
      <w:r w:rsidRPr="00290FCB">
        <w:rPr>
          <w:b/>
          <w:bCs/>
          <w:sz w:val="26"/>
          <w:szCs w:val="26"/>
          <w:lang w:val="vi-VN"/>
        </w:rPr>
        <w:t>Bảng 6.</w:t>
      </w:r>
      <w:r w:rsidRPr="00EE25B8">
        <w:rPr>
          <w:b/>
          <w:bCs/>
          <w:sz w:val="26"/>
          <w:szCs w:val="26"/>
        </w:rPr>
        <w:fldChar w:fldCharType="begin"/>
      </w:r>
      <w:r w:rsidRPr="00290FCB">
        <w:rPr>
          <w:b/>
          <w:bCs/>
          <w:sz w:val="26"/>
          <w:szCs w:val="26"/>
          <w:lang w:val="vi-VN"/>
        </w:rPr>
        <w:instrText xml:space="preserve"> SEQ Bảng_6. \* ARABIC </w:instrText>
      </w:r>
      <w:r w:rsidRPr="00EE25B8">
        <w:rPr>
          <w:b/>
          <w:bCs/>
          <w:sz w:val="26"/>
          <w:szCs w:val="26"/>
        </w:rPr>
        <w:fldChar w:fldCharType="separate"/>
      </w:r>
      <w:r w:rsidR="00EF24BC">
        <w:rPr>
          <w:b/>
          <w:bCs/>
          <w:noProof/>
          <w:sz w:val="26"/>
          <w:szCs w:val="26"/>
          <w:lang w:val="vi-VN"/>
        </w:rPr>
        <w:t>6</w:t>
      </w:r>
      <w:r w:rsidRPr="00EE25B8">
        <w:rPr>
          <w:b/>
          <w:bCs/>
          <w:sz w:val="26"/>
          <w:szCs w:val="26"/>
        </w:rPr>
        <w:fldChar w:fldCharType="end"/>
      </w:r>
      <w:r w:rsidRPr="00290FCB">
        <w:rPr>
          <w:b/>
          <w:bCs/>
          <w:sz w:val="26"/>
          <w:szCs w:val="26"/>
          <w:lang w:val="vi-VN"/>
        </w:rPr>
        <w:t xml:space="preserve"> </w:t>
      </w:r>
      <w:r w:rsidR="003F60AA" w:rsidRPr="00290FCB">
        <w:rPr>
          <w:b/>
          <w:bCs/>
          <w:sz w:val="26"/>
          <w:szCs w:val="26"/>
          <w:lang w:val="vi-VN"/>
        </w:rPr>
        <w:t>Kinh phí thực hiện quan trắc môi trường hằng năm tại dự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759"/>
        <w:gridCol w:w="3359"/>
      </w:tblGrid>
      <w:tr w:rsidR="00EE25B8" w:rsidRPr="00EE25B8" w14:paraId="2F79B790" w14:textId="77777777" w:rsidTr="00B7155A">
        <w:trPr>
          <w:trHeight w:val="400"/>
          <w:tblHeader/>
        </w:trPr>
        <w:tc>
          <w:tcPr>
            <w:tcW w:w="347" w:type="pct"/>
            <w:shd w:val="clear" w:color="auto" w:fill="E1FFF9"/>
            <w:vAlign w:val="center"/>
          </w:tcPr>
          <w:p w14:paraId="4FE0B2F3" w14:textId="77777777" w:rsidR="008C6817" w:rsidRPr="00EE25B8" w:rsidRDefault="00A7063B" w:rsidP="00AF7065">
            <w:pPr>
              <w:spacing w:before="40" w:after="40"/>
              <w:jc w:val="center"/>
              <w:rPr>
                <w:b/>
              </w:rPr>
            </w:pPr>
            <w:bookmarkStart w:id="552" w:name="_Hlk131945582"/>
            <w:r w:rsidRPr="00EE25B8">
              <w:rPr>
                <w:b/>
              </w:rPr>
              <w:t>TT</w:t>
            </w:r>
          </w:p>
        </w:tc>
        <w:tc>
          <w:tcPr>
            <w:tcW w:w="2939" w:type="pct"/>
            <w:shd w:val="clear" w:color="auto" w:fill="E1FFF9"/>
            <w:vAlign w:val="center"/>
          </w:tcPr>
          <w:p w14:paraId="7A3E0351" w14:textId="77777777" w:rsidR="008C6817" w:rsidRPr="00EE25B8" w:rsidRDefault="008C6817" w:rsidP="00AF7065">
            <w:pPr>
              <w:spacing w:before="40" w:after="40"/>
              <w:jc w:val="center"/>
              <w:rPr>
                <w:b/>
              </w:rPr>
            </w:pPr>
            <w:r w:rsidRPr="00EE25B8">
              <w:rPr>
                <w:b/>
              </w:rPr>
              <w:t>Nội dung công việc</w:t>
            </w:r>
          </w:p>
        </w:tc>
        <w:tc>
          <w:tcPr>
            <w:tcW w:w="1714" w:type="pct"/>
            <w:shd w:val="clear" w:color="auto" w:fill="E1FFF9"/>
            <w:vAlign w:val="center"/>
          </w:tcPr>
          <w:p w14:paraId="381241F9" w14:textId="77777777" w:rsidR="008C6817" w:rsidRPr="00EE25B8" w:rsidRDefault="008C6817" w:rsidP="00AF7065">
            <w:pPr>
              <w:spacing w:before="40" w:after="40"/>
              <w:jc w:val="center"/>
              <w:rPr>
                <w:b/>
              </w:rPr>
            </w:pPr>
            <w:r w:rsidRPr="00EE25B8">
              <w:rPr>
                <w:b/>
              </w:rPr>
              <w:t>Chi phí thực hiệ</w:t>
            </w:r>
            <w:r w:rsidR="00F44B1B" w:rsidRPr="00EE25B8">
              <w:rPr>
                <w:b/>
              </w:rPr>
              <w:t xml:space="preserve">n </w:t>
            </w:r>
            <w:r w:rsidRPr="00EE25B8">
              <w:rPr>
                <w:b/>
              </w:rPr>
              <w:t>(VNĐ/năm)</w:t>
            </w:r>
          </w:p>
        </w:tc>
      </w:tr>
      <w:tr w:rsidR="00EE25B8" w:rsidRPr="00EE25B8" w14:paraId="2181CC21" w14:textId="77777777" w:rsidTr="00B7155A">
        <w:tc>
          <w:tcPr>
            <w:tcW w:w="347" w:type="pct"/>
            <w:shd w:val="clear" w:color="auto" w:fill="auto"/>
          </w:tcPr>
          <w:p w14:paraId="6B83DB70" w14:textId="77777777" w:rsidR="008C6817" w:rsidRPr="00EE25B8" w:rsidRDefault="008C6817" w:rsidP="00AF7065">
            <w:pPr>
              <w:numPr>
                <w:ilvl w:val="0"/>
                <w:numId w:val="27"/>
              </w:numPr>
              <w:spacing w:before="40" w:after="40"/>
              <w:jc w:val="both"/>
            </w:pPr>
          </w:p>
        </w:tc>
        <w:tc>
          <w:tcPr>
            <w:tcW w:w="2939" w:type="pct"/>
            <w:shd w:val="clear" w:color="auto" w:fill="auto"/>
          </w:tcPr>
          <w:p w14:paraId="3C864682" w14:textId="77777777" w:rsidR="008C6817" w:rsidRPr="00EE25B8" w:rsidRDefault="008C6817" w:rsidP="00AF7065">
            <w:pPr>
              <w:spacing w:before="40" w:after="40"/>
            </w:pPr>
            <w:r w:rsidRPr="00EE25B8">
              <w:t>Đo đạc, phân tích chất lượng nước thải hằng năm</w:t>
            </w:r>
          </w:p>
        </w:tc>
        <w:tc>
          <w:tcPr>
            <w:tcW w:w="1714" w:type="pct"/>
            <w:shd w:val="clear" w:color="auto" w:fill="auto"/>
            <w:vAlign w:val="center"/>
          </w:tcPr>
          <w:p w14:paraId="064BB595" w14:textId="6B324EEC" w:rsidR="008C6817" w:rsidRPr="00EE25B8" w:rsidRDefault="00CA70CB" w:rsidP="00AF7065">
            <w:pPr>
              <w:spacing w:before="40" w:after="40"/>
              <w:jc w:val="right"/>
            </w:pPr>
            <w:r w:rsidRPr="00EE25B8">
              <w:fldChar w:fldCharType="begin"/>
            </w:r>
            <w:r w:rsidRPr="00EE25B8">
              <w:instrText xml:space="preserve"> =</w:instrText>
            </w:r>
            <w:r w:rsidR="00F41ADB" w:rsidRPr="00EE25B8">
              <w:rPr>
                <w:lang w:val="vi-VN"/>
              </w:rPr>
              <w:instrText>40</w:instrText>
            </w:r>
            <w:r w:rsidRPr="00EE25B8">
              <w:instrText>00000*</w:instrText>
            </w:r>
            <w:r w:rsidR="008B2FBD" w:rsidRPr="00EE25B8">
              <w:instrText>4</w:instrText>
            </w:r>
            <w:r w:rsidRPr="00EE25B8">
              <w:fldChar w:fldCharType="separate"/>
            </w:r>
            <w:r w:rsidR="008B2FBD" w:rsidRPr="00EE25B8">
              <w:rPr>
                <w:noProof/>
              </w:rPr>
              <w:t>16.000.000</w:t>
            </w:r>
            <w:r w:rsidRPr="00EE25B8">
              <w:fldChar w:fldCharType="end"/>
            </w:r>
          </w:p>
        </w:tc>
      </w:tr>
      <w:tr w:rsidR="00EE25B8" w:rsidRPr="00EE25B8" w14:paraId="5366FC95" w14:textId="77777777" w:rsidTr="00B7155A">
        <w:tc>
          <w:tcPr>
            <w:tcW w:w="347" w:type="pct"/>
            <w:shd w:val="clear" w:color="auto" w:fill="auto"/>
          </w:tcPr>
          <w:p w14:paraId="0B80CDE8" w14:textId="77777777" w:rsidR="001053DE" w:rsidRPr="00EE25B8" w:rsidRDefault="001053DE" w:rsidP="00AF7065">
            <w:pPr>
              <w:numPr>
                <w:ilvl w:val="0"/>
                <w:numId w:val="27"/>
              </w:numPr>
              <w:spacing w:before="40" w:after="40"/>
              <w:jc w:val="both"/>
            </w:pPr>
          </w:p>
        </w:tc>
        <w:tc>
          <w:tcPr>
            <w:tcW w:w="2939" w:type="pct"/>
            <w:shd w:val="clear" w:color="auto" w:fill="auto"/>
          </w:tcPr>
          <w:p w14:paraId="6767EE6F" w14:textId="77777777" w:rsidR="001053DE" w:rsidRPr="00EE25B8" w:rsidRDefault="001053DE" w:rsidP="00AF7065">
            <w:pPr>
              <w:spacing w:before="40" w:after="40"/>
              <w:jc w:val="both"/>
            </w:pPr>
            <w:r w:rsidRPr="00EE25B8">
              <w:t xml:space="preserve">Đo đạc, phân tích chất lượng khí thải hằng năm </w:t>
            </w:r>
          </w:p>
        </w:tc>
        <w:tc>
          <w:tcPr>
            <w:tcW w:w="1714" w:type="pct"/>
            <w:shd w:val="clear" w:color="auto" w:fill="auto"/>
            <w:vAlign w:val="center"/>
          </w:tcPr>
          <w:p w14:paraId="1932F829" w14:textId="29344790" w:rsidR="001053DE" w:rsidRPr="00EE25B8" w:rsidRDefault="00B7155A" w:rsidP="00AF7065">
            <w:pPr>
              <w:spacing w:before="40" w:after="40"/>
              <w:jc w:val="right"/>
            </w:pPr>
            <w:r w:rsidRPr="00EE25B8">
              <w:fldChar w:fldCharType="begin"/>
            </w:r>
            <w:r w:rsidRPr="00EE25B8">
              <w:instrText xml:space="preserve"> =</w:instrText>
            </w:r>
            <w:r w:rsidR="00A7063B" w:rsidRPr="00EE25B8">
              <w:instrText>(</w:instrText>
            </w:r>
            <w:r w:rsidR="00F41ADB" w:rsidRPr="00EE25B8">
              <w:rPr>
                <w:lang w:val="vi-VN"/>
              </w:rPr>
              <w:instrText>5000</w:instrText>
            </w:r>
            <w:r w:rsidRPr="00EE25B8">
              <w:instrText>000*</w:instrText>
            </w:r>
            <w:r w:rsidR="00F41ADB" w:rsidRPr="00EE25B8">
              <w:rPr>
                <w:lang w:val="vi-VN"/>
              </w:rPr>
              <w:instrText>2</w:instrText>
            </w:r>
            <w:r w:rsidR="008B2FBD" w:rsidRPr="00EE25B8">
              <w:instrText>*4</w:instrText>
            </w:r>
            <w:r w:rsidR="00A7063B" w:rsidRPr="00EE25B8">
              <w:instrText>)</w:instrText>
            </w:r>
            <w:r w:rsidR="008B2FBD" w:rsidRPr="00EE25B8">
              <w:instrText xml:space="preserve"> + (2000000*2*4)+(8000000*2)</w:instrText>
            </w:r>
            <w:r w:rsidRPr="00EE25B8">
              <w:instrText xml:space="preserve"> </w:instrText>
            </w:r>
            <w:r w:rsidRPr="00EE25B8">
              <w:fldChar w:fldCharType="separate"/>
            </w:r>
            <w:r w:rsidR="008B2FBD" w:rsidRPr="00EE25B8">
              <w:rPr>
                <w:noProof/>
              </w:rPr>
              <w:t>72.000.000</w:t>
            </w:r>
            <w:r w:rsidRPr="00EE25B8">
              <w:fldChar w:fldCharType="end"/>
            </w:r>
          </w:p>
        </w:tc>
      </w:tr>
      <w:tr w:rsidR="00EE25B8" w:rsidRPr="00EE25B8" w14:paraId="7DDDE666" w14:textId="77777777" w:rsidTr="00B7155A">
        <w:tc>
          <w:tcPr>
            <w:tcW w:w="347" w:type="pct"/>
            <w:shd w:val="clear" w:color="auto" w:fill="auto"/>
          </w:tcPr>
          <w:p w14:paraId="30F4C91B" w14:textId="77777777" w:rsidR="008C6817" w:rsidRPr="00EE25B8" w:rsidRDefault="008C6817" w:rsidP="00AF7065">
            <w:pPr>
              <w:numPr>
                <w:ilvl w:val="0"/>
                <w:numId w:val="27"/>
              </w:numPr>
              <w:spacing w:before="40" w:after="40"/>
              <w:jc w:val="both"/>
            </w:pPr>
          </w:p>
        </w:tc>
        <w:tc>
          <w:tcPr>
            <w:tcW w:w="2939" w:type="pct"/>
            <w:shd w:val="clear" w:color="auto" w:fill="auto"/>
          </w:tcPr>
          <w:p w14:paraId="39D3D6A4" w14:textId="77777777" w:rsidR="008C6817" w:rsidRPr="00EE25B8" w:rsidRDefault="008C6817" w:rsidP="00AF7065">
            <w:pPr>
              <w:spacing w:before="40" w:after="40"/>
            </w:pPr>
            <w:r w:rsidRPr="00EE25B8">
              <w:t>Chi phí nhân công lấy mẫu</w:t>
            </w:r>
          </w:p>
        </w:tc>
        <w:tc>
          <w:tcPr>
            <w:tcW w:w="1714" w:type="pct"/>
            <w:shd w:val="clear" w:color="auto" w:fill="auto"/>
            <w:vAlign w:val="center"/>
          </w:tcPr>
          <w:p w14:paraId="0EDE3683" w14:textId="274616BE" w:rsidR="008C6817" w:rsidRPr="00EE25B8" w:rsidRDefault="008B2FBD" w:rsidP="00AF7065">
            <w:pPr>
              <w:spacing w:before="40" w:after="40"/>
              <w:jc w:val="right"/>
            </w:pPr>
            <w:r w:rsidRPr="00EE25B8">
              <w:t>12</w:t>
            </w:r>
            <w:r w:rsidR="008C6817" w:rsidRPr="00EE25B8">
              <w:t>.000.000</w:t>
            </w:r>
          </w:p>
        </w:tc>
      </w:tr>
      <w:tr w:rsidR="00EE25B8" w:rsidRPr="00EE25B8" w14:paraId="400BD31C" w14:textId="77777777" w:rsidTr="00B7155A">
        <w:tc>
          <w:tcPr>
            <w:tcW w:w="347" w:type="pct"/>
            <w:shd w:val="clear" w:color="auto" w:fill="auto"/>
          </w:tcPr>
          <w:p w14:paraId="44DCDAB4" w14:textId="77777777" w:rsidR="008C6817" w:rsidRPr="00EE25B8" w:rsidRDefault="008C6817" w:rsidP="00AF7065">
            <w:pPr>
              <w:numPr>
                <w:ilvl w:val="0"/>
                <w:numId w:val="27"/>
              </w:numPr>
              <w:spacing w:before="40" w:after="40"/>
              <w:jc w:val="both"/>
            </w:pPr>
          </w:p>
        </w:tc>
        <w:tc>
          <w:tcPr>
            <w:tcW w:w="2939" w:type="pct"/>
            <w:shd w:val="clear" w:color="auto" w:fill="auto"/>
          </w:tcPr>
          <w:p w14:paraId="67BF0AC6" w14:textId="77777777" w:rsidR="008C6817" w:rsidRPr="00EE25B8" w:rsidRDefault="008C6817" w:rsidP="00AF7065">
            <w:pPr>
              <w:spacing w:before="40" w:after="40"/>
            </w:pPr>
            <w:r w:rsidRPr="00EE25B8">
              <w:t>Chi phí vận chuyển, bảo quản mẫu</w:t>
            </w:r>
          </w:p>
        </w:tc>
        <w:tc>
          <w:tcPr>
            <w:tcW w:w="1714" w:type="pct"/>
            <w:shd w:val="clear" w:color="auto" w:fill="auto"/>
            <w:vAlign w:val="center"/>
          </w:tcPr>
          <w:p w14:paraId="270D308A" w14:textId="78700332" w:rsidR="008C6817" w:rsidRPr="00EE25B8" w:rsidRDefault="008B2FBD" w:rsidP="00AF7065">
            <w:pPr>
              <w:spacing w:before="40" w:after="40"/>
              <w:jc w:val="right"/>
            </w:pPr>
            <w:r w:rsidRPr="00EE25B8">
              <w:t>12</w:t>
            </w:r>
            <w:r w:rsidR="008C6817" w:rsidRPr="00EE25B8">
              <w:t>.000.000</w:t>
            </w:r>
          </w:p>
        </w:tc>
      </w:tr>
      <w:tr w:rsidR="00EE25B8" w:rsidRPr="00EE25B8" w14:paraId="51610670" w14:textId="77777777" w:rsidTr="00B7155A">
        <w:tc>
          <w:tcPr>
            <w:tcW w:w="347" w:type="pct"/>
            <w:shd w:val="clear" w:color="auto" w:fill="auto"/>
          </w:tcPr>
          <w:p w14:paraId="20AE9CC2" w14:textId="77777777" w:rsidR="008C6817" w:rsidRPr="00EE25B8" w:rsidRDefault="008C6817" w:rsidP="00AF7065">
            <w:pPr>
              <w:numPr>
                <w:ilvl w:val="0"/>
                <w:numId w:val="27"/>
              </w:numPr>
              <w:spacing w:before="40" w:after="40"/>
              <w:jc w:val="both"/>
            </w:pPr>
          </w:p>
        </w:tc>
        <w:tc>
          <w:tcPr>
            <w:tcW w:w="2939" w:type="pct"/>
            <w:shd w:val="clear" w:color="auto" w:fill="auto"/>
          </w:tcPr>
          <w:p w14:paraId="65C0922B" w14:textId="77777777" w:rsidR="008C6817" w:rsidRPr="00EE25B8" w:rsidRDefault="008C6817" w:rsidP="00AF7065">
            <w:pPr>
              <w:spacing w:before="40" w:after="40"/>
            </w:pPr>
            <w:r w:rsidRPr="00EE25B8">
              <w:t>Tổng hợp số liệu, tính toán và viết báo cáo</w:t>
            </w:r>
          </w:p>
        </w:tc>
        <w:tc>
          <w:tcPr>
            <w:tcW w:w="1714" w:type="pct"/>
            <w:shd w:val="clear" w:color="auto" w:fill="auto"/>
            <w:vAlign w:val="center"/>
          </w:tcPr>
          <w:p w14:paraId="27B477B4" w14:textId="77777777" w:rsidR="008C6817" w:rsidRPr="00EE25B8" w:rsidRDefault="006B5E3D" w:rsidP="00AF7065">
            <w:pPr>
              <w:spacing w:before="40" w:after="40"/>
              <w:jc w:val="right"/>
            </w:pPr>
            <w:r w:rsidRPr="00EE25B8">
              <w:t>10</w:t>
            </w:r>
            <w:r w:rsidR="008C6817" w:rsidRPr="00EE25B8">
              <w:t>.000.000</w:t>
            </w:r>
          </w:p>
        </w:tc>
      </w:tr>
      <w:tr w:rsidR="00EE25B8" w:rsidRPr="00EE25B8" w14:paraId="67D105AA" w14:textId="77777777" w:rsidTr="00702585">
        <w:trPr>
          <w:trHeight w:val="103"/>
        </w:trPr>
        <w:tc>
          <w:tcPr>
            <w:tcW w:w="3286" w:type="pct"/>
            <w:gridSpan w:val="2"/>
            <w:shd w:val="clear" w:color="auto" w:fill="auto"/>
            <w:vAlign w:val="center"/>
          </w:tcPr>
          <w:p w14:paraId="1240CC8F" w14:textId="77777777" w:rsidR="008C6817" w:rsidRPr="00EE25B8" w:rsidRDefault="008C6817" w:rsidP="00AF7065">
            <w:pPr>
              <w:spacing w:before="40" w:after="40"/>
              <w:jc w:val="center"/>
              <w:rPr>
                <w:b/>
              </w:rPr>
            </w:pPr>
            <w:r w:rsidRPr="00EE25B8">
              <w:rPr>
                <w:b/>
              </w:rPr>
              <w:t>TỔNG</w:t>
            </w:r>
          </w:p>
        </w:tc>
        <w:tc>
          <w:tcPr>
            <w:tcW w:w="1714" w:type="pct"/>
            <w:shd w:val="clear" w:color="auto" w:fill="auto"/>
            <w:vAlign w:val="center"/>
          </w:tcPr>
          <w:p w14:paraId="5AF44391" w14:textId="4EC0557E" w:rsidR="008C6817" w:rsidRPr="00EE25B8" w:rsidRDefault="008B2FBD" w:rsidP="00AF7065">
            <w:pPr>
              <w:spacing w:before="40" w:after="40"/>
              <w:jc w:val="right"/>
              <w:rPr>
                <w:b/>
              </w:rPr>
            </w:pPr>
            <w:r w:rsidRPr="00EE25B8">
              <w:rPr>
                <w:b/>
              </w:rPr>
              <w:t>122</w:t>
            </w:r>
            <w:r w:rsidR="00B7155A" w:rsidRPr="00EE25B8">
              <w:rPr>
                <w:b/>
              </w:rPr>
              <w:t>.000.000</w:t>
            </w:r>
          </w:p>
        </w:tc>
      </w:tr>
    </w:tbl>
    <w:p w14:paraId="3928FF0C" w14:textId="48E14B9B" w:rsidR="00EE25B8" w:rsidRPr="00EE25B8" w:rsidRDefault="00EE25B8" w:rsidP="004F690C">
      <w:pPr>
        <w:pStyle w:val="Heading1"/>
        <w:spacing w:before="120" w:after="120" w:line="240" w:lineRule="auto"/>
        <w:jc w:val="center"/>
        <w:rPr>
          <w:rFonts w:ascii="Times New Roman" w:hAnsi="Times New Roman" w:cs="Times New Roman"/>
          <w:b/>
          <w:color w:val="auto"/>
        </w:rPr>
      </w:pPr>
      <w:bookmarkStart w:id="553" w:name="_Toc138493573"/>
      <w:bookmarkEnd w:id="552"/>
      <w:r w:rsidRPr="00EE25B8">
        <w:rPr>
          <w:rFonts w:ascii="Times New Roman" w:hAnsi="Times New Roman" w:cs="Times New Roman"/>
          <w:b/>
          <w:color w:val="auto"/>
        </w:rPr>
        <w:lastRenderedPageBreak/>
        <w:t>CHƯƠNG VII: KẾT QUẢ KIỂM TRA, THANH TRA VỀ BẢO VỆ MÔI TRƯỜNG ĐỐI VỚI CƠ SỞ</w:t>
      </w:r>
      <w:bookmarkEnd w:id="553"/>
      <w:r w:rsidRPr="00EE25B8">
        <w:rPr>
          <w:rFonts w:ascii="Times New Roman" w:hAnsi="Times New Roman" w:cs="Times New Roman"/>
          <w:b/>
          <w:color w:val="auto"/>
        </w:rPr>
        <w:t xml:space="preserve"> </w:t>
      </w:r>
    </w:p>
    <w:p w14:paraId="56F80CFD" w14:textId="77777777" w:rsidR="00EE25B8" w:rsidRPr="00EE25B8" w:rsidRDefault="00EE25B8" w:rsidP="00EE25B8"/>
    <w:p w14:paraId="180D8937" w14:textId="77777777" w:rsidR="00EE25B8" w:rsidRPr="00EE25B8" w:rsidRDefault="00EE25B8">
      <w:pPr>
        <w:pStyle w:val="ListParagraph"/>
        <w:numPr>
          <w:ilvl w:val="0"/>
          <w:numId w:val="122"/>
        </w:numPr>
        <w:spacing w:before="60" w:after="60" w:line="240" w:lineRule="auto"/>
        <w:ind w:left="426" w:hanging="426"/>
        <w:contextualSpacing w:val="0"/>
        <w:jc w:val="both"/>
        <w:outlineLvl w:val="0"/>
        <w:rPr>
          <w:rFonts w:ascii="Times New Roman" w:hAnsi="Times New Roman" w:cs="Times New Roman"/>
          <w:b/>
          <w:bCs/>
          <w:sz w:val="26"/>
          <w:szCs w:val="26"/>
        </w:rPr>
      </w:pPr>
      <w:bookmarkStart w:id="554" w:name="_Toc138493574"/>
      <w:r w:rsidRPr="00EE25B8">
        <w:rPr>
          <w:rFonts w:ascii="Times New Roman" w:hAnsi="Times New Roman" w:cs="Times New Roman"/>
          <w:b/>
          <w:bCs/>
          <w:sz w:val="26"/>
          <w:szCs w:val="26"/>
        </w:rPr>
        <w:t>TÓM TẮT CÁC ĐỢT KIỂM TRA, THANH TRA VỀ BẢO MÔI TRƯỜNG CỦA CƠ QUAN CÓ THẨM QUYỀN ĐỐI VỚI CƠ SỞ TRONG 02 NĂM GẦN NHẤT</w:t>
      </w:r>
      <w:bookmarkEnd w:id="554"/>
    </w:p>
    <w:p w14:paraId="6603F992" w14:textId="0A02EE5B" w:rsidR="00EE25B8" w:rsidRPr="0055384E" w:rsidRDefault="00EE25B8" w:rsidP="00427A9D">
      <w:pPr>
        <w:pStyle w:val="ListParagraph"/>
        <w:numPr>
          <w:ilvl w:val="0"/>
          <w:numId w:val="2"/>
        </w:numPr>
        <w:spacing w:before="60" w:after="60" w:line="240" w:lineRule="auto"/>
        <w:ind w:left="567" w:hanging="283"/>
        <w:contextualSpacing w:val="0"/>
        <w:jc w:val="both"/>
        <w:rPr>
          <w:rFonts w:ascii="Times New Roman" w:hAnsi="Times New Roman" w:cs="Times New Roman"/>
          <w:i/>
          <w:iCs/>
          <w:sz w:val="26"/>
          <w:szCs w:val="26"/>
        </w:rPr>
      </w:pPr>
      <w:r w:rsidRPr="0055384E">
        <w:rPr>
          <w:rFonts w:ascii="Times New Roman" w:hAnsi="Times New Roman" w:cs="Times New Roman"/>
          <w:i/>
          <w:iCs/>
          <w:sz w:val="26"/>
          <w:szCs w:val="26"/>
        </w:rPr>
        <w:t>Biên bản làm việc số 05/BB – ĐKTr ngày 08/07/2022 của Sở Tài nguyên và Môi trường tỉnh Tây Ninh theo Thông báo số 4037/TB – STNMT ngày 27/06/2022 của Giám đốc Sở Tài nguyên và Môi trường tỉnh Tây Ninh</w:t>
      </w:r>
      <w:r w:rsidR="009525E4" w:rsidRPr="0055384E">
        <w:rPr>
          <w:rFonts w:ascii="Times New Roman" w:hAnsi="Times New Roman" w:cs="Times New Roman"/>
          <w:i/>
          <w:iCs/>
          <w:sz w:val="26"/>
          <w:szCs w:val="26"/>
        </w:rPr>
        <w:t xml:space="preserve"> về việc kiểm tra việc chấp hành các quy định của pháp luật về bảo vệ môi trường đối với các đơn vị trên địa bàn tỉnh Tây Ninh.</w:t>
      </w:r>
    </w:p>
    <w:p w14:paraId="1826E6F1" w14:textId="7D0EAE58" w:rsidR="00EE25B8" w:rsidRPr="0055384E" w:rsidRDefault="00EE25B8" w:rsidP="00427A9D">
      <w:pPr>
        <w:pStyle w:val="ListParagraph"/>
        <w:numPr>
          <w:ilvl w:val="0"/>
          <w:numId w:val="2"/>
        </w:numPr>
        <w:spacing w:before="60" w:after="60" w:line="240" w:lineRule="auto"/>
        <w:ind w:left="567" w:hanging="283"/>
        <w:contextualSpacing w:val="0"/>
        <w:jc w:val="both"/>
        <w:rPr>
          <w:rFonts w:ascii="Times New Roman" w:hAnsi="Times New Roman" w:cs="Times New Roman"/>
          <w:i/>
          <w:iCs/>
          <w:sz w:val="26"/>
          <w:szCs w:val="26"/>
        </w:rPr>
      </w:pPr>
      <w:r w:rsidRPr="0055384E">
        <w:rPr>
          <w:rFonts w:ascii="Times New Roman" w:hAnsi="Times New Roman" w:cs="Times New Roman"/>
          <w:i/>
          <w:iCs/>
          <w:sz w:val="26"/>
          <w:szCs w:val="26"/>
        </w:rPr>
        <w:t xml:space="preserve">Biên bản làm việc ngày 27/07/2022 của Sở Tài nguyên và Môi trường tỉnh Tây Ninh về việc phúc tra công tác khắc phục các công trình bảo vệ môi trường phục vụ giai đoạn vận hành Dự án Mở rộng, nâng công suất Nhà máy dệt kim Neww Wide Việt Nam của Công ty TNHH New Wide </w:t>
      </w:r>
      <w:r w:rsidR="00E44869" w:rsidRPr="0055384E">
        <w:rPr>
          <w:rFonts w:ascii="Times New Roman" w:hAnsi="Times New Roman" w:cs="Times New Roman"/>
          <w:i/>
          <w:iCs/>
          <w:sz w:val="26"/>
          <w:szCs w:val="26"/>
        </w:rPr>
        <w:t>(</w:t>
      </w:r>
      <w:r w:rsidRPr="0055384E">
        <w:rPr>
          <w:rFonts w:ascii="Times New Roman" w:hAnsi="Times New Roman" w:cs="Times New Roman"/>
          <w:i/>
          <w:iCs/>
          <w:sz w:val="26"/>
          <w:szCs w:val="26"/>
        </w:rPr>
        <w:t>Việt Nam</w:t>
      </w:r>
      <w:r w:rsidR="00E44869" w:rsidRPr="0055384E">
        <w:rPr>
          <w:rFonts w:ascii="Times New Roman" w:hAnsi="Times New Roman" w:cs="Times New Roman"/>
          <w:i/>
          <w:iCs/>
          <w:sz w:val="26"/>
          <w:szCs w:val="26"/>
        </w:rPr>
        <w:t>)</w:t>
      </w:r>
      <w:r w:rsidRPr="0055384E">
        <w:rPr>
          <w:rFonts w:ascii="Times New Roman" w:hAnsi="Times New Roman" w:cs="Times New Roman"/>
          <w:i/>
          <w:iCs/>
          <w:sz w:val="26"/>
          <w:szCs w:val="26"/>
        </w:rPr>
        <w:t>.</w:t>
      </w:r>
      <w:r w:rsidR="0055384E" w:rsidRPr="0055384E">
        <w:rPr>
          <w:rFonts w:ascii="Times New Roman" w:hAnsi="Times New Roman" w:cs="Times New Roman"/>
          <w:i/>
          <w:iCs/>
          <w:sz w:val="26"/>
          <w:szCs w:val="26"/>
        </w:rPr>
        <w:t xml:space="preserve"> Nội dung tiếp tục khắc phục gồm có: </w:t>
      </w:r>
    </w:p>
    <w:p w14:paraId="2C6C1D7F" w14:textId="0B543179" w:rsidR="0055384E" w:rsidRDefault="0055384E" w:rsidP="00427A9D">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rPr>
        <w:t>Tiến hành kiểm định lại toàn bộ thiết bị quan trắc nước thải tự động, liên tục mà Công ty đã lắp đặt;</w:t>
      </w:r>
    </w:p>
    <w:p w14:paraId="4E20CE58" w14:textId="7A3D16DA" w:rsidR="0055384E" w:rsidRDefault="0055384E" w:rsidP="00427A9D">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rPr>
        <w:t>Xây dựng phương án thu gom, xử lý mùi phát sinh từ hệ thống xử lý nước thải;</w:t>
      </w:r>
    </w:p>
    <w:p w14:paraId="406BE9BE" w14:textId="01AB983E" w:rsidR="0055384E" w:rsidRDefault="0055384E" w:rsidP="00427A9D">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Rà soát lại tất cả đường ống thu gom nước thải sao cho minh bạch, rõ ràng, có bảng chỉ dẫn và chú thích rõ ràng; </w:t>
      </w:r>
    </w:p>
    <w:p w14:paraId="1E87DA78" w14:textId="4F6A7C32" w:rsidR="0055384E" w:rsidRDefault="0055384E" w:rsidP="00427A9D">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Bổ sung số liệu về bùn thải phát sinh, tính chất, thành phần và phương án xử lý. </w:t>
      </w:r>
    </w:p>
    <w:p w14:paraId="7CE8219D" w14:textId="79941693" w:rsidR="0055384E" w:rsidRPr="0055384E" w:rsidRDefault="00EE25B8" w:rsidP="00427A9D">
      <w:pPr>
        <w:pStyle w:val="ListParagraph"/>
        <w:numPr>
          <w:ilvl w:val="0"/>
          <w:numId w:val="2"/>
        </w:numPr>
        <w:spacing w:before="60" w:after="60" w:line="240" w:lineRule="auto"/>
        <w:ind w:left="567" w:hanging="283"/>
        <w:contextualSpacing w:val="0"/>
        <w:jc w:val="both"/>
        <w:rPr>
          <w:rFonts w:ascii="Times New Roman" w:hAnsi="Times New Roman" w:cs="Times New Roman"/>
          <w:i/>
          <w:iCs/>
          <w:sz w:val="26"/>
          <w:szCs w:val="26"/>
        </w:rPr>
      </w:pPr>
      <w:r w:rsidRPr="0055384E">
        <w:rPr>
          <w:rFonts w:ascii="Times New Roman" w:hAnsi="Times New Roman" w:cs="Times New Roman"/>
          <w:i/>
          <w:iCs/>
          <w:sz w:val="26"/>
          <w:szCs w:val="26"/>
        </w:rPr>
        <w:t>Biên bản làm việc ngày 24/08/2022 của Ban quản lý Khu kinh tế tỉnh Tây Ninh theo Thông báo số 314/TB – BQLKKT ngày 11/08/2022 của Ban quản lý Khu kinh tế tỉnh Tây Ninh về việc kiểm soát chất lượng môi trường Khu công nghiệp, Khu kinh tế đợt 2 năm 2022.</w:t>
      </w:r>
      <w:r w:rsidR="0055384E" w:rsidRPr="0055384E">
        <w:rPr>
          <w:rFonts w:ascii="Times New Roman" w:hAnsi="Times New Roman" w:cs="Times New Roman"/>
          <w:i/>
          <w:iCs/>
          <w:sz w:val="26"/>
          <w:szCs w:val="26"/>
        </w:rPr>
        <w:t xml:space="preserve"> Các yêu cầu về bảo vệ môi trường: </w:t>
      </w:r>
    </w:p>
    <w:p w14:paraId="705E7074" w14:textId="77777777" w:rsidR="0055384E" w:rsidRPr="00EE25B8" w:rsidRDefault="0055384E" w:rsidP="00427A9D">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rPr>
        <w:t>Xây dựng phương án phòng ngừa, ứng phó sự cố nước thải theo đúng nội dung đã đăng ký trong báo cáo đánh giá tác động môi trường được phê duyệt và quy định hiện hành.</w:t>
      </w:r>
    </w:p>
    <w:p w14:paraId="0E5749A9" w14:textId="71032EA0" w:rsidR="00E44869" w:rsidRPr="0055384E" w:rsidRDefault="00E44869" w:rsidP="00427A9D">
      <w:pPr>
        <w:pStyle w:val="ListParagraph"/>
        <w:numPr>
          <w:ilvl w:val="0"/>
          <w:numId w:val="2"/>
        </w:numPr>
        <w:spacing w:before="60" w:after="60" w:line="240" w:lineRule="auto"/>
        <w:ind w:left="567" w:hanging="283"/>
        <w:contextualSpacing w:val="0"/>
        <w:jc w:val="both"/>
        <w:rPr>
          <w:rFonts w:ascii="Times New Roman" w:hAnsi="Times New Roman" w:cs="Times New Roman"/>
          <w:i/>
          <w:iCs/>
          <w:sz w:val="26"/>
          <w:szCs w:val="26"/>
        </w:rPr>
      </w:pPr>
      <w:r w:rsidRPr="0055384E">
        <w:rPr>
          <w:rFonts w:ascii="Times New Roman" w:hAnsi="Times New Roman" w:cs="Times New Roman"/>
          <w:i/>
          <w:iCs/>
          <w:sz w:val="26"/>
          <w:szCs w:val="26"/>
        </w:rPr>
        <w:t>Thông báo số 5895/TB – STNMT ngày 08/09/2022 của Sở Tài nguyên và Môi trường tỉnh Tây Ninh về việc thông báo kết quả kiểm tra việc chấp hành các quy định pháp luật về bảo vệ môi trường đối với Công ty TNHH New Wide (Việt Nam).</w:t>
      </w:r>
      <w:r w:rsidR="0055384E">
        <w:rPr>
          <w:rFonts w:ascii="Times New Roman" w:hAnsi="Times New Roman" w:cs="Times New Roman"/>
          <w:i/>
          <w:iCs/>
          <w:sz w:val="26"/>
          <w:szCs w:val="26"/>
        </w:rPr>
        <w:t xml:space="preserve"> Các nội dung, yêu cầu thực hiện: </w:t>
      </w:r>
    </w:p>
    <w:p w14:paraId="5E8A501F" w14:textId="0EDFD8C7" w:rsidR="0055384E" w:rsidRDefault="0055384E" w:rsidP="00427A9D">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rPr>
        <w:t>Lắp đặt thiết bị quan trắc khí thải tự động, liên tục và thực hiện kết nối, truyền dữ liệu quan trắc về Sở Tài nguyên và Môi trường theo đúng quy định.</w:t>
      </w:r>
    </w:p>
    <w:p w14:paraId="626DB668" w14:textId="12C91240" w:rsidR="0055384E" w:rsidRDefault="0055384E" w:rsidP="00427A9D">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rPr>
        <w:t>Thực hiện lập Báo cáo đề xuất cấp Giấy phép môi trường theo Luật bảo vệ môi trường năm 2020 và Thông báo số 3831/STNMT – BVMT ngày 16/06/2022 của Sở Tài nguyên và Môi trường tỉnh Tây Ninh.</w:t>
      </w:r>
    </w:p>
    <w:p w14:paraId="427059D3" w14:textId="143B3C39" w:rsidR="00E44869" w:rsidRPr="0055384E" w:rsidRDefault="00E44869" w:rsidP="00427A9D">
      <w:pPr>
        <w:pStyle w:val="ListParagraph"/>
        <w:numPr>
          <w:ilvl w:val="0"/>
          <w:numId w:val="2"/>
        </w:numPr>
        <w:spacing w:before="60" w:after="60" w:line="240" w:lineRule="auto"/>
        <w:ind w:left="567" w:hanging="283"/>
        <w:contextualSpacing w:val="0"/>
        <w:jc w:val="both"/>
        <w:rPr>
          <w:rFonts w:ascii="Times New Roman" w:hAnsi="Times New Roman" w:cs="Times New Roman"/>
          <w:i/>
          <w:iCs/>
          <w:sz w:val="26"/>
          <w:szCs w:val="26"/>
        </w:rPr>
      </w:pPr>
      <w:r w:rsidRPr="0055384E">
        <w:rPr>
          <w:rFonts w:ascii="Times New Roman" w:hAnsi="Times New Roman" w:cs="Times New Roman"/>
          <w:i/>
          <w:iCs/>
          <w:sz w:val="26"/>
          <w:szCs w:val="26"/>
        </w:rPr>
        <w:t>Biên bản làm việc ngày 03/12/2022 của Ban quản lý Khu kinh tế tỉnh Tây Ninh theo Thông báo số 492/TB – BQLKKT ngày 24/11/2022 của Ban quản lý Khu kinh tế tỉnh Tây Ninh về việc kiểm soát chất lượng môi trường Khu công nghiệp, Khu kinh tế đợt 3 năm 2022.</w:t>
      </w:r>
      <w:r w:rsidR="0055384E" w:rsidRPr="0055384E">
        <w:rPr>
          <w:rFonts w:ascii="Times New Roman" w:hAnsi="Times New Roman" w:cs="Times New Roman"/>
          <w:i/>
          <w:iCs/>
          <w:sz w:val="26"/>
          <w:szCs w:val="26"/>
        </w:rPr>
        <w:t xml:space="preserve"> Các yêu cầu về bảo vệ môi trường: </w:t>
      </w:r>
    </w:p>
    <w:p w14:paraId="5EB2505A" w14:textId="1FBD5E48" w:rsidR="00E44869" w:rsidRDefault="0055384E" w:rsidP="00427A9D">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rPr>
        <w:t>Xây dựng phương án phòng ngừa, ứng phó sự cố nước thải theo đúng nội dung đã đăng ký trong báo cáo đánh giá tác động môi trường được phê duyệt và quy định hiện hành.</w:t>
      </w:r>
    </w:p>
    <w:p w14:paraId="436A27D0" w14:textId="77777777" w:rsidR="0041085C" w:rsidRPr="0041085C" w:rsidRDefault="0041085C">
      <w:pPr>
        <w:pStyle w:val="ListParagraph"/>
        <w:numPr>
          <w:ilvl w:val="0"/>
          <w:numId w:val="122"/>
        </w:numPr>
        <w:spacing w:before="60" w:after="60" w:line="240" w:lineRule="auto"/>
        <w:ind w:left="426" w:hanging="426"/>
        <w:contextualSpacing w:val="0"/>
        <w:jc w:val="both"/>
        <w:outlineLvl w:val="0"/>
        <w:rPr>
          <w:rFonts w:ascii="Times New Roman" w:hAnsi="Times New Roman" w:cs="Times New Roman"/>
          <w:b/>
          <w:bCs/>
          <w:sz w:val="26"/>
          <w:szCs w:val="26"/>
        </w:rPr>
      </w:pPr>
      <w:bookmarkStart w:id="555" w:name="_Toc138493575"/>
      <w:r w:rsidRPr="0041085C">
        <w:rPr>
          <w:rFonts w:ascii="Times New Roman" w:hAnsi="Times New Roman" w:cs="Times New Roman"/>
          <w:b/>
          <w:bCs/>
          <w:sz w:val="26"/>
          <w:szCs w:val="26"/>
        </w:rPr>
        <w:t>TÌNH HÌNH KHẮC PHỤC CÁC VI PHẠM TRONG LĨNH VỰC BẢO VỆ MÔI TRƯỜNG THEO KẾT LUẬN CỦA CƠ QUAN CÓ THẨM QUYỀN</w:t>
      </w:r>
      <w:bookmarkEnd w:id="555"/>
    </w:p>
    <w:p w14:paraId="2F9B479F" w14:textId="77777777" w:rsidR="0041085C" w:rsidRPr="0041085C" w:rsidRDefault="0041085C" w:rsidP="00B5743F">
      <w:pPr>
        <w:pStyle w:val="ListParagraph"/>
        <w:numPr>
          <w:ilvl w:val="0"/>
          <w:numId w:val="2"/>
        </w:numPr>
        <w:spacing w:before="120" w:after="120" w:line="240" w:lineRule="auto"/>
        <w:ind w:left="567" w:hanging="283"/>
        <w:contextualSpacing w:val="0"/>
        <w:jc w:val="both"/>
        <w:rPr>
          <w:rFonts w:ascii="Times New Roman" w:hAnsi="Times New Roman" w:cs="Times New Roman"/>
          <w:i/>
          <w:iCs/>
          <w:sz w:val="26"/>
          <w:szCs w:val="26"/>
        </w:rPr>
      </w:pPr>
      <w:r w:rsidRPr="0041085C">
        <w:rPr>
          <w:rFonts w:ascii="Times New Roman" w:hAnsi="Times New Roman" w:cs="Times New Roman"/>
          <w:i/>
          <w:iCs/>
          <w:sz w:val="26"/>
          <w:szCs w:val="26"/>
        </w:rPr>
        <w:t>Đối với yêu cầu: Xây dựng phương án phòng ngừa, ứng phó sự cố nước thải theo đúng nội dung đã đăng ký trong báo cáo đánh giá tác động môi trường được phê duyệt và quy định hiện hành.</w:t>
      </w:r>
    </w:p>
    <w:p w14:paraId="1FB875FC" w14:textId="77777777" w:rsidR="00670952" w:rsidRPr="00670952" w:rsidRDefault="00670952" w:rsidP="00B5743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670952">
        <w:rPr>
          <w:rFonts w:ascii="Times New Roman" w:hAnsi="Times New Roman" w:cs="Times New Roman"/>
          <w:sz w:val="26"/>
          <w:szCs w:val="26"/>
        </w:rPr>
        <w:lastRenderedPageBreak/>
        <w:t>Đã xây dựng 02 hồ sự cố cho 02 hệ thống xử lý nước thải tại nhà máy với tổng thể tích xây dựng của 02 hồ sự cố là 8.213 m³.</w:t>
      </w:r>
    </w:p>
    <w:p w14:paraId="0292FA80" w14:textId="77777777" w:rsidR="00670952" w:rsidRPr="003534BB" w:rsidRDefault="00670952">
      <w:pPr>
        <w:pStyle w:val="ListParagraph"/>
        <w:numPr>
          <w:ilvl w:val="0"/>
          <w:numId w:val="105"/>
        </w:numPr>
        <w:spacing w:before="120" w:after="120" w:line="240" w:lineRule="auto"/>
        <w:ind w:left="993" w:hanging="284"/>
        <w:contextualSpacing w:val="0"/>
        <w:jc w:val="both"/>
        <w:rPr>
          <w:rFonts w:ascii="Times New Roman" w:hAnsi="Times New Roman" w:cs="Times New Roman"/>
          <w:color w:val="000000" w:themeColor="text1"/>
          <w:sz w:val="26"/>
          <w:szCs w:val="26"/>
        </w:rPr>
      </w:pPr>
      <w:r w:rsidRPr="003534BB">
        <w:rPr>
          <w:rFonts w:ascii="Times New Roman" w:hAnsi="Times New Roman" w:cs="Times New Roman"/>
          <w:color w:val="000000" w:themeColor="text1"/>
          <w:sz w:val="26"/>
          <w:szCs w:val="26"/>
        </w:rPr>
        <w:t>Hồ sự cố 1</w:t>
      </w:r>
      <w:r>
        <w:rPr>
          <w:rFonts w:ascii="Times New Roman" w:hAnsi="Times New Roman" w:cs="Times New Roman"/>
          <w:color w:val="000000" w:themeColor="text1"/>
          <w:sz w:val="26"/>
          <w:szCs w:val="26"/>
          <w:lang w:val="vi-VN"/>
        </w:rPr>
        <w:t xml:space="preserve"> thuộc hệ thống xử lý nước thải số 1</w:t>
      </w:r>
      <w:r w:rsidRPr="003534BB">
        <w:rPr>
          <w:rFonts w:ascii="Times New Roman" w:hAnsi="Times New Roman" w:cs="Times New Roman"/>
          <w:color w:val="000000" w:themeColor="text1"/>
          <w:sz w:val="26"/>
          <w:szCs w:val="26"/>
        </w:rPr>
        <w:t>:</w:t>
      </w:r>
    </w:p>
    <w:p w14:paraId="5BA0AB95" w14:textId="77777777" w:rsidR="00670952" w:rsidRPr="00290FCB" w:rsidRDefault="00670952">
      <w:pPr>
        <w:pStyle w:val="ListParagraph"/>
        <w:numPr>
          <w:ilvl w:val="1"/>
          <w:numId w:val="106"/>
        </w:numPr>
        <w:spacing w:before="120" w:after="120" w:line="240" w:lineRule="auto"/>
        <w:ind w:left="1134"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Kích thước tổng của hồ: D x R x C = 45 x 25 x 3,76 mét. Trong đó, kích thước của phần bể điều hòa nước thải dự kiến sử dụng cho xưởng in hoa nằm trong lòng hồ sự cố là D x R x C = 15 x 12,5 x 2,76 mét.</w:t>
      </w:r>
    </w:p>
    <w:p w14:paraId="3DE35DFB" w14:textId="77777777" w:rsidR="00670952" w:rsidRPr="00290FCB" w:rsidRDefault="00670952">
      <w:pPr>
        <w:pStyle w:val="ListParagraph"/>
        <w:numPr>
          <w:ilvl w:val="1"/>
          <w:numId w:val="106"/>
        </w:numPr>
        <w:spacing w:before="120" w:after="120" w:line="240" w:lineRule="auto"/>
        <w:ind w:left="1134" w:hanging="283"/>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Thể tích</w:t>
      </w:r>
      <w:r>
        <w:rPr>
          <w:rFonts w:ascii="Times New Roman" w:hAnsi="Times New Roman" w:cs="Times New Roman"/>
          <w:sz w:val="26"/>
          <w:szCs w:val="26"/>
          <w:lang w:val="vi-VN"/>
        </w:rPr>
        <w:t xml:space="preserve"> chứa nước của hồ sự cố là:</w:t>
      </w:r>
      <w:r w:rsidRPr="00290FCB">
        <w:rPr>
          <w:rFonts w:ascii="Times New Roman" w:hAnsi="Times New Roman" w:cs="Times New Roman"/>
          <w:sz w:val="26"/>
          <w:szCs w:val="26"/>
          <w:lang w:val="vi-VN"/>
        </w:rPr>
        <w:t xml:space="preserve"> 3.713</w:t>
      </w:r>
      <w:r>
        <w:rPr>
          <w:rFonts w:ascii="Times New Roman" w:hAnsi="Times New Roman" w:cs="Times New Roman"/>
          <w:sz w:val="26"/>
          <w:szCs w:val="26"/>
          <w:lang w:val="vi-VN"/>
        </w:rPr>
        <w:t xml:space="preserve"> m³</w:t>
      </w:r>
      <w:r w:rsidRPr="00290FCB">
        <w:rPr>
          <w:rFonts w:ascii="Times New Roman" w:hAnsi="Times New Roman" w:cs="Times New Roman"/>
          <w:sz w:val="26"/>
          <w:szCs w:val="26"/>
          <w:lang w:val="vi-VN"/>
        </w:rPr>
        <w:t>.</w:t>
      </w:r>
    </w:p>
    <w:p w14:paraId="56993169" w14:textId="77777777" w:rsidR="00670952" w:rsidRPr="00290FCB" w:rsidRDefault="00670952">
      <w:pPr>
        <w:pStyle w:val="ListParagraph"/>
        <w:numPr>
          <w:ilvl w:val="1"/>
          <w:numId w:val="106"/>
        </w:numPr>
        <w:spacing w:before="120" w:after="120" w:line="240" w:lineRule="auto"/>
        <w:ind w:left="1134"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Kết cấu xây dựng</w:t>
      </w:r>
      <w:r w:rsidRPr="00290FCB">
        <w:rPr>
          <w:rFonts w:ascii="Times New Roman" w:hAnsi="Times New Roman" w:cs="Times New Roman"/>
          <w:sz w:val="26"/>
          <w:szCs w:val="26"/>
          <w:lang w:val="vi-VN"/>
        </w:rPr>
        <w:t xml:space="preserve">: </w:t>
      </w:r>
      <w:r>
        <w:rPr>
          <w:rFonts w:ascii="Times New Roman" w:hAnsi="Times New Roman" w:cs="Times New Roman"/>
          <w:sz w:val="26"/>
          <w:szCs w:val="26"/>
          <w:lang w:val="vi-VN"/>
        </w:rPr>
        <w:t>B</w:t>
      </w:r>
      <w:r w:rsidRPr="00290FCB">
        <w:rPr>
          <w:rFonts w:ascii="Times New Roman" w:hAnsi="Times New Roman" w:cs="Times New Roman"/>
          <w:sz w:val="26"/>
          <w:szCs w:val="26"/>
          <w:lang w:val="vi-VN"/>
        </w:rPr>
        <w:t>ê tông cốt thép</w:t>
      </w:r>
      <w:r>
        <w:rPr>
          <w:rFonts w:ascii="Times New Roman" w:hAnsi="Times New Roman" w:cs="Times New Roman"/>
          <w:sz w:val="26"/>
          <w:szCs w:val="26"/>
          <w:lang w:val="vi-VN"/>
        </w:rPr>
        <w:t xml:space="preserve"> phủ vật liệu </w:t>
      </w:r>
      <w:r w:rsidRPr="00290FCB">
        <w:rPr>
          <w:rFonts w:ascii="Times New Roman" w:hAnsi="Times New Roman" w:cs="Times New Roman"/>
          <w:sz w:val="26"/>
          <w:szCs w:val="26"/>
          <w:lang w:val="vi-VN"/>
        </w:rPr>
        <w:t>chống thấm.</w:t>
      </w:r>
    </w:p>
    <w:p w14:paraId="4E097112" w14:textId="77777777" w:rsidR="00670952" w:rsidRPr="00290FCB" w:rsidRDefault="00670952">
      <w:pPr>
        <w:pStyle w:val="ListParagraph"/>
        <w:numPr>
          <w:ilvl w:val="0"/>
          <w:numId w:val="105"/>
        </w:numPr>
        <w:spacing w:before="120" w:after="120" w:line="240" w:lineRule="auto"/>
        <w:ind w:left="993" w:hanging="284"/>
        <w:contextualSpacing w:val="0"/>
        <w:jc w:val="both"/>
        <w:rPr>
          <w:rFonts w:ascii="Times New Roman" w:hAnsi="Times New Roman" w:cs="Times New Roman"/>
          <w:color w:val="000000" w:themeColor="text1"/>
          <w:sz w:val="26"/>
          <w:szCs w:val="26"/>
          <w:lang w:val="vi-VN"/>
        </w:rPr>
      </w:pPr>
      <w:r w:rsidRPr="00290FCB">
        <w:rPr>
          <w:rFonts w:ascii="Times New Roman" w:hAnsi="Times New Roman" w:cs="Times New Roman"/>
          <w:color w:val="000000" w:themeColor="text1"/>
          <w:sz w:val="26"/>
          <w:szCs w:val="26"/>
          <w:lang w:val="vi-VN"/>
        </w:rPr>
        <w:t>Hồ sự cố 2 thuộc hệ thống xử lý nước thải số 2:</w:t>
      </w:r>
    </w:p>
    <w:p w14:paraId="5B4396E7" w14:textId="77777777" w:rsidR="00670952" w:rsidRPr="00670952" w:rsidRDefault="00670952">
      <w:pPr>
        <w:pStyle w:val="ListParagraph"/>
        <w:numPr>
          <w:ilvl w:val="1"/>
          <w:numId w:val="106"/>
        </w:numPr>
        <w:spacing w:before="120" w:after="120" w:line="240" w:lineRule="auto"/>
        <w:ind w:left="1134"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Kích thước của hồ sự cố là: D x R x C = 70 x 28 x 2,3 mét.</w:t>
      </w:r>
    </w:p>
    <w:p w14:paraId="4B01142D" w14:textId="77777777" w:rsidR="00670952" w:rsidRPr="00670952" w:rsidRDefault="00670952">
      <w:pPr>
        <w:pStyle w:val="ListParagraph"/>
        <w:numPr>
          <w:ilvl w:val="1"/>
          <w:numId w:val="106"/>
        </w:numPr>
        <w:spacing w:before="120" w:after="120" w:line="240" w:lineRule="auto"/>
        <w:ind w:left="1134"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Tổng thể tích  của hồ là: 4.500 m³</w:t>
      </w:r>
    </w:p>
    <w:p w14:paraId="036FF0A5" w14:textId="77777777" w:rsidR="00670952" w:rsidRPr="00670952" w:rsidRDefault="00670952">
      <w:pPr>
        <w:pStyle w:val="ListParagraph"/>
        <w:numPr>
          <w:ilvl w:val="1"/>
          <w:numId w:val="106"/>
        </w:numPr>
        <w:spacing w:before="120" w:after="120" w:line="240" w:lineRule="auto"/>
        <w:ind w:left="1134"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Kết cấu xây dựng</w:t>
      </w:r>
      <w:r w:rsidRPr="00670952">
        <w:rPr>
          <w:rFonts w:ascii="Times New Roman" w:hAnsi="Times New Roman" w:cs="Times New Roman"/>
          <w:sz w:val="26"/>
          <w:szCs w:val="26"/>
          <w:lang w:val="vi-VN"/>
        </w:rPr>
        <w:t xml:space="preserve">: </w:t>
      </w:r>
      <w:r>
        <w:rPr>
          <w:rFonts w:ascii="Times New Roman" w:hAnsi="Times New Roman" w:cs="Times New Roman"/>
          <w:sz w:val="26"/>
          <w:szCs w:val="26"/>
          <w:lang w:val="vi-VN"/>
        </w:rPr>
        <w:t>B</w:t>
      </w:r>
      <w:r w:rsidRPr="00670952">
        <w:rPr>
          <w:rFonts w:ascii="Times New Roman" w:hAnsi="Times New Roman" w:cs="Times New Roman"/>
          <w:sz w:val="26"/>
          <w:szCs w:val="26"/>
          <w:lang w:val="vi-VN"/>
        </w:rPr>
        <w:t>ê tông cốt thép</w:t>
      </w:r>
      <w:r>
        <w:rPr>
          <w:rFonts w:ascii="Times New Roman" w:hAnsi="Times New Roman" w:cs="Times New Roman"/>
          <w:sz w:val="26"/>
          <w:szCs w:val="26"/>
          <w:lang w:val="vi-VN"/>
        </w:rPr>
        <w:t xml:space="preserve"> phủ vật liệu </w:t>
      </w:r>
      <w:r w:rsidRPr="00670952">
        <w:rPr>
          <w:rFonts w:ascii="Times New Roman" w:hAnsi="Times New Roman" w:cs="Times New Roman"/>
          <w:sz w:val="26"/>
          <w:szCs w:val="26"/>
          <w:lang w:val="vi-VN"/>
        </w:rPr>
        <w:t>chống thấm.</w:t>
      </w:r>
    </w:p>
    <w:p w14:paraId="24A1E72C" w14:textId="475FE03F" w:rsidR="00535F8B" w:rsidRPr="00290FCB" w:rsidRDefault="00535F8B" w:rsidP="00B5743F">
      <w:pPr>
        <w:pStyle w:val="ListParagraph"/>
        <w:numPr>
          <w:ilvl w:val="0"/>
          <w:numId w:val="2"/>
        </w:numPr>
        <w:spacing w:before="120" w:after="120" w:line="240" w:lineRule="auto"/>
        <w:ind w:left="567" w:hanging="283"/>
        <w:contextualSpacing w:val="0"/>
        <w:jc w:val="both"/>
        <w:rPr>
          <w:rFonts w:ascii="Times New Roman" w:hAnsi="Times New Roman" w:cs="Times New Roman"/>
          <w:i/>
          <w:iCs/>
          <w:sz w:val="26"/>
          <w:szCs w:val="26"/>
          <w:lang w:val="vi-VN"/>
        </w:rPr>
      </w:pPr>
      <w:r w:rsidRPr="00290FCB">
        <w:rPr>
          <w:rFonts w:ascii="Times New Roman" w:hAnsi="Times New Roman" w:cs="Times New Roman"/>
          <w:i/>
          <w:iCs/>
          <w:sz w:val="26"/>
          <w:szCs w:val="26"/>
          <w:lang w:val="vi-VN"/>
        </w:rPr>
        <w:t>Đối với yêu cầu lắp đặt thiết bị quan trắc khí thải tự động, liên tục và thực hiện kết nối, truyền dữ liệu quan trắc về Sở Tài nguyên và Môi trường theo đúng quy định.</w:t>
      </w:r>
    </w:p>
    <w:p w14:paraId="2EA58673" w14:textId="52D29390" w:rsidR="00485D64" w:rsidRPr="00290FCB" w:rsidRDefault="00485D64" w:rsidP="00B5743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Theo quy định tại điểm a, khoản 5, điều 98 ban hành tại Nghị định số 08/2022/NĐ – CP ngày 10/01/2022 của Chính phủ, chậm nhất đến ngày 31/12/2024 Công ty sẽ lắp đặt hoàn thiện</w:t>
      </w:r>
      <w:r w:rsidR="00B5743F" w:rsidRPr="00290FCB">
        <w:rPr>
          <w:rFonts w:ascii="Times New Roman" w:hAnsi="Times New Roman" w:cs="Times New Roman"/>
          <w:sz w:val="26"/>
          <w:szCs w:val="26"/>
          <w:lang w:val="vi-VN"/>
        </w:rPr>
        <w:t xml:space="preserve"> 02</w:t>
      </w:r>
      <w:r w:rsidRPr="00290FCB">
        <w:rPr>
          <w:rFonts w:ascii="Times New Roman" w:hAnsi="Times New Roman" w:cs="Times New Roman"/>
          <w:sz w:val="26"/>
          <w:szCs w:val="26"/>
          <w:lang w:val="vi-VN"/>
        </w:rPr>
        <w:t xml:space="preserve"> hệ thống quan trắc khí thải tự động, liên tục để giám sát chất lượng khí thải sau xử lý tại</w:t>
      </w:r>
      <w:r w:rsidR="00B5743F" w:rsidRPr="00290FCB">
        <w:rPr>
          <w:rFonts w:ascii="Times New Roman" w:hAnsi="Times New Roman" w:cs="Times New Roman"/>
          <w:sz w:val="26"/>
          <w:szCs w:val="26"/>
          <w:lang w:val="vi-VN"/>
        </w:rPr>
        <w:t xml:space="preserve"> 02</w:t>
      </w:r>
      <w:r w:rsidRPr="00290FCB">
        <w:rPr>
          <w:rFonts w:ascii="Times New Roman" w:hAnsi="Times New Roman" w:cs="Times New Roman"/>
          <w:sz w:val="26"/>
          <w:szCs w:val="26"/>
          <w:lang w:val="vi-VN"/>
        </w:rPr>
        <w:t xml:space="preserve"> ống khói thoát khí thải chung của 02 hệ thống xử lý khí thải lò dầu tải nhiệt </w:t>
      </w:r>
      <w:r w:rsidR="00B5743F" w:rsidRPr="00290FCB">
        <w:rPr>
          <w:rFonts w:ascii="Times New Roman" w:hAnsi="Times New Roman" w:cs="Times New Roman"/>
          <w:sz w:val="26"/>
          <w:szCs w:val="26"/>
          <w:lang w:val="vi-VN"/>
        </w:rPr>
        <w:t xml:space="preserve">và 02 hệ thống xử lý khí thải lò hơi. Đồng thời, thực hiện </w:t>
      </w:r>
      <w:r w:rsidRPr="00290FCB">
        <w:rPr>
          <w:rFonts w:ascii="Times New Roman" w:hAnsi="Times New Roman" w:cs="Times New Roman"/>
          <w:sz w:val="26"/>
          <w:szCs w:val="26"/>
          <w:lang w:val="vi-VN"/>
        </w:rPr>
        <w:t>kết nối, truyền số liệu trực tiếp đến Sở Tài nguyên và Môi trường tỉnh Tây Ninh. Các thông số quan trắc tự động, liên tục gồm có: Lưu lượng, áp suất, nhiệt độ, O</w:t>
      </w:r>
      <w:r w:rsidRPr="00290FCB">
        <w:rPr>
          <w:rFonts w:ascii="Times New Roman" w:hAnsi="Times New Roman" w:cs="Times New Roman"/>
          <w:sz w:val="26"/>
          <w:szCs w:val="26"/>
          <w:vertAlign w:val="subscript"/>
          <w:lang w:val="vi-VN"/>
        </w:rPr>
        <w:t>2</w:t>
      </w:r>
      <w:r w:rsidRPr="00290FCB">
        <w:rPr>
          <w:rFonts w:ascii="Times New Roman" w:hAnsi="Times New Roman" w:cs="Times New Roman"/>
          <w:sz w:val="26"/>
          <w:szCs w:val="26"/>
          <w:lang w:val="vi-VN"/>
        </w:rPr>
        <w:t>, bụi, SO</w:t>
      </w:r>
      <w:r w:rsidRPr="00290FCB">
        <w:rPr>
          <w:rFonts w:ascii="Times New Roman" w:hAnsi="Times New Roman" w:cs="Times New Roman"/>
          <w:sz w:val="26"/>
          <w:szCs w:val="26"/>
          <w:vertAlign w:val="subscript"/>
          <w:lang w:val="vi-VN"/>
        </w:rPr>
        <w:t>2</w:t>
      </w:r>
      <w:r w:rsidRPr="00290FCB">
        <w:rPr>
          <w:rFonts w:ascii="Times New Roman" w:hAnsi="Times New Roman" w:cs="Times New Roman"/>
          <w:sz w:val="26"/>
          <w:szCs w:val="26"/>
          <w:lang w:val="vi-VN"/>
        </w:rPr>
        <w:t>, NO</w:t>
      </w:r>
      <w:r w:rsidRPr="00290FCB">
        <w:rPr>
          <w:rFonts w:ascii="Times New Roman" w:hAnsi="Times New Roman" w:cs="Times New Roman"/>
          <w:sz w:val="26"/>
          <w:szCs w:val="26"/>
          <w:vertAlign w:val="subscript"/>
          <w:lang w:val="vi-VN"/>
        </w:rPr>
        <w:t>X</w:t>
      </w:r>
      <w:r w:rsidRPr="00290FCB">
        <w:rPr>
          <w:rFonts w:ascii="Times New Roman" w:hAnsi="Times New Roman" w:cs="Times New Roman"/>
          <w:sz w:val="26"/>
          <w:szCs w:val="26"/>
          <w:lang w:val="vi-VN"/>
        </w:rPr>
        <w:t xml:space="preserve"> và CO.</w:t>
      </w:r>
    </w:p>
    <w:p w14:paraId="722E5ADF" w14:textId="4F8B2B69" w:rsidR="00535F8B" w:rsidRPr="00290FCB" w:rsidRDefault="00B22C17" w:rsidP="00B5743F">
      <w:pPr>
        <w:pStyle w:val="ListParagraph"/>
        <w:numPr>
          <w:ilvl w:val="0"/>
          <w:numId w:val="2"/>
        </w:numPr>
        <w:spacing w:before="120" w:after="120" w:line="240" w:lineRule="auto"/>
        <w:ind w:left="567" w:hanging="283"/>
        <w:contextualSpacing w:val="0"/>
        <w:jc w:val="both"/>
        <w:rPr>
          <w:rFonts w:ascii="Times New Roman" w:hAnsi="Times New Roman" w:cs="Times New Roman"/>
          <w:i/>
          <w:iCs/>
          <w:sz w:val="26"/>
          <w:szCs w:val="26"/>
          <w:lang w:val="vi-VN"/>
        </w:rPr>
      </w:pPr>
      <w:r w:rsidRPr="00290FCB">
        <w:rPr>
          <w:rFonts w:ascii="Times New Roman" w:hAnsi="Times New Roman" w:cs="Times New Roman"/>
          <w:i/>
          <w:iCs/>
          <w:sz w:val="26"/>
          <w:szCs w:val="26"/>
          <w:lang w:val="vi-VN"/>
        </w:rPr>
        <w:t>Đối với yêu cầu t</w:t>
      </w:r>
      <w:r w:rsidR="00535F8B" w:rsidRPr="00290FCB">
        <w:rPr>
          <w:rFonts w:ascii="Times New Roman" w:hAnsi="Times New Roman" w:cs="Times New Roman"/>
          <w:i/>
          <w:iCs/>
          <w:sz w:val="26"/>
          <w:szCs w:val="26"/>
          <w:lang w:val="vi-VN"/>
        </w:rPr>
        <w:t>hực hiện lập Báo cáo đề xuất cấp Giấy phép môi trường theo Luật bảo vệ môi trường năm 2020 và Thông báo số 3831/STNMT – BVMT ngày 16/06/2022 của Sở Tài nguyên và Môi trường tỉnh Tây Ninh.</w:t>
      </w:r>
    </w:p>
    <w:p w14:paraId="243FECBF" w14:textId="6988A425" w:rsidR="0041085C" w:rsidRPr="00290FCB" w:rsidRDefault="002012A1" w:rsidP="00B5743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Công ty đã ký Hợp đồng số 35/2023/HĐKT/LN-NW ngày 16/03/2023 với đơn vị tư vấn là Công ty TNHH Xây dựng và Môi trường Lê Nguyên để thực hiện báo cáo đề xuất cấp giấy phép môi trường cho dự án theo đúng quy định. Công ty sẽ hoàn thiện báo cáo trong thời gian sớm nhất và nộp về Sở Tài nguyên và Môi trường tỉnh Tây Ninh để kiểm tra, thẩm định báo cáo.</w:t>
      </w:r>
    </w:p>
    <w:p w14:paraId="3BB484D9" w14:textId="621DC51B" w:rsidR="00B22C17" w:rsidRPr="00290FCB" w:rsidRDefault="00BF31A6" w:rsidP="00B5743F">
      <w:pPr>
        <w:pStyle w:val="ListParagraph"/>
        <w:numPr>
          <w:ilvl w:val="0"/>
          <w:numId w:val="2"/>
        </w:numPr>
        <w:spacing w:before="120" w:after="120" w:line="240" w:lineRule="auto"/>
        <w:ind w:left="567" w:hanging="283"/>
        <w:contextualSpacing w:val="0"/>
        <w:jc w:val="both"/>
        <w:rPr>
          <w:rFonts w:ascii="Times New Roman" w:hAnsi="Times New Roman" w:cs="Times New Roman"/>
          <w:i/>
          <w:iCs/>
          <w:sz w:val="26"/>
          <w:szCs w:val="26"/>
          <w:lang w:val="vi-VN"/>
        </w:rPr>
      </w:pPr>
      <w:r w:rsidRPr="00290FCB">
        <w:rPr>
          <w:rFonts w:ascii="Times New Roman" w:hAnsi="Times New Roman" w:cs="Times New Roman"/>
          <w:i/>
          <w:iCs/>
          <w:sz w:val="26"/>
          <w:szCs w:val="26"/>
          <w:lang w:val="vi-VN"/>
        </w:rPr>
        <w:t>Đối với yêu cầu t</w:t>
      </w:r>
      <w:r w:rsidR="00B22C17" w:rsidRPr="00290FCB">
        <w:rPr>
          <w:rFonts w:ascii="Times New Roman" w:hAnsi="Times New Roman" w:cs="Times New Roman"/>
          <w:i/>
          <w:iCs/>
          <w:sz w:val="26"/>
          <w:szCs w:val="26"/>
          <w:lang w:val="vi-VN"/>
        </w:rPr>
        <w:t>iến hành kiểm định lại toàn bộ thiết bị quan trắc nước thải tự động, liên tục mà Công ty đã lắp đặt</w:t>
      </w:r>
      <w:r w:rsidR="00E90819" w:rsidRPr="00290FCB">
        <w:rPr>
          <w:rFonts w:ascii="Times New Roman" w:hAnsi="Times New Roman" w:cs="Times New Roman"/>
          <w:i/>
          <w:iCs/>
          <w:sz w:val="26"/>
          <w:szCs w:val="26"/>
          <w:lang w:val="vi-VN"/>
        </w:rPr>
        <w:t>.</w:t>
      </w:r>
    </w:p>
    <w:p w14:paraId="7250E1E1" w14:textId="71B5B8D5" w:rsidR="00E90819" w:rsidRPr="00290FCB" w:rsidRDefault="00E90819" w:rsidP="00B5743F">
      <w:pPr>
        <w:pStyle w:val="ListParagraph"/>
        <w:numPr>
          <w:ilvl w:val="0"/>
          <w:numId w:val="3"/>
        </w:numPr>
        <w:spacing w:before="120" w:after="120" w:line="240" w:lineRule="auto"/>
        <w:ind w:left="851" w:hanging="284"/>
        <w:contextualSpacing w:val="0"/>
        <w:jc w:val="both"/>
        <w:rPr>
          <w:rFonts w:ascii="Times New Roman" w:hAnsi="Times New Roman" w:cs="Times New Roman"/>
          <w:i/>
          <w:iCs/>
          <w:sz w:val="26"/>
          <w:szCs w:val="26"/>
          <w:lang w:val="vi-VN"/>
        </w:rPr>
      </w:pPr>
      <w:r w:rsidRPr="00290FCB">
        <w:rPr>
          <w:rFonts w:ascii="Times New Roman" w:hAnsi="Times New Roman" w:cs="Times New Roman"/>
          <w:sz w:val="26"/>
          <w:szCs w:val="26"/>
          <w:lang w:val="vi-VN"/>
        </w:rPr>
        <w:t>Công ty đã thực hiện Báo cáo kết quả kiểm soát chất lượng đánh giá độ chính xác tương đối RA của hệ thống quan trắc nước thải tự động, liên tục vào ngày 16/11/2022, kết quả kiểm định có hiệu lực đến ngày 30/11/2023.</w:t>
      </w:r>
    </w:p>
    <w:p w14:paraId="5700A67D" w14:textId="7EC2A777" w:rsidR="00B22C17" w:rsidRPr="00290FCB" w:rsidRDefault="00DC7550" w:rsidP="00B5743F">
      <w:pPr>
        <w:pStyle w:val="ListParagraph"/>
        <w:numPr>
          <w:ilvl w:val="0"/>
          <w:numId w:val="2"/>
        </w:numPr>
        <w:spacing w:before="120" w:after="120" w:line="240" w:lineRule="auto"/>
        <w:ind w:left="567" w:hanging="283"/>
        <w:contextualSpacing w:val="0"/>
        <w:jc w:val="both"/>
        <w:rPr>
          <w:rFonts w:ascii="Times New Roman" w:hAnsi="Times New Roman" w:cs="Times New Roman"/>
          <w:i/>
          <w:iCs/>
          <w:sz w:val="26"/>
          <w:szCs w:val="26"/>
          <w:lang w:val="vi-VN"/>
        </w:rPr>
      </w:pPr>
      <w:r w:rsidRPr="00290FCB">
        <w:rPr>
          <w:rFonts w:ascii="Times New Roman" w:hAnsi="Times New Roman" w:cs="Times New Roman"/>
          <w:i/>
          <w:iCs/>
          <w:sz w:val="26"/>
          <w:szCs w:val="26"/>
          <w:lang w:val="vi-VN"/>
        </w:rPr>
        <w:t>Đối với yêu cầu x</w:t>
      </w:r>
      <w:r w:rsidR="00B22C17" w:rsidRPr="00290FCB">
        <w:rPr>
          <w:rFonts w:ascii="Times New Roman" w:hAnsi="Times New Roman" w:cs="Times New Roman"/>
          <w:i/>
          <w:iCs/>
          <w:sz w:val="26"/>
          <w:szCs w:val="26"/>
          <w:lang w:val="vi-VN"/>
        </w:rPr>
        <w:t>ây dựng phương án thu gom, xử lý mùi phát sinh từ hệ thống xử lý nước thải</w:t>
      </w:r>
      <w:r w:rsidRPr="00290FCB">
        <w:rPr>
          <w:rFonts w:ascii="Times New Roman" w:hAnsi="Times New Roman" w:cs="Times New Roman"/>
          <w:i/>
          <w:iCs/>
          <w:sz w:val="26"/>
          <w:szCs w:val="26"/>
          <w:lang w:val="vi-VN"/>
        </w:rPr>
        <w:t>.</w:t>
      </w:r>
    </w:p>
    <w:p w14:paraId="06851E17" w14:textId="77777777" w:rsidR="00DC7550" w:rsidRPr="00290FCB" w:rsidRDefault="00DC7550" w:rsidP="00DC7550">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 xml:space="preserve">Mùi phát sinh từ hệ thống xử lý nước thải của cơ sở chủ yếu là từ bể điều hòa. </w:t>
      </w:r>
    </w:p>
    <w:p w14:paraId="600BBD1B" w14:textId="1779B71A" w:rsidR="00DC7550" w:rsidRPr="00290FCB" w:rsidRDefault="00DC7550" w:rsidP="00DC7550">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Nhiệm vụ bể điều hòa là điều hòa nồng độ và lưu lượng nước thải, trong bể điều hòa luôn luôn có lắp đặt hệ thống sục khí từ máy thổi khí nhằm điều hòa nồng độ các chất ô nhiễm cũng như ngăn sự phát triển của các vi sinh vật kỵ khí trong bể. Khi lượng khí cấp vào không đủ, hoặc bị gián đoạn, các vi sinh vật kỵ khí phát triển sẽ gây nên tình trạng phân hủy kỵ khí, vi sinh vật yếm khí hoạt động sản sinh khí H</w:t>
      </w:r>
      <w:r w:rsidRPr="00290FCB">
        <w:rPr>
          <w:rFonts w:ascii="Times New Roman" w:hAnsi="Times New Roman" w:cs="Times New Roman"/>
          <w:sz w:val="26"/>
          <w:szCs w:val="26"/>
          <w:vertAlign w:val="subscript"/>
          <w:lang w:val="vi-VN"/>
        </w:rPr>
        <w:t>2</w:t>
      </w:r>
      <w:r w:rsidRPr="00290FCB">
        <w:rPr>
          <w:rFonts w:ascii="Times New Roman" w:hAnsi="Times New Roman" w:cs="Times New Roman"/>
          <w:sz w:val="26"/>
          <w:szCs w:val="26"/>
          <w:lang w:val="vi-VN"/>
        </w:rPr>
        <w:t>S, CH</w:t>
      </w:r>
      <w:r w:rsidRPr="00290FCB">
        <w:rPr>
          <w:rFonts w:ascii="Times New Roman" w:hAnsi="Times New Roman" w:cs="Times New Roman"/>
          <w:sz w:val="26"/>
          <w:szCs w:val="26"/>
          <w:vertAlign w:val="subscript"/>
          <w:lang w:val="vi-VN"/>
        </w:rPr>
        <w:t>4</w:t>
      </w:r>
      <w:r w:rsidRPr="00290FCB">
        <w:rPr>
          <w:rFonts w:ascii="Times New Roman" w:hAnsi="Times New Roman" w:cs="Times New Roman"/>
          <w:sz w:val="26"/>
          <w:szCs w:val="26"/>
          <w:lang w:val="vi-VN"/>
        </w:rPr>
        <w:t xml:space="preserve"> gây mùi hôi thối khó chịu.</w:t>
      </w:r>
    </w:p>
    <w:p w14:paraId="3E94E6D1" w14:textId="60AC4A99" w:rsidR="00DC7550" w:rsidRPr="00290FCB" w:rsidRDefault="00DC7550" w:rsidP="00DC7550">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lastRenderedPageBreak/>
        <w:t xml:space="preserve">Do đó, phương án tối ưu để giảm thiểu mùi hôi phát sinh từ bể điều hòa trong quá trình vận hành hệ thống là cần phải vận hành hệ thống sục khí hiệu quả, đảm bảo lượng khí cấp vào bể liên tục và không bị gián đoạn, từ đó hạn chế và ngăn chặn </w:t>
      </w:r>
      <w:r w:rsidR="00B5743F" w:rsidRPr="00290FCB">
        <w:rPr>
          <w:rFonts w:ascii="Times New Roman" w:hAnsi="Times New Roman" w:cs="Times New Roman"/>
          <w:sz w:val="26"/>
          <w:szCs w:val="26"/>
          <w:lang w:val="vi-VN"/>
        </w:rPr>
        <w:t>s</w:t>
      </w:r>
      <w:r w:rsidRPr="00290FCB">
        <w:rPr>
          <w:rFonts w:ascii="Times New Roman" w:hAnsi="Times New Roman" w:cs="Times New Roman"/>
          <w:sz w:val="26"/>
          <w:szCs w:val="26"/>
          <w:lang w:val="vi-VN"/>
        </w:rPr>
        <w:t>ự phát triển của vi sinh vật kỵ khí gây nên tình trạng phân hủy kỵ khí làm phát tán mùi hôi khó chịu</w:t>
      </w:r>
      <w:r w:rsidR="00B5743F" w:rsidRPr="00290FCB">
        <w:rPr>
          <w:rFonts w:ascii="Times New Roman" w:hAnsi="Times New Roman" w:cs="Times New Roman"/>
          <w:sz w:val="26"/>
          <w:szCs w:val="26"/>
          <w:lang w:val="vi-VN"/>
        </w:rPr>
        <w:t xml:space="preserve"> tại bể điều hòa.</w:t>
      </w:r>
    </w:p>
    <w:p w14:paraId="4EFFDC35" w14:textId="122D0155" w:rsidR="00B22C17" w:rsidRPr="00290FCB" w:rsidRDefault="00075DC0" w:rsidP="00BF31A6">
      <w:pPr>
        <w:pStyle w:val="ListParagraph"/>
        <w:numPr>
          <w:ilvl w:val="0"/>
          <w:numId w:val="2"/>
        </w:numPr>
        <w:spacing w:before="120" w:after="120" w:line="240" w:lineRule="auto"/>
        <w:ind w:left="567" w:hanging="283"/>
        <w:contextualSpacing w:val="0"/>
        <w:jc w:val="both"/>
        <w:rPr>
          <w:rFonts w:ascii="Times New Roman" w:hAnsi="Times New Roman" w:cs="Times New Roman"/>
          <w:i/>
          <w:iCs/>
          <w:sz w:val="26"/>
          <w:szCs w:val="26"/>
          <w:lang w:val="vi-VN"/>
        </w:rPr>
      </w:pPr>
      <w:r w:rsidRPr="00290FCB">
        <w:rPr>
          <w:rFonts w:ascii="Times New Roman" w:hAnsi="Times New Roman" w:cs="Times New Roman"/>
          <w:i/>
          <w:iCs/>
          <w:sz w:val="26"/>
          <w:szCs w:val="26"/>
          <w:lang w:val="vi-VN"/>
        </w:rPr>
        <w:t>Đối với yêu cầu r</w:t>
      </w:r>
      <w:r w:rsidR="00B22C17" w:rsidRPr="00290FCB">
        <w:rPr>
          <w:rFonts w:ascii="Times New Roman" w:hAnsi="Times New Roman" w:cs="Times New Roman"/>
          <w:i/>
          <w:iCs/>
          <w:sz w:val="26"/>
          <w:szCs w:val="26"/>
          <w:lang w:val="vi-VN"/>
        </w:rPr>
        <w:t>à soát lại tất cả đường ống thu gom nước thải sao cho minh bạch, rõ ràng, có bảng chỉ dẫn và chú thích rõ ràng</w:t>
      </w:r>
      <w:r w:rsidRPr="00290FCB">
        <w:rPr>
          <w:rFonts w:ascii="Times New Roman" w:hAnsi="Times New Roman" w:cs="Times New Roman"/>
          <w:i/>
          <w:iCs/>
          <w:sz w:val="26"/>
          <w:szCs w:val="26"/>
          <w:lang w:val="vi-VN"/>
        </w:rPr>
        <w:t>.</w:t>
      </w:r>
    </w:p>
    <w:p w14:paraId="78726912" w14:textId="635AE539" w:rsidR="00075DC0" w:rsidRPr="00290FCB" w:rsidRDefault="00075DC0" w:rsidP="00075DC0">
      <w:pPr>
        <w:pStyle w:val="ListParagraph"/>
        <w:numPr>
          <w:ilvl w:val="0"/>
          <w:numId w:val="3"/>
        </w:numPr>
        <w:spacing w:before="120" w:after="120" w:line="240" w:lineRule="auto"/>
        <w:ind w:left="851" w:hanging="284"/>
        <w:contextualSpacing w:val="0"/>
        <w:jc w:val="both"/>
        <w:rPr>
          <w:rFonts w:ascii="Times New Roman" w:hAnsi="Times New Roman" w:cs="Times New Roman"/>
          <w:i/>
          <w:iCs/>
          <w:sz w:val="26"/>
          <w:szCs w:val="26"/>
          <w:lang w:val="vi-VN"/>
        </w:rPr>
      </w:pPr>
      <w:r w:rsidRPr="00290FCB">
        <w:rPr>
          <w:rFonts w:ascii="Times New Roman" w:hAnsi="Times New Roman" w:cs="Times New Roman"/>
          <w:sz w:val="26"/>
          <w:szCs w:val="26"/>
          <w:lang w:val="vi-VN"/>
        </w:rPr>
        <w:t>Hiện tại, Công ty đã tiến hành hoàn tất các công tác rà soát, xác định cụ thể các tuyến đường ống thu gom nước thải từ nhà xưởng sản xuất về hệ thống xử lý nước thải tập trung. Đã thực hiện đánh dấu và bổ sung các bảng chỉ dẫn, chú thích cụ thể các đường ống dẫn nước thải và hướng thoát nước thải của mỗi tuyến ống thu gom.</w:t>
      </w:r>
    </w:p>
    <w:p w14:paraId="67C42817" w14:textId="290FB803" w:rsidR="00FA0487" w:rsidRPr="00290FCB" w:rsidRDefault="00FA0487" w:rsidP="00BF31A6">
      <w:pPr>
        <w:pStyle w:val="ListParagraph"/>
        <w:numPr>
          <w:ilvl w:val="0"/>
          <w:numId w:val="2"/>
        </w:numPr>
        <w:spacing w:before="120" w:after="120" w:line="240" w:lineRule="auto"/>
        <w:ind w:left="567" w:hanging="283"/>
        <w:contextualSpacing w:val="0"/>
        <w:jc w:val="both"/>
        <w:rPr>
          <w:rFonts w:ascii="Times New Roman" w:hAnsi="Times New Roman" w:cs="Times New Roman"/>
          <w:i/>
          <w:iCs/>
          <w:sz w:val="26"/>
          <w:szCs w:val="26"/>
          <w:lang w:val="vi-VN"/>
        </w:rPr>
      </w:pPr>
      <w:r w:rsidRPr="00290FCB">
        <w:rPr>
          <w:rFonts w:ascii="Times New Roman" w:hAnsi="Times New Roman" w:cs="Times New Roman"/>
          <w:i/>
          <w:iCs/>
          <w:sz w:val="26"/>
          <w:szCs w:val="26"/>
          <w:lang w:val="vi-VN"/>
        </w:rPr>
        <w:t>Đối với yêu cầu về b</w:t>
      </w:r>
      <w:r w:rsidR="00B22C17" w:rsidRPr="00290FCB">
        <w:rPr>
          <w:rFonts w:ascii="Times New Roman" w:hAnsi="Times New Roman" w:cs="Times New Roman"/>
          <w:i/>
          <w:iCs/>
          <w:sz w:val="26"/>
          <w:szCs w:val="26"/>
          <w:lang w:val="vi-VN"/>
        </w:rPr>
        <w:t>ổ sung số liệu về bùn thải phát sinh, tính chất, thành phần và phương án xử lý.</w:t>
      </w:r>
    </w:p>
    <w:p w14:paraId="39D14710" w14:textId="2CA001A9" w:rsidR="00423E38" w:rsidRPr="00290FCB" w:rsidRDefault="00423E38" w:rsidP="00FA048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Công ty đã được Sở Tài nguyên và Môi trường chấp thuận cho Công ty xử lý bùn thải phát sinh từ quá trình xử lý nước thải thuộc hệ thống xử lý nước thải số 1 theo quy định về chất thải rắn công nghiệp thông thường theo Văn bản số 1016/STNMT – CCBVMT ngày 09/03/2017 và chấp thuận cho Công ty xử lý bùn thải phát sinh từ quá trình xử lý nước thải thuộc hệ thống xử lý nước thải số 2 theo quy định về chất thải rắn công nghiệp thông thường theo Văn bản số 4900/STNMT – PBVMT ngày 30/07/2020.</w:t>
      </w:r>
    </w:p>
    <w:p w14:paraId="7955D109" w14:textId="11A3C529" w:rsidR="00423E38" w:rsidRPr="00290FCB" w:rsidRDefault="00423E38" w:rsidP="00FA048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Khối lượng bùn thải không nguy hại phát sinh tại cơ sở trong 02 năm gần nhất là 3.931.110 kg/năm (năm 2021) và 3.770.300 (năm 2022).</w:t>
      </w:r>
    </w:p>
    <w:p w14:paraId="7D968A50" w14:textId="0ABDFA7A" w:rsidR="00423E38" w:rsidRPr="00290FCB" w:rsidRDefault="00423E38" w:rsidP="00FA048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Trong 02 năm 2021 – 2022, bùn thải không nguy hại được Công ty giao cho các đơn vị có chức năng thu gom, vận chuyển và xử lý gồm: Công ty TNHH MTV Thương mại Dịch vụ Tư vấn Môi trường Long Phước, Công ty Cổ phần Môi trường Xanh VN, Công ty TNHH Xây dựng Dịch vụ Việt Xanh QN, Công ty TNHH Ánh Dương Vina.</w:t>
      </w:r>
    </w:p>
    <w:p w14:paraId="44DD031E" w14:textId="68EA2AD4" w:rsidR="00075DC0" w:rsidRPr="00290FCB" w:rsidRDefault="00423E38" w:rsidP="00FA048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90FCB">
        <w:rPr>
          <w:rFonts w:ascii="Times New Roman" w:hAnsi="Times New Roman" w:cs="Times New Roman"/>
          <w:sz w:val="26"/>
          <w:szCs w:val="26"/>
          <w:lang w:val="vi-VN"/>
        </w:rPr>
        <w:t>Thành phần bùn thải được Công ty phân tích định kỳ với tần suất 03 tháng/lần và kết quả phân tích được trình bày chi tiết tại bảng 5.13 và 5.14 của báo cáo.</w:t>
      </w:r>
    </w:p>
    <w:p w14:paraId="7A7A0498" w14:textId="77777777" w:rsidR="00075DC0" w:rsidRPr="00290FCB" w:rsidRDefault="00075DC0">
      <w:pPr>
        <w:spacing w:before="120" w:after="120"/>
        <w:ind w:firstLine="547"/>
        <w:jc w:val="both"/>
        <w:rPr>
          <w:rFonts w:eastAsiaTheme="minorHAnsi"/>
          <w:sz w:val="26"/>
          <w:szCs w:val="26"/>
          <w:lang w:val="vi-VN"/>
        </w:rPr>
      </w:pPr>
      <w:r w:rsidRPr="00290FCB">
        <w:rPr>
          <w:sz w:val="26"/>
          <w:szCs w:val="26"/>
          <w:lang w:val="vi-VN"/>
        </w:rPr>
        <w:br w:type="page"/>
      </w:r>
    </w:p>
    <w:p w14:paraId="3838475B" w14:textId="691D2963" w:rsidR="009F7DBC" w:rsidRPr="00290FCB" w:rsidRDefault="00A56627" w:rsidP="004F690C">
      <w:pPr>
        <w:pStyle w:val="Heading1"/>
        <w:spacing w:before="120" w:after="120" w:line="240" w:lineRule="auto"/>
        <w:jc w:val="center"/>
        <w:rPr>
          <w:rFonts w:ascii="Times New Roman" w:hAnsi="Times New Roman" w:cs="Times New Roman"/>
          <w:b/>
          <w:color w:val="auto"/>
          <w:lang w:val="vi-VN"/>
        </w:rPr>
      </w:pPr>
      <w:bookmarkStart w:id="556" w:name="_Toc138493576"/>
      <w:r w:rsidRPr="00290FCB">
        <w:rPr>
          <w:rFonts w:ascii="Times New Roman" w:hAnsi="Times New Roman" w:cs="Times New Roman"/>
          <w:b/>
          <w:color w:val="auto"/>
          <w:lang w:val="vi-VN"/>
        </w:rPr>
        <w:lastRenderedPageBreak/>
        <w:t>CHƯƠNG V</w:t>
      </w:r>
      <w:r w:rsidR="00EE25B8" w:rsidRPr="00290FCB">
        <w:rPr>
          <w:rFonts w:ascii="Times New Roman" w:hAnsi="Times New Roman" w:cs="Times New Roman"/>
          <w:b/>
          <w:color w:val="auto"/>
          <w:lang w:val="vi-VN"/>
        </w:rPr>
        <w:t>III</w:t>
      </w:r>
      <w:r w:rsidR="003014D7" w:rsidRPr="00290FCB">
        <w:rPr>
          <w:rFonts w:ascii="Times New Roman" w:hAnsi="Times New Roman" w:cs="Times New Roman"/>
          <w:b/>
          <w:color w:val="auto"/>
          <w:lang w:val="vi-VN"/>
        </w:rPr>
        <w:t xml:space="preserve">: CAM KẾT CỦA CHỦ </w:t>
      </w:r>
      <w:r w:rsidR="0051220B" w:rsidRPr="00290FCB">
        <w:rPr>
          <w:rFonts w:ascii="Times New Roman" w:hAnsi="Times New Roman" w:cs="Times New Roman"/>
          <w:b/>
          <w:color w:val="auto"/>
          <w:lang w:val="vi-VN"/>
        </w:rPr>
        <w:t>CƠ SỞ</w:t>
      </w:r>
      <w:bookmarkEnd w:id="556"/>
      <w:r w:rsidR="0051220B" w:rsidRPr="00290FCB">
        <w:rPr>
          <w:rFonts w:ascii="Times New Roman" w:hAnsi="Times New Roman" w:cs="Times New Roman"/>
          <w:b/>
          <w:color w:val="auto"/>
          <w:lang w:val="vi-VN"/>
        </w:rPr>
        <w:t xml:space="preserve"> </w:t>
      </w:r>
    </w:p>
    <w:p w14:paraId="62164BF1" w14:textId="77777777" w:rsidR="008C6817" w:rsidRPr="00290FCB" w:rsidRDefault="008C6817" w:rsidP="004F690C">
      <w:pPr>
        <w:spacing w:before="120" w:after="120"/>
        <w:rPr>
          <w:color w:val="0033CC"/>
          <w:szCs w:val="26"/>
          <w:lang w:val="vi-VN" w:eastAsia="zh-TW"/>
        </w:rPr>
      </w:pPr>
    </w:p>
    <w:p w14:paraId="0C6C4D3F" w14:textId="57CEDEAE" w:rsidR="003014D7" w:rsidRPr="0089780F" w:rsidRDefault="003014D7" w:rsidP="00DA3F77">
      <w:pPr>
        <w:spacing w:before="120" w:after="120"/>
        <w:jc w:val="both"/>
        <w:rPr>
          <w:b/>
          <w:sz w:val="26"/>
          <w:szCs w:val="26"/>
        </w:rPr>
      </w:pPr>
      <w:r w:rsidRPr="0089780F">
        <w:rPr>
          <w:b/>
          <w:sz w:val="26"/>
          <w:szCs w:val="26"/>
        </w:rPr>
        <w:t xml:space="preserve">Công ty TNHH </w:t>
      </w:r>
      <w:r w:rsidR="0089780F" w:rsidRPr="0089780F">
        <w:rPr>
          <w:b/>
          <w:sz w:val="26"/>
          <w:szCs w:val="26"/>
        </w:rPr>
        <w:t>New Wide (</w:t>
      </w:r>
      <w:r w:rsidR="00AF7390" w:rsidRPr="0089780F">
        <w:rPr>
          <w:b/>
          <w:sz w:val="26"/>
          <w:szCs w:val="26"/>
        </w:rPr>
        <w:t>Việt Nam</w:t>
      </w:r>
      <w:r w:rsidR="0089780F" w:rsidRPr="0089780F">
        <w:rPr>
          <w:b/>
          <w:sz w:val="26"/>
          <w:szCs w:val="26"/>
        </w:rPr>
        <w:t>)</w:t>
      </w:r>
      <w:r w:rsidR="00365EE8" w:rsidRPr="0089780F">
        <w:rPr>
          <w:b/>
          <w:sz w:val="26"/>
          <w:szCs w:val="26"/>
        </w:rPr>
        <w:t xml:space="preserve"> </w:t>
      </w:r>
      <w:r w:rsidRPr="0089780F">
        <w:rPr>
          <w:b/>
          <w:sz w:val="26"/>
          <w:szCs w:val="26"/>
        </w:rPr>
        <w:t>xin cam kết các nội dung sau đây:</w:t>
      </w:r>
    </w:p>
    <w:p w14:paraId="31DC248F" w14:textId="7B69460C" w:rsidR="003014D7" w:rsidRPr="0089780F" w:rsidRDefault="003014D7" w:rsidP="00A87F3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89780F">
        <w:rPr>
          <w:rFonts w:ascii="Times New Roman" w:hAnsi="Times New Roman" w:cs="Times New Roman"/>
          <w:sz w:val="26"/>
          <w:szCs w:val="26"/>
        </w:rPr>
        <w:t xml:space="preserve">Tính chính xác, trung thực của các số liệu trong Báo cáo đề xuất cấp giấy phép môi trường của </w:t>
      </w:r>
      <w:r w:rsidR="00365EE8" w:rsidRPr="0089780F">
        <w:rPr>
          <w:rFonts w:ascii="Times New Roman" w:hAnsi="Times New Roman" w:cs="Times New Roman"/>
          <w:sz w:val="26"/>
          <w:szCs w:val="26"/>
        </w:rPr>
        <w:t>dự án</w:t>
      </w:r>
      <w:r w:rsidR="0089780F" w:rsidRPr="0089780F">
        <w:rPr>
          <w:rFonts w:ascii="Times New Roman" w:hAnsi="Times New Roman" w:cs="Times New Roman"/>
          <w:sz w:val="26"/>
          <w:szCs w:val="26"/>
        </w:rPr>
        <w:t xml:space="preserve"> “Nhà máy sản xuất vải dệt kim New Wide Việt Nam” với mục tiêu sản xuất vải dệt kim công suất 27.000 tấn sản phẩm/năm (tương đương 87.840.000 m² vải/năm) tại lô 54 – 10 – 2, 45 – 12a, 45 – 12b – 2, 45 – 14, 45 – 15, 45 – 16, 45 – 17, 45 – 18 – 1, 45 – 19, 45 – 21 – 1, 45 – 6 – 2, 45 – 8, 45 – 9 – 2, 45 – 10 – 1, 45 – 11, 45 – 12a – 1, 46 – 14, 46 – 16, 46 – 18 – 1, đường N15, KCN Phước Đông, xã Phước Đông, huyện Gò Dầu, tỉnh Tây Ninh</w:t>
      </w:r>
      <w:r w:rsidRPr="0089780F">
        <w:rPr>
          <w:rFonts w:ascii="Times New Roman" w:hAnsi="Times New Roman" w:cs="Times New Roman"/>
          <w:sz w:val="26"/>
          <w:szCs w:val="26"/>
        </w:rPr>
        <w:t>.</w:t>
      </w:r>
    </w:p>
    <w:p w14:paraId="65733E0A" w14:textId="77777777" w:rsidR="003014D7" w:rsidRPr="0089780F" w:rsidRDefault="003014D7" w:rsidP="0052125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89780F">
        <w:rPr>
          <w:rFonts w:ascii="Times New Roman" w:hAnsi="Times New Roman" w:cs="Times New Roman"/>
          <w:sz w:val="26"/>
          <w:szCs w:val="26"/>
        </w:rPr>
        <w:t>Các nguồn gây ô nhiễm từ dự án sẽ được Công ty phát hiện kịp thời và giám sát thường xuyên. Không để các nguồn ô nhiễm phát sinh từ dự án ảnh hưởng đến con người và môi trường xung quanh.</w:t>
      </w:r>
    </w:p>
    <w:p w14:paraId="111FF966" w14:textId="3F570E78" w:rsidR="00C56800" w:rsidRPr="0089780F" w:rsidRDefault="00DA2CF1" w:rsidP="0052125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lang w:val="vi-VN"/>
        </w:rPr>
        <w:t xml:space="preserve">Vận hành liên tục và hiệu quả các </w:t>
      </w:r>
      <w:r w:rsidR="00C56800" w:rsidRPr="0089780F">
        <w:rPr>
          <w:rFonts w:ascii="Times New Roman" w:hAnsi="Times New Roman" w:cs="Times New Roman"/>
          <w:sz w:val="26"/>
          <w:szCs w:val="26"/>
        </w:rPr>
        <w:t>công trình, biện pháp bảo vệ môi trường</w:t>
      </w:r>
      <w:r>
        <w:rPr>
          <w:rFonts w:ascii="Times New Roman" w:hAnsi="Times New Roman" w:cs="Times New Roman"/>
          <w:sz w:val="26"/>
          <w:szCs w:val="26"/>
          <w:lang w:val="vi-VN"/>
        </w:rPr>
        <w:t xml:space="preserve"> đã được </w:t>
      </w:r>
      <w:r w:rsidRPr="0089780F">
        <w:rPr>
          <w:rFonts w:ascii="Times New Roman" w:hAnsi="Times New Roman" w:cs="Times New Roman"/>
          <w:sz w:val="26"/>
          <w:szCs w:val="26"/>
        </w:rPr>
        <w:t>Cơ quan có thẩm quyền phê duyệt, cấp phép</w:t>
      </w:r>
      <w:r w:rsidR="00C56800" w:rsidRPr="0089780F">
        <w:rPr>
          <w:rFonts w:ascii="Times New Roman" w:hAnsi="Times New Roman" w:cs="Times New Roman"/>
          <w:sz w:val="26"/>
          <w:szCs w:val="26"/>
        </w:rPr>
        <w:t>. Chỉ triển khai xây dựng</w:t>
      </w:r>
      <w:r>
        <w:rPr>
          <w:rFonts w:ascii="Times New Roman" w:hAnsi="Times New Roman" w:cs="Times New Roman"/>
          <w:sz w:val="26"/>
          <w:szCs w:val="26"/>
          <w:lang w:val="vi-VN"/>
        </w:rPr>
        <w:t xml:space="preserve"> mở rộng</w:t>
      </w:r>
      <w:r w:rsidR="00C56800" w:rsidRPr="0089780F">
        <w:rPr>
          <w:rFonts w:ascii="Times New Roman" w:hAnsi="Times New Roman" w:cs="Times New Roman"/>
          <w:sz w:val="26"/>
          <w:szCs w:val="26"/>
        </w:rPr>
        <w:t xml:space="preserve">, </w:t>
      </w:r>
      <w:r>
        <w:rPr>
          <w:rFonts w:ascii="Times New Roman" w:hAnsi="Times New Roman" w:cs="Times New Roman"/>
          <w:sz w:val="26"/>
          <w:szCs w:val="26"/>
          <w:lang w:val="vi-VN"/>
        </w:rPr>
        <w:t xml:space="preserve">nâng công suất </w:t>
      </w:r>
      <w:r w:rsidR="00C56800" w:rsidRPr="0089780F">
        <w:rPr>
          <w:rFonts w:ascii="Times New Roman" w:hAnsi="Times New Roman" w:cs="Times New Roman"/>
          <w:sz w:val="26"/>
          <w:szCs w:val="26"/>
        </w:rPr>
        <w:t>sản xuất khi được</w:t>
      </w:r>
      <w:r>
        <w:rPr>
          <w:rFonts w:ascii="Times New Roman" w:hAnsi="Times New Roman" w:cs="Times New Roman"/>
          <w:sz w:val="26"/>
          <w:szCs w:val="26"/>
          <w:lang w:val="vi-VN"/>
        </w:rPr>
        <w:t xml:space="preserve"> </w:t>
      </w:r>
      <w:r w:rsidRPr="0089780F">
        <w:rPr>
          <w:rFonts w:ascii="Times New Roman" w:hAnsi="Times New Roman" w:cs="Times New Roman"/>
          <w:sz w:val="26"/>
          <w:szCs w:val="26"/>
        </w:rPr>
        <w:t>Cơ quan có thẩm quyền phê duyệt</w:t>
      </w:r>
      <w:r>
        <w:rPr>
          <w:rFonts w:ascii="Times New Roman" w:hAnsi="Times New Roman" w:cs="Times New Roman"/>
          <w:sz w:val="26"/>
          <w:szCs w:val="26"/>
          <w:lang w:val="vi-VN"/>
        </w:rPr>
        <w:t xml:space="preserve"> hồ sơ môi trường</w:t>
      </w:r>
      <w:r w:rsidR="00C56800" w:rsidRPr="0089780F">
        <w:rPr>
          <w:rFonts w:ascii="Times New Roman" w:hAnsi="Times New Roman" w:cs="Times New Roman"/>
          <w:sz w:val="26"/>
          <w:szCs w:val="26"/>
        </w:rPr>
        <w:t>.</w:t>
      </w:r>
    </w:p>
    <w:p w14:paraId="12AF89E3" w14:textId="77777777" w:rsidR="003014D7" w:rsidRPr="0089780F" w:rsidRDefault="003014D7" w:rsidP="0052125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89780F">
        <w:rPr>
          <w:rFonts w:ascii="Times New Roman" w:hAnsi="Times New Roman" w:cs="Times New Roman"/>
          <w:sz w:val="26"/>
          <w:szCs w:val="26"/>
        </w:rPr>
        <w:t>Chịu trách nhiệm trước Pháp luật Việt Nam nếu dự án có bất kỳ vi phạm nào về công tác bảo vệ môi trường tại dự án.</w:t>
      </w:r>
    </w:p>
    <w:p w14:paraId="7349760B" w14:textId="77777777" w:rsidR="003014D7" w:rsidRPr="0089780F" w:rsidRDefault="00C56800" w:rsidP="0052125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89780F">
        <w:rPr>
          <w:rFonts w:ascii="Times New Roman" w:hAnsi="Times New Roman" w:cs="Times New Roman"/>
          <w:sz w:val="26"/>
          <w:szCs w:val="26"/>
        </w:rPr>
        <w:t>Hoạt động sản xuất, xử lý chất thải tại dự án t</w:t>
      </w:r>
      <w:r w:rsidR="003014D7" w:rsidRPr="0089780F">
        <w:rPr>
          <w:rFonts w:ascii="Times New Roman" w:hAnsi="Times New Roman" w:cs="Times New Roman"/>
          <w:sz w:val="26"/>
          <w:szCs w:val="26"/>
        </w:rPr>
        <w:t xml:space="preserve">uân thủ nghiêm ngặt các </w:t>
      </w:r>
      <w:r w:rsidRPr="0089780F">
        <w:rPr>
          <w:rFonts w:ascii="Times New Roman" w:hAnsi="Times New Roman" w:cs="Times New Roman"/>
          <w:sz w:val="26"/>
          <w:szCs w:val="26"/>
        </w:rPr>
        <w:t>T</w:t>
      </w:r>
      <w:r w:rsidR="003014D7" w:rsidRPr="0089780F">
        <w:rPr>
          <w:rFonts w:ascii="Times New Roman" w:hAnsi="Times New Roman" w:cs="Times New Roman"/>
          <w:sz w:val="26"/>
          <w:szCs w:val="26"/>
        </w:rPr>
        <w:t>iêu chuẩn, Quy chuẩn về môi trường như sau:</w:t>
      </w:r>
    </w:p>
    <w:p w14:paraId="6442871E" w14:textId="6846F8E1" w:rsidR="00506E0B" w:rsidRPr="0089780F" w:rsidRDefault="00506E0B" w:rsidP="0052125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9780F">
        <w:rPr>
          <w:rFonts w:ascii="Times New Roman" w:hAnsi="Times New Roman" w:cs="Times New Roman"/>
          <w:sz w:val="26"/>
          <w:szCs w:val="26"/>
        </w:rPr>
        <w:t xml:space="preserve">Không khí khu vực sản xuất đạt: </w:t>
      </w:r>
      <w:r w:rsidRPr="0089780F">
        <w:rPr>
          <w:rFonts w:ascii="Times New Roman" w:hAnsi="Times New Roman" w:cs="Times New Roman"/>
          <w:sz w:val="26"/>
          <w:szCs w:val="26"/>
          <w:lang w:val="vi-VN"/>
        </w:rPr>
        <w:t>QCVN 22:2016/BYT: Quy chuẩn kỹ thuật quốc gia về Chiếu sáng – Mức cho phép chiếu sáng nơi làm việc; QCVN 24:2016/BYT: Quy chuẩn kỹ thuật quốc gia về Tiếng ồn – Mức tiếp xúc cho phép tiếng ồn tại nơi làm việc; QCVN 26:2016/BYT: Quy chuẩn kỹ thuật quốc gia về Vi khí hậu – Giá trị cho phép vi khí hậu tại nơi làm việc; QCVN 27:2016/BYT: Quy chuẩn kỹ thuật quốc gia về Rung – Giá trị cho phép tại nơi làm việc; QCVN 02:2019/BYT: Quy chuẩn kỹ thuật quốc gia về Bụi – Giá trị giới hạn tiếp xúc cho phép bụi tại nơi làm việc;</w:t>
      </w:r>
      <w:r w:rsidR="0089780F">
        <w:rPr>
          <w:rFonts w:ascii="Times New Roman" w:hAnsi="Times New Roman" w:cs="Times New Roman"/>
          <w:sz w:val="26"/>
          <w:szCs w:val="26"/>
        </w:rPr>
        <w:t xml:space="preserve"> QCVN 03:2019/BYT: Quy chuẩn kỹ thuật quốc gia về giá trị giới hạn tiếp xúc cho phép của 50 yếu tố hóa học tại nơi làm việc.</w:t>
      </w:r>
    </w:p>
    <w:p w14:paraId="6746854E" w14:textId="33EAB258" w:rsidR="00506E0B" w:rsidRPr="0089780F" w:rsidRDefault="00506E0B" w:rsidP="0052125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9780F">
        <w:rPr>
          <w:rFonts w:ascii="Times New Roman" w:hAnsi="Times New Roman" w:cs="Times New Roman"/>
          <w:sz w:val="26"/>
          <w:szCs w:val="26"/>
        </w:rPr>
        <w:t>Nước thải</w:t>
      </w:r>
      <w:r w:rsidR="00A87F38" w:rsidRPr="0089780F">
        <w:rPr>
          <w:rFonts w:ascii="Times New Roman" w:hAnsi="Times New Roman" w:cs="Times New Roman"/>
          <w:sz w:val="26"/>
          <w:szCs w:val="26"/>
        </w:rPr>
        <w:t xml:space="preserve"> </w:t>
      </w:r>
      <w:r w:rsidRPr="0089780F">
        <w:rPr>
          <w:rFonts w:ascii="Times New Roman" w:hAnsi="Times New Roman" w:cs="Times New Roman"/>
          <w:sz w:val="26"/>
          <w:szCs w:val="26"/>
        </w:rPr>
        <w:t xml:space="preserve">đạt </w:t>
      </w:r>
      <w:r w:rsidR="002C4D61" w:rsidRPr="0089780F">
        <w:rPr>
          <w:rFonts w:ascii="Times New Roman" w:hAnsi="Times New Roman" w:cs="Times New Roman"/>
          <w:sz w:val="26"/>
          <w:szCs w:val="26"/>
        </w:rPr>
        <w:t>cộ</w:t>
      </w:r>
      <w:r w:rsidR="00E13F98" w:rsidRPr="0089780F">
        <w:rPr>
          <w:rFonts w:ascii="Times New Roman" w:hAnsi="Times New Roman" w:cs="Times New Roman"/>
          <w:sz w:val="26"/>
          <w:szCs w:val="26"/>
        </w:rPr>
        <w:t>t A</w:t>
      </w:r>
      <w:r w:rsidR="002C4D61" w:rsidRPr="0089780F">
        <w:rPr>
          <w:rFonts w:ascii="Times New Roman" w:hAnsi="Times New Roman" w:cs="Times New Roman"/>
          <w:sz w:val="26"/>
          <w:szCs w:val="26"/>
        </w:rPr>
        <w:t xml:space="preserve">, </w:t>
      </w:r>
      <w:r w:rsidRPr="0089780F">
        <w:rPr>
          <w:rFonts w:ascii="Times New Roman" w:hAnsi="Times New Roman" w:cs="Times New Roman"/>
          <w:sz w:val="26"/>
          <w:szCs w:val="26"/>
        </w:rPr>
        <w:t>QCVN 40:2011/BTNMT: Quy chuẩn kỹ thuật quốc gia về nước thải công nghiệ</w:t>
      </w:r>
      <w:r w:rsidR="002C4D61" w:rsidRPr="0089780F">
        <w:rPr>
          <w:rFonts w:ascii="Times New Roman" w:hAnsi="Times New Roman" w:cs="Times New Roman"/>
          <w:sz w:val="26"/>
          <w:szCs w:val="26"/>
        </w:rPr>
        <w:t>p</w:t>
      </w:r>
      <w:r w:rsidR="00110B3D">
        <w:rPr>
          <w:rFonts w:ascii="Times New Roman" w:hAnsi="Times New Roman" w:cs="Times New Roman"/>
          <w:sz w:val="26"/>
          <w:szCs w:val="26"/>
        </w:rPr>
        <w:t xml:space="preserve"> với K</w:t>
      </w:r>
      <w:r w:rsidR="00110B3D" w:rsidRPr="00110B3D">
        <w:rPr>
          <w:rFonts w:ascii="Times New Roman" w:hAnsi="Times New Roman" w:cs="Times New Roman"/>
          <w:sz w:val="26"/>
          <w:szCs w:val="26"/>
          <w:vertAlign w:val="subscript"/>
        </w:rPr>
        <w:t>q</w:t>
      </w:r>
      <w:r w:rsidR="00110B3D">
        <w:rPr>
          <w:rFonts w:ascii="Times New Roman" w:hAnsi="Times New Roman" w:cs="Times New Roman"/>
          <w:sz w:val="26"/>
          <w:szCs w:val="26"/>
        </w:rPr>
        <w:t xml:space="preserve"> = K</w:t>
      </w:r>
      <w:r w:rsidR="00110B3D" w:rsidRPr="00110B3D">
        <w:rPr>
          <w:rFonts w:ascii="Times New Roman" w:hAnsi="Times New Roman" w:cs="Times New Roman"/>
          <w:sz w:val="26"/>
          <w:szCs w:val="26"/>
          <w:vertAlign w:val="subscript"/>
        </w:rPr>
        <w:t>f</w:t>
      </w:r>
      <w:r w:rsidR="00110B3D">
        <w:rPr>
          <w:rFonts w:ascii="Times New Roman" w:hAnsi="Times New Roman" w:cs="Times New Roman"/>
          <w:sz w:val="26"/>
          <w:szCs w:val="26"/>
        </w:rPr>
        <w:t xml:space="preserve"> = 0,9</w:t>
      </w:r>
      <w:r w:rsidRPr="0089780F">
        <w:rPr>
          <w:rFonts w:ascii="Times New Roman" w:hAnsi="Times New Roman" w:cs="Times New Roman"/>
          <w:sz w:val="26"/>
          <w:szCs w:val="26"/>
        </w:rPr>
        <w:t>;</w:t>
      </w:r>
    </w:p>
    <w:p w14:paraId="1774E166" w14:textId="78FB6B4A" w:rsidR="00864A36" w:rsidRDefault="00506E0B" w:rsidP="00864A36">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9780F">
        <w:rPr>
          <w:rFonts w:ascii="Times New Roman" w:hAnsi="Times New Roman" w:cs="Times New Roman"/>
          <w:sz w:val="26"/>
          <w:szCs w:val="26"/>
        </w:rPr>
        <w:t>Khí thải đạ</w:t>
      </w:r>
      <w:r w:rsidR="00A56627" w:rsidRPr="0089780F">
        <w:rPr>
          <w:rFonts w:ascii="Times New Roman" w:hAnsi="Times New Roman" w:cs="Times New Roman"/>
          <w:sz w:val="26"/>
          <w:szCs w:val="26"/>
        </w:rPr>
        <w:t>t</w:t>
      </w:r>
      <w:r w:rsidR="00030F0B" w:rsidRPr="0089780F">
        <w:rPr>
          <w:rFonts w:ascii="Times New Roman" w:hAnsi="Times New Roman" w:cs="Times New Roman"/>
          <w:sz w:val="26"/>
          <w:szCs w:val="26"/>
        </w:rPr>
        <w:t xml:space="preserve"> </w:t>
      </w:r>
      <w:r w:rsidR="00985594" w:rsidRPr="0089780F">
        <w:rPr>
          <w:rFonts w:ascii="Times New Roman" w:hAnsi="Times New Roman" w:cs="Times New Roman"/>
          <w:sz w:val="26"/>
          <w:szCs w:val="26"/>
        </w:rPr>
        <w:t xml:space="preserve">cột B, </w:t>
      </w:r>
      <w:r w:rsidR="00030F0B" w:rsidRPr="0089780F">
        <w:rPr>
          <w:rFonts w:ascii="Times New Roman" w:hAnsi="Times New Roman" w:cs="Times New Roman"/>
          <w:sz w:val="26"/>
          <w:szCs w:val="26"/>
        </w:rPr>
        <w:t>QCVN 19:2009/BTNMT</w:t>
      </w:r>
      <w:r w:rsidR="0074733C">
        <w:rPr>
          <w:rFonts w:ascii="Times New Roman" w:hAnsi="Times New Roman" w:cs="Times New Roman"/>
          <w:sz w:val="26"/>
          <w:szCs w:val="26"/>
        </w:rPr>
        <w:t xml:space="preserve"> với hệ số K</w:t>
      </w:r>
      <w:r w:rsidR="0074733C" w:rsidRPr="0074733C">
        <w:rPr>
          <w:rFonts w:ascii="Times New Roman" w:hAnsi="Times New Roman" w:cs="Times New Roman"/>
          <w:sz w:val="26"/>
          <w:szCs w:val="26"/>
          <w:vertAlign w:val="subscript"/>
        </w:rPr>
        <w:t>p</w:t>
      </w:r>
      <w:r w:rsidR="0074733C">
        <w:rPr>
          <w:rFonts w:ascii="Times New Roman" w:hAnsi="Times New Roman" w:cs="Times New Roman"/>
          <w:sz w:val="26"/>
          <w:szCs w:val="26"/>
        </w:rPr>
        <w:t xml:space="preserve"> = 0,8 và K</w:t>
      </w:r>
      <w:r w:rsidR="0074733C" w:rsidRPr="0074733C">
        <w:rPr>
          <w:rFonts w:ascii="Times New Roman" w:hAnsi="Times New Roman" w:cs="Times New Roman"/>
          <w:sz w:val="26"/>
          <w:szCs w:val="26"/>
          <w:vertAlign w:val="subscript"/>
        </w:rPr>
        <w:t>v</w:t>
      </w:r>
      <w:r w:rsidR="0074733C">
        <w:rPr>
          <w:rFonts w:ascii="Times New Roman" w:hAnsi="Times New Roman" w:cs="Times New Roman"/>
          <w:sz w:val="26"/>
          <w:szCs w:val="26"/>
        </w:rPr>
        <w:t xml:space="preserve"> = 1,0</w:t>
      </w:r>
      <w:r w:rsidR="00030F0B" w:rsidRPr="0089780F">
        <w:rPr>
          <w:rFonts w:ascii="Times New Roman" w:hAnsi="Times New Roman" w:cs="Times New Roman"/>
          <w:sz w:val="26"/>
          <w:szCs w:val="26"/>
        </w:rPr>
        <w:t xml:space="preserve">: </w:t>
      </w:r>
      <w:r w:rsidRPr="0089780F">
        <w:rPr>
          <w:rFonts w:ascii="Times New Roman" w:hAnsi="Times New Roman" w:cs="Times New Roman"/>
          <w:sz w:val="26"/>
          <w:szCs w:val="26"/>
        </w:rPr>
        <w:t>Quy chuẩn kỹ thuật quốc gia về khí thải công nghiệp đối với bụi và các chấ</w:t>
      </w:r>
      <w:r w:rsidR="00985594" w:rsidRPr="0089780F">
        <w:rPr>
          <w:rFonts w:ascii="Times New Roman" w:hAnsi="Times New Roman" w:cs="Times New Roman"/>
          <w:sz w:val="26"/>
          <w:szCs w:val="26"/>
        </w:rPr>
        <w:t>t vô cơ</w:t>
      </w:r>
      <w:r w:rsidR="00864A36" w:rsidRPr="0089780F">
        <w:rPr>
          <w:rFonts w:ascii="Times New Roman" w:hAnsi="Times New Roman" w:cs="Times New Roman"/>
          <w:sz w:val="26"/>
          <w:szCs w:val="26"/>
        </w:rPr>
        <w:t xml:space="preserve"> và QCVN 20:2009/BTNMT: Quy chuẩn kỹ thuật quốc gia về khí thải công nghiệp đối với một số chất hữu cơ;</w:t>
      </w:r>
    </w:p>
    <w:p w14:paraId="0925BCB9" w14:textId="3551C56B" w:rsidR="00F41E42" w:rsidRPr="0089780F" w:rsidRDefault="00F41E42" w:rsidP="00864A36">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rPr>
        <w:t>Bùn thải từ hệ thống xử lý nước thải đạt QCVN 50:2013/BTNMT: Quy chuẩn kỹ thuật quốc gia về ngưỡng nguy hại đối với bùn thải từ quá trình xử lý nước;</w:t>
      </w:r>
    </w:p>
    <w:p w14:paraId="79F7B448" w14:textId="77777777" w:rsidR="00506E0B" w:rsidRPr="0089780F" w:rsidRDefault="00506E0B" w:rsidP="0052125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9780F">
        <w:rPr>
          <w:rFonts w:ascii="Times New Roman" w:hAnsi="Times New Roman" w:cs="Times New Roman"/>
          <w:sz w:val="26"/>
          <w:szCs w:val="26"/>
        </w:rPr>
        <w:t>Chất thải rắn và chất thải nguy hạ</w:t>
      </w:r>
      <w:r w:rsidR="00A56627" w:rsidRPr="0089780F">
        <w:rPr>
          <w:rFonts w:ascii="Times New Roman" w:hAnsi="Times New Roman" w:cs="Times New Roman"/>
          <w:sz w:val="26"/>
          <w:szCs w:val="26"/>
        </w:rPr>
        <w:t>i được quản lý theo</w:t>
      </w:r>
      <w:r w:rsidRPr="0089780F">
        <w:rPr>
          <w:rFonts w:ascii="Times New Roman" w:hAnsi="Times New Roman" w:cs="Times New Roman"/>
          <w:sz w:val="26"/>
          <w:szCs w:val="26"/>
        </w:rPr>
        <w:t xml:space="preserve"> Thông tư số 02/2022/TT – BTNMT ngày 10/01/2022 của Bộ Tài nguyên và Môi trường quy định chi tiết thi hành một số điều của Luật Bảo vệ Môi trường.</w:t>
      </w:r>
    </w:p>
    <w:p w14:paraId="2ECC3122" w14:textId="77777777" w:rsidR="00506E0B" w:rsidRPr="00DE0C4D" w:rsidRDefault="00506E0B" w:rsidP="00506E0B">
      <w:pPr>
        <w:pStyle w:val="ListParagraph"/>
        <w:spacing w:before="120" w:after="120" w:line="240" w:lineRule="auto"/>
        <w:ind w:left="851"/>
        <w:contextualSpacing w:val="0"/>
        <w:jc w:val="both"/>
        <w:rPr>
          <w:rFonts w:ascii="Times New Roman" w:hAnsi="Times New Roman" w:cs="Times New Roman"/>
          <w:color w:val="0033CC"/>
          <w:sz w:val="26"/>
          <w:szCs w:val="26"/>
        </w:rPr>
      </w:pPr>
    </w:p>
    <w:p w14:paraId="6A85AC4E" w14:textId="4E0704AC" w:rsidR="00506E0B" w:rsidRPr="00DE0C4D" w:rsidRDefault="00506E0B" w:rsidP="00506E0B">
      <w:pPr>
        <w:pStyle w:val="ListParagraph"/>
        <w:spacing w:before="120" w:after="120" w:line="240" w:lineRule="auto"/>
        <w:ind w:left="851"/>
        <w:contextualSpacing w:val="0"/>
        <w:jc w:val="both"/>
        <w:rPr>
          <w:rFonts w:ascii="Times New Roman" w:hAnsi="Times New Roman" w:cs="Times New Roman"/>
          <w:color w:val="0033CC"/>
          <w:sz w:val="26"/>
          <w:szCs w:val="26"/>
        </w:rPr>
      </w:pPr>
    </w:p>
    <w:sectPr w:rsidR="00506E0B" w:rsidRPr="00DE0C4D" w:rsidSect="00DA3F77">
      <w:pgSz w:w="11906" w:h="16838" w:code="9"/>
      <w:pgMar w:top="720" w:right="851" w:bottom="720" w:left="1247" w:header="28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4B820" w14:textId="77777777" w:rsidR="00457085" w:rsidRDefault="00457085" w:rsidP="002A3E1E">
      <w:r>
        <w:separator/>
      </w:r>
    </w:p>
  </w:endnote>
  <w:endnote w:type="continuationSeparator" w:id="0">
    <w:p w14:paraId="6E9F5563" w14:textId="77777777" w:rsidR="00457085" w:rsidRDefault="00457085" w:rsidP="002A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ZapfEllipt BT">
    <w:altName w:val="Times New Roman"/>
    <w:charset w:val="00"/>
    <w:family w:val="roman"/>
    <w:pitch w:val="variable"/>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altName w:val="MS Gothic"/>
    <w:charset w:val="80"/>
    <w:family w:val="auto"/>
    <w:pitch w:val="default"/>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NI-Helve-Condense">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A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im sum">
    <w:altName w:val="Times New Roman"/>
    <w:panose1 w:val="00000000000000000000"/>
    <w:charset w:val="00"/>
    <w:family w:val="roman"/>
    <w:notTrueType/>
    <w:pitch w:val="default"/>
  </w:font>
  <w:font w:name="Sim sun">
    <w:altName w:val="Times New Roman"/>
    <w:panose1 w:val="00000000000000000000"/>
    <w:charset w:val="00"/>
    <w:family w:val="roman"/>
    <w:notTrueType/>
    <w:pitch w:val="default"/>
  </w:font>
  <w:font w:name="VNI-Goudy">
    <w:panose1 w:val="00000000000000000000"/>
    <w:charset w:val="00"/>
    <w:family w:val="auto"/>
    <w:pitch w:val="variable"/>
    <w:sig w:usb0="00000003" w:usb1="00000000" w:usb2="00000000" w:usb3="00000000" w:csb0="00000001" w:csb1="00000000"/>
  </w:font>
  <w:font w:name="VNI-Internet Mail">
    <w:panose1 w:val="02000009000000000000"/>
    <w:charset w:val="00"/>
    <w:family w:val="modern"/>
    <w:pitch w:val="fixed"/>
    <w:sig w:usb0="00000007" w:usb1="00000000" w:usb2="00000000" w:usb3="00000000" w:csb0="00000013" w:csb1="00000000"/>
  </w:font>
  <w:font w:name="VNI Russi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VNI-Aptima">
    <w:panose1 w:val="00000000000000000000"/>
    <w:charset w:val="00"/>
    <w:family w:val="auto"/>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
    <w:altName w:val="MingLiU-ExtB"/>
    <w:charset w:val="88"/>
    <w:family w:val="auto"/>
    <w:pitch w:val="default"/>
    <w:sig w:usb0="00000000" w:usb1="08080000" w:usb2="00000010" w:usb3="00000000" w:csb0="00100000"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TimesNewRomanPS-ItalicMT">
    <w:altName w:val="Times New Roman"/>
    <w:panose1 w:val="00000000000000000000"/>
    <w:charset w:val="00"/>
    <w:family w:val="roman"/>
    <w:notTrueType/>
    <w:pitch w:val="default"/>
  </w:font>
  <w:font w:name="ArialUnicodeMS">
    <w:altName w:val="Arial"/>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F8A91" w14:textId="77777777" w:rsidR="00290FCB" w:rsidRPr="00EE3EF3" w:rsidRDefault="00290FCB" w:rsidP="00926B7F">
    <w:pPr>
      <w:pStyle w:val="Footer"/>
      <w:pBdr>
        <w:top w:val="single" w:sz="4" w:space="10" w:color="5B9BD5"/>
      </w:pBdr>
      <w:tabs>
        <w:tab w:val="left" w:pos="353"/>
        <w:tab w:val="left" w:pos="2057"/>
      </w:tabs>
      <w:spacing w:before="120" w:after="120"/>
      <w:rPr>
        <w:rFonts w:ascii="Times New Roman" w:hAnsi="Times New Roman" w:cs="Times New Roman"/>
        <w:b/>
        <w:noProof/>
        <w:color w:val="404040"/>
        <w:sz w:val="24"/>
        <w:szCs w:val="24"/>
        <w:lang w:val="vi-VN"/>
      </w:rPr>
    </w:pPr>
    <w:r w:rsidRPr="00EE3EF3">
      <w:rPr>
        <w:rFonts w:ascii="Times New Roman" w:hAnsi="Times New Roman" w:cs="Times New Roman"/>
        <w:b/>
        <w:noProof/>
        <w:color w:val="404040"/>
        <w:sz w:val="24"/>
        <w:szCs w:val="24"/>
        <w:lang w:val="vi-VN"/>
      </w:rPr>
      <w:t>Công ty TNHH</w:t>
    </w:r>
    <w:r w:rsidRPr="00DE0C4D">
      <w:rPr>
        <w:rFonts w:ascii="Times New Roman" w:hAnsi="Times New Roman" w:cs="Times New Roman"/>
        <w:b/>
        <w:noProof/>
        <w:color w:val="404040"/>
        <w:sz w:val="24"/>
        <w:szCs w:val="24"/>
        <w:lang w:val="vi-VN"/>
      </w:rPr>
      <w:t xml:space="preserve"> New Wide (Việt Nam)</w:t>
    </w:r>
    <w:r w:rsidRPr="00EE3EF3">
      <w:rPr>
        <w:rFonts w:ascii="Times New Roman" w:hAnsi="Times New Roman" w:cs="Times New Roman"/>
        <w:b/>
        <w:noProof/>
        <w:color w:val="404040"/>
        <w:sz w:val="24"/>
        <w:szCs w:val="24"/>
        <w:lang w:val="vi-VN"/>
      </w:rPr>
      <w:tab/>
    </w:r>
    <w:r w:rsidRPr="00EE3EF3">
      <w:rPr>
        <w:rFonts w:ascii="Times New Roman" w:hAnsi="Times New Roman" w:cs="Times New Roman"/>
        <w:b/>
        <w:noProof/>
        <w:color w:val="404040"/>
        <w:sz w:val="24"/>
        <w:szCs w:val="24"/>
        <w:lang w:val="vi-VN"/>
      </w:rPr>
      <w:tab/>
      <w:t xml:space="preserve">Trang </w:t>
    </w:r>
    <w:r w:rsidRPr="00EE3EF3">
      <w:rPr>
        <w:rFonts w:ascii="Times New Roman" w:hAnsi="Times New Roman" w:cs="Times New Roman"/>
        <w:b/>
        <w:noProof/>
        <w:color w:val="404040"/>
        <w:sz w:val="24"/>
        <w:szCs w:val="24"/>
        <w:lang w:val="vi-VN"/>
      </w:rPr>
      <w:fldChar w:fldCharType="begin"/>
    </w:r>
    <w:r w:rsidRPr="00EE3EF3">
      <w:rPr>
        <w:rFonts w:ascii="Times New Roman" w:hAnsi="Times New Roman" w:cs="Times New Roman"/>
        <w:b/>
        <w:noProof/>
        <w:color w:val="404040"/>
        <w:sz w:val="24"/>
        <w:szCs w:val="24"/>
        <w:lang w:val="vi-VN"/>
      </w:rPr>
      <w:instrText xml:space="preserve"> PAGE   \* MERGEFORMAT </w:instrText>
    </w:r>
    <w:r w:rsidRPr="00EE3EF3">
      <w:rPr>
        <w:rFonts w:ascii="Times New Roman" w:hAnsi="Times New Roman" w:cs="Times New Roman"/>
        <w:b/>
        <w:noProof/>
        <w:color w:val="404040"/>
        <w:sz w:val="24"/>
        <w:szCs w:val="24"/>
        <w:lang w:val="vi-VN"/>
      </w:rPr>
      <w:fldChar w:fldCharType="separate"/>
    </w:r>
    <w:r w:rsidR="000A20D3">
      <w:rPr>
        <w:rFonts w:ascii="Times New Roman" w:hAnsi="Times New Roman" w:cs="Times New Roman"/>
        <w:b/>
        <w:noProof/>
        <w:color w:val="404040"/>
        <w:sz w:val="24"/>
        <w:szCs w:val="24"/>
        <w:lang w:val="vi-VN"/>
      </w:rPr>
      <w:t>7</w:t>
    </w:r>
    <w:r w:rsidRPr="00EE3EF3">
      <w:rPr>
        <w:rFonts w:ascii="Times New Roman" w:hAnsi="Times New Roman" w:cs="Times New Roman"/>
        <w:b/>
        <w:noProof/>
        <w:color w:val="404040"/>
        <w:sz w:val="24"/>
        <w:szCs w:val="24"/>
        <w:lang w:val="vi-V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240C5" w14:textId="77777777" w:rsidR="00457085" w:rsidRDefault="00457085" w:rsidP="002A3E1E">
      <w:r>
        <w:separator/>
      </w:r>
    </w:p>
  </w:footnote>
  <w:footnote w:type="continuationSeparator" w:id="0">
    <w:p w14:paraId="32E25F85" w14:textId="77777777" w:rsidR="00457085" w:rsidRDefault="00457085" w:rsidP="002A3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E9CD" w14:textId="77777777" w:rsidR="00290FCB" w:rsidRPr="002652B0" w:rsidRDefault="00290FCB" w:rsidP="002652B0">
    <w:pPr>
      <w:pStyle w:val="Header"/>
      <w:pBdr>
        <w:bottom w:val="single" w:sz="4" w:space="8" w:color="5B9BD5"/>
      </w:pBdr>
      <w:tabs>
        <w:tab w:val="clear" w:pos="9360"/>
        <w:tab w:val="left" w:pos="6171"/>
      </w:tabs>
      <w:jc w:val="center"/>
      <w:rPr>
        <w:rFonts w:ascii="Times New Roman" w:hAnsi="Times New Roman" w:cs="Times New Roman"/>
        <w:b/>
        <w:bCs/>
        <w:sz w:val="24"/>
        <w:szCs w:val="24"/>
      </w:rPr>
    </w:pPr>
    <w:r w:rsidRPr="002652B0">
      <w:rPr>
        <w:rFonts w:ascii="Times New Roman" w:hAnsi="Times New Roman" w:cs="Times New Roman"/>
        <w:b/>
        <w:bCs/>
        <w:sz w:val="24"/>
        <w:szCs w:val="24"/>
      </w:rPr>
      <w:t>Báo cáo đề xuất cấp Giấy phép môi trường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4pt;height:12.4pt" o:bullet="t">
        <v:imagedata r:id="rId1" o:title="mso41"/>
      </v:shape>
    </w:pict>
  </w:numPicBullet>
  <w:numPicBullet w:numPicBulletId="1">
    <w:pict>
      <v:shape id="_x0000_i1033" type="#_x0000_t75" style="width:12.4pt;height:12.4pt" o:bullet="t">
        <v:imagedata r:id="rId2" o:title="mso3CB3"/>
      </v:shape>
    </w:pict>
  </w:numPicBullet>
  <w:abstractNum w:abstractNumId="0" w15:restartNumberingAfterBreak="0">
    <w:nsid w:val="00000001"/>
    <w:multiLevelType w:val="multilevel"/>
    <w:tmpl w:val="00000001"/>
    <w:lvl w:ilvl="0">
      <w:start w:val="1"/>
      <w:numFmt w:val="decimal"/>
      <w:lvlText w:val="3.1.%1."/>
      <w:lvlJc w:val="left"/>
      <w:pPr>
        <w:tabs>
          <w:tab w:val="num" w:pos="6381"/>
        </w:tabs>
        <w:ind w:left="6381" w:hanging="567"/>
      </w:pPr>
      <w:rPr>
        <w:b/>
        <w:bCs/>
      </w:rPr>
    </w:lvl>
    <w:lvl w:ilvl="1">
      <w:start w:val="1"/>
      <w:numFmt w:val="decimal"/>
      <w:pStyle w:val="xl43"/>
      <w:lvlText w:val="A.%2."/>
      <w:lvlJc w:val="left"/>
      <w:pPr>
        <w:tabs>
          <w:tab w:val="num" w:pos="7254"/>
        </w:tabs>
        <w:ind w:left="7254" w:hanging="360"/>
      </w:pPr>
      <w:rPr>
        <w:b/>
        <w:bCs/>
        <w:i/>
        <w:iCs/>
      </w:rPr>
    </w:lvl>
    <w:lvl w:ilvl="2">
      <w:start w:val="1"/>
      <w:numFmt w:val="bullet"/>
      <w:lvlText w:val=""/>
      <w:lvlJc w:val="left"/>
      <w:pPr>
        <w:tabs>
          <w:tab w:val="num" w:pos="8154"/>
        </w:tabs>
        <w:ind w:left="8154" w:hanging="360"/>
      </w:pPr>
      <w:rPr>
        <w:rFonts w:ascii="Times New Roman" w:hAnsi="Times New Roman" w:cs="Times New Roman"/>
        <w:b w:val="0"/>
        <w:bCs w:val="0"/>
        <w:i/>
        <w:iCs/>
        <w:color w:val="auto"/>
      </w:rPr>
    </w:lvl>
    <w:lvl w:ilvl="3">
      <w:start w:val="1"/>
      <w:numFmt w:val="decimal"/>
      <w:lvlText w:val="A.%4."/>
      <w:lvlJc w:val="left"/>
      <w:pPr>
        <w:tabs>
          <w:tab w:val="num" w:pos="6381"/>
        </w:tabs>
        <w:ind w:left="6381" w:hanging="567"/>
      </w:pPr>
      <w:rPr>
        <w:b w:val="0"/>
        <w:bCs w:val="0"/>
        <w:i/>
        <w:iCs/>
        <w:sz w:val="24"/>
        <w:szCs w:val="24"/>
      </w:rPr>
    </w:lvl>
    <w:lvl w:ilvl="4">
      <w:start w:val="1"/>
      <w:numFmt w:val="lowerLetter"/>
      <w:lvlText w:val="%5."/>
      <w:lvlJc w:val="left"/>
      <w:pPr>
        <w:tabs>
          <w:tab w:val="num" w:pos="9414"/>
        </w:tabs>
        <w:ind w:left="9414" w:hanging="360"/>
      </w:pPr>
    </w:lvl>
    <w:lvl w:ilvl="5">
      <w:start w:val="1"/>
      <w:numFmt w:val="lowerRoman"/>
      <w:lvlText w:val="%6."/>
      <w:lvlJc w:val="right"/>
      <w:pPr>
        <w:tabs>
          <w:tab w:val="num" w:pos="10134"/>
        </w:tabs>
        <w:ind w:left="10134" w:hanging="180"/>
      </w:pPr>
    </w:lvl>
    <w:lvl w:ilvl="6">
      <w:start w:val="1"/>
      <w:numFmt w:val="decimal"/>
      <w:lvlText w:val="%7."/>
      <w:lvlJc w:val="left"/>
      <w:pPr>
        <w:tabs>
          <w:tab w:val="num" w:pos="10854"/>
        </w:tabs>
        <w:ind w:left="10854" w:hanging="360"/>
      </w:pPr>
    </w:lvl>
    <w:lvl w:ilvl="7">
      <w:start w:val="1"/>
      <w:numFmt w:val="lowerLetter"/>
      <w:lvlText w:val="%8."/>
      <w:lvlJc w:val="left"/>
      <w:pPr>
        <w:tabs>
          <w:tab w:val="num" w:pos="11574"/>
        </w:tabs>
        <w:ind w:left="11574" w:hanging="360"/>
      </w:pPr>
    </w:lvl>
    <w:lvl w:ilvl="8">
      <w:start w:val="1"/>
      <w:numFmt w:val="lowerRoman"/>
      <w:lvlText w:val="%9."/>
      <w:lvlJc w:val="right"/>
      <w:pPr>
        <w:tabs>
          <w:tab w:val="num" w:pos="12294"/>
        </w:tabs>
        <w:ind w:left="12294" w:hanging="180"/>
      </w:pPr>
    </w:lvl>
  </w:abstractNum>
  <w:abstractNum w:abstractNumId="1" w15:restartNumberingAfterBreak="0">
    <w:nsid w:val="00000002"/>
    <w:multiLevelType w:val="singleLevel"/>
    <w:tmpl w:val="00000002"/>
    <w:name w:val="WW8Num1"/>
    <w:lvl w:ilvl="0">
      <w:start w:val="1"/>
      <w:numFmt w:val="bullet"/>
      <w:pStyle w:val="a"/>
      <w:lvlText w:val=""/>
      <w:lvlJc w:val="left"/>
      <w:pPr>
        <w:tabs>
          <w:tab w:val="num" w:pos="1080"/>
        </w:tabs>
        <w:ind w:left="108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decimal"/>
      <w:pStyle w:val="123"/>
      <w:lvlText w:val="%1."/>
      <w:lvlJc w:val="left"/>
      <w:pPr>
        <w:tabs>
          <w:tab w:val="num" w:pos="0"/>
        </w:tabs>
        <w:ind w:left="1004" w:hanging="360"/>
      </w:pPr>
      <w:rPr>
        <w:rFonts w:ascii="Times New Roman" w:hAnsi="Times New Roman" w:cs="Times New Roman"/>
        <w:b w:val="0"/>
        <w:i w:val="0"/>
        <w:sz w:val="26"/>
      </w:rPr>
    </w:lvl>
  </w:abstractNum>
  <w:abstractNum w:abstractNumId="3" w15:restartNumberingAfterBreak="0">
    <w:nsid w:val="00000005"/>
    <w:multiLevelType w:val="singleLevel"/>
    <w:tmpl w:val="00000005"/>
    <w:name w:val="WW8Num7"/>
    <w:lvl w:ilvl="0">
      <w:start w:val="1"/>
      <w:numFmt w:val="bullet"/>
      <w:pStyle w:val="DOANVB"/>
      <w:lvlText w:val=""/>
      <w:lvlJc w:val="left"/>
      <w:pPr>
        <w:tabs>
          <w:tab w:val="num" w:pos="0"/>
        </w:tabs>
        <w:ind w:left="1004" w:hanging="360"/>
      </w:pPr>
      <w:rPr>
        <w:rFonts w:ascii="Times New Roman" w:hAnsi="Times New Roman" w:cs="Times New Roman"/>
      </w:rPr>
    </w:lvl>
  </w:abstractNum>
  <w:abstractNum w:abstractNumId="4" w15:restartNumberingAfterBreak="0">
    <w:nsid w:val="00000006"/>
    <w:multiLevelType w:val="multilevel"/>
    <w:tmpl w:val="00000006"/>
    <w:name w:val="WW8Num8"/>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8"/>
    <w:multiLevelType w:val="singleLevel"/>
    <w:tmpl w:val="00000008"/>
    <w:name w:val="WW8Num10"/>
    <w:lvl w:ilvl="0">
      <w:start w:val="1"/>
      <w:numFmt w:val="bullet"/>
      <w:pStyle w:val="tuan1"/>
      <w:lvlText w:val=""/>
      <w:lvlJc w:val="left"/>
      <w:pPr>
        <w:tabs>
          <w:tab w:val="num" w:pos="1134"/>
        </w:tabs>
        <w:ind w:left="1134" w:hanging="567"/>
      </w:pPr>
      <w:rPr>
        <w:rFonts w:ascii="Symbol" w:hAnsi="Symbol" w:cs="Times New Roman"/>
      </w:rPr>
    </w:lvl>
  </w:abstractNum>
  <w:abstractNum w:abstractNumId="6" w15:restartNumberingAfterBreak="0">
    <w:nsid w:val="0000000A"/>
    <w:multiLevelType w:val="multilevel"/>
    <w:tmpl w:val="96FCDC7E"/>
    <w:name w:val="WW8Num12"/>
    <w:lvl w:ilvl="0">
      <w:start w:val="1"/>
      <w:numFmt w:val="decimal"/>
      <w:pStyle w:val="StyleStyle2Left214cm"/>
      <w:lvlText w:val="3.%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Symbol" w:hAnsi="Symbol" w:cs="Symbol"/>
        <w:b/>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E"/>
    <w:multiLevelType w:val="singleLevel"/>
    <w:tmpl w:val="0000000E"/>
    <w:name w:val="WW8Num17"/>
    <w:lvl w:ilvl="0">
      <w:start w:val="1"/>
      <w:numFmt w:val="decimal"/>
      <w:pStyle w:val="Gach2"/>
      <w:lvlText w:val="%1."/>
      <w:lvlJc w:val="left"/>
      <w:pPr>
        <w:tabs>
          <w:tab w:val="num" w:pos="567"/>
        </w:tabs>
        <w:ind w:left="567" w:hanging="567"/>
      </w:pPr>
      <w:rPr>
        <w:rFonts w:ascii="Times New Roman" w:hAnsi="Times New Roman" w:cs="Times New Roman"/>
        <w:b/>
        <w:i w:val="0"/>
        <w:caps w:val="0"/>
        <w:smallCaps w:val="0"/>
        <w:color w:val="auto"/>
        <w:sz w:val="26"/>
        <w:szCs w:val="26"/>
      </w:rPr>
    </w:lvl>
  </w:abstractNum>
  <w:abstractNum w:abstractNumId="8" w15:restartNumberingAfterBreak="0">
    <w:nsid w:val="00000019"/>
    <w:multiLevelType w:val="multilevel"/>
    <w:tmpl w:val="D76E3CFC"/>
    <w:name w:val="WW8Num33"/>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rPr>
        <w:i/>
      </w:r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29"/>
    <w:multiLevelType w:val="singleLevel"/>
    <w:tmpl w:val="E1C4D75C"/>
    <w:lvl w:ilvl="0">
      <w:start w:val="1"/>
      <w:numFmt w:val="decimal"/>
      <w:pStyle w:val="1"/>
      <w:lvlText w:val="1.%1."/>
      <w:lvlJc w:val="left"/>
      <w:pPr>
        <w:ind w:left="360" w:hanging="360"/>
      </w:pPr>
      <w:rPr>
        <w:rFonts w:hint="default"/>
        <w:b/>
        <w:i w:val="0"/>
      </w:rPr>
    </w:lvl>
  </w:abstractNum>
  <w:abstractNum w:abstractNumId="10" w15:restartNumberingAfterBreak="0">
    <w:nsid w:val="0000002A"/>
    <w:multiLevelType w:val="singleLevel"/>
    <w:tmpl w:val="0000002A"/>
    <w:name w:val="WW8Num54"/>
    <w:lvl w:ilvl="0">
      <w:start w:val="1"/>
      <w:numFmt w:val="bullet"/>
      <w:pStyle w:val="21Muc21"/>
      <w:lvlText w:val="-"/>
      <w:lvlJc w:val="left"/>
      <w:pPr>
        <w:tabs>
          <w:tab w:val="num" w:pos="397"/>
        </w:tabs>
        <w:ind w:left="397" w:hanging="397"/>
      </w:pPr>
      <w:rPr>
        <w:rFonts w:ascii="Vrinda" w:hAnsi="Vrinda" w:cs="Vrinda"/>
      </w:rPr>
    </w:lvl>
  </w:abstractNum>
  <w:abstractNum w:abstractNumId="11" w15:restartNumberingAfterBreak="0">
    <w:nsid w:val="0000002B"/>
    <w:multiLevelType w:val="singleLevel"/>
    <w:tmpl w:val="04090007"/>
    <w:lvl w:ilvl="0">
      <w:start w:val="1"/>
      <w:numFmt w:val="bullet"/>
      <w:lvlText w:val=""/>
      <w:lvlPicBulletId w:val="0"/>
      <w:lvlJc w:val="left"/>
      <w:pPr>
        <w:ind w:left="720" w:hanging="360"/>
      </w:pPr>
      <w:rPr>
        <w:rFonts w:ascii="Symbol" w:hAnsi="Symbol" w:hint="default"/>
      </w:rPr>
    </w:lvl>
  </w:abstractNum>
  <w:abstractNum w:abstractNumId="12" w15:restartNumberingAfterBreak="0">
    <w:nsid w:val="00000030"/>
    <w:multiLevelType w:val="singleLevel"/>
    <w:tmpl w:val="00000030"/>
    <w:name w:val="WW8Num60"/>
    <w:lvl w:ilvl="0">
      <w:start w:val="1"/>
      <w:numFmt w:val="bullet"/>
      <w:pStyle w:val="a0"/>
      <w:lvlText w:val=""/>
      <w:lvlJc w:val="left"/>
      <w:pPr>
        <w:tabs>
          <w:tab w:val="num" w:pos="0"/>
        </w:tabs>
        <w:ind w:left="1004" w:hanging="360"/>
      </w:pPr>
      <w:rPr>
        <w:rFonts w:ascii="Symbol" w:hAnsi="Symbol" w:cs="Symbol"/>
      </w:rPr>
    </w:lvl>
  </w:abstractNum>
  <w:abstractNum w:abstractNumId="13" w15:restartNumberingAfterBreak="0">
    <w:nsid w:val="00000036"/>
    <w:multiLevelType w:val="multilevel"/>
    <w:tmpl w:val="E44A7A64"/>
    <w:lvl w:ilvl="0">
      <w:start w:val="1"/>
      <w:numFmt w:val="decimal"/>
      <w:pStyle w:val="bangkhanh"/>
      <w:lvlText w:val="%1."/>
      <w:lvlJc w:val="left"/>
      <w:pPr>
        <w:ind w:left="1170" w:hanging="360"/>
      </w:pPr>
      <w:rPr>
        <w:rFonts w:hint="default"/>
        <w:i w:val="0"/>
      </w:rPr>
    </w:lvl>
    <w:lvl w:ilvl="1">
      <w:start w:val="1"/>
      <w:numFmt w:val="decimal"/>
      <w:isLgl/>
      <w:lvlText w:val="%1.%2."/>
      <w:lvlJc w:val="left"/>
      <w:pPr>
        <w:ind w:left="720" w:hanging="720"/>
      </w:pPr>
      <w:rPr>
        <w:rFonts w:hint="default"/>
      </w:rPr>
    </w:lvl>
    <w:lvl w:ilvl="2">
      <w:start w:val="1"/>
      <w:numFmt w:val="decimal"/>
      <w:lvlText w:val="2.%3."/>
      <w:lvlJc w:val="left"/>
      <w:pPr>
        <w:ind w:left="720" w:hanging="720"/>
      </w:pPr>
      <w:rPr>
        <w:rFonts w:hint="default"/>
        <w:b/>
        <w:i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00000040"/>
    <w:multiLevelType w:val="multilevel"/>
    <w:tmpl w:val="00000040"/>
    <w:name w:val="WW8Num83"/>
    <w:lvl w:ilvl="0">
      <w:start w:val="1"/>
      <w:numFmt w:val="bullet"/>
      <w:pStyle w:val="tuan"/>
      <w:lvlText w:val="-"/>
      <w:lvlJc w:val="left"/>
      <w:pPr>
        <w:tabs>
          <w:tab w:val="num" w:pos="510"/>
        </w:tabs>
        <w:ind w:left="510" w:hanging="510"/>
      </w:pPr>
      <w:rPr>
        <w:rFonts w:ascii="Times New Roman" w:hAnsi="Times New Roman" w:cs="Times New Roman"/>
      </w:rPr>
    </w:lvl>
    <w:lvl w:ilvl="1">
      <w:start w:val="1"/>
      <w:numFmt w:val="bullet"/>
      <w:lvlText w:val="+"/>
      <w:lvlJc w:val="left"/>
      <w:pPr>
        <w:tabs>
          <w:tab w:val="num" w:pos="1440"/>
        </w:tabs>
        <w:ind w:left="1440" w:hanging="360"/>
      </w:pPr>
      <w:rPr>
        <w:rFonts w:ascii="ZapfEllipt BT" w:hAnsi="ZapfEllipt BT" w:cs="ZapfEllipt B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5" w15:restartNumberingAfterBreak="0">
    <w:nsid w:val="00000042"/>
    <w:multiLevelType w:val="multilevel"/>
    <w:tmpl w:val="00000042"/>
    <w:name w:val="WW8Num88"/>
    <w:lvl w:ilvl="0">
      <w:start w:val="1"/>
      <w:numFmt w:val="decimal"/>
      <w:pStyle w:val="Subtitle"/>
      <w:lvlText w:val="4.4.%1"/>
      <w:lvlJc w:val="left"/>
      <w:pPr>
        <w:tabs>
          <w:tab w:val="num" w:pos="567"/>
        </w:tabs>
        <w:ind w:left="567" w:hanging="567"/>
      </w:pPr>
      <w:rPr>
        <w:b/>
        <w:bCs/>
        <w:i w:val="0"/>
        <w:iCs w:val="0"/>
        <w:sz w:val="24"/>
        <w:szCs w:val="24"/>
      </w:rPr>
    </w:lvl>
    <w:lvl w:ilvl="1">
      <w:start w:val="1"/>
      <w:numFmt w:val="bullet"/>
      <w:lvlText w:val="-"/>
      <w:lvlJc w:val="left"/>
      <w:pPr>
        <w:tabs>
          <w:tab w:val="num" w:pos="567"/>
        </w:tabs>
        <w:ind w:left="567" w:hanging="567"/>
      </w:pPr>
      <w:rPr>
        <w:rFonts w:ascii="Times New Roman" w:hAnsi="Times New Roman" w:cs="Times New Roman"/>
        <w:b/>
        <w:bCs/>
        <w:i w:val="0"/>
        <w:iCs w:val="0"/>
        <w:sz w:val="24"/>
        <w:szCs w:val="24"/>
      </w:rPr>
    </w:lvl>
    <w:lvl w:ilvl="2">
      <w:start w:val="1"/>
      <w:numFmt w:val="upperLetter"/>
      <w:lvlText w:val="%3."/>
      <w:lvlJc w:val="left"/>
      <w:pPr>
        <w:tabs>
          <w:tab w:val="num" w:pos="567"/>
        </w:tabs>
        <w:ind w:left="567" w:hanging="567"/>
      </w:pPr>
      <w:rPr>
        <w:b/>
        <w:bCs/>
        <w:i/>
        <w:iCs/>
      </w:rPr>
    </w:lvl>
    <w:lvl w:ilvl="3">
      <w:start w:val="1"/>
      <w:numFmt w:val="bullet"/>
      <w:lvlText w:val="-"/>
      <w:lvlJc w:val="left"/>
      <w:pPr>
        <w:tabs>
          <w:tab w:val="num" w:pos="567"/>
        </w:tabs>
        <w:ind w:left="567" w:hanging="567"/>
      </w:pPr>
      <w:rPr>
        <w:rFonts w:ascii="OpenSymbol" w:hAnsi="Open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44"/>
    <w:multiLevelType w:val="singleLevel"/>
    <w:tmpl w:val="00000044"/>
    <w:name w:val="WW8Num91"/>
    <w:lvl w:ilvl="0">
      <w:start w:val="1"/>
      <w:numFmt w:val="bullet"/>
      <w:pStyle w:val="Style1"/>
      <w:lvlText w:val=""/>
      <w:lvlJc w:val="left"/>
      <w:pPr>
        <w:tabs>
          <w:tab w:val="num" w:pos="397"/>
        </w:tabs>
        <w:ind w:left="397" w:hanging="397"/>
      </w:pPr>
      <w:rPr>
        <w:rFonts w:ascii="Symbol" w:hAnsi="Symbol" w:cs="Symbol"/>
      </w:rPr>
    </w:lvl>
  </w:abstractNum>
  <w:abstractNum w:abstractNumId="17" w15:restartNumberingAfterBreak="0">
    <w:nsid w:val="0000004B"/>
    <w:multiLevelType w:val="multilevel"/>
    <w:tmpl w:val="0000004B"/>
    <w:name w:val="WW8Num101"/>
    <w:lvl w:ilvl="0">
      <w:start w:val="1"/>
      <w:numFmt w:val="decimal"/>
      <w:pStyle w:val="Bng1"/>
      <w:lvlText w:val="Bảng 1. %1.  "/>
      <w:lvlJc w:val="center"/>
      <w:pPr>
        <w:tabs>
          <w:tab w:val="num" w:pos="0"/>
        </w:tabs>
        <w:ind w:left="644" w:hanging="360"/>
      </w:pPr>
      <w:rPr>
        <w:rFonts w:ascii="Times New Roman Bold" w:hAnsi="Times New Roman Bold" w:cs="Times New Roman Bold"/>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numFmt w:val="none"/>
      <w:suff w:val="nothing"/>
      <w:lvlText w:val=""/>
      <w:lvlJc w:val="left"/>
      <w:pPr>
        <w:tabs>
          <w:tab w:val="num" w:pos="360"/>
        </w:tabs>
        <w:ind w:left="0" w:firstLine="0"/>
      </w:pPr>
    </w:lvl>
    <w:lvl w:ilvl="5">
      <w:start w:val="1"/>
      <w:numFmt w:val="decimal"/>
      <w:lvlText w:val="%1.%2.%3.%4.%6."/>
      <w:lvlJc w:val="left"/>
      <w:pPr>
        <w:tabs>
          <w:tab w:val="num" w:pos="3240"/>
        </w:tabs>
        <w:ind w:left="2736" w:hanging="936"/>
      </w:pPr>
      <w:rPr>
        <w:rFonts w:cs="Times New Roman"/>
      </w:rPr>
    </w:lvl>
    <w:lvl w:ilvl="6">
      <w:start w:val="1"/>
      <w:numFmt w:val="decimal"/>
      <w:lvlText w:val="%1.%2.%3.%4.%6.%7."/>
      <w:lvlJc w:val="left"/>
      <w:pPr>
        <w:tabs>
          <w:tab w:val="num" w:pos="3600"/>
        </w:tabs>
        <w:ind w:left="3240" w:hanging="1080"/>
      </w:pPr>
      <w:rPr>
        <w:rFonts w:cs="Times New Roman"/>
      </w:rPr>
    </w:lvl>
    <w:lvl w:ilvl="7">
      <w:start w:val="1"/>
      <w:numFmt w:val="decimal"/>
      <w:lvlText w:val="%1.%2.%3.%4.%6.%7.%8."/>
      <w:lvlJc w:val="left"/>
      <w:pPr>
        <w:tabs>
          <w:tab w:val="num" w:pos="4320"/>
        </w:tabs>
        <w:ind w:left="3744" w:hanging="1224"/>
      </w:pPr>
      <w:rPr>
        <w:rFonts w:cs="Times New Roman"/>
      </w:rPr>
    </w:lvl>
    <w:lvl w:ilvl="8">
      <w:start w:val="1"/>
      <w:numFmt w:val="decimal"/>
      <w:lvlText w:val="%1.%2.%3.%4.%6.%7.%8.%9."/>
      <w:lvlJc w:val="left"/>
      <w:pPr>
        <w:tabs>
          <w:tab w:val="num" w:pos="4680"/>
        </w:tabs>
        <w:ind w:left="4320" w:hanging="1440"/>
      </w:pPr>
      <w:rPr>
        <w:rFonts w:cs="Times New Roman"/>
      </w:rPr>
    </w:lvl>
  </w:abstractNum>
  <w:abstractNum w:abstractNumId="18" w15:restartNumberingAfterBreak="0">
    <w:nsid w:val="0000004E"/>
    <w:multiLevelType w:val="singleLevel"/>
    <w:tmpl w:val="0000004E"/>
    <w:name w:val="WW8Num104"/>
    <w:lvl w:ilvl="0">
      <w:start w:val="2"/>
      <w:numFmt w:val="bullet"/>
      <w:pStyle w:val="M1"/>
      <w:lvlText w:val="+"/>
      <w:lvlJc w:val="left"/>
      <w:pPr>
        <w:tabs>
          <w:tab w:val="num" w:pos="0"/>
        </w:tabs>
        <w:ind w:left="1287" w:hanging="360"/>
      </w:pPr>
      <w:rPr>
        <w:rFonts w:ascii="Times New Roman" w:hAnsi="Times New Roman" w:cs="Times New Roman"/>
        <w:b/>
      </w:rPr>
    </w:lvl>
  </w:abstractNum>
  <w:abstractNum w:abstractNumId="19" w15:restartNumberingAfterBreak="0">
    <w:nsid w:val="00000050"/>
    <w:multiLevelType w:val="singleLevel"/>
    <w:tmpl w:val="00000050"/>
    <w:name w:val="WW8Num106"/>
    <w:lvl w:ilvl="0">
      <w:start w:val="1"/>
      <w:numFmt w:val="bullet"/>
      <w:pStyle w:val="StyleBodyTextBefore3ptAfter3pt"/>
      <w:lvlText w:val=""/>
      <w:lvlJc w:val="left"/>
      <w:pPr>
        <w:tabs>
          <w:tab w:val="num" w:pos="482"/>
        </w:tabs>
        <w:ind w:left="482" w:hanging="482"/>
      </w:pPr>
      <w:rPr>
        <w:rFonts w:ascii="VNI-Times" w:hAnsi="VNI-Times" w:cs="VNI-Times"/>
      </w:rPr>
    </w:lvl>
  </w:abstractNum>
  <w:abstractNum w:abstractNumId="20" w15:restartNumberingAfterBreak="0">
    <w:nsid w:val="00000058"/>
    <w:multiLevelType w:val="singleLevel"/>
    <w:tmpl w:val="00000058"/>
    <w:lvl w:ilvl="0">
      <w:start w:val="1"/>
      <w:numFmt w:val="bullet"/>
      <w:lvlText w:val=""/>
      <w:lvlJc w:val="left"/>
      <w:pPr>
        <w:ind w:left="720" w:hanging="360"/>
      </w:pPr>
      <w:rPr>
        <w:rFonts w:ascii="Wingdings" w:hAnsi="Wingdings" w:cs="Wingdings"/>
      </w:rPr>
    </w:lvl>
  </w:abstractNum>
  <w:abstractNum w:abstractNumId="21" w15:restartNumberingAfterBreak="0">
    <w:nsid w:val="00000059"/>
    <w:multiLevelType w:val="singleLevel"/>
    <w:tmpl w:val="00000059"/>
    <w:name w:val="WW8Num120"/>
    <w:lvl w:ilvl="0">
      <w:start w:val="1"/>
      <w:numFmt w:val="decimal"/>
      <w:pStyle w:val="Bng2"/>
      <w:lvlText w:val="Bảng 2. %1.  "/>
      <w:lvlJc w:val="center"/>
      <w:pPr>
        <w:tabs>
          <w:tab w:val="num" w:pos="0"/>
        </w:tabs>
        <w:ind w:left="1004" w:hanging="360"/>
      </w:pPr>
      <w:rPr>
        <w:rFonts w:ascii="Times New Roman Bold" w:hAnsi="Times New Roman Bold" w:cs="Times New Roman Bold"/>
        <w:b/>
        <w:i w:val="0"/>
        <w:sz w:val="24"/>
      </w:rPr>
    </w:lvl>
  </w:abstractNum>
  <w:abstractNum w:abstractNumId="22" w15:restartNumberingAfterBreak="0">
    <w:nsid w:val="0000005F"/>
    <w:multiLevelType w:val="singleLevel"/>
    <w:tmpl w:val="0000005F"/>
    <w:name w:val="WW8Num128"/>
    <w:lvl w:ilvl="0">
      <w:start w:val="1"/>
      <w:numFmt w:val="bullet"/>
      <w:lvlText w:val="-"/>
      <w:lvlJc w:val="left"/>
      <w:pPr>
        <w:tabs>
          <w:tab w:val="num" w:pos="567"/>
        </w:tabs>
        <w:ind w:left="567" w:hanging="567"/>
      </w:pPr>
      <w:rPr>
        <w:rFonts w:ascii="Times New Roman" w:hAnsi="Times New Roman" w:cs="Times New Roman"/>
      </w:rPr>
    </w:lvl>
  </w:abstractNum>
  <w:abstractNum w:abstractNumId="23" w15:restartNumberingAfterBreak="0">
    <w:nsid w:val="00000067"/>
    <w:multiLevelType w:val="singleLevel"/>
    <w:tmpl w:val="00000067"/>
    <w:name w:val="WW8Num141"/>
    <w:lvl w:ilvl="0">
      <w:start w:val="2"/>
      <w:numFmt w:val="bullet"/>
      <w:pStyle w:val="-"/>
      <w:lvlText w:val="-"/>
      <w:lvlJc w:val="left"/>
      <w:pPr>
        <w:tabs>
          <w:tab w:val="num" w:pos="0"/>
        </w:tabs>
        <w:ind w:left="1004" w:hanging="360"/>
      </w:pPr>
      <w:rPr>
        <w:rFonts w:ascii="Times New Roman" w:hAnsi="Times New Roman" w:cs="Times New Roman"/>
        <w:b/>
      </w:rPr>
    </w:lvl>
  </w:abstractNum>
  <w:abstractNum w:abstractNumId="24" w15:restartNumberingAfterBreak="0">
    <w:nsid w:val="0000006B"/>
    <w:multiLevelType w:val="singleLevel"/>
    <w:tmpl w:val="D2D48FBC"/>
    <w:name w:val="WW8Num145"/>
    <w:lvl w:ilvl="0">
      <w:start w:val="1"/>
      <w:numFmt w:val="decimal"/>
      <w:pStyle w:val="3-LIST2"/>
      <w:lvlText w:val="4.%1."/>
      <w:lvlJc w:val="left"/>
      <w:pPr>
        <w:tabs>
          <w:tab w:val="num" w:pos="567"/>
        </w:tabs>
        <w:ind w:left="567" w:hanging="567"/>
      </w:pPr>
      <w:rPr>
        <w:rFonts w:ascii="Times New Roman" w:hAnsi="Times New Roman" w:cs="Times New Roman" w:hint="default"/>
        <w:b/>
        <w:i w:val="0"/>
        <w:caps w:val="0"/>
        <w:smallCaps w:val="0"/>
        <w:color w:val="auto"/>
        <w:sz w:val="26"/>
        <w:szCs w:val="26"/>
      </w:rPr>
    </w:lvl>
  </w:abstractNum>
  <w:abstractNum w:abstractNumId="25" w15:restartNumberingAfterBreak="0">
    <w:nsid w:val="00000071"/>
    <w:multiLevelType w:val="singleLevel"/>
    <w:tmpl w:val="00000071"/>
    <w:name w:val="WW8Num152"/>
    <w:lvl w:ilvl="0">
      <w:start w:val="1"/>
      <w:numFmt w:val="decimal"/>
      <w:lvlText w:val="%1"/>
      <w:lvlJc w:val="left"/>
      <w:pPr>
        <w:tabs>
          <w:tab w:val="num" w:pos="0"/>
        </w:tabs>
        <w:ind w:left="502" w:hanging="360"/>
      </w:pPr>
      <w:rPr>
        <w:b w:val="0"/>
      </w:rPr>
    </w:lvl>
  </w:abstractNum>
  <w:abstractNum w:abstractNumId="26" w15:restartNumberingAfterBreak="0">
    <w:nsid w:val="00000073"/>
    <w:multiLevelType w:val="multilevel"/>
    <w:tmpl w:val="00000073"/>
    <w:name w:val="WW8Num154"/>
    <w:lvl w:ilvl="0">
      <w:start w:val="1"/>
      <w:numFmt w:val="decimal"/>
      <w:pStyle w:val="K"/>
      <w:lvlText w:val="3.1.%1."/>
      <w:lvlJc w:val="left"/>
      <w:pPr>
        <w:tabs>
          <w:tab w:val="num" w:pos="567"/>
        </w:tabs>
        <w:ind w:left="567" w:hanging="567"/>
      </w:pPr>
      <w:rPr>
        <w:rFonts w:ascii="Times New Roman" w:hAnsi="Times New Roman" w:cs="Times New Roman"/>
        <w:b/>
        <w:i w:val="0"/>
        <w:sz w:val="26"/>
        <w:szCs w:val="26"/>
      </w:rPr>
    </w:lvl>
    <w:lvl w:ilvl="1">
      <w:start w:val="1"/>
      <w:numFmt w:val="upperLetter"/>
      <w:lvlText w:val="%2."/>
      <w:lvlJc w:val="left"/>
      <w:pPr>
        <w:tabs>
          <w:tab w:val="num" w:pos="567"/>
        </w:tabs>
        <w:ind w:left="567" w:hanging="567"/>
      </w:pPr>
      <w:rPr>
        <w:rFonts w:ascii="Times New Roman" w:hAnsi="Times New Roman" w:cs="Times New Roman"/>
        <w:b/>
        <w:i w:val="0"/>
        <w:caps w:val="0"/>
        <w:smallCaps w:val="0"/>
        <w:color w:val="auto"/>
        <w:sz w:val="26"/>
        <w:szCs w:val="26"/>
      </w:rPr>
    </w:lvl>
    <w:lvl w:ilvl="2">
      <w:start w:val="1"/>
      <w:numFmt w:val="decimal"/>
      <w:lvlText w:val="B.%3."/>
      <w:lvlJc w:val="left"/>
      <w:pPr>
        <w:tabs>
          <w:tab w:val="num" w:pos="567"/>
        </w:tabs>
        <w:ind w:left="567" w:hanging="567"/>
      </w:pPr>
      <w:rPr>
        <w:rFonts w:ascii="Times New Roman" w:hAnsi="Times New Roman" w:cs="Times New Roman"/>
        <w:b/>
        <w:i/>
        <w:caps w:val="0"/>
        <w:smallCaps w:val="0"/>
        <w:color w:val="auto"/>
        <w:sz w:val="26"/>
        <w:szCs w:val="26"/>
      </w:rPr>
    </w:lvl>
    <w:lvl w:ilvl="3">
      <w:start w:val="1"/>
      <w:numFmt w:val="decimal"/>
      <w:lvlText w:val="A.3.%4."/>
      <w:lvlJc w:val="left"/>
      <w:pPr>
        <w:tabs>
          <w:tab w:val="num" w:pos="567"/>
        </w:tabs>
        <w:ind w:left="567" w:hanging="567"/>
      </w:pPr>
      <w:rPr>
        <w:rFonts w:ascii="Times New Roman" w:hAnsi="Times New Roman" w:cs="Times New Roman"/>
        <w:b/>
        <w:i/>
        <w:caps w:val="0"/>
        <w:smallCaps w:val="0"/>
        <w:color w:val="auto"/>
        <w:sz w:val="26"/>
        <w:szCs w:val="26"/>
      </w:rPr>
    </w:lvl>
    <w:lvl w:ilvl="4">
      <w:start w:val="1"/>
      <w:numFmt w:val="bullet"/>
      <w:lvlText w:val="-"/>
      <w:lvlJc w:val="left"/>
      <w:pPr>
        <w:tabs>
          <w:tab w:val="num" w:pos="567"/>
        </w:tabs>
        <w:ind w:left="567" w:hanging="567"/>
      </w:pPr>
      <w:rPr>
        <w:rFonts w:ascii="VNI-Times" w:hAnsi="VNI-Times" w:cs="Times New Roman"/>
        <w:b/>
        <w:i w:val="0"/>
        <w:sz w:val="26"/>
        <w:szCs w:val="26"/>
      </w:rPr>
    </w:lvl>
    <w:lvl w:ilvl="5">
      <w:start w:val="1"/>
      <w:numFmt w:val="bullet"/>
      <w:lvlText w:val="+"/>
      <w:lvlJc w:val="left"/>
      <w:pPr>
        <w:tabs>
          <w:tab w:val="num" w:pos="1134"/>
        </w:tabs>
        <w:ind w:left="1134" w:hanging="567"/>
      </w:pPr>
      <w:rPr>
        <w:rFonts w:ascii="Courier New" w:hAnsi="Courier New" w:cs="Courier New"/>
        <w:b/>
        <w:i w:val="0"/>
        <w:sz w:val="26"/>
        <w:szCs w:val="26"/>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74"/>
    <w:multiLevelType w:val="singleLevel"/>
    <w:tmpl w:val="00000074"/>
    <w:name w:val="WW8Num155"/>
    <w:lvl w:ilvl="0">
      <w:start w:val="1"/>
      <w:numFmt w:val="bullet"/>
      <w:lvlText w:val=""/>
      <w:lvlJc w:val="left"/>
      <w:pPr>
        <w:tabs>
          <w:tab w:val="num" w:pos="0"/>
        </w:tabs>
        <w:ind w:left="720" w:hanging="360"/>
      </w:pPr>
      <w:rPr>
        <w:rFonts w:ascii="Wingdings" w:hAnsi="Wingdings" w:cs="Wingdings"/>
        <w:color w:val="auto"/>
      </w:rPr>
    </w:lvl>
  </w:abstractNum>
  <w:abstractNum w:abstractNumId="28" w15:restartNumberingAfterBreak="0">
    <w:nsid w:val="0000007F"/>
    <w:multiLevelType w:val="singleLevel"/>
    <w:tmpl w:val="0000007F"/>
    <w:name w:val="WW8Num167"/>
    <w:lvl w:ilvl="0">
      <w:start w:val="1"/>
      <w:numFmt w:val="decimal"/>
      <w:lvlText w:val="%1"/>
      <w:lvlJc w:val="left"/>
      <w:pPr>
        <w:tabs>
          <w:tab w:val="num" w:pos="0"/>
        </w:tabs>
        <w:ind w:left="502" w:hanging="360"/>
      </w:pPr>
      <w:rPr>
        <w:b w:val="0"/>
      </w:rPr>
    </w:lvl>
  </w:abstractNum>
  <w:abstractNum w:abstractNumId="29" w15:restartNumberingAfterBreak="0">
    <w:nsid w:val="00C12055"/>
    <w:multiLevelType w:val="hybridMultilevel"/>
    <w:tmpl w:val="2634E604"/>
    <w:lvl w:ilvl="0" w:tplc="FFFFFFFF">
      <w:start w:val="1"/>
      <w:numFmt w:val="decimal"/>
      <w:lvlText w:val="%1"/>
      <w:lvlJc w:val="left"/>
      <w:pPr>
        <w:ind w:left="502" w:hanging="360"/>
      </w:pPr>
      <w:rPr>
        <w:rFonts w:ascii="Times New Roman" w:hAnsi="Times New Roman" w:hint="default"/>
        <w:b w:val="0"/>
        <w:i w:val="0"/>
        <w:outline w:val="0"/>
        <w:sz w:val="24"/>
        <w:vertAlign w:val="baseline"/>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0" w15:restartNumberingAfterBreak="0">
    <w:nsid w:val="00D17D33"/>
    <w:multiLevelType w:val="hybridMultilevel"/>
    <w:tmpl w:val="22A200F0"/>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1" w15:restartNumberingAfterBreak="0">
    <w:nsid w:val="017F1930"/>
    <w:multiLevelType w:val="hybridMultilevel"/>
    <w:tmpl w:val="3CC25F44"/>
    <w:lvl w:ilvl="0" w:tplc="0B16CBCE">
      <w:start w:val="1"/>
      <w:numFmt w:val="bullet"/>
      <w:lvlText w:val=""/>
      <w:lvlJc w:val="left"/>
      <w:pPr>
        <w:tabs>
          <w:tab w:val="num" w:pos="720"/>
        </w:tabs>
        <w:ind w:left="72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1827877"/>
    <w:multiLevelType w:val="hybridMultilevel"/>
    <w:tmpl w:val="91667FFE"/>
    <w:lvl w:ilvl="0" w:tplc="1E6EDCC6">
      <w:start w:val="1"/>
      <w:numFmt w:val="decimal"/>
      <w:lvlText w:val="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1C45A77"/>
    <w:multiLevelType w:val="hybridMultilevel"/>
    <w:tmpl w:val="AB86B8AE"/>
    <w:lvl w:ilvl="0" w:tplc="25BE5D56">
      <w:start w:val="1"/>
      <w:numFmt w:val="bullet"/>
      <w:lvlText w:val="-"/>
      <w:lvlJc w:val="left"/>
      <w:pPr>
        <w:ind w:left="1146" w:hanging="360"/>
      </w:pPr>
      <w:rPr>
        <w:rFonts w:ascii="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026C25EC"/>
    <w:multiLevelType w:val="hybridMultilevel"/>
    <w:tmpl w:val="9E0A4D38"/>
    <w:lvl w:ilvl="0" w:tplc="F63E7324">
      <w:start w:val="1"/>
      <w:numFmt w:val="bullet"/>
      <w:lvlText w:val=""/>
      <w:lvlJc w:val="left"/>
      <w:pPr>
        <w:ind w:left="1260" w:hanging="360"/>
      </w:pPr>
      <w:rPr>
        <w:rFonts w:ascii="Wingdings" w:hAnsi="Wingdings" w:hint="default"/>
        <w:color w:val="auto"/>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03DA6E50"/>
    <w:multiLevelType w:val="hybridMultilevel"/>
    <w:tmpl w:val="3F400854"/>
    <w:lvl w:ilvl="0" w:tplc="C9042394">
      <w:start w:val="1"/>
      <w:numFmt w:val="decimal"/>
      <w:pStyle w:val="Bullet"/>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06FC316E"/>
    <w:multiLevelType w:val="hybridMultilevel"/>
    <w:tmpl w:val="E69A25E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73E0A32"/>
    <w:multiLevelType w:val="hybridMultilevel"/>
    <w:tmpl w:val="631EE696"/>
    <w:lvl w:ilvl="0" w:tplc="4A6474C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082E7CDA"/>
    <w:multiLevelType w:val="hybridMultilevel"/>
    <w:tmpl w:val="9A38BCA6"/>
    <w:lvl w:ilvl="0" w:tplc="8E7830B2">
      <w:start w:val="1"/>
      <w:numFmt w:val="decimal"/>
      <w:lvlText w:val="2.%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8985EC5"/>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9802361"/>
    <w:multiLevelType w:val="hybridMultilevel"/>
    <w:tmpl w:val="8A66E874"/>
    <w:lvl w:ilvl="0" w:tplc="2B4EDB0C">
      <w:start w:val="1"/>
      <w:numFmt w:val="bullet"/>
      <w:lvlText w:val="-"/>
      <w:lvlJc w:val="left"/>
      <w:pPr>
        <w:ind w:left="720" w:hanging="360"/>
      </w:pPr>
      <w:rPr>
        <w:rFonts w:ascii="Times New Roman" w:hAnsi="Times New Roman" w:hint="default"/>
        <w:i/>
        <w:iCs w:val="0"/>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C5958F7"/>
    <w:multiLevelType w:val="hybridMultilevel"/>
    <w:tmpl w:val="1D3A9346"/>
    <w:lvl w:ilvl="0" w:tplc="F71C7E6E">
      <w:start w:val="1"/>
      <w:numFmt w:val="bullet"/>
      <w:lvlText w:val="•"/>
      <w:lvlJc w:val="left"/>
      <w:pPr>
        <w:ind w:left="1287" w:hanging="360"/>
      </w:pPr>
      <w:rPr>
        <w:rFonts w:ascii="Courier New" w:hAnsi="Courier New" w:hint="default"/>
        <w:sz w:val="20"/>
        <w:szCs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15:restartNumberingAfterBreak="0">
    <w:nsid w:val="0E4A724D"/>
    <w:multiLevelType w:val="hybridMultilevel"/>
    <w:tmpl w:val="2634E604"/>
    <w:lvl w:ilvl="0" w:tplc="773EE300">
      <w:start w:val="1"/>
      <w:numFmt w:val="decimal"/>
      <w:lvlText w:val="%1"/>
      <w:lvlJc w:val="left"/>
      <w:pPr>
        <w:ind w:left="502"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0E626AFB"/>
    <w:multiLevelType w:val="hybridMultilevel"/>
    <w:tmpl w:val="B4BE4D74"/>
    <w:lvl w:ilvl="0" w:tplc="3DC4F15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F2B14C0"/>
    <w:multiLevelType w:val="hybridMultilevel"/>
    <w:tmpl w:val="93D4D980"/>
    <w:lvl w:ilvl="0" w:tplc="AFBC36B8">
      <w:start w:val="1"/>
      <w:numFmt w:val="decimal"/>
      <w:lvlText w:val="3.2.%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15:restartNumberingAfterBreak="0">
    <w:nsid w:val="107338D7"/>
    <w:multiLevelType w:val="hybridMultilevel"/>
    <w:tmpl w:val="4FD61A52"/>
    <w:name w:val="WW8Num983222"/>
    <w:lvl w:ilvl="0" w:tplc="10948186">
      <w:start w:val="1"/>
      <w:numFmt w:val="decimal"/>
      <w:lvlText w:val="5.%1."/>
      <w:lvlJc w:val="left"/>
      <w:pPr>
        <w:ind w:left="72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0D5681F"/>
    <w:multiLevelType w:val="hybridMultilevel"/>
    <w:tmpl w:val="6C429AA2"/>
    <w:lvl w:ilvl="0" w:tplc="25BE5D5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1CA270B"/>
    <w:multiLevelType w:val="hybridMultilevel"/>
    <w:tmpl w:val="3DC4E2BE"/>
    <w:lvl w:ilvl="0" w:tplc="61182A7A">
      <w:start w:val="1"/>
      <w:numFmt w:val="decimal"/>
      <w:lvlText w:val="6.2.%1."/>
      <w:lvlJc w:val="left"/>
      <w:pPr>
        <w:ind w:left="1004" w:hanging="360"/>
      </w:pPr>
      <w:rPr>
        <w:rFonts w:ascii="Times New Roman" w:hAnsi="Times New Roman" w:hint="default"/>
        <w:b/>
        <w:i w:val="0"/>
        <w:outline w:val="0"/>
        <w:sz w:val="26"/>
        <w:vertAlign w:val="baseline"/>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8" w15:restartNumberingAfterBreak="0">
    <w:nsid w:val="1359716F"/>
    <w:multiLevelType w:val="hybridMultilevel"/>
    <w:tmpl w:val="B3DEC28A"/>
    <w:lvl w:ilvl="0" w:tplc="B8CCDB62">
      <w:start w:val="1"/>
      <w:numFmt w:val="upperLetter"/>
      <w:lvlText w:val="%1."/>
      <w:lvlJc w:val="left"/>
      <w:pPr>
        <w:ind w:left="501"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4F827EE"/>
    <w:multiLevelType w:val="hybridMultilevel"/>
    <w:tmpl w:val="12F6DF2C"/>
    <w:lvl w:ilvl="0" w:tplc="3598633C">
      <w:start w:val="1"/>
      <w:numFmt w:val="decimal"/>
      <w:pStyle w:val="Hinhkhanh"/>
      <w:lvlText w:val="%1"/>
      <w:lvlJc w:val="left"/>
      <w:pPr>
        <w:ind w:left="502"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5C83F25"/>
    <w:multiLevelType w:val="hybridMultilevel"/>
    <w:tmpl w:val="83C21D4A"/>
    <w:lvl w:ilvl="0" w:tplc="0D246D66">
      <w:start w:val="1"/>
      <w:numFmt w:val="decimal"/>
      <w:lvlText w:val="1.4.%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1" w15:restartNumberingAfterBreak="0">
    <w:nsid w:val="15C84A71"/>
    <w:multiLevelType w:val="hybridMultilevel"/>
    <w:tmpl w:val="CEDC8408"/>
    <w:lvl w:ilvl="0" w:tplc="32B80EC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7C16E79"/>
    <w:multiLevelType w:val="hybridMultilevel"/>
    <w:tmpl w:val="54360790"/>
    <w:lvl w:ilvl="0" w:tplc="6254A6B0">
      <w:start w:val="1"/>
      <w:numFmt w:val="decimal"/>
      <w:lvlText w:val="5.2.%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3" w15:restartNumberingAfterBreak="0">
    <w:nsid w:val="19AC1FBF"/>
    <w:multiLevelType w:val="hybridMultilevel"/>
    <w:tmpl w:val="17206488"/>
    <w:lvl w:ilvl="0" w:tplc="F71C7E6E">
      <w:start w:val="1"/>
      <w:numFmt w:val="bullet"/>
      <w:lvlText w:val="•"/>
      <w:lvlJc w:val="left"/>
      <w:pPr>
        <w:ind w:left="1854" w:hanging="360"/>
      </w:pPr>
      <w:rPr>
        <w:rFonts w:ascii="Courier New" w:hAnsi="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4" w15:restartNumberingAfterBreak="0">
    <w:nsid w:val="1B88556B"/>
    <w:multiLevelType w:val="hybridMultilevel"/>
    <w:tmpl w:val="44B2B398"/>
    <w:lvl w:ilvl="0" w:tplc="F71C7E6E">
      <w:start w:val="1"/>
      <w:numFmt w:val="bullet"/>
      <w:lvlText w:val="•"/>
      <w:lvlJc w:val="left"/>
      <w:pPr>
        <w:ind w:left="1854" w:hanging="360"/>
      </w:pPr>
      <w:rPr>
        <w:rFonts w:ascii="Courier New" w:hAnsi="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5" w15:restartNumberingAfterBreak="0">
    <w:nsid w:val="1C3B375B"/>
    <w:multiLevelType w:val="hybridMultilevel"/>
    <w:tmpl w:val="7BD87BF8"/>
    <w:lvl w:ilvl="0" w:tplc="59441AA8">
      <w:start w:val="1"/>
      <w:numFmt w:val="lowerLetter"/>
      <w:lvlText w:val="%1)."/>
      <w:lvlJc w:val="left"/>
      <w:pPr>
        <w:ind w:left="9433"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C7C6992"/>
    <w:multiLevelType w:val="hybridMultilevel"/>
    <w:tmpl w:val="EC24B422"/>
    <w:lvl w:ilvl="0" w:tplc="FC0C19B8">
      <w:start w:val="1"/>
      <w:numFmt w:val="bullet"/>
      <w:lvlText w:val=""/>
      <w:lvlJc w:val="left"/>
      <w:pPr>
        <w:ind w:left="1004" w:hanging="360"/>
      </w:pPr>
      <w:rPr>
        <w:rFonts w:ascii="Symbol" w:hAnsi="Symbol"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15:restartNumberingAfterBreak="0">
    <w:nsid w:val="1D981958"/>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FD43B8B"/>
    <w:multiLevelType w:val="hybridMultilevel"/>
    <w:tmpl w:val="DDF24394"/>
    <w:lvl w:ilvl="0" w:tplc="0C1A7BE6">
      <w:start w:val="1"/>
      <w:numFmt w:val="decimal"/>
      <w:lvlText w:val="4.4.%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13E0767"/>
    <w:multiLevelType w:val="hybridMultilevel"/>
    <w:tmpl w:val="2A9AA620"/>
    <w:lvl w:ilvl="0" w:tplc="8EAE3B50">
      <w:start w:val="1"/>
      <w:numFmt w:val="bullet"/>
      <w:lvlText w:val=""/>
      <w:lvlJc w:val="left"/>
      <w:pPr>
        <w:ind w:left="1287" w:hanging="360"/>
      </w:pPr>
      <w:rPr>
        <w:rFonts w:ascii="Symbol" w:hAnsi="Symbol" w:hint="default"/>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15:restartNumberingAfterBreak="0">
    <w:nsid w:val="22363943"/>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22676FF3"/>
    <w:multiLevelType w:val="hybridMultilevel"/>
    <w:tmpl w:val="0B46C716"/>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2" w15:restartNumberingAfterBreak="0">
    <w:nsid w:val="22A71A6F"/>
    <w:multiLevelType w:val="hybridMultilevel"/>
    <w:tmpl w:val="3A60F7C4"/>
    <w:lvl w:ilvl="0" w:tplc="6120775A">
      <w:start w:val="1"/>
      <w:numFmt w:val="decimal"/>
      <w:lvlText w:val="1.3.3.%1."/>
      <w:lvlJc w:val="left"/>
      <w:pPr>
        <w:ind w:left="1287" w:hanging="360"/>
      </w:pPr>
      <w:rPr>
        <w:rFonts w:ascii="Times New Roman" w:hAnsi="Times New Roman" w:cs="Times New Roman" w:hint="default"/>
        <w:b/>
        <w:i/>
        <w:color w:val="auto"/>
        <w:sz w:val="26"/>
        <w:szCs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15:restartNumberingAfterBreak="0">
    <w:nsid w:val="237A3693"/>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15:restartNumberingAfterBreak="0">
    <w:nsid w:val="23AE00FC"/>
    <w:multiLevelType w:val="hybridMultilevel"/>
    <w:tmpl w:val="DE446194"/>
    <w:lvl w:ilvl="0" w:tplc="3DC4F15A">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5" w15:restartNumberingAfterBreak="0">
    <w:nsid w:val="246733C3"/>
    <w:multiLevelType w:val="hybridMultilevel"/>
    <w:tmpl w:val="9012A106"/>
    <w:lvl w:ilvl="0" w:tplc="119044CA">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47C5B7C"/>
    <w:multiLevelType w:val="hybridMultilevel"/>
    <w:tmpl w:val="20A26792"/>
    <w:lvl w:ilvl="0" w:tplc="95DA7364">
      <w:start w:val="1"/>
      <w:numFmt w:val="decimal"/>
      <w:lvlText w:val="4.2.%1."/>
      <w:lvlJc w:val="left"/>
      <w:pPr>
        <w:ind w:left="5039"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7" w15:restartNumberingAfterBreak="0">
    <w:nsid w:val="24CF5E1A"/>
    <w:multiLevelType w:val="hybridMultilevel"/>
    <w:tmpl w:val="B34C04BC"/>
    <w:lvl w:ilvl="0" w:tplc="0466FF6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5184229"/>
    <w:multiLevelType w:val="hybridMultilevel"/>
    <w:tmpl w:val="8F2617A4"/>
    <w:lvl w:ilvl="0" w:tplc="00000058">
      <w:start w:val="1"/>
      <w:numFmt w:val="bullet"/>
      <w:lvlText w:val=""/>
      <w:lvlJc w:val="left"/>
      <w:pPr>
        <w:ind w:left="1287" w:hanging="360"/>
      </w:pPr>
      <w:rPr>
        <w:rFonts w:ascii="Wingdings" w:hAnsi="Wingdings" w:cs="Wingdings" w:hint="default"/>
        <w:sz w:val="20"/>
        <w:szCs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9" w15:restartNumberingAfterBreak="0">
    <w:nsid w:val="25E45337"/>
    <w:multiLevelType w:val="hybridMultilevel"/>
    <w:tmpl w:val="35CAF2BC"/>
    <w:lvl w:ilvl="0" w:tplc="AECA2B4E">
      <w:start w:val="1"/>
      <w:numFmt w:val="bullet"/>
      <w:lvlText w:val=""/>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7FC1AE1"/>
    <w:multiLevelType w:val="hybridMultilevel"/>
    <w:tmpl w:val="AB44EA14"/>
    <w:lvl w:ilvl="0" w:tplc="A77E0B0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97533B2"/>
    <w:multiLevelType w:val="hybridMultilevel"/>
    <w:tmpl w:val="136EEB64"/>
    <w:lvl w:ilvl="0" w:tplc="693470DC">
      <w:start w:val="71"/>
      <w:numFmt w:val="bullet"/>
      <w:lvlText w:val="-"/>
      <w:lvlJc w:val="left"/>
      <w:pPr>
        <w:ind w:left="1439" w:hanging="360"/>
      </w:pPr>
      <w:rPr>
        <w:rFonts w:ascii="Times New Roman" w:eastAsia="Times New Roman" w:hAnsi="Times New Roman" w:cs="Times New Roman"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72" w15:restartNumberingAfterBreak="0">
    <w:nsid w:val="29BC4BF1"/>
    <w:multiLevelType w:val="hybridMultilevel"/>
    <w:tmpl w:val="14707088"/>
    <w:lvl w:ilvl="0" w:tplc="00000058">
      <w:start w:val="1"/>
      <w:numFmt w:val="bullet"/>
      <w:lvlText w:val=""/>
      <w:lvlJc w:val="left"/>
      <w:pPr>
        <w:ind w:left="1004" w:hanging="360"/>
      </w:pPr>
      <w:rPr>
        <w:rFonts w:ascii="Wingdings" w:hAnsi="Wingdings" w:cs="Wingdings" w:hint="default"/>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3" w15:restartNumberingAfterBreak="0">
    <w:nsid w:val="2B976866"/>
    <w:multiLevelType w:val="hybridMultilevel"/>
    <w:tmpl w:val="C90AFF2C"/>
    <w:lvl w:ilvl="0" w:tplc="4F422550">
      <w:start w:val="1"/>
      <w:numFmt w:val="decimal"/>
      <w:lvlText w:val="4.%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pStyle w:val="M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C806BDC"/>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2D41643E"/>
    <w:multiLevelType w:val="hybridMultilevel"/>
    <w:tmpl w:val="798C8330"/>
    <w:lvl w:ilvl="0" w:tplc="36ACBB08">
      <w:start w:val="1"/>
      <w:numFmt w:val="decimal"/>
      <w:lvlText w:val="%1."/>
      <w:lvlJc w:val="left"/>
      <w:pPr>
        <w:ind w:left="502"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F95C4D"/>
    <w:multiLevelType w:val="hybridMultilevel"/>
    <w:tmpl w:val="D3E46538"/>
    <w:lvl w:ilvl="0" w:tplc="B1E2BD22">
      <w:start w:val="1"/>
      <w:numFmt w:val="bullet"/>
      <w:lvlText w:val=""/>
      <w:lvlJc w:val="left"/>
      <w:pPr>
        <w:ind w:left="1287" w:hanging="360"/>
      </w:pPr>
      <w:rPr>
        <w:rFonts w:ascii="Symbol" w:hAnsi="Symbol" w:hint="default"/>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7" w15:restartNumberingAfterBreak="0">
    <w:nsid w:val="2E291160"/>
    <w:multiLevelType w:val="hybridMultilevel"/>
    <w:tmpl w:val="7FA8EE54"/>
    <w:lvl w:ilvl="0" w:tplc="00000035">
      <w:start w:val="1"/>
      <w:numFmt w:val="bullet"/>
      <w:lvlText w:val=""/>
      <w:lvlJc w:val="left"/>
      <w:pPr>
        <w:ind w:left="720" w:hanging="360"/>
      </w:pPr>
      <w:rPr>
        <w:rFonts w:ascii="Wingdings" w:hAnsi="Wingdings" w:cs="Wingding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BB0368"/>
    <w:multiLevelType w:val="hybridMultilevel"/>
    <w:tmpl w:val="18CCAD4A"/>
    <w:lvl w:ilvl="0" w:tplc="8EF4BD48">
      <w:start w:val="1"/>
      <w:numFmt w:val="bullet"/>
      <w:lvlText w:val=""/>
      <w:lvlJc w:val="left"/>
      <w:pPr>
        <w:tabs>
          <w:tab w:val="num" w:pos="720"/>
        </w:tabs>
        <w:ind w:left="72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F120864"/>
    <w:multiLevelType w:val="hybridMultilevel"/>
    <w:tmpl w:val="B0B809BA"/>
    <w:lvl w:ilvl="0" w:tplc="6122DC12">
      <w:start w:val="1"/>
      <w:numFmt w:val="decimal"/>
      <w:lvlText w:val="7.%1."/>
      <w:lvlJc w:val="left"/>
      <w:pPr>
        <w:ind w:left="8724" w:hanging="360"/>
      </w:pPr>
      <w:rPr>
        <w:rFonts w:ascii="Times New Roman" w:hAnsi="Times New Roman" w:hint="default"/>
        <w:b/>
        <w:i w:val="0"/>
        <w:outline w:val="0"/>
        <w:color w:val="auto"/>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F52201F"/>
    <w:multiLevelType w:val="hybridMultilevel"/>
    <w:tmpl w:val="0B46C716"/>
    <w:lvl w:ilvl="0" w:tplc="59E406C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1" w15:restartNumberingAfterBreak="0">
    <w:nsid w:val="2FB90985"/>
    <w:multiLevelType w:val="hybridMultilevel"/>
    <w:tmpl w:val="C6BEFA2A"/>
    <w:lvl w:ilvl="0" w:tplc="112E5EEE">
      <w:start w:val="1"/>
      <w:numFmt w:val="decimal"/>
      <w:lvlText w:val="1.5.%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1A015D7"/>
    <w:multiLevelType w:val="hybridMultilevel"/>
    <w:tmpl w:val="F3D2496E"/>
    <w:lvl w:ilvl="0" w:tplc="0676572A">
      <w:start w:val="1"/>
      <w:numFmt w:val="bullet"/>
      <w:lvlText w:val=""/>
      <w:lvlJc w:val="left"/>
      <w:pPr>
        <w:ind w:left="1004" w:hanging="360"/>
      </w:pPr>
      <w:rPr>
        <w:rFonts w:ascii="Wingdings" w:hAnsi="Wingdings" w:hint="default"/>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3" w15:restartNumberingAfterBreak="0">
    <w:nsid w:val="31AF56C6"/>
    <w:multiLevelType w:val="hybridMultilevel"/>
    <w:tmpl w:val="3F400854"/>
    <w:lvl w:ilvl="0" w:tplc="C9042394">
      <w:start w:val="1"/>
      <w:numFmt w:val="decimal"/>
      <w:lvlText w:val="%1"/>
      <w:lvlJc w:val="left"/>
      <w:pPr>
        <w:ind w:left="360" w:hanging="360"/>
      </w:pPr>
      <w:rPr>
        <w:rFonts w:hint="default"/>
        <w:b w:val="0"/>
      </w:rPr>
    </w:lvl>
    <w:lvl w:ilvl="1" w:tplc="04090019">
      <w:start w:val="1"/>
      <w:numFmt w:val="lowerLetter"/>
      <w:pStyle w:val="gach20"/>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33823715"/>
    <w:multiLevelType w:val="hybridMultilevel"/>
    <w:tmpl w:val="7B946CC4"/>
    <w:lvl w:ilvl="0" w:tplc="25BE5D56">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352F7C8C"/>
    <w:multiLevelType w:val="singleLevel"/>
    <w:tmpl w:val="00000071"/>
    <w:lvl w:ilvl="0">
      <w:start w:val="1"/>
      <w:numFmt w:val="decimal"/>
      <w:lvlText w:val="%1"/>
      <w:lvlJc w:val="left"/>
      <w:pPr>
        <w:tabs>
          <w:tab w:val="num" w:pos="0"/>
        </w:tabs>
        <w:ind w:left="502" w:hanging="360"/>
      </w:pPr>
      <w:rPr>
        <w:b w:val="0"/>
      </w:rPr>
    </w:lvl>
  </w:abstractNum>
  <w:abstractNum w:abstractNumId="86" w15:restartNumberingAfterBreak="0">
    <w:nsid w:val="35FB16DF"/>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6F50F3E"/>
    <w:multiLevelType w:val="multilevel"/>
    <w:tmpl w:val="36F50F3E"/>
    <w:lvl w:ilvl="0">
      <w:start w:val="1"/>
      <w:numFmt w:val="bullet"/>
      <w:pStyle w:val="L1"/>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8" w15:restartNumberingAfterBreak="0">
    <w:nsid w:val="36F7693D"/>
    <w:multiLevelType w:val="hybridMultilevel"/>
    <w:tmpl w:val="7ED4ED84"/>
    <w:lvl w:ilvl="0" w:tplc="FFFFFFFF">
      <w:start w:val="1"/>
      <w:numFmt w:val="decimal"/>
      <w:lvlText w:val="%1."/>
      <w:lvlJc w:val="left"/>
      <w:pPr>
        <w:ind w:left="45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89" w15:restartNumberingAfterBreak="0">
    <w:nsid w:val="371C7161"/>
    <w:multiLevelType w:val="hybridMultilevel"/>
    <w:tmpl w:val="B4DCF5C2"/>
    <w:lvl w:ilvl="0" w:tplc="17B25EE8">
      <w:start w:val="1"/>
      <w:numFmt w:val="decimal"/>
      <w:lvlText w:val="5.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7B60E4F"/>
    <w:multiLevelType w:val="hybridMultilevel"/>
    <w:tmpl w:val="0B46C716"/>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91" w15:restartNumberingAfterBreak="0">
    <w:nsid w:val="38362369"/>
    <w:multiLevelType w:val="hybridMultilevel"/>
    <w:tmpl w:val="6734B9C6"/>
    <w:lvl w:ilvl="0" w:tplc="700008BC">
      <w:start w:val="1"/>
      <w:numFmt w:val="bullet"/>
      <w:lvlText w:val="*"/>
      <w:lvlJc w:val="left"/>
      <w:pPr>
        <w:ind w:left="1854" w:hanging="360"/>
      </w:pPr>
      <w:rPr>
        <w:rFonts w:ascii="Calibri" w:hAnsi="Calibri" w:hint="default"/>
      </w:rPr>
    </w:lvl>
    <w:lvl w:ilvl="1" w:tplc="700008BC">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8F257FC"/>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392E4EFE"/>
    <w:multiLevelType w:val="hybridMultilevel"/>
    <w:tmpl w:val="F97A65A8"/>
    <w:lvl w:ilvl="0" w:tplc="3F0E46DA">
      <w:start w:val="1"/>
      <w:numFmt w:val="decimal"/>
      <w:pStyle w:val="Heading3"/>
      <w:lvlText w:val="5.%1."/>
      <w:lvlJc w:val="left"/>
      <w:pPr>
        <w:ind w:left="108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9E07C1F"/>
    <w:multiLevelType w:val="hybridMultilevel"/>
    <w:tmpl w:val="BE5446A2"/>
    <w:lvl w:ilvl="0" w:tplc="43022682">
      <w:start w:val="1"/>
      <w:numFmt w:val="bullet"/>
      <w:lvlText w:val="•"/>
      <w:lvlJc w:val="left"/>
      <w:pPr>
        <w:ind w:left="1287" w:hanging="360"/>
      </w:pPr>
      <w:rPr>
        <w:rFonts w:ascii="Courier New" w:hAnsi="Courier New" w:hint="default"/>
        <w:sz w:val="16"/>
        <w:szCs w:val="16"/>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5" w15:restartNumberingAfterBreak="0">
    <w:nsid w:val="3AC96DBA"/>
    <w:multiLevelType w:val="hybridMultilevel"/>
    <w:tmpl w:val="6EB6AE8E"/>
    <w:lvl w:ilvl="0" w:tplc="0676572A">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6" w15:restartNumberingAfterBreak="0">
    <w:nsid w:val="3ACE330A"/>
    <w:multiLevelType w:val="hybridMultilevel"/>
    <w:tmpl w:val="B4360626"/>
    <w:lvl w:ilvl="0" w:tplc="25487F7E">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15:restartNumberingAfterBreak="0">
    <w:nsid w:val="3F6C52CC"/>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2E62D0A"/>
    <w:multiLevelType w:val="hybridMultilevel"/>
    <w:tmpl w:val="1BA27A8C"/>
    <w:lvl w:ilvl="0" w:tplc="7F38F532">
      <w:start w:val="1"/>
      <w:numFmt w:val="decimal"/>
      <w:lvlText w:val="2.2.%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9" w15:restartNumberingAfterBreak="0">
    <w:nsid w:val="42F571AD"/>
    <w:multiLevelType w:val="hybridMultilevel"/>
    <w:tmpl w:val="C088AFCA"/>
    <w:lvl w:ilvl="0" w:tplc="62CCAC8C">
      <w:start w:val="1"/>
      <w:numFmt w:val="decimal"/>
      <w:lvlText w:val="3.%1."/>
      <w:lvlJc w:val="left"/>
      <w:pPr>
        <w:ind w:left="9716" w:hanging="360"/>
      </w:pPr>
      <w:rPr>
        <w:rFonts w:ascii="Times New Roman" w:hAnsi="Times New Roman" w:hint="default"/>
        <w:b/>
        <w:i w:val="0"/>
        <w:outline w:val="0"/>
        <w:color w:val="000000" w:themeColor="text1"/>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33D4B75"/>
    <w:multiLevelType w:val="hybridMultilevel"/>
    <w:tmpl w:val="3D3815C0"/>
    <w:lvl w:ilvl="0" w:tplc="AFB43B8E">
      <w:start w:val="1"/>
      <w:numFmt w:val="bullet"/>
      <w:lvlText w:val=""/>
      <w:lvlJc w:val="left"/>
      <w:pPr>
        <w:ind w:left="1260" w:hanging="360"/>
      </w:pPr>
      <w:rPr>
        <w:rFonts w:ascii="Symbol" w:hAnsi="Symbol" w:hint="default"/>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1" w15:restartNumberingAfterBreak="0">
    <w:nsid w:val="45AC08B6"/>
    <w:multiLevelType w:val="hybridMultilevel"/>
    <w:tmpl w:val="9D507AA0"/>
    <w:lvl w:ilvl="0" w:tplc="58CAD518">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2" w15:restartNumberingAfterBreak="0">
    <w:nsid w:val="45D71ABA"/>
    <w:multiLevelType w:val="hybridMultilevel"/>
    <w:tmpl w:val="F990C438"/>
    <w:lvl w:ilvl="0" w:tplc="0000004A">
      <w:start w:val="1"/>
      <w:numFmt w:val="bullet"/>
      <w:lvlText w:val="-"/>
      <w:lvlJc w:val="left"/>
      <w:pPr>
        <w:ind w:left="720" w:hanging="360"/>
      </w:pPr>
      <w:rPr>
        <w:rFonts w:ascii="Symbol" w:hAnsi="Symbol"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6666956"/>
    <w:multiLevelType w:val="hybridMultilevel"/>
    <w:tmpl w:val="C3CC269E"/>
    <w:lvl w:ilvl="0" w:tplc="C84C86B0">
      <w:start w:val="1"/>
      <w:numFmt w:val="bullet"/>
      <w:lvlText w:val=""/>
      <w:lvlJc w:val="left"/>
      <w:pPr>
        <w:ind w:left="360" w:hanging="360"/>
      </w:pPr>
      <w:rPr>
        <w:rFonts w:ascii="Wingdings" w:hAnsi="Wingdings"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6D636DF"/>
    <w:multiLevelType w:val="hybridMultilevel"/>
    <w:tmpl w:val="9C2A953E"/>
    <w:lvl w:ilvl="0" w:tplc="FDD2F5AC">
      <w:start w:val="1"/>
      <w:numFmt w:val="decimal"/>
      <w:lvlText w:val="5.%1."/>
      <w:lvlJc w:val="left"/>
      <w:pPr>
        <w:ind w:left="720" w:hanging="360"/>
      </w:pPr>
      <w:rPr>
        <w:rFonts w:ascii="Times New Roman" w:hAnsi="Times New Roman" w:hint="default"/>
        <w:b/>
        <w:i w:val="0"/>
        <w:outline w:val="0"/>
        <w:color w:val="auto"/>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7303D24"/>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47787F87"/>
    <w:multiLevelType w:val="hybridMultilevel"/>
    <w:tmpl w:val="3FEEE9E6"/>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 w15:restartNumberingAfterBreak="0">
    <w:nsid w:val="4DF4511E"/>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4F95440A"/>
    <w:multiLevelType w:val="hybridMultilevel"/>
    <w:tmpl w:val="0AE44B50"/>
    <w:lvl w:ilvl="0" w:tplc="3DB0DC4C">
      <w:start w:val="1"/>
      <w:numFmt w:val="decimal"/>
      <w:lvlText w:val="%1"/>
      <w:lvlJc w:val="left"/>
      <w:pPr>
        <w:ind w:left="502" w:hanging="360"/>
      </w:pPr>
      <w:rPr>
        <w:rFonts w:hint="default"/>
        <w:b w:val="0"/>
        <w:i w:val="0"/>
      </w:rPr>
    </w:lvl>
    <w:lvl w:ilvl="1" w:tplc="04090019" w:tentative="1">
      <w:start w:val="1"/>
      <w:numFmt w:val="lowerLetter"/>
      <w:pStyle w:val="Style10"/>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9" w15:restartNumberingAfterBreak="0">
    <w:nsid w:val="524619D1"/>
    <w:multiLevelType w:val="hybridMultilevel"/>
    <w:tmpl w:val="C9426A70"/>
    <w:lvl w:ilvl="0" w:tplc="25C2CE60">
      <w:start w:val="1"/>
      <w:numFmt w:val="decimal"/>
      <w:lvlText w:val="4.3.%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0" w15:restartNumberingAfterBreak="0">
    <w:nsid w:val="526F243D"/>
    <w:multiLevelType w:val="multilevel"/>
    <w:tmpl w:val="E80CAAE6"/>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Symbol" w:hAnsi="Symbol" w:cs="Times New Roman" w:hint="default"/>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15:restartNumberingAfterBreak="0">
    <w:nsid w:val="535C4868"/>
    <w:multiLevelType w:val="hybridMultilevel"/>
    <w:tmpl w:val="65C48E3A"/>
    <w:lvl w:ilvl="0" w:tplc="2EE0BFD2">
      <w:start w:val="1"/>
      <w:numFmt w:val="decimal"/>
      <w:lvlText w:val="1.3.%1."/>
      <w:lvlJc w:val="left"/>
      <w:pPr>
        <w:ind w:left="3480" w:hanging="360"/>
      </w:pPr>
      <w:rPr>
        <w:rFonts w:hint="default"/>
        <w:b/>
        <w:i w:val="0"/>
        <w:color w:val="auto"/>
        <w:sz w:val="26"/>
        <w:szCs w:val="2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2" w15:restartNumberingAfterBreak="0">
    <w:nsid w:val="53FA6D5B"/>
    <w:multiLevelType w:val="hybridMultilevel"/>
    <w:tmpl w:val="FD8EEB66"/>
    <w:lvl w:ilvl="0" w:tplc="CC14BC8E">
      <w:numFmt w:val="bullet"/>
      <w:lvlText w:val="-"/>
      <w:lvlJc w:val="left"/>
      <w:pPr>
        <w:ind w:left="780" w:hanging="360"/>
      </w:pPr>
      <w:rPr>
        <w:rFonts w:ascii="Times New Roman" w:eastAsia="Times New Roman" w:hAnsi="Times New Roman" w:cs="Times New Roman" w:hint="default"/>
        <w:b/>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3" w15:restartNumberingAfterBreak="0">
    <w:nsid w:val="54FF0E25"/>
    <w:multiLevelType w:val="hybridMultilevel"/>
    <w:tmpl w:val="6736E64E"/>
    <w:lvl w:ilvl="0" w:tplc="DF5C6452">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53C1F31"/>
    <w:multiLevelType w:val="hybridMultilevel"/>
    <w:tmpl w:val="99328916"/>
    <w:lvl w:ilvl="0" w:tplc="883E3E48">
      <w:start w:val="1"/>
      <w:numFmt w:val="bullet"/>
      <w:lvlText w:val=""/>
      <w:lvlJc w:val="left"/>
      <w:pPr>
        <w:ind w:left="1260" w:hanging="360"/>
      </w:pPr>
      <w:rPr>
        <w:rFonts w:ascii="Symbol" w:hAnsi="Symbol" w:hint="default"/>
        <w:sz w:val="20"/>
        <w:szCs w:val="20"/>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5" w15:restartNumberingAfterBreak="0">
    <w:nsid w:val="5702380C"/>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58992822"/>
    <w:multiLevelType w:val="hybridMultilevel"/>
    <w:tmpl w:val="747C1272"/>
    <w:lvl w:ilvl="0" w:tplc="1D0A91BC">
      <w:start w:val="1"/>
      <w:numFmt w:val="bullet"/>
      <w:lvlText w:val="-"/>
      <w:lvlJc w:val="left"/>
      <w:pPr>
        <w:ind w:left="720" w:hanging="360"/>
      </w:pPr>
      <w:rPr>
        <w:rFonts w:ascii="Times New Roman" w:hAnsi="Times New Roman" w:cs="Times New Roman"/>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58D06201"/>
    <w:multiLevelType w:val="hybridMultilevel"/>
    <w:tmpl w:val="4D681C44"/>
    <w:lvl w:ilvl="0" w:tplc="F71C7E6E">
      <w:start w:val="1"/>
      <w:numFmt w:val="bullet"/>
      <w:lvlText w:val="•"/>
      <w:lvlJc w:val="left"/>
      <w:pPr>
        <w:ind w:left="1287" w:hanging="360"/>
      </w:pPr>
      <w:rPr>
        <w:rFonts w:ascii="Courier New" w:hAnsi="Courier New" w:hint="default"/>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8" w15:restartNumberingAfterBreak="0">
    <w:nsid w:val="5A0A09B1"/>
    <w:multiLevelType w:val="hybridMultilevel"/>
    <w:tmpl w:val="E9E6A7E6"/>
    <w:lvl w:ilvl="0" w:tplc="25BE5D5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617398"/>
    <w:multiLevelType w:val="hybridMultilevel"/>
    <w:tmpl w:val="53E4A54C"/>
    <w:lvl w:ilvl="0" w:tplc="DED2D722">
      <w:start w:val="1"/>
      <w:numFmt w:val="bullet"/>
      <w:lvlText w:val=""/>
      <w:lvlJc w:val="left"/>
      <w:pPr>
        <w:ind w:left="720" w:hanging="360"/>
      </w:pPr>
      <w:rPr>
        <w:rFonts w:ascii="Wingdings" w:hAnsi="Wingdings"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B9E07D9"/>
    <w:multiLevelType w:val="hybridMultilevel"/>
    <w:tmpl w:val="9842BE3E"/>
    <w:lvl w:ilvl="0" w:tplc="CC6A7CAA">
      <w:start w:val="1"/>
      <w:numFmt w:val="decimal"/>
      <w:lvlText w:val="5.4.%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C5C7DB6"/>
    <w:multiLevelType w:val="multilevel"/>
    <w:tmpl w:val="B92424AA"/>
    <w:lvl w:ilvl="0">
      <w:start w:val="1"/>
      <w:numFmt w:val="decimal"/>
      <w:lvlText w:val="%1"/>
      <w:lvlJc w:val="left"/>
      <w:pPr>
        <w:ind w:left="502" w:hanging="360"/>
      </w:pPr>
      <w:rPr>
        <w:rFonts w:hint="default"/>
        <w:b w:val="0"/>
      </w:rPr>
    </w:lvl>
    <w:lvl w:ilvl="1">
      <w:start w:val="1"/>
      <w:numFmt w:val="decimal"/>
      <w:isLgl/>
      <w:lvlText w:val="%1.%2."/>
      <w:lvlJc w:val="left"/>
      <w:pPr>
        <w:ind w:left="1027" w:hanging="885"/>
      </w:pPr>
      <w:rPr>
        <w:rFonts w:hint="default"/>
      </w:rPr>
    </w:lvl>
    <w:lvl w:ilvl="2">
      <w:start w:val="2"/>
      <w:numFmt w:val="decimal"/>
      <w:isLgl/>
      <w:lvlText w:val="%1.%2.%3."/>
      <w:lvlJc w:val="left"/>
      <w:pPr>
        <w:ind w:left="1027" w:hanging="885"/>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22" w15:restartNumberingAfterBreak="0">
    <w:nsid w:val="5C5D2FA0"/>
    <w:multiLevelType w:val="hybridMultilevel"/>
    <w:tmpl w:val="A70038D8"/>
    <w:lvl w:ilvl="0" w:tplc="8334E666">
      <w:start w:val="1"/>
      <w:numFmt w:val="decimal"/>
      <w:lvlText w:val="6.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CB60B96"/>
    <w:multiLevelType w:val="hybridMultilevel"/>
    <w:tmpl w:val="D3C82654"/>
    <w:lvl w:ilvl="0" w:tplc="5434D690">
      <w:start w:val="1"/>
      <w:numFmt w:val="decimal"/>
      <w:lvlText w:val="B.%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24" w15:restartNumberingAfterBreak="0">
    <w:nsid w:val="5CC40365"/>
    <w:multiLevelType w:val="hybridMultilevel"/>
    <w:tmpl w:val="EFAC5E30"/>
    <w:lvl w:ilvl="0" w:tplc="C1CE8CF6">
      <w:start w:val="1"/>
      <w:numFmt w:val="bullet"/>
      <w:lvlText w:val=""/>
      <w:lvlJc w:val="left"/>
      <w:pPr>
        <w:ind w:left="1287" w:hanging="360"/>
      </w:pPr>
      <w:rPr>
        <w:rFonts w:ascii="Wingdings 2" w:hAnsi="Wingdings 2"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5" w15:restartNumberingAfterBreak="0">
    <w:nsid w:val="5D9E3EEE"/>
    <w:multiLevelType w:val="hybridMultilevel"/>
    <w:tmpl w:val="FEE437C0"/>
    <w:lvl w:ilvl="0" w:tplc="25BE5D5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EE83141"/>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7" w15:restartNumberingAfterBreak="0">
    <w:nsid w:val="60141E8B"/>
    <w:multiLevelType w:val="hybridMultilevel"/>
    <w:tmpl w:val="C07611A6"/>
    <w:lvl w:ilvl="0" w:tplc="50A2C60E">
      <w:start w:val="1"/>
      <w:numFmt w:val="lowerLetter"/>
      <w:lvlText w:val="%1)"/>
      <w:lvlJc w:val="left"/>
      <w:pPr>
        <w:ind w:left="720" w:hanging="360"/>
      </w:pPr>
      <w:rPr>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A95EDD"/>
    <w:multiLevelType w:val="hybridMultilevel"/>
    <w:tmpl w:val="132273B4"/>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3561D5F"/>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63672DC7"/>
    <w:multiLevelType w:val="hybridMultilevel"/>
    <w:tmpl w:val="E7565966"/>
    <w:lvl w:ilvl="0" w:tplc="04090003">
      <w:start w:val="1"/>
      <w:numFmt w:val="bullet"/>
      <w:lvlText w:val="-"/>
      <w:lvlJc w:val="left"/>
      <w:pPr>
        <w:ind w:left="720" w:hanging="360"/>
      </w:pPr>
      <w:rPr>
        <w:rFonts w:ascii="Times New Roman" w:hAnsi="Times New Roman" w:cs="Times New Roman" w:hint="default"/>
        <w:b/>
        <w:bCs/>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9747FF"/>
    <w:multiLevelType w:val="hybridMultilevel"/>
    <w:tmpl w:val="0024B39A"/>
    <w:lvl w:ilvl="0" w:tplc="8EBA030C">
      <w:start w:val="1"/>
      <w:numFmt w:val="bullet"/>
      <w:lvlText w:val=""/>
      <w:lvlJc w:val="left"/>
      <w:pPr>
        <w:ind w:left="61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D26401"/>
    <w:multiLevelType w:val="hybridMultilevel"/>
    <w:tmpl w:val="9B904BF4"/>
    <w:lvl w:ilvl="0" w:tplc="00000014">
      <w:start w:val="1"/>
      <w:numFmt w:val="bullet"/>
      <w:pStyle w:val="3-LIST1"/>
      <w:lvlText w:val=""/>
      <w:lvlJc w:val="left"/>
      <w:pPr>
        <w:ind w:left="720" w:hanging="360"/>
      </w:pPr>
      <w:rPr>
        <w:rFonts w:ascii="Wingdings" w:hAnsi="Wingdings" w:cs="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69832AB"/>
    <w:multiLevelType w:val="hybridMultilevel"/>
    <w:tmpl w:val="22A200F0"/>
    <w:lvl w:ilvl="0" w:tplc="305E02C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4" w15:restartNumberingAfterBreak="0">
    <w:nsid w:val="677F31EA"/>
    <w:multiLevelType w:val="hybridMultilevel"/>
    <w:tmpl w:val="9D0E9A62"/>
    <w:lvl w:ilvl="0" w:tplc="4C62B202">
      <w:start w:val="1"/>
      <w:numFmt w:val="bullet"/>
      <w:lvlText w:val=""/>
      <w:lvlJc w:val="left"/>
      <w:pPr>
        <w:ind w:left="1287" w:hanging="360"/>
      </w:pPr>
      <w:rPr>
        <w:rFonts w:ascii="Symbol" w:hAnsi="Symbol" w:hint="default"/>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5" w15:restartNumberingAfterBreak="0">
    <w:nsid w:val="68DE6059"/>
    <w:multiLevelType w:val="hybridMultilevel"/>
    <w:tmpl w:val="84E261C0"/>
    <w:lvl w:ilvl="0" w:tplc="8962E396">
      <w:start w:val="1"/>
      <w:numFmt w:val="decimal"/>
      <w:lvlText w:val="3.6.%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A835F63"/>
    <w:multiLevelType w:val="hybridMultilevel"/>
    <w:tmpl w:val="7F76438A"/>
    <w:lvl w:ilvl="0" w:tplc="AC48E126">
      <w:start w:val="1"/>
      <w:numFmt w:val="bullet"/>
      <w:lvlText w:val=""/>
      <w:lvlJc w:val="left"/>
      <w:pPr>
        <w:ind w:left="1287" w:hanging="360"/>
      </w:pPr>
      <w:rPr>
        <w:rFonts w:ascii="Wingdings" w:hAnsi="Wingdings" w:hint="default"/>
        <w:sz w:val="20"/>
        <w:szCs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7" w15:restartNumberingAfterBreak="0">
    <w:nsid w:val="6A8364E6"/>
    <w:multiLevelType w:val="hybridMultilevel"/>
    <w:tmpl w:val="361E975A"/>
    <w:lvl w:ilvl="0" w:tplc="EC3420D0">
      <w:start w:val="1"/>
      <w:numFmt w:val="decimal"/>
      <w:lvlText w:val="3.3.%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CE5669A"/>
    <w:multiLevelType w:val="hybridMultilevel"/>
    <w:tmpl w:val="9558F2C0"/>
    <w:lvl w:ilvl="0" w:tplc="424E07EA">
      <w:start w:val="1"/>
      <w:numFmt w:val="bullet"/>
      <w:lvlText w:val=""/>
      <w:lvlJc w:val="left"/>
      <w:pPr>
        <w:ind w:left="2159" w:hanging="360"/>
      </w:pPr>
      <w:rPr>
        <w:rFonts w:ascii="Symbol" w:hAnsi="Symbol" w:hint="default"/>
        <w:sz w:val="20"/>
        <w:szCs w:val="20"/>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139" w15:restartNumberingAfterBreak="0">
    <w:nsid w:val="6DC55C53"/>
    <w:multiLevelType w:val="hybridMultilevel"/>
    <w:tmpl w:val="5F4EA176"/>
    <w:lvl w:ilvl="0" w:tplc="386AC1B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EEB70E2"/>
    <w:multiLevelType w:val="hybridMultilevel"/>
    <w:tmpl w:val="AF1E97EE"/>
    <w:lvl w:ilvl="0" w:tplc="00000058">
      <w:start w:val="1"/>
      <w:numFmt w:val="bullet"/>
      <w:lvlText w:val=""/>
      <w:lvlJc w:val="left"/>
      <w:pPr>
        <w:ind w:left="9716" w:hanging="360"/>
      </w:pPr>
      <w:rPr>
        <w:rFonts w:ascii="Wingdings" w:hAnsi="Wingdings" w:cs="Wingdings"/>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1" w15:restartNumberingAfterBreak="0">
    <w:nsid w:val="6F1131CD"/>
    <w:multiLevelType w:val="hybridMultilevel"/>
    <w:tmpl w:val="0952ECA0"/>
    <w:lvl w:ilvl="0" w:tplc="D00E5436">
      <w:start w:val="1"/>
      <w:numFmt w:val="decimal"/>
      <w:lvlText w:val="4.1.%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2" w15:restartNumberingAfterBreak="0">
    <w:nsid w:val="708F7002"/>
    <w:multiLevelType w:val="hybridMultilevel"/>
    <w:tmpl w:val="17C66268"/>
    <w:lvl w:ilvl="0" w:tplc="3DC4F15A">
      <w:start w:val="1"/>
      <w:numFmt w:val="bullet"/>
      <w:lvlText w:val=""/>
      <w:lvlJc w:val="left"/>
      <w:pPr>
        <w:ind w:left="1004" w:hanging="360"/>
      </w:pPr>
      <w:rPr>
        <w:rFonts w:ascii="Symbol" w:hAnsi="Symbol" w:hint="default"/>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3" w15:restartNumberingAfterBreak="0">
    <w:nsid w:val="730D0174"/>
    <w:multiLevelType w:val="hybridMultilevel"/>
    <w:tmpl w:val="CE68FCFA"/>
    <w:lvl w:ilvl="0" w:tplc="04090009">
      <w:start w:val="1"/>
      <w:numFmt w:val="bullet"/>
      <w:pStyle w:val="BANGA"/>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5F5B09"/>
    <w:multiLevelType w:val="hybridMultilevel"/>
    <w:tmpl w:val="903E03D0"/>
    <w:lvl w:ilvl="0" w:tplc="856AC7F0">
      <w:start w:val="1"/>
      <w:numFmt w:val="bullet"/>
      <w:lvlText w:val=""/>
      <w:lvlJc w:val="left"/>
      <w:pPr>
        <w:ind w:left="1287" w:hanging="360"/>
      </w:pPr>
      <w:rPr>
        <w:rFonts w:ascii="Symbol" w:hAnsi="Symbol" w:hint="default"/>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5" w15:restartNumberingAfterBreak="0">
    <w:nsid w:val="73CB79AF"/>
    <w:multiLevelType w:val="hybridMultilevel"/>
    <w:tmpl w:val="8DF46E6A"/>
    <w:lvl w:ilvl="0" w:tplc="4A82B614">
      <w:start w:val="1"/>
      <w:numFmt w:val="decimal"/>
      <w:lvlText w:val="3.5.%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58D6185"/>
    <w:multiLevelType w:val="hybridMultilevel"/>
    <w:tmpl w:val="CEC02794"/>
    <w:lvl w:ilvl="0" w:tplc="F71C7E6E">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7" w15:restartNumberingAfterBreak="0">
    <w:nsid w:val="75D30167"/>
    <w:multiLevelType w:val="hybridMultilevel"/>
    <w:tmpl w:val="FFCAAC6C"/>
    <w:lvl w:ilvl="0" w:tplc="43022682">
      <w:start w:val="1"/>
      <w:numFmt w:val="bullet"/>
      <w:lvlText w:val="•"/>
      <w:lvlJc w:val="left"/>
      <w:pPr>
        <w:ind w:left="1571" w:hanging="360"/>
      </w:pPr>
      <w:rPr>
        <w:rFonts w:ascii="Courier New" w:hAnsi="Courier New" w:hint="default"/>
        <w:sz w:val="16"/>
        <w:szCs w:val="16"/>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8" w15:restartNumberingAfterBreak="0">
    <w:nsid w:val="7697405B"/>
    <w:multiLevelType w:val="hybridMultilevel"/>
    <w:tmpl w:val="0B7866F4"/>
    <w:lvl w:ilvl="0" w:tplc="2DDA6FAC">
      <w:start w:val="1"/>
      <w:numFmt w:val="bullet"/>
      <w:lvlText w:val=""/>
      <w:lvlJc w:val="left"/>
      <w:pPr>
        <w:ind w:left="387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6B97158"/>
    <w:multiLevelType w:val="hybridMultilevel"/>
    <w:tmpl w:val="13F8812A"/>
    <w:lvl w:ilvl="0" w:tplc="319A344E">
      <w:start w:val="1"/>
      <w:numFmt w:val="bullet"/>
      <w:lvlText w:val="-"/>
      <w:lvlJc w:val="left"/>
      <w:pPr>
        <w:ind w:left="720" w:hanging="360"/>
      </w:pPr>
      <w:rPr>
        <w:rFonts w:ascii="Times New Roman" w:hAnsi="Times New Roman"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A073BFA"/>
    <w:multiLevelType w:val="hybridMultilevel"/>
    <w:tmpl w:val="42B0E37A"/>
    <w:lvl w:ilvl="0" w:tplc="0000005C">
      <w:start w:val="1"/>
      <w:numFmt w:val="bullet"/>
      <w:lvlText w:val="+"/>
      <w:lvlJc w:val="left"/>
      <w:pPr>
        <w:ind w:left="720" w:hanging="360"/>
      </w:pPr>
      <w:rPr>
        <w:rFonts w:ascii="Courier New" w:hAnsi="Courier New" w:cs="Courier Ne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A817EE1"/>
    <w:multiLevelType w:val="hybridMultilevel"/>
    <w:tmpl w:val="A33CD8DC"/>
    <w:lvl w:ilvl="0" w:tplc="51AEFADE">
      <w:start w:val="1"/>
      <w:numFmt w:val="decimal"/>
      <w:lvlText w:val="3.1.%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2" w15:restartNumberingAfterBreak="0">
    <w:nsid w:val="7B0530FD"/>
    <w:multiLevelType w:val="hybridMultilevel"/>
    <w:tmpl w:val="4B7403C0"/>
    <w:lvl w:ilvl="0" w:tplc="5270F552">
      <w:start w:val="1"/>
      <w:numFmt w:val="decimal"/>
      <w:lvlText w:val="5.1.%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3" w15:restartNumberingAfterBreak="0">
    <w:nsid w:val="7B4D13A3"/>
    <w:multiLevelType w:val="hybridMultilevel"/>
    <w:tmpl w:val="23109EB0"/>
    <w:lvl w:ilvl="0" w:tplc="43022682">
      <w:start w:val="1"/>
      <w:numFmt w:val="bullet"/>
      <w:lvlText w:val="•"/>
      <w:lvlJc w:val="left"/>
      <w:pPr>
        <w:ind w:left="1571" w:hanging="360"/>
      </w:pPr>
      <w:rPr>
        <w:rFonts w:ascii="Courier New" w:hAnsi="Courier New" w:hint="default"/>
        <w:sz w:val="16"/>
        <w:szCs w:val="16"/>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4" w15:restartNumberingAfterBreak="0">
    <w:nsid w:val="7F9717B3"/>
    <w:multiLevelType w:val="hybridMultilevel"/>
    <w:tmpl w:val="D38C2FE4"/>
    <w:lvl w:ilvl="0" w:tplc="43022682">
      <w:start w:val="1"/>
      <w:numFmt w:val="bullet"/>
      <w:lvlText w:val="•"/>
      <w:lvlJc w:val="left"/>
      <w:pPr>
        <w:ind w:left="720" w:hanging="360"/>
      </w:pPr>
      <w:rPr>
        <w:rFonts w:ascii="Courier New" w:hAnsi="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0821705">
    <w:abstractNumId w:val="51"/>
  </w:num>
  <w:num w:numId="2" w16cid:durableId="1163551242">
    <w:abstractNumId w:val="56"/>
  </w:num>
  <w:num w:numId="3" w16cid:durableId="540097766">
    <w:abstractNumId w:val="140"/>
  </w:num>
  <w:num w:numId="4" w16cid:durableId="1960796665">
    <w:abstractNumId w:val="111"/>
  </w:num>
  <w:num w:numId="5" w16cid:durableId="406728582">
    <w:abstractNumId w:val="62"/>
  </w:num>
  <w:num w:numId="6" w16cid:durableId="676539809">
    <w:abstractNumId w:val="119"/>
  </w:num>
  <w:num w:numId="7" w16cid:durableId="928588421">
    <w:abstractNumId w:val="50"/>
  </w:num>
  <w:num w:numId="8" w16cid:durableId="1086536195">
    <w:abstractNumId w:val="77"/>
  </w:num>
  <w:num w:numId="9" w16cid:durableId="2038701715">
    <w:abstractNumId w:val="96"/>
  </w:num>
  <w:num w:numId="10" w16cid:durableId="2021271422">
    <w:abstractNumId w:val="93"/>
  </w:num>
  <w:num w:numId="11" w16cid:durableId="967272858">
    <w:abstractNumId w:val="38"/>
  </w:num>
  <w:num w:numId="12" w16cid:durableId="1966160785">
    <w:abstractNumId w:val="101"/>
  </w:num>
  <w:num w:numId="13" w16cid:durableId="331493105">
    <w:abstractNumId w:val="98"/>
  </w:num>
  <w:num w:numId="14" w16cid:durableId="1011446769">
    <w:abstractNumId w:val="99"/>
  </w:num>
  <w:num w:numId="15" w16cid:durableId="594704417">
    <w:abstractNumId w:val="44"/>
  </w:num>
  <w:num w:numId="16" w16cid:durableId="719789918">
    <w:abstractNumId w:val="55"/>
  </w:num>
  <w:num w:numId="17" w16cid:durableId="1472288582">
    <w:abstractNumId w:val="73"/>
  </w:num>
  <w:num w:numId="18" w16cid:durableId="1007170895">
    <w:abstractNumId w:val="20"/>
  </w:num>
  <w:num w:numId="19" w16cid:durableId="113401463">
    <w:abstractNumId w:val="95"/>
  </w:num>
  <w:num w:numId="20" w16cid:durableId="1772435376">
    <w:abstractNumId w:val="104"/>
  </w:num>
  <w:num w:numId="21" w16cid:durableId="49815749">
    <w:abstractNumId w:val="141"/>
  </w:num>
  <w:num w:numId="22" w16cid:durableId="140270814">
    <w:abstractNumId w:val="97"/>
  </w:num>
  <w:num w:numId="23" w16cid:durableId="1152990297">
    <w:abstractNumId w:val="109"/>
  </w:num>
  <w:num w:numId="24" w16cid:durableId="1156066923">
    <w:abstractNumId w:val="37"/>
  </w:num>
  <w:num w:numId="25" w16cid:durableId="1195343103">
    <w:abstractNumId w:val="126"/>
  </w:num>
  <w:num w:numId="26" w16cid:durableId="1046875848">
    <w:abstractNumId w:val="52"/>
  </w:num>
  <w:num w:numId="27" w16cid:durableId="907572071">
    <w:abstractNumId w:val="63"/>
  </w:num>
  <w:num w:numId="28" w16cid:durableId="1518734673">
    <w:abstractNumId w:val="81"/>
  </w:num>
  <w:num w:numId="29" w16cid:durableId="1625234463">
    <w:abstractNumId w:val="14"/>
  </w:num>
  <w:num w:numId="30" w16cid:durableId="247036239">
    <w:abstractNumId w:val="123"/>
  </w:num>
  <w:num w:numId="31" w16cid:durableId="2138404580">
    <w:abstractNumId w:val="11"/>
  </w:num>
  <w:num w:numId="32" w16cid:durableId="1145391517">
    <w:abstractNumId w:val="127"/>
  </w:num>
  <w:num w:numId="33" w16cid:durableId="779299973">
    <w:abstractNumId w:val="16"/>
  </w:num>
  <w:num w:numId="34" w16cid:durableId="2081635508">
    <w:abstractNumId w:val="19"/>
  </w:num>
  <w:num w:numId="35" w16cid:durableId="522281123">
    <w:abstractNumId w:val="151"/>
  </w:num>
  <w:num w:numId="36" w16cid:durableId="1488012110">
    <w:abstractNumId w:val="148"/>
  </w:num>
  <w:num w:numId="37" w16cid:durableId="1969050053">
    <w:abstractNumId w:val="114"/>
  </w:num>
  <w:num w:numId="38" w16cid:durableId="1971594340">
    <w:abstractNumId w:val="34"/>
  </w:num>
  <w:num w:numId="39" w16cid:durableId="1509952624">
    <w:abstractNumId w:val="86"/>
  </w:num>
  <w:num w:numId="40" w16cid:durableId="2004116582">
    <w:abstractNumId w:val="100"/>
  </w:num>
  <w:num w:numId="41" w16cid:durableId="698747706">
    <w:abstractNumId w:val="137"/>
  </w:num>
  <w:num w:numId="42" w16cid:durableId="1099331647">
    <w:abstractNumId w:val="69"/>
  </w:num>
  <w:num w:numId="43" w16cid:durableId="706297604">
    <w:abstractNumId w:val="103"/>
  </w:num>
  <w:num w:numId="44" w16cid:durableId="469175293">
    <w:abstractNumId w:val="145"/>
  </w:num>
  <w:num w:numId="45" w16cid:durableId="1088230648">
    <w:abstractNumId w:val="135"/>
  </w:num>
  <w:num w:numId="46" w16cid:durableId="1075781078">
    <w:abstractNumId w:val="66"/>
  </w:num>
  <w:num w:numId="47" w16cid:durableId="1332098907">
    <w:abstractNumId w:val="1"/>
  </w:num>
  <w:num w:numId="48" w16cid:durableId="1915313318">
    <w:abstractNumId w:val="110"/>
  </w:num>
  <w:num w:numId="49" w16cid:durableId="603072544">
    <w:abstractNumId w:val="121"/>
  </w:num>
  <w:num w:numId="50" w16cid:durableId="1278415256">
    <w:abstractNumId w:val="112"/>
  </w:num>
  <w:num w:numId="51" w16cid:durableId="1495873932">
    <w:abstractNumId w:val="76"/>
  </w:num>
  <w:num w:numId="52" w16cid:durableId="1634752785">
    <w:abstractNumId w:val="144"/>
  </w:num>
  <w:num w:numId="53" w16cid:durableId="290325016">
    <w:abstractNumId w:val="134"/>
  </w:num>
  <w:num w:numId="54" w16cid:durableId="1914120008">
    <w:abstractNumId w:val="54"/>
  </w:num>
  <w:num w:numId="55" w16cid:durableId="962424775">
    <w:abstractNumId w:val="78"/>
  </w:num>
  <w:num w:numId="56" w16cid:durableId="27729257">
    <w:abstractNumId w:val="25"/>
  </w:num>
  <w:num w:numId="57" w16cid:durableId="391001696">
    <w:abstractNumId w:val="131"/>
  </w:num>
  <w:num w:numId="58" w16cid:durableId="265306065">
    <w:abstractNumId w:val="31"/>
  </w:num>
  <w:num w:numId="59" w16cid:durableId="1335494831">
    <w:abstractNumId w:val="59"/>
  </w:num>
  <w:num w:numId="60" w16cid:durableId="2126653798">
    <w:abstractNumId w:val="152"/>
  </w:num>
  <w:num w:numId="61" w16cid:durableId="132329155">
    <w:abstractNumId w:val="12"/>
  </w:num>
  <w:num w:numId="62" w16cid:durableId="1730228880">
    <w:abstractNumId w:val="58"/>
  </w:num>
  <w:num w:numId="63" w16cid:durableId="1369913603">
    <w:abstractNumId w:val="130"/>
  </w:num>
  <w:num w:numId="64" w16cid:durableId="417218804">
    <w:abstractNumId w:val="85"/>
  </w:num>
  <w:num w:numId="65" w16cid:durableId="519855908">
    <w:abstractNumId w:val="142"/>
  </w:num>
  <w:num w:numId="66" w16cid:durableId="1678575363">
    <w:abstractNumId w:val="72"/>
  </w:num>
  <w:num w:numId="67" w16cid:durableId="1597012922">
    <w:abstractNumId w:val="139"/>
  </w:num>
  <w:num w:numId="68" w16cid:durableId="490874646">
    <w:abstractNumId w:val="43"/>
  </w:num>
  <w:num w:numId="69" w16cid:durableId="826018412">
    <w:abstractNumId w:val="113"/>
  </w:num>
  <w:num w:numId="70" w16cid:durableId="1147934327">
    <w:abstractNumId w:val="67"/>
  </w:num>
  <w:num w:numId="71" w16cid:durableId="811873035">
    <w:abstractNumId w:val="80"/>
  </w:num>
  <w:num w:numId="72" w16cid:durableId="590553275">
    <w:abstractNumId w:val="124"/>
  </w:num>
  <w:num w:numId="73" w16cid:durableId="1164590165">
    <w:abstractNumId w:val="82"/>
  </w:num>
  <w:num w:numId="74" w16cid:durableId="1421634379">
    <w:abstractNumId w:val="94"/>
  </w:num>
  <w:num w:numId="75" w16cid:durableId="2037150778">
    <w:abstractNumId w:val="64"/>
  </w:num>
  <w:num w:numId="76" w16cid:durableId="267473898">
    <w:abstractNumId w:val="133"/>
  </w:num>
  <w:num w:numId="77" w16cid:durableId="1843426859">
    <w:abstractNumId w:val="150"/>
  </w:num>
  <w:num w:numId="78" w16cid:durableId="1910920078">
    <w:abstractNumId w:val="102"/>
  </w:num>
  <w:num w:numId="79" w16cid:durableId="246692408">
    <w:abstractNumId w:val="75"/>
  </w:num>
  <w:num w:numId="80" w16cid:durableId="896206475">
    <w:abstractNumId w:val="128"/>
  </w:num>
  <w:num w:numId="81" w16cid:durableId="1773739411">
    <w:abstractNumId w:val="42"/>
  </w:num>
  <w:num w:numId="82" w16cid:durableId="2015835704">
    <w:abstractNumId w:val="29"/>
  </w:num>
  <w:num w:numId="83" w16cid:durableId="1338775789">
    <w:abstractNumId w:val="48"/>
  </w:num>
  <w:num w:numId="84" w16cid:durableId="523517022">
    <w:abstractNumId w:val="146"/>
  </w:num>
  <w:num w:numId="85" w16cid:durableId="1615359620">
    <w:abstractNumId w:val="117"/>
  </w:num>
  <w:num w:numId="86" w16cid:durableId="1658924619">
    <w:abstractNumId w:val="41"/>
  </w:num>
  <w:num w:numId="87" w16cid:durableId="1381518252">
    <w:abstractNumId w:val="61"/>
  </w:num>
  <w:num w:numId="88" w16cid:durableId="571433274">
    <w:abstractNumId w:val="90"/>
  </w:num>
  <w:num w:numId="89" w16cid:durableId="510144533">
    <w:abstractNumId w:val="149"/>
  </w:num>
  <w:num w:numId="90" w16cid:durableId="2051954819">
    <w:abstractNumId w:val="40"/>
  </w:num>
  <w:num w:numId="91" w16cid:durableId="1985960707">
    <w:abstractNumId w:val="154"/>
  </w:num>
  <w:num w:numId="92" w16cid:durableId="1373531723">
    <w:abstractNumId w:val="153"/>
  </w:num>
  <w:num w:numId="93" w16cid:durableId="841317871">
    <w:abstractNumId w:val="147"/>
  </w:num>
  <w:num w:numId="94" w16cid:durableId="351878087">
    <w:abstractNumId w:val="71"/>
  </w:num>
  <w:num w:numId="95" w16cid:durableId="1348365637">
    <w:abstractNumId w:val="36"/>
  </w:num>
  <w:num w:numId="96" w16cid:durableId="1661735499">
    <w:abstractNumId w:val="138"/>
  </w:num>
  <w:num w:numId="97" w16cid:durableId="923995831">
    <w:abstractNumId w:val="125"/>
  </w:num>
  <w:num w:numId="98" w16cid:durableId="379325381">
    <w:abstractNumId w:val="46"/>
  </w:num>
  <w:num w:numId="99" w16cid:durableId="1471359641">
    <w:abstractNumId w:val="30"/>
  </w:num>
  <w:num w:numId="100" w16cid:durableId="392890231">
    <w:abstractNumId w:val="84"/>
  </w:num>
  <w:num w:numId="101" w16cid:durableId="2031032398">
    <w:abstractNumId w:val="118"/>
  </w:num>
  <w:num w:numId="102" w16cid:durableId="127943389">
    <w:abstractNumId w:val="106"/>
  </w:num>
  <w:num w:numId="103" w16cid:durableId="826290244">
    <w:abstractNumId w:val="33"/>
  </w:num>
  <w:num w:numId="104" w16cid:durableId="1174304229">
    <w:abstractNumId w:val="65"/>
  </w:num>
  <w:num w:numId="105" w16cid:durableId="1808208216">
    <w:abstractNumId w:val="53"/>
  </w:num>
  <w:num w:numId="106" w16cid:durableId="244807735">
    <w:abstractNumId w:val="91"/>
  </w:num>
  <w:num w:numId="107" w16cid:durableId="788280033">
    <w:abstractNumId w:val="88"/>
  </w:num>
  <w:num w:numId="108" w16cid:durableId="1294822316">
    <w:abstractNumId w:val="129"/>
  </w:num>
  <w:num w:numId="109" w16cid:durableId="1687559202">
    <w:abstractNumId w:val="105"/>
  </w:num>
  <w:num w:numId="110" w16cid:durableId="1959405823">
    <w:abstractNumId w:val="74"/>
  </w:num>
  <w:num w:numId="111" w16cid:durableId="2026513549">
    <w:abstractNumId w:val="57"/>
  </w:num>
  <w:num w:numId="112" w16cid:durableId="1171261052">
    <w:abstractNumId w:val="107"/>
  </w:num>
  <w:num w:numId="113" w16cid:durableId="1420906660">
    <w:abstractNumId w:val="92"/>
  </w:num>
  <w:num w:numId="114" w16cid:durableId="557859370">
    <w:abstractNumId w:val="89"/>
  </w:num>
  <w:num w:numId="115" w16cid:durableId="1106004907">
    <w:abstractNumId w:val="47"/>
  </w:num>
  <w:num w:numId="116" w16cid:durableId="43604716">
    <w:abstractNumId w:val="39"/>
  </w:num>
  <w:num w:numId="117" w16cid:durableId="1382317071">
    <w:abstractNumId w:val="115"/>
  </w:num>
  <w:num w:numId="118" w16cid:durableId="538015275">
    <w:abstractNumId w:val="60"/>
  </w:num>
  <w:num w:numId="119" w16cid:durableId="1955939576">
    <w:abstractNumId w:val="120"/>
  </w:num>
  <w:num w:numId="120" w16cid:durableId="830802236">
    <w:abstractNumId w:val="32"/>
  </w:num>
  <w:num w:numId="121" w16cid:durableId="1695307182">
    <w:abstractNumId w:val="122"/>
  </w:num>
  <w:num w:numId="122" w16cid:durableId="1498496856">
    <w:abstractNumId w:val="79"/>
  </w:num>
  <w:num w:numId="123" w16cid:durableId="639186048">
    <w:abstractNumId w:val="70"/>
  </w:num>
  <w:num w:numId="124" w16cid:durableId="783571832">
    <w:abstractNumId w:val="68"/>
  </w:num>
  <w:num w:numId="125" w16cid:durableId="1474642005">
    <w:abstractNumId w:val="136"/>
  </w:num>
  <w:num w:numId="126" w16cid:durableId="155071949">
    <w:abstractNumId w:val="0"/>
  </w:num>
  <w:num w:numId="127" w16cid:durableId="1144741459">
    <w:abstractNumId w:val="2"/>
  </w:num>
  <w:num w:numId="128" w16cid:durableId="1883899208">
    <w:abstractNumId w:val="3"/>
  </w:num>
  <w:num w:numId="129" w16cid:durableId="956524488">
    <w:abstractNumId w:val="5"/>
  </w:num>
  <w:num w:numId="130" w16cid:durableId="750350374">
    <w:abstractNumId w:val="6"/>
  </w:num>
  <w:num w:numId="131" w16cid:durableId="721556882">
    <w:abstractNumId w:val="7"/>
  </w:num>
  <w:num w:numId="132" w16cid:durableId="689381769">
    <w:abstractNumId w:val="9"/>
  </w:num>
  <w:num w:numId="133" w16cid:durableId="765424211">
    <w:abstractNumId w:val="10"/>
  </w:num>
  <w:num w:numId="134" w16cid:durableId="870188254">
    <w:abstractNumId w:val="13"/>
  </w:num>
  <w:num w:numId="135" w16cid:durableId="1702975623">
    <w:abstractNumId w:val="15"/>
  </w:num>
  <w:num w:numId="136" w16cid:durableId="2049573018">
    <w:abstractNumId w:val="17"/>
  </w:num>
  <w:num w:numId="137" w16cid:durableId="1146388174">
    <w:abstractNumId w:val="18"/>
  </w:num>
  <w:num w:numId="138" w16cid:durableId="1919250143">
    <w:abstractNumId w:val="21"/>
  </w:num>
  <w:num w:numId="139" w16cid:durableId="847015394">
    <w:abstractNumId w:val="23"/>
  </w:num>
  <w:num w:numId="140" w16cid:durableId="1370304980">
    <w:abstractNumId w:val="24"/>
  </w:num>
  <w:num w:numId="141" w16cid:durableId="1632058527">
    <w:abstractNumId w:val="26"/>
  </w:num>
  <w:num w:numId="142" w16cid:durableId="752358636">
    <w:abstractNumId w:val="83"/>
  </w:num>
  <w:num w:numId="143" w16cid:durableId="1540128007">
    <w:abstractNumId w:val="132"/>
  </w:num>
  <w:num w:numId="144" w16cid:durableId="1174566315">
    <w:abstractNumId w:val="108"/>
  </w:num>
  <w:num w:numId="145" w16cid:durableId="1681152023">
    <w:abstractNumId w:val="49"/>
  </w:num>
  <w:num w:numId="146" w16cid:durableId="658339833">
    <w:abstractNumId w:val="35"/>
  </w:num>
  <w:num w:numId="147" w16cid:durableId="1465387973">
    <w:abstractNumId w:val="143"/>
  </w:num>
  <w:num w:numId="148" w16cid:durableId="785273554">
    <w:abstractNumId w:val="87"/>
  </w:num>
  <w:num w:numId="149" w16cid:durableId="59712148">
    <w:abstractNumId w:val="116"/>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bordersDoNotSurroundHeader/>
  <w:bordersDoNotSurroundFooter/>
  <w:hideSpellingErrors/>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E1E"/>
    <w:rsid w:val="00001CC9"/>
    <w:rsid w:val="00002A1C"/>
    <w:rsid w:val="0000322D"/>
    <w:rsid w:val="0000531E"/>
    <w:rsid w:val="00005C04"/>
    <w:rsid w:val="0000657D"/>
    <w:rsid w:val="00010953"/>
    <w:rsid w:val="00010CA6"/>
    <w:rsid w:val="000134F2"/>
    <w:rsid w:val="00013966"/>
    <w:rsid w:val="000152C7"/>
    <w:rsid w:val="00015895"/>
    <w:rsid w:val="00015A9A"/>
    <w:rsid w:val="00015B26"/>
    <w:rsid w:val="00017749"/>
    <w:rsid w:val="00017949"/>
    <w:rsid w:val="00021E0E"/>
    <w:rsid w:val="00022A1F"/>
    <w:rsid w:val="00024501"/>
    <w:rsid w:val="00024A51"/>
    <w:rsid w:val="00025BFA"/>
    <w:rsid w:val="00025C67"/>
    <w:rsid w:val="00027BED"/>
    <w:rsid w:val="00030F0B"/>
    <w:rsid w:val="00031CFF"/>
    <w:rsid w:val="0003239B"/>
    <w:rsid w:val="000327DD"/>
    <w:rsid w:val="00032DF8"/>
    <w:rsid w:val="00033900"/>
    <w:rsid w:val="00034068"/>
    <w:rsid w:val="0003422E"/>
    <w:rsid w:val="00034B74"/>
    <w:rsid w:val="00035288"/>
    <w:rsid w:val="000352C6"/>
    <w:rsid w:val="0003531D"/>
    <w:rsid w:val="00035AFD"/>
    <w:rsid w:val="0003640C"/>
    <w:rsid w:val="0003655F"/>
    <w:rsid w:val="000370A7"/>
    <w:rsid w:val="000370B2"/>
    <w:rsid w:val="00040AB9"/>
    <w:rsid w:val="0004269C"/>
    <w:rsid w:val="000436AC"/>
    <w:rsid w:val="00043C4A"/>
    <w:rsid w:val="00045492"/>
    <w:rsid w:val="00046740"/>
    <w:rsid w:val="00047DE7"/>
    <w:rsid w:val="00051A95"/>
    <w:rsid w:val="0005442E"/>
    <w:rsid w:val="000549AE"/>
    <w:rsid w:val="00055711"/>
    <w:rsid w:val="000558CF"/>
    <w:rsid w:val="00055B77"/>
    <w:rsid w:val="00055D55"/>
    <w:rsid w:val="00056045"/>
    <w:rsid w:val="0005712C"/>
    <w:rsid w:val="000607D6"/>
    <w:rsid w:val="000619AE"/>
    <w:rsid w:val="00061A6E"/>
    <w:rsid w:val="00061CFC"/>
    <w:rsid w:val="0006235D"/>
    <w:rsid w:val="00062593"/>
    <w:rsid w:val="00062899"/>
    <w:rsid w:val="000628DD"/>
    <w:rsid w:val="00063CBA"/>
    <w:rsid w:val="000645C0"/>
    <w:rsid w:val="00064BF5"/>
    <w:rsid w:val="000651D6"/>
    <w:rsid w:val="00065428"/>
    <w:rsid w:val="00065F4B"/>
    <w:rsid w:val="000668FC"/>
    <w:rsid w:val="00070CD7"/>
    <w:rsid w:val="0007221F"/>
    <w:rsid w:val="00074AED"/>
    <w:rsid w:val="00075422"/>
    <w:rsid w:val="00075445"/>
    <w:rsid w:val="00075C78"/>
    <w:rsid w:val="00075DC0"/>
    <w:rsid w:val="000761A6"/>
    <w:rsid w:val="0007768D"/>
    <w:rsid w:val="00081C83"/>
    <w:rsid w:val="00082365"/>
    <w:rsid w:val="000832CA"/>
    <w:rsid w:val="00083675"/>
    <w:rsid w:val="0008559B"/>
    <w:rsid w:val="000864F0"/>
    <w:rsid w:val="00087918"/>
    <w:rsid w:val="000903F2"/>
    <w:rsid w:val="0009044A"/>
    <w:rsid w:val="00090B4E"/>
    <w:rsid w:val="00090CA6"/>
    <w:rsid w:val="0009278E"/>
    <w:rsid w:val="000936CD"/>
    <w:rsid w:val="00093E06"/>
    <w:rsid w:val="0009487E"/>
    <w:rsid w:val="0009491E"/>
    <w:rsid w:val="000949C5"/>
    <w:rsid w:val="00094B90"/>
    <w:rsid w:val="00097619"/>
    <w:rsid w:val="000A04A2"/>
    <w:rsid w:val="000A0E06"/>
    <w:rsid w:val="000A20D3"/>
    <w:rsid w:val="000A541A"/>
    <w:rsid w:val="000A5936"/>
    <w:rsid w:val="000A6324"/>
    <w:rsid w:val="000B3AA4"/>
    <w:rsid w:val="000B4F87"/>
    <w:rsid w:val="000B60AE"/>
    <w:rsid w:val="000B654C"/>
    <w:rsid w:val="000C0022"/>
    <w:rsid w:val="000C26B7"/>
    <w:rsid w:val="000C2D56"/>
    <w:rsid w:val="000C332E"/>
    <w:rsid w:val="000C3D75"/>
    <w:rsid w:val="000C4259"/>
    <w:rsid w:val="000C555B"/>
    <w:rsid w:val="000C6A6B"/>
    <w:rsid w:val="000C6DC4"/>
    <w:rsid w:val="000C7AC0"/>
    <w:rsid w:val="000D107D"/>
    <w:rsid w:val="000D11C0"/>
    <w:rsid w:val="000D1E02"/>
    <w:rsid w:val="000D232E"/>
    <w:rsid w:val="000D4360"/>
    <w:rsid w:val="000D458A"/>
    <w:rsid w:val="000D5B64"/>
    <w:rsid w:val="000D618E"/>
    <w:rsid w:val="000E0462"/>
    <w:rsid w:val="000E1205"/>
    <w:rsid w:val="000E3390"/>
    <w:rsid w:val="000E59C5"/>
    <w:rsid w:val="000E612D"/>
    <w:rsid w:val="000E6A4F"/>
    <w:rsid w:val="000E6CE7"/>
    <w:rsid w:val="000E7B08"/>
    <w:rsid w:val="000F0D5F"/>
    <w:rsid w:val="000F13A3"/>
    <w:rsid w:val="000F1FD1"/>
    <w:rsid w:val="000F2667"/>
    <w:rsid w:val="000F2A57"/>
    <w:rsid w:val="000F2DC7"/>
    <w:rsid w:val="000F63C6"/>
    <w:rsid w:val="000F741D"/>
    <w:rsid w:val="00103DBF"/>
    <w:rsid w:val="00104910"/>
    <w:rsid w:val="00104B26"/>
    <w:rsid w:val="00104E3B"/>
    <w:rsid w:val="001053DE"/>
    <w:rsid w:val="00105461"/>
    <w:rsid w:val="00105797"/>
    <w:rsid w:val="001057A3"/>
    <w:rsid w:val="00105BF8"/>
    <w:rsid w:val="001068D1"/>
    <w:rsid w:val="00110B3D"/>
    <w:rsid w:val="001115A6"/>
    <w:rsid w:val="001124B3"/>
    <w:rsid w:val="00113666"/>
    <w:rsid w:val="00114386"/>
    <w:rsid w:val="001145E7"/>
    <w:rsid w:val="00117420"/>
    <w:rsid w:val="00117697"/>
    <w:rsid w:val="00120002"/>
    <w:rsid w:val="00120668"/>
    <w:rsid w:val="00120E6A"/>
    <w:rsid w:val="001237EA"/>
    <w:rsid w:val="001237EF"/>
    <w:rsid w:val="0012537B"/>
    <w:rsid w:val="0012710B"/>
    <w:rsid w:val="00127B03"/>
    <w:rsid w:val="00131275"/>
    <w:rsid w:val="0013315C"/>
    <w:rsid w:val="00133E6E"/>
    <w:rsid w:val="001346E8"/>
    <w:rsid w:val="00135273"/>
    <w:rsid w:val="00136729"/>
    <w:rsid w:val="00136C49"/>
    <w:rsid w:val="00140089"/>
    <w:rsid w:val="00141A0B"/>
    <w:rsid w:val="00141D68"/>
    <w:rsid w:val="00145AC9"/>
    <w:rsid w:val="0014635B"/>
    <w:rsid w:val="00146EB8"/>
    <w:rsid w:val="0014757D"/>
    <w:rsid w:val="0014772C"/>
    <w:rsid w:val="001478DC"/>
    <w:rsid w:val="00147A0B"/>
    <w:rsid w:val="001503B3"/>
    <w:rsid w:val="00151373"/>
    <w:rsid w:val="0015186E"/>
    <w:rsid w:val="00151F66"/>
    <w:rsid w:val="00154AE6"/>
    <w:rsid w:val="00156C5A"/>
    <w:rsid w:val="00156EEC"/>
    <w:rsid w:val="00156FAA"/>
    <w:rsid w:val="001572A3"/>
    <w:rsid w:val="00160278"/>
    <w:rsid w:val="00162074"/>
    <w:rsid w:val="0016294F"/>
    <w:rsid w:val="00163267"/>
    <w:rsid w:val="001652B1"/>
    <w:rsid w:val="00165C6C"/>
    <w:rsid w:val="001667EC"/>
    <w:rsid w:val="00171442"/>
    <w:rsid w:val="001717F5"/>
    <w:rsid w:val="001742B6"/>
    <w:rsid w:val="00174696"/>
    <w:rsid w:val="001822E0"/>
    <w:rsid w:val="00183B9A"/>
    <w:rsid w:val="00187F23"/>
    <w:rsid w:val="00187F5D"/>
    <w:rsid w:val="00190DD4"/>
    <w:rsid w:val="001912E2"/>
    <w:rsid w:val="00192D3B"/>
    <w:rsid w:val="00192FD0"/>
    <w:rsid w:val="001972EB"/>
    <w:rsid w:val="001A0C99"/>
    <w:rsid w:val="001A185D"/>
    <w:rsid w:val="001A30E0"/>
    <w:rsid w:val="001A3B2D"/>
    <w:rsid w:val="001A3C89"/>
    <w:rsid w:val="001A7B49"/>
    <w:rsid w:val="001B0D0E"/>
    <w:rsid w:val="001B1313"/>
    <w:rsid w:val="001B1494"/>
    <w:rsid w:val="001B1977"/>
    <w:rsid w:val="001B3720"/>
    <w:rsid w:val="001B4991"/>
    <w:rsid w:val="001B544D"/>
    <w:rsid w:val="001B605E"/>
    <w:rsid w:val="001B61FD"/>
    <w:rsid w:val="001B7720"/>
    <w:rsid w:val="001C1A9B"/>
    <w:rsid w:val="001C2779"/>
    <w:rsid w:val="001C2F4F"/>
    <w:rsid w:val="001C309E"/>
    <w:rsid w:val="001C38E2"/>
    <w:rsid w:val="001C5153"/>
    <w:rsid w:val="001C5C74"/>
    <w:rsid w:val="001C6E18"/>
    <w:rsid w:val="001D14BD"/>
    <w:rsid w:val="001D15CE"/>
    <w:rsid w:val="001D451B"/>
    <w:rsid w:val="001D6545"/>
    <w:rsid w:val="001E10AA"/>
    <w:rsid w:val="001E1B25"/>
    <w:rsid w:val="001E1B4E"/>
    <w:rsid w:val="001E31DE"/>
    <w:rsid w:val="001E3976"/>
    <w:rsid w:val="001E5E31"/>
    <w:rsid w:val="001E631C"/>
    <w:rsid w:val="001E7A0F"/>
    <w:rsid w:val="001F7927"/>
    <w:rsid w:val="002012A1"/>
    <w:rsid w:val="00201F29"/>
    <w:rsid w:val="00202AEA"/>
    <w:rsid w:val="00202DE9"/>
    <w:rsid w:val="00203F8B"/>
    <w:rsid w:val="0020678D"/>
    <w:rsid w:val="00207414"/>
    <w:rsid w:val="00207416"/>
    <w:rsid w:val="00207DAF"/>
    <w:rsid w:val="00212BC7"/>
    <w:rsid w:val="00213BF4"/>
    <w:rsid w:val="00213D12"/>
    <w:rsid w:val="00213DAA"/>
    <w:rsid w:val="00213ED1"/>
    <w:rsid w:val="00214FA4"/>
    <w:rsid w:val="00215B9E"/>
    <w:rsid w:val="00216916"/>
    <w:rsid w:val="00216AE5"/>
    <w:rsid w:val="00217007"/>
    <w:rsid w:val="00217FF5"/>
    <w:rsid w:val="00221E7D"/>
    <w:rsid w:val="0022272A"/>
    <w:rsid w:val="0022280A"/>
    <w:rsid w:val="0022374B"/>
    <w:rsid w:val="002250A0"/>
    <w:rsid w:val="00225901"/>
    <w:rsid w:val="00225D3F"/>
    <w:rsid w:val="002301AA"/>
    <w:rsid w:val="00230CA7"/>
    <w:rsid w:val="002316FA"/>
    <w:rsid w:val="00232C1F"/>
    <w:rsid w:val="00232CB1"/>
    <w:rsid w:val="00234639"/>
    <w:rsid w:val="00234989"/>
    <w:rsid w:val="002354E3"/>
    <w:rsid w:val="00236E73"/>
    <w:rsid w:val="00237732"/>
    <w:rsid w:val="00237DE6"/>
    <w:rsid w:val="0024160C"/>
    <w:rsid w:val="002418D6"/>
    <w:rsid w:val="00241E2A"/>
    <w:rsid w:val="00246A95"/>
    <w:rsid w:val="00247847"/>
    <w:rsid w:val="00247E65"/>
    <w:rsid w:val="002500A8"/>
    <w:rsid w:val="0025085A"/>
    <w:rsid w:val="00251E34"/>
    <w:rsid w:val="00252BDE"/>
    <w:rsid w:val="00253370"/>
    <w:rsid w:val="00254719"/>
    <w:rsid w:val="00254E25"/>
    <w:rsid w:val="00256877"/>
    <w:rsid w:val="00256E02"/>
    <w:rsid w:val="0026174D"/>
    <w:rsid w:val="00261BAB"/>
    <w:rsid w:val="00262707"/>
    <w:rsid w:val="002628AA"/>
    <w:rsid w:val="00262E26"/>
    <w:rsid w:val="0026427B"/>
    <w:rsid w:val="002652B0"/>
    <w:rsid w:val="00265393"/>
    <w:rsid w:val="00265D0E"/>
    <w:rsid w:val="00270188"/>
    <w:rsid w:val="002707A7"/>
    <w:rsid w:val="002727C8"/>
    <w:rsid w:val="00273FCA"/>
    <w:rsid w:val="002741B8"/>
    <w:rsid w:val="00274E38"/>
    <w:rsid w:val="002750F2"/>
    <w:rsid w:val="00275631"/>
    <w:rsid w:val="00276123"/>
    <w:rsid w:val="00276B4C"/>
    <w:rsid w:val="00276B6A"/>
    <w:rsid w:val="0028081D"/>
    <w:rsid w:val="00280F62"/>
    <w:rsid w:val="0028482A"/>
    <w:rsid w:val="00287EC9"/>
    <w:rsid w:val="00290FCB"/>
    <w:rsid w:val="002914D7"/>
    <w:rsid w:val="002917C7"/>
    <w:rsid w:val="00292073"/>
    <w:rsid w:val="00292D0F"/>
    <w:rsid w:val="00293214"/>
    <w:rsid w:val="00293E38"/>
    <w:rsid w:val="00294060"/>
    <w:rsid w:val="002965C8"/>
    <w:rsid w:val="002A06CA"/>
    <w:rsid w:val="002A3E1E"/>
    <w:rsid w:val="002A465F"/>
    <w:rsid w:val="002A4901"/>
    <w:rsid w:val="002A4ECC"/>
    <w:rsid w:val="002A51D8"/>
    <w:rsid w:val="002A523D"/>
    <w:rsid w:val="002A6F77"/>
    <w:rsid w:val="002A701A"/>
    <w:rsid w:val="002A758B"/>
    <w:rsid w:val="002A7BBF"/>
    <w:rsid w:val="002B003F"/>
    <w:rsid w:val="002B0482"/>
    <w:rsid w:val="002B246F"/>
    <w:rsid w:val="002B2807"/>
    <w:rsid w:val="002B3A7B"/>
    <w:rsid w:val="002B3E90"/>
    <w:rsid w:val="002B66D6"/>
    <w:rsid w:val="002B67CD"/>
    <w:rsid w:val="002B7192"/>
    <w:rsid w:val="002C082D"/>
    <w:rsid w:val="002C162E"/>
    <w:rsid w:val="002C2600"/>
    <w:rsid w:val="002C261D"/>
    <w:rsid w:val="002C30BC"/>
    <w:rsid w:val="002C4D61"/>
    <w:rsid w:val="002C4EE5"/>
    <w:rsid w:val="002C4FCF"/>
    <w:rsid w:val="002C576C"/>
    <w:rsid w:val="002D001E"/>
    <w:rsid w:val="002D0613"/>
    <w:rsid w:val="002D0666"/>
    <w:rsid w:val="002D1FCF"/>
    <w:rsid w:val="002D22CF"/>
    <w:rsid w:val="002D6127"/>
    <w:rsid w:val="002D6A98"/>
    <w:rsid w:val="002D71C0"/>
    <w:rsid w:val="002D7591"/>
    <w:rsid w:val="002D781E"/>
    <w:rsid w:val="002E3B05"/>
    <w:rsid w:val="002E4A97"/>
    <w:rsid w:val="002E6EA8"/>
    <w:rsid w:val="002E7A8D"/>
    <w:rsid w:val="002F0614"/>
    <w:rsid w:val="002F0B86"/>
    <w:rsid w:val="002F13D0"/>
    <w:rsid w:val="002F1F91"/>
    <w:rsid w:val="002F249C"/>
    <w:rsid w:val="002F5B24"/>
    <w:rsid w:val="002F7E17"/>
    <w:rsid w:val="00300892"/>
    <w:rsid w:val="00301053"/>
    <w:rsid w:val="003014D7"/>
    <w:rsid w:val="003021CA"/>
    <w:rsid w:val="00302829"/>
    <w:rsid w:val="003049E3"/>
    <w:rsid w:val="00305F1D"/>
    <w:rsid w:val="0030671E"/>
    <w:rsid w:val="003075F8"/>
    <w:rsid w:val="00307A08"/>
    <w:rsid w:val="003106AB"/>
    <w:rsid w:val="00312604"/>
    <w:rsid w:val="00313224"/>
    <w:rsid w:val="003146BA"/>
    <w:rsid w:val="00316429"/>
    <w:rsid w:val="0031742D"/>
    <w:rsid w:val="00321640"/>
    <w:rsid w:val="00322E6D"/>
    <w:rsid w:val="003238D4"/>
    <w:rsid w:val="00324A10"/>
    <w:rsid w:val="0032660E"/>
    <w:rsid w:val="00327680"/>
    <w:rsid w:val="00330674"/>
    <w:rsid w:val="00330DEF"/>
    <w:rsid w:val="0033103A"/>
    <w:rsid w:val="00331063"/>
    <w:rsid w:val="00332477"/>
    <w:rsid w:val="00332DB3"/>
    <w:rsid w:val="00333726"/>
    <w:rsid w:val="003348CE"/>
    <w:rsid w:val="00335FB2"/>
    <w:rsid w:val="00336F3E"/>
    <w:rsid w:val="00337AD6"/>
    <w:rsid w:val="00340D7D"/>
    <w:rsid w:val="003410DF"/>
    <w:rsid w:val="003410EC"/>
    <w:rsid w:val="00342121"/>
    <w:rsid w:val="00342623"/>
    <w:rsid w:val="00343600"/>
    <w:rsid w:val="00343B45"/>
    <w:rsid w:val="00343EAF"/>
    <w:rsid w:val="0034498C"/>
    <w:rsid w:val="00344DE5"/>
    <w:rsid w:val="00346B3A"/>
    <w:rsid w:val="00346FA3"/>
    <w:rsid w:val="00347A9E"/>
    <w:rsid w:val="0035078F"/>
    <w:rsid w:val="00351E71"/>
    <w:rsid w:val="00352CB2"/>
    <w:rsid w:val="003534BB"/>
    <w:rsid w:val="00353E91"/>
    <w:rsid w:val="00353FA5"/>
    <w:rsid w:val="00354CB3"/>
    <w:rsid w:val="00355BDF"/>
    <w:rsid w:val="003610B8"/>
    <w:rsid w:val="0036174F"/>
    <w:rsid w:val="00361C90"/>
    <w:rsid w:val="00363492"/>
    <w:rsid w:val="003635DA"/>
    <w:rsid w:val="00363E4A"/>
    <w:rsid w:val="0036403C"/>
    <w:rsid w:val="00364D8A"/>
    <w:rsid w:val="00365EE8"/>
    <w:rsid w:val="003664A5"/>
    <w:rsid w:val="00370BF4"/>
    <w:rsid w:val="00371E36"/>
    <w:rsid w:val="00373147"/>
    <w:rsid w:val="0037315F"/>
    <w:rsid w:val="00375EA6"/>
    <w:rsid w:val="00375FF9"/>
    <w:rsid w:val="00376D6D"/>
    <w:rsid w:val="00380D2C"/>
    <w:rsid w:val="00382925"/>
    <w:rsid w:val="00383122"/>
    <w:rsid w:val="0038342B"/>
    <w:rsid w:val="0039125F"/>
    <w:rsid w:val="003918ED"/>
    <w:rsid w:val="003931D7"/>
    <w:rsid w:val="00393A8E"/>
    <w:rsid w:val="003942BE"/>
    <w:rsid w:val="00394354"/>
    <w:rsid w:val="00397188"/>
    <w:rsid w:val="003972F6"/>
    <w:rsid w:val="003A1A4C"/>
    <w:rsid w:val="003A1BA2"/>
    <w:rsid w:val="003A1BB2"/>
    <w:rsid w:val="003A20C5"/>
    <w:rsid w:val="003A313F"/>
    <w:rsid w:val="003A4B31"/>
    <w:rsid w:val="003A6A66"/>
    <w:rsid w:val="003B1167"/>
    <w:rsid w:val="003B3275"/>
    <w:rsid w:val="003B5665"/>
    <w:rsid w:val="003B5FAA"/>
    <w:rsid w:val="003B5FE1"/>
    <w:rsid w:val="003B6023"/>
    <w:rsid w:val="003B69F8"/>
    <w:rsid w:val="003B6D54"/>
    <w:rsid w:val="003C025C"/>
    <w:rsid w:val="003C0B4B"/>
    <w:rsid w:val="003C0F27"/>
    <w:rsid w:val="003C187B"/>
    <w:rsid w:val="003C1EB0"/>
    <w:rsid w:val="003C4BC2"/>
    <w:rsid w:val="003C60AC"/>
    <w:rsid w:val="003D0AC8"/>
    <w:rsid w:val="003D0D1B"/>
    <w:rsid w:val="003D1383"/>
    <w:rsid w:val="003D2ED7"/>
    <w:rsid w:val="003D3601"/>
    <w:rsid w:val="003D510F"/>
    <w:rsid w:val="003D5D88"/>
    <w:rsid w:val="003D6F71"/>
    <w:rsid w:val="003D7B0D"/>
    <w:rsid w:val="003E07E0"/>
    <w:rsid w:val="003E17A8"/>
    <w:rsid w:val="003E22A6"/>
    <w:rsid w:val="003E2C21"/>
    <w:rsid w:val="003E374D"/>
    <w:rsid w:val="003E5494"/>
    <w:rsid w:val="003F1829"/>
    <w:rsid w:val="003F23C7"/>
    <w:rsid w:val="003F396B"/>
    <w:rsid w:val="003F5550"/>
    <w:rsid w:val="003F60AA"/>
    <w:rsid w:val="003F7087"/>
    <w:rsid w:val="003F7498"/>
    <w:rsid w:val="003F79CC"/>
    <w:rsid w:val="00400590"/>
    <w:rsid w:val="00400FCC"/>
    <w:rsid w:val="0040226A"/>
    <w:rsid w:val="00402AD9"/>
    <w:rsid w:val="00402DBF"/>
    <w:rsid w:val="00403EBD"/>
    <w:rsid w:val="004040A9"/>
    <w:rsid w:val="0040490E"/>
    <w:rsid w:val="00404A4E"/>
    <w:rsid w:val="0040535A"/>
    <w:rsid w:val="00405DE0"/>
    <w:rsid w:val="004069E6"/>
    <w:rsid w:val="00406A04"/>
    <w:rsid w:val="00410705"/>
    <w:rsid w:val="0041085C"/>
    <w:rsid w:val="00411E1F"/>
    <w:rsid w:val="00412E27"/>
    <w:rsid w:val="00412E69"/>
    <w:rsid w:val="00413645"/>
    <w:rsid w:val="00414A3F"/>
    <w:rsid w:val="00416637"/>
    <w:rsid w:val="00416A04"/>
    <w:rsid w:val="00420DFC"/>
    <w:rsid w:val="00421217"/>
    <w:rsid w:val="00421750"/>
    <w:rsid w:val="004227FA"/>
    <w:rsid w:val="00423E38"/>
    <w:rsid w:val="004247EC"/>
    <w:rsid w:val="00424E19"/>
    <w:rsid w:val="00425CE0"/>
    <w:rsid w:val="00425D25"/>
    <w:rsid w:val="00425DAD"/>
    <w:rsid w:val="00425F21"/>
    <w:rsid w:val="004267A5"/>
    <w:rsid w:val="00427A9D"/>
    <w:rsid w:val="0043015D"/>
    <w:rsid w:val="0043238B"/>
    <w:rsid w:val="00432F87"/>
    <w:rsid w:val="00433F84"/>
    <w:rsid w:val="00437A8C"/>
    <w:rsid w:val="00437D33"/>
    <w:rsid w:val="00437ED9"/>
    <w:rsid w:val="00441FCC"/>
    <w:rsid w:val="0044211C"/>
    <w:rsid w:val="00442128"/>
    <w:rsid w:val="00442ACC"/>
    <w:rsid w:val="00442EDE"/>
    <w:rsid w:val="00445CD7"/>
    <w:rsid w:val="00446878"/>
    <w:rsid w:val="00447261"/>
    <w:rsid w:val="004503C2"/>
    <w:rsid w:val="00451C91"/>
    <w:rsid w:val="00452CFE"/>
    <w:rsid w:val="0045322E"/>
    <w:rsid w:val="004535AE"/>
    <w:rsid w:val="00455DE0"/>
    <w:rsid w:val="00456CC2"/>
    <w:rsid w:val="00457085"/>
    <w:rsid w:val="00457395"/>
    <w:rsid w:val="00457D57"/>
    <w:rsid w:val="004600EB"/>
    <w:rsid w:val="004626A0"/>
    <w:rsid w:val="00463914"/>
    <w:rsid w:val="004642CB"/>
    <w:rsid w:val="00464499"/>
    <w:rsid w:val="00465E04"/>
    <w:rsid w:val="004665FC"/>
    <w:rsid w:val="00471169"/>
    <w:rsid w:val="00472DAB"/>
    <w:rsid w:val="00475D20"/>
    <w:rsid w:val="0047776C"/>
    <w:rsid w:val="00480B3A"/>
    <w:rsid w:val="00481BCB"/>
    <w:rsid w:val="00481F1F"/>
    <w:rsid w:val="004832FB"/>
    <w:rsid w:val="004837FA"/>
    <w:rsid w:val="004842AB"/>
    <w:rsid w:val="00485D64"/>
    <w:rsid w:val="004901C6"/>
    <w:rsid w:val="004902D4"/>
    <w:rsid w:val="00490D90"/>
    <w:rsid w:val="00491108"/>
    <w:rsid w:val="004911D9"/>
    <w:rsid w:val="00491277"/>
    <w:rsid w:val="00491DAC"/>
    <w:rsid w:val="00492362"/>
    <w:rsid w:val="004943A2"/>
    <w:rsid w:val="00497AEE"/>
    <w:rsid w:val="00497D6A"/>
    <w:rsid w:val="004A06DF"/>
    <w:rsid w:val="004A11B2"/>
    <w:rsid w:val="004A16FF"/>
    <w:rsid w:val="004A1E34"/>
    <w:rsid w:val="004A2187"/>
    <w:rsid w:val="004A2F5F"/>
    <w:rsid w:val="004A3861"/>
    <w:rsid w:val="004A39DC"/>
    <w:rsid w:val="004A3D18"/>
    <w:rsid w:val="004A4099"/>
    <w:rsid w:val="004A54F3"/>
    <w:rsid w:val="004A6458"/>
    <w:rsid w:val="004A7D9E"/>
    <w:rsid w:val="004B0C85"/>
    <w:rsid w:val="004B1F4F"/>
    <w:rsid w:val="004B2BEC"/>
    <w:rsid w:val="004B45F1"/>
    <w:rsid w:val="004B4886"/>
    <w:rsid w:val="004B58C8"/>
    <w:rsid w:val="004B5D00"/>
    <w:rsid w:val="004B620E"/>
    <w:rsid w:val="004B79CC"/>
    <w:rsid w:val="004C3941"/>
    <w:rsid w:val="004C4787"/>
    <w:rsid w:val="004C65CE"/>
    <w:rsid w:val="004D0A1B"/>
    <w:rsid w:val="004D0DDB"/>
    <w:rsid w:val="004D20CE"/>
    <w:rsid w:val="004D33A6"/>
    <w:rsid w:val="004D341A"/>
    <w:rsid w:val="004D3FC8"/>
    <w:rsid w:val="004D66C0"/>
    <w:rsid w:val="004D6CE3"/>
    <w:rsid w:val="004D7FD3"/>
    <w:rsid w:val="004E0BA9"/>
    <w:rsid w:val="004E0CAC"/>
    <w:rsid w:val="004E1877"/>
    <w:rsid w:val="004E36DD"/>
    <w:rsid w:val="004E534F"/>
    <w:rsid w:val="004E6A24"/>
    <w:rsid w:val="004E71C6"/>
    <w:rsid w:val="004F0140"/>
    <w:rsid w:val="004F0B06"/>
    <w:rsid w:val="004F134D"/>
    <w:rsid w:val="004F19E9"/>
    <w:rsid w:val="004F1E94"/>
    <w:rsid w:val="004F251B"/>
    <w:rsid w:val="004F3865"/>
    <w:rsid w:val="004F43CB"/>
    <w:rsid w:val="004F4445"/>
    <w:rsid w:val="004F5083"/>
    <w:rsid w:val="004F690C"/>
    <w:rsid w:val="004F7225"/>
    <w:rsid w:val="004F760B"/>
    <w:rsid w:val="00500194"/>
    <w:rsid w:val="0050248F"/>
    <w:rsid w:val="00502C53"/>
    <w:rsid w:val="00505C61"/>
    <w:rsid w:val="005067CD"/>
    <w:rsid w:val="00506E0B"/>
    <w:rsid w:val="005072AB"/>
    <w:rsid w:val="005079AE"/>
    <w:rsid w:val="00507B8E"/>
    <w:rsid w:val="00507F17"/>
    <w:rsid w:val="00510863"/>
    <w:rsid w:val="0051220B"/>
    <w:rsid w:val="00514E51"/>
    <w:rsid w:val="00516383"/>
    <w:rsid w:val="00516C47"/>
    <w:rsid w:val="00516EAD"/>
    <w:rsid w:val="005202DC"/>
    <w:rsid w:val="005204A3"/>
    <w:rsid w:val="00520751"/>
    <w:rsid w:val="00520D38"/>
    <w:rsid w:val="00521252"/>
    <w:rsid w:val="005226E3"/>
    <w:rsid w:val="00523C1F"/>
    <w:rsid w:val="005248B7"/>
    <w:rsid w:val="00524D1E"/>
    <w:rsid w:val="00525949"/>
    <w:rsid w:val="00526245"/>
    <w:rsid w:val="00526B98"/>
    <w:rsid w:val="00527789"/>
    <w:rsid w:val="005303AC"/>
    <w:rsid w:val="00532B1B"/>
    <w:rsid w:val="005337A5"/>
    <w:rsid w:val="0053403B"/>
    <w:rsid w:val="0053474C"/>
    <w:rsid w:val="005350F8"/>
    <w:rsid w:val="0053525E"/>
    <w:rsid w:val="0053549E"/>
    <w:rsid w:val="00535F8B"/>
    <w:rsid w:val="005378F4"/>
    <w:rsid w:val="0054136C"/>
    <w:rsid w:val="00541D14"/>
    <w:rsid w:val="00542068"/>
    <w:rsid w:val="0054302A"/>
    <w:rsid w:val="0054604C"/>
    <w:rsid w:val="00546183"/>
    <w:rsid w:val="00547D55"/>
    <w:rsid w:val="0055110C"/>
    <w:rsid w:val="0055190F"/>
    <w:rsid w:val="0055278D"/>
    <w:rsid w:val="00553725"/>
    <w:rsid w:val="0055384E"/>
    <w:rsid w:val="00553D85"/>
    <w:rsid w:val="0055417E"/>
    <w:rsid w:val="00554C57"/>
    <w:rsid w:val="00555A60"/>
    <w:rsid w:val="0055752B"/>
    <w:rsid w:val="00557853"/>
    <w:rsid w:val="00560EE6"/>
    <w:rsid w:val="0056312F"/>
    <w:rsid w:val="0056366C"/>
    <w:rsid w:val="00563696"/>
    <w:rsid w:val="00565F98"/>
    <w:rsid w:val="00566681"/>
    <w:rsid w:val="00567A58"/>
    <w:rsid w:val="005700F9"/>
    <w:rsid w:val="00570511"/>
    <w:rsid w:val="00570D53"/>
    <w:rsid w:val="005728FE"/>
    <w:rsid w:val="005729B2"/>
    <w:rsid w:val="00573F20"/>
    <w:rsid w:val="00575F34"/>
    <w:rsid w:val="00577A57"/>
    <w:rsid w:val="005801DD"/>
    <w:rsid w:val="00581475"/>
    <w:rsid w:val="00583E22"/>
    <w:rsid w:val="00585043"/>
    <w:rsid w:val="00585D76"/>
    <w:rsid w:val="00586835"/>
    <w:rsid w:val="00586DF2"/>
    <w:rsid w:val="00586FD0"/>
    <w:rsid w:val="005871A0"/>
    <w:rsid w:val="00587606"/>
    <w:rsid w:val="00590E0B"/>
    <w:rsid w:val="00590E94"/>
    <w:rsid w:val="00590FB7"/>
    <w:rsid w:val="00591431"/>
    <w:rsid w:val="00591673"/>
    <w:rsid w:val="00591C44"/>
    <w:rsid w:val="00592842"/>
    <w:rsid w:val="00593648"/>
    <w:rsid w:val="005941EA"/>
    <w:rsid w:val="00595854"/>
    <w:rsid w:val="00596494"/>
    <w:rsid w:val="005978D4"/>
    <w:rsid w:val="005A33A5"/>
    <w:rsid w:val="005A6496"/>
    <w:rsid w:val="005A6A1C"/>
    <w:rsid w:val="005A7312"/>
    <w:rsid w:val="005B1DF8"/>
    <w:rsid w:val="005B2CC6"/>
    <w:rsid w:val="005B2D84"/>
    <w:rsid w:val="005B46D4"/>
    <w:rsid w:val="005B63A3"/>
    <w:rsid w:val="005B6E97"/>
    <w:rsid w:val="005B7C0F"/>
    <w:rsid w:val="005C1B7E"/>
    <w:rsid w:val="005C1BCE"/>
    <w:rsid w:val="005C285F"/>
    <w:rsid w:val="005C471D"/>
    <w:rsid w:val="005C768A"/>
    <w:rsid w:val="005D051F"/>
    <w:rsid w:val="005D08A8"/>
    <w:rsid w:val="005D0923"/>
    <w:rsid w:val="005D1371"/>
    <w:rsid w:val="005D1ACE"/>
    <w:rsid w:val="005D205E"/>
    <w:rsid w:val="005D2FAA"/>
    <w:rsid w:val="005D3C75"/>
    <w:rsid w:val="005D4F32"/>
    <w:rsid w:val="005D4F7E"/>
    <w:rsid w:val="005D6468"/>
    <w:rsid w:val="005D68F7"/>
    <w:rsid w:val="005D6CFD"/>
    <w:rsid w:val="005D7ABF"/>
    <w:rsid w:val="005E02A6"/>
    <w:rsid w:val="005E16C9"/>
    <w:rsid w:val="005E28AD"/>
    <w:rsid w:val="005E2D4C"/>
    <w:rsid w:val="005E2F24"/>
    <w:rsid w:val="005E3062"/>
    <w:rsid w:val="005E596B"/>
    <w:rsid w:val="005E6CDC"/>
    <w:rsid w:val="005F14B6"/>
    <w:rsid w:val="005F1900"/>
    <w:rsid w:val="005F29AD"/>
    <w:rsid w:val="005F2C7A"/>
    <w:rsid w:val="005F2D7E"/>
    <w:rsid w:val="005F3239"/>
    <w:rsid w:val="005F3782"/>
    <w:rsid w:val="005F5E66"/>
    <w:rsid w:val="005F682B"/>
    <w:rsid w:val="005F68E3"/>
    <w:rsid w:val="005F72E0"/>
    <w:rsid w:val="00600406"/>
    <w:rsid w:val="00600456"/>
    <w:rsid w:val="00600C3E"/>
    <w:rsid w:val="00600E2E"/>
    <w:rsid w:val="00600F73"/>
    <w:rsid w:val="00601478"/>
    <w:rsid w:val="006026FE"/>
    <w:rsid w:val="006028A5"/>
    <w:rsid w:val="0060480B"/>
    <w:rsid w:val="00604B2A"/>
    <w:rsid w:val="00605373"/>
    <w:rsid w:val="0060566C"/>
    <w:rsid w:val="00610088"/>
    <w:rsid w:val="0061036D"/>
    <w:rsid w:val="00613D40"/>
    <w:rsid w:val="006143DE"/>
    <w:rsid w:val="006164DB"/>
    <w:rsid w:val="00617BAC"/>
    <w:rsid w:val="00620724"/>
    <w:rsid w:val="0062077D"/>
    <w:rsid w:val="00620CE3"/>
    <w:rsid w:val="006221EC"/>
    <w:rsid w:val="00622362"/>
    <w:rsid w:val="00623C1C"/>
    <w:rsid w:val="00624768"/>
    <w:rsid w:val="0062630F"/>
    <w:rsid w:val="00626A5B"/>
    <w:rsid w:val="00627ADC"/>
    <w:rsid w:val="006303F9"/>
    <w:rsid w:val="006309D7"/>
    <w:rsid w:val="006326D6"/>
    <w:rsid w:val="00633160"/>
    <w:rsid w:val="00634252"/>
    <w:rsid w:val="006350C9"/>
    <w:rsid w:val="006378D3"/>
    <w:rsid w:val="00640F9F"/>
    <w:rsid w:val="00642850"/>
    <w:rsid w:val="00642A48"/>
    <w:rsid w:val="00643558"/>
    <w:rsid w:val="00644318"/>
    <w:rsid w:val="00645B92"/>
    <w:rsid w:val="00646C7B"/>
    <w:rsid w:val="006528B5"/>
    <w:rsid w:val="00652B60"/>
    <w:rsid w:val="00653D1B"/>
    <w:rsid w:val="00657160"/>
    <w:rsid w:val="00657200"/>
    <w:rsid w:val="00660531"/>
    <w:rsid w:val="00660A7A"/>
    <w:rsid w:val="00661DA8"/>
    <w:rsid w:val="00662FEE"/>
    <w:rsid w:val="00663308"/>
    <w:rsid w:val="00663540"/>
    <w:rsid w:val="00664383"/>
    <w:rsid w:val="006647AF"/>
    <w:rsid w:val="00665EF1"/>
    <w:rsid w:val="006663B7"/>
    <w:rsid w:val="00667950"/>
    <w:rsid w:val="00667D05"/>
    <w:rsid w:val="00670952"/>
    <w:rsid w:val="006710B2"/>
    <w:rsid w:val="00672FDF"/>
    <w:rsid w:val="00673F26"/>
    <w:rsid w:val="0067687B"/>
    <w:rsid w:val="00676B4A"/>
    <w:rsid w:val="00676FC7"/>
    <w:rsid w:val="00680572"/>
    <w:rsid w:val="00680FA1"/>
    <w:rsid w:val="00681E27"/>
    <w:rsid w:val="00681E8A"/>
    <w:rsid w:val="006833EA"/>
    <w:rsid w:val="006857C9"/>
    <w:rsid w:val="0069271F"/>
    <w:rsid w:val="00692A77"/>
    <w:rsid w:val="00692C61"/>
    <w:rsid w:val="00692D5F"/>
    <w:rsid w:val="006930BE"/>
    <w:rsid w:val="00693CAF"/>
    <w:rsid w:val="0069469A"/>
    <w:rsid w:val="0069481F"/>
    <w:rsid w:val="00695B3A"/>
    <w:rsid w:val="0069642A"/>
    <w:rsid w:val="00697B24"/>
    <w:rsid w:val="00697DAE"/>
    <w:rsid w:val="00697F75"/>
    <w:rsid w:val="006A0924"/>
    <w:rsid w:val="006A0F61"/>
    <w:rsid w:val="006A2413"/>
    <w:rsid w:val="006A26E6"/>
    <w:rsid w:val="006A279A"/>
    <w:rsid w:val="006A3097"/>
    <w:rsid w:val="006A4782"/>
    <w:rsid w:val="006A4846"/>
    <w:rsid w:val="006A4C3D"/>
    <w:rsid w:val="006A5EA5"/>
    <w:rsid w:val="006A6D61"/>
    <w:rsid w:val="006B0527"/>
    <w:rsid w:val="006B1D12"/>
    <w:rsid w:val="006B4285"/>
    <w:rsid w:val="006B5B42"/>
    <w:rsid w:val="006B5E3D"/>
    <w:rsid w:val="006C171D"/>
    <w:rsid w:val="006C280B"/>
    <w:rsid w:val="006C2DA9"/>
    <w:rsid w:val="006C3EAF"/>
    <w:rsid w:val="006C445F"/>
    <w:rsid w:val="006C4926"/>
    <w:rsid w:val="006C4F00"/>
    <w:rsid w:val="006C4F61"/>
    <w:rsid w:val="006C5687"/>
    <w:rsid w:val="006C5A0C"/>
    <w:rsid w:val="006D060F"/>
    <w:rsid w:val="006D06FD"/>
    <w:rsid w:val="006D0D05"/>
    <w:rsid w:val="006D1E1E"/>
    <w:rsid w:val="006D1E20"/>
    <w:rsid w:val="006D3260"/>
    <w:rsid w:val="006D4956"/>
    <w:rsid w:val="006D597A"/>
    <w:rsid w:val="006D62BA"/>
    <w:rsid w:val="006D7099"/>
    <w:rsid w:val="006D74E9"/>
    <w:rsid w:val="006E1188"/>
    <w:rsid w:val="006E23F9"/>
    <w:rsid w:val="006E43A1"/>
    <w:rsid w:val="006E4677"/>
    <w:rsid w:val="006E7C06"/>
    <w:rsid w:val="006F1063"/>
    <w:rsid w:val="006F12F4"/>
    <w:rsid w:val="006F1888"/>
    <w:rsid w:val="006F35A5"/>
    <w:rsid w:val="006F4276"/>
    <w:rsid w:val="006F4AAE"/>
    <w:rsid w:val="006F7E5D"/>
    <w:rsid w:val="007005FE"/>
    <w:rsid w:val="00702585"/>
    <w:rsid w:val="007039DC"/>
    <w:rsid w:val="00704402"/>
    <w:rsid w:val="00704947"/>
    <w:rsid w:val="007050F9"/>
    <w:rsid w:val="007051B3"/>
    <w:rsid w:val="007066AC"/>
    <w:rsid w:val="00710D95"/>
    <w:rsid w:val="00712787"/>
    <w:rsid w:val="007176D9"/>
    <w:rsid w:val="00720E54"/>
    <w:rsid w:val="00721198"/>
    <w:rsid w:val="00722785"/>
    <w:rsid w:val="00723E21"/>
    <w:rsid w:val="00723F2A"/>
    <w:rsid w:val="007254D1"/>
    <w:rsid w:val="00725CA2"/>
    <w:rsid w:val="00727BA9"/>
    <w:rsid w:val="00727DE8"/>
    <w:rsid w:val="007311EC"/>
    <w:rsid w:val="00732006"/>
    <w:rsid w:val="007341C5"/>
    <w:rsid w:val="00735EDE"/>
    <w:rsid w:val="007362CB"/>
    <w:rsid w:val="0073782C"/>
    <w:rsid w:val="007412D1"/>
    <w:rsid w:val="007416EC"/>
    <w:rsid w:val="00741A4A"/>
    <w:rsid w:val="00742509"/>
    <w:rsid w:val="00743AE9"/>
    <w:rsid w:val="00744CC7"/>
    <w:rsid w:val="00745D08"/>
    <w:rsid w:val="00745E20"/>
    <w:rsid w:val="00746F49"/>
    <w:rsid w:val="0074733C"/>
    <w:rsid w:val="00747BD9"/>
    <w:rsid w:val="00747EA7"/>
    <w:rsid w:val="00750082"/>
    <w:rsid w:val="0075016B"/>
    <w:rsid w:val="0075070B"/>
    <w:rsid w:val="00751BEC"/>
    <w:rsid w:val="0075267E"/>
    <w:rsid w:val="00753C9A"/>
    <w:rsid w:val="007546B3"/>
    <w:rsid w:val="00754E37"/>
    <w:rsid w:val="007554EF"/>
    <w:rsid w:val="00755500"/>
    <w:rsid w:val="00755D9B"/>
    <w:rsid w:val="00756355"/>
    <w:rsid w:val="00756F76"/>
    <w:rsid w:val="00757276"/>
    <w:rsid w:val="00757E09"/>
    <w:rsid w:val="0076049E"/>
    <w:rsid w:val="007616F8"/>
    <w:rsid w:val="00763CDA"/>
    <w:rsid w:val="00763F0B"/>
    <w:rsid w:val="00764171"/>
    <w:rsid w:val="0076578D"/>
    <w:rsid w:val="0076653C"/>
    <w:rsid w:val="00766D95"/>
    <w:rsid w:val="0076720D"/>
    <w:rsid w:val="007677AD"/>
    <w:rsid w:val="00767C8D"/>
    <w:rsid w:val="00770766"/>
    <w:rsid w:val="00770C21"/>
    <w:rsid w:val="0077370C"/>
    <w:rsid w:val="0077395A"/>
    <w:rsid w:val="00773B57"/>
    <w:rsid w:val="00775BFE"/>
    <w:rsid w:val="00776F15"/>
    <w:rsid w:val="00777236"/>
    <w:rsid w:val="007779D3"/>
    <w:rsid w:val="00781A72"/>
    <w:rsid w:val="00783354"/>
    <w:rsid w:val="00783BFB"/>
    <w:rsid w:val="00783EC9"/>
    <w:rsid w:val="00785F37"/>
    <w:rsid w:val="007861E1"/>
    <w:rsid w:val="00786243"/>
    <w:rsid w:val="00786321"/>
    <w:rsid w:val="00786EF4"/>
    <w:rsid w:val="0078701C"/>
    <w:rsid w:val="00787ACE"/>
    <w:rsid w:val="007904F5"/>
    <w:rsid w:val="0079504D"/>
    <w:rsid w:val="0079720D"/>
    <w:rsid w:val="00797550"/>
    <w:rsid w:val="00797839"/>
    <w:rsid w:val="007A04C4"/>
    <w:rsid w:val="007A1638"/>
    <w:rsid w:val="007A2FD6"/>
    <w:rsid w:val="007A309B"/>
    <w:rsid w:val="007A36BD"/>
    <w:rsid w:val="007A3A80"/>
    <w:rsid w:val="007A3AB3"/>
    <w:rsid w:val="007A4060"/>
    <w:rsid w:val="007B0A9F"/>
    <w:rsid w:val="007B160C"/>
    <w:rsid w:val="007B1BEB"/>
    <w:rsid w:val="007B2638"/>
    <w:rsid w:val="007B3210"/>
    <w:rsid w:val="007B3B53"/>
    <w:rsid w:val="007B4A4F"/>
    <w:rsid w:val="007B57CF"/>
    <w:rsid w:val="007B5D9C"/>
    <w:rsid w:val="007B6DEB"/>
    <w:rsid w:val="007B7B85"/>
    <w:rsid w:val="007C0998"/>
    <w:rsid w:val="007C0AEE"/>
    <w:rsid w:val="007C2763"/>
    <w:rsid w:val="007C31A3"/>
    <w:rsid w:val="007C4BA1"/>
    <w:rsid w:val="007C5383"/>
    <w:rsid w:val="007C672B"/>
    <w:rsid w:val="007D1365"/>
    <w:rsid w:val="007D3656"/>
    <w:rsid w:val="007D3683"/>
    <w:rsid w:val="007D3995"/>
    <w:rsid w:val="007D3E88"/>
    <w:rsid w:val="007D468F"/>
    <w:rsid w:val="007D6E16"/>
    <w:rsid w:val="007E03F5"/>
    <w:rsid w:val="007E2860"/>
    <w:rsid w:val="007E2D09"/>
    <w:rsid w:val="007E3875"/>
    <w:rsid w:val="007E4AB2"/>
    <w:rsid w:val="007E5BDF"/>
    <w:rsid w:val="007E5F02"/>
    <w:rsid w:val="007E630F"/>
    <w:rsid w:val="007E683E"/>
    <w:rsid w:val="007E6948"/>
    <w:rsid w:val="007E6FAD"/>
    <w:rsid w:val="007E7B18"/>
    <w:rsid w:val="007F0212"/>
    <w:rsid w:val="007F110A"/>
    <w:rsid w:val="007F1D93"/>
    <w:rsid w:val="007F3F05"/>
    <w:rsid w:val="007F5F4C"/>
    <w:rsid w:val="007F6FE7"/>
    <w:rsid w:val="007F7880"/>
    <w:rsid w:val="007F7B53"/>
    <w:rsid w:val="0080034F"/>
    <w:rsid w:val="0080085B"/>
    <w:rsid w:val="0080111C"/>
    <w:rsid w:val="00801589"/>
    <w:rsid w:val="008031EB"/>
    <w:rsid w:val="00804896"/>
    <w:rsid w:val="00806DB0"/>
    <w:rsid w:val="008103E0"/>
    <w:rsid w:val="00810F09"/>
    <w:rsid w:val="008115BA"/>
    <w:rsid w:val="00812C17"/>
    <w:rsid w:val="00812EAE"/>
    <w:rsid w:val="00813010"/>
    <w:rsid w:val="00813695"/>
    <w:rsid w:val="0081426C"/>
    <w:rsid w:val="0081514C"/>
    <w:rsid w:val="00817338"/>
    <w:rsid w:val="008176E9"/>
    <w:rsid w:val="008207EE"/>
    <w:rsid w:val="0082192D"/>
    <w:rsid w:val="00824612"/>
    <w:rsid w:val="00825E66"/>
    <w:rsid w:val="0082756C"/>
    <w:rsid w:val="008309BD"/>
    <w:rsid w:val="00830B84"/>
    <w:rsid w:val="008326EA"/>
    <w:rsid w:val="00832B02"/>
    <w:rsid w:val="00833F0E"/>
    <w:rsid w:val="00834F74"/>
    <w:rsid w:val="00835BB1"/>
    <w:rsid w:val="00837934"/>
    <w:rsid w:val="008379D5"/>
    <w:rsid w:val="00837CCC"/>
    <w:rsid w:val="0084053D"/>
    <w:rsid w:val="008406F1"/>
    <w:rsid w:val="00841A08"/>
    <w:rsid w:val="00841CBE"/>
    <w:rsid w:val="0084213B"/>
    <w:rsid w:val="00842B97"/>
    <w:rsid w:val="0084323C"/>
    <w:rsid w:val="00843C16"/>
    <w:rsid w:val="00845385"/>
    <w:rsid w:val="00846230"/>
    <w:rsid w:val="008462E8"/>
    <w:rsid w:val="00847B29"/>
    <w:rsid w:val="00850BAE"/>
    <w:rsid w:val="00850C91"/>
    <w:rsid w:val="0085113D"/>
    <w:rsid w:val="008517BC"/>
    <w:rsid w:val="00852F89"/>
    <w:rsid w:val="00853711"/>
    <w:rsid w:val="008546A0"/>
    <w:rsid w:val="00854721"/>
    <w:rsid w:val="00854A25"/>
    <w:rsid w:val="0085505C"/>
    <w:rsid w:val="00857CDB"/>
    <w:rsid w:val="00861B3A"/>
    <w:rsid w:val="00862351"/>
    <w:rsid w:val="008631D6"/>
    <w:rsid w:val="00864A36"/>
    <w:rsid w:val="008666BE"/>
    <w:rsid w:val="0086744C"/>
    <w:rsid w:val="00867730"/>
    <w:rsid w:val="008703BD"/>
    <w:rsid w:val="00871EDF"/>
    <w:rsid w:val="00872478"/>
    <w:rsid w:val="0087375A"/>
    <w:rsid w:val="00873C90"/>
    <w:rsid w:val="008745A9"/>
    <w:rsid w:val="00874637"/>
    <w:rsid w:val="00874C66"/>
    <w:rsid w:val="008760E9"/>
    <w:rsid w:val="00877E46"/>
    <w:rsid w:val="008806A5"/>
    <w:rsid w:val="008810BE"/>
    <w:rsid w:val="008814C6"/>
    <w:rsid w:val="00881D90"/>
    <w:rsid w:val="00882530"/>
    <w:rsid w:val="00882C6D"/>
    <w:rsid w:val="00883299"/>
    <w:rsid w:val="008837DA"/>
    <w:rsid w:val="008859CC"/>
    <w:rsid w:val="00887198"/>
    <w:rsid w:val="008915EA"/>
    <w:rsid w:val="00891CC0"/>
    <w:rsid w:val="00892246"/>
    <w:rsid w:val="00893672"/>
    <w:rsid w:val="00894D91"/>
    <w:rsid w:val="00894EDF"/>
    <w:rsid w:val="0089643C"/>
    <w:rsid w:val="00896640"/>
    <w:rsid w:val="0089780F"/>
    <w:rsid w:val="008A0736"/>
    <w:rsid w:val="008A0748"/>
    <w:rsid w:val="008A0D39"/>
    <w:rsid w:val="008A4276"/>
    <w:rsid w:val="008A4878"/>
    <w:rsid w:val="008A5142"/>
    <w:rsid w:val="008A57BA"/>
    <w:rsid w:val="008A5A85"/>
    <w:rsid w:val="008A62D9"/>
    <w:rsid w:val="008A683F"/>
    <w:rsid w:val="008A7686"/>
    <w:rsid w:val="008A7DD8"/>
    <w:rsid w:val="008B0605"/>
    <w:rsid w:val="008B198A"/>
    <w:rsid w:val="008B1C64"/>
    <w:rsid w:val="008B2B82"/>
    <w:rsid w:val="008B2FBD"/>
    <w:rsid w:val="008B355F"/>
    <w:rsid w:val="008B3674"/>
    <w:rsid w:val="008B60A3"/>
    <w:rsid w:val="008B633F"/>
    <w:rsid w:val="008B6485"/>
    <w:rsid w:val="008B6895"/>
    <w:rsid w:val="008C1CF6"/>
    <w:rsid w:val="008C21D5"/>
    <w:rsid w:val="008C22EB"/>
    <w:rsid w:val="008C32C2"/>
    <w:rsid w:val="008C38B1"/>
    <w:rsid w:val="008C404B"/>
    <w:rsid w:val="008C49A7"/>
    <w:rsid w:val="008C4D1C"/>
    <w:rsid w:val="008C5888"/>
    <w:rsid w:val="008C6429"/>
    <w:rsid w:val="008C6817"/>
    <w:rsid w:val="008C7493"/>
    <w:rsid w:val="008C773A"/>
    <w:rsid w:val="008D134A"/>
    <w:rsid w:val="008D311F"/>
    <w:rsid w:val="008D3864"/>
    <w:rsid w:val="008D41FC"/>
    <w:rsid w:val="008D4AB5"/>
    <w:rsid w:val="008D50ED"/>
    <w:rsid w:val="008D5F48"/>
    <w:rsid w:val="008D6113"/>
    <w:rsid w:val="008D653C"/>
    <w:rsid w:val="008D74E5"/>
    <w:rsid w:val="008E1C9E"/>
    <w:rsid w:val="008E2501"/>
    <w:rsid w:val="008E2AC9"/>
    <w:rsid w:val="008E2E98"/>
    <w:rsid w:val="008E398C"/>
    <w:rsid w:val="008E404F"/>
    <w:rsid w:val="008E58AB"/>
    <w:rsid w:val="008F06FE"/>
    <w:rsid w:val="008F090E"/>
    <w:rsid w:val="008F28F2"/>
    <w:rsid w:val="008F2C3E"/>
    <w:rsid w:val="008F3629"/>
    <w:rsid w:val="008F3F2E"/>
    <w:rsid w:val="008F4549"/>
    <w:rsid w:val="008F4D62"/>
    <w:rsid w:val="008F5AB1"/>
    <w:rsid w:val="008F5D8B"/>
    <w:rsid w:val="008F6F47"/>
    <w:rsid w:val="008F7018"/>
    <w:rsid w:val="008F7CDA"/>
    <w:rsid w:val="00900605"/>
    <w:rsid w:val="00900F3F"/>
    <w:rsid w:val="00903046"/>
    <w:rsid w:val="009039B0"/>
    <w:rsid w:val="009042F1"/>
    <w:rsid w:val="00904B49"/>
    <w:rsid w:val="009064ED"/>
    <w:rsid w:val="0090797E"/>
    <w:rsid w:val="0091033A"/>
    <w:rsid w:val="00910AE9"/>
    <w:rsid w:val="00910B73"/>
    <w:rsid w:val="00911CB0"/>
    <w:rsid w:val="009122E3"/>
    <w:rsid w:val="009139A6"/>
    <w:rsid w:val="00913C70"/>
    <w:rsid w:val="00914552"/>
    <w:rsid w:val="009154FA"/>
    <w:rsid w:val="00915959"/>
    <w:rsid w:val="00916810"/>
    <w:rsid w:val="009205C8"/>
    <w:rsid w:val="00920600"/>
    <w:rsid w:val="00921B4F"/>
    <w:rsid w:val="00925135"/>
    <w:rsid w:val="009253DC"/>
    <w:rsid w:val="00926B7F"/>
    <w:rsid w:val="00927118"/>
    <w:rsid w:val="00927853"/>
    <w:rsid w:val="00930358"/>
    <w:rsid w:val="00933609"/>
    <w:rsid w:val="009372F2"/>
    <w:rsid w:val="00937AEA"/>
    <w:rsid w:val="009439BE"/>
    <w:rsid w:val="009444FB"/>
    <w:rsid w:val="00945ACA"/>
    <w:rsid w:val="0094681E"/>
    <w:rsid w:val="009477C6"/>
    <w:rsid w:val="00947C52"/>
    <w:rsid w:val="00950015"/>
    <w:rsid w:val="0095040B"/>
    <w:rsid w:val="00951BFE"/>
    <w:rsid w:val="00951C50"/>
    <w:rsid w:val="009525E4"/>
    <w:rsid w:val="009539DA"/>
    <w:rsid w:val="00953A3A"/>
    <w:rsid w:val="00954725"/>
    <w:rsid w:val="00954C2D"/>
    <w:rsid w:val="00955303"/>
    <w:rsid w:val="00955A78"/>
    <w:rsid w:val="0095717F"/>
    <w:rsid w:val="00960C06"/>
    <w:rsid w:val="00961461"/>
    <w:rsid w:val="009633E3"/>
    <w:rsid w:val="00964CA8"/>
    <w:rsid w:val="00964F64"/>
    <w:rsid w:val="00966DE4"/>
    <w:rsid w:val="0096794B"/>
    <w:rsid w:val="009715F3"/>
    <w:rsid w:val="009716DC"/>
    <w:rsid w:val="00971B6A"/>
    <w:rsid w:val="0097200F"/>
    <w:rsid w:val="00973ED2"/>
    <w:rsid w:val="00976540"/>
    <w:rsid w:val="009779F7"/>
    <w:rsid w:val="00980CE0"/>
    <w:rsid w:val="009834DA"/>
    <w:rsid w:val="0098355E"/>
    <w:rsid w:val="0098429B"/>
    <w:rsid w:val="00985594"/>
    <w:rsid w:val="00987CCD"/>
    <w:rsid w:val="00991384"/>
    <w:rsid w:val="00991D03"/>
    <w:rsid w:val="00993131"/>
    <w:rsid w:val="009939AD"/>
    <w:rsid w:val="009974E6"/>
    <w:rsid w:val="009A08ED"/>
    <w:rsid w:val="009A106D"/>
    <w:rsid w:val="009A1F23"/>
    <w:rsid w:val="009A3E5E"/>
    <w:rsid w:val="009A3FC7"/>
    <w:rsid w:val="009A49B4"/>
    <w:rsid w:val="009A6346"/>
    <w:rsid w:val="009B20CE"/>
    <w:rsid w:val="009B3AA7"/>
    <w:rsid w:val="009B4296"/>
    <w:rsid w:val="009B54BB"/>
    <w:rsid w:val="009B57D0"/>
    <w:rsid w:val="009B588A"/>
    <w:rsid w:val="009B6853"/>
    <w:rsid w:val="009B6AF5"/>
    <w:rsid w:val="009B6B15"/>
    <w:rsid w:val="009B6B4C"/>
    <w:rsid w:val="009B7114"/>
    <w:rsid w:val="009C18C8"/>
    <w:rsid w:val="009C303D"/>
    <w:rsid w:val="009C3176"/>
    <w:rsid w:val="009C39D7"/>
    <w:rsid w:val="009C4042"/>
    <w:rsid w:val="009C406D"/>
    <w:rsid w:val="009C4B70"/>
    <w:rsid w:val="009C5A79"/>
    <w:rsid w:val="009C602E"/>
    <w:rsid w:val="009D2644"/>
    <w:rsid w:val="009D4D74"/>
    <w:rsid w:val="009D61BB"/>
    <w:rsid w:val="009D6DEB"/>
    <w:rsid w:val="009D7B0E"/>
    <w:rsid w:val="009E1324"/>
    <w:rsid w:val="009E1690"/>
    <w:rsid w:val="009E24CD"/>
    <w:rsid w:val="009E40C9"/>
    <w:rsid w:val="009E4C6B"/>
    <w:rsid w:val="009E535B"/>
    <w:rsid w:val="009E5C64"/>
    <w:rsid w:val="009E6439"/>
    <w:rsid w:val="009E7896"/>
    <w:rsid w:val="009E7F03"/>
    <w:rsid w:val="009F0971"/>
    <w:rsid w:val="009F0F34"/>
    <w:rsid w:val="009F0F50"/>
    <w:rsid w:val="009F2B59"/>
    <w:rsid w:val="009F591C"/>
    <w:rsid w:val="009F6D85"/>
    <w:rsid w:val="009F6F9E"/>
    <w:rsid w:val="009F7048"/>
    <w:rsid w:val="009F7DBC"/>
    <w:rsid w:val="00A01660"/>
    <w:rsid w:val="00A01AEF"/>
    <w:rsid w:val="00A01BF1"/>
    <w:rsid w:val="00A0291F"/>
    <w:rsid w:val="00A064D6"/>
    <w:rsid w:val="00A1076D"/>
    <w:rsid w:val="00A1109F"/>
    <w:rsid w:val="00A14501"/>
    <w:rsid w:val="00A145A7"/>
    <w:rsid w:val="00A14D21"/>
    <w:rsid w:val="00A161D0"/>
    <w:rsid w:val="00A16427"/>
    <w:rsid w:val="00A20645"/>
    <w:rsid w:val="00A21F0C"/>
    <w:rsid w:val="00A22A09"/>
    <w:rsid w:val="00A25442"/>
    <w:rsid w:val="00A25602"/>
    <w:rsid w:val="00A3039C"/>
    <w:rsid w:val="00A3147B"/>
    <w:rsid w:val="00A315FB"/>
    <w:rsid w:val="00A331BA"/>
    <w:rsid w:val="00A33C6D"/>
    <w:rsid w:val="00A3585E"/>
    <w:rsid w:val="00A36048"/>
    <w:rsid w:val="00A405FC"/>
    <w:rsid w:val="00A43603"/>
    <w:rsid w:val="00A45096"/>
    <w:rsid w:val="00A455DF"/>
    <w:rsid w:val="00A4665A"/>
    <w:rsid w:val="00A46AF1"/>
    <w:rsid w:val="00A5112C"/>
    <w:rsid w:val="00A5252D"/>
    <w:rsid w:val="00A52B03"/>
    <w:rsid w:val="00A534DD"/>
    <w:rsid w:val="00A53B4E"/>
    <w:rsid w:val="00A548C9"/>
    <w:rsid w:val="00A55436"/>
    <w:rsid w:val="00A56050"/>
    <w:rsid w:val="00A56627"/>
    <w:rsid w:val="00A57217"/>
    <w:rsid w:val="00A57557"/>
    <w:rsid w:val="00A57D7C"/>
    <w:rsid w:val="00A633AE"/>
    <w:rsid w:val="00A640D1"/>
    <w:rsid w:val="00A65B74"/>
    <w:rsid w:val="00A6623B"/>
    <w:rsid w:val="00A66969"/>
    <w:rsid w:val="00A669A5"/>
    <w:rsid w:val="00A66E37"/>
    <w:rsid w:val="00A678A7"/>
    <w:rsid w:val="00A67930"/>
    <w:rsid w:val="00A70122"/>
    <w:rsid w:val="00A7063B"/>
    <w:rsid w:val="00A717EB"/>
    <w:rsid w:val="00A736CE"/>
    <w:rsid w:val="00A74ADD"/>
    <w:rsid w:val="00A75979"/>
    <w:rsid w:val="00A75D5B"/>
    <w:rsid w:val="00A7710A"/>
    <w:rsid w:val="00A775B1"/>
    <w:rsid w:val="00A836BD"/>
    <w:rsid w:val="00A83E60"/>
    <w:rsid w:val="00A87D23"/>
    <w:rsid w:val="00A87F38"/>
    <w:rsid w:val="00A913CA"/>
    <w:rsid w:val="00A91780"/>
    <w:rsid w:val="00A936F1"/>
    <w:rsid w:val="00A94BC1"/>
    <w:rsid w:val="00A9503A"/>
    <w:rsid w:val="00A95041"/>
    <w:rsid w:val="00A95D87"/>
    <w:rsid w:val="00A97267"/>
    <w:rsid w:val="00AA2557"/>
    <w:rsid w:val="00AA2AB5"/>
    <w:rsid w:val="00AA2BC2"/>
    <w:rsid w:val="00AA4310"/>
    <w:rsid w:val="00AA4894"/>
    <w:rsid w:val="00AA53F9"/>
    <w:rsid w:val="00AA5E24"/>
    <w:rsid w:val="00AA5F6F"/>
    <w:rsid w:val="00AA6136"/>
    <w:rsid w:val="00AA713F"/>
    <w:rsid w:val="00AA795D"/>
    <w:rsid w:val="00AA7BA5"/>
    <w:rsid w:val="00AB19A8"/>
    <w:rsid w:val="00AB52AE"/>
    <w:rsid w:val="00AB62EA"/>
    <w:rsid w:val="00AC07FB"/>
    <w:rsid w:val="00AC159D"/>
    <w:rsid w:val="00AC3DD4"/>
    <w:rsid w:val="00AC41FF"/>
    <w:rsid w:val="00AC4CDE"/>
    <w:rsid w:val="00AC6786"/>
    <w:rsid w:val="00AD008E"/>
    <w:rsid w:val="00AD06CC"/>
    <w:rsid w:val="00AD0895"/>
    <w:rsid w:val="00AD40B7"/>
    <w:rsid w:val="00AD55A3"/>
    <w:rsid w:val="00AD5B6E"/>
    <w:rsid w:val="00AD70C2"/>
    <w:rsid w:val="00AE0CC8"/>
    <w:rsid w:val="00AE105F"/>
    <w:rsid w:val="00AE1980"/>
    <w:rsid w:val="00AE1D42"/>
    <w:rsid w:val="00AE27AE"/>
    <w:rsid w:val="00AE2C56"/>
    <w:rsid w:val="00AE4236"/>
    <w:rsid w:val="00AE559B"/>
    <w:rsid w:val="00AE79D5"/>
    <w:rsid w:val="00AE7C6E"/>
    <w:rsid w:val="00AF0403"/>
    <w:rsid w:val="00AF0F7D"/>
    <w:rsid w:val="00AF29E0"/>
    <w:rsid w:val="00AF2EBD"/>
    <w:rsid w:val="00AF48C8"/>
    <w:rsid w:val="00AF4EBA"/>
    <w:rsid w:val="00AF5D18"/>
    <w:rsid w:val="00AF60ED"/>
    <w:rsid w:val="00AF6A60"/>
    <w:rsid w:val="00AF7065"/>
    <w:rsid w:val="00AF7390"/>
    <w:rsid w:val="00B001A8"/>
    <w:rsid w:val="00B00A3F"/>
    <w:rsid w:val="00B033F5"/>
    <w:rsid w:val="00B03D4D"/>
    <w:rsid w:val="00B03D95"/>
    <w:rsid w:val="00B04577"/>
    <w:rsid w:val="00B05A1D"/>
    <w:rsid w:val="00B06FE6"/>
    <w:rsid w:val="00B12B2C"/>
    <w:rsid w:val="00B140AC"/>
    <w:rsid w:val="00B1595A"/>
    <w:rsid w:val="00B15C6B"/>
    <w:rsid w:val="00B16598"/>
    <w:rsid w:val="00B1770E"/>
    <w:rsid w:val="00B20DED"/>
    <w:rsid w:val="00B2260E"/>
    <w:rsid w:val="00B229D0"/>
    <w:rsid w:val="00B22C17"/>
    <w:rsid w:val="00B22C8B"/>
    <w:rsid w:val="00B23AE8"/>
    <w:rsid w:val="00B24B5A"/>
    <w:rsid w:val="00B26007"/>
    <w:rsid w:val="00B2695F"/>
    <w:rsid w:val="00B30C9E"/>
    <w:rsid w:val="00B32185"/>
    <w:rsid w:val="00B3252B"/>
    <w:rsid w:val="00B32F6C"/>
    <w:rsid w:val="00B3345D"/>
    <w:rsid w:val="00B33906"/>
    <w:rsid w:val="00B35136"/>
    <w:rsid w:val="00B35DF8"/>
    <w:rsid w:val="00B421F2"/>
    <w:rsid w:val="00B42309"/>
    <w:rsid w:val="00B434FB"/>
    <w:rsid w:val="00B45110"/>
    <w:rsid w:val="00B45FE0"/>
    <w:rsid w:val="00B4628C"/>
    <w:rsid w:val="00B47F01"/>
    <w:rsid w:val="00B500C1"/>
    <w:rsid w:val="00B50625"/>
    <w:rsid w:val="00B52069"/>
    <w:rsid w:val="00B5272C"/>
    <w:rsid w:val="00B527F9"/>
    <w:rsid w:val="00B528DB"/>
    <w:rsid w:val="00B543CA"/>
    <w:rsid w:val="00B54A55"/>
    <w:rsid w:val="00B55C6A"/>
    <w:rsid w:val="00B564F8"/>
    <w:rsid w:val="00B56645"/>
    <w:rsid w:val="00B56BB3"/>
    <w:rsid w:val="00B5709E"/>
    <w:rsid w:val="00B5743F"/>
    <w:rsid w:val="00B62264"/>
    <w:rsid w:val="00B623E2"/>
    <w:rsid w:val="00B62886"/>
    <w:rsid w:val="00B63042"/>
    <w:rsid w:val="00B63874"/>
    <w:rsid w:val="00B64327"/>
    <w:rsid w:val="00B658AF"/>
    <w:rsid w:val="00B65B50"/>
    <w:rsid w:val="00B661C5"/>
    <w:rsid w:val="00B664B9"/>
    <w:rsid w:val="00B67A9C"/>
    <w:rsid w:val="00B7155A"/>
    <w:rsid w:val="00B727BF"/>
    <w:rsid w:val="00B72863"/>
    <w:rsid w:val="00B73898"/>
    <w:rsid w:val="00B74CFB"/>
    <w:rsid w:val="00B75291"/>
    <w:rsid w:val="00B75F00"/>
    <w:rsid w:val="00B77052"/>
    <w:rsid w:val="00B80014"/>
    <w:rsid w:val="00B809A8"/>
    <w:rsid w:val="00B82397"/>
    <w:rsid w:val="00B832C5"/>
    <w:rsid w:val="00B84CAE"/>
    <w:rsid w:val="00B863DA"/>
    <w:rsid w:val="00B9020B"/>
    <w:rsid w:val="00B9100C"/>
    <w:rsid w:val="00B927E9"/>
    <w:rsid w:val="00B930CB"/>
    <w:rsid w:val="00B933B6"/>
    <w:rsid w:val="00B93497"/>
    <w:rsid w:val="00B9543E"/>
    <w:rsid w:val="00B95AFB"/>
    <w:rsid w:val="00B96D75"/>
    <w:rsid w:val="00B977AE"/>
    <w:rsid w:val="00B97D11"/>
    <w:rsid w:val="00BA0CBD"/>
    <w:rsid w:val="00BA0E05"/>
    <w:rsid w:val="00BA2DC6"/>
    <w:rsid w:val="00BA2E51"/>
    <w:rsid w:val="00BA4A22"/>
    <w:rsid w:val="00BA5103"/>
    <w:rsid w:val="00BB0FCA"/>
    <w:rsid w:val="00BB1576"/>
    <w:rsid w:val="00BB3A33"/>
    <w:rsid w:val="00BB3D0C"/>
    <w:rsid w:val="00BB6256"/>
    <w:rsid w:val="00BB6423"/>
    <w:rsid w:val="00BB6F10"/>
    <w:rsid w:val="00BC1293"/>
    <w:rsid w:val="00BC1A77"/>
    <w:rsid w:val="00BC1E0A"/>
    <w:rsid w:val="00BC6F0B"/>
    <w:rsid w:val="00BC73A3"/>
    <w:rsid w:val="00BC7C07"/>
    <w:rsid w:val="00BD12FE"/>
    <w:rsid w:val="00BD1630"/>
    <w:rsid w:val="00BD1F53"/>
    <w:rsid w:val="00BD3B0D"/>
    <w:rsid w:val="00BD44E5"/>
    <w:rsid w:val="00BD683C"/>
    <w:rsid w:val="00BD6AA9"/>
    <w:rsid w:val="00BD72F2"/>
    <w:rsid w:val="00BD7A11"/>
    <w:rsid w:val="00BE13BF"/>
    <w:rsid w:val="00BE2048"/>
    <w:rsid w:val="00BE2829"/>
    <w:rsid w:val="00BE306C"/>
    <w:rsid w:val="00BE3BC3"/>
    <w:rsid w:val="00BE495A"/>
    <w:rsid w:val="00BE61D6"/>
    <w:rsid w:val="00BE6420"/>
    <w:rsid w:val="00BE65D5"/>
    <w:rsid w:val="00BE6BCE"/>
    <w:rsid w:val="00BE7707"/>
    <w:rsid w:val="00BF1B30"/>
    <w:rsid w:val="00BF2F10"/>
    <w:rsid w:val="00BF31A6"/>
    <w:rsid w:val="00BF389B"/>
    <w:rsid w:val="00BF3980"/>
    <w:rsid w:val="00BF41F9"/>
    <w:rsid w:val="00BF4855"/>
    <w:rsid w:val="00BF582E"/>
    <w:rsid w:val="00BF7088"/>
    <w:rsid w:val="00BF7BAD"/>
    <w:rsid w:val="00C0128D"/>
    <w:rsid w:val="00C032E5"/>
    <w:rsid w:val="00C03817"/>
    <w:rsid w:val="00C03825"/>
    <w:rsid w:val="00C042B1"/>
    <w:rsid w:val="00C04C38"/>
    <w:rsid w:val="00C052C0"/>
    <w:rsid w:val="00C0597F"/>
    <w:rsid w:val="00C05C29"/>
    <w:rsid w:val="00C06FF8"/>
    <w:rsid w:val="00C07105"/>
    <w:rsid w:val="00C10EAB"/>
    <w:rsid w:val="00C1293B"/>
    <w:rsid w:val="00C129D7"/>
    <w:rsid w:val="00C12B1F"/>
    <w:rsid w:val="00C12FE8"/>
    <w:rsid w:val="00C159C1"/>
    <w:rsid w:val="00C17B42"/>
    <w:rsid w:val="00C20935"/>
    <w:rsid w:val="00C20C46"/>
    <w:rsid w:val="00C21710"/>
    <w:rsid w:val="00C2205A"/>
    <w:rsid w:val="00C22577"/>
    <w:rsid w:val="00C2298A"/>
    <w:rsid w:val="00C24D60"/>
    <w:rsid w:val="00C266AB"/>
    <w:rsid w:val="00C268C1"/>
    <w:rsid w:val="00C30A3D"/>
    <w:rsid w:val="00C33A22"/>
    <w:rsid w:val="00C3519D"/>
    <w:rsid w:val="00C402F6"/>
    <w:rsid w:val="00C40E5E"/>
    <w:rsid w:val="00C435F6"/>
    <w:rsid w:val="00C437F8"/>
    <w:rsid w:val="00C47075"/>
    <w:rsid w:val="00C5168E"/>
    <w:rsid w:val="00C52069"/>
    <w:rsid w:val="00C527EA"/>
    <w:rsid w:val="00C52F92"/>
    <w:rsid w:val="00C53ECE"/>
    <w:rsid w:val="00C53F4F"/>
    <w:rsid w:val="00C5525A"/>
    <w:rsid w:val="00C55513"/>
    <w:rsid w:val="00C56800"/>
    <w:rsid w:val="00C571EF"/>
    <w:rsid w:val="00C57B80"/>
    <w:rsid w:val="00C608AB"/>
    <w:rsid w:val="00C60E48"/>
    <w:rsid w:val="00C623EE"/>
    <w:rsid w:val="00C63318"/>
    <w:rsid w:val="00C64C0B"/>
    <w:rsid w:val="00C64CB9"/>
    <w:rsid w:val="00C7004C"/>
    <w:rsid w:val="00C70A4D"/>
    <w:rsid w:val="00C7159D"/>
    <w:rsid w:val="00C72343"/>
    <w:rsid w:val="00C73841"/>
    <w:rsid w:val="00C73F47"/>
    <w:rsid w:val="00C74F86"/>
    <w:rsid w:val="00C75841"/>
    <w:rsid w:val="00C758B0"/>
    <w:rsid w:val="00C761FF"/>
    <w:rsid w:val="00C771CC"/>
    <w:rsid w:val="00C7722C"/>
    <w:rsid w:val="00C77310"/>
    <w:rsid w:val="00C81127"/>
    <w:rsid w:val="00C81675"/>
    <w:rsid w:val="00C81DFD"/>
    <w:rsid w:val="00C8214D"/>
    <w:rsid w:val="00C84821"/>
    <w:rsid w:val="00C8541D"/>
    <w:rsid w:val="00C85637"/>
    <w:rsid w:val="00C861C7"/>
    <w:rsid w:val="00C871F3"/>
    <w:rsid w:val="00C8751E"/>
    <w:rsid w:val="00C904BD"/>
    <w:rsid w:val="00C936A2"/>
    <w:rsid w:val="00C93FA8"/>
    <w:rsid w:val="00C949C0"/>
    <w:rsid w:val="00C950B4"/>
    <w:rsid w:val="00C953D4"/>
    <w:rsid w:val="00CA03E6"/>
    <w:rsid w:val="00CA0826"/>
    <w:rsid w:val="00CA0E39"/>
    <w:rsid w:val="00CA1AD2"/>
    <w:rsid w:val="00CA3A92"/>
    <w:rsid w:val="00CA4B00"/>
    <w:rsid w:val="00CA578C"/>
    <w:rsid w:val="00CA6446"/>
    <w:rsid w:val="00CA6765"/>
    <w:rsid w:val="00CA6AEB"/>
    <w:rsid w:val="00CA70CB"/>
    <w:rsid w:val="00CB3D46"/>
    <w:rsid w:val="00CB7523"/>
    <w:rsid w:val="00CC116F"/>
    <w:rsid w:val="00CC19BD"/>
    <w:rsid w:val="00CC2955"/>
    <w:rsid w:val="00CC4BF8"/>
    <w:rsid w:val="00CC5994"/>
    <w:rsid w:val="00CC5B89"/>
    <w:rsid w:val="00CD1125"/>
    <w:rsid w:val="00CD114D"/>
    <w:rsid w:val="00CD3318"/>
    <w:rsid w:val="00CD3B03"/>
    <w:rsid w:val="00CD6F41"/>
    <w:rsid w:val="00CD6F72"/>
    <w:rsid w:val="00CD70CE"/>
    <w:rsid w:val="00CD759F"/>
    <w:rsid w:val="00CD78EA"/>
    <w:rsid w:val="00CE002B"/>
    <w:rsid w:val="00CE01C4"/>
    <w:rsid w:val="00CE11BE"/>
    <w:rsid w:val="00CE1FAC"/>
    <w:rsid w:val="00CE2A4E"/>
    <w:rsid w:val="00CE43FA"/>
    <w:rsid w:val="00CE4A94"/>
    <w:rsid w:val="00CE72C7"/>
    <w:rsid w:val="00CF047F"/>
    <w:rsid w:val="00CF34B8"/>
    <w:rsid w:val="00CF4936"/>
    <w:rsid w:val="00CF6582"/>
    <w:rsid w:val="00D00AFA"/>
    <w:rsid w:val="00D00E05"/>
    <w:rsid w:val="00D01B60"/>
    <w:rsid w:val="00D02B49"/>
    <w:rsid w:val="00D03C3D"/>
    <w:rsid w:val="00D04CEC"/>
    <w:rsid w:val="00D05A79"/>
    <w:rsid w:val="00D05A8B"/>
    <w:rsid w:val="00D0632D"/>
    <w:rsid w:val="00D06A05"/>
    <w:rsid w:val="00D070BB"/>
    <w:rsid w:val="00D07289"/>
    <w:rsid w:val="00D11ECA"/>
    <w:rsid w:val="00D120AF"/>
    <w:rsid w:val="00D1545E"/>
    <w:rsid w:val="00D16773"/>
    <w:rsid w:val="00D20156"/>
    <w:rsid w:val="00D205A4"/>
    <w:rsid w:val="00D23C16"/>
    <w:rsid w:val="00D23D14"/>
    <w:rsid w:val="00D254DE"/>
    <w:rsid w:val="00D25F49"/>
    <w:rsid w:val="00D30A80"/>
    <w:rsid w:val="00D3214A"/>
    <w:rsid w:val="00D34FF5"/>
    <w:rsid w:val="00D35AC2"/>
    <w:rsid w:val="00D36FCC"/>
    <w:rsid w:val="00D37119"/>
    <w:rsid w:val="00D37E7B"/>
    <w:rsid w:val="00D37F14"/>
    <w:rsid w:val="00D40869"/>
    <w:rsid w:val="00D41D82"/>
    <w:rsid w:val="00D42566"/>
    <w:rsid w:val="00D42AF8"/>
    <w:rsid w:val="00D43A7C"/>
    <w:rsid w:val="00D43D36"/>
    <w:rsid w:val="00D4466F"/>
    <w:rsid w:val="00D46A10"/>
    <w:rsid w:val="00D46D88"/>
    <w:rsid w:val="00D47774"/>
    <w:rsid w:val="00D50D7E"/>
    <w:rsid w:val="00D50D92"/>
    <w:rsid w:val="00D51968"/>
    <w:rsid w:val="00D52220"/>
    <w:rsid w:val="00D523EE"/>
    <w:rsid w:val="00D53AA1"/>
    <w:rsid w:val="00D546CB"/>
    <w:rsid w:val="00D549BB"/>
    <w:rsid w:val="00D559EB"/>
    <w:rsid w:val="00D57905"/>
    <w:rsid w:val="00D600E1"/>
    <w:rsid w:val="00D60D3C"/>
    <w:rsid w:val="00D63DC1"/>
    <w:rsid w:val="00D64862"/>
    <w:rsid w:val="00D657DE"/>
    <w:rsid w:val="00D65D36"/>
    <w:rsid w:val="00D67F16"/>
    <w:rsid w:val="00D7022B"/>
    <w:rsid w:val="00D7043B"/>
    <w:rsid w:val="00D7129C"/>
    <w:rsid w:val="00D73B3E"/>
    <w:rsid w:val="00D73CCC"/>
    <w:rsid w:val="00D748FF"/>
    <w:rsid w:val="00D76443"/>
    <w:rsid w:val="00D7684F"/>
    <w:rsid w:val="00D76B24"/>
    <w:rsid w:val="00D76EB8"/>
    <w:rsid w:val="00D80B11"/>
    <w:rsid w:val="00D80B70"/>
    <w:rsid w:val="00D81794"/>
    <w:rsid w:val="00D81B45"/>
    <w:rsid w:val="00D82184"/>
    <w:rsid w:val="00D82652"/>
    <w:rsid w:val="00D82AF6"/>
    <w:rsid w:val="00D8376E"/>
    <w:rsid w:val="00D83FB8"/>
    <w:rsid w:val="00D84C2E"/>
    <w:rsid w:val="00D86353"/>
    <w:rsid w:val="00D90799"/>
    <w:rsid w:val="00D90D47"/>
    <w:rsid w:val="00D9199F"/>
    <w:rsid w:val="00D9318D"/>
    <w:rsid w:val="00D93237"/>
    <w:rsid w:val="00D95B3D"/>
    <w:rsid w:val="00D97A4B"/>
    <w:rsid w:val="00D97D66"/>
    <w:rsid w:val="00DA07DE"/>
    <w:rsid w:val="00DA2950"/>
    <w:rsid w:val="00DA295B"/>
    <w:rsid w:val="00DA2CF1"/>
    <w:rsid w:val="00DA2D79"/>
    <w:rsid w:val="00DA3F77"/>
    <w:rsid w:val="00DA429A"/>
    <w:rsid w:val="00DA44EA"/>
    <w:rsid w:val="00DA4E61"/>
    <w:rsid w:val="00DA5B3A"/>
    <w:rsid w:val="00DA6D59"/>
    <w:rsid w:val="00DB0359"/>
    <w:rsid w:val="00DB1334"/>
    <w:rsid w:val="00DB1883"/>
    <w:rsid w:val="00DB2C63"/>
    <w:rsid w:val="00DB5490"/>
    <w:rsid w:val="00DB6482"/>
    <w:rsid w:val="00DB7016"/>
    <w:rsid w:val="00DC05AF"/>
    <w:rsid w:val="00DC2CDC"/>
    <w:rsid w:val="00DC65D9"/>
    <w:rsid w:val="00DC68D4"/>
    <w:rsid w:val="00DC6A8D"/>
    <w:rsid w:val="00DC7550"/>
    <w:rsid w:val="00DD0171"/>
    <w:rsid w:val="00DD17CC"/>
    <w:rsid w:val="00DD27AF"/>
    <w:rsid w:val="00DD2E06"/>
    <w:rsid w:val="00DD3C7E"/>
    <w:rsid w:val="00DD4335"/>
    <w:rsid w:val="00DD51CE"/>
    <w:rsid w:val="00DD7893"/>
    <w:rsid w:val="00DD7909"/>
    <w:rsid w:val="00DE00F0"/>
    <w:rsid w:val="00DE068D"/>
    <w:rsid w:val="00DE0C4D"/>
    <w:rsid w:val="00DE0CF0"/>
    <w:rsid w:val="00DE10F7"/>
    <w:rsid w:val="00DE33E9"/>
    <w:rsid w:val="00DE3909"/>
    <w:rsid w:val="00DE746E"/>
    <w:rsid w:val="00DE79B6"/>
    <w:rsid w:val="00DF0828"/>
    <w:rsid w:val="00DF2C39"/>
    <w:rsid w:val="00DF33B3"/>
    <w:rsid w:val="00DF7E86"/>
    <w:rsid w:val="00E001D7"/>
    <w:rsid w:val="00E00744"/>
    <w:rsid w:val="00E00A2E"/>
    <w:rsid w:val="00E00F64"/>
    <w:rsid w:val="00E00FD5"/>
    <w:rsid w:val="00E03C3A"/>
    <w:rsid w:val="00E044AB"/>
    <w:rsid w:val="00E04C70"/>
    <w:rsid w:val="00E0528D"/>
    <w:rsid w:val="00E053D4"/>
    <w:rsid w:val="00E06B1E"/>
    <w:rsid w:val="00E0729F"/>
    <w:rsid w:val="00E07544"/>
    <w:rsid w:val="00E07A23"/>
    <w:rsid w:val="00E13361"/>
    <w:rsid w:val="00E1363B"/>
    <w:rsid w:val="00E13F98"/>
    <w:rsid w:val="00E13FC0"/>
    <w:rsid w:val="00E161AA"/>
    <w:rsid w:val="00E1778C"/>
    <w:rsid w:val="00E23844"/>
    <w:rsid w:val="00E25667"/>
    <w:rsid w:val="00E264AA"/>
    <w:rsid w:val="00E26E4C"/>
    <w:rsid w:val="00E31009"/>
    <w:rsid w:val="00E31F7B"/>
    <w:rsid w:val="00E3261E"/>
    <w:rsid w:val="00E32965"/>
    <w:rsid w:val="00E33455"/>
    <w:rsid w:val="00E33972"/>
    <w:rsid w:val="00E3461B"/>
    <w:rsid w:val="00E34951"/>
    <w:rsid w:val="00E35008"/>
    <w:rsid w:val="00E35E10"/>
    <w:rsid w:val="00E360D0"/>
    <w:rsid w:val="00E36FB8"/>
    <w:rsid w:val="00E37D19"/>
    <w:rsid w:val="00E40320"/>
    <w:rsid w:val="00E41604"/>
    <w:rsid w:val="00E41893"/>
    <w:rsid w:val="00E43864"/>
    <w:rsid w:val="00E43B5E"/>
    <w:rsid w:val="00E43C8C"/>
    <w:rsid w:val="00E44429"/>
    <w:rsid w:val="00E44869"/>
    <w:rsid w:val="00E46599"/>
    <w:rsid w:val="00E50960"/>
    <w:rsid w:val="00E51960"/>
    <w:rsid w:val="00E54273"/>
    <w:rsid w:val="00E54A57"/>
    <w:rsid w:val="00E55E21"/>
    <w:rsid w:val="00E57655"/>
    <w:rsid w:val="00E57886"/>
    <w:rsid w:val="00E60812"/>
    <w:rsid w:val="00E60BD4"/>
    <w:rsid w:val="00E61CB5"/>
    <w:rsid w:val="00E61E98"/>
    <w:rsid w:val="00E62204"/>
    <w:rsid w:val="00E62D9F"/>
    <w:rsid w:val="00E6396C"/>
    <w:rsid w:val="00E644D9"/>
    <w:rsid w:val="00E64612"/>
    <w:rsid w:val="00E65BA7"/>
    <w:rsid w:val="00E65FCD"/>
    <w:rsid w:val="00E664A3"/>
    <w:rsid w:val="00E6773F"/>
    <w:rsid w:val="00E67E5C"/>
    <w:rsid w:val="00E7223C"/>
    <w:rsid w:val="00E72BF4"/>
    <w:rsid w:val="00E73321"/>
    <w:rsid w:val="00E75CE1"/>
    <w:rsid w:val="00E77B77"/>
    <w:rsid w:val="00E80CC9"/>
    <w:rsid w:val="00E8150D"/>
    <w:rsid w:val="00E8159A"/>
    <w:rsid w:val="00E8188C"/>
    <w:rsid w:val="00E82708"/>
    <w:rsid w:val="00E82B5E"/>
    <w:rsid w:val="00E82EC2"/>
    <w:rsid w:val="00E83E99"/>
    <w:rsid w:val="00E849FC"/>
    <w:rsid w:val="00E84D8F"/>
    <w:rsid w:val="00E8525C"/>
    <w:rsid w:val="00E8600D"/>
    <w:rsid w:val="00E8621A"/>
    <w:rsid w:val="00E868DB"/>
    <w:rsid w:val="00E86F96"/>
    <w:rsid w:val="00E875E5"/>
    <w:rsid w:val="00E87AEB"/>
    <w:rsid w:val="00E90548"/>
    <w:rsid w:val="00E90819"/>
    <w:rsid w:val="00E90CB6"/>
    <w:rsid w:val="00E94D09"/>
    <w:rsid w:val="00E94F04"/>
    <w:rsid w:val="00E95ED3"/>
    <w:rsid w:val="00E972B7"/>
    <w:rsid w:val="00EA32E8"/>
    <w:rsid w:val="00EA3C2F"/>
    <w:rsid w:val="00EA4B28"/>
    <w:rsid w:val="00EB14AA"/>
    <w:rsid w:val="00EB16B6"/>
    <w:rsid w:val="00EB1C58"/>
    <w:rsid w:val="00EB1CB5"/>
    <w:rsid w:val="00EB2228"/>
    <w:rsid w:val="00EB2D1F"/>
    <w:rsid w:val="00EB3EDA"/>
    <w:rsid w:val="00EB5657"/>
    <w:rsid w:val="00EB5EB4"/>
    <w:rsid w:val="00EC052C"/>
    <w:rsid w:val="00EC0EA4"/>
    <w:rsid w:val="00EC2C11"/>
    <w:rsid w:val="00EC3532"/>
    <w:rsid w:val="00EC4FA7"/>
    <w:rsid w:val="00EC5407"/>
    <w:rsid w:val="00EC56F0"/>
    <w:rsid w:val="00EC59AA"/>
    <w:rsid w:val="00EC611C"/>
    <w:rsid w:val="00EC72BC"/>
    <w:rsid w:val="00ED1E06"/>
    <w:rsid w:val="00ED2FAD"/>
    <w:rsid w:val="00ED3703"/>
    <w:rsid w:val="00ED3E99"/>
    <w:rsid w:val="00ED558C"/>
    <w:rsid w:val="00ED5DD1"/>
    <w:rsid w:val="00ED7225"/>
    <w:rsid w:val="00ED74B2"/>
    <w:rsid w:val="00ED7779"/>
    <w:rsid w:val="00EE0CAB"/>
    <w:rsid w:val="00EE0D4B"/>
    <w:rsid w:val="00EE25B8"/>
    <w:rsid w:val="00EE2A9D"/>
    <w:rsid w:val="00EE3EF3"/>
    <w:rsid w:val="00EE476C"/>
    <w:rsid w:val="00EE47F3"/>
    <w:rsid w:val="00EE754F"/>
    <w:rsid w:val="00EF0875"/>
    <w:rsid w:val="00EF18B5"/>
    <w:rsid w:val="00EF1C7B"/>
    <w:rsid w:val="00EF1DDE"/>
    <w:rsid w:val="00EF24BC"/>
    <w:rsid w:val="00EF3398"/>
    <w:rsid w:val="00EF4E62"/>
    <w:rsid w:val="00EF6ED3"/>
    <w:rsid w:val="00EF7753"/>
    <w:rsid w:val="00F000EF"/>
    <w:rsid w:val="00F00323"/>
    <w:rsid w:val="00F01002"/>
    <w:rsid w:val="00F01C66"/>
    <w:rsid w:val="00F01DBD"/>
    <w:rsid w:val="00F029E7"/>
    <w:rsid w:val="00F033EF"/>
    <w:rsid w:val="00F0529F"/>
    <w:rsid w:val="00F054F7"/>
    <w:rsid w:val="00F10449"/>
    <w:rsid w:val="00F11285"/>
    <w:rsid w:val="00F135ED"/>
    <w:rsid w:val="00F1595B"/>
    <w:rsid w:val="00F15ABF"/>
    <w:rsid w:val="00F16471"/>
    <w:rsid w:val="00F17175"/>
    <w:rsid w:val="00F17971"/>
    <w:rsid w:val="00F1797F"/>
    <w:rsid w:val="00F218CD"/>
    <w:rsid w:val="00F22805"/>
    <w:rsid w:val="00F23565"/>
    <w:rsid w:val="00F23D79"/>
    <w:rsid w:val="00F24398"/>
    <w:rsid w:val="00F2534D"/>
    <w:rsid w:val="00F30257"/>
    <w:rsid w:val="00F312D6"/>
    <w:rsid w:val="00F343C0"/>
    <w:rsid w:val="00F348D7"/>
    <w:rsid w:val="00F368D1"/>
    <w:rsid w:val="00F3693B"/>
    <w:rsid w:val="00F37723"/>
    <w:rsid w:val="00F405F3"/>
    <w:rsid w:val="00F40F6C"/>
    <w:rsid w:val="00F41ADB"/>
    <w:rsid w:val="00F41E42"/>
    <w:rsid w:val="00F4265C"/>
    <w:rsid w:val="00F4359B"/>
    <w:rsid w:val="00F436DA"/>
    <w:rsid w:val="00F4393C"/>
    <w:rsid w:val="00F44B1B"/>
    <w:rsid w:val="00F45938"/>
    <w:rsid w:val="00F52A2A"/>
    <w:rsid w:val="00F53CA2"/>
    <w:rsid w:val="00F548FA"/>
    <w:rsid w:val="00F55498"/>
    <w:rsid w:val="00F56016"/>
    <w:rsid w:val="00F603DA"/>
    <w:rsid w:val="00F60442"/>
    <w:rsid w:val="00F611B3"/>
    <w:rsid w:val="00F62EA6"/>
    <w:rsid w:val="00F6305E"/>
    <w:rsid w:val="00F63AE0"/>
    <w:rsid w:val="00F642C0"/>
    <w:rsid w:val="00F64D4F"/>
    <w:rsid w:val="00F65728"/>
    <w:rsid w:val="00F65D73"/>
    <w:rsid w:val="00F703ED"/>
    <w:rsid w:val="00F711E8"/>
    <w:rsid w:val="00F71D6E"/>
    <w:rsid w:val="00F71DF0"/>
    <w:rsid w:val="00F750A0"/>
    <w:rsid w:val="00F75938"/>
    <w:rsid w:val="00F76FCE"/>
    <w:rsid w:val="00F80B31"/>
    <w:rsid w:val="00F8250B"/>
    <w:rsid w:val="00F850E8"/>
    <w:rsid w:val="00F85B6E"/>
    <w:rsid w:val="00F85C60"/>
    <w:rsid w:val="00F86B2B"/>
    <w:rsid w:val="00F86B33"/>
    <w:rsid w:val="00F87AFB"/>
    <w:rsid w:val="00F87B3A"/>
    <w:rsid w:val="00F905C1"/>
    <w:rsid w:val="00F90AA6"/>
    <w:rsid w:val="00F91101"/>
    <w:rsid w:val="00F92101"/>
    <w:rsid w:val="00F930C7"/>
    <w:rsid w:val="00F94424"/>
    <w:rsid w:val="00F94514"/>
    <w:rsid w:val="00F945E0"/>
    <w:rsid w:val="00F94D3D"/>
    <w:rsid w:val="00F94D57"/>
    <w:rsid w:val="00F958D3"/>
    <w:rsid w:val="00F96DB7"/>
    <w:rsid w:val="00F9752E"/>
    <w:rsid w:val="00F97542"/>
    <w:rsid w:val="00F97F69"/>
    <w:rsid w:val="00FA0487"/>
    <w:rsid w:val="00FA38C6"/>
    <w:rsid w:val="00FA646F"/>
    <w:rsid w:val="00FA67A2"/>
    <w:rsid w:val="00FB040A"/>
    <w:rsid w:val="00FB1272"/>
    <w:rsid w:val="00FB1AC4"/>
    <w:rsid w:val="00FB29E6"/>
    <w:rsid w:val="00FB60F8"/>
    <w:rsid w:val="00FB70FD"/>
    <w:rsid w:val="00FC0842"/>
    <w:rsid w:val="00FC08C0"/>
    <w:rsid w:val="00FC1F08"/>
    <w:rsid w:val="00FC4223"/>
    <w:rsid w:val="00FC7E3F"/>
    <w:rsid w:val="00FD02E8"/>
    <w:rsid w:val="00FD5C27"/>
    <w:rsid w:val="00FD64E6"/>
    <w:rsid w:val="00FD68D3"/>
    <w:rsid w:val="00FD7416"/>
    <w:rsid w:val="00FE0987"/>
    <w:rsid w:val="00FE116D"/>
    <w:rsid w:val="00FE2D51"/>
    <w:rsid w:val="00FE2DA8"/>
    <w:rsid w:val="00FE457A"/>
    <w:rsid w:val="00FE49A6"/>
    <w:rsid w:val="00FE5A23"/>
    <w:rsid w:val="00FE7176"/>
    <w:rsid w:val="00FE7431"/>
    <w:rsid w:val="00FE7D79"/>
    <w:rsid w:val="00FF441A"/>
    <w:rsid w:val="00FF50A3"/>
    <w:rsid w:val="00FF5588"/>
    <w:rsid w:val="00FF585F"/>
    <w:rsid w:val="00FF6C0F"/>
    <w:rsid w:val="00FF6CE6"/>
    <w:rsid w:val="00FF6DA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864A1"/>
  <w15:chartTrackingRefBased/>
  <w15:docId w15:val="{F9EB6EFB-89CD-4F1F-A0D6-E5EBC5796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before="120" w:after="120"/>
        <w:ind w:firstLine="54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288"/>
    <w:pPr>
      <w:spacing w:before="0" w:after="0"/>
      <w:ind w:firstLine="0"/>
      <w:jc w:val="left"/>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15B9E"/>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9100C"/>
    <w:pPr>
      <w:keepNext/>
      <w:suppressAutoHyphens/>
      <w:spacing w:before="240" w:after="60"/>
      <w:outlineLvl w:val="1"/>
    </w:pPr>
    <w:rPr>
      <w:rFonts w:ascii="Arial" w:eastAsia="PMingLiU" w:hAnsi="Arial" w:cs="Arial"/>
      <w:b/>
      <w:bCs/>
      <w:i/>
      <w:iCs/>
      <w:sz w:val="28"/>
      <w:szCs w:val="28"/>
      <w:lang w:eastAsia="zh-TW"/>
    </w:rPr>
  </w:style>
  <w:style w:type="paragraph" w:styleId="Heading3">
    <w:name w:val="heading 3"/>
    <w:basedOn w:val="Normal"/>
    <w:next w:val="Normal"/>
    <w:link w:val="Heading3Char"/>
    <w:autoRedefine/>
    <w:uiPriority w:val="9"/>
    <w:unhideWhenUsed/>
    <w:qFormat/>
    <w:rsid w:val="002C30BC"/>
    <w:pPr>
      <w:keepNext/>
      <w:numPr>
        <w:numId w:val="10"/>
      </w:numPr>
      <w:suppressAutoHyphens/>
      <w:autoSpaceDE w:val="0"/>
      <w:spacing w:before="120" w:after="120"/>
      <w:jc w:val="both"/>
      <w:outlineLvl w:val="2"/>
    </w:pPr>
    <w:rPr>
      <w:rFonts w:cs="Arial"/>
      <w:b/>
      <w:bCs/>
      <w:szCs w:val="26"/>
      <w:lang w:eastAsia="zh-TW"/>
    </w:rPr>
  </w:style>
  <w:style w:type="paragraph" w:styleId="Heading4">
    <w:name w:val="heading 4"/>
    <w:basedOn w:val="Normal"/>
    <w:next w:val="Normal"/>
    <w:link w:val="Heading4Char"/>
    <w:autoRedefine/>
    <w:uiPriority w:val="1"/>
    <w:unhideWhenUsed/>
    <w:qFormat/>
    <w:rsid w:val="008F7018"/>
    <w:pPr>
      <w:keepNext/>
      <w:keepLines/>
      <w:spacing w:after="160" w:line="259" w:lineRule="auto"/>
      <w:outlineLvl w:val="3"/>
    </w:pPr>
    <w:rPr>
      <w:rFonts w:eastAsiaTheme="majorEastAsia" w:cstheme="majorBidi"/>
      <w:b/>
      <w:iCs/>
      <w:color w:val="000000" w:themeColor="text1"/>
      <w:szCs w:val="22"/>
    </w:rPr>
  </w:style>
  <w:style w:type="paragraph" w:styleId="Heading5">
    <w:name w:val="heading 5"/>
    <w:basedOn w:val="Normal"/>
    <w:next w:val="Normal"/>
    <w:link w:val="Heading5Char"/>
    <w:uiPriority w:val="9"/>
    <w:qFormat/>
    <w:rsid w:val="000C555B"/>
    <w:pPr>
      <w:suppressAutoHyphens/>
      <w:spacing w:before="240" w:after="60"/>
      <w:outlineLvl w:val="4"/>
    </w:pPr>
    <w:rPr>
      <w:b/>
      <w:bCs/>
      <w:i/>
      <w:iCs/>
      <w:sz w:val="26"/>
      <w:szCs w:val="26"/>
      <w:lang w:eastAsia="zh-TW"/>
    </w:rPr>
  </w:style>
  <w:style w:type="paragraph" w:styleId="Heading6">
    <w:name w:val="heading 6"/>
    <w:basedOn w:val="Normal"/>
    <w:next w:val="Normal"/>
    <w:link w:val="Heading6Char"/>
    <w:unhideWhenUsed/>
    <w:qFormat/>
    <w:rsid w:val="008F7018"/>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autoRedefine/>
    <w:unhideWhenUsed/>
    <w:qFormat/>
    <w:rsid w:val="008F7018"/>
    <w:pPr>
      <w:keepNext/>
      <w:keepLines/>
      <w:spacing w:after="160" w:line="259" w:lineRule="auto"/>
      <w:outlineLvl w:val="6"/>
    </w:pPr>
    <w:rPr>
      <w:rFonts w:eastAsiaTheme="majorEastAsia" w:cstheme="majorBidi"/>
      <w:i/>
      <w:iCs/>
      <w:sz w:val="22"/>
      <w:szCs w:val="22"/>
    </w:rPr>
  </w:style>
  <w:style w:type="paragraph" w:styleId="Heading8">
    <w:name w:val="heading 8"/>
    <w:basedOn w:val="Normal"/>
    <w:next w:val="Normal"/>
    <w:link w:val="Heading8Char"/>
    <w:qFormat/>
    <w:rsid w:val="00DB0359"/>
    <w:pPr>
      <w:tabs>
        <w:tab w:val="left" w:pos="5400"/>
      </w:tabs>
      <w:spacing w:before="240" w:after="60"/>
      <w:ind w:left="5040"/>
      <w:outlineLvl w:val="7"/>
    </w:pPr>
    <w:rPr>
      <w:i/>
      <w:iCs/>
    </w:rPr>
  </w:style>
  <w:style w:type="paragraph" w:styleId="Heading9">
    <w:name w:val="heading 9"/>
    <w:basedOn w:val="Normal"/>
    <w:next w:val="Normal"/>
    <w:link w:val="Heading9Char"/>
    <w:unhideWhenUsed/>
    <w:qFormat/>
    <w:rsid w:val="004212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next w:val="BodyText"/>
    <w:autoRedefine/>
    <w:uiPriority w:val="99"/>
    <w:unhideWhenUsed/>
    <w:qFormat/>
    <w:rsid w:val="00663540"/>
    <w:pPr>
      <w:tabs>
        <w:tab w:val="right" w:leader="dot" w:pos="9798"/>
      </w:tabs>
      <w:ind w:firstLine="0"/>
    </w:pPr>
    <w:rPr>
      <w:rFonts w:ascii="Times New Roman" w:hAnsi="Times New Roman" w:cs="Times New Roman"/>
      <w:b/>
      <w:iCs/>
      <w:noProof/>
      <w:sz w:val="26"/>
      <w:szCs w:val="26"/>
    </w:rPr>
  </w:style>
  <w:style w:type="character" w:customStyle="1" w:styleId="Heading6Char">
    <w:name w:val="Heading 6 Char"/>
    <w:basedOn w:val="DefaultParagraphFont"/>
    <w:link w:val="Heading6"/>
    <w:qFormat/>
    <w:rsid w:val="008F701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qFormat/>
    <w:rsid w:val="008F7018"/>
    <w:rPr>
      <w:rFonts w:ascii="Times New Roman" w:eastAsiaTheme="majorEastAsia" w:hAnsi="Times New Roman" w:cstheme="majorBidi"/>
      <w:i/>
      <w:iCs/>
    </w:rPr>
  </w:style>
  <w:style w:type="paragraph" w:styleId="Quote">
    <w:name w:val="Quote"/>
    <w:next w:val="Normal"/>
    <w:link w:val="QuoteChar"/>
    <w:autoRedefine/>
    <w:uiPriority w:val="29"/>
    <w:qFormat/>
    <w:rsid w:val="008F7018"/>
    <w:pPr>
      <w:ind w:left="864" w:right="864"/>
      <w:jc w:val="center"/>
      <w:outlineLvl w:val="2"/>
    </w:pPr>
    <w:rPr>
      <w:rFonts w:ascii="Times New Roman" w:eastAsiaTheme="minorEastAsia" w:hAnsi="Times New Roman"/>
      <w:i/>
      <w:iCs/>
      <w:spacing w:val="15"/>
      <w:sz w:val="26"/>
    </w:rPr>
  </w:style>
  <w:style w:type="character" w:customStyle="1" w:styleId="QuoteChar">
    <w:name w:val="Quote Char"/>
    <w:basedOn w:val="DefaultParagraphFont"/>
    <w:link w:val="Quote"/>
    <w:uiPriority w:val="29"/>
    <w:rsid w:val="008F7018"/>
    <w:rPr>
      <w:rFonts w:ascii="Times New Roman" w:eastAsiaTheme="minorEastAsia" w:hAnsi="Times New Roman"/>
      <w:i/>
      <w:iCs/>
      <w:spacing w:val="15"/>
      <w:sz w:val="26"/>
    </w:rPr>
  </w:style>
  <w:style w:type="character" w:customStyle="1" w:styleId="Heading3Char">
    <w:name w:val="Heading 3 Char"/>
    <w:basedOn w:val="DefaultParagraphFont"/>
    <w:link w:val="Heading3"/>
    <w:uiPriority w:val="9"/>
    <w:qFormat/>
    <w:rsid w:val="002C30BC"/>
    <w:rPr>
      <w:rFonts w:ascii="Times New Roman" w:eastAsia="Times New Roman" w:hAnsi="Times New Roman" w:cs="Arial"/>
      <w:b/>
      <w:bCs/>
      <w:sz w:val="24"/>
      <w:szCs w:val="26"/>
      <w:lang w:eastAsia="zh-TW"/>
    </w:rPr>
  </w:style>
  <w:style w:type="character" w:customStyle="1" w:styleId="Heading4Char">
    <w:name w:val="Heading 4 Char"/>
    <w:basedOn w:val="DefaultParagraphFont"/>
    <w:link w:val="Heading4"/>
    <w:uiPriority w:val="1"/>
    <w:qFormat/>
    <w:rsid w:val="008F7018"/>
    <w:rPr>
      <w:rFonts w:ascii="Times New Roman" w:eastAsiaTheme="majorEastAsia" w:hAnsi="Times New Roman" w:cstheme="majorBidi"/>
      <w:b/>
      <w:iCs/>
      <w:color w:val="000000" w:themeColor="text1"/>
      <w:sz w:val="26"/>
    </w:rPr>
  </w:style>
  <w:style w:type="paragraph" w:customStyle="1" w:styleId="bang1">
    <w:name w:val="bang1"/>
    <w:basedOn w:val="Normal"/>
    <w:link w:val="bang1Char"/>
    <w:autoRedefine/>
    <w:qFormat/>
    <w:rsid w:val="000C555B"/>
    <w:pPr>
      <w:tabs>
        <w:tab w:val="left" w:pos="8626"/>
      </w:tabs>
      <w:spacing w:before="120" w:after="120"/>
      <w:jc w:val="center"/>
    </w:pPr>
    <w:rPr>
      <w:rFonts w:eastAsia="MS Mincho"/>
      <w:b/>
      <w:color w:val="0000CC"/>
      <w:sz w:val="26"/>
      <w:szCs w:val="26"/>
      <w:lang w:eastAsia="zh-TW"/>
    </w:rPr>
  </w:style>
  <w:style w:type="character" w:customStyle="1" w:styleId="bang1Char">
    <w:name w:val="bang1 Char"/>
    <w:link w:val="bang1"/>
    <w:rsid w:val="000C555B"/>
    <w:rPr>
      <w:rFonts w:ascii="Times New Roman" w:eastAsia="MS Mincho" w:hAnsi="Times New Roman" w:cs="Times New Roman"/>
      <w:b/>
      <w:color w:val="0000CC"/>
      <w:sz w:val="26"/>
      <w:szCs w:val="26"/>
      <w:lang w:eastAsia="zh-TW"/>
    </w:rPr>
  </w:style>
  <w:style w:type="paragraph" w:styleId="Caption">
    <w:name w:val="caption"/>
    <w:aliases w:val="danh mục hình,Bảng 3., Char Char,Caption Char1 Char,Caption Char Char Char,Caption Char Char Char Char Char Char Char Char,Caption Char Char Char Char Char Char1 Char Char,bảng,Caption Char1 Char Char1 Char,Caption Char Char Char Char1 Char,HINH"/>
    <w:basedOn w:val="Normal"/>
    <w:next w:val="Normal"/>
    <w:link w:val="CaptionChar"/>
    <w:autoRedefine/>
    <w:unhideWhenUsed/>
    <w:qFormat/>
    <w:rsid w:val="00623C1C"/>
    <w:pPr>
      <w:suppressAutoHyphens/>
      <w:spacing w:before="120" w:after="120"/>
      <w:jc w:val="center"/>
    </w:pPr>
    <w:rPr>
      <w:b/>
      <w:bCs/>
      <w:color w:val="000000" w:themeColor="text1"/>
      <w:sz w:val="26"/>
      <w:szCs w:val="26"/>
      <w:lang w:val="vi-VN" w:eastAsia="zh-TW"/>
    </w:rPr>
  </w:style>
  <w:style w:type="paragraph" w:styleId="BodyText">
    <w:name w:val="Body Text"/>
    <w:aliases w:val=" Char Char Char Char Char,Char Char Char Char Char,Body Text Char1, Char1 Char Char, Char Char Char Char Char Char Char,Char Char Char Char Char Char1,Char1 Char Char"/>
    <w:basedOn w:val="Normal"/>
    <w:link w:val="BodyTextChar"/>
    <w:uiPriority w:val="1"/>
    <w:unhideWhenUsed/>
    <w:qFormat/>
    <w:rsid w:val="00B93497"/>
    <w:pPr>
      <w:spacing w:after="160" w:line="259" w:lineRule="auto"/>
    </w:pPr>
    <w:rPr>
      <w:rFonts w:asciiTheme="minorHAnsi" w:eastAsiaTheme="minorHAnsi" w:hAnsiTheme="minorHAnsi" w:cstheme="minorBidi"/>
      <w:sz w:val="22"/>
      <w:szCs w:val="22"/>
    </w:rPr>
  </w:style>
  <w:style w:type="character" w:customStyle="1" w:styleId="BodyTextChar">
    <w:name w:val="Body Text Char"/>
    <w:aliases w:val=" Char Char Char Char Char Char,Char Char Char Char Char Char,Body Text Char1 Char, Char1 Char Char Char, Char Char Char Char Char Char Char Char,Char Char Char Char Char Char1 Char,Char1 Char Char Char"/>
    <w:basedOn w:val="DefaultParagraphFont"/>
    <w:link w:val="BodyText"/>
    <w:uiPriority w:val="1"/>
    <w:qFormat/>
    <w:rsid w:val="00B93497"/>
  </w:style>
  <w:style w:type="paragraph" w:styleId="TOC1">
    <w:name w:val="toc 1"/>
    <w:basedOn w:val="Normal"/>
    <w:next w:val="Normal"/>
    <w:autoRedefine/>
    <w:uiPriority w:val="39"/>
    <w:unhideWhenUsed/>
    <w:qFormat/>
    <w:rsid w:val="007D468F"/>
    <w:pPr>
      <w:tabs>
        <w:tab w:val="right" w:leader="dot" w:pos="9798"/>
      </w:tabs>
      <w:spacing w:before="120" w:after="120"/>
      <w:jc w:val="both"/>
    </w:pPr>
    <w:rPr>
      <w:rFonts w:eastAsiaTheme="minorHAnsi" w:cstheme="minorBidi"/>
      <w:b/>
      <w:bCs/>
      <w:szCs w:val="20"/>
    </w:rPr>
  </w:style>
  <w:style w:type="paragraph" w:styleId="Header">
    <w:name w:val="header"/>
    <w:aliases w:val="h,headline,页眉1,页眉2,MyHeader,even"/>
    <w:basedOn w:val="Normal"/>
    <w:link w:val="HeaderChar"/>
    <w:unhideWhenUsed/>
    <w:qFormat/>
    <w:rsid w:val="002A3E1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h Char,headline Char,页眉1 Char,页眉2 Char,MyHeader Char,even Char"/>
    <w:basedOn w:val="DefaultParagraphFont"/>
    <w:link w:val="Header"/>
    <w:qFormat/>
    <w:rsid w:val="002A3E1E"/>
  </w:style>
  <w:style w:type="paragraph" w:styleId="Footer">
    <w:name w:val="footer"/>
    <w:aliases w:val="Footer-Even"/>
    <w:basedOn w:val="Normal"/>
    <w:link w:val="FooterChar"/>
    <w:unhideWhenUsed/>
    <w:qFormat/>
    <w:rsid w:val="002A3E1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aliases w:val="Footer-Even Char"/>
    <w:basedOn w:val="DefaultParagraphFont"/>
    <w:link w:val="Footer"/>
    <w:qFormat/>
    <w:rsid w:val="002A3E1E"/>
  </w:style>
  <w:style w:type="paragraph" w:styleId="ListParagraph">
    <w:name w:val="List Paragraph"/>
    <w:aliases w:val="3.gach dau dong,bullet-,List Paragraph1,pic,List Paragraph2,muc,List Paragraph11,Picture,List Paragraph12,DANH MỤC BẢNG,List Paragraph (numbered (a)),ND bang,hd3,chữ trong bảng,1LU2,chu trong hinh,tieu de phu 1,bullet,Gạch đầu dòng,đoạn,H"/>
    <w:basedOn w:val="Normal"/>
    <w:link w:val="ListParagraphChar"/>
    <w:uiPriority w:val="34"/>
    <w:qFormat/>
    <w:rsid w:val="005B63A3"/>
    <w:pPr>
      <w:spacing w:after="160" w:line="259" w:lineRule="auto"/>
      <w:ind w:left="720"/>
      <w:contextualSpacing/>
    </w:pPr>
    <w:rPr>
      <w:rFonts w:asciiTheme="minorHAnsi" w:eastAsiaTheme="minorHAnsi" w:hAnsiTheme="minorHAnsi" w:cstheme="minorBidi"/>
      <w:sz w:val="22"/>
      <w:szCs w:val="22"/>
    </w:rPr>
  </w:style>
  <w:style w:type="character" w:customStyle="1" w:styleId="Heading9Char">
    <w:name w:val="Heading 9 Char"/>
    <w:basedOn w:val="DefaultParagraphFont"/>
    <w:link w:val="Heading9"/>
    <w:qFormat/>
    <w:rsid w:val="00421217"/>
    <w:rPr>
      <w:rFonts w:asciiTheme="majorHAnsi" w:eastAsiaTheme="majorEastAsia" w:hAnsiTheme="majorHAnsi" w:cstheme="majorBidi"/>
      <w:i/>
      <w:iCs/>
      <w:color w:val="272727" w:themeColor="text1" w:themeTint="D8"/>
      <w:sz w:val="21"/>
      <w:szCs w:val="21"/>
    </w:rPr>
  </w:style>
  <w:style w:type="character" w:customStyle="1" w:styleId="longtext">
    <w:name w:val="long_text"/>
    <w:basedOn w:val="DefaultParagraphFont"/>
    <w:rsid w:val="00421217"/>
  </w:style>
  <w:style w:type="character" w:customStyle="1" w:styleId="fontstyle01">
    <w:name w:val="fontstyle01"/>
    <w:basedOn w:val="DefaultParagraphFont"/>
    <w:qFormat/>
    <w:rsid w:val="00C40E5E"/>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C40E5E"/>
    <w:rPr>
      <w:rFonts w:ascii="Times New Roman" w:hAnsi="Times New Roman" w:cs="Times New Roman" w:hint="default"/>
      <w:b/>
      <w:bCs/>
      <w:i w:val="0"/>
      <w:iCs w:val="0"/>
      <w:color w:val="00B050"/>
      <w:sz w:val="26"/>
      <w:szCs w:val="26"/>
    </w:rPr>
  </w:style>
  <w:style w:type="character" w:styleId="CommentReference">
    <w:name w:val="annotation reference"/>
    <w:basedOn w:val="DefaultParagraphFont"/>
    <w:unhideWhenUsed/>
    <w:qFormat/>
    <w:rsid w:val="009A49B4"/>
    <w:rPr>
      <w:sz w:val="16"/>
      <w:szCs w:val="16"/>
    </w:rPr>
  </w:style>
  <w:style w:type="paragraph" w:styleId="CommentText">
    <w:name w:val="annotation text"/>
    <w:basedOn w:val="Normal"/>
    <w:link w:val="CommentTextChar"/>
    <w:uiPriority w:val="99"/>
    <w:unhideWhenUsed/>
    <w:qFormat/>
    <w:rsid w:val="009A49B4"/>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qFormat/>
    <w:rsid w:val="009A49B4"/>
    <w:rPr>
      <w:sz w:val="20"/>
      <w:szCs w:val="20"/>
    </w:rPr>
  </w:style>
  <w:style w:type="paragraph" w:styleId="CommentSubject">
    <w:name w:val="annotation subject"/>
    <w:basedOn w:val="CommentText"/>
    <w:next w:val="CommentText"/>
    <w:link w:val="CommentSubjectChar"/>
    <w:unhideWhenUsed/>
    <w:qFormat/>
    <w:rsid w:val="009A49B4"/>
    <w:rPr>
      <w:b/>
      <w:bCs/>
    </w:rPr>
  </w:style>
  <w:style w:type="character" w:customStyle="1" w:styleId="CommentSubjectChar">
    <w:name w:val="Comment Subject Char"/>
    <w:basedOn w:val="CommentTextChar"/>
    <w:link w:val="CommentSubject"/>
    <w:qFormat/>
    <w:rsid w:val="009A49B4"/>
    <w:rPr>
      <w:b/>
      <w:bCs/>
      <w:sz w:val="20"/>
      <w:szCs w:val="20"/>
    </w:rPr>
  </w:style>
  <w:style w:type="paragraph" w:styleId="BalloonText">
    <w:name w:val="Balloon Text"/>
    <w:basedOn w:val="Normal"/>
    <w:link w:val="BalloonTextChar"/>
    <w:unhideWhenUsed/>
    <w:qFormat/>
    <w:rsid w:val="009A49B4"/>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qFormat/>
    <w:rsid w:val="009A49B4"/>
    <w:rPr>
      <w:rFonts w:ascii="Segoe UI" w:hAnsi="Segoe UI" w:cs="Segoe UI"/>
      <w:sz w:val="18"/>
      <w:szCs w:val="18"/>
    </w:rPr>
  </w:style>
  <w:style w:type="paragraph" w:customStyle="1" w:styleId="Gchngang">
    <w:name w:val="Gạch ngang"/>
    <w:basedOn w:val="Normal"/>
    <w:link w:val="GchngangChar"/>
    <w:qFormat/>
    <w:rsid w:val="00A01AEF"/>
    <w:pPr>
      <w:spacing w:beforeLines="40" w:before="40" w:afterLines="40" w:after="40"/>
      <w:ind w:left="360" w:hanging="360"/>
      <w:jc w:val="both"/>
    </w:pPr>
    <w:rPr>
      <w:szCs w:val="26"/>
      <w:lang w:val="x-none" w:eastAsia="zh-TW"/>
    </w:rPr>
  </w:style>
  <w:style w:type="character" w:customStyle="1" w:styleId="GchngangChar">
    <w:name w:val="Gạch ngang Char"/>
    <w:link w:val="Gchngang"/>
    <w:rsid w:val="00A01AEF"/>
    <w:rPr>
      <w:rFonts w:ascii="Times New Roman" w:eastAsia="Times New Roman" w:hAnsi="Times New Roman" w:cs="Times New Roman"/>
      <w:sz w:val="26"/>
      <w:szCs w:val="26"/>
      <w:lang w:val="x-none" w:eastAsia="zh-TW"/>
    </w:rPr>
  </w:style>
  <w:style w:type="paragraph" w:customStyle="1" w:styleId="Bang">
    <w:name w:val="Bang"/>
    <w:basedOn w:val="Normal"/>
    <w:link w:val="BangChar"/>
    <w:qFormat/>
    <w:rsid w:val="00FC1F08"/>
    <w:pPr>
      <w:suppressAutoHyphens/>
      <w:spacing w:before="360" w:after="120"/>
      <w:jc w:val="center"/>
    </w:pPr>
    <w:rPr>
      <w:rFonts w:ascii="VNI-Helve-Condense" w:eastAsia="SimSun" w:hAnsi="VNI-Helve-Condense" w:cs="VNI-Helve-Condense"/>
      <w:sz w:val="22"/>
      <w:szCs w:val="26"/>
      <w:lang w:eastAsia="zh-TW"/>
    </w:rPr>
  </w:style>
  <w:style w:type="table" w:styleId="TableGrid">
    <w:name w:val="Table Grid"/>
    <w:basedOn w:val="TableNormal"/>
    <w:uiPriority w:val="39"/>
    <w:qFormat/>
    <w:rsid w:val="00FC1F0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 1"/>
    <w:basedOn w:val="Normal"/>
    <w:qFormat/>
    <w:rsid w:val="0075267E"/>
    <w:pPr>
      <w:suppressAutoHyphens/>
      <w:spacing w:before="120" w:after="120"/>
      <w:jc w:val="both"/>
    </w:pPr>
    <w:rPr>
      <w:rFonts w:eastAsia="SimSun"/>
      <w:szCs w:val="26"/>
      <w:lang w:eastAsia="zh-TW"/>
    </w:rPr>
  </w:style>
  <w:style w:type="paragraph" w:customStyle="1" w:styleId="Normal3">
    <w:name w:val="Normal3"/>
    <w:basedOn w:val="Normal"/>
    <w:qFormat/>
    <w:rsid w:val="000D5B64"/>
    <w:pPr>
      <w:spacing w:before="120" w:after="120" w:line="312" w:lineRule="auto"/>
      <w:ind w:firstLine="360"/>
      <w:jc w:val="both"/>
    </w:pPr>
    <w:rPr>
      <w:rFonts w:eastAsia="Calibri"/>
      <w:szCs w:val="22"/>
    </w:rPr>
  </w:style>
  <w:style w:type="paragraph" w:customStyle="1" w:styleId="Normal1">
    <w:name w:val="Normal1"/>
    <w:basedOn w:val="Normal"/>
    <w:uiPriority w:val="99"/>
    <w:qFormat/>
    <w:rsid w:val="001C38E2"/>
    <w:pPr>
      <w:suppressAutoHyphens/>
      <w:spacing w:before="280" w:after="280" w:line="360" w:lineRule="exact"/>
      <w:ind w:left="284"/>
      <w:jc w:val="both"/>
    </w:pPr>
    <w:rPr>
      <w:rFonts w:eastAsia="SimSun"/>
      <w:lang w:val="vi-VN" w:eastAsia="zh-TW"/>
    </w:rPr>
  </w:style>
  <w:style w:type="character" w:customStyle="1" w:styleId="CommentTextChar1">
    <w:name w:val="Comment Text Char1"/>
    <w:rsid w:val="00E31009"/>
    <w:rPr>
      <w:lang w:eastAsia="zh-TW"/>
    </w:rPr>
  </w:style>
  <w:style w:type="character" w:customStyle="1" w:styleId="Heading2Char">
    <w:name w:val="Heading 2 Char"/>
    <w:basedOn w:val="DefaultParagraphFont"/>
    <w:link w:val="Heading2"/>
    <w:qFormat/>
    <w:rsid w:val="00B9100C"/>
    <w:rPr>
      <w:rFonts w:ascii="Arial" w:eastAsia="PMingLiU" w:hAnsi="Arial" w:cs="Arial"/>
      <w:b/>
      <w:bCs/>
      <w:i/>
      <w:iCs/>
      <w:sz w:val="28"/>
      <w:szCs w:val="28"/>
      <w:lang w:eastAsia="zh-TW"/>
    </w:rPr>
  </w:style>
  <w:style w:type="paragraph" w:customStyle="1" w:styleId="Table">
    <w:name w:val="Table"/>
    <w:basedOn w:val="Normal"/>
    <w:link w:val="TableChar"/>
    <w:qFormat/>
    <w:rsid w:val="00252BDE"/>
    <w:pPr>
      <w:suppressAutoHyphens/>
      <w:spacing w:before="120" w:after="120"/>
      <w:jc w:val="center"/>
    </w:pPr>
    <w:rPr>
      <w:rFonts w:ascii="VNI-Times" w:eastAsia="PMingLiU" w:hAnsi="VNI-Times" w:cs="VNI-Times"/>
      <w:b/>
      <w:szCs w:val="20"/>
      <w:lang w:eastAsia="zh-TW"/>
    </w:rPr>
  </w:style>
  <w:style w:type="character" w:customStyle="1" w:styleId="TableChar">
    <w:name w:val="Table Char"/>
    <w:link w:val="Table"/>
    <w:rsid w:val="00252BDE"/>
    <w:rPr>
      <w:rFonts w:ascii="VNI-Times" w:eastAsia="PMingLiU" w:hAnsi="VNI-Times" w:cs="VNI-Times"/>
      <w:b/>
      <w:sz w:val="24"/>
      <w:szCs w:val="20"/>
      <w:lang w:eastAsia="zh-TW"/>
    </w:rPr>
  </w:style>
  <w:style w:type="paragraph" w:customStyle="1" w:styleId="danhmucbang">
    <w:name w:val="danh muc bang"/>
    <w:qFormat/>
    <w:rsid w:val="00252BDE"/>
    <w:pPr>
      <w:spacing w:before="0" w:after="200" w:line="276" w:lineRule="auto"/>
      <w:ind w:firstLine="0"/>
      <w:jc w:val="center"/>
    </w:pPr>
    <w:rPr>
      <w:rFonts w:ascii="Times New Roman" w:eastAsia="Times New Roman" w:hAnsi="Times New Roman" w:cs="Times New Roman"/>
      <w:bCs/>
      <w:sz w:val="26"/>
      <w:szCs w:val="26"/>
    </w:rPr>
  </w:style>
  <w:style w:type="character" w:styleId="PlaceholderText">
    <w:name w:val="Placeholder Text"/>
    <w:basedOn w:val="DefaultParagraphFont"/>
    <w:uiPriority w:val="99"/>
    <w:semiHidden/>
    <w:rsid w:val="00AA2BC2"/>
    <w:rPr>
      <w:color w:val="808080"/>
    </w:rPr>
  </w:style>
  <w:style w:type="character" w:customStyle="1" w:styleId="ListParagraphChar">
    <w:name w:val="List Paragraph Char"/>
    <w:aliases w:val="3.gach dau dong Char,bullet- Char,List Paragraph1 Char,pic Char,List Paragraph2 Char,muc Char,List Paragraph11 Char,Picture Char,List Paragraph12 Char,DANH MỤC BẢNG Char,List Paragraph (numbered (a)) Char,ND bang Char,hd3 Char,H Char"/>
    <w:link w:val="ListParagraph"/>
    <w:uiPriority w:val="34"/>
    <w:qFormat/>
    <w:locked/>
    <w:rsid w:val="00B229D0"/>
  </w:style>
  <w:style w:type="paragraph" w:styleId="NormalWeb">
    <w:name w:val="Normal (Web)"/>
    <w:basedOn w:val="Normal"/>
    <w:link w:val="NormalWebChar"/>
    <w:uiPriority w:val="99"/>
    <w:unhideWhenUsed/>
    <w:qFormat/>
    <w:rsid w:val="00EB2D1F"/>
    <w:pPr>
      <w:spacing w:before="100" w:beforeAutospacing="1" w:after="100" w:afterAutospacing="1"/>
    </w:pPr>
    <w:rPr>
      <w:rFonts w:eastAsiaTheme="minorEastAsia"/>
    </w:rPr>
  </w:style>
  <w:style w:type="paragraph" w:customStyle="1" w:styleId="nomal">
    <w:name w:val="nomal"/>
    <w:basedOn w:val="Normal"/>
    <w:link w:val="nomalChar"/>
    <w:qFormat/>
    <w:rsid w:val="0084213B"/>
    <w:pPr>
      <w:spacing w:before="120" w:after="120" w:line="312" w:lineRule="auto"/>
      <w:ind w:firstLine="567"/>
      <w:jc w:val="both"/>
    </w:pPr>
    <w:rPr>
      <w:rFonts w:ascii="Calibri" w:eastAsia="MS Mincho" w:hAnsi="Calibri"/>
      <w:bCs/>
      <w:szCs w:val="26"/>
      <w:lang w:val="it-IT" w:eastAsia="x-none"/>
    </w:rPr>
  </w:style>
  <w:style w:type="character" w:customStyle="1" w:styleId="nomalChar">
    <w:name w:val="nomal Char"/>
    <w:link w:val="nomal"/>
    <w:rsid w:val="0084213B"/>
    <w:rPr>
      <w:rFonts w:ascii="Calibri" w:eastAsia="MS Mincho" w:hAnsi="Calibri" w:cs="Times New Roman"/>
      <w:bCs/>
      <w:sz w:val="26"/>
      <w:szCs w:val="26"/>
      <w:lang w:val="it-IT" w:eastAsia="x-none"/>
    </w:rPr>
  </w:style>
  <w:style w:type="character" w:customStyle="1" w:styleId="NormalWebChar">
    <w:name w:val="Normal (Web) Char"/>
    <w:link w:val="NormalWeb"/>
    <w:uiPriority w:val="99"/>
    <w:rsid w:val="009C303D"/>
    <w:rPr>
      <w:rFonts w:ascii="Times New Roman" w:eastAsiaTheme="minorEastAsia" w:hAnsi="Times New Roman" w:cs="Times New Roman"/>
      <w:sz w:val="24"/>
      <w:szCs w:val="24"/>
    </w:rPr>
  </w:style>
  <w:style w:type="character" w:customStyle="1" w:styleId="Heading1Char">
    <w:name w:val="Heading 1 Char"/>
    <w:basedOn w:val="DefaultParagraphFont"/>
    <w:link w:val="Heading1"/>
    <w:qFormat/>
    <w:rsid w:val="00215B9E"/>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660A7A"/>
    <w:rPr>
      <w:b/>
      <w:bCs/>
    </w:rPr>
  </w:style>
  <w:style w:type="paragraph" w:styleId="TOCHeading">
    <w:name w:val="TOC Heading"/>
    <w:basedOn w:val="Heading1"/>
    <w:next w:val="Normal"/>
    <w:uiPriority w:val="39"/>
    <w:unhideWhenUsed/>
    <w:qFormat/>
    <w:rsid w:val="00A67930"/>
    <w:pPr>
      <w:outlineLvl w:val="9"/>
    </w:pPr>
  </w:style>
  <w:style w:type="character" w:styleId="Hyperlink">
    <w:name w:val="Hyperlink"/>
    <w:basedOn w:val="DefaultParagraphFont"/>
    <w:uiPriority w:val="99"/>
    <w:unhideWhenUsed/>
    <w:qFormat/>
    <w:rsid w:val="00A67930"/>
    <w:rPr>
      <w:color w:val="0563C1" w:themeColor="hyperlink"/>
      <w:u w:val="single"/>
    </w:rPr>
  </w:style>
  <w:style w:type="paragraph" w:customStyle="1" w:styleId="tuan">
    <w:name w:val="tuan"/>
    <w:basedOn w:val="Normal"/>
    <w:rsid w:val="004943A2"/>
    <w:pPr>
      <w:numPr>
        <w:numId w:val="29"/>
      </w:numPr>
      <w:suppressAutoHyphens/>
      <w:spacing w:after="120"/>
      <w:jc w:val="both"/>
    </w:pPr>
    <w:rPr>
      <w:rFonts w:ascii="VNI-Times" w:eastAsia="SimSun" w:hAnsi="VNI-Times" w:cs="VNI-Times"/>
      <w:lang w:val="en-GB" w:eastAsia="zh-TW"/>
    </w:rPr>
  </w:style>
  <w:style w:type="paragraph" w:customStyle="1" w:styleId="Normal2">
    <w:name w:val="Normal2"/>
    <w:basedOn w:val="Normal"/>
    <w:qFormat/>
    <w:rsid w:val="004943A2"/>
    <w:pPr>
      <w:spacing w:before="240" w:after="240" w:line="312" w:lineRule="auto"/>
      <w:ind w:firstLine="360"/>
      <w:jc w:val="both"/>
    </w:pPr>
    <w:rPr>
      <w:rFonts w:eastAsia="Calibri"/>
      <w:szCs w:val="22"/>
    </w:rPr>
  </w:style>
  <w:style w:type="paragraph" w:customStyle="1" w:styleId="Style1">
    <w:name w:val="Style1"/>
    <w:basedOn w:val="Normal"/>
    <w:rsid w:val="00087918"/>
    <w:pPr>
      <w:numPr>
        <w:numId w:val="33"/>
      </w:numPr>
      <w:suppressAutoHyphens/>
      <w:spacing w:before="60" w:after="60"/>
      <w:jc w:val="both"/>
    </w:pPr>
    <w:rPr>
      <w:rFonts w:ascii="VNI-Times" w:eastAsia="PMingLiU" w:hAnsi="VNI-Times" w:cs="VNI-Times"/>
      <w:bCs/>
      <w:lang w:val="x-none" w:eastAsia="zh-TW"/>
    </w:rPr>
  </w:style>
  <w:style w:type="character" w:customStyle="1" w:styleId="WW8Num8z1">
    <w:name w:val="WW8Num8z1"/>
    <w:rsid w:val="00087918"/>
    <w:rPr>
      <w:rFonts w:ascii="VNI-Times" w:eastAsia="Times New Roman" w:hAnsi="VNI-Times" w:cs="Times New Roman"/>
      <w:b w:val="0"/>
      <w:i w:val="0"/>
      <w:caps w:val="0"/>
      <w:smallCaps w:val="0"/>
      <w:color w:val="auto"/>
      <w:sz w:val="26"/>
      <w:szCs w:val="26"/>
    </w:rPr>
  </w:style>
  <w:style w:type="paragraph" w:customStyle="1" w:styleId="StyleBodyTextBefore3ptAfter3pt">
    <w:name w:val="Style Body Text + Before:  3 pt After:  3 pt"/>
    <w:basedOn w:val="BodyText"/>
    <w:rsid w:val="00087918"/>
    <w:pPr>
      <w:numPr>
        <w:numId w:val="34"/>
      </w:numPr>
      <w:suppressAutoHyphens/>
      <w:spacing w:before="120" w:after="120" w:line="240" w:lineRule="auto"/>
      <w:jc w:val="both"/>
    </w:pPr>
    <w:rPr>
      <w:rFonts w:ascii="VNI-Times" w:eastAsia="VNI-Times" w:hAnsi="VNI-Times" w:cs="VNI-Times"/>
      <w:sz w:val="26"/>
      <w:szCs w:val="26"/>
    </w:rPr>
  </w:style>
  <w:style w:type="paragraph" w:customStyle="1" w:styleId="TableParagraph">
    <w:name w:val="Table Paragraph"/>
    <w:basedOn w:val="Normal"/>
    <w:uiPriority w:val="1"/>
    <w:qFormat/>
    <w:rsid w:val="002C261D"/>
    <w:pPr>
      <w:widowControl w:val="0"/>
      <w:autoSpaceDE w:val="0"/>
      <w:autoSpaceDN w:val="0"/>
      <w:spacing w:before="2"/>
      <w:ind w:left="105"/>
      <w:jc w:val="center"/>
    </w:pPr>
    <w:rPr>
      <w:sz w:val="22"/>
      <w:szCs w:val="22"/>
      <w:lang w:val="vi"/>
    </w:rPr>
  </w:style>
  <w:style w:type="paragraph" w:customStyle="1" w:styleId="western">
    <w:name w:val="western"/>
    <w:basedOn w:val="Normal"/>
    <w:rsid w:val="00DD7893"/>
    <w:pPr>
      <w:spacing w:before="100" w:beforeAutospacing="1" w:after="100" w:afterAutospacing="1"/>
    </w:pPr>
    <w:rPr>
      <w:rFonts w:eastAsia="Batang"/>
      <w:lang w:eastAsia="ko-KR"/>
    </w:rPr>
  </w:style>
  <w:style w:type="paragraph" w:customStyle="1" w:styleId="a">
    <w:name w:val="(文字) (文字)"/>
    <w:basedOn w:val="Normal"/>
    <w:rsid w:val="00697DAE"/>
    <w:pPr>
      <w:numPr>
        <w:numId w:val="47"/>
      </w:numPr>
      <w:tabs>
        <w:tab w:val="clear" w:pos="1080"/>
      </w:tabs>
      <w:suppressAutoHyphens/>
      <w:spacing w:after="160" w:line="240" w:lineRule="exact"/>
      <w:ind w:left="0" w:firstLine="0"/>
    </w:pPr>
    <w:rPr>
      <w:rFonts w:ascii="Tahoma" w:eastAsia="MS Mincho" w:hAnsi="Tahoma" w:cs="Tahoma"/>
      <w:sz w:val="20"/>
      <w:szCs w:val="20"/>
      <w:lang w:eastAsia="zh-TW"/>
    </w:rPr>
  </w:style>
  <w:style w:type="character" w:customStyle="1" w:styleId="WW8Num14z3">
    <w:name w:val="WW8Num14z3"/>
    <w:rsid w:val="008E398C"/>
    <w:rPr>
      <w:rFonts w:ascii="Symbol" w:hAnsi="Symbol" w:cs="Symbol"/>
    </w:rPr>
  </w:style>
  <w:style w:type="paragraph" w:styleId="BodyTextIndent2">
    <w:name w:val="Body Text Indent 2"/>
    <w:basedOn w:val="Normal"/>
    <w:link w:val="BodyTextIndent2Char"/>
    <w:qFormat/>
    <w:rsid w:val="00D00E05"/>
    <w:pPr>
      <w:spacing w:before="120" w:after="120" w:line="480" w:lineRule="auto"/>
      <w:ind w:left="360"/>
      <w:jc w:val="both"/>
    </w:pPr>
  </w:style>
  <w:style w:type="character" w:customStyle="1" w:styleId="BodyTextIndent2Char">
    <w:name w:val="Body Text Indent 2 Char"/>
    <w:basedOn w:val="DefaultParagraphFont"/>
    <w:link w:val="BodyTextIndent2"/>
    <w:qFormat/>
    <w:rsid w:val="00D00E05"/>
    <w:rPr>
      <w:rFonts w:ascii="Times New Roman" w:eastAsia="Times New Roman" w:hAnsi="Times New Roman" w:cs="Times New Roman"/>
      <w:sz w:val="26"/>
      <w:szCs w:val="24"/>
    </w:rPr>
  </w:style>
  <w:style w:type="paragraph" w:customStyle="1" w:styleId="Hinh">
    <w:name w:val="Hinh"/>
    <w:basedOn w:val="Normal"/>
    <w:link w:val="HinhChar"/>
    <w:qFormat/>
    <w:rsid w:val="00AF6A60"/>
    <w:pPr>
      <w:tabs>
        <w:tab w:val="left" w:pos="2127"/>
        <w:tab w:val="left" w:pos="2694"/>
      </w:tabs>
      <w:spacing w:before="120" w:after="120"/>
      <w:jc w:val="center"/>
    </w:pPr>
    <w:rPr>
      <w:szCs w:val="20"/>
      <w:lang w:val="en-GB"/>
    </w:rPr>
  </w:style>
  <w:style w:type="paragraph" w:styleId="TOC3">
    <w:name w:val="toc 3"/>
    <w:basedOn w:val="Normal"/>
    <w:next w:val="Normal"/>
    <w:autoRedefine/>
    <w:uiPriority w:val="39"/>
    <w:unhideWhenUsed/>
    <w:qFormat/>
    <w:rsid w:val="00C402F6"/>
    <w:pPr>
      <w:spacing w:after="100" w:line="259" w:lineRule="auto"/>
      <w:ind w:left="440"/>
    </w:pPr>
    <w:rPr>
      <w:rFonts w:asciiTheme="minorHAnsi" w:eastAsiaTheme="minorHAnsi" w:hAnsiTheme="minorHAnsi" w:cstheme="minorBidi"/>
      <w:sz w:val="22"/>
      <w:szCs w:val="22"/>
    </w:rPr>
  </w:style>
  <w:style w:type="paragraph" w:customStyle="1" w:styleId="BodyText1">
    <w:name w:val="Body Text1"/>
    <w:basedOn w:val="Normal"/>
    <w:link w:val="BodytextChar0"/>
    <w:qFormat/>
    <w:rsid w:val="004902D4"/>
    <w:pPr>
      <w:widowControl w:val="0"/>
      <w:shd w:val="clear" w:color="auto" w:fill="FFFFFF"/>
      <w:spacing w:before="180" w:after="180" w:line="240" w:lineRule="atLeast"/>
      <w:jc w:val="both"/>
    </w:pPr>
    <w:rPr>
      <w:rFonts w:eastAsia="Malgun Gothic"/>
      <w:szCs w:val="26"/>
    </w:rPr>
  </w:style>
  <w:style w:type="character" w:styleId="FollowedHyperlink">
    <w:name w:val="FollowedHyperlink"/>
    <w:basedOn w:val="DefaultParagraphFont"/>
    <w:uiPriority w:val="99"/>
    <w:unhideWhenUsed/>
    <w:qFormat/>
    <w:rsid w:val="00F17175"/>
    <w:rPr>
      <w:color w:val="800080"/>
      <w:u w:val="single"/>
    </w:rPr>
  </w:style>
  <w:style w:type="paragraph" w:customStyle="1" w:styleId="msonormal0">
    <w:name w:val="msonormal"/>
    <w:basedOn w:val="Normal"/>
    <w:rsid w:val="00F17175"/>
    <w:pPr>
      <w:spacing w:before="100" w:beforeAutospacing="1" w:after="100" w:afterAutospacing="1"/>
    </w:pPr>
  </w:style>
  <w:style w:type="paragraph" w:customStyle="1" w:styleId="font5">
    <w:name w:val="font5"/>
    <w:basedOn w:val="Normal"/>
    <w:rsid w:val="00F17175"/>
    <w:pPr>
      <w:spacing w:before="100" w:beforeAutospacing="1" w:after="100" w:afterAutospacing="1"/>
    </w:pPr>
  </w:style>
  <w:style w:type="paragraph" w:customStyle="1" w:styleId="font6">
    <w:name w:val="font6"/>
    <w:basedOn w:val="Normal"/>
    <w:rsid w:val="00F17175"/>
    <w:pPr>
      <w:spacing w:before="100" w:beforeAutospacing="1" w:after="100" w:afterAutospacing="1"/>
    </w:pPr>
    <w:rPr>
      <w:color w:val="000000"/>
    </w:rPr>
  </w:style>
  <w:style w:type="paragraph" w:customStyle="1" w:styleId="font7">
    <w:name w:val="font7"/>
    <w:basedOn w:val="Normal"/>
    <w:rsid w:val="00F17175"/>
    <w:pPr>
      <w:spacing w:before="100" w:beforeAutospacing="1" w:after="100" w:afterAutospacing="1"/>
    </w:pPr>
    <w:rPr>
      <w:b/>
      <w:bCs/>
      <w:color w:val="000000"/>
    </w:rPr>
  </w:style>
  <w:style w:type="paragraph" w:customStyle="1" w:styleId="font8">
    <w:name w:val="font8"/>
    <w:basedOn w:val="Normal"/>
    <w:rsid w:val="00F17175"/>
    <w:pPr>
      <w:spacing w:before="100" w:beforeAutospacing="1" w:after="100" w:afterAutospacing="1"/>
    </w:pPr>
  </w:style>
  <w:style w:type="paragraph" w:customStyle="1" w:styleId="font9">
    <w:name w:val="font9"/>
    <w:basedOn w:val="Normal"/>
    <w:rsid w:val="00F17175"/>
    <w:pPr>
      <w:spacing w:before="100" w:beforeAutospacing="1" w:after="100" w:afterAutospacing="1"/>
    </w:pPr>
    <w:rPr>
      <w:b/>
      <w:bCs/>
    </w:rPr>
  </w:style>
  <w:style w:type="paragraph" w:customStyle="1" w:styleId="font10">
    <w:name w:val="font10"/>
    <w:basedOn w:val="Normal"/>
    <w:rsid w:val="00F17175"/>
    <w:pPr>
      <w:spacing w:before="100" w:beforeAutospacing="1" w:after="100" w:afterAutospacing="1"/>
    </w:pPr>
    <w:rPr>
      <w:b/>
      <w:bCs/>
      <w:color w:val="000000"/>
    </w:rPr>
  </w:style>
  <w:style w:type="paragraph" w:customStyle="1" w:styleId="font11">
    <w:name w:val="font11"/>
    <w:basedOn w:val="Normal"/>
    <w:rsid w:val="00F17175"/>
    <w:pPr>
      <w:spacing w:before="100" w:beforeAutospacing="1" w:after="100" w:afterAutospacing="1"/>
    </w:pPr>
  </w:style>
  <w:style w:type="paragraph" w:customStyle="1" w:styleId="font12">
    <w:name w:val="font12"/>
    <w:basedOn w:val="Normal"/>
    <w:rsid w:val="00F17175"/>
    <w:pPr>
      <w:spacing w:before="100" w:beforeAutospacing="1" w:after="100" w:afterAutospacing="1"/>
    </w:pPr>
    <w:rPr>
      <w:rFonts w:ascii="Calibri" w:hAnsi="Calibri"/>
    </w:rPr>
  </w:style>
  <w:style w:type="paragraph" w:customStyle="1" w:styleId="font13">
    <w:name w:val="font13"/>
    <w:basedOn w:val="Normal"/>
    <w:rsid w:val="00F17175"/>
    <w:pPr>
      <w:spacing w:before="100" w:beforeAutospacing="1" w:after="100" w:afterAutospacing="1"/>
    </w:pPr>
    <w:rPr>
      <w:rFonts w:ascii="Sim sum" w:hAnsi="Sim sum"/>
      <w:color w:val="000000"/>
    </w:rPr>
  </w:style>
  <w:style w:type="paragraph" w:customStyle="1" w:styleId="font14">
    <w:name w:val="font14"/>
    <w:basedOn w:val="Normal"/>
    <w:rsid w:val="00F17175"/>
    <w:pPr>
      <w:spacing w:before="100" w:beforeAutospacing="1" w:after="100" w:afterAutospacing="1"/>
    </w:pPr>
    <w:rPr>
      <w:rFonts w:ascii="Sim sum" w:hAnsi="Sim sum"/>
    </w:rPr>
  </w:style>
  <w:style w:type="paragraph" w:customStyle="1" w:styleId="font15">
    <w:name w:val="font15"/>
    <w:basedOn w:val="Normal"/>
    <w:rsid w:val="00F17175"/>
    <w:pPr>
      <w:spacing w:before="100" w:beforeAutospacing="1" w:after="100" w:afterAutospacing="1"/>
    </w:pPr>
    <w:rPr>
      <w:rFonts w:ascii="Sim sun" w:hAnsi="Sim sun"/>
    </w:rPr>
  </w:style>
  <w:style w:type="paragraph" w:customStyle="1" w:styleId="font16">
    <w:name w:val="font16"/>
    <w:basedOn w:val="Normal"/>
    <w:rsid w:val="00F17175"/>
    <w:pPr>
      <w:spacing w:before="100" w:beforeAutospacing="1" w:after="100" w:afterAutospacing="1"/>
    </w:pPr>
    <w:rPr>
      <w:rFonts w:ascii="SimSun" w:eastAsia="SimSun" w:hAnsi="SimSun"/>
    </w:rPr>
  </w:style>
  <w:style w:type="paragraph" w:customStyle="1" w:styleId="xl104">
    <w:name w:val="xl104"/>
    <w:basedOn w:val="Normal"/>
    <w:rsid w:val="00F17175"/>
    <w:pPr>
      <w:spacing w:before="100" w:beforeAutospacing="1" w:after="100" w:afterAutospacing="1"/>
    </w:pPr>
    <w:rPr>
      <w:szCs w:val="26"/>
    </w:rPr>
  </w:style>
  <w:style w:type="paragraph" w:customStyle="1" w:styleId="xl105">
    <w:name w:val="xl105"/>
    <w:basedOn w:val="Normal"/>
    <w:rsid w:val="00F17175"/>
    <w:pPr>
      <w:spacing w:before="100" w:beforeAutospacing="1" w:after="100" w:afterAutospacing="1"/>
      <w:jc w:val="center"/>
    </w:pPr>
    <w:rPr>
      <w:szCs w:val="26"/>
    </w:rPr>
  </w:style>
  <w:style w:type="paragraph" w:customStyle="1" w:styleId="xl106">
    <w:name w:val="xl106"/>
    <w:basedOn w:val="Normal"/>
    <w:rsid w:val="00F17175"/>
    <w:pPr>
      <w:spacing w:before="100" w:beforeAutospacing="1" w:after="100" w:afterAutospacing="1"/>
      <w:jc w:val="right"/>
    </w:pPr>
    <w:rPr>
      <w:szCs w:val="26"/>
    </w:rPr>
  </w:style>
  <w:style w:type="paragraph" w:customStyle="1" w:styleId="xl107">
    <w:name w:val="xl107"/>
    <w:basedOn w:val="Normal"/>
    <w:rsid w:val="00F17175"/>
    <w:pPr>
      <w:spacing w:before="100" w:beforeAutospacing="1" w:after="100" w:afterAutospacing="1"/>
    </w:pPr>
    <w:rPr>
      <w:color w:val="FF0000"/>
    </w:rPr>
  </w:style>
  <w:style w:type="paragraph" w:customStyle="1" w:styleId="xl108">
    <w:name w:val="xl108"/>
    <w:basedOn w:val="Normal"/>
    <w:rsid w:val="00F17175"/>
    <w:pPr>
      <w:spacing w:before="100" w:beforeAutospacing="1" w:after="100" w:afterAutospacing="1"/>
    </w:pPr>
    <w:rPr>
      <w:color w:val="0000FF"/>
      <w:sz w:val="28"/>
      <w:szCs w:val="28"/>
    </w:rPr>
  </w:style>
  <w:style w:type="paragraph" w:customStyle="1" w:styleId="xl109">
    <w:name w:val="xl109"/>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0">
    <w:name w:val="xl110"/>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1">
    <w:name w:val="xl111"/>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2">
    <w:name w:val="xl112"/>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3">
    <w:name w:val="xl113"/>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4">
    <w:name w:val="xl114"/>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5">
    <w:name w:val="xl115"/>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6">
    <w:name w:val="xl11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7">
    <w:name w:val="xl117"/>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Normal"/>
    <w:rsid w:val="00F17175"/>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0">
    <w:name w:val="xl120"/>
    <w:basedOn w:val="Normal"/>
    <w:rsid w:val="00F17175"/>
    <w:pPr>
      <w:spacing w:before="100" w:beforeAutospacing="1" w:after="100" w:afterAutospacing="1"/>
    </w:pPr>
  </w:style>
  <w:style w:type="paragraph" w:customStyle="1" w:styleId="xl121">
    <w:name w:val="xl121"/>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pPr>
    <w:rPr>
      <w:color w:val="FF0000"/>
    </w:rPr>
  </w:style>
  <w:style w:type="paragraph" w:customStyle="1" w:styleId="xl124">
    <w:name w:val="xl124"/>
    <w:basedOn w:val="Normal"/>
    <w:rsid w:val="00F1717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5">
    <w:name w:val="xl125"/>
    <w:basedOn w:val="Normal"/>
    <w:rsid w:val="00F17175"/>
    <w:pPr>
      <w:pBdr>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6">
    <w:name w:val="xl12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Normal"/>
    <w:rsid w:val="00F1717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Normal"/>
    <w:rsid w:val="00F1717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30">
    <w:name w:val="xl130"/>
    <w:basedOn w:val="Normal"/>
    <w:rsid w:val="00F17175"/>
    <w:pPr>
      <w:pBdr>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Normal"/>
    <w:rsid w:val="00F17175"/>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32">
    <w:name w:val="xl132"/>
    <w:basedOn w:val="Normal"/>
    <w:rsid w:val="00F17175"/>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33">
    <w:name w:val="xl133"/>
    <w:basedOn w:val="Normal"/>
    <w:rsid w:val="00F1717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4">
    <w:name w:val="xl134"/>
    <w:basedOn w:val="Normal"/>
    <w:rsid w:val="00F1717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5">
    <w:name w:val="xl135"/>
    <w:basedOn w:val="Normal"/>
    <w:rsid w:val="00F17175"/>
    <w:pPr>
      <w:pBdr>
        <w:left w:val="single" w:sz="4" w:space="0" w:color="auto"/>
        <w:bottom w:val="single" w:sz="4" w:space="0" w:color="auto"/>
      </w:pBdr>
      <w:spacing w:before="100" w:beforeAutospacing="1" w:after="100" w:afterAutospacing="1"/>
      <w:textAlignment w:val="center"/>
    </w:pPr>
  </w:style>
  <w:style w:type="paragraph" w:customStyle="1" w:styleId="xl136">
    <w:name w:val="xl136"/>
    <w:basedOn w:val="Normal"/>
    <w:rsid w:val="00F17175"/>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37">
    <w:name w:val="xl137"/>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38">
    <w:name w:val="xl13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39">
    <w:name w:val="xl139"/>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0">
    <w:name w:val="xl140"/>
    <w:basedOn w:val="Normal"/>
    <w:rsid w:val="00F17175"/>
    <w:pPr>
      <w:spacing w:before="100" w:beforeAutospacing="1" w:after="100" w:afterAutospacing="1"/>
    </w:pPr>
    <w:rPr>
      <w:i/>
      <w:iCs/>
      <w:color w:val="0000FF"/>
      <w:sz w:val="28"/>
      <w:szCs w:val="28"/>
    </w:rPr>
  </w:style>
  <w:style w:type="paragraph" w:customStyle="1" w:styleId="xl141">
    <w:name w:val="xl141"/>
    <w:basedOn w:val="Normal"/>
    <w:rsid w:val="00F17175"/>
    <w:pPr>
      <w:pBdr>
        <w:top w:val="single" w:sz="4" w:space="0" w:color="auto"/>
        <w:left w:val="double" w:sz="6" w:space="0" w:color="auto"/>
        <w:bottom w:val="single" w:sz="4" w:space="0" w:color="auto"/>
      </w:pBdr>
      <w:shd w:val="clear" w:color="000000" w:fill="CCFFFF"/>
      <w:spacing w:before="100" w:beforeAutospacing="1" w:after="100" w:afterAutospacing="1"/>
      <w:textAlignment w:val="center"/>
    </w:pPr>
    <w:rPr>
      <w:b/>
      <w:bCs/>
      <w:i/>
      <w:iCs/>
      <w:color w:val="0000FF"/>
      <w:sz w:val="28"/>
      <w:szCs w:val="28"/>
    </w:rPr>
  </w:style>
  <w:style w:type="paragraph" w:customStyle="1" w:styleId="xl142">
    <w:name w:val="xl142"/>
    <w:basedOn w:val="Normal"/>
    <w:rsid w:val="00F171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i/>
      <w:iCs/>
      <w:color w:val="0000FF"/>
      <w:sz w:val="28"/>
      <w:szCs w:val="28"/>
    </w:rPr>
  </w:style>
  <w:style w:type="paragraph" w:customStyle="1" w:styleId="xl143">
    <w:name w:val="xl143"/>
    <w:basedOn w:val="Normal"/>
    <w:rsid w:val="00F17175"/>
    <w:pPr>
      <w:spacing w:before="100" w:beforeAutospacing="1" w:after="100" w:afterAutospacing="1"/>
    </w:pPr>
    <w:rPr>
      <w:color w:val="000000"/>
    </w:rPr>
  </w:style>
  <w:style w:type="paragraph" w:customStyle="1" w:styleId="xl144">
    <w:name w:val="xl144"/>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5">
    <w:name w:val="xl145"/>
    <w:basedOn w:val="Normal"/>
    <w:rsid w:val="00F17175"/>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146">
    <w:name w:val="xl146"/>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7">
    <w:name w:val="xl147"/>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8">
    <w:name w:val="xl148"/>
    <w:basedOn w:val="Normal"/>
    <w:rsid w:val="00F17175"/>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49">
    <w:name w:val="xl149"/>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50">
    <w:name w:val="xl150"/>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1">
    <w:name w:val="xl151"/>
    <w:basedOn w:val="Normal"/>
    <w:rsid w:val="00F17175"/>
    <w:pPr>
      <w:spacing w:before="100" w:beforeAutospacing="1" w:after="100" w:afterAutospacing="1"/>
      <w:textAlignment w:val="center"/>
    </w:pPr>
    <w:rPr>
      <w:color w:val="000000"/>
    </w:rPr>
  </w:style>
  <w:style w:type="paragraph" w:customStyle="1" w:styleId="xl152">
    <w:name w:val="xl15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3">
    <w:name w:val="xl153"/>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4">
    <w:name w:val="xl154"/>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5">
    <w:name w:val="xl155"/>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color w:val="000000"/>
    </w:rPr>
  </w:style>
  <w:style w:type="paragraph" w:customStyle="1" w:styleId="xl156">
    <w:name w:val="xl15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57">
    <w:name w:val="xl157"/>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color w:val="000000"/>
    </w:rPr>
  </w:style>
  <w:style w:type="paragraph" w:customStyle="1" w:styleId="xl158">
    <w:name w:val="xl15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9">
    <w:name w:val="xl159"/>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160">
    <w:name w:val="xl160"/>
    <w:basedOn w:val="Normal"/>
    <w:rsid w:val="00F1717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1">
    <w:name w:val="xl161"/>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2">
    <w:name w:val="xl162"/>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163">
    <w:name w:val="xl163"/>
    <w:basedOn w:val="Normal"/>
    <w:rsid w:val="00F17175"/>
    <w:pPr>
      <w:pBdr>
        <w:left w:val="single" w:sz="4" w:space="0" w:color="auto"/>
        <w:right w:val="single" w:sz="4" w:space="0" w:color="auto"/>
      </w:pBdr>
      <w:spacing w:before="100" w:beforeAutospacing="1" w:after="100" w:afterAutospacing="1"/>
      <w:textAlignment w:val="center"/>
    </w:pPr>
  </w:style>
  <w:style w:type="paragraph" w:customStyle="1" w:styleId="xl164">
    <w:name w:val="xl164"/>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165">
    <w:name w:val="xl165"/>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6">
    <w:name w:val="xl166"/>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67">
    <w:name w:val="xl167"/>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rPr>
      <w:color w:val="000000"/>
    </w:rPr>
  </w:style>
  <w:style w:type="paragraph" w:customStyle="1" w:styleId="xl168">
    <w:name w:val="xl16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69">
    <w:name w:val="xl169"/>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color w:val="000000"/>
    </w:rPr>
  </w:style>
  <w:style w:type="paragraph" w:customStyle="1" w:styleId="xl170">
    <w:name w:val="xl170"/>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71">
    <w:name w:val="xl171"/>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style>
  <w:style w:type="paragraph" w:customStyle="1" w:styleId="xl172">
    <w:name w:val="xl172"/>
    <w:basedOn w:val="Normal"/>
    <w:rsid w:val="00F1717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73">
    <w:name w:val="xl173"/>
    <w:basedOn w:val="Normal"/>
    <w:rsid w:val="00F17175"/>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74">
    <w:name w:val="xl174"/>
    <w:basedOn w:val="Normal"/>
    <w:rsid w:val="00F17175"/>
    <w:pPr>
      <w:pBdr>
        <w:left w:val="single" w:sz="4" w:space="0" w:color="auto"/>
        <w:bottom w:val="single" w:sz="4" w:space="0" w:color="auto"/>
        <w:right w:val="double" w:sz="6" w:space="0" w:color="auto"/>
      </w:pBdr>
      <w:spacing w:before="100" w:beforeAutospacing="1" w:after="100" w:afterAutospacing="1"/>
      <w:jc w:val="right"/>
      <w:textAlignment w:val="center"/>
    </w:pPr>
  </w:style>
  <w:style w:type="paragraph" w:customStyle="1" w:styleId="xl175">
    <w:name w:val="xl175"/>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76">
    <w:name w:val="xl176"/>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77">
    <w:name w:val="xl177"/>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8">
    <w:name w:val="xl17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79">
    <w:name w:val="xl179"/>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color w:val="000000"/>
    </w:rPr>
  </w:style>
  <w:style w:type="paragraph" w:customStyle="1" w:styleId="xl180">
    <w:name w:val="xl180"/>
    <w:basedOn w:val="Normal"/>
    <w:rsid w:val="00F17175"/>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81">
    <w:name w:val="xl181"/>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82">
    <w:name w:val="xl18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183">
    <w:name w:val="xl183"/>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color w:val="FF0000"/>
    </w:rPr>
  </w:style>
  <w:style w:type="paragraph" w:customStyle="1" w:styleId="xl184">
    <w:name w:val="xl184"/>
    <w:basedOn w:val="Normal"/>
    <w:rsid w:val="00F17175"/>
    <w:pPr>
      <w:pBdr>
        <w:left w:val="double" w:sz="6" w:space="0" w:color="auto"/>
        <w:right w:val="single" w:sz="4" w:space="0" w:color="auto"/>
      </w:pBdr>
      <w:spacing w:before="100" w:beforeAutospacing="1" w:after="100" w:afterAutospacing="1"/>
      <w:jc w:val="center"/>
      <w:textAlignment w:val="center"/>
    </w:pPr>
    <w:rPr>
      <w:color w:val="000000"/>
    </w:rPr>
  </w:style>
  <w:style w:type="paragraph" w:customStyle="1" w:styleId="xl185">
    <w:name w:val="xl185"/>
    <w:basedOn w:val="Normal"/>
    <w:rsid w:val="00F17175"/>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86">
    <w:name w:val="xl186"/>
    <w:basedOn w:val="Normal"/>
    <w:rsid w:val="00F17175"/>
    <w:pPr>
      <w:pBdr>
        <w:top w:val="single" w:sz="4" w:space="0" w:color="auto"/>
        <w:bottom w:val="single" w:sz="4" w:space="0" w:color="auto"/>
      </w:pBdr>
      <w:shd w:val="clear" w:color="000000" w:fill="CCFFFF"/>
      <w:spacing w:before="100" w:beforeAutospacing="1" w:after="100" w:afterAutospacing="1"/>
      <w:textAlignment w:val="center"/>
    </w:pPr>
    <w:rPr>
      <w:b/>
      <w:bCs/>
      <w:i/>
      <w:iCs/>
      <w:color w:val="0000FF"/>
      <w:sz w:val="28"/>
      <w:szCs w:val="28"/>
    </w:rPr>
  </w:style>
  <w:style w:type="paragraph" w:customStyle="1" w:styleId="xl187">
    <w:name w:val="xl187"/>
    <w:basedOn w:val="Normal"/>
    <w:rsid w:val="00F17175"/>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i/>
      <w:iCs/>
      <w:color w:val="0000FF"/>
      <w:sz w:val="28"/>
      <w:szCs w:val="28"/>
    </w:rPr>
  </w:style>
  <w:style w:type="paragraph" w:customStyle="1" w:styleId="xl188">
    <w:name w:val="xl18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9">
    <w:name w:val="xl189"/>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90">
    <w:name w:val="xl190"/>
    <w:basedOn w:val="Normal"/>
    <w:rsid w:val="00F17175"/>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91">
    <w:name w:val="xl191"/>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2">
    <w:name w:val="xl19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3">
    <w:name w:val="xl193"/>
    <w:basedOn w:val="Normal"/>
    <w:rsid w:val="00F171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4">
    <w:name w:val="xl194"/>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95">
    <w:name w:val="xl195"/>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color w:val="000000"/>
    </w:rPr>
  </w:style>
  <w:style w:type="paragraph" w:customStyle="1" w:styleId="xl196">
    <w:name w:val="xl19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8">
    <w:name w:val="xl198"/>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199">
    <w:name w:val="xl199"/>
    <w:basedOn w:val="Normal"/>
    <w:rsid w:val="00F17175"/>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0">
    <w:name w:val="xl200"/>
    <w:basedOn w:val="Normal"/>
    <w:rsid w:val="00F17175"/>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201">
    <w:name w:val="xl201"/>
    <w:basedOn w:val="Normal"/>
    <w:rsid w:val="00F17175"/>
    <w:pPr>
      <w:pBdr>
        <w:left w:val="single" w:sz="4" w:space="0" w:color="auto"/>
        <w:right w:val="double" w:sz="6" w:space="0" w:color="auto"/>
      </w:pBdr>
      <w:spacing w:before="100" w:beforeAutospacing="1" w:after="100" w:afterAutospacing="1"/>
      <w:textAlignment w:val="center"/>
    </w:pPr>
    <w:rPr>
      <w:color w:val="000000"/>
    </w:rPr>
  </w:style>
  <w:style w:type="paragraph" w:customStyle="1" w:styleId="xl202">
    <w:name w:val="xl20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3">
    <w:name w:val="xl203"/>
    <w:basedOn w:val="Normal"/>
    <w:rsid w:val="00F1717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Normal"/>
    <w:rsid w:val="00F17175"/>
    <w:pPr>
      <w:pBdr>
        <w:left w:val="double" w:sz="6" w:space="0" w:color="auto"/>
        <w:right w:val="single" w:sz="4" w:space="0" w:color="auto"/>
      </w:pBdr>
      <w:spacing w:before="100" w:beforeAutospacing="1" w:after="100" w:afterAutospacing="1"/>
      <w:jc w:val="center"/>
      <w:textAlignment w:val="center"/>
    </w:pPr>
  </w:style>
  <w:style w:type="paragraph" w:customStyle="1" w:styleId="xl205">
    <w:name w:val="xl205"/>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7">
    <w:name w:val="xl207"/>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08">
    <w:name w:val="xl208"/>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9">
    <w:name w:val="xl209"/>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10">
    <w:name w:val="xl210"/>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1">
    <w:name w:val="xl211"/>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12">
    <w:name w:val="xl21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13">
    <w:name w:val="xl213"/>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color w:val="000000"/>
    </w:rPr>
  </w:style>
  <w:style w:type="paragraph" w:customStyle="1" w:styleId="xl214">
    <w:name w:val="xl214"/>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15">
    <w:name w:val="xl215"/>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rPr>
      <w:color w:val="000000"/>
    </w:rPr>
  </w:style>
  <w:style w:type="paragraph" w:customStyle="1" w:styleId="xl216">
    <w:name w:val="xl216"/>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7">
    <w:name w:val="xl217"/>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18">
    <w:name w:val="xl21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19">
    <w:name w:val="xl219"/>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color w:val="000000"/>
    </w:rPr>
  </w:style>
  <w:style w:type="paragraph" w:customStyle="1" w:styleId="xl220">
    <w:name w:val="xl220"/>
    <w:basedOn w:val="Normal"/>
    <w:rsid w:val="00F17175"/>
    <w:pPr>
      <w:pBdr>
        <w:left w:val="single" w:sz="4" w:space="0" w:color="auto"/>
      </w:pBdr>
      <w:spacing w:before="100" w:beforeAutospacing="1" w:after="100" w:afterAutospacing="1"/>
      <w:textAlignment w:val="center"/>
    </w:pPr>
  </w:style>
  <w:style w:type="paragraph" w:customStyle="1" w:styleId="xl221">
    <w:name w:val="xl221"/>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2">
    <w:name w:val="xl222"/>
    <w:basedOn w:val="Normal"/>
    <w:rsid w:val="00F17175"/>
    <w:pPr>
      <w:pBdr>
        <w:left w:val="single" w:sz="4" w:space="0" w:color="auto"/>
      </w:pBdr>
      <w:spacing w:before="100" w:beforeAutospacing="1" w:after="100" w:afterAutospacing="1"/>
      <w:textAlignment w:val="center"/>
    </w:pPr>
  </w:style>
  <w:style w:type="paragraph" w:customStyle="1" w:styleId="xl223">
    <w:name w:val="xl223"/>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24">
    <w:name w:val="xl224"/>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rPr>
      <w:b/>
      <w:bCs/>
    </w:rPr>
  </w:style>
  <w:style w:type="paragraph" w:customStyle="1" w:styleId="xl225">
    <w:name w:val="xl225"/>
    <w:basedOn w:val="Normal"/>
    <w:rsid w:val="00F17175"/>
    <w:pPr>
      <w:pBdr>
        <w:top w:val="single" w:sz="4" w:space="0" w:color="auto"/>
        <w:left w:val="single" w:sz="4" w:space="0" w:color="auto"/>
        <w:right w:val="single" w:sz="4" w:space="0" w:color="auto"/>
      </w:pBdr>
      <w:spacing w:before="100" w:beforeAutospacing="1" w:after="100" w:afterAutospacing="1"/>
      <w:textAlignment w:val="center"/>
    </w:pPr>
    <w:rPr>
      <w:b/>
      <w:bCs/>
      <w:color w:val="000000"/>
    </w:rPr>
  </w:style>
  <w:style w:type="paragraph" w:customStyle="1" w:styleId="xl226">
    <w:name w:val="xl22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27">
    <w:name w:val="xl227"/>
    <w:basedOn w:val="Normal"/>
    <w:rsid w:val="00F17175"/>
    <w:pPr>
      <w:pBdr>
        <w:top w:val="double" w:sz="6" w:space="0" w:color="auto"/>
        <w:left w:val="double" w:sz="6"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sz w:val="28"/>
      <w:szCs w:val="28"/>
    </w:rPr>
  </w:style>
  <w:style w:type="paragraph" w:customStyle="1" w:styleId="xl228">
    <w:name w:val="xl228"/>
    <w:basedOn w:val="Normal"/>
    <w:rsid w:val="00F17175"/>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sz w:val="28"/>
      <w:szCs w:val="28"/>
    </w:rPr>
  </w:style>
  <w:style w:type="paragraph" w:customStyle="1" w:styleId="xl229">
    <w:name w:val="xl229"/>
    <w:basedOn w:val="Normal"/>
    <w:rsid w:val="00F17175"/>
    <w:pPr>
      <w:pBdr>
        <w:top w:val="double" w:sz="6" w:space="0" w:color="auto"/>
        <w:left w:val="single" w:sz="4" w:space="0" w:color="auto"/>
        <w:bottom w:val="single" w:sz="4" w:space="0" w:color="auto"/>
        <w:right w:val="double" w:sz="6" w:space="0" w:color="auto"/>
      </w:pBdr>
      <w:shd w:val="clear" w:color="000000" w:fill="CCFFFF"/>
      <w:spacing w:before="100" w:beforeAutospacing="1" w:after="100" w:afterAutospacing="1"/>
      <w:jc w:val="center"/>
      <w:textAlignment w:val="center"/>
    </w:pPr>
    <w:rPr>
      <w:b/>
      <w:bCs/>
      <w:color w:val="FF0000"/>
      <w:sz w:val="28"/>
      <w:szCs w:val="28"/>
    </w:rPr>
  </w:style>
  <w:style w:type="paragraph" w:customStyle="1" w:styleId="xl230">
    <w:name w:val="xl230"/>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1">
    <w:name w:val="xl231"/>
    <w:basedOn w:val="Normal"/>
    <w:rsid w:val="00F17175"/>
    <w:pPr>
      <w:pBdr>
        <w:top w:val="single" w:sz="4" w:space="0" w:color="auto"/>
        <w:left w:val="single" w:sz="4" w:space="0" w:color="auto"/>
        <w:right w:val="double" w:sz="6" w:space="0" w:color="auto"/>
      </w:pBdr>
      <w:spacing w:before="100" w:beforeAutospacing="1" w:after="100" w:afterAutospacing="1"/>
      <w:jc w:val="right"/>
      <w:textAlignment w:val="center"/>
    </w:pPr>
  </w:style>
  <w:style w:type="paragraph" w:customStyle="1" w:styleId="xl232">
    <w:name w:val="xl23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3">
    <w:name w:val="xl233"/>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34">
    <w:name w:val="xl234"/>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5">
    <w:name w:val="xl235"/>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6">
    <w:name w:val="xl236"/>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37">
    <w:name w:val="xl237"/>
    <w:basedOn w:val="Normal"/>
    <w:rsid w:val="00F1717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8">
    <w:name w:val="xl238"/>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9">
    <w:name w:val="xl239"/>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40">
    <w:name w:val="xl240"/>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1">
    <w:name w:val="xl241"/>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2">
    <w:name w:val="xl242"/>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43">
    <w:name w:val="xl243"/>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4">
    <w:name w:val="xl244"/>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style>
  <w:style w:type="paragraph" w:customStyle="1" w:styleId="xl245">
    <w:name w:val="xl245"/>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6">
    <w:name w:val="xl246"/>
    <w:basedOn w:val="Normal"/>
    <w:rsid w:val="00F17175"/>
    <w:pPr>
      <w:pBdr>
        <w:left w:val="single" w:sz="4" w:space="0" w:color="auto"/>
        <w:right w:val="double" w:sz="6" w:space="0" w:color="auto"/>
      </w:pBdr>
      <w:spacing w:before="100" w:beforeAutospacing="1" w:after="100" w:afterAutospacing="1"/>
      <w:textAlignment w:val="center"/>
    </w:pPr>
  </w:style>
  <w:style w:type="paragraph" w:customStyle="1" w:styleId="xl247">
    <w:name w:val="xl247"/>
    <w:basedOn w:val="Normal"/>
    <w:rsid w:val="00F1717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248">
    <w:name w:val="xl24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249">
    <w:name w:val="xl249"/>
    <w:basedOn w:val="Normal"/>
    <w:rsid w:val="00F17175"/>
    <w:pPr>
      <w:pBdr>
        <w:left w:val="single" w:sz="4" w:space="0" w:color="auto"/>
        <w:right w:val="single" w:sz="4" w:space="0" w:color="auto"/>
      </w:pBdr>
      <w:spacing w:before="100" w:beforeAutospacing="1" w:after="100" w:afterAutospacing="1"/>
      <w:textAlignment w:val="center"/>
    </w:pPr>
  </w:style>
  <w:style w:type="paragraph" w:customStyle="1" w:styleId="xl250">
    <w:name w:val="xl250"/>
    <w:basedOn w:val="Normal"/>
    <w:rsid w:val="00F1717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51">
    <w:name w:val="xl251"/>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52">
    <w:name w:val="xl252"/>
    <w:basedOn w:val="Normal"/>
    <w:rsid w:val="00F17175"/>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53">
    <w:name w:val="xl253"/>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254">
    <w:name w:val="xl254"/>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rPr>
      <w:color w:val="FF0000"/>
    </w:rPr>
  </w:style>
  <w:style w:type="paragraph" w:customStyle="1" w:styleId="xl255">
    <w:name w:val="xl255"/>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56">
    <w:name w:val="xl25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257">
    <w:name w:val="xl257"/>
    <w:basedOn w:val="Normal"/>
    <w:rsid w:val="00F17175"/>
    <w:pPr>
      <w:pBdr>
        <w:top w:val="single" w:sz="4" w:space="0" w:color="auto"/>
        <w:bottom w:val="double" w:sz="6" w:space="0" w:color="auto"/>
      </w:pBdr>
      <w:shd w:val="clear" w:color="000000" w:fill="CCFFFF"/>
      <w:spacing w:before="100" w:beforeAutospacing="1" w:after="100" w:afterAutospacing="1"/>
      <w:jc w:val="center"/>
      <w:textAlignment w:val="center"/>
    </w:pPr>
    <w:rPr>
      <w:b/>
      <w:bCs/>
      <w:color w:val="0070C0"/>
      <w:sz w:val="28"/>
      <w:szCs w:val="28"/>
    </w:rPr>
  </w:style>
  <w:style w:type="paragraph" w:customStyle="1" w:styleId="xl258">
    <w:name w:val="xl25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9">
    <w:name w:val="xl259"/>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60">
    <w:name w:val="xl260"/>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1">
    <w:name w:val="xl261"/>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style>
  <w:style w:type="paragraph" w:customStyle="1" w:styleId="xl262">
    <w:name w:val="xl262"/>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style>
  <w:style w:type="paragraph" w:customStyle="1" w:styleId="xl263">
    <w:name w:val="xl263"/>
    <w:basedOn w:val="Normal"/>
    <w:rsid w:val="00F17175"/>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b/>
      <w:bCs/>
      <w:i/>
      <w:iCs/>
      <w:color w:val="0000FF"/>
      <w:sz w:val="28"/>
      <w:szCs w:val="28"/>
    </w:rPr>
  </w:style>
  <w:style w:type="paragraph" w:customStyle="1" w:styleId="xl264">
    <w:name w:val="xl264"/>
    <w:basedOn w:val="Normal"/>
    <w:rsid w:val="00F17175"/>
    <w:pPr>
      <w:pBdr>
        <w:top w:val="single" w:sz="4" w:space="0" w:color="auto"/>
        <w:bottom w:val="single" w:sz="4" w:space="0" w:color="auto"/>
        <w:right w:val="double" w:sz="6" w:space="0" w:color="auto"/>
      </w:pBdr>
      <w:shd w:val="clear" w:color="000000" w:fill="CCFFFF"/>
      <w:spacing w:before="100" w:beforeAutospacing="1" w:after="100" w:afterAutospacing="1"/>
      <w:jc w:val="center"/>
      <w:textAlignment w:val="center"/>
    </w:pPr>
    <w:rPr>
      <w:b/>
      <w:bCs/>
      <w:i/>
      <w:iCs/>
      <w:color w:val="0000FF"/>
      <w:sz w:val="28"/>
      <w:szCs w:val="28"/>
    </w:rPr>
  </w:style>
  <w:style w:type="paragraph" w:customStyle="1" w:styleId="xl265">
    <w:name w:val="xl265"/>
    <w:basedOn w:val="Normal"/>
    <w:rsid w:val="00F17175"/>
    <w:pPr>
      <w:pBdr>
        <w:top w:val="single" w:sz="4" w:space="0" w:color="auto"/>
        <w:bottom w:val="single" w:sz="4" w:space="0" w:color="auto"/>
      </w:pBdr>
      <w:shd w:val="clear" w:color="000000" w:fill="CCFFFF"/>
      <w:spacing w:before="100" w:beforeAutospacing="1" w:after="100" w:afterAutospacing="1"/>
      <w:textAlignment w:val="center"/>
    </w:pPr>
    <w:rPr>
      <w:b/>
      <w:bCs/>
      <w:i/>
      <w:iCs/>
      <w:color w:val="0000FF"/>
      <w:sz w:val="28"/>
      <w:szCs w:val="28"/>
    </w:rPr>
  </w:style>
  <w:style w:type="paragraph" w:customStyle="1" w:styleId="xl266">
    <w:name w:val="xl266"/>
    <w:basedOn w:val="Normal"/>
    <w:rsid w:val="00F17175"/>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i/>
      <w:iCs/>
      <w:color w:val="0000FF"/>
      <w:sz w:val="28"/>
      <w:szCs w:val="28"/>
    </w:rPr>
  </w:style>
  <w:style w:type="paragraph" w:customStyle="1" w:styleId="xl267">
    <w:name w:val="xl267"/>
    <w:basedOn w:val="Normal"/>
    <w:rsid w:val="00F17175"/>
    <w:pPr>
      <w:pBdr>
        <w:top w:val="single" w:sz="4" w:space="0" w:color="auto"/>
        <w:left w:val="single" w:sz="4" w:space="0" w:color="auto"/>
      </w:pBdr>
      <w:spacing w:before="100" w:beforeAutospacing="1" w:after="100" w:afterAutospacing="1"/>
      <w:jc w:val="center"/>
      <w:textAlignment w:val="center"/>
    </w:pPr>
  </w:style>
  <w:style w:type="paragraph" w:customStyle="1" w:styleId="xl268">
    <w:name w:val="xl268"/>
    <w:basedOn w:val="Normal"/>
    <w:rsid w:val="00F17175"/>
    <w:pPr>
      <w:pBdr>
        <w:top w:val="single" w:sz="4" w:space="0" w:color="auto"/>
        <w:right w:val="double" w:sz="6" w:space="0" w:color="auto"/>
      </w:pBdr>
      <w:spacing w:before="100" w:beforeAutospacing="1" w:after="100" w:afterAutospacing="1"/>
      <w:jc w:val="center"/>
      <w:textAlignment w:val="center"/>
    </w:pPr>
  </w:style>
  <w:style w:type="paragraph" w:customStyle="1" w:styleId="xl269">
    <w:name w:val="xl269"/>
    <w:basedOn w:val="Normal"/>
    <w:rsid w:val="00F17175"/>
    <w:pPr>
      <w:pBdr>
        <w:left w:val="single" w:sz="4" w:space="0" w:color="auto"/>
        <w:bottom w:val="single" w:sz="4" w:space="0" w:color="auto"/>
      </w:pBdr>
      <w:spacing w:before="100" w:beforeAutospacing="1" w:after="100" w:afterAutospacing="1"/>
      <w:jc w:val="center"/>
      <w:textAlignment w:val="center"/>
    </w:pPr>
  </w:style>
  <w:style w:type="paragraph" w:customStyle="1" w:styleId="xl270">
    <w:name w:val="xl270"/>
    <w:basedOn w:val="Normal"/>
    <w:rsid w:val="00F17175"/>
    <w:pPr>
      <w:pBdr>
        <w:bottom w:val="single" w:sz="4" w:space="0" w:color="auto"/>
        <w:right w:val="double" w:sz="6" w:space="0" w:color="auto"/>
      </w:pBdr>
      <w:spacing w:before="100" w:beforeAutospacing="1" w:after="100" w:afterAutospacing="1"/>
      <w:jc w:val="center"/>
      <w:textAlignment w:val="center"/>
    </w:pPr>
  </w:style>
  <w:style w:type="paragraph" w:customStyle="1" w:styleId="xl271">
    <w:name w:val="xl271"/>
    <w:basedOn w:val="Normal"/>
    <w:rsid w:val="00F17175"/>
    <w:pPr>
      <w:pBdr>
        <w:top w:val="single" w:sz="4" w:space="0" w:color="auto"/>
        <w:left w:val="single" w:sz="4" w:space="0" w:color="auto"/>
        <w:bottom w:val="double" w:sz="6" w:space="0" w:color="auto"/>
      </w:pBdr>
      <w:shd w:val="clear" w:color="000000" w:fill="CCFFFF"/>
      <w:spacing w:before="100" w:beforeAutospacing="1" w:after="100" w:afterAutospacing="1"/>
      <w:jc w:val="center"/>
      <w:textAlignment w:val="center"/>
    </w:pPr>
    <w:rPr>
      <w:b/>
      <w:bCs/>
      <w:color w:val="0070C0"/>
      <w:sz w:val="28"/>
      <w:szCs w:val="28"/>
    </w:rPr>
  </w:style>
  <w:style w:type="paragraph" w:customStyle="1" w:styleId="xl272">
    <w:name w:val="xl272"/>
    <w:basedOn w:val="Normal"/>
    <w:rsid w:val="00F17175"/>
    <w:pPr>
      <w:pBdr>
        <w:top w:val="single" w:sz="4" w:space="0" w:color="auto"/>
        <w:bottom w:val="double" w:sz="6" w:space="0" w:color="auto"/>
        <w:right w:val="double" w:sz="6" w:space="0" w:color="auto"/>
      </w:pBdr>
      <w:shd w:val="clear" w:color="000000" w:fill="CCFFFF"/>
      <w:spacing w:before="100" w:beforeAutospacing="1" w:after="100" w:afterAutospacing="1"/>
      <w:jc w:val="center"/>
      <w:textAlignment w:val="center"/>
    </w:pPr>
    <w:rPr>
      <w:b/>
      <w:bCs/>
      <w:color w:val="0070C0"/>
      <w:sz w:val="28"/>
      <w:szCs w:val="28"/>
    </w:rPr>
  </w:style>
  <w:style w:type="paragraph" w:customStyle="1" w:styleId="xl273">
    <w:name w:val="xl273"/>
    <w:basedOn w:val="Normal"/>
    <w:rsid w:val="00F17175"/>
    <w:pPr>
      <w:pBdr>
        <w:top w:val="single" w:sz="4" w:space="0" w:color="auto"/>
        <w:left w:val="double" w:sz="6" w:space="0" w:color="auto"/>
        <w:bottom w:val="double" w:sz="6" w:space="0" w:color="auto"/>
      </w:pBdr>
      <w:shd w:val="clear" w:color="000000" w:fill="CCFFFF"/>
      <w:spacing w:before="100" w:beforeAutospacing="1" w:after="100" w:afterAutospacing="1"/>
      <w:jc w:val="center"/>
      <w:textAlignment w:val="center"/>
    </w:pPr>
    <w:rPr>
      <w:b/>
      <w:bCs/>
      <w:color w:val="0070C0"/>
      <w:sz w:val="28"/>
      <w:szCs w:val="28"/>
    </w:rPr>
  </w:style>
  <w:style w:type="paragraph" w:customStyle="1" w:styleId="xl274">
    <w:name w:val="xl274"/>
    <w:basedOn w:val="Normal"/>
    <w:rsid w:val="00F17175"/>
    <w:pPr>
      <w:pBdr>
        <w:top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b/>
      <w:bCs/>
      <w:color w:val="0070C0"/>
      <w:sz w:val="28"/>
      <w:szCs w:val="28"/>
    </w:rPr>
  </w:style>
  <w:style w:type="paragraph" w:styleId="HTMLPreformatted">
    <w:name w:val="HTML Preformatted"/>
    <w:basedOn w:val="Normal"/>
    <w:link w:val="HTMLPreformattedChar"/>
    <w:uiPriority w:val="99"/>
    <w:unhideWhenUsed/>
    <w:qFormat/>
    <w:rsid w:val="006C4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qFormat/>
    <w:rsid w:val="006C4F00"/>
    <w:rPr>
      <w:rFonts w:ascii="Courier New" w:eastAsia="Times New Roman" w:hAnsi="Courier New" w:cs="Courier New"/>
      <w:sz w:val="20"/>
      <w:szCs w:val="20"/>
    </w:rPr>
  </w:style>
  <w:style w:type="character" w:customStyle="1" w:styleId="y2iqfc">
    <w:name w:val="y2iqfc"/>
    <w:basedOn w:val="DefaultParagraphFont"/>
    <w:rsid w:val="006C4F00"/>
  </w:style>
  <w:style w:type="character" w:customStyle="1" w:styleId="HinhChar">
    <w:name w:val="Hinh Char"/>
    <w:link w:val="Hinh"/>
    <w:rsid w:val="00553725"/>
    <w:rPr>
      <w:rFonts w:ascii="Times New Roman" w:eastAsia="Times New Roman" w:hAnsi="Times New Roman" w:cs="Times New Roman"/>
      <w:sz w:val="26"/>
      <w:szCs w:val="20"/>
      <w:lang w:val="en-GB"/>
    </w:rPr>
  </w:style>
  <w:style w:type="paragraph" w:styleId="BodyTextIndent">
    <w:name w:val="Body Text Indent"/>
    <w:basedOn w:val="Normal"/>
    <w:link w:val="BodyTextIndentChar"/>
    <w:unhideWhenUsed/>
    <w:qFormat/>
    <w:rsid w:val="00464499"/>
    <w:pPr>
      <w:spacing w:after="120"/>
      <w:ind w:left="360"/>
    </w:pPr>
  </w:style>
  <w:style w:type="character" w:customStyle="1" w:styleId="BodyTextIndentChar">
    <w:name w:val="Body Text Indent Char"/>
    <w:basedOn w:val="DefaultParagraphFont"/>
    <w:link w:val="BodyTextIndent"/>
    <w:qFormat/>
    <w:rsid w:val="00464499"/>
    <w:rPr>
      <w:rFonts w:ascii="Times New Roman" w:eastAsia="Times New Roman" w:hAnsi="Times New Roman" w:cs="Times New Roman"/>
      <w:sz w:val="24"/>
      <w:szCs w:val="24"/>
    </w:rPr>
  </w:style>
  <w:style w:type="character" w:customStyle="1" w:styleId="CaptionChar">
    <w:name w:val="Caption Char"/>
    <w:aliases w:val="danh mục hình Char,Bảng 3. Char, Char Char Char,Caption Char1 Char Char,Caption Char Char Char Char,Caption Char Char Char Char Char Char Char Char Char,Caption Char Char Char Char Char Char1 Char Char Char,bảng Char,HINH Char"/>
    <w:link w:val="Caption"/>
    <w:qFormat/>
    <w:rsid w:val="00623C1C"/>
    <w:rPr>
      <w:rFonts w:ascii="Times New Roman" w:eastAsia="Times New Roman" w:hAnsi="Times New Roman" w:cs="Times New Roman"/>
      <w:b/>
      <w:bCs/>
      <w:color w:val="000000" w:themeColor="text1"/>
      <w:sz w:val="26"/>
      <w:szCs w:val="26"/>
      <w:lang w:val="vi-VN" w:eastAsia="zh-TW"/>
    </w:rPr>
  </w:style>
  <w:style w:type="paragraph" w:styleId="BodyTextIndent3">
    <w:name w:val="Body Text Indent 3"/>
    <w:basedOn w:val="Normal"/>
    <w:link w:val="BodyTextIndent3Char"/>
    <w:qFormat/>
    <w:rsid w:val="007050F9"/>
    <w:pPr>
      <w:spacing w:after="120"/>
      <w:ind w:left="360"/>
    </w:pPr>
    <w:rPr>
      <w:sz w:val="16"/>
      <w:szCs w:val="16"/>
    </w:rPr>
  </w:style>
  <w:style w:type="character" w:customStyle="1" w:styleId="BodyTextIndent3Char">
    <w:name w:val="Body Text Indent 3 Char"/>
    <w:basedOn w:val="DefaultParagraphFont"/>
    <w:link w:val="BodyTextIndent3"/>
    <w:qFormat/>
    <w:rsid w:val="007050F9"/>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qFormat/>
    <w:rsid w:val="000C555B"/>
    <w:rPr>
      <w:rFonts w:ascii="Times New Roman" w:eastAsia="Times New Roman" w:hAnsi="Times New Roman" w:cs="Times New Roman"/>
      <w:b/>
      <w:bCs/>
      <w:i/>
      <w:iCs/>
      <w:sz w:val="26"/>
      <w:szCs w:val="26"/>
      <w:lang w:eastAsia="zh-TW"/>
    </w:rPr>
  </w:style>
  <w:style w:type="character" w:styleId="Emphasis">
    <w:name w:val="Emphasis"/>
    <w:basedOn w:val="DefaultParagraphFont"/>
    <w:uiPriority w:val="20"/>
    <w:qFormat/>
    <w:rsid w:val="000C555B"/>
    <w:rPr>
      <w:i/>
      <w:iCs/>
    </w:rPr>
  </w:style>
  <w:style w:type="character" w:customStyle="1" w:styleId="WW8Num1z0">
    <w:name w:val="WW8Num1z0"/>
    <w:rsid w:val="000C555B"/>
    <w:rPr>
      <w:rFonts w:ascii="Times New Roman" w:hAnsi="Times New Roman" w:cs="Times New Roman"/>
    </w:rPr>
  </w:style>
  <w:style w:type="paragraph" w:customStyle="1" w:styleId="a0">
    <w:name w:val="*"/>
    <w:basedOn w:val="Normal"/>
    <w:rsid w:val="000C555B"/>
    <w:pPr>
      <w:widowControl w:val="0"/>
      <w:numPr>
        <w:numId w:val="61"/>
      </w:numPr>
      <w:suppressAutoHyphens/>
      <w:spacing w:before="120" w:after="120" w:line="360" w:lineRule="exact"/>
      <w:ind w:left="641" w:hanging="357"/>
      <w:jc w:val="both"/>
    </w:pPr>
    <w:rPr>
      <w:b/>
      <w:sz w:val="26"/>
      <w:szCs w:val="20"/>
      <w:lang w:val="sv-SE" w:eastAsia="zh-TW"/>
    </w:rPr>
  </w:style>
  <w:style w:type="paragraph" w:customStyle="1" w:styleId="Default">
    <w:name w:val="Default"/>
    <w:qFormat/>
    <w:rsid w:val="000C555B"/>
    <w:pPr>
      <w:autoSpaceDE w:val="0"/>
      <w:autoSpaceDN w:val="0"/>
      <w:adjustRightInd w:val="0"/>
      <w:spacing w:before="0" w:after="0"/>
      <w:ind w:firstLine="0"/>
      <w:jc w:val="left"/>
    </w:pPr>
    <w:rPr>
      <w:rFonts w:ascii="Times New Roman" w:hAnsi="Times New Roman" w:cs="Times New Roman"/>
      <w:color w:val="000000"/>
      <w:sz w:val="24"/>
      <w:szCs w:val="24"/>
    </w:rPr>
  </w:style>
  <w:style w:type="paragraph" w:customStyle="1" w:styleId="hinh0">
    <w:name w:val="hinh"/>
    <w:basedOn w:val="Bang"/>
    <w:qFormat/>
    <w:rsid w:val="000C555B"/>
    <w:pPr>
      <w:tabs>
        <w:tab w:val="left" w:pos="5385"/>
      </w:tabs>
      <w:spacing w:before="100" w:after="100" w:line="312" w:lineRule="auto"/>
      <w:ind w:left="539"/>
    </w:pPr>
    <w:rPr>
      <w:rFonts w:ascii="Times New Roman" w:eastAsia="Times New Roman" w:hAnsi="Times New Roman" w:cs="Times New Roman"/>
      <w:sz w:val="26"/>
      <w:szCs w:val="24"/>
    </w:rPr>
  </w:style>
  <w:style w:type="paragraph" w:styleId="TOC2">
    <w:name w:val="toc 2"/>
    <w:basedOn w:val="Normal"/>
    <w:next w:val="Normal"/>
    <w:autoRedefine/>
    <w:uiPriority w:val="39"/>
    <w:unhideWhenUsed/>
    <w:qFormat/>
    <w:rsid w:val="000C555B"/>
    <w:pPr>
      <w:tabs>
        <w:tab w:val="left" w:pos="284"/>
        <w:tab w:val="right" w:leader="dot" w:pos="9781"/>
      </w:tabs>
      <w:spacing w:before="120" w:after="120"/>
      <w:ind w:left="284" w:hanging="284"/>
      <w:jc w:val="both"/>
    </w:pPr>
    <w:rPr>
      <w:rFonts w:eastAsia="Batang"/>
      <w:noProof/>
      <w:sz w:val="26"/>
      <w:szCs w:val="26"/>
      <w:lang w:val="vi-VN" w:eastAsia="ko-KR"/>
    </w:rPr>
  </w:style>
  <w:style w:type="character" w:customStyle="1" w:styleId="WW8Num7z0">
    <w:name w:val="WW8Num7z0"/>
    <w:rsid w:val="000C555B"/>
    <w:rPr>
      <w:rFonts w:ascii="Times New Roman" w:hAnsi="Times New Roman" w:cs="Times New Roman"/>
    </w:rPr>
  </w:style>
  <w:style w:type="paragraph" w:styleId="BodyText3">
    <w:name w:val="Body Text 3"/>
    <w:basedOn w:val="Normal"/>
    <w:link w:val="BodyText3Char"/>
    <w:unhideWhenUsed/>
    <w:qFormat/>
    <w:rsid w:val="000C555B"/>
    <w:pPr>
      <w:spacing w:after="120" w:line="259" w:lineRule="auto"/>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qFormat/>
    <w:rsid w:val="000C555B"/>
    <w:rPr>
      <w:sz w:val="16"/>
      <w:szCs w:val="16"/>
    </w:rPr>
  </w:style>
  <w:style w:type="paragraph" w:styleId="BodyText2">
    <w:name w:val="Body Text 2"/>
    <w:basedOn w:val="Normal"/>
    <w:link w:val="BodyText2Char"/>
    <w:unhideWhenUsed/>
    <w:qFormat/>
    <w:rsid w:val="000C555B"/>
    <w:pPr>
      <w:spacing w:after="120" w:line="480" w:lineRule="auto"/>
    </w:pPr>
    <w:rPr>
      <w:sz w:val="26"/>
      <w:szCs w:val="20"/>
    </w:rPr>
  </w:style>
  <w:style w:type="character" w:customStyle="1" w:styleId="BodyText2Char">
    <w:name w:val="Body Text 2 Char"/>
    <w:basedOn w:val="DefaultParagraphFont"/>
    <w:link w:val="BodyText2"/>
    <w:qFormat/>
    <w:rsid w:val="000C555B"/>
    <w:rPr>
      <w:rFonts w:ascii="Times New Roman" w:eastAsia="Times New Roman" w:hAnsi="Times New Roman" w:cs="Times New Roman"/>
      <w:sz w:val="26"/>
      <w:szCs w:val="20"/>
    </w:rPr>
  </w:style>
  <w:style w:type="character" w:customStyle="1" w:styleId="notranslate">
    <w:name w:val="notranslate"/>
    <w:basedOn w:val="DefaultParagraphFont"/>
    <w:rsid w:val="000C555B"/>
  </w:style>
  <w:style w:type="paragraph" w:styleId="NormalIndent">
    <w:name w:val="Normal Indent"/>
    <w:basedOn w:val="Normal"/>
    <w:rsid w:val="000C555B"/>
    <w:pPr>
      <w:ind w:firstLine="420"/>
    </w:pPr>
    <w:rPr>
      <w:rFonts w:eastAsia="SimSun"/>
      <w:sz w:val="20"/>
      <w:szCs w:val="20"/>
      <w:lang w:eastAsia="zh-CN"/>
    </w:rPr>
  </w:style>
  <w:style w:type="character" w:customStyle="1" w:styleId="BangChar">
    <w:name w:val="Bang Char"/>
    <w:link w:val="Bang"/>
    <w:rsid w:val="000C555B"/>
    <w:rPr>
      <w:rFonts w:ascii="VNI-Helve-Condense" w:eastAsia="SimSun" w:hAnsi="VNI-Helve-Condense" w:cs="VNI-Helve-Condense"/>
      <w:szCs w:val="26"/>
      <w:lang w:eastAsia="zh-TW"/>
    </w:rPr>
  </w:style>
  <w:style w:type="character" w:customStyle="1" w:styleId="labellist">
    <w:name w:val="label_list"/>
    <w:rsid w:val="000C555B"/>
  </w:style>
  <w:style w:type="character" w:customStyle="1" w:styleId="WW8Num15z0">
    <w:name w:val="WW8Num15z0"/>
    <w:rsid w:val="00C949C0"/>
    <w:rPr>
      <w:rFonts w:ascii="Courier New" w:hAnsi="Courier New" w:cs="Courier New"/>
    </w:rPr>
  </w:style>
  <w:style w:type="paragraph" w:styleId="TOC4">
    <w:name w:val="toc 4"/>
    <w:basedOn w:val="Normal"/>
    <w:next w:val="Normal"/>
    <w:autoRedefine/>
    <w:uiPriority w:val="39"/>
    <w:unhideWhenUsed/>
    <w:qFormat/>
    <w:rsid w:val="007D468F"/>
    <w:pPr>
      <w:spacing w:after="100" w:line="259" w:lineRule="auto"/>
      <w:ind w:left="660"/>
    </w:pPr>
    <w:rPr>
      <w:rFonts w:asciiTheme="minorHAnsi" w:eastAsiaTheme="minorEastAsia" w:hAnsiTheme="minorHAnsi" w:cstheme="minorBidi"/>
      <w:kern w:val="2"/>
      <w:sz w:val="22"/>
      <w:szCs w:val="22"/>
      <w14:ligatures w14:val="standardContextual"/>
    </w:rPr>
  </w:style>
  <w:style w:type="paragraph" w:styleId="TOC5">
    <w:name w:val="toc 5"/>
    <w:basedOn w:val="Normal"/>
    <w:next w:val="Normal"/>
    <w:autoRedefine/>
    <w:uiPriority w:val="39"/>
    <w:unhideWhenUsed/>
    <w:qFormat/>
    <w:rsid w:val="007D468F"/>
    <w:pPr>
      <w:spacing w:after="100" w:line="259" w:lineRule="auto"/>
      <w:ind w:left="880"/>
    </w:pPr>
    <w:rPr>
      <w:rFonts w:asciiTheme="minorHAnsi" w:eastAsiaTheme="minorEastAsia" w:hAnsiTheme="minorHAnsi" w:cstheme="minorBidi"/>
      <w:kern w:val="2"/>
      <w:sz w:val="22"/>
      <w:szCs w:val="22"/>
      <w14:ligatures w14:val="standardContextual"/>
    </w:rPr>
  </w:style>
  <w:style w:type="paragraph" w:styleId="TOC6">
    <w:name w:val="toc 6"/>
    <w:basedOn w:val="Normal"/>
    <w:next w:val="Normal"/>
    <w:autoRedefine/>
    <w:uiPriority w:val="39"/>
    <w:unhideWhenUsed/>
    <w:qFormat/>
    <w:rsid w:val="007D468F"/>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TOC7">
    <w:name w:val="toc 7"/>
    <w:basedOn w:val="Normal"/>
    <w:next w:val="Normal"/>
    <w:autoRedefine/>
    <w:uiPriority w:val="39"/>
    <w:unhideWhenUsed/>
    <w:qFormat/>
    <w:rsid w:val="007D468F"/>
    <w:pPr>
      <w:spacing w:after="100" w:line="259" w:lineRule="auto"/>
      <w:ind w:left="1320"/>
    </w:pPr>
    <w:rPr>
      <w:rFonts w:asciiTheme="minorHAnsi" w:eastAsiaTheme="minorEastAsia" w:hAnsiTheme="minorHAnsi" w:cstheme="minorBidi"/>
      <w:kern w:val="2"/>
      <w:sz w:val="22"/>
      <w:szCs w:val="22"/>
      <w14:ligatures w14:val="standardContextual"/>
    </w:rPr>
  </w:style>
  <w:style w:type="paragraph" w:styleId="TOC8">
    <w:name w:val="toc 8"/>
    <w:basedOn w:val="Normal"/>
    <w:next w:val="Normal"/>
    <w:autoRedefine/>
    <w:uiPriority w:val="39"/>
    <w:unhideWhenUsed/>
    <w:qFormat/>
    <w:rsid w:val="007D468F"/>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TOC9">
    <w:name w:val="toc 9"/>
    <w:basedOn w:val="Normal"/>
    <w:next w:val="Normal"/>
    <w:autoRedefine/>
    <w:uiPriority w:val="39"/>
    <w:unhideWhenUsed/>
    <w:qFormat/>
    <w:rsid w:val="007D468F"/>
    <w:pPr>
      <w:spacing w:after="100" w:line="259" w:lineRule="auto"/>
      <w:ind w:left="1760"/>
    </w:pPr>
    <w:rPr>
      <w:rFonts w:asciiTheme="minorHAnsi" w:eastAsiaTheme="minorEastAsia" w:hAnsiTheme="minorHAnsi" w:cstheme="minorBidi"/>
      <w:kern w:val="2"/>
      <w:sz w:val="22"/>
      <w:szCs w:val="22"/>
      <w14:ligatures w14:val="standardContextual"/>
    </w:rPr>
  </w:style>
  <w:style w:type="character" w:customStyle="1" w:styleId="Heading8Char">
    <w:name w:val="Heading 8 Char"/>
    <w:basedOn w:val="DefaultParagraphFont"/>
    <w:link w:val="Heading8"/>
    <w:qFormat/>
    <w:rsid w:val="00DB0359"/>
    <w:rPr>
      <w:rFonts w:ascii="Times New Roman" w:eastAsia="Times New Roman" w:hAnsi="Times New Roman" w:cs="Times New Roman"/>
      <w:i/>
      <w:iCs/>
      <w:sz w:val="24"/>
      <w:szCs w:val="24"/>
    </w:rPr>
  </w:style>
  <w:style w:type="character" w:customStyle="1" w:styleId="WW8Num2z0">
    <w:name w:val="WW8Num2z0"/>
    <w:rsid w:val="00DB0359"/>
    <w:rPr>
      <w:rFonts w:ascii="Courier New" w:hAnsi="Courier New" w:cs="Courier New"/>
    </w:rPr>
  </w:style>
  <w:style w:type="character" w:customStyle="1" w:styleId="WW8Num2z2">
    <w:name w:val="WW8Num2z2"/>
    <w:rsid w:val="00DB0359"/>
    <w:rPr>
      <w:rFonts w:ascii="Wingdings" w:hAnsi="Wingdings" w:cs="Wingdings"/>
    </w:rPr>
  </w:style>
  <w:style w:type="character" w:customStyle="1" w:styleId="WW8Num2z3">
    <w:name w:val="WW8Num2z3"/>
    <w:rsid w:val="00DB0359"/>
    <w:rPr>
      <w:rFonts w:ascii="Symbol" w:hAnsi="Symbol" w:cs="Symbol"/>
    </w:rPr>
  </w:style>
  <w:style w:type="character" w:customStyle="1" w:styleId="WW8Num3z0">
    <w:name w:val="WW8Num3z0"/>
    <w:rsid w:val="00DB0359"/>
    <w:rPr>
      <w:rFonts w:ascii="Courier New" w:hAnsi="Courier New" w:cs="Courier New"/>
    </w:rPr>
  </w:style>
  <w:style w:type="character" w:customStyle="1" w:styleId="WW8Num3z2">
    <w:name w:val="WW8Num3z2"/>
    <w:rsid w:val="00DB0359"/>
    <w:rPr>
      <w:rFonts w:ascii="Times New Roman" w:hAnsi="Times New Roman" w:cs="Times New Roman"/>
    </w:rPr>
  </w:style>
  <w:style w:type="character" w:customStyle="1" w:styleId="WW8Num4z0">
    <w:name w:val="WW8Num4z0"/>
    <w:rsid w:val="00DB0359"/>
    <w:rPr>
      <w:rFonts w:ascii="Times New Roman" w:hAnsi="Times New Roman" w:cs="Times New Roman"/>
      <w:b w:val="0"/>
      <w:i w:val="0"/>
      <w:sz w:val="26"/>
    </w:rPr>
  </w:style>
  <w:style w:type="character" w:customStyle="1" w:styleId="WW8Num5z0">
    <w:name w:val="WW8Num5z0"/>
    <w:rsid w:val="00DB0359"/>
    <w:rPr>
      <w:rFonts w:ascii="Times New Roman" w:eastAsia="Times New Roman" w:hAnsi="Times New Roman" w:cs="Times New Roman"/>
    </w:rPr>
  </w:style>
  <w:style w:type="character" w:customStyle="1" w:styleId="WW8Num5z1">
    <w:name w:val="WW8Num5z1"/>
    <w:rsid w:val="00DB0359"/>
    <w:rPr>
      <w:rFonts w:ascii="Courier New" w:hAnsi="Courier New" w:cs="Courier New"/>
    </w:rPr>
  </w:style>
  <w:style w:type="character" w:customStyle="1" w:styleId="WW8Num5z2">
    <w:name w:val="WW8Num5z2"/>
    <w:rsid w:val="00DB0359"/>
    <w:rPr>
      <w:rFonts w:ascii="Wingdings" w:hAnsi="Wingdings" w:cs="Wingdings"/>
    </w:rPr>
  </w:style>
  <w:style w:type="character" w:customStyle="1" w:styleId="WW8Num5z3">
    <w:name w:val="WW8Num5z3"/>
    <w:rsid w:val="00DB0359"/>
    <w:rPr>
      <w:rFonts w:ascii="Symbol" w:hAnsi="Symbol" w:cs="Symbol"/>
    </w:rPr>
  </w:style>
  <w:style w:type="character" w:customStyle="1" w:styleId="WW8Num6z0">
    <w:name w:val="WW8Num6z0"/>
    <w:rsid w:val="00DB0359"/>
    <w:rPr>
      <w:rFonts w:ascii="Times New Roman Bold" w:hAnsi="Times New Roman Bold" w:cs="Times New Roman Bold"/>
      <w:b/>
      <w:i w:val="0"/>
      <w:sz w:val="26"/>
      <w:szCs w:val="26"/>
    </w:rPr>
  </w:style>
  <w:style w:type="character" w:customStyle="1" w:styleId="WW8Num6z1">
    <w:name w:val="WW8Num6z1"/>
    <w:rsid w:val="00DB0359"/>
    <w:rPr>
      <w:rFonts w:ascii="Times New Roman Bold" w:hAnsi="Times New Roman Bold" w:cs="Times New Roman Bold"/>
      <w:b/>
      <w:i w:val="0"/>
      <w:caps w:val="0"/>
      <w:smallCaps w:val="0"/>
      <w:color w:val="auto"/>
      <w:sz w:val="26"/>
      <w:szCs w:val="26"/>
    </w:rPr>
  </w:style>
  <w:style w:type="character" w:customStyle="1" w:styleId="WW8Num6z2">
    <w:name w:val="WW8Num6z2"/>
    <w:rsid w:val="00DB0359"/>
    <w:rPr>
      <w:rFonts w:ascii="Symbol" w:hAnsi="Symbol" w:cs="Symbol"/>
      <w:b/>
      <w:i w:val="0"/>
      <w:sz w:val="26"/>
      <w:szCs w:val="26"/>
    </w:rPr>
  </w:style>
  <w:style w:type="character" w:customStyle="1" w:styleId="WW8Num7z1">
    <w:name w:val="WW8Num7z1"/>
    <w:rsid w:val="00DB0359"/>
    <w:rPr>
      <w:rFonts w:ascii="Courier New" w:hAnsi="Courier New" w:cs="Courier New"/>
    </w:rPr>
  </w:style>
  <w:style w:type="character" w:customStyle="1" w:styleId="WW8Num8z0">
    <w:name w:val="WW8Num8z0"/>
    <w:rsid w:val="00DB0359"/>
    <w:rPr>
      <w:rFonts w:ascii="Times New Roman" w:hAnsi="Times New Roman" w:cs="Times New Roman"/>
      <w:b/>
      <w:i w:val="0"/>
      <w:caps w:val="0"/>
      <w:smallCaps w:val="0"/>
      <w:color w:val="auto"/>
      <w:sz w:val="26"/>
      <w:szCs w:val="26"/>
    </w:rPr>
  </w:style>
  <w:style w:type="character" w:customStyle="1" w:styleId="WW8Num9z0">
    <w:name w:val="WW8Num9z0"/>
    <w:rsid w:val="00DB0359"/>
    <w:rPr>
      <w:rFonts w:ascii="Wingdings" w:hAnsi="Wingdings" w:cs="Wingdings"/>
    </w:rPr>
  </w:style>
  <w:style w:type="character" w:customStyle="1" w:styleId="WW8Num9z1">
    <w:name w:val="WW8Num9z1"/>
    <w:rsid w:val="00DB0359"/>
    <w:rPr>
      <w:rFonts w:ascii="Courier New" w:hAnsi="Courier New" w:cs="Courier New"/>
    </w:rPr>
  </w:style>
  <w:style w:type="character" w:customStyle="1" w:styleId="WW8Num9z3">
    <w:name w:val="WW8Num9z3"/>
    <w:rsid w:val="00DB0359"/>
    <w:rPr>
      <w:rFonts w:ascii="Symbol" w:hAnsi="Symbol" w:cs="Symbol"/>
    </w:rPr>
  </w:style>
  <w:style w:type="character" w:customStyle="1" w:styleId="WW8Num10z0">
    <w:name w:val="WW8Num10z0"/>
    <w:rsid w:val="00DB0359"/>
    <w:rPr>
      <w:rFonts w:ascii="Symbol" w:hAnsi="Symbol" w:cs="Times New Roman"/>
    </w:rPr>
  </w:style>
  <w:style w:type="character" w:customStyle="1" w:styleId="WW8Num10z1">
    <w:name w:val="WW8Num10z1"/>
    <w:rsid w:val="00DB0359"/>
    <w:rPr>
      <w:rFonts w:ascii="Courier New" w:hAnsi="Courier New" w:cs="Courier New"/>
    </w:rPr>
  </w:style>
  <w:style w:type="character" w:customStyle="1" w:styleId="WW8Num10z2">
    <w:name w:val="WW8Num10z2"/>
    <w:rsid w:val="00DB0359"/>
    <w:rPr>
      <w:rFonts w:ascii="Wingdings" w:hAnsi="Wingdings" w:cs="Wingdings"/>
    </w:rPr>
  </w:style>
  <w:style w:type="character" w:customStyle="1" w:styleId="WW8Num10z3">
    <w:name w:val="WW8Num10z3"/>
    <w:rsid w:val="00DB0359"/>
    <w:rPr>
      <w:rFonts w:ascii="Symbol" w:hAnsi="Symbol" w:cs="Symbol"/>
    </w:rPr>
  </w:style>
  <w:style w:type="character" w:customStyle="1" w:styleId="WW8Num11z0">
    <w:name w:val="WW8Num11z0"/>
    <w:rsid w:val="00DB0359"/>
    <w:rPr>
      <w:b w:val="0"/>
    </w:rPr>
  </w:style>
  <w:style w:type="character" w:customStyle="1" w:styleId="WW8Num12z0">
    <w:name w:val="WW8Num12z0"/>
    <w:rsid w:val="00DB0359"/>
    <w:rPr>
      <w:rFonts w:ascii="Times New Roman" w:hAnsi="Times New Roman" w:cs="Times New Roman"/>
      <w:b/>
      <w:i w:val="0"/>
      <w:caps w:val="0"/>
      <w:smallCaps w:val="0"/>
      <w:color w:val="auto"/>
      <w:sz w:val="26"/>
      <w:szCs w:val="26"/>
    </w:rPr>
  </w:style>
  <w:style w:type="character" w:customStyle="1" w:styleId="WW8Num12z1">
    <w:name w:val="WW8Num12z1"/>
    <w:rsid w:val="00DB0359"/>
    <w:rPr>
      <w:rFonts w:ascii="Symbol" w:hAnsi="Symbol" w:cs="Symbol"/>
      <w:b/>
      <w:i w:val="0"/>
      <w:caps w:val="0"/>
      <w:smallCaps w:val="0"/>
      <w:color w:val="auto"/>
      <w:sz w:val="26"/>
      <w:szCs w:val="26"/>
    </w:rPr>
  </w:style>
  <w:style w:type="character" w:customStyle="1" w:styleId="WW8Num13z0">
    <w:name w:val="WW8Num13z0"/>
    <w:rsid w:val="00DB0359"/>
    <w:rPr>
      <w:rFonts w:ascii="Times New Roman" w:hAnsi="Times New Roman" w:cs="Times New Roman"/>
      <w:b/>
      <w:i w:val="0"/>
      <w:color w:val="auto"/>
      <w:sz w:val="26"/>
      <w:szCs w:val="26"/>
    </w:rPr>
  </w:style>
  <w:style w:type="character" w:customStyle="1" w:styleId="WW8Num13z1">
    <w:name w:val="WW8Num13z1"/>
    <w:rsid w:val="00DB0359"/>
    <w:rPr>
      <w:rFonts w:ascii="Times New Roman" w:hAnsi="Times New Roman" w:cs="Times New Roman"/>
      <w:b/>
      <w:i w:val="0"/>
      <w:caps w:val="0"/>
      <w:smallCaps w:val="0"/>
      <w:color w:val="auto"/>
      <w:sz w:val="26"/>
      <w:szCs w:val="26"/>
    </w:rPr>
  </w:style>
  <w:style w:type="character" w:customStyle="1" w:styleId="WW8Num13z2">
    <w:name w:val="WW8Num13z2"/>
    <w:rsid w:val="00DB0359"/>
    <w:rPr>
      <w:rFonts w:ascii="Times New Roman" w:hAnsi="Times New Roman" w:cs="Times New Roman"/>
      <w:b/>
      <w:i/>
      <w:color w:val="auto"/>
      <w:sz w:val="26"/>
      <w:szCs w:val="26"/>
    </w:rPr>
  </w:style>
  <w:style w:type="character" w:customStyle="1" w:styleId="WW8Num14z0">
    <w:name w:val="WW8Num14z0"/>
    <w:rsid w:val="00DB0359"/>
    <w:rPr>
      <w:rFonts w:ascii="VNI-Times" w:eastAsia="Times New Roman" w:hAnsi="VNI-Times" w:cs="Times New Roman"/>
      <w:b w:val="0"/>
      <w:bCs w:val="0"/>
      <w:i w:val="0"/>
      <w:iCs w:val="0"/>
      <w:sz w:val="24"/>
      <w:szCs w:val="24"/>
    </w:rPr>
  </w:style>
  <w:style w:type="character" w:customStyle="1" w:styleId="WW8Num14z1">
    <w:name w:val="WW8Num14z1"/>
    <w:rsid w:val="00DB0359"/>
    <w:rPr>
      <w:rFonts w:ascii="Courier New" w:hAnsi="Courier New" w:cs="Courier New"/>
    </w:rPr>
  </w:style>
  <w:style w:type="character" w:customStyle="1" w:styleId="WW8Num14z2">
    <w:name w:val="WW8Num14z2"/>
    <w:rsid w:val="00DB0359"/>
    <w:rPr>
      <w:rFonts w:ascii="Wingdings" w:hAnsi="Wingdings" w:cs="Wingdings"/>
    </w:rPr>
  </w:style>
  <w:style w:type="character" w:customStyle="1" w:styleId="WW8Num15z2">
    <w:name w:val="WW8Num15z2"/>
    <w:rsid w:val="00DB0359"/>
    <w:rPr>
      <w:rFonts w:ascii="Wingdings" w:hAnsi="Wingdings" w:cs="Wingdings"/>
    </w:rPr>
  </w:style>
  <w:style w:type="character" w:customStyle="1" w:styleId="WW8Num15z3">
    <w:name w:val="WW8Num15z3"/>
    <w:rsid w:val="00DB0359"/>
    <w:rPr>
      <w:rFonts w:ascii="Symbol" w:hAnsi="Symbol" w:cs="Symbol"/>
    </w:rPr>
  </w:style>
  <w:style w:type="character" w:customStyle="1" w:styleId="WW8Num16z0">
    <w:name w:val="WW8Num16z0"/>
    <w:rsid w:val="00DB0359"/>
    <w:rPr>
      <w:rFonts w:ascii="Symbol" w:hAnsi="Symbol" w:cs="Symbol"/>
    </w:rPr>
  </w:style>
  <w:style w:type="character" w:customStyle="1" w:styleId="WW8Num16z1">
    <w:name w:val="WW8Num16z1"/>
    <w:rsid w:val="00DB0359"/>
    <w:rPr>
      <w:rFonts w:ascii="Courier New" w:hAnsi="Courier New" w:cs="Courier New"/>
    </w:rPr>
  </w:style>
  <w:style w:type="character" w:customStyle="1" w:styleId="WW8Num16z2">
    <w:name w:val="WW8Num16z2"/>
    <w:rsid w:val="00DB0359"/>
    <w:rPr>
      <w:rFonts w:ascii="Wingdings" w:hAnsi="Wingdings" w:cs="Wingdings"/>
    </w:rPr>
  </w:style>
  <w:style w:type="character" w:customStyle="1" w:styleId="WW8Num17z0">
    <w:name w:val="WW8Num17z0"/>
    <w:rsid w:val="00DB0359"/>
    <w:rPr>
      <w:rFonts w:ascii="Times New Roman" w:hAnsi="Times New Roman" w:cs="Times New Roman"/>
      <w:b/>
      <w:i w:val="0"/>
      <w:caps w:val="0"/>
      <w:smallCaps w:val="0"/>
      <w:color w:val="auto"/>
      <w:sz w:val="26"/>
      <w:szCs w:val="26"/>
    </w:rPr>
  </w:style>
  <w:style w:type="character" w:customStyle="1" w:styleId="WW8Num17z1">
    <w:name w:val="WW8Num17z1"/>
    <w:rsid w:val="00DB0359"/>
    <w:rPr>
      <w:rFonts w:ascii="VNI-Times" w:eastAsia="Times New Roman" w:hAnsi="VNI-Times" w:cs="Times New Roman"/>
      <w:b/>
      <w:i w:val="0"/>
      <w:caps w:val="0"/>
      <w:smallCaps w:val="0"/>
      <w:color w:val="auto"/>
      <w:sz w:val="26"/>
      <w:szCs w:val="26"/>
    </w:rPr>
  </w:style>
  <w:style w:type="character" w:customStyle="1" w:styleId="WW8Num17z2">
    <w:name w:val="WW8Num17z2"/>
    <w:rsid w:val="00DB0359"/>
    <w:rPr>
      <w:rFonts w:ascii="Courier New" w:hAnsi="Courier New" w:cs="Courier New"/>
      <w:b/>
      <w:i w:val="0"/>
      <w:caps w:val="0"/>
      <w:smallCaps w:val="0"/>
      <w:color w:val="auto"/>
      <w:sz w:val="26"/>
      <w:szCs w:val="26"/>
    </w:rPr>
  </w:style>
  <w:style w:type="character" w:customStyle="1" w:styleId="WW8Num18z0">
    <w:name w:val="WW8Num18z0"/>
    <w:rsid w:val="00DB0359"/>
    <w:rPr>
      <w:rFonts w:ascii="VNI-Times" w:eastAsia="Times New Roman" w:hAnsi="VNI-Times" w:cs="Times New Roman"/>
    </w:rPr>
  </w:style>
  <w:style w:type="character" w:customStyle="1" w:styleId="WW8Num18z1">
    <w:name w:val="WW8Num18z1"/>
    <w:rsid w:val="00DB0359"/>
    <w:rPr>
      <w:rFonts w:ascii="Courier New" w:hAnsi="Courier New" w:cs="Courier New"/>
    </w:rPr>
  </w:style>
  <w:style w:type="character" w:customStyle="1" w:styleId="WW8Num18z2">
    <w:name w:val="WW8Num18z2"/>
    <w:rsid w:val="00DB0359"/>
    <w:rPr>
      <w:rFonts w:ascii="Times New Roman" w:hAnsi="Times New Roman" w:cs="Times New Roman"/>
    </w:rPr>
  </w:style>
  <w:style w:type="character" w:customStyle="1" w:styleId="WW8Num19z0">
    <w:name w:val="WW8Num19z0"/>
    <w:rsid w:val="00DB0359"/>
    <w:rPr>
      <w:rFonts w:ascii="Times New Roman" w:hAnsi="Times New Roman" w:cs="Times New Roman"/>
      <w:b/>
      <w:i w:val="0"/>
      <w:sz w:val="26"/>
      <w:szCs w:val="26"/>
    </w:rPr>
  </w:style>
  <w:style w:type="character" w:customStyle="1" w:styleId="WW8Num19z1">
    <w:name w:val="WW8Num19z1"/>
    <w:rsid w:val="00DB0359"/>
    <w:rPr>
      <w:rFonts w:ascii="VNI-Times" w:eastAsia="Times New Roman" w:hAnsi="VNI-Times" w:cs="Times New Roman"/>
      <w:b/>
      <w:i w:val="0"/>
      <w:sz w:val="26"/>
      <w:szCs w:val="26"/>
    </w:rPr>
  </w:style>
  <w:style w:type="character" w:customStyle="1" w:styleId="WW8Num19z3">
    <w:name w:val="WW8Num19z3"/>
    <w:rsid w:val="00DB0359"/>
    <w:rPr>
      <w:rFonts w:ascii="Symbol" w:hAnsi="Symbol" w:cs="Symbol"/>
      <w:b/>
      <w:i w:val="0"/>
      <w:sz w:val="26"/>
      <w:szCs w:val="26"/>
    </w:rPr>
  </w:style>
  <w:style w:type="character" w:customStyle="1" w:styleId="WW8Num20z0">
    <w:name w:val="WW8Num20z0"/>
    <w:rsid w:val="00DB0359"/>
    <w:rPr>
      <w:rFonts w:ascii="Times New Roman" w:hAnsi="Times New Roman" w:cs="Times New Roman"/>
      <w:b/>
      <w:i w:val="0"/>
      <w:sz w:val="26"/>
      <w:szCs w:val="26"/>
    </w:rPr>
  </w:style>
  <w:style w:type="character" w:customStyle="1" w:styleId="WW8Num20z1">
    <w:name w:val="WW8Num20z1"/>
    <w:rsid w:val="00DB0359"/>
    <w:rPr>
      <w:rFonts w:ascii="Times New Roman" w:hAnsi="Times New Roman" w:cs="Times New Roman"/>
      <w:b/>
      <w:i w:val="0"/>
      <w:caps w:val="0"/>
      <w:smallCaps w:val="0"/>
      <w:color w:val="auto"/>
      <w:sz w:val="26"/>
      <w:szCs w:val="26"/>
    </w:rPr>
  </w:style>
  <w:style w:type="character" w:customStyle="1" w:styleId="WW8Num20z2">
    <w:name w:val="WW8Num20z2"/>
    <w:rsid w:val="00DB0359"/>
    <w:rPr>
      <w:rFonts w:ascii="Times New Roman" w:hAnsi="Times New Roman" w:cs="Times New Roman"/>
      <w:b/>
      <w:i w:val="0"/>
      <w:sz w:val="26"/>
      <w:szCs w:val="26"/>
      <w:lang w:val="en-US"/>
    </w:rPr>
  </w:style>
  <w:style w:type="character" w:customStyle="1" w:styleId="WW8Num20z3">
    <w:name w:val="WW8Num20z3"/>
    <w:rsid w:val="00DB0359"/>
    <w:rPr>
      <w:rFonts w:ascii="Times New Roman" w:hAnsi="Times New Roman" w:cs="Times New Roman"/>
      <w:b w:val="0"/>
      <w:i/>
      <w:color w:val="auto"/>
      <w:sz w:val="26"/>
      <w:szCs w:val="26"/>
    </w:rPr>
  </w:style>
  <w:style w:type="character" w:customStyle="1" w:styleId="WW8Num21z0">
    <w:name w:val="WW8Num21z0"/>
    <w:rsid w:val="00DB0359"/>
    <w:rPr>
      <w:rFonts w:ascii="Symbol" w:hAnsi="Symbol" w:cs="Symbol"/>
    </w:rPr>
  </w:style>
  <w:style w:type="character" w:customStyle="1" w:styleId="WW8Num21z1">
    <w:name w:val="WW8Num21z1"/>
    <w:rsid w:val="00DB0359"/>
    <w:rPr>
      <w:rFonts w:ascii="Courier New" w:hAnsi="Courier New" w:cs="Courier New"/>
    </w:rPr>
  </w:style>
  <w:style w:type="character" w:customStyle="1" w:styleId="WW8Num21z2">
    <w:name w:val="WW8Num21z2"/>
    <w:rsid w:val="00DB0359"/>
    <w:rPr>
      <w:rFonts w:ascii="Wingdings" w:hAnsi="Wingdings" w:cs="Wingdings"/>
    </w:rPr>
  </w:style>
  <w:style w:type="character" w:customStyle="1" w:styleId="WW8Num22z0">
    <w:name w:val="WW8Num22z0"/>
    <w:rsid w:val="00DB0359"/>
    <w:rPr>
      <w:rFonts w:ascii="VNI-Times" w:eastAsia="Times New Roman" w:hAnsi="VNI-Times" w:cs="Times New Roman"/>
      <w:b w:val="0"/>
      <w:i/>
      <w:color w:val="auto"/>
      <w:sz w:val="26"/>
      <w:szCs w:val="26"/>
    </w:rPr>
  </w:style>
  <w:style w:type="character" w:customStyle="1" w:styleId="WW8Num22z1">
    <w:name w:val="WW8Num22z1"/>
    <w:rsid w:val="00DB0359"/>
    <w:rPr>
      <w:rFonts w:cs="Times New Roman"/>
      <w:color w:val="auto"/>
      <w:sz w:val="24"/>
      <w:szCs w:val="24"/>
    </w:rPr>
  </w:style>
  <w:style w:type="character" w:customStyle="1" w:styleId="WW8Num22z2">
    <w:name w:val="WW8Num22z2"/>
    <w:rsid w:val="00DB0359"/>
    <w:rPr>
      <w:rFonts w:ascii="Times New Roman" w:hAnsi="Times New Roman" w:cs="Times New Roman"/>
    </w:rPr>
  </w:style>
  <w:style w:type="character" w:customStyle="1" w:styleId="WW8Num22z4">
    <w:name w:val="WW8Num22z4"/>
    <w:rsid w:val="00DB0359"/>
    <w:rPr>
      <w:rFonts w:ascii="Courier New" w:hAnsi="Courier New" w:cs="Courier New"/>
    </w:rPr>
  </w:style>
  <w:style w:type="character" w:customStyle="1" w:styleId="WW8Num23z0">
    <w:name w:val="WW8Num23z0"/>
    <w:rsid w:val="00DB0359"/>
    <w:rPr>
      <w:rFonts w:ascii="Courier New" w:hAnsi="Courier New" w:cs="Courier New"/>
    </w:rPr>
  </w:style>
  <w:style w:type="character" w:customStyle="1" w:styleId="WW8Num23z2">
    <w:name w:val="WW8Num23z2"/>
    <w:rsid w:val="00DB0359"/>
    <w:rPr>
      <w:rFonts w:ascii="Times New Roman" w:hAnsi="Times New Roman" w:cs="Times New Roman"/>
    </w:rPr>
  </w:style>
  <w:style w:type="character" w:customStyle="1" w:styleId="WW8Num24z0">
    <w:name w:val="WW8Num24z0"/>
    <w:rsid w:val="00DB0359"/>
    <w:rPr>
      <w:rFonts w:ascii="Wingdings" w:hAnsi="Wingdings" w:cs="Wingdings"/>
    </w:rPr>
  </w:style>
  <w:style w:type="character" w:customStyle="1" w:styleId="WW8Num24z1">
    <w:name w:val="WW8Num24z1"/>
    <w:rsid w:val="00DB0359"/>
    <w:rPr>
      <w:rFonts w:ascii="Symbol" w:hAnsi="Symbol" w:cs="Symbol"/>
      <w:color w:val="auto"/>
    </w:rPr>
  </w:style>
  <w:style w:type="character" w:customStyle="1" w:styleId="WW8Num24z3">
    <w:name w:val="WW8Num24z3"/>
    <w:rsid w:val="00DB0359"/>
    <w:rPr>
      <w:rFonts w:ascii="Symbol" w:hAnsi="Symbol" w:cs="Symbol"/>
    </w:rPr>
  </w:style>
  <w:style w:type="character" w:customStyle="1" w:styleId="WW8Num24z4">
    <w:name w:val="WW8Num24z4"/>
    <w:rsid w:val="00DB0359"/>
    <w:rPr>
      <w:rFonts w:ascii="Courier New" w:hAnsi="Courier New" w:cs="Courier New"/>
    </w:rPr>
  </w:style>
  <w:style w:type="character" w:customStyle="1" w:styleId="WW8Num25z0">
    <w:name w:val="WW8Num25z0"/>
    <w:rsid w:val="00DB0359"/>
    <w:rPr>
      <w:rFonts w:ascii="Times New Roman" w:hAnsi="Times New Roman" w:cs="Times New Roman"/>
    </w:rPr>
  </w:style>
  <w:style w:type="character" w:customStyle="1" w:styleId="WW8Num25z2">
    <w:name w:val="WW8Num25z2"/>
    <w:rsid w:val="00DB0359"/>
    <w:rPr>
      <w:rFonts w:ascii="Wingdings" w:hAnsi="Wingdings" w:cs="Wingdings"/>
    </w:rPr>
  </w:style>
  <w:style w:type="character" w:customStyle="1" w:styleId="WW8Num25z3">
    <w:name w:val="WW8Num25z3"/>
    <w:rsid w:val="00DB0359"/>
    <w:rPr>
      <w:rFonts w:ascii="Symbol" w:hAnsi="Symbol" w:cs="Symbol"/>
    </w:rPr>
  </w:style>
  <w:style w:type="character" w:customStyle="1" w:styleId="WW8Num25z4">
    <w:name w:val="WW8Num25z4"/>
    <w:rsid w:val="00DB0359"/>
    <w:rPr>
      <w:rFonts w:ascii="Courier New" w:hAnsi="Courier New" w:cs="Courier New"/>
    </w:rPr>
  </w:style>
  <w:style w:type="character" w:customStyle="1" w:styleId="WW8Num26z0">
    <w:name w:val="WW8Num26z0"/>
    <w:rsid w:val="00DB0359"/>
    <w:rPr>
      <w:rFonts w:ascii="Wingdings" w:hAnsi="Wingdings" w:cs="Wingdings"/>
    </w:rPr>
  </w:style>
  <w:style w:type="character" w:customStyle="1" w:styleId="WW8Num26z1">
    <w:name w:val="WW8Num26z1"/>
    <w:rsid w:val="00DB0359"/>
    <w:rPr>
      <w:rFonts w:ascii="Courier New" w:hAnsi="Courier New" w:cs="Courier New"/>
    </w:rPr>
  </w:style>
  <w:style w:type="character" w:customStyle="1" w:styleId="WW8Num26z3">
    <w:name w:val="WW8Num26z3"/>
    <w:rsid w:val="00DB0359"/>
    <w:rPr>
      <w:rFonts w:ascii="Symbol" w:hAnsi="Symbol" w:cs="Symbol"/>
    </w:rPr>
  </w:style>
  <w:style w:type="character" w:customStyle="1" w:styleId="WW8Num27z0">
    <w:name w:val="WW8Num27z0"/>
    <w:rsid w:val="00DB0359"/>
    <w:rPr>
      <w:b w:val="0"/>
    </w:rPr>
  </w:style>
  <w:style w:type="character" w:customStyle="1" w:styleId="WW8Num28z0">
    <w:name w:val="WW8Num28z0"/>
    <w:rsid w:val="00DB0359"/>
    <w:rPr>
      <w:rFonts w:ascii="Times New Roman" w:hAnsi="Times New Roman" w:cs="Times New Roman"/>
      <w:b/>
      <w:i w:val="0"/>
      <w:sz w:val="26"/>
      <w:szCs w:val="26"/>
    </w:rPr>
  </w:style>
  <w:style w:type="character" w:customStyle="1" w:styleId="WW8Num28z1">
    <w:name w:val="WW8Num28z1"/>
    <w:rsid w:val="00DB0359"/>
    <w:rPr>
      <w:rFonts w:ascii="Times New Roman" w:hAnsi="Times New Roman" w:cs="Times New Roman"/>
      <w:b/>
      <w:i w:val="0"/>
      <w:caps w:val="0"/>
      <w:smallCaps w:val="0"/>
      <w:color w:val="auto"/>
      <w:sz w:val="26"/>
      <w:szCs w:val="26"/>
    </w:rPr>
  </w:style>
  <w:style w:type="character" w:customStyle="1" w:styleId="WW8Num28z2">
    <w:name w:val="WW8Num28z2"/>
    <w:rsid w:val="00DB0359"/>
    <w:rPr>
      <w:rFonts w:ascii="Wingdings" w:hAnsi="Wingdings" w:cs="Wingdings"/>
      <w:b/>
      <w:i w:val="0"/>
      <w:sz w:val="26"/>
      <w:szCs w:val="26"/>
      <w:lang w:val="en-US"/>
    </w:rPr>
  </w:style>
  <w:style w:type="character" w:customStyle="1" w:styleId="WW8Num28z3">
    <w:name w:val="WW8Num28z3"/>
    <w:rsid w:val="00DB0359"/>
    <w:rPr>
      <w:rFonts w:ascii="Times New Roman" w:hAnsi="Times New Roman" w:cs="Times New Roman"/>
      <w:b w:val="0"/>
      <w:i/>
      <w:color w:val="auto"/>
      <w:sz w:val="26"/>
      <w:szCs w:val="26"/>
    </w:rPr>
  </w:style>
  <w:style w:type="character" w:customStyle="1" w:styleId="WW8Num29z0">
    <w:name w:val="WW8Num29z0"/>
    <w:rsid w:val="00DB0359"/>
    <w:rPr>
      <w:rFonts w:ascii="VNI-Times" w:eastAsia="Times New Roman" w:hAnsi="VNI-Times" w:cs="Times New Roman"/>
    </w:rPr>
  </w:style>
  <w:style w:type="character" w:customStyle="1" w:styleId="WW8Num29z1">
    <w:name w:val="WW8Num29z1"/>
    <w:rsid w:val="00DB0359"/>
    <w:rPr>
      <w:rFonts w:ascii="Courier New" w:hAnsi="Courier New" w:cs="Courier New"/>
    </w:rPr>
  </w:style>
  <w:style w:type="character" w:customStyle="1" w:styleId="WW8Num29z2">
    <w:name w:val="WW8Num29z2"/>
    <w:rsid w:val="00DB0359"/>
    <w:rPr>
      <w:rFonts w:ascii="Wingdings" w:hAnsi="Wingdings" w:cs="Wingdings"/>
    </w:rPr>
  </w:style>
  <w:style w:type="character" w:customStyle="1" w:styleId="WW8Num29z3">
    <w:name w:val="WW8Num29z3"/>
    <w:rsid w:val="00DB0359"/>
    <w:rPr>
      <w:rFonts w:ascii="Symbol" w:hAnsi="Symbol" w:cs="Symbol"/>
    </w:rPr>
  </w:style>
  <w:style w:type="character" w:customStyle="1" w:styleId="WW8Num30z0">
    <w:name w:val="WW8Num30z0"/>
    <w:rsid w:val="00DB0359"/>
    <w:rPr>
      <w:rFonts w:ascii="Courier New" w:hAnsi="Courier New" w:cs="Courier New"/>
    </w:rPr>
  </w:style>
  <w:style w:type="character" w:customStyle="1" w:styleId="WW8Num30z2">
    <w:name w:val="WW8Num30z2"/>
    <w:rsid w:val="00DB0359"/>
    <w:rPr>
      <w:rFonts w:ascii="Times New Roman" w:hAnsi="Times New Roman" w:cs="Times New Roman"/>
    </w:rPr>
  </w:style>
  <w:style w:type="character" w:customStyle="1" w:styleId="WW8Num31z0">
    <w:name w:val="WW8Num31z0"/>
    <w:rsid w:val="00DB0359"/>
    <w:rPr>
      <w:rFonts w:ascii="VNI-Helve-Condense" w:eastAsia="Times New Roman" w:hAnsi="VNI-Helve-Condense" w:cs="Times New Roman"/>
    </w:rPr>
  </w:style>
  <w:style w:type="character" w:customStyle="1" w:styleId="WW8Num31z1">
    <w:name w:val="WW8Num31z1"/>
    <w:rsid w:val="00DB0359"/>
    <w:rPr>
      <w:rFonts w:ascii="Courier New" w:hAnsi="Courier New" w:cs="Courier New"/>
    </w:rPr>
  </w:style>
  <w:style w:type="character" w:customStyle="1" w:styleId="WW8Num31z2">
    <w:name w:val="WW8Num31z2"/>
    <w:rsid w:val="00DB0359"/>
    <w:rPr>
      <w:rFonts w:ascii="Wingdings" w:hAnsi="Wingdings" w:cs="Wingdings"/>
    </w:rPr>
  </w:style>
  <w:style w:type="character" w:customStyle="1" w:styleId="WW8Num31z3">
    <w:name w:val="WW8Num31z3"/>
    <w:rsid w:val="00DB0359"/>
    <w:rPr>
      <w:rFonts w:ascii="Symbol" w:hAnsi="Symbol" w:cs="Symbol"/>
    </w:rPr>
  </w:style>
  <w:style w:type="character" w:customStyle="1" w:styleId="WW8Num32z0">
    <w:name w:val="WW8Num32z0"/>
    <w:rsid w:val="00DB0359"/>
    <w:rPr>
      <w:rFonts w:ascii="Times New Roman" w:eastAsia="Times New Roman" w:hAnsi="Times New Roman" w:cs="Times New Roman"/>
    </w:rPr>
  </w:style>
  <w:style w:type="character" w:customStyle="1" w:styleId="WW8Num32z1">
    <w:name w:val="WW8Num32z1"/>
    <w:rsid w:val="00DB0359"/>
    <w:rPr>
      <w:rFonts w:ascii="Courier New" w:hAnsi="Courier New" w:cs="Courier New"/>
    </w:rPr>
  </w:style>
  <w:style w:type="character" w:customStyle="1" w:styleId="WW8Num32z2">
    <w:name w:val="WW8Num32z2"/>
    <w:rsid w:val="00DB0359"/>
    <w:rPr>
      <w:rFonts w:ascii="Times New Roman" w:hAnsi="Times New Roman" w:cs="Times New Roman"/>
    </w:rPr>
  </w:style>
  <w:style w:type="character" w:customStyle="1" w:styleId="WW8Num33z0">
    <w:name w:val="WW8Num33z0"/>
    <w:rsid w:val="00DB0359"/>
    <w:rPr>
      <w:rFonts w:ascii="Times New Roman" w:hAnsi="Times New Roman" w:cs="Times New Roman"/>
      <w:b/>
      <w:i w:val="0"/>
      <w:caps w:val="0"/>
      <w:smallCaps w:val="0"/>
      <w:color w:val="auto"/>
      <w:sz w:val="26"/>
      <w:szCs w:val="26"/>
    </w:rPr>
  </w:style>
  <w:style w:type="character" w:customStyle="1" w:styleId="WW8Num33z1">
    <w:name w:val="WW8Num33z1"/>
    <w:rsid w:val="00DB0359"/>
    <w:rPr>
      <w:rFonts w:ascii="VNI-Times" w:eastAsia="Times New Roman" w:hAnsi="VNI-Times" w:cs="Times New Roman"/>
      <w:b w:val="0"/>
      <w:i w:val="0"/>
      <w:caps w:val="0"/>
      <w:smallCaps w:val="0"/>
      <w:color w:val="auto"/>
      <w:sz w:val="26"/>
      <w:szCs w:val="26"/>
    </w:rPr>
  </w:style>
  <w:style w:type="character" w:customStyle="1" w:styleId="WW8Num34z0">
    <w:name w:val="WW8Num34z0"/>
    <w:rsid w:val="00DB0359"/>
    <w:rPr>
      <w:rFonts w:ascii="Symbol" w:hAnsi="Symbol" w:cs="Symbol"/>
    </w:rPr>
  </w:style>
  <w:style w:type="character" w:customStyle="1" w:styleId="WW8Num34z1">
    <w:name w:val="WW8Num34z1"/>
    <w:rsid w:val="00DB0359"/>
    <w:rPr>
      <w:rFonts w:ascii="Courier New" w:hAnsi="Courier New" w:cs="Courier New"/>
    </w:rPr>
  </w:style>
  <w:style w:type="character" w:customStyle="1" w:styleId="WW8Num34z2">
    <w:name w:val="WW8Num34z2"/>
    <w:rsid w:val="00DB0359"/>
    <w:rPr>
      <w:rFonts w:ascii="Wingdings" w:hAnsi="Wingdings" w:cs="Wingdings"/>
    </w:rPr>
  </w:style>
  <w:style w:type="character" w:customStyle="1" w:styleId="WW8Num35z0">
    <w:name w:val="WW8Num35z0"/>
    <w:rsid w:val="00DB0359"/>
    <w:rPr>
      <w:rFonts w:ascii="Times New Roman" w:eastAsia="Times New Roman" w:hAnsi="Times New Roman" w:cs="Times New Roman"/>
    </w:rPr>
  </w:style>
  <w:style w:type="character" w:customStyle="1" w:styleId="WW8Num35z1">
    <w:name w:val="WW8Num35z1"/>
    <w:rsid w:val="00DB0359"/>
    <w:rPr>
      <w:rFonts w:ascii="Times New Roman" w:hAnsi="Times New Roman" w:cs="Times New Roman"/>
    </w:rPr>
  </w:style>
  <w:style w:type="character" w:customStyle="1" w:styleId="WW8Num35z4">
    <w:name w:val="WW8Num35z4"/>
    <w:rsid w:val="00DB0359"/>
    <w:rPr>
      <w:rFonts w:ascii="Courier New" w:hAnsi="Courier New" w:cs="Courier New"/>
    </w:rPr>
  </w:style>
  <w:style w:type="character" w:customStyle="1" w:styleId="WW8Num36z0">
    <w:name w:val="WW8Num36z0"/>
    <w:rsid w:val="00DB0359"/>
    <w:rPr>
      <w:rFonts w:ascii="Symbol" w:hAnsi="Symbol" w:cs="Symbol"/>
    </w:rPr>
  </w:style>
  <w:style w:type="character" w:customStyle="1" w:styleId="WW8Num36z1">
    <w:name w:val="WW8Num36z1"/>
    <w:rsid w:val="00DB0359"/>
    <w:rPr>
      <w:rFonts w:ascii="Courier New" w:hAnsi="Courier New" w:cs="Courier New"/>
    </w:rPr>
  </w:style>
  <w:style w:type="character" w:customStyle="1" w:styleId="WW8Num36z2">
    <w:name w:val="WW8Num36z2"/>
    <w:rsid w:val="00DB0359"/>
    <w:rPr>
      <w:rFonts w:ascii="Wingdings" w:hAnsi="Wingdings" w:cs="Wingdings"/>
    </w:rPr>
  </w:style>
  <w:style w:type="character" w:customStyle="1" w:styleId="WW8Num37z0">
    <w:name w:val="WW8Num37z0"/>
    <w:rsid w:val="00DB0359"/>
    <w:rPr>
      <w:rFonts w:ascii="Courier New" w:eastAsia="Times New Roman" w:hAnsi="Courier New" w:cs="Courier New"/>
    </w:rPr>
  </w:style>
  <w:style w:type="character" w:customStyle="1" w:styleId="WW8Num37z1">
    <w:name w:val="WW8Num37z1"/>
    <w:rsid w:val="00DB0359"/>
    <w:rPr>
      <w:rFonts w:ascii="Courier New" w:hAnsi="Courier New" w:cs="Courier New"/>
    </w:rPr>
  </w:style>
  <w:style w:type="character" w:customStyle="1" w:styleId="WW8Num37z2">
    <w:name w:val="WW8Num37z2"/>
    <w:rsid w:val="00DB0359"/>
    <w:rPr>
      <w:rFonts w:ascii="Wingdings" w:hAnsi="Wingdings" w:cs="Wingdings"/>
    </w:rPr>
  </w:style>
  <w:style w:type="character" w:customStyle="1" w:styleId="WW8Num37z3">
    <w:name w:val="WW8Num37z3"/>
    <w:rsid w:val="00DB0359"/>
    <w:rPr>
      <w:rFonts w:ascii="Symbol" w:hAnsi="Symbol" w:cs="Symbol"/>
    </w:rPr>
  </w:style>
  <w:style w:type="character" w:customStyle="1" w:styleId="WW8Num38z0">
    <w:name w:val="WW8Num38z0"/>
    <w:rsid w:val="00DB0359"/>
    <w:rPr>
      <w:rFonts w:ascii="Symbol" w:hAnsi="Symbol" w:cs="Symbol"/>
    </w:rPr>
  </w:style>
  <w:style w:type="character" w:customStyle="1" w:styleId="WW8Num38z1">
    <w:name w:val="WW8Num38z1"/>
    <w:rsid w:val="00DB0359"/>
    <w:rPr>
      <w:rFonts w:ascii="Courier New" w:hAnsi="Courier New" w:cs="Courier New"/>
    </w:rPr>
  </w:style>
  <w:style w:type="character" w:customStyle="1" w:styleId="WW8Num38z2">
    <w:name w:val="WW8Num38z2"/>
    <w:rsid w:val="00DB0359"/>
    <w:rPr>
      <w:rFonts w:ascii="Wingdings" w:hAnsi="Wingdings" w:cs="Wingdings"/>
    </w:rPr>
  </w:style>
  <w:style w:type="character" w:customStyle="1" w:styleId="WW8Num39z0">
    <w:name w:val="WW8Num39z0"/>
    <w:rsid w:val="00DB0359"/>
    <w:rPr>
      <w:rFonts w:ascii="VNI-Times" w:eastAsia="Times New Roman" w:hAnsi="VNI-Times" w:cs="Times New Roman"/>
      <w:b w:val="0"/>
      <w:bCs w:val="0"/>
      <w:i w:val="0"/>
      <w:iCs w:val="0"/>
      <w:sz w:val="24"/>
      <w:szCs w:val="24"/>
    </w:rPr>
  </w:style>
  <w:style w:type="character" w:customStyle="1" w:styleId="WW8Num39z1">
    <w:name w:val="WW8Num39z1"/>
    <w:rsid w:val="00DB0359"/>
    <w:rPr>
      <w:rFonts w:ascii="Courier New" w:hAnsi="Courier New" w:cs="Courier New"/>
    </w:rPr>
  </w:style>
  <w:style w:type="character" w:customStyle="1" w:styleId="WW8Num39z2">
    <w:name w:val="WW8Num39z2"/>
    <w:rsid w:val="00DB0359"/>
    <w:rPr>
      <w:rFonts w:ascii="Wingdings" w:hAnsi="Wingdings" w:cs="Wingdings"/>
    </w:rPr>
  </w:style>
  <w:style w:type="character" w:customStyle="1" w:styleId="WW8Num39z3">
    <w:name w:val="WW8Num39z3"/>
    <w:rsid w:val="00DB0359"/>
    <w:rPr>
      <w:rFonts w:ascii="Symbol" w:hAnsi="Symbol" w:cs="Symbol"/>
    </w:rPr>
  </w:style>
  <w:style w:type="character" w:customStyle="1" w:styleId="WW8Num40z0">
    <w:name w:val="WW8Num40z0"/>
    <w:rsid w:val="00DB0359"/>
    <w:rPr>
      <w:rFonts w:ascii="Times New Roman" w:hAnsi="Times New Roman" w:cs="Times New Roman"/>
    </w:rPr>
  </w:style>
  <w:style w:type="character" w:customStyle="1" w:styleId="WW8Num40z1">
    <w:name w:val="WW8Num40z1"/>
    <w:rsid w:val="00DB0359"/>
    <w:rPr>
      <w:rFonts w:ascii="Courier New" w:hAnsi="Courier New" w:cs="Courier New"/>
    </w:rPr>
  </w:style>
  <w:style w:type="character" w:customStyle="1" w:styleId="WW8Num41z0">
    <w:name w:val="WW8Num41z0"/>
    <w:rsid w:val="00DB0359"/>
    <w:rPr>
      <w:b w:val="0"/>
    </w:rPr>
  </w:style>
  <w:style w:type="character" w:customStyle="1" w:styleId="WW8Num42z0">
    <w:name w:val="WW8Num42z0"/>
    <w:rsid w:val="00DB0359"/>
    <w:rPr>
      <w:rFonts w:ascii="Wingdings" w:eastAsia="Times New Roman" w:hAnsi="Wingdings" w:cs="Times New Roman"/>
    </w:rPr>
  </w:style>
  <w:style w:type="character" w:customStyle="1" w:styleId="WW8Num42z1">
    <w:name w:val="WW8Num42z1"/>
    <w:rsid w:val="00DB0359"/>
    <w:rPr>
      <w:rFonts w:ascii="Courier New" w:hAnsi="Courier New" w:cs="Courier New"/>
    </w:rPr>
  </w:style>
  <w:style w:type="character" w:customStyle="1" w:styleId="WW8Num42z2">
    <w:name w:val="WW8Num42z2"/>
    <w:rsid w:val="00DB0359"/>
    <w:rPr>
      <w:rFonts w:ascii="Wingdings" w:hAnsi="Wingdings" w:cs="Wingdings"/>
    </w:rPr>
  </w:style>
  <w:style w:type="character" w:customStyle="1" w:styleId="WW8Num42z3">
    <w:name w:val="WW8Num42z3"/>
    <w:rsid w:val="00DB0359"/>
    <w:rPr>
      <w:rFonts w:ascii="Symbol" w:hAnsi="Symbol" w:cs="Symbol"/>
    </w:rPr>
  </w:style>
  <w:style w:type="character" w:customStyle="1" w:styleId="WW8Num43z0">
    <w:name w:val="WW8Num43z0"/>
    <w:rsid w:val="00DB0359"/>
    <w:rPr>
      <w:rFonts w:ascii="Wingdings" w:hAnsi="Wingdings" w:cs="Wingdings"/>
      <w:b/>
      <w:i w:val="0"/>
      <w:caps w:val="0"/>
      <w:smallCaps w:val="0"/>
      <w:color w:val="auto"/>
      <w:sz w:val="26"/>
      <w:szCs w:val="26"/>
    </w:rPr>
  </w:style>
  <w:style w:type="character" w:customStyle="1" w:styleId="WW8Num43z1">
    <w:name w:val="WW8Num43z1"/>
    <w:rsid w:val="00DB0359"/>
    <w:rPr>
      <w:rFonts w:ascii="Times New Roman" w:hAnsi="Times New Roman" w:cs="Times New Roman"/>
      <w:b/>
      <w:i w:val="0"/>
      <w:caps w:val="0"/>
      <w:smallCaps w:val="0"/>
      <w:color w:val="auto"/>
      <w:sz w:val="26"/>
      <w:szCs w:val="26"/>
    </w:rPr>
  </w:style>
  <w:style w:type="character" w:customStyle="1" w:styleId="WW8Num43z2">
    <w:name w:val="WW8Num43z2"/>
    <w:rsid w:val="00DB0359"/>
    <w:rPr>
      <w:rFonts w:ascii="VNI-Times" w:eastAsia="Times New Roman" w:hAnsi="VNI-Times" w:cs="Times New Roman"/>
      <w:b/>
      <w:i w:val="0"/>
      <w:caps w:val="0"/>
      <w:smallCaps w:val="0"/>
      <w:color w:val="auto"/>
      <w:sz w:val="26"/>
      <w:szCs w:val="26"/>
    </w:rPr>
  </w:style>
  <w:style w:type="character" w:customStyle="1" w:styleId="WW8Num43z3">
    <w:name w:val="WW8Num43z3"/>
    <w:rsid w:val="00DB0359"/>
    <w:rPr>
      <w:rFonts w:ascii="Courier New" w:hAnsi="Courier New" w:cs="Courier New"/>
      <w:b/>
      <w:i w:val="0"/>
      <w:caps w:val="0"/>
      <w:smallCaps w:val="0"/>
      <w:color w:val="auto"/>
      <w:sz w:val="26"/>
      <w:szCs w:val="26"/>
    </w:rPr>
  </w:style>
  <w:style w:type="character" w:customStyle="1" w:styleId="WW8Num45z0">
    <w:name w:val="WW8Num45z0"/>
    <w:rsid w:val="00DB0359"/>
    <w:rPr>
      <w:rFonts w:ascii="Times New Roman" w:hAnsi="Times New Roman" w:cs="Times New Roman"/>
    </w:rPr>
  </w:style>
  <w:style w:type="character" w:customStyle="1" w:styleId="WW8Num45z1">
    <w:name w:val="WW8Num45z1"/>
    <w:rsid w:val="00DB0359"/>
    <w:rPr>
      <w:rFonts w:ascii="VNI-Times" w:eastAsia="Times New Roman" w:hAnsi="VNI-Times" w:cs="Times New Roman"/>
    </w:rPr>
  </w:style>
  <w:style w:type="character" w:customStyle="1" w:styleId="WW8Num45z4">
    <w:name w:val="WW8Num45z4"/>
    <w:rsid w:val="00DB0359"/>
    <w:rPr>
      <w:rFonts w:ascii="Courier New" w:hAnsi="Courier New" w:cs="Courier New"/>
    </w:rPr>
  </w:style>
  <w:style w:type="character" w:customStyle="1" w:styleId="WW8Num46z0">
    <w:name w:val="WW8Num46z0"/>
    <w:rsid w:val="00DB0359"/>
    <w:rPr>
      <w:rFonts w:ascii="Wingdings" w:hAnsi="Wingdings" w:cs="Wingdings"/>
    </w:rPr>
  </w:style>
  <w:style w:type="character" w:customStyle="1" w:styleId="WW8Num46z1">
    <w:name w:val="WW8Num46z1"/>
    <w:rsid w:val="00DB0359"/>
    <w:rPr>
      <w:rFonts w:ascii="Courier New" w:hAnsi="Courier New" w:cs="Courier New"/>
    </w:rPr>
  </w:style>
  <w:style w:type="character" w:customStyle="1" w:styleId="WW8Num46z3">
    <w:name w:val="WW8Num46z3"/>
    <w:rsid w:val="00DB0359"/>
    <w:rPr>
      <w:rFonts w:ascii="Symbol" w:hAnsi="Symbol" w:cs="Symbol"/>
    </w:rPr>
  </w:style>
  <w:style w:type="character" w:customStyle="1" w:styleId="WW8Num47z0">
    <w:name w:val="WW8Num47z0"/>
    <w:rsid w:val="00DB0359"/>
    <w:rPr>
      <w:rFonts w:ascii="Wingdings" w:hAnsi="Wingdings" w:cs="Wingdings"/>
    </w:rPr>
  </w:style>
  <w:style w:type="character" w:customStyle="1" w:styleId="WW8Num47z1">
    <w:name w:val="WW8Num47z1"/>
    <w:rsid w:val="00DB0359"/>
    <w:rPr>
      <w:rFonts w:ascii="Symbol" w:hAnsi="Symbol" w:cs="Symbol"/>
      <w:color w:val="auto"/>
    </w:rPr>
  </w:style>
  <w:style w:type="character" w:customStyle="1" w:styleId="WW8Num47z3">
    <w:name w:val="WW8Num47z3"/>
    <w:rsid w:val="00DB0359"/>
    <w:rPr>
      <w:rFonts w:ascii="Symbol" w:hAnsi="Symbol" w:cs="Symbol"/>
    </w:rPr>
  </w:style>
  <w:style w:type="character" w:customStyle="1" w:styleId="WW8Num47z4">
    <w:name w:val="WW8Num47z4"/>
    <w:rsid w:val="00DB0359"/>
    <w:rPr>
      <w:rFonts w:ascii="Courier New" w:hAnsi="Courier New" w:cs="Courier New"/>
    </w:rPr>
  </w:style>
  <w:style w:type="character" w:customStyle="1" w:styleId="WW8Num48z0">
    <w:name w:val="WW8Num48z0"/>
    <w:rsid w:val="00DB0359"/>
    <w:rPr>
      <w:rFonts w:ascii="VNI-Helve-Condense" w:eastAsia="Times New Roman" w:hAnsi="VNI-Helve-Condense" w:cs="Times New Roman"/>
    </w:rPr>
  </w:style>
  <w:style w:type="character" w:customStyle="1" w:styleId="WW8Num48z1">
    <w:name w:val="WW8Num48z1"/>
    <w:rsid w:val="00DB0359"/>
    <w:rPr>
      <w:rFonts w:ascii="Courier New" w:hAnsi="Courier New" w:cs="Courier New"/>
    </w:rPr>
  </w:style>
  <w:style w:type="character" w:customStyle="1" w:styleId="WW8Num48z2">
    <w:name w:val="WW8Num48z2"/>
    <w:rsid w:val="00DB0359"/>
    <w:rPr>
      <w:rFonts w:ascii="Wingdings" w:hAnsi="Wingdings" w:cs="Wingdings"/>
    </w:rPr>
  </w:style>
  <w:style w:type="character" w:customStyle="1" w:styleId="WW8Num48z3">
    <w:name w:val="WW8Num48z3"/>
    <w:rsid w:val="00DB0359"/>
    <w:rPr>
      <w:rFonts w:ascii="Symbol" w:hAnsi="Symbol" w:cs="Symbol"/>
    </w:rPr>
  </w:style>
  <w:style w:type="character" w:customStyle="1" w:styleId="WW8Num49z0">
    <w:name w:val="WW8Num49z0"/>
    <w:rsid w:val="00DB0359"/>
    <w:rPr>
      <w:rFonts w:ascii="Times New Roman" w:hAnsi="Times New Roman" w:cs="Times New Roman"/>
    </w:rPr>
  </w:style>
  <w:style w:type="character" w:customStyle="1" w:styleId="WW8Num49z1">
    <w:name w:val="WW8Num49z1"/>
    <w:rsid w:val="00DB0359"/>
    <w:rPr>
      <w:rFonts w:ascii="Courier New" w:hAnsi="Courier New" w:cs="Courier New"/>
    </w:rPr>
  </w:style>
  <w:style w:type="character" w:customStyle="1" w:styleId="WW8Num50z0">
    <w:name w:val="WW8Num50z0"/>
    <w:rsid w:val="00DB0359"/>
    <w:rPr>
      <w:rFonts w:ascii="Times New Roman" w:hAnsi="Times New Roman" w:cs="Times New Roman"/>
      <w:b/>
      <w:i w:val="0"/>
      <w:caps w:val="0"/>
      <w:smallCaps w:val="0"/>
      <w:color w:val="auto"/>
      <w:sz w:val="26"/>
      <w:szCs w:val="26"/>
    </w:rPr>
  </w:style>
  <w:style w:type="character" w:customStyle="1" w:styleId="WW8Num50z3">
    <w:name w:val="WW8Num50z3"/>
    <w:rsid w:val="00DB0359"/>
    <w:rPr>
      <w:rFonts w:ascii="Times New Roman" w:hAnsi="Times New Roman" w:cs="Times New Roman"/>
      <w:b/>
      <w:i/>
      <w:caps w:val="0"/>
      <w:smallCaps w:val="0"/>
      <w:color w:val="auto"/>
      <w:sz w:val="26"/>
      <w:szCs w:val="26"/>
    </w:rPr>
  </w:style>
  <w:style w:type="character" w:customStyle="1" w:styleId="WW8Num50z5">
    <w:name w:val="WW8Num50z5"/>
    <w:rsid w:val="00DB0359"/>
    <w:rPr>
      <w:rFonts w:ascii="Times New Roman" w:eastAsia="Times New Roman" w:hAnsi="Times New Roman" w:cs="Times New Roman"/>
      <w:b/>
      <w:i w:val="0"/>
      <w:caps w:val="0"/>
      <w:smallCaps w:val="0"/>
      <w:color w:val="auto"/>
      <w:sz w:val="26"/>
      <w:szCs w:val="26"/>
    </w:rPr>
  </w:style>
  <w:style w:type="character" w:customStyle="1" w:styleId="WW8Num51z0">
    <w:name w:val="WW8Num51z0"/>
    <w:rsid w:val="00DB0359"/>
    <w:rPr>
      <w:rFonts w:ascii="Times New Roman" w:hAnsi="Times New Roman" w:cs="Times New Roman"/>
    </w:rPr>
  </w:style>
  <w:style w:type="character" w:customStyle="1" w:styleId="WW8Num51z4">
    <w:name w:val="WW8Num51z4"/>
    <w:rsid w:val="00DB0359"/>
    <w:rPr>
      <w:rFonts w:ascii="Courier New" w:hAnsi="Courier New" w:cs="Courier New"/>
    </w:rPr>
  </w:style>
  <w:style w:type="character" w:customStyle="1" w:styleId="WW8Num52z0">
    <w:name w:val="WW8Num52z0"/>
    <w:rsid w:val="00DB0359"/>
    <w:rPr>
      <w:rFonts w:ascii="Wingdings" w:hAnsi="Wingdings" w:cs="Wingdings"/>
    </w:rPr>
  </w:style>
  <w:style w:type="character" w:customStyle="1" w:styleId="WW8Num52z1">
    <w:name w:val="WW8Num52z1"/>
    <w:rsid w:val="00DB0359"/>
    <w:rPr>
      <w:rFonts w:ascii="Courier New" w:hAnsi="Courier New" w:cs="Courier New"/>
    </w:rPr>
  </w:style>
  <w:style w:type="character" w:customStyle="1" w:styleId="WW8Num52z3">
    <w:name w:val="WW8Num52z3"/>
    <w:rsid w:val="00DB0359"/>
    <w:rPr>
      <w:rFonts w:ascii="Symbol" w:hAnsi="Symbol" w:cs="Symbol"/>
    </w:rPr>
  </w:style>
  <w:style w:type="character" w:customStyle="1" w:styleId="WW8Num53z0">
    <w:name w:val="WW8Num53z0"/>
    <w:rsid w:val="00DB0359"/>
    <w:rPr>
      <w:b/>
      <w:i w:val="0"/>
    </w:rPr>
  </w:style>
  <w:style w:type="character" w:customStyle="1" w:styleId="WW8Num54z0">
    <w:name w:val="WW8Num54z0"/>
    <w:rsid w:val="00DB0359"/>
    <w:rPr>
      <w:rFonts w:ascii="Vrinda" w:hAnsi="Vrinda" w:cs="Vrinda"/>
    </w:rPr>
  </w:style>
  <w:style w:type="character" w:customStyle="1" w:styleId="WW8Num54z1">
    <w:name w:val="WW8Num54z1"/>
    <w:rsid w:val="00DB0359"/>
    <w:rPr>
      <w:rFonts w:ascii="Courier New" w:hAnsi="Courier New" w:cs="Courier New"/>
    </w:rPr>
  </w:style>
  <w:style w:type="character" w:customStyle="1" w:styleId="WW8Num54z2">
    <w:name w:val="WW8Num54z2"/>
    <w:rsid w:val="00DB0359"/>
    <w:rPr>
      <w:rFonts w:ascii="Wingdings" w:hAnsi="Wingdings" w:cs="Wingdings"/>
    </w:rPr>
  </w:style>
  <w:style w:type="character" w:customStyle="1" w:styleId="WW8Num54z3">
    <w:name w:val="WW8Num54z3"/>
    <w:rsid w:val="00DB0359"/>
    <w:rPr>
      <w:rFonts w:ascii="Symbol" w:hAnsi="Symbol" w:cs="Symbol"/>
    </w:rPr>
  </w:style>
  <w:style w:type="character" w:customStyle="1" w:styleId="WW8Num55z0">
    <w:name w:val="WW8Num55z0"/>
    <w:rsid w:val="00DB0359"/>
    <w:rPr>
      <w:rFonts w:ascii="Wingdings" w:hAnsi="Wingdings" w:cs="Wingdings"/>
    </w:rPr>
  </w:style>
  <w:style w:type="character" w:customStyle="1" w:styleId="WW8Num55z1">
    <w:name w:val="WW8Num55z1"/>
    <w:rsid w:val="00DB0359"/>
    <w:rPr>
      <w:rFonts w:ascii="Courier New" w:hAnsi="Courier New" w:cs="Courier New"/>
    </w:rPr>
  </w:style>
  <w:style w:type="character" w:customStyle="1" w:styleId="WW8Num55z3">
    <w:name w:val="WW8Num55z3"/>
    <w:rsid w:val="00DB0359"/>
    <w:rPr>
      <w:rFonts w:ascii="Symbol" w:hAnsi="Symbol" w:cs="Symbol"/>
    </w:rPr>
  </w:style>
  <w:style w:type="character" w:customStyle="1" w:styleId="WW8Num56z0">
    <w:name w:val="WW8Num56z0"/>
    <w:rsid w:val="00DB0359"/>
    <w:rPr>
      <w:b/>
      <w:bCs/>
      <w:i w:val="0"/>
      <w:iCs w:val="0"/>
    </w:rPr>
  </w:style>
  <w:style w:type="character" w:customStyle="1" w:styleId="WW8Num56z3">
    <w:name w:val="WW8Num56z3"/>
    <w:rsid w:val="00DB0359"/>
    <w:rPr>
      <w:b w:val="0"/>
      <w:bCs w:val="0"/>
      <w:i w:val="0"/>
      <w:iCs w:val="0"/>
    </w:rPr>
  </w:style>
  <w:style w:type="character" w:customStyle="1" w:styleId="WW8Num56z4">
    <w:name w:val="WW8Num56z4"/>
    <w:rsid w:val="00DB0359"/>
    <w:rPr>
      <w:b/>
      <w:bCs/>
      <w:i/>
      <w:iCs/>
    </w:rPr>
  </w:style>
  <w:style w:type="character" w:customStyle="1" w:styleId="WW8Num56z5">
    <w:name w:val="WW8Num56z5"/>
    <w:rsid w:val="00DB0359"/>
    <w:rPr>
      <w:b/>
      <w:bCs/>
      <w:i w:val="0"/>
      <w:iCs w:val="0"/>
      <w:color w:val="auto"/>
    </w:rPr>
  </w:style>
  <w:style w:type="character" w:customStyle="1" w:styleId="WW8Num56z6">
    <w:name w:val="WW8Num56z6"/>
    <w:rsid w:val="00DB0359"/>
    <w:rPr>
      <w:rFonts w:ascii="Times New Roman" w:hAnsi="Times New Roman" w:cs="Times New Roman"/>
      <w:sz w:val="24"/>
      <w:szCs w:val="24"/>
    </w:rPr>
  </w:style>
  <w:style w:type="character" w:customStyle="1" w:styleId="WW8Num57z0">
    <w:name w:val="WW8Num57z0"/>
    <w:rsid w:val="00DB0359"/>
    <w:rPr>
      <w:rFonts w:ascii="Courier New" w:hAnsi="Courier New" w:cs="Courier New"/>
    </w:rPr>
  </w:style>
  <w:style w:type="character" w:customStyle="1" w:styleId="WW8Num57z2">
    <w:name w:val="WW8Num57z2"/>
    <w:rsid w:val="00DB0359"/>
    <w:rPr>
      <w:rFonts w:ascii="Times New Roman" w:hAnsi="Times New Roman" w:cs="Times New Roman"/>
    </w:rPr>
  </w:style>
  <w:style w:type="character" w:customStyle="1" w:styleId="WW8Num58z0">
    <w:name w:val="WW8Num58z0"/>
    <w:rsid w:val="00DB0359"/>
    <w:rPr>
      <w:b w:val="0"/>
    </w:rPr>
  </w:style>
  <w:style w:type="character" w:customStyle="1" w:styleId="WW8Num59z0">
    <w:name w:val="WW8Num59z0"/>
    <w:rsid w:val="00DB0359"/>
    <w:rPr>
      <w:rFonts w:ascii="Wingdings" w:eastAsia="Times New Roman" w:hAnsi="Wingdings" w:cs="Times New Roman"/>
    </w:rPr>
  </w:style>
  <w:style w:type="character" w:customStyle="1" w:styleId="WW8Num59z1">
    <w:name w:val="WW8Num59z1"/>
    <w:rsid w:val="00DB0359"/>
    <w:rPr>
      <w:rFonts w:ascii="Courier New" w:hAnsi="Courier New" w:cs="Courier New"/>
    </w:rPr>
  </w:style>
  <w:style w:type="character" w:customStyle="1" w:styleId="WW8Num59z2">
    <w:name w:val="WW8Num59z2"/>
    <w:rsid w:val="00DB0359"/>
    <w:rPr>
      <w:rFonts w:ascii="Wingdings" w:hAnsi="Wingdings" w:cs="Wingdings"/>
    </w:rPr>
  </w:style>
  <w:style w:type="character" w:customStyle="1" w:styleId="WW8Num59z3">
    <w:name w:val="WW8Num59z3"/>
    <w:rsid w:val="00DB0359"/>
    <w:rPr>
      <w:rFonts w:ascii="Symbol" w:hAnsi="Symbol" w:cs="Symbol"/>
    </w:rPr>
  </w:style>
  <w:style w:type="character" w:customStyle="1" w:styleId="WW8Num60z0">
    <w:name w:val="WW8Num60z0"/>
    <w:rsid w:val="00DB0359"/>
    <w:rPr>
      <w:rFonts w:ascii="Symbol" w:hAnsi="Symbol" w:cs="Symbol"/>
    </w:rPr>
  </w:style>
  <w:style w:type="character" w:customStyle="1" w:styleId="WW8Num60z1">
    <w:name w:val="WW8Num60z1"/>
    <w:rsid w:val="00DB0359"/>
    <w:rPr>
      <w:rFonts w:ascii="Courier New" w:hAnsi="Courier New" w:cs="Courier New"/>
    </w:rPr>
  </w:style>
  <w:style w:type="character" w:customStyle="1" w:styleId="WW8Num60z2">
    <w:name w:val="WW8Num60z2"/>
    <w:rsid w:val="00DB0359"/>
    <w:rPr>
      <w:rFonts w:ascii="Wingdings" w:hAnsi="Wingdings" w:cs="Wingdings"/>
    </w:rPr>
  </w:style>
  <w:style w:type="character" w:customStyle="1" w:styleId="WW8Num61z0">
    <w:name w:val="WW8Num61z0"/>
    <w:rsid w:val="00DB0359"/>
    <w:rPr>
      <w:rFonts w:ascii="Symbol" w:hAnsi="Symbol" w:cs="Symbol"/>
    </w:rPr>
  </w:style>
  <w:style w:type="character" w:customStyle="1" w:styleId="WW8Num61z2">
    <w:name w:val="WW8Num61z2"/>
    <w:rsid w:val="00DB0359"/>
    <w:rPr>
      <w:rFonts w:ascii="Wingdings" w:hAnsi="Wingdings" w:cs="Wingdings"/>
    </w:rPr>
  </w:style>
  <w:style w:type="character" w:customStyle="1" w:styleId="WW8Num61z4">
    <w:name w:val="WW8Num61z4"/>
    <w:rsid w:val="00DB0359"/>
    <w:rPr>
      <w:rFonts w:ascii="Courier New" w:hAnsi="Courier New" w:cs="Courier New"/>
    </w:rPr>
  </w:style>
  <w:style w:type="character" w:customStyle="1" w:styleId="WW8Num62z0">
    <w:name w:val="WW8Num62z0"/>
    <w:rsid w:val="00DB0359"/>
    <w:rPr>
      <w:rFonts w:ascii="Times New Roman" w:hAnsi="Times New Roman" w:cs="Times New Roman"/>
    </w:rPr>
  </w:style>
  <w:style w:type="character" w:customStyle="1" w:styleId="WW8Num62z1">
    <w:name w:val="WW8Num62z1"/>
    <w:rsid w:val="00DB0359"/>
    <w:rPr>
      <w:rFonts w:ascii="Times New Roman" w:eastAsia="Times New Roman" w:hAnsi="Times New Roman" w:cs="Times New Roman"/>
      <w:b w:val="0"/>
    </w:rPr>
  </w:style>
  <w:style w:type="character" w:customStyle="1" w:styleId="WW8Num62z2">
    <w:name w:val="WW8Num62z2"/>
    <w:rsid w:val="00DB0359"/>
    <w:rPr>
      <w:rFonts w:ascii="Wingdings" w:hAnsi="Wingdings" w:cs="Wingdings"/>
    </w:rPr>
  </w:style>
  <w:style w:type="character" w:customStyle="1" w:styleId="WW8Num62z3">
    <w:name w:val="WW8Num62z3"/>
    <w:rsid w:val="00DB0359"/>
    <w:rPr>
      <w:rFonts w:ascii="Symbol" w:hAnsi="Symbol" w:cs="Symbol"/>
    </w:rPr>
  </w:style>
  <w:style w:type="character" w:customStyle="1" w:styleId="WW8Num62z4">
    <w:name w:val="WW8Num62z4"/>
    <w:rsid w:val="00DB0359"/>
    <w:rPr>
      <w:rFonts w:ascii="Courier New" w:hAnsi="Courier New" w:cs="Courier New"/>
    </w:rPr>
  </w:style>
  <w:style w:type="character" w:customStyle="1" w:styleId="WW8Num63z0">
    <w:name w:val="WW8Num63z0"/>
    <w:rsid w:val="00DB0359"/>
    <w:rPr>
      <w:b w:val="0"/>
    </w:rPr>
  </w:style>
  <w:style w:type="character" w:customStyle="1" w:styleId="WW8Num64z0">
    <w:name w:val="WW8Num64z0"/>
    <w:rsid w:val="00DB0359"/>
    <w:rPr>
      <w:rFonts w:ascii="VNI-Times" w:eastAsia="Times New Roman" w:hAnsi="VNI-Times" w:cs="Times New Roman"/>
    </w:rPr>
  </w:style>
  <w:style w:type="character" w:customStyle="1" w:styleId="WW8Num64z1">
    <w:name w:val="WW8Num64z1"/>
    <w:rsid w:val="00DB0359"/>
    <w:rPr>
      <w:rFonts w:ascii="Wingdings" w:eastAsia="Times New Roman" w:hAnsi="Wingdings" w:cs="Times New Roman"/>
    </w:rPr>
  </w:style>
  <w:style w:type="character" w:customStyle="1" w:styleId="WW8Num64z2">
    <w:name w:val="WW8Num64z2"/>
    <w:rsid w:val="00DB0359"/>
    <w:rPr>
      <w:rFonts w:ascii="Symbol" w:hAnsi="Symbol" w:cs="Symbol"/>
    </w:rPr>
  </w:style>
  <w:style w:type="character" w:customStyle="1" w:styleId="WW8Num64z3">
    <w:name w:val="WW8Num64z3"/>
    <w:rsid w:val="00DB0359"/>
    <w:rPr>
      <w:rFonts w:ascii="VNI-Times" w:hAnsi="VNI-Times" w:cs="VNI-Times"/>
      <w:sz w:val="16"/>
    </w:rPr>
  </w:style>
  <w:style w:type="character" w:customStyle="1" w:styleId="WW8Num64z4">
    <w:name w:val="WW8Num64z4"/>
    <w:rsid w:val="00DB0359"/>
    <w:rPr>
      <w:rFonts w:ascii="Courier New" w:hAnsi="Courier New" w:cs="VNI-Goudy"/>
    </w:rPr>
  </w:style>
  <w:style w:type="character" w:customStyle="1" w:styleId="WW8Num64z5">
    <w:name w:val="WW8Num64z5"/>
    <w:rsid w:val="00DB0359"/>
    <w:rPr>
      <w:rFonts w:ascii="Wingdings" w:hAnsi="Wingdings" w:cs="Wingdings"/>
    </w:rPr>
  </w:style>
  <w:style w:type="character" w:customStyle="1" w:styleId="WW8Num65z0">
    <w:name w:val="WW8Num65z0"/>
    <w:rsid w:val="00DB0359"/>
    <w:rPr>
      <w:rFonts w:ascii="Wingdings" w:hAnsi="Wingdings" w:cs="Wingdings"/>
      <w:b/>
      <w:i w:val="0"/>
      <w:color w:val="auto"/>
      <w:sz w:val="26"/>
      <w:szCs w:val="26"/>
      <w:lang w:val="en-US"/>
    </w:rPr>
  </w:style>
  <w:style w:type="character" w:customStyle="1" w:styleId="WW8Num65z1">
    <w:name w:val="WW8Num65z1"/>
    <w:rsid w:val="00DB0359"/>
    <w:rPr>
      <w:rFonts w:ascii="Courier New" w:hAnsi="Courier New" w:cs="Courier New"/>
    </w:rPr>
  </w:style>
  <w:style w:type="character" w:customStyle="1" w:styleId="WW8Num65z2">
    <w:name w:val="WW8Num65z2"/>
    <w:rsid w:val="00DB0359"/>
    <w:rPr>
      <w:rFonts w:ascii="Wingdings" w:hAnsi="Wingdings" w:cs="Wingdings"/>
    </w:rPr>
  </w:style>
  <w:style w:type="character" w:customStyle="1" w:styleId="WW8Num65z3">
    <w:name w:val="WW8Num65z3"/>
    <w:rsid w:val="00DB0359"/>
    <w:rPr>
      <w:rFonts w:ascii="Symbol" w:hAnsi="Symbol" w:cs="Symbol"/>
    </w:rPr>
  </w:style>
  <w:style w:type="character" w:customStyle="1" w:styleId="WW8Num66z0">
    <w:name w:val="WW8Num66z0"/>
    <w:rsid w:val="00DB0359"/>
    <w:rPr>
      <w:rFonts w:ascii="Symbol" w:hAnsi="Symbol" w:cs="Symbol"/>
    </w:rPr>
  </w:style>
  <w:style w:type="character" w:customStyle="1" w:styleId="WW8Num66z1">
    <w:name w:val="WW8Num66z1"/>
    <w:rsid w:val="00DB0359"/>
    <w:rPr>
      <w:rFonts w:ascii="Courier New" w:hAnsi="Courier New" w:cs="Courier New"/>
    </w:rPr>
  </w:style>
  <w:style w:type="character" w:customStyle="1" w:styleId="WW8Num66z2">
    <w:name w:val="WW8Num66z2"/>
    <w:rsid w:val="00DB0359"/>
    <w:rPr>
      <w:rFonts w:ascii="Times New Roman" w:hAnsi="Times New Roman" w:cs="Times New Roman"/>
    </w:rPr>
  </w:style>
  <w:style w:type="character" w:customStyle="1" w:styleId="WW8Num67z0">
    <w:name w:val="WW8Num67z0"/>
    <w:rsid w:val="00DB0359"/>
    <w:rPr>
      <w:rFonts w:ascii="Times New Roman" w:hAnsi="Times New Roman" w:cs="Times New Roman"/>
    </w:rPr>
  </w:style>
  <w:style w:type="character" w:customStyle="1" w:styleId="WW8Num67z1">
    <w:name w:val="WW8Num67z1"/>
    <w:rsid w:val="00DB0359"/>
    <w:rPr>
      <w:rFonts w:ascii="VNI-Times" w:eastAsia="Times New Roman" w:hAnsi="VNI-Times" w:cs="Times New Roman"/>
    </w:rPr>
  </w:style>
  <w:style w:type="character" w:customStyle="1" w:styleId="WW8Num67z4">
    <w:name w:val="WW8Num67z4"/>
    <w:rsid w:val="00DB0359"/>
    <w:rPr>
      <w:rFonts w:ascii="Courier New" w:hAnsi="Courier New" w:cs="Courier New"/>
    </w:rPr>
  </w:style>
  <w:style w:type="character" w:customStyle="1" w:styleId="WW8Num68z0">
    <w:name w:val="WW8Num68z0"/>
    <w:rsid w:val="00DB0359"/>
    <w:rPr>
      <w:rFonts w:ascii="Times New Roman" w:hAnsi="Times New Roman" w:cs="Times New Roman"/>
    </w:rPr>
  </w:style>
  <w:style w:type="character" w:customStyle="1" w:styleId="WW8Num68z1">
    <w:name w:val="WW8Num68z1"/>
    <w:rsid w:val="00DB0359"/>
    <w:rPr>
      <w:rFonts w:ascii="Courier New" w:hAnsi="Courier New" w:cs="Courier New"/>
    </w:rPr>
  </w:style>
  <w:style w:type="character" w:customStyle="1" w:styleId="WW8Num69z0">
    <w:name w:val="WW8Num69z0"/>
    <w:rsid w:val="00DB0359"/>
    <w:rPr>
      <w:rFonts w:ascii="Wingdings" w:hAnsi="Wingdings" w:cs="Wingdings"/>
    </w:rPr>
  </w:style>
  <w:style w:type="character" w:customStyle="1" w:styleId="WW8Num69z1">
    <w:name w:val="WW8Num69z1"/>
    <w:rsid w:val="00DB0359"/>
    <w:rPr>
      <w:rFonts w:ascii="Courier New" w:hAnsi="Courier New" w:cs="Courier New"/>
    </w:rPr>
  </w:style>
  <w:style w:type="character" w:customStyle="1" w:styleId="WW8Num69z3">
    <w:name w:val="WW8Num69z3"/>
    <w:rsid w:val="00DB0359"/>
    <w:rPr>
      <w:rFonts w:ascii="Symbol" w:hAnsi="Symbol" w:cs="Symbol"/>
    </w:rPr>
  </w:style>
  <w:style w:type="character" w:customStyle="1" w:styleId="WW8Num70z0">
    <w:name w:val="WW8Num70z0"/>
    <w:rsid w:val="00DB0359"/>
    <w:rPr>
      <w:rFonts w:ascii="Wingdings" w:hAnsi="Wingdings" w:cs="Wingdings"/>
      <w:color w:val="auto"/>
    </w:rPr>
  </w:style>
  <w:style w:type="character" w:customStyle="1" w:styleId="WW8Num70z1">
    <w:name w:val="WW8Num70z1"/>
    <w:rsid w:val="00DB0359"/>
    <w:rPr>
      <w:rFonts w:ascii="Courier New" w:hAnsi="Courier New" w:cs="Courier New"/>
    </w:rPr>
  </w:style>
  <w:style w:type="character" w:customStyle="1" w:styleId="WW8Num70z2">
    <w:name w:val="WW8Num70z2"/>
    <w:rsid w:val="00DB0359"/>
    <w:rPr>
      <w:rFonts w:ascii="Times New Roman" w:hAnsi="Times New Roman" w:cs="Times New Roman"/>
      <w:i w:val="0"/>
    </w:rPr>
  </w:style>
  <w:style w:type="character" w:customStyle="1" w:styleId="WW8Num70z3">
    <w:name w:val="WW8Num70z3"/>
    <w:rsid w:val="00DB0359"/>
    <w:rPr>
      <w:rFonts w:ascii="Symbol" w:hAnsi="Symbol" w:cs="Symbol"/>
    </w:rPr>
  </w:style>
  <w:style w:type="character" w:customStyle="1" w:styleId="WW8Num70z5">
    <w:name w:val="WW8Num70z5"/>
    <w:rsid w:val="00DB0359"/>
    <w:rPr>
      <w:rFonts w:ascii="Wingdings" w:hAnsi="Wingdings" w:cs="Wingdings"/>
    </w:rPr>
  </w:style>
  <w:style w:type="character" w:customStyle="1" w:styleId="WW8Num72z0">
    <w:name w:val="WW8Num72z0"/>
    <w:rsid w:val="00DB0359"/>
    <w:rPr>
      <w:rFonts w:ascii="Courier New" w:eastAsia="Times New Roman" w:hAnsi="Courier New" w:cs="Courier New"/>
      <w:color w:val="auto"/>
      <w:sz w:val="24"/>
      <w:szCs w:val="24"/>
    </w:rPr>
  </w:style>
  <w:style w:type="character" w:customStyle="1" w:styleId="WW8Num72z1">
    <w:name w:val="WW8Num72z1"/>
    <w:rsid w:val="00DB0359"/>
    <w:rPr>
      <w:i w:val="0"/>
      <w:iCs w:val="0"/>
      <w:color w:val="auto"/>
      <w:sz w:val="24"/>
      <w:szCs w:val="24"/>
    </w:rPr>
  </w:style>
  <w:style w:type="character" w:customStyle="1" w:styleId="WW8Num72z2">
    <w:name w:val="WW8Num72z2"/>
    <w:rsid w:val="00DB0359"/>
    <w:rPr>
      <w:color w:val="auto"/>
      <w:sz w:val="24"/>
      <w:szCs w:val="24"/>
    </w:rPr>
  </w:style>
  <w:style w:type="character" w:customStyle="1" w:styleId="WW8Num72z3">
    <w:name w:val="WW8Num72z3"/>
    <w:rsid w:val="00DB0359"/>
    <w:rPr>
      <w:rFonts w:ascii="Times New Roman" w:hAnsi="Times New Roman" w:cs="Times New Roman"/>
    </w:rPr>
  </w:style>
  <w:style w:type="character" w:customStyle="1" w:styleId="WW8Num72z4">
    <w:name w:val="WW8Num72z4"/>
    <w:rsid w:val="00DB0359"/>
    <w:rPr>
      <w:rFonts w:ascii="Courier New" w:hAnsi="Courier New" w:cs="Courier New"/>
    </w:rPr>
  </w:style>
  <w:style w:type="character" w:customStyle="1" w:styleId="WW8Num73z0">
    <w:name w:val="WW8Num73z0"/>
    <w:rsid w:val="00DB0359"/>
    <w:rPr>
      <w:rFonts w:ascii="Symbol" w:hAnsi="Symbol" w:cs="Symbol"/>
      <w:b/>
      <w:i w:val="0"/>
    </w:rPr>
  </w:style>
  <w:style w:type="character" w:customStyle="1" w:styleId="WW8Num73z1">
    <w:name w:val="WW8Num73z1"/>
    <w:rsid w:val="00DB0359"/>
    <w:rPr>
      <w:rFonts w:ascii="Courier New" w:hAnsi="Courier New" w:cs="Courier New"/>
    </w:rPr>
  </w:style>
  <w:style w:type="character" w:customStyle="1" w:styleId="WW8Num73z2">
    <w:name w:val="WW8Num73z2"/>
    <w:rsid w:val="00DB0359"/>
    <w:rPr>
      <w:rFonts w:ascii="Wingdings" w:hAnsi="Wingdings" w:cs="Wingdings"/>
    </w:rPr>
  </w:style>
  <w:style w:type="character" w:customStyle="1" w:styleId="WW8Num73z3">
    <w:name w:val="WW8Num73z3"/>
    <w:rsid w:val="00DB0359"/>
    <w:rPr>
      <w:rFonts w:ascii="Symbol" w:hAnsi="Symbol" w:cs="Symbol"/>
    </w:rPr>
  </w:style>
  <w:style w:type="character" w:customStyle="1" w:styleId="WW8Num75z0">
    <w:name w:val="WW8Num75z0"/>
    <w:rsid w:val="00DB0359"/>
    <w:rPr>
      <w:rFonts w:ascii="Times New Roman" w:hAnsi="Times New Roman" w:cs="Times New Roman"/>
      <w:b/>
      <w:bCs/>
      <w:i w:val="0"/>
      <w:iCs w:val="0"/>
      <w:caps w:val="0"/>
      <w:smallCaps w:val="0"/>
      <w:color w:val="auto"/>
      <w:sz w:val="26"/>
      <w:szCs w:val="26"/>
    </w:rPr>
  </w:style>
  <w:style w:type="character" w:customStyle="1" w:styleId="WW8Num76z0">
    <w:name w:val="WW8Num76z0"/>
    <w:rsid w:val="00DB0359"/>
    <w:rPr>
      <w:rFonts w:ascii="Wingdings" w:hAnsi="Wingdings" w:cs="Wingdings"/>
      <w:b w:val="0"/>
      <w:i w:val="0"/>
      <w:color w:val="auto"/>
    </w:rPr>
  </w:style>
  <w:style w:type="character" w:customStyle="1" w:styleId="WW8Num76z1">
    <w:name w:val="WW8Num76z1"/>
    <w:rsid w:val="00DB0359"/>
    <w:rPr>
      <w:rFonts w:ascii="Courier New" w:hAnsi="Courier New" w:cs="Courier New"/>
    </w:rPr>
  </w:style>
  <w:style w:type="character" w:customStyle="1" w:styleId="WW8Num76z2">
    <w:name w:val="WW8Num76z2"/>
    <w:rsid w:val="00DB0359"/>
    <w:rPr>
      <w:rFonts w:ascii="Wingdings" w:hAnsi="Wingdings" w:cs="Wingdings"/>
    </w:rPr>
  </w:style>
  <w:style w:type="character" w:customStyle="1" w:styleId="WW8Num76z3">
    <w:name w:val="WW8Num76z3"/>
    <w:rsid w:val="00DB0359"/>
    <w:rPr>
      <w:rFonts w:ascii="Symbol" w:hAnsi="Symbol" w:cs="Symbol"/>
    </w:rPr>
  </w:style>
  <w:style w:type="character" w:customStyle="1" w:styleId="WW8Num77z0">
    <w:name w:val="WW8Num77z0"/>
    <w:rsid w:val="00DB0359"/>
    <w:rPr>
      <w:rFonts w:ascii="Wingdings" w:hAnsi="Wingdings" w:cs="Wingdings"/>
      <w:sz w:val="26"/>
      <w:szCs w:val="26"/>
    </w:rPr>
  </w:style>
  <w:style w:type="character" w:customStyle="1" w:styleId="WW8Num77z1">
    <w:name w:val="WW8Num77z1"/>
    <w:rsid w:val="00DB0359"/>
    <w:rPr>
      <w:rFonts w:ascii="Courier New" w:hAnsi="Courier New" w:cs="Courier New"/>
    </w:rPr>
  </w:style>
  <w:style w:type="character" w:customStyle="1" w:styleId="WW8Num77z2">
    <w:name w:val="WW8Num77z2"/>
    <w:rsid w:val="00DB0359"/>
    <w:rPr>
      <w:rFonts w:ascii="Wingdings" w:hAnsi="Wingdings" w:cs="Wingdings"/>
    </w:rPr>
  </w:style>
  <w:style w:type="character" w:customStyle="1" w:styleId="WW8Num77z3">
    <w:name w:val="WW8Num77z3"/>
    <w:rsid w:val="00DB0359"/>
    <w:rPr>
      <w:rFonts w:ascii="Symbol" w:hAnsi="Symbol" w:cs="Symbol"/>
    </w:rPr>
  </w:style>
  <w:style w:type="character" w:customStyle="1" w:styleId="WW8Num78z0">
    <w:name w:val="WW8Num78z0"/>
    <w:rsid w:val="00DB0359"/>
    <w:rPr>
      <w:rFonts w:ascii="Courier New" w:hAnsi="Courier New" w:cs="Courier New"/>
    </w:rPr>
  </w:style>
  <w:style w:type="character" w:customStyle="1" w:styleId="WW8Num78z1">
    <w:name w:val="WW8Num78z1"/>
    <w:rsid w:val="00DB0359"/>
    <w:rPr>
      <w:rFonts w:ascii="Times New Roman" w:hAnsi="Times New Roman" w:cs="Times New Roman"/>
    </w:rPr>
  </w:style>
  <w:style w:type="character" w:customStyle="1" w:styleId="WW8Num79z0">
    <w:name w:val="WW8Num79z0"/>
    <w:rsid w:val="00DB0359"/>
    <w:rPr>
      <w:rFonts w:ascii="Symbol" w:hAnsi="Symbol" w:cs="Symbol"/>
    </w:rPr>
  </w:style>
  <w:style w:type="character" w:customStyle="1" w:styleId="WW8Num79z1">
    <w:name w:val="WW8Num79z1"/>
    <w:rsid w:val="00DB0359"/>
    <w:rPr>
      <w:rFonts w:ascii="Times New Roman" w:hAnsi="Times New Roman" w:cs="Times New Roman"/>
      <w:b w:val="0"/>
      <w:i/>
      <w:sz w:val="26"/>
      <w:szCs w:val="26"/>
    </w:rPr>
  </w:style>
  <w:style w:type="character" w:customStyle="1" w:styleId="WW8Num79z4">
    <w:name w:val="WW8Num79z4"/>
    <w:rsid w:val="00DB0359"/>
    <w:rPr>
      <w:rFonts w:ascii="Courier New" w:hAnsi="Courier New" w:cs="Courier New"/>
    </w:rPr>
  </w:style>
  <w:style w:type="character" w:customStyle="1" w:styleId="WW8Num79z5">
    <w:name w:val="WW8Num79z5"/>
    <w:rsid w:val="00DB0359"/>
    <w:rPr>
      <w:rFonts w:ascii="Wingdings" w:hAnsi="Wingdings" w:cs="Wingdings"/>
    </w:rPr>
  </w:style>
  <w:style w:type="character" w:customStyle="1" w:styleId="WW8Num80z0">
    <w:name w:val="WW8Num80z0"/>
    <w:rsid w:val="00DB0359"/>
    <w:rPr>
      <w:b w:val="0"/>
    </w:rPr>
  </w:style>
  <w:style w:type="character" w:customStyle="1" w:styleId="WW8Num81z0">
    <w:name w:val="WW8Num81z0"/>
    <w:rsid w:val="00DB0359"/>
    <w:rPr>
      <w:b w:val="0"/>
    </w:rPr>
  </w:style>
  <w:style w:type="character" w:customStyle="1" w:styleId="WW8Num82z0">
    <w:name w:val="WW8Num82z0"/>
    <w:rsid w:val="00DB0359"/>
    <w:rPr>
      <w:rFonts w:ascii="Symbol" w:hAnsi="Symbol" w:cs="Symbol"/>
    </w:rPr>
  </w:style>
  <w:style w:type="character" w:customStyle="1" w:styleId="WW8Num82z1">
    <w:name w:val="WW8Num82z1"/>
    <w:rsid w:val="00DB0359"/>
    <w:rPr>
      <w:rFonts w:ascii="Courier New" w:hAnsi="Courier New" w:cs="Courier New"/>
    </w:rPr>
  </w:style>
  <w:style w:type="character" w:customStyle="1" w:styleId="WW8Num82z5">
    <w:name w:val="WW8Num82z5"/>
    <w:rsid w:val="00DB0359"/>
    <w:rPr>
      <w:rFonts w:ascii="Wingdings" w:hAnsi="Wingdings" w:cs="Wingdings"/>
    </w:rPr>
  </w:style>
  <w:style w:type="character" w:customStyle="1" w:styleId="WW8Num83z0">
    <w:name w:val="WW8Num83z0"/>
    <w:rsid w:val="00DB0359"/>
    <w:rPr>
      <w:rFonts w:ascii="Times New Roman" w:hAnsi="Times New Roman" w:cs="Times New Roman"/>
      <w:color w:val="auto"/>
    </w:rPr>
  </w:style>
  <w:style w:type="character" w:customStyle="1" w:styleId="WW8Num83z1">
    <w:name w:val="WW8Num83z1"/>
    <w:rsid w:val="00DB0359"/>
    <w:rPr>
      <w:rFonts w:ascii="ZapfEllipt BT" w:hAnsi="ZapfEllipt BT" w:cs="ZapfEllipt BT"/>
      <w:color w:val="auto"/>
    </w:rPr>
  </w:style>
  <w:style w:type="character" w:customStyle="1" w:styleId="WW8Num83z2">
    <w:name w:val="WW8Num83z2"/>
    <w:rsid w:val="00DB0359"/>
    <w:rPr>
      <w:rFonts w:ascii="Wingdings" w:hAnsi="Wingdings" w:cs="Wingdings"/>
    </w:rPr>
  </w:style>
  <w:style w:type="character" w:customStyle="1" w:styleId="WW8Num83z3">
    <w:name w:val="WW8Num83z3"/>
    <w:rsid w:val="00DB0359"/>
    <w:rPr>
      <w:rFonts w:ascii="Symbol" w:hAnsi="Symbol" w:cs="Symbol"/>
    </w:rPr>
  </w:style>
  <w:style w:type="character" w:customStyle="1" w:styleId="WW8Num83z4">
    <w:name w:val="WW8Num83z4"/>
    <w:rsid w:val="00DB0359"/>
    <w:rPr>
      <w:rFonts w:ascii="Courier New" w:hAnsi="Courier New" w:cs="Courier New"/>
    </w:rPr>
  </w:style>
  <w:style w:type="character" w:customStyle="1" w:styleId="WW8Num84z0">
    <w:name w:val="WW8Num84z0"/>
    <w:rsid w:val="00DB0359"/>
    <w:rPr>
      <w:b/>
      <w:bCs/>
    </w:rPr>
  </w:style>
  <w:style w:type="character" w:customStyle="1" w:styleId="WW8Num84z1">
    <w:name w:val="WW8Num84z1"/>
    <w:rsid w:val="00DB0359"/>
    <w:rPr>
      <w:b/>
      <w:bCs/>
      <w:i/>
      <w:iCs/>
    </w:rPr>
  </w:style>
  <w:style w:type="character" w:customStyle="1" w:styleId="WW8Num84z2">
    <w:name w:val="WW8Num84z2"/>
    <w:rsid w:val="00DB0359"/>
    <w:rPr>
      <w:rFonts w:ascii="Times New Roman" w:hAnsi="Times New Roman" w:cs="Times New Roman"/>
      <w:b w:val="0"/>
      <w:bCs w:val="0"/>
      <w:i/>
      <w:iCs/>
      <w:color w:val="auto"/>
    </w:rPr>
  </w:style>
  <w:style w:type="character" w:customStyle="1" w:styleId="WW8Num84z3">
    <w:name w:val="WW8Num84z3"/>
    <w:rsid w:val="00DB0359"/>
    <w:rPr>
      <w:b w:val="0"/>
      <w:bCs w:val="0"/>
      <w:i/>
      <w:iCs/>
      <w:sz w:val="24"/>
      <w:szCs w:val="24"/>
    </w:rPr>
  </w:style>
  <w:style w:type="character" w:customStyle="1" w:styleId="WW8Num85z0">
    <w:name w:val="WW8Num85z0"/>
    <w:rsid w:val="00DB0359"/>
    <w:rPr>
      <w:rFonts w:ascii="Courier New" w:hAnsi="Courier New" w:cs="Courier New"/>
    </w:rPr>
  </w:style>
  <w:style w:type="character" w:customStyle="1" w:styleId="WW8Num85z2">
    <w:name w:val="WW8Num85z2"/>
    <w:rsid w:val="00DB0359"/>
    <w:rPr>
      <w:rFonts w:ascii="Wingdings" w:hAnsi="Wingdings" w:cs="Wingdings"/>
    </w:rPr>
  </w:style>
  <w:style w:type="character" w:customStyle="1" w:styleId="WW8Num85z3">
    <w:name w:val="WW8Num85z3"/>
    <w:rsid w:val="00DB0359"/>
    <w:rPr>
      <w:rFonts w:ascii="Symbol" w:hAnsi="Symbol" w:cs="Symbol"/>
    </w:rPr>
  </w:style>
  <w:style w:type="character" w:customStyle="1" w:styleId="WW8Num86z0">
    <w:name w:val="WW8Num86z0"/>
    <w:rsid w:val="00DB0359"/>
    <w:rPr>
      <w:rFonts w:ascii="Symbol" w:hAnsi="Symbol" w:cs="Symbol"/>
      <w:b/>
      <w:i w:val="0"/>
      <w:caps w:val="0"/>
      <w:smallCaps w:val="0"/>
      <w:color w:val="auto"/>
      <w:sz w:val="26"/>
      <w:szCs w:val="26"/>
    </w:rPr>
  </w:style>
  <w:style w:type="character" w:customStyle="1" w:styleId="WW8Num86z1">
    <w:name w:val="WW8Num86z1"/>
    <w:rsid w:val="00DB0359"/>
    <w:rPr>
      <w:rFonts w:ascii="Courier New" w:hAnsi="Courier New" w:cs="Courier New"/>
    </w:rPr>
  </w:style>
  <w:style w:type="character" w:customStyle="1" w:styleId="WW8Num86z2">
    <w:name w:val="WW8Num86z2"/>
    <w:rsid w:val="00DB0359"/>
    <w:rPr>
      <w:rFonts w:ascii="Wingdings" w:hAnsi="Wingdings" w:cs="Wingdings"/>
    </w:rPr>
  </w:style>
  <w:style w:type="character" w:customStyle="1" w:styleId="WW8Num86z3">
    <w:name w:val="WW8Num86z3"/>
    <w:rsid w:val="00DB0359"/>
    <w:rPr>
      <w:rFonts w:ascii="Symbol" w:hAnsi="Symbol" w:cs="Symbol"/>
    </w:rPr>
  </w:style>
  <w:style w:type="character" w:customStyle="1" w:styleId="WW8Num87z0">
    <w:name w:val="WW8Num87z0"/>
    <w:rsid w:val="00DB0359"/>
    <w:rPr>
      <w:rFonts w:ascii="Courier New" w:hAnsi="Courier New" w:cs="Courier New"/>
      <w:b/>
      <w:bCs/>
      <w:i w:val="0"/>
      <w:iCs w:val="0"/>
      <w:sz w:val="16"/>
      <w:szCs w:val="16"/>
    </w:rPr>
  </w:style>
  <w:style w:type="character" w:customStyle="1" w:styleId="WW8Num87z1">
    <w:name w:val="WW8Num87z1"/>
    <w:rsid w:val="00DB0359"/>
    <w:rPr>
      <w:rFonts w:ascii="Courier New" w:hAnsi="Courier New" w:cs="Courier New"/>
    </w:rPr>
  </w:style>
  <w:style w:type="character" w:customStyle="1" w:styleId="WW8Num87z2">
    <w:name w:val="WW8Num87z2"/>
    <w:rsid w:val="00DB0359"/>
    <w:rPr>
      <w:rFonts w:ascii="Wingdings" w:hAnsi="Wingdings" w:cs="Wingdings"/>
    </w:rPr>
  </w:style>
  <w:style w:type="character" w:customStyle="1" w:styleId="WW8Num87z3">
    <w:name w:val="WW8Num87z3"/>
    <w:rsid w:val="00DB0359"/>
    <w:rPr>
      <w:rFonts w:ascii="Symbol" w:hAnsi="Symbol" w:cs="Symbol"/>
    </w:rPr>
  </w:style>
  <w:style w:type="character" w:customStyle="1" w:styleId="WW8Num88z0">
    <w:name w:val="WW8Num88z0"/>
    <w:rsid w:val="00DB0359"/>
    <w:rPr>
      <w:b/>
      <w:bCs/>
      <w:i w:val="0"/>
      <w:iCs w:val="0"/>
      <w:sz w:val="24"/>
      <w:szCs w:val="24"/>
    </w:rPr>
  </w:style>
  <w:style w:type="character" w:customStyle="1" w:styleId="WW8Num88z1">
    <w:name w:val="WW8Num88z1"/>
    <w:rsid w:val="00DB0359"/>
    <w:rPr>
      <w:rFonts w:ascii="Times New Roman" w:hAnsi="Times New Roman" w:cs="Times New Roman"/>
      <w:b/>
      <w:bCs/>
      <w:i w:val="0"/>
      <w:iCs w:val="0"/>
      <w:sz w:val="24"/>
      <w:szCs w:val="24"/>
    </w:rPr>
  </w:style>
  <w:style w:type="character" w:customStyle="1" w:styleId="WW8Num88z2">
    <w:name w:val="WW8Num88z2"/>
    <w:rsid w:val="00DB0359"/>
    <w:rPr>
      <w:b/>
      <w:bCs/>
      <w:i/>
      <w:iCs/>
    </w:rPr>
  </w:style>
  <w:style w:type="character" w:customStyle="1" w:styleId="WW8Num89z0">
    <w:name w:val="WW8Num89z0"/>
    <w:rsid w:val="00DB0359"/>
    <w:rPr>
      <w:rFonts w:ascii="Times New Roman" w:eastAsia="Times New Roman" w:hAnsi="Times New Roman" w:cs="Times New Roman"/>
    </w:rPr>
  </w:style>
  <w:style w:type="character" w:customStyle="1" w:styleId="WW8Num89z1">
    <w:name w:val="WW8Num89z1"/>
    <w:rsid w:val="00DB0359"/>
    <w:rPr>
      <w:rFonts w:ascii="Courier New" w:hAnsi="Courier New" w:cs="Courier New"/>
    </w:rPr>
  </w:style>
  <w:style w:type="character" w:customStyle="1" w:styleId="WW8Num89z2">
    <w:name w:val="WW8Num89z2"/>
    <w:rsid w:val="00DB0359"/>
    <w:rPr>
      <w:rFonts w:ascii="Wingdings" w:hAnsi="Wingdings" w:cs="Wingdings"/>
    </w:rPr>
  </w:style>
  <w:style w:type="character" w:customStyle="1" w:styleId="WW8Num89z3">
    <w:name w:val="WW8Num89z3"/>
    <w:rsid w:val="00DB0359"/>
    <w:rPr>
      <w:rFonts w:ascii="Symbol" w:hAnsi="Symbol" w:cs="Symbol"/>
    </w:rPr>
  </w:style>
  <w:style w:type="character" w:customStyle="1" w:styleId="WW8Num90z0">
    <w:name w:val="WW8Num90z0"/>
    <w:rsid w:val="00DB0359"/>
    <w:rPr>
      <w:rFonts w:ascii="Wingdings" w:hAnsi="Wingdings" w:cs="Wingdings"/>
      <w:b/>
      <w:i w:val="0"/>
    </w:rPr>
  </w:style>
  <w:style w:type="character" w:customStyle="1" w:styleId="WW8Num90z1">
    <w:name w:val="WW8Num90z1"/>
    <w:rsid w:val="00DB0359"/>
    <w:rPr>
      <w:rFonts w:ascii="Courier New" w:hAnsi="Courier New" w:cs="Courier New"/>
    </w:rPr>
  </w:style>
  <w:style w:type="character" w:customStyle="1" w:styleId="WW8Num90z2">
    <w:name w:val="WW8Num90z2"/>
    <w:rsid w:val="00DB0359"/>
    <w:rPr>
      <w:rFonts w:ascii="Wingdings" w:hAnsi="Wingdings" w:cs="Wingdings"/>
    </w:rPr>
  </w:style>
  <w:style w:type="character" w:customStyle="1" w:styleId="WW8Num90z3">
    <w:name w:val="WW8Num90z3"/>
    <w:rsid w:val="00DB0359"/>
    <w:rPr>
      <w:rFonts w:ascii="Symbol" w:hAnsi="Symbol" w:cs="Symbol"/>
    </w:rPr>
  </w:style>
  <w:style w:type="character" w:customStyle="1" w:styleId="WW8Num91z0">
    <w:name w:val="WW8Num91z0"/>
    <w:rsid w:val="00DB0359"/>
    <w:rPr>
      <w:rFonts w:ascii="Symbol" w:hAnsi="Symbol" w:cs="Symbol"/>
    </w:rPr>
  </w:style>
  <w:style w:type="character" w:customStyle="1" w:styleId="WW8Num92z0">
    <w:name w:val="WW8Num92z0"/>
    <w:rsid w:val="00DB0359"/>
    <w:rPr>
      <w:rFonts w:ascii="Symbol" w:hAnsi="Symbol" w:cs="Symbol"/>
      <w:b/>
      <w:i w:val="0"/>
    </w:rPr>
  </w:style>
  <w:style w:type="character" w:customStyle="1" w:styleId="WW8Num92z1">
    <w:name w:val="WW8Num92z1"/>
    <w:rsid w:val="00DB0359"/>
    <w:rPr>
      <w:rFonts w:ascii="Courier New" w:hAnsi="Courier New" w:cs="Courier New"/>
    </w:rPr>
  </w:style>
  <w:style w:type="character" w:customStyle="1" w:styleId="WW8Num92z2">
    <w:name w:val="WW8Num92z2"/>
    <w:rsid w:val="00DB0359"/>
    <w:rPr>
      <w:rFonts w:ascii="Wingdings" w:hAnsi="Wingdings" w:cs="Wingdings"/>
    </w:rPr>
  </w:style>
  <w:style w:type="character" w:customStyle="1" w:styleId="WW8Num92z3">
    <w:name w:val="WW8Num92z3"/>
    <w:rsid w:val="00DB0359"/>
    <w:rPr>
      <w:rFonts w:ascii="Symbol" w:hAnsi="Symbol" w:cs="Symbol"/>
    </w:rPr>
  </w:style>
  <w:style w:type="character" w:customStyle="1" w:styleId="WW8Num93z0">
    <w:name w:val="WW8Num93z0"/>
    <w:rsid w:val="00DB0359"/>
    <w:rPr>
      <w:rFonts w:ascii="Wingdings" w:hAnsi="Wingdings" w:cs="Wingdings"/>
    </w:rPr>
  </w:style>
  <w:style w:type="character" w:customStyle="1" w:styleId="WW8Num93z1">
    <w:name w:val="WW8Num93z1"/>
    <w:rsid w:val="00DB0359"/>
    <w:rPr>
      <w:rFonts w:ascii="Courier New" w:hAnsi="Courier New" w:cs="Courier New"/>
    </w:rPr>
  </w:style>
  <w:style w:type="character" w:customStyle="1" w:styleId="WW8Num93z3">
    <w:name w:val="WW8Num93z3"/>
    <w:rsid w:val="00DB0359"/>
    <w:rPr>
      <w:rFonts w:ascii="Symbol" w:hAnsi="Symbol" w:cs="Symbol"/>
    </w:rPr>
  </w:style>
  <w:style w:type="character" w:customStyle="1" w:styleId="WW8Num94z0">
    <w:name w:val="WW8Num94z0"/>
    <w:rsid w:val="00DB0359"/>
    <w:rPr>
      <w:rFonts w:ascii="Symbol" w:hAnsi="Symbol" w:cs="Symbol"/>
      <w:color w:val="auto"/>
    </w:rPr>
  </w:style>
  <w:style w:type="character" w:customStyle="1" w:styleId="WW8Num94z1">
    <w:name w:val="WW8Num94z1"/>
    <w:rsid w:val="00DB0359"/>
    <w:rPr>
      <w:rFonts w:ascii="Courier New" w:hAnsi="Courier New" w:cs="Courier New"/>
    </w:rPr>
  </w:style>
  <w:style w:type="character" w:customStyle="1" w:styleId="WW8Num94z2">
    <w:name w:val="WW8Num94z2"/>
    <w:rsid w:val="00DB0359"/>
    <w:rPr>
      <w:rFonts w:ascii="Wingdings" w:hAnsi="Wingdings" w:cs="Wingdings"/>
    </w:rPr>
  </w:style>
  <w:style w:type="character" w:customStyle="1" w:styleId="WW8Num94z3">
    <w:name w:val="WW8Num94z3"/>
    <w:rsid w:val="00DB0359"/>
    <w:rPr>
      <w:rFonts w:ascii="Symbol" w:hAnsi="Symbol" w:cs="Symbol"/>
    </w:rPr>
  </w:style>
  <w:style w:type="character" w:customStyle="1" w:styleId="WW8Num95z0">
    <w:name w:val="WW8Num95z0"/>
    <w:rsid w:val="00DB0359"/>
    <w:rPr>
      <w:rFonts w:ascii="VNI-Times" w:eastAsia="Times New Roman" w:hAnsi="VNI-Times" w:cs="Times New Roman"/>
    </w:rPr>
  </w:style>
  <w:style w:type="character" w:customStyle="1" w:styleId="WW8Num95z1">
    <w:name w:val="WW8Num95z1"/>
    <w:rsid w:val="00DB0359"/>
    <w:rPr>
      <w:rFonts w:ascii="Courier New" w:hAnsi="Courier New" w:cs="Courier New"/>
    </w:rPr>
  </w:style>
  <w:style w:type="character" w:customStyle="1" w:styleId="WW8Num95z2">
    <w:name w:val="WW8Num95z2"/>
    <w:rsid w:val="00DB0359"/>
    <w:rPr>
      <w:rFonts w:ascii="Wingdings" w:hAnsi="Wingdings" w:cs="Wingdings"/>
    </w:rPr>
  </w:style>
  <w:style w:type="character" w:customStyle="1" w:styleId="WW8Num95z3">
    <w:name w:val="WW8Num95z3"/>
    <w:rsid w:val="00DB0359"/>
    <w:rPr>
      <w:rFonts w:ascii="Symbol" w:hAnsi="Symbol" w:cs="Symbol"/>
    </w:rPr>
  </w:style>
  <w:style w:type="character" w:customStyle="1" w:styleId="WW8Num96z0">
    <w:name w:val="WW8Num96z0"/>
    <w:rsid w:val="00DB0359"/>
    <w:rPr>
      <w:rFonts w:ascii="Wingdings" w:hAnsi="Wingdings" w:cs="Wingdings"/>
    </w:rPr>
  </w:style>
  <w:style w:type="character" w:customStyle="1" w:styleId="WW8Num96z1">
    <w:name w:val="WW8Num96z1"/>
    <w:rsid w:val="00DB0359"/>
    <w:rPr>
      <w:rFonts w:ascii="Courier New" w:hAnsi="Courier New" w:cs="Courier New"/>
    </w:rPr>
  </w:style>
  <w:style w:type="character" w:customStyle="1" w:styleId="WW8Num96z3">
    <w:name w:val="WW8Num96z3"/>
    <w:rsid w:val="00DB0359"/>
    <w:rPr>
      <w:rFonts w:ascii="Symbol" w:hAnsi="Symbol" w:cs="Symbol"/>
    </w:rPr>
  </w:style>
  <w:style w:type="character" w:customStyle="1" w:styleId="WW8Num97z0">
    <w:name w:val="WW8Num97z0"/>
    <w:rsid w:val="00DB0359"/>
    <w:rPr>
      <w:rFonts w:ascii="Courier New" w:hAnsi="Courier New" w:cs="Courier New"/>
    </w:rPr>
  </w:style>
  <w:style w:type="character" w:customStyle="1" w:styleId="WW8Num97z2">
    <w:name w:val="WW8Num97z2"/>
    <w:rsid w:val="00DB0359"/>
    <w:rPr>
      <w:rFonts w:ascii="Wingdings" w:hAnsi="Wingdings" w:cs="Wingdings"/>
    </w:rPr>
  </w:style>
  <w:style w:type="character" w:customStyle="1" w:styleId="WW8Num97z3">
    <w:name w:val="WW8Num97z3"/>
    <w:rsid w:val="00DB0359"/>
    <w:rPr>
      <w:rFonts w:ascii="Symbol" w:hAnsi="Symbol" w:cs="Symbol"/>
    </w:rPr>
  </w:style>
  <w:style w:type="character" w:customStyle="1" w:styleId="WW8Num98z0">
    <w:name w:val="WW8Num98z0"/>
    <w:rsid w:val="00DB0359"/>
    <w:rPr>
      <w:rFonts w:ascii="Times New Roman" w:hAnsi="Times New Roman" w:cs="Times New Roman"/>
      <w:b/>
      <w:i w:val="0"/>
      <w:caps w:val="0"/>
      <w:smallCaps w:val="0"/>
      <w:color w:val="auto"/>
      <w:sz w:val="26"/>
      <w:szCs w:val="26"/>
    </w:rPr>
  </w:style>
  <w:style w:type="character" w:customStyle="1" w:styleId="WW8Num98z1">
    <w:name w:val="WW8Num98z1"/>
    <w:rsid w:val="00DB0359"/>
    <w:rPr>
      <w:rFonts w:ascii="Times New Roman" w:hAnsi="Times New Roman" w:cs="Times New Roman"/>
      <w:b/>
      <w:i/>
      <w:caps w:val="0"/>
      <w:smallCaps w:val="0"/>
      <w:color w:val="auto"/>
      <w:sz w:val="26"/>
      <w:szCs w:val="26"/>
    </w:rPr>
  </w:style>
  <w:style w:type="character" w:customStyle="1" w:styleId="WW8Num99z0">
    <w:name w:val="WW8Num99z0"/>
    <w:rsid w:val="00DB0359"/>
    <w:rPr>
      <w:rFonts w:ascii="Symbol" w:eastAsia="Times New Roman" w:hAnsi="Symbol" w:cs="Times New Roman"/>
    </w:rPr>
  </w:style>
  <w:style w:type="character" w:customStyle="1" w:styleId="WW8Num99z1">
    <w:name w:val="WW8Num99z1"/>
    <w:rsid w:val="00DB0359"/>
    <w:rPr>
      <w:rFonts w:ascii="Courier New" w:eastAsia="Times New Roman" w:hAnsi="Courier New" w:cs="Courier New"/>
    </w:rPr>
  </w:style>
  <w:style w:type="character" w:customStyle="1" w:styleId="WW8Num99z2">
    <w:name w:val="WW8Num99z2"/>
    <w:rsid w:val="00DB0359"/>
    <w:rPr>
      <w:rFonts w:ascii="Wingdings" w:hAnsi="Wingdings" w:cs="Wingdings"/>
    </w:rPr>
  </w:style>
  <w:style w:type="character" w:customStyle="1" w:styleId="WW8Num99z3">
    <w:name w:val="WW8Num99z3"/>
    <w:rsid w:val="00DB0359"/>
    <w:rPr>
      <w:rFonts w:ascii="Symbol" w:hAnsi="Symbol" w:cs="Symbol"/>
    </w:rPr>
  </w:style>
  <w:style w:type="character" w:customStyle="1" w:styleId="WW8Num99z4">
    <w:name w:val="WW8Num99z4"/>
    <w:rsid w:val="00DB0359"/>
    <w:rPr>
      <w:rFonts w:ascii="Courier New" w:hAnsi="Courier New" w:cs="Courier New"/>
    </w:rPr>
  </w:style>
  <w:style w:type="character" w:customStyle="1" w:styleId="WW8Num100z0">
    <w:name w:val="WW8Num100z0"/>
    <w:rsid w:val="00DB0359"/>
    <w:rPr>
      <w:rFonts w:ascii="Symbol" w:hAnsi="Symbol" w:cs="Symbol"/>
    </w:rPr>
  </w:style>
  <w:style w:type="character" w:customStyle="1" w:styleId="WW8Num100z2">
    <w:name w:val="WW8Num100z2"/>
    <w:rsid w:val="00DB0359"/>
    <w:rPr>
      <w:rFonts w:ascii="Wingdings" w:hAnsi="Wingdings" w:cs="Wingdings"/>
    </w:rPr>
  </w:style>
  <w:style w:type="character" w:customStyle="1" w:styleId="WW8Num100z4">
    <w:name w:val="WW8Num100z4"/>
    <w:rsid w:val="00DB0359"/>
    <w:rPr>
      <w:rFonts w:ascii="Courier New" w:hAnsi="Courier New" w:cs="Courier New"/>
    </w:rPr>
  </w:style>
  <w:style w:type="character" w:customStyle="1" w:styleId="WW8Num101z0">
    <w:name w:val="WW8Num101z0"/>
    <w:rsid w:val="00DB0359"/>
    <w:rPr>
      <w:rFonts w:ascii="Times New Roman Bold" w:hAnsi="Times New Roman Bold" w:cs="Times New Roman Bold"/>
      <w:b/>
      <w:i w:val="0"/>
      <w:sz w:val="24"/>
    </w:rPr>
  </w:style>
  <w:style w:type="character" w:customStyle="1" w:styleId="WW8Num101z1">
    <w:name w:val="WW8Num101z1"/>
    <w:rsid w:val="00DB0359"/>
    <w:rPr>
      <w:rFonts w:cs="Times New Roman"/>
    </w:rPr>
  </w:style>
  <w:style w:type="character" w:customStyle="1" w:styleId="WW8Num102z0">
    <w:name w:val="WW8Num102z0"/>
    <w:rsid w:val="00DB0359"/>
    <w:rPr>
      <w:b w:val="0"/>
    </w:rPr>
  </w:style>
  <w:style w:type="character" w:customStyle="1" w:styleId="WW8Num103z0">
    <w:name w:val="WW8Num103z0"/>
    <w:rsid w:val="00DB0359"/>
    <w:rPr>
      <w:rFonts w:ascii="Times New Roman" w:hAnsi="Times New Roman" w:cs="Times New Roman"/>
      <w:b/>
      <w:bCs w:val="0"/>
      <w:i/>
      <w:iCs/>
      <w:sz w:val="26"/>
      <w:szCs w:val="26"/>
    </w:rPr>
  </w:style>
  <w:style w:type="character" w:customStyle="1" w:styleId="WW8Num104z0">
    <w:name w:val="WW8Num104z0"/>
    <w:rsid w:val="00DB0359"/>
    <w:rPr>
      <w:rFonts w:ascii="Times New Roman" w:eastAsia="Times New Roman" w:hAnsi="Times New Roman" w:cs="Times New Roman"/>
      <w:b/>
    </w:rPr>
  </w:style>
  <w:style w:type="character" w:customStyle="1" w:styleId="WW8Num104z1">
    <w:name w:val="WW8Num104z1"/>
    <w:rsid w:val="00DB0359"/>
    <w:rPr>
      <w:rFonts w:ascii="Courier New" w:hAnsi="Courier New" w:cs="Courier New"/>
    </w:rPr>
  </w:style>
  <w:style w:type="character" w:customStyle="1" w:styleId="WW8Num104z2">
    <w:name w:val="WW8Num104z2"/>
    <w:rsid w:val="00DB0359"/>
    <w:rPr>
      <w:rFonts w:ascii="Wingdings" w:hAnsi="Wingdings" w:cs="Wingdings"/>
    </w:rPr>
  </w:style>
  <w:style w:type="character" w:customStyle="1" w:styleId="WW8Num104z3">
    <w:name w:val="WW8Num104z3"/>
    <w:rsid w:val="00DB0359"/>
    <w:rPr>
      <w:rFonts w:ascii="Symbol" w:hAnsi="Symbol" w:cs="Symbol"/>
    </w:rPr>
  </w:style>
  <w:style w:type="character" w:customStyle="1" w:styleId="WW8Num105z0">
    <w:name w:val="WW8Num105z0"/>
    <w:rsid w:val="00DB0359"/>
    <w:rPr>
      <w:rFonts w:ascii="Times New Roman Bold" w:hAnsi="Times New Roman Bold" w:cs="Times New Roman Bold"/>
      <w:b/>
      <w:i w:val="0"/>
      <w:caps w:val="0"/>
      <w:smallCaps w:val="0"/>
      <w:color w:val="auto"/>
      <w:sz w:val="26"/>
      <w:szCs w:val="26"/>
    </w:rPr>
  </w:style>
  <w:style w:type="character" w:customStyle="1" w:styleId="WW8Num106z0">
    <w:name w:val="WW8Num106z0"/>
    <w:rsid w:val="00DB0359"/>
    <w:rPr>
      <w:rFonts w:ascii="VNI-Times" w:hAnsi="VNI-Times" w:cs="VNI-Times"/>
    </w:rPr>
  </w:style>
  <w:style w:type="character" w:customStyle="1" w:styleId="WW8Num106z1">
    <w:name w:val="WW8Num106z1"/>
    <w:rsid w:val="00DB0359"/>
    <w:rPr>
      <w:rFonts w:ascii="VNI-Internet Mail" w:hAnsi="VNI-Internet Mail" w:cs="VNI-Internet Mail"/>
    </w:rPr>
  </w:style>
  <w:style w:type="character" w:customStyle="1" w:styleId="WW8Num107z0">
    <w:name w:val="WW8Num107z0"/>
    <w:rsid w:val="00DB0359"/>
    <w:rPr>
      <w:rFonts w:ascii="Symbol" w:hAnsi="Symbol" w:cs="Symbol"/>
    </w:rPr>
  </w:style>
  <w:style w:type="character" w:customStyle="1" w:styleId="WW8Num107z1">
    <w:name w:val="WW8Num107z1"/>
    <w:rsid w:val="00DB0359"/>
    <w:rPr>
      <w:rFonts w:ascii="Courier New" w:hAnsi="Courier New" w:cs="Courier New"/>
    </w:rPr>
  </w:style>
  <w:style w:type="character" w:customStyle="1" w:styleId="WW8Num107z2">
    <w:name w:val="WW8Num107z2"/>
    <w:rsid w:val="00DB0359"/>
    <w:rPr>
      <w:rFonts w:ascii="Wingdings" w:hAnsi="Wingdings" w:cs="Wingdings"/>
    </w:rPr>
  </w:style>
  <w:style w:type="character" w:customStyle="1" w:styleId="WW8Num108z0">
    <w:name w:val="WW8Num108z0"/>
    <w:rsid w:val="00DB0359"/>
    <w:rPr>
      <w:b/>
      <w:i/>
      <w:sz w:val="26"/>
      <w:szCs w:val="26"/>
    </w:rPr>
  </w:style>
  <w:style w:type="character" w:customStyle="1" w:styleId="WW8Num108z1">
    <w:name w:val="WW8Num108z1"/>
    <w:rsid w:val="00DB0359"/>
    <w:rPr>
      <w:rFonts w:ascii="Times New Roman" w:hAnsi="Times New Roman" w:cs="Times New Roman"/>
      <w:b w:val="0"/>
      <w:i/>
      <w:sz w:val="26"/>
      <w:szCs w:val="26"/>
    </w:rPr>
  </w:style>
  <w:style w:type="character" w:customStyle="1" w:styleId="WW8Num109z0">
    <w:name w:val="WW8Num109z0"/>
    <w:rsid w:val="00DB0359"/>
    <w:rPr>
      <w:rFonts w:ascii="Courier New" w:hAnsi="Courier New" w:cs="Courier New"/>
    </w:rPr>
  </w:style>
  <w:style w:type="character" w:customStyle="1" w:styleId="WW8Num109z2">
    <w:name w:val="WW8Num109z2"/>
    <w:rsid w:val="00DB0359"/>
    <w:rPr>
      <w:rFonts w:ascii="Wingdings" w:hAnsi="Wingdings" w:cs="Wingdings"/>
    </w:rPr>
  </w:style>
  <w:style w:type="character" w:customStyle="1" w:styleId="WW8Num109z3">
    <w:name w:val="WW8Num109z3"/>
    <w:rsid w:val="00DB0359"/>
    <w:rPr>
      <w:rFonts w:ascii="Symbol" w:hAnsi="Symbol" w:cs="Symbol"/>
    </w:rPr>
  </w:style>
  <w:style w:type="character" w:customStyle="1" w:styleId="WW8Num110z0">
    <w:name w:val="WW8Num110z0"/>
    <w:rsid w:val="00DB0359"/>
    <w:rPr>
      <w:rFonts w:ascii="Symbol" w:hAnsi="Symbol" w:cs="Symbol"/>
    </w:rPr>
  </w:style>
  <w:style w:type="character" w:customStyle="1" w:styleId="WW8Num110z1">
    <w:name w:val="WW8Num110z1"/>
    <w:rsid w:val="00DB0359"/>
    <w:rPr>
      <w:rFonts w:ascii="Courier New" w:hAnsi="Courier New" w:cs="Courier New"/>
    </w:rPr>
  </w:style>
  <w:style w:type="character" w:customStyle="1" w:styleId="WW8Num110z2">
    <w:name w:val="WW8Num110z2"/>
    <w:rsid w:val="00DB0359"/>
    <w:rPr>
      <w:rFonts w:ascii="Wingdings" w:hAnsi="Wingdings" w:cs="Wingdings"/>
    </w:rPr>
  </w:style>
  <w:style w:type="character" w:customStyle="1" w:styleId="WW8Num111z0">
    <w:name w:val="WW8Num111z0"/>
    <w:rsid w:val="00DB0359"/>
    <w:rPr>
      <w:rFonts w:ascii="Times New Roman" w:eastAsia="Times New Roman" w:hAnsi="Times New Roman" w:cs="Times New Roman"/>
    </w:rPr>
  </w:style>
  <w:style w:type="character" w:customStyle="1" w:styleId="WW8Num111z1">
    <w:name w:val="WW8Num111z1"/>
    <w:rsid w:val="00DB0359"/>
    <w:rPr>
      <w:rFonts w:ascii="Courier New" w:hAnsi="Courier New" w:cs="Courier New"/>
    </w:rPr>
  </w:style>
  <w:style w:type="character" w:customStyle="1" w:styleId="WW8Num111z2">
    <w:name w:val="WW8Num111z2"/>
    <w:rsid w:val="00DB0359"/>
    <w:rPr>
      <w:rFonts w:ascii="Wingdings" w:hAnsi="Wingdings" w:cs="Wingdings"/>
    </w:rPr>
  </w:style>
  <w:style w:type="character" w:customStyle="1" w:styleId="WW8Num111z3">
    <w:name w:val="WW8Num111z3"/>
    <w:rsid w:val="00DB0359"/>
    <w:rPr>
      <w:rFonts w:ascii="Symbol" w:hAnsi="Symbol" w:cs="Symbol"/>
    </w:rPr>
  </w:style>
  <w:style w:type="character" w:customStyle="1" w:styleId="WW8Num112z0">
    <w:name w:val="WW8Num112z0"/>
    <w:rsid w:val="00DB0359"/>
    <w:rPr>
      <w:rFonts w:ascii="Times New Roman" w:hAnsi="Times New Roman" w:cs="Times New Roman"/>
      <w:b/>
      <w:bCs/>
      <w:i w:val="0"/>
      <w:iCs w:val="0"/>
      <w:caps w:val="0"/>
      <w:smallCaps w:val="0"/>
      <w:color w:val="auto"/>
      <w:sz w:val="26"/>
      <w:szCs w:val="26"/>
    </w:rPr>
  </w:style>
  <w:style w:type="character" w:customStyle="1" w:styleId="WW8Num112z1">
    <w:name w:val="WW8Num112z1"/>
    <w:rsid w:val="00DB0359"/>
    <w:rPr>
      <w:rFonts w:ascii="Times New Roman" w:hAnsi="Times New Roman" w:cs="Times New Roman"/>
      <w:b/>
      <w:bCs/>
      <w:i/>
      <w:iCs/>
      <w:caps w:val="0"/>
      <w:smallCaps w:val="0"/>
      <w:color w:val="auto"/>
      <w:sz w:val="26"/>
      <w:szCs w:val="26"/>
    </w:rPr>
  </w:style>
  <w:style w:type="character" w:customStyle="1" w:styleId="WW8Num112z2">
    <w:name w:val="WW8Num112z2"/>
    <w:rsid w:val="00DB0359"/>
    <w:rPr>
      <w:rFonts w:ascii="Times New Roman" w:hAnsi="Times New Roman" w:cs="Times New Roman"/>
      <w:b w:val="0"/>
      <w:bCs w:val="0"/>
      <w:i/>
      <w:iCs/>
      <w:caps w:val="0"/>
      <w:smallCaps w:val="0"/>
      <w:color w:val="auto"/>
      <w:sz w:val="26"/>
      <w:szCs w:val="26"/>
    </w:rPr>
  </w:style>
  <w:style w:type="character" w:customStyle="1" w:styleId="WW8Num113z0">
    <w:name w:val="WW8Num113z0"/>
    <w:rsid w:val="00DB0359"/>
    <w:rPr>
      <w:rFonts w:ascii="Times New Roman" w:hAnsi="Times New Roman" w:cs="Times New Roman"/>
      <w:b/>
      <w:i w:val="0"/>
      <w:caps w:val="0"/>
      <w:smallCaps w:val="0"/>
      <w:color w:val="auto"/>
      <w:sz w:val="26"/>
      <w:szCs w:val="26"/>
    </w:rPr>
  </w:style>
  <w:style w:type="character" w:customStyle="1" w:styleId="WW8Num113z2">
    <w:name w:val="WW8Num113z2"/>
    <w:rsid w:val="00DB0359"/>
    <w:rPr>
      <w:rFonts w:ascii="VNI-Times" w:eastAsia="Times New Roman" w:hAnsi="VNI-Times" w:cs="Times New Roman"/>
      <w:b/>
      <w:i w:val="0"/>
      <w:caps w:val="0"/>
      <w:smallCaps w:val="0"/>
      <w:color w:val="auto"/>
      <w:sz w:val="26"/>
      <w:szCs w:val="26"/>
    </w:rPr>
  </w:style>
  <w:style w:type="character" w:customStyle="1" w:styleId="WW8Num113z3">
    <w:name w:val="WW8Num113z3"/>
    <w:rsid w:val="00DB0359"/>
    <w:rPr>
      <w:rFonts w:ascii="Courier New" w:hAnsi="Courier New" w:cs="Courier New"/>
      <w:b/>
      <w:i w:val="0"/>
      <w:caps w:val="0"/>
      <w:smallCaps w:val="0"/>
      <w:color w:val="auto"/>
      <w:sz w:val="26"/>
      <w:szCs w:val="26"/>
    </w:rPr>
  </w:style>
  <w:style w:type="character" w:customStyle="1" w:styleId="WW8Num114z0">
    <w:name w:val="WW8Num114z0"/>
    <w:rsid w:val="00DB0359"/>
    <w:rPr>
      <w:rFonts w:ascii="Times New Roman" w:hAnsi="Times New Roman" w:cs="Times New Roman"/>
      <w:b/>
      <w:bCs/>
      <w:i w:val="0"/>
      <w:iCs w:val="0"/>
      <w:sz w:val="24"/>
      <w:szCs w:val="24"/>
    </w:rPr>
  </w:style>
  <w:style w:type="character" w:customStyle="1" w:styleId="WW8Num114z1">
    <w:name w:val="WW8Num114z1"/>
    <w:rsid w:val="00DB0359"/>
    <w:rPr>
      <w:rFonts w:ascii="Courier New" w:hAnsi="Courier New" w:cs="Courier New"/>
    </w:rPr>
  </w:style>
  <w:style w:type="character" w:customStyle="1" w:styleId="WW8Num114z2">
    <w:name w:val="WW8Num114z2"/>
    <w:rsid w:val="00DB0359"/>
    <w:rPr>
      <w:rFonts w:ascii="Wingdings" w:hAnsi="Wingdings" w:cs="Wingdings"/>
    </w:rPr>
  </w:style>
  <w:style w:type="character" w:customStyle="1" w:styleId="WW8Num114z3">
    <w:name w:val="WW8Num114z3"/>
    <w:rsid w:val="00DB0359"/>
    <w:rPr>
      <w:rFonts w:ascii="Symbol" w:hAnsi="Symbol" w:cs="Symbol"/>
    </w:rPr>
  </w:style>
  <w:style w:type="character" w:customStyle="1" w:styleId="WW8Num115z0">
    <w:name w:val="WW8Num115z0"/>
    <w:rsid w:val="00DB0359"/>
    <w:rPr>
      <w:rFonts w:ascii="Wingdings" w:hAnsi="Wingdings" w:cs="Wingdings"/>
      <w:color w:val="auto"/>
    </w:rPr>
  </w:style>
  <w:style w:type="character" w:customStyle="1" w:styleId="WW8Num115z1">
    <w:name w:val="WW8Num115z1"/>
    <w:rsid w:val="00DB0359"/>
    <w:rPr>
      <w:rFonts w:ascii="Courier New" w:hAnsi="Courier New" w:cs="Courier New"/>
    </w:rPr>
  </w:style>
  <w:style w:type="character" w:customStyle="1" w:styleId="WW8Num115z2">
    <w:name w:val="WW8Num115z2"/>
    <w:rsid w:val="00DB0359"/>
    <w:rPr>
      <w:rFonts w:ascii="Wingdings" w:hAnsi="Wingdings" w:cs="Wingdings"/>
    </w:rPr>
  </w:style>
  <w:style w:type="character" w:customStyle="1" w:styleId="WW8Num115z3">
    <w:name w:val="WW8Num115z3"/>
    <w:rsid w:val="00DB0359"/>
    <w:rPr>
      <w:rFonts w:ascii="Symbol" w:hAnsi="Symbol" w:cs="Symbol"/>
    </w:rPr>
  </w:style>
  <w:style w:type="character" w:customStyle="1" w:styleId="WW8Num116z0">
    <w:name w:val="WW8Num116z0"/>
    <w:rsid w:val="00DB0359"/>
    <w:rPr>
      <w:rFonts w:ascii="Wingdings" w:hAnsi="Wingdings" w:cs="Wingdings"/>
    </w:rPr>
  </w:style>
  <w:style w:type="character" w:customStyle="1" w:styleId="WW8Num116z1">
    <w:name w:val="WW8Num116z1"/>
    <w:rsid w:val="00DB0359"/>
    <w:rPr>
      <w:rFonts w:ascii="Courier New" w:hAnsi="Courier New" w:cs="Courier New"/>
    </w:rPr>
  </w:style>
  <w:style w:type="character" w:customStyle="1" w:styleId="WW8Num116z3">
    <w:name w:val="WW8Num116z3"/>
    <w:rsid w:val="00DB0359"/>
    <w:rPr>
      <w:rFonts w:ascii="Symbol" w:hAnsi="Symbol" w:cs="Symbol"/>
    </w:rPr>
  </w:style>
  <w:style w:type="character" w:customStyle="1" w:styleId="WW8Num117z0">
    <w:name w:val="WW8Num117z0"/>
    <w:rsid w:val="00DB0359"/>
    <w:rPr>
      <w:rFonts w:ascii="Courier New" w:hAnsi="Courier New" w:cs="Courier New"/>
    </w:rPr>
  </w:style>
  <w:style w:type="character" w:customStyle="1" w:styleId="WW8Num117z2">
    <w:name w:val="WW8Num117z2"/>
    <w:rsid w:val="00DB0359"/>
    <w:rPr>
      <w:rFonts w:ascii="Times New Roman" w:hAnsi="Times New Roman" w:cs="Times New Roman"/>
    </w:rPr>
  </w:style>
  <w:style w:type="character" w:customStyle="1" w:styleId="WW8Num118z0">
    <w:name w:val="WW8Num118z0"/>
    <w:rsid w:val="00DB0359"/>
    <w:rPr>
      <w:rFonts w:ascii="Symbol" w:hAnsi="Symbol" w:cs="Symbol"/>
      <w:sz w:val="26"/>
      <w:szCs w:val="26"/>
    </w:rPr>
  </w:style>
  <w:style w:type="character" w:customStyle="1" w:styleId="WW8Num118z1">
    <w:name w:val="WW8Num118z1"/>
    <w:rsid w:val="00DB0359"/>
    <w:rPr>
      <w:rFonts w:ascii="Courier New" w:hAnsi="Courier New" w:cs="Courier New"/>
    </w:rPr>
  </w:style>
  <w:style w:type="character" w:customStyle="1" w:styleId="WW8Num118z2">
    <w:name w:val="WW8Num118z2"/>
    <w:rsid w:val="00DB0359"/>
    <w:rPr>
      <w:rFonts w:ascii="Wingdings" w:hAnsi="Wingdings" w:cs="Wingdings"/>
    </w:rPr>
  </w:style>
  <w:style w:type="character" w:customStyle="1" w:styleId="WW8Num118z3">
    <w:name w:val="WW8Num118z3"/>
    <w:rsid w:val="00DB0359"/>
    <w:rPr>
      <w:rFonts w:ascii="Symbol" w:hAnsi="Symbol" w:cs="Symbol"/>
    </w:rPr>
  </w:style>
  <w:style w:type="character" w:customStyle="1" w:styleId="WW8Num119z0">
    <w:name w:val="WW8Num119z0"/>
    <w:rsid w:val="00DB0359"/>
    <w:rPr>
      <w:rFonts w:ascii="Wingdings" w:hAnsi="Wingdings" w:cs="Wingdings"/>
    </w:rPr>
  </w:style>
  <w:style w:type="character" w:customStyle="1" w:styleId="WW8Num119z3">
    <w:name w:val="WW8Num119z3"/>
    <w:rsid w:val="00DB0359"/>
    <w:rPr>
      <w:rFonts w:ascii="Symbol" w:hAnsi="Symbol" w:cs="Symbol"/>
    </w:rPr>
  </w:style>
  <w:style w:type="character" w:customStyle="1" w:styleId="WW8Num119z4">
    <w:name w:val="WW8Num119z4"/>
    <w:rsid w:val="00DB0359"/>
    <w:rPr>
      <w:rFonts w:ascii="Courier New" w:hAnsi="Courier New" w:cs="Courier New"/>
    </w:rPr>
  </w:style>
  <w:style w:type="character" w:customStyle="1" w:styleId="WW8Num120z0">
    <w:name w:val="WW8Num120z0"/>
    <w:rsid w:val="00DB0359"/>
    <w:rPr>
      <w:rFonts w:ascii="Times New Roman Bold" w:hAnsi="Times New Roman Bold" w:cs="Times New Roman Bold"/>
      <w:b/>
      <w:i w:val="0"/>
      <w:sz w:val="24"/>
    </w:rPr>
  </w:style>
  <w:style w:type="character" w:customStyle="1" w:styleId="WW8Num121z0">
    <w:name w:val="WW8Num121z0"/>
    <w:rsid w:val="00DB0359"/>
    <w:rPr>
      <w:rFonts w:ascii="Wingdings" w:hAnsi="Wingdings" w:cs="Wingdings"/>
      <w:b/>
      <w:color w:val="auto"/>
    </w:rPr>
  </w:style>
  <w:style w:type="character" w:customStyle="1" w:styleId="WW8Num121z1">
    <w:name w:val="WW8Num121z1"/>
    <w:rsid w:val="00DB0359"/>
    <w:rPr>
      <w:rFonts w:ascii="Courier New" w:hAnsi="Courier New" w:cs="Courier New"/>
    </w:rPr>
  </w:style>
  <w:style w:type="character" w:customStyle="1" w:styleId="WW8Num121z2">
    <w:name w:val="WW8Num121z2"/>
    <w:rsid w:val="00DB0359"/>
    <w:rPr>
      <w:rFonts w:ascii="Wingdings" w:hAnsi="Wingdings" w:cs="Wingdings"/>
    </w:rPr>
  </w:style>
  <w:style w:type="character" w:customStyle="1" w:styleId="WW8Num121z3">
    <w:name w:val="WW8Num121z3"/>
    <w:rsid w:val="00DB0359"/>
    <w:rPr>
      <w:rFonts w:ascii="Symbol" w:hAnsi="Symbol" w:cs="Symbol"/>
    </w:rPr>
  </w:style>
  <w:style w:type="character" w:customStyle="1" w:styleId="WW8Num122z0">
    <w:name w:val="WW8Num122z0"/>
    <w:rsid w:val="00DB0359"/>
    <w:rPr>
      <w:b w:val="0"/>
    </w:rPr>
  </w:style>
  <w:style w:type="character" w:customStyle="1" w:styleId="WW8Num123z0">
    <w:name w:val="WW8Num123z0"/>
    <w:rsid w:val="00DB0359"/>
    <w:rPr>
      <w:rFonts w:ascii="Symbol" w:hAnsi="Symbol" w:cs="Symbol"/>
      <w:b w:val="0"/>
      <w:i w:val="0"/>
      <w:color w:val="auto"/>
      <w:sz w:val="24"/>
      <w:szCs w:val="24"/>
    </w:rPr>
  </w:style>
  <w:style w:type="character" w:customStyle="1" w:styleId="WW8Num123z1">
    <w:name w:val="WW8Num123z1"/>
    <w:rsid w:val="00DB0359"/>
    <w:rPr>
      <w:rFonts w:ascii="Courier New" w:hAnsi="Courier New" w:cs="Courier New"/>
    </w:rPr>
  </w:style>
  <w:style w:type="character" w:customStyle="1" w:styleId="WW8Num123z2">
    <w:name w:val="WW8Num123z2"/>
    <w:rsid w:val="00DB0359"/>
    <w:rPr>
      <w:rFonts w:ascii="Wingdings" w:hAnsi="Wingdings" w:cs="Wingdings"/>
    </w:rPr>
  </w:style>
  <w:style w:type="character" w:customStyle="1" w:styleId="WW8Num123z3">
    <w:name w:val="WW8Num123z3"/>
    <w:rsid w:val="00DB0359"/>
    <w:rPr>
      <w:rFonts w:ascii="Symbol" w:hAnsi="Symbol" w:cs="Symbol"/>
    </w:rPr>
  </w:style>
  <w:style w:type="character" w:customStyle="1" w:styleId="WW8Num124z1">
    <w:name w:val="WW8Num124z1"/>
    <w:rsid w:val="00DB0359"/>
    <w:rPr>
      <w:rFonts w:ascii="Times New Roman" w:hAnsi="Times New Roman" w:cs="Times New Roman"/>
      <w:b w:val="0"/>
      <w:bCs w:val="0"/>
      <w:i/>
      <w:iCs/>
      <w:sz w:val="26"/>
      <w:szCs w:val="26"/>
    </w:rPr>
  </w:style>
  <w:style w:type="character" w:customStyle="1" w:styleId="WW8Num124z2">
    <w:name w:val="WW8Num124z2"/>
    <w:rsid w:val="00DB0359"/>
    <w:rPr>
      <w:rFonts w:ascii="Wingdings" w:hAnsi="Wingdings" w:cs="Wingdings"/>
    </w:rPr>
  </w:style>
  <w:style w:type="character" w:customStyle="1" w:styleId="WW8Num124z3">
    <w:name w:val="WW8Num124z3"/>
    <w:rsid w:val="00DB0359"/>
    <w:rPr>
      <w:b w:val="0"/>
      <w:i/>
      <w:caps w:val="0"/>
      <w:smallCaps w:val="0"/>
      <w:color w:val="auto"/>
      <w:sz w:val="26"/>
      <w:szCs w:val="26"/>
    </w:rPr>
  </w:style>
  <w:style w:type="character" w:customStyle="1" w:styleId="WW8Num125z0">
    <w:name w:val="WW8Num125z0"/>
    <w:rsid w:val="00DB0359"/>
    <w:rPr>
      <w:rFonts w:ascii="Courier New" w:hAnsi="Courier New" w:cs="Courier New"/>
    </w:rPr>
  </w:style>
  <w:style w:type="character" w:customStyle="1" w:styleId="WW8Num125z2">
    <w:name w:val="WW8Num125z2"/>
    <w:rsid w:val="00DB0359"/>
    <w:rPr>
      <w:rFonts w:ascii="Wingdings" w:hAnsi="Wingdings" w:cs="Wingdings"/>
    </w:rPr>
  </w:style>
  <w:style w:type="character" w:customStyle="1" w:styleId="WW8Num125z3">
    <w:name w:val="WW8Num125z3"/>
    <w:rsid w:val="00DB0359"/>
    <w:rPr>
      <w:rFonts w:ascii="Symbol" w:hAnsi="Symbol" w:cs="Symbol"/>
    </w:rPr>
  </w:style>
  <w:style w:type="character" w:customStyle="1" w:styleId="WW8Num126z0">
    <w:name w:val="WW8Num126z0"/>
    <w:rsid w:val="00DB0359"/>
    <w:rPr>
      <w:rFonts w:ascii="Times New Roman" w:eastAsia="Times New Roman" w:hAnsi="Times New Roman" w:cs="Times New Roman"/>
    </w:rPr>
  </w:style>
  <w:style w:type="character" w:customStyle="1" w:styleId="WW8Num126z1">
    <w:name w:val="WW8Num126z1"/>
    <w:rsid w:val="00DB0359"/>
    <w:rPr>
      <w:rFonts w:ascii="Courier New" w:hAnsi="Courier New" w:cs="Courier New"/>
    </w:rPr>
  </w:style>
  <w:style w:type="character" w:customStyle="1" w:styleId="WW8Num126z2">
    <w:name w:val="WW8Num126z2"/>
    <w:rsid w:val="00DB0359"/>
    <w:rPr>
      <w:rFonts w:ascii="Times New Roman" w:hAnsi="Times New Roman" w:cs="Times New Roman"/>
    </w:rPr>
  </w:style>
  <w:style w:type="character" w:customStyle="1" w:styleId="WW8Num127z0">
    <w:name w:val="WW8Num127z0"/>
    <w:rsid w:val="00DB0359"/>
    <w:rPr>
      <w:b w:val="0"/>
    </w:rPr>
  </w:style>
  <w:style w:type="character" w:customStyle="1" w:styleId="WW8Num128z0">
    <w:name w:val="WW8Num128z0"/>
    <w:rsid w:val="00DB0359"/>
    <w:rPr>
      <w:rFonts w:ascii="Times New Roman" w:hAnsi="Times New Roman" w:cs="Times New Roman"/>
    </w:rPr>
  </w:style>
  <w:style w:type="character" w:customStyle="1" w:styleId="WW8Num128z1">
    <w:name w:val="WW8Num128z1"/>
    <w:rsid w:val="00DB0359"/>
    <w:rPr>
      <w:rFonts w:ascii="Courier New" w:hAnsi="Courier New" w:cs="Courier New"/>
    </w:rPr>
  </w:style>
  <w:style w:type="character" w:customStyle="1" w:styleId="WW8Num129z0">
    <w:name w:val="WW8Num129z0"/>
    <w:rsid w:val="00DB0359"/>
    <w:rPr>
      <w:b w:val="0"/>
      <w:i/>
      <w:sz w:val="24"/>
      <w:szCs w:val="24"/>
    </w:rPr>
  </w:style>
  <w:style w:type="character" w:customStyle="1" w:styleId="WW8Num129z1">
    <w:name w:val="WW8Num129z1"/>
    <w:rsid w:val="00DB0359"/>
    <w:rPr>
      <w:rFonts w:ascii="Symbol" w:hAnsi="Symbol" w:cs="Symbol"/>
      <w:b w:val="0"/>
      <w:i/>
      <w:color w:val="auto"/>
      <w:sz w:val="24"/>
      <w:szCs w:val="24"/>
    </w:rPr>
  </w:style>
  <w:style w:type="character" w:customStyle="1" w:styleId="WW8Num130z0">
    <w:name w:val="WW8Num130z0"/>
    <w:rsid w:val="00DB0359"/>
    <w:rPr>
      <w:rFonts w:ascii="Wingdings" w:hAnsi="Wingdings" w:cs="Wingdings"/>
    </w:rPr>
  </w:style>
  <w:style w:type="character" w:customStyle="1" w:styleId="WW8Num130z1">
    <w:name w:val="WW8Num130z1"/>
    <w:rsid w:val="00DB0359"/>
    <w:rPr>
      <w:rFonts w:ascii="Courier New" w:hAnsi="Courier New" w:cs="Courier New"/>
    </w:rPr>
  </w:style>
  <w:style w:type="character" w:customStyle="1" w:styleId="WW8Num130z3">
    <w:name w:val="WW8Num130z3"/>
    <w:rsid w:val="00DB0359"/>
    <w:rPr>
      <w:rFonts w:ascii="Symbol" w:hAnsi="Symbol" w:cs="Symbol"/>
    </w:rPr>
  </w:style>
  <w:style w:type="character" w:customStyle="1" w:styleId="WW8Num131z0">
    <w:name w:val="WW8Num131z0"/>
    <w:rsid w:val="00DB0359"/>
    <w:rPr>
      <w:rFonts w:ascii="Symbol" w:hAnsi="Symbol" w:cs="Symbol"/>
      <w:b/>
      <w:i w:val="0"/>
      <w:caps w:val="0"/>
      <w:smallCaps w:val="0"/>
      <w:color w:val="auto"/>
      <w:sz w:val="26"/>
      <w:szCs w:val="26"/>
    </w:rPr>
  </w:style>
  <w:style w:type="character" w:customStyle="1" w:styleId="WW8Num131z1">
    <w:name w:val="WW8Num131z1"/>
    <w:rsid w:val="00DB0359"/>
    <w:rPr>
      <w:rFonts w:ascii="Courier New" w:hAnsi="Courier New" w:cs="Courier New"/>
    </w:rPr>
  </w:style>
  <w:style w:type="character" w:customStyle="1" w:styleId="WW8Num131z2">
    <w:name w:val="WW8Num131z2"/>
    <w:rsid w:val="00DB0359"/>
    <w:rPr>
      <w:rFonts w:ascii="Wingdings" w:hAnsi="Wingdings" w:cs="Wingdings"/>
    </w:rPr>
  </w:style>
  <w:style w:type="character" w:customStyle="1" w:styleId="WW8Num131z3">
    <w:name w:val="WW8Num131z3"/>
    <w:rsid w:val="00DB0359"/>
    <w:rPr>
      <w:rFonts w:ascii="Symbol" w:hAnsi="Symbol" w:cs="Symbol"/>
    </w:rPr>
  </w:style>
  <w:style w:type="character" w:customStyle="1" w:styleId="WW8Num132z0">
    <w:name w:val="WW8Num132z0"/>
    <w:rsid w:val="00DB0359"/>
    <w:rPr>
      <w:rFonts w:ascii="Times New Roman" w:hAnsi="Times New Roman" w:cs="Times New Roman"/>
    </w:rPr>
  </w:style>
  <w:style w:type="character" w:customStyle="1" w:styleId="WW8Num132z1">
    <w:name w:val="WW8Num132z1"/>
    <w:rsid w:val="00DB0359"/>
    <w:rPr>
      <w:rFonts w:ascii="Courier New" w:hAnsi="Courier New" w:cs="Courier New"/>
    </w:rPr>
  </w:style>
  <w:style w:type="character" w:customStyle="1" w:styleId="WW8Num133z0">
    <w:name w:val="WW8Num133z0"/>
    <w:rsid w:val="00DB0359"/>
    <w:rPr>
      <w:rFonts w:ascii="Symbol" w:hAnsi="Symbol" w:cs="Symbol"/>
    </w:rPr>
  </w:style>
  <w:style w:type="character" w:customStyle="1" w:styleId="WW8Num133z1">
    <w:name w:val="WW8Num133z1"/>
    <w:rsid w:val="00DB0359"/>
    <w:rPr>
      <w:rFonts w:ascii="Courier New" w:hAnsi="Courier New" w:cs="Courier New"/>
    </w:rPr>
  </w:style>
  <w:style w:type="character" w:customStyle="1" w:styleId="WW8Num133z2">
    <w:name w:val="WW8Num133z2"/>
    <w:rsid w:val="00DB0359"/>
    <w:rPr>
      <w:rFonts w:ascii="Wingdings" w:hAnsi="Wingdings" w:cs="Wingdings"/>
    </w:rPr>
  </w:style>
  <w:style w:type="character" w:customStyle="1" w:styleId="WW8Num134z0">
    <w:name w:val="WW8Num134z0"/>
    <w:rsid w:val="00DB0359"/>
    <w:rPr>
      <w:rFonts w:ascii="Symbol" w:hAnsi="Symbol" w:cs="Symbol"/>
      <w:b/>
      <w:i w:val="0"/>
      <w:caps w:val="0"/>
      <w:smallCaps w:val="0"/>
      <w:color w:val="auto"/>
      <w:sz w:val="26"/>
      <w:szCs w:val="26"/>
    </w:rPr>
  </w:style>
  <w:style w:type="character" w:customStyle="1" w:styleId="WW8Num134z1">
    <w:name w:val="WW8Num134z1"/>
    <w:rsid w:val="00DB0359"/>
    <w:rPr>
      <w:rFonts w:ascii="Times New Roman" w:hAnsi="Times New Roman" w:cs="Times New Roman"/>
      <w:b/>
      <w:i w:val="0"/>
      <w:caps w:val="0"/>
      <w:smallCaps w:val="0"/>
      <w:color w:val="auto"/>
      <w:sz w:val="26"/>
      <w:szCs w:val="26"/>
    </w:rPr>
  </w:style>
  <w:style w:type="character" w:customStyle="1" w:styleId="WW8Num134z2">
    <w:name w:val="WW8Num134z2"/>
    <w:rsid w:val="00DB0359"/>
    <w:rPr>
      <w:rFonts w:ascii="VNI-Times" w:eastAsia="Times New Roman" w:hAnsi="VNI-Times" w:cs="Times New Roman"/>
      <w:b/>
      <w:i w:val="0"/>
      <w:caps w:val="0"/>
      <w:smallCaps w:val="0"/>
      <w:color w:val="auto"/>
      <w:sz w:val="26"/>
      <w:szCs w:val="26"/>
    </w:rPr>
  </w:style>
  <w:style w:type="character" w:customStyle="1" w:styleId="WW8Num134z3">
    <w:name w:val="WW8Num134z3"/>
    <w:rsid w:val="00DB0359"/>
    <w:rPr>
      <w:rFonts w:ascii="Courier New" w:hAnsi="Courier New" w:cs="Courier New"/>
      <w:b/>
      <w:i w:val="0"/>
      <w:caps w:val="0"/>
      <w:smallCaps w:val="0"/>
      <w:color w:val="auto"/>
      <w:sz w:val="26"/>
      <w:szCs w:val="26"/>
    </w:rPr>
  </w:style>
  <w:style w:type="character" w:customStyle="1" w:styleId="WW8Num135z0">
    <w:name w:val="WW8Num135z0"/>
    <w:rsid w:val="00DB0359"/>
    <w:rPr>
      <w:rFonts w:ascii="VNI-Times" w:eastAsia="Times New Roman" w:hAnsi="VNI-Times" w:cs="Times New Roman"/>
    </w:rPr>
  </w:style>
  <w:style w:type="character" w:customStyle="1" w:styleId="WW8Num135z1">
    <w:name w:val="WW8Num135z1"/>
    <w:rsid w:val="00DB0359"/>
    <w:rPr>
      <w:rFonts w:ascii="Courier New" w:eastAsia="Times New Roman" w:hAnsi="Courier New" w:cs="Courier New"/>
    </w:rPr>
  </w:style>
  <w:style w:type="character" w:customStyle="1" w:styleId="WW8Num135z2">
    <w:name w:val="WW8Num135z2"/>
    <w:rsid w:val="00DB0359"/>
    <w:rPr>
      <w:rFonts w:ascii="Wingdings" w:hAnsi="Wingdings" w:cs="Wingdings"/>
    </w:rPr>
  </w:style>
  <w:style w:type="character" w:customStyle="1" w:styleId="WW8Num135z3">
    <w:name w:val="WW8Num135z3"/>
    <w:rsid w:val="00DB0359"/>
    <w:rPr>
      <w:rFonts w:ascii="Symbol" w:hAnsi="Symbol" w:cs="Symbol"/>
    </w:rPr>
  </w:style>
  <w:style w:type="character" w:customStyle="1" w:styleId="WW8Num135z4">
    <w:name w:val="WW8Num135z4"/>
    <w:rsid w:val="00DB0359"/>
    <w:rPr>
      <w:rFonts w:ascii="Courier New" w:hAnsi="Courier New" w:cs="Courier New"/>
    </w:rPr>
  </w:style>
  <w:style w:type="character" w:customStyle="1" w:styleId="WW8Num136z0">
    <w:name w:val="WW8Num136z0"/>
    <w:rsid w:val="00DB0359"/>
    <w:rPr>
      <w:b w:val="0"/>
    </w:rPr>
  </w:style>
  <w:style w:type="character" w:customStyle="1" w:styleId="WW8Num137z0">
    <w:name w:val="WW8Num137z0"/>
    <w:rsid w:val="00DB0359"/>
    <w:rPr>
      <w:rFonts w:ascii="Times New Roman" w:hAnsi="Times New Roman" w:cs="Times New Roman"/>
      <w:b w:val="0"/>
      <w:i/>
      <w:sz w:val="26"/>
      <w:szCs w:val="26"/>
    </w:rPr>
  </w:style>
  <w:style w:type="character" w:customStyle="1" w:styleId="WW8Num138z0">
    <w:name w:val="WW8Num138z0"/>
    <w:rsid w:val="00DB0359"/>
    <w:rPr>
      <w:rFonts w:ascii="Times New Roman" w:hAnsi="Times New Roman" w:cs="Times New Roman"/>
    </w:rPr>
  </w:style>
  <w:style w:type="character" w:customStyle="1" w:styleId="WW8Num138z1">
    <w:name w:val="WW8Num138z1"/>
    <w:rsid w:val="00DB0359"/>
    <w:rPr>
      <w:rFonts w:ascii="Courier New" w:hAnsi="Courier New" w:cs="Courier New"/>
    </w:rPr>
  </w:style>
  <w:style w:type="character" w:customStyle="1" w:styleId="WW8Num138z2">
    <w:name w:val="WW8Num138z2"/>
    <w:rsid w:val="00DB0359"/>
    <w:rPr>
      <w:rFonts w:ascii="Times New Roman" w:eastAsia="Times New Roman" w:hAnsi="Times New Roman" w:cs="Times New Roman"/>
    </w:rPr>
  </w:style>
  <w:style w:type="character" w:customStyle="1" w:styleId="WW8Num138z3">
    <w:name w:val="WW8Num138z3"/>
    <w:rsid w:val="00DB0359"/>
    <w:rPr>
      <w:rFonts w:ascii="Wingdings" w:hAnsi="Wingdings" w:cs="Wingdings"/>
    </w:rPr>
  </w:style>
  <w:style w:type="character" w:customStyle="1" w:styleId="WW8Num138z6">
    <w:name w:val="WW8Num138z6"/>
    <w:rsid w:val="00DB0359"/>
    <w:rPr>
      <w:rFonts w:ascii="Symbol" w:hAnsi="Symbol" w:cs="Symbol"/>
    </w:rPr>
  </w:style>
  <w:style w:type="character" w:customStyle="1" w:styleId="WW8Num139z0">
    <w:name w:val="WW8Num139z0"/>
    <w:rsid w:val="00DB0359"/>
    <w:rPr>
      <w:rFonts w:ascii="VNI Russia" w:hAnsi="VNI Russia" w:cs="VNI Russia"/>
    </w:rPr>
  </w:style>
  <w:style w:type="character" w:customStyle="1" w:styleId="WW8Num139z1">
    <w:name w:val="WW8Num139z1"/>
    <w:rsid w:val="00DB0359"/>
    <w:rPr>
      <w:rFonts w:ascii="Courier New" w:eastAsia="Times New Roman" w:hAnsi="Courier New" w:cs="Courier New"/>
    </w:rPr>
  </w:style>
  <w:style w:type="character" w:customStyle="1" w:styleId="WW8Num139z2">
    <w:name w:val="WW8Num139z2"/>
    <w:rsid w:val="00DB0359"/>
    <w:rPr>
      <w:rFonts w:ascii="Wingdings" w:hAnsi="Wingdings" w:cs="Wingdings"/>
    </w:rPr>
  </w:style>
  <w:style w:type="character" w:customStyle="1" w:styleId="WW8Num139z3">
    <w:name w:val="WW8Num139z3"/>
    <w:rsid w:val="00DB0359"/>
    <w:rPr>
      <w:rFonts w:ascii="Symbol" w:hAnsi="Symbol" w:cs="Symbol"/>
    </w:rPr>
  </w:style>
  <w:style w:type="character" w:customStyle="1" w:styleId="WW8Num139z4">
    <w:name w:val="WW8Num139z4"/>
    <w:rsid w:val="00DB0359"/>
    <w:rPr>
      <w:rFonts w:ascii="Courier New" w:hAnsi="Courier New" w:cs="Courier New"/>
    </w:rPr>
  </w:style>
  <w:style w:type="character" w:customStyle="1" w:styleId="WW8Num140z0">
    <w:name w:val="WW8Num140z0"/>
    <w:rsid w:val="00DB0359"/>
    <w:rPr>
      <w:rFonts w:ascii="Times New Roman" w:eastAsia="Times New Roman" w:hAnsi="Times New Roman" w:cs="Times New Roman"/>
      <w:color w:val="auto"/>
    </w:rPr>
  </w:style>
  <w:style w:type="character" w:customStyle="1" w:styleId="WW8Num140z1">
    <w:name w:val="WW8Num140z1"/>
    <w:rsid w:val="00DB0359"/>
    <w:rPr>
      <w:rFonts w:ascii="Times New Roman" w:hAnsi="Times New Roman" w:cs="Times New Roman"/>
      <w:b/>
      <w:bCs/>
      <w:i w:val="0"/>
      <w:iCs w:val="0"/>
      <w:sz w:val="26"/>
      <w:szCs w:val="26"/>
    </w:rPr>
  </w:style>
  <w:style w:type="character" w:customStyle="1" w:styleId="WW8Num140z2">
    <w:name w:val="WW8Num140z2"/>
    <w:rsid w:val="00DB0359"/>
    <w:rPr>
      <w:rFonts w:ascii="Wingdings" w:hAnsi="Wingdings" w:cs="Wingdings"/>
    </w:rPr>
  </w:style>
  <w:style w:type="character" w:customStyle="1" w:styleId="WW8Num140z3">
    <w:name w:val="WW8Num140z3"/>
    <w:rsid w:val="00DB0359"/>
    <w:rPr>
      <w:rFonts w:ascii="Symbol" w:hAnsi="Symbol" w:cs="Symbol"/>
    </w:rPr>
  </w:style>
  <w:style w:type="character" w:customStyle="1" w:styleId="WW8Num140z4">
    <w:name w:val="WW8Num140z4"/>
    <w:rsid w:val="00DB0359"/>
    <w:rPr>
      <w:rFonts w:ascii="Courier New" w:hAnsi="Courier New" w:cs="Courier New"/>
    </w:rPr>
  </w:style>
  <w:style w:type="character" w:customStyle="1" w:styleId="WW8Num141z0">
    <w:name w:val="WW8Num141z0"/>
    <w:rsid w:val="00DB0359"/>
    <w:rPr>
      <w:rFonts w:ascii="Times New Roman" w:eastAsia="Times New Roman" w:hAnsi="Times New Roman" w:cs="Times New Roman"/>
      <w:b/>
    </w:rPr>
  </w:style>
  <w:style w:type="character" w:customStyle="1" w:styleId="WW8Num141z1">
    <w:name w:val="WW8Num141z1"/>
    <w:rsid w:val="00DB0359"/>
    <w:rPr>
      <w:rFonts w:ascii="Courier New" w:hAnsi="Courier New" w:cs="Courier New"/>
    </w:rPr>
  </w:style>
  <w:style w:type="character" w:customStyle="1" w:styleId="WW8Num141z2">
    <w:name w:val="WW8Num141z2"/>
    <w:rsid w:val="00DB0359"/>
    <w:rPr>
      <w:rFonts w:ascii="Wingdings" w:hAnsi="Wingdings" w:cs="Wingdings"/>
    </w:rPr>
  </w:style>
  <w:style w:type="character" w:customStyle="1" w:styleId="WW8Num141z3">
    <w:name w:val="WW8Num141z3"/>
    <w:rsid w:val="00DB0359"/>
    <w:rPr>
      <w:rFonts w:ascii="Symbol" w:hAnsi="Symbol" w:cs="Symbol"/>
    </w:rPr>
  </w:style>
  <w:style w:type="character" w:customStyle="1" w:styleId="WW8Num142z0">
    <w:name w:val="WW8Num142z0"/>
    <w:rsid w:val="00DB0359"/>
    <w:rPr>
      <w:rFonts w:ascii="Wingdings" w:hAnsi="Wingdings" w:cs="Wingdings"/>
      <w:color w:val="auto"/>
    </w:rPr>
  </w:style>
  <w:style w:type="character" w:customStyle="1" w:styleId="WW8Num142z1">
    <w:name w:val="WW8Num142z1"/>
    <w:rsid w:val="00DB0359"/>
    <w:rPr>
      <w:rFonts w:ascii="Courier New" w:hAnsi="Courier New" w:cs="Courier New"/>
    </w:rPr>
  </w:style>
  <w:style w:type="character" w:customStyle="1" w:styleId="WW8Num142z2">
    <w:name w:val="WW8Num142z2"/>
    <w:rsid w:val="00DB0359"/>
    <w:rPr>
      <w:rFonts w:ascii="Wingdings" w:hAnsi="Wingdings" w:cs="Wingdings"/>
    </w:rPr>
  </w:style>
  <w:style w:type="character" w:customStyle="1" w:styleId="WW8Num142z3">
    <w:name w:val="WW8Num142z3"/>
    <w:rsid w:val="00DB0359"/>
    <w:rPr>
      <w:rFonts w:ascii="Symbol" w:hAnsi="Symbol" w:cs="Symbol"/>
    </w:rPr>
  </w:style>
  <w:style w:type="character" w:customStyle="1" w:styleId="WW8Num143z0">
    <w:name w:val="WW8Num143z0"/>
    <w:rsid w:val="00DB0359"/>
    <w:rPr>
      <w:rFonts w:ascii="VNI-Times" w:eastAsia="Times New Roman" w:hAnsi="VNI-Times" w:cs="Times New Roman"/>
    </w:rPr>
  </w:style>
  <w:style w:type="character" w:customStyle="1" w:styleId="WW8Num143z1">
    <w:name w:val="WW8Num143z1"/>
    <w:rsid w:val="00DB0359"/>
    <w:rPr>
      <w:rFonts w:ascii="Courier New" w:hAnsi="Courier New" w:cs="Courier New"/>
    </w:rPr>
  </w:style>
  <w:style w:type="character" w:customStyle="1" w:styleId="WW8Num143z2">
    <w:name w:val="WW8Num143z2"/>
    <w:rsid w:val="00DB0359"/>
    <w:rPr>
      <w:rFonts w:ascii="Wingdings" w:hAnsi="Wingdings" w:cs="Wingdings"/>
    </w:rPr>
  </w:style>
  <w:style w:type="character" w:customStyle="1" w:styleId="WW8Num143z3">
    <w:name w:val="WW8Num143z3"/>
    <w:rsid w:val="00DB0359"/>
    <w:rPr>
      <w:rFonts w:ascii="Symbol" w:hAnsi="Symbol" w:cs="Symbol"/>
    </w:rPr>
  </w:style>
  <w:style w:type="character" w:customStyle="1" w:styleId="WW8Num144z0">
    <w:name w:val="WW8Num144z0"/>
    <w:rsid w:val="00DB0359"/>
    <w:rPr>
      <w:b w:val="0"/>
    </w:rPr>
  </w:style>
  <w:style w:type="character" w:customStyle="1" w:styleId="WW8Num145z0">
    <w:name w:val="WW8Num145z0"/>
    <w:rsid w:val="00DB0359"/>
    <w:rPr>
      <w:rFonts w:ascii="Times New Roman" w:hAnsi="Times New Roman" w:cs="Times New Roman"/>
      <w:b/>
      <w:i w:val="0"/>
      <w:caps w:val="0"/>
      <w:smallCaps w:val="0"/>
      <w:color w:val="auto"/>
      <w:sz w:val="26"/>
      <w:szCs w:val="26"/>
    </w:rPr>
  </w:style>
  <w:style w:type="character" w:customStyle="1" w:styleId="WW8Num145z1">
    <w:name w:val="WW8Num145z1"/>
    <w:rsid w:val="00DB0359"/>
    <w:rPr>
      <w:rFonts w:ascii="VNI-Times" w:eastAsia="Times New Roman" w:hAnsi="VNI-Times" w:cs="Times New Roman"/>
      <w:b/>
      <w:i w:val="0"/>
      <w:caps w:val="0"/>
      <w:smallCaps w:val="0"/>
      <w:color w:val="auto"/>
      <w:sz w:val="26"/>
      <w:szCs w:val="26"/>
    </w:rPr>
  </w:style>
  <w:style w:type="character" w:customStyle="1" w:styleId="WW8Num146z0">
    <w:name w:val="WW8Num146z0"/>
    <w:rsid w:val="00DB0359"/>
    <w:rPr>
      <w:rFonts w:ascii="Wingdings" w:hAnsi="Wingdings" w:cs="Wingdings"/>
    </w:rPr>
  </w:style>
  <w:style w:type="character" w:customStyle="1" w:styleId="WW8Num146z1">
    <w:name w:val="WW8Num146z1"/>
    <w:rsid w:val="00DB0359"/>
    <w:rPr>
      <w:rFonts w:ascii="Courier New" w:hAnsi="Courier New" w:cs="Courier New"/>
    </w:rPr>
  </w:style>
  <w:style w:type="character" w:customStyle="1" w:styleId="WW8Num146z3">
    <w:name w:val="WW8Num146z3"/>
    <w:rsid w:val="00DB0359"/>
    <w:rPr>
      <w:rFonts w:ascii="Symbol" w:hAnsi="Symbol" w:cs="Symbol"/>
    </w:rPr>
  </w:style>
  <w:style w:type="character" w:customStyle="1" w:styleId="WW8Num147z0">
    <w:name w:val="WW8Num147z0"/>
    <w:rsid w:val="00DB0359"/>
    <w:rPr>
      <w:rFonts w:ascii="Symbol" w:hAnsi="Symbol" w:cs="Symbol"/>
      <w:b/>
      <w:i w:val="0"/>
      <w:sz w:val="26"/>
      <w:szCs w:val="26"/>
    </w:rPr>
  </w:style>
  <w:style w:type="character" w:customStyle="1" w:styleId="WW8Num147z1">
    <w:name w:val="WW8Num147z1"/>
    <w:rsid w:val="00DB0359"/>
    <w:rPr>
      <w:rFonts w:ascii="Times New Roman" w:hAnsi="Times New Roman" w:cs="Times New Roman"/>
      <w:b/>
      <w:i w:val="0"/>
      <w:caps w:val="0"/>
      <w:smallCaps w:val="0"/>
      <w:color w:val="auto"/>
      <w:sz w:val="26"/>
      <w:szCs w:val="26"/>
    </w:rPr>
  </w:style>
  <w:style w:type="character" w:customStyle="1" w:styleId="WW8Num147z3">
    <w:name w:val="WW8Num147z3"/>
    <w:rsid w:val="00DB0359"/>
    <w:rPr>
      <w:rFonts w:ascii="Times New Roman" w:hAnsi="Times New Roman" w:cs="Times New Roman"/>
      <w:b w:val="0"/>
      <w:i/>
      <w:caps w:val="0"/>
      <w:smallCaps w:val="0"/>
      <w:color w:val="auto"/>
      <w:sz w:val="26"/>
      <w:szCs w:val="26"/>
    </w:rPr>
  </w:style>
  <w:style w:type="character" w:customStyle="1" w:styleId="WW8Num147z4">
    <w:name w:val="WW8Num147z4"/>
    <w:rsid w:val="00DB0359"/>
    <w:rPr>
      <w:rFonts w:ascii="VNI-Times" w:eastAsia="Times New Roman" w:hAnsi="VNI-Times" w:cs="Times New Roman"/>
      <w:b/>
      <w:i w:val="0"/>
      <w:sz w:val="26"/>
      <w:szCs w:val="26"/>
    </w:rPr>
  </w:style>
  <w:style w:type="character" w:customStyle="1" w:styleId="WW8Num147z5">
    <w:name w:val="WW8Num147z5"/>
    <w:rsid w:val="00DB0359"/>
    <w:rPr>
      <w:rFonts w:ascii="Courier New" w:hAnsi="Courier New" w:cs="Courier New"/>
      <w:b/>
      <w:i w:val="0"/>
      <w:sz w:val="26"/>
      <w:szCs w:val="26"/>
    </w:rPr>
  </w:style>
  <w:style w:type="character" w:customStyle="1" w:styleId="WW8Num148z0">
    <w:name w:val="WW8Num148z0"/>
    <w:rsid w:val="00DB0359"/>
    <w:rPr>
      <w:rFonts w:ascii="Symbol" w:hAnsi="Symbol" w:cs="Symbol"/>
    </w:rPr>
  </w:style>
  <w:style w:type="character" w:customStyle="1" w:styleId="WW8Num148z1">
    <w:name w:val="WW8Num148z1"/>
    <w:rsid w:val="00DB0359"/>
    <w:rPr>
      <w:rFonts w:ascii="Courier New" w:hAnsi="Courier New" w:cs="Courier New"/>
    </w:rPr>
  </w:style>
  <w:style w:type="character" w:customStyle="1" w:styleId="WW8Num148z2">
    <w:name w:val="WW8Num148z2"/>
    <w:rsid w:val="00DB0359"/>
    <w:rPr>
      <w:rFonts w:ascii="Wingdings" w:hAnsi="Wingdings" w:cs="Wingdings"/>
    </w:rPr>
  </w:style>
  <w:style w:type="character" w:customStyle="1" w:styleId="WW8Num149z0">
    <w:name w:val="WW8Num149z0"/>
    <w:rsid w:val="00DB0359"/>
    <w:rPr>
      <w:rFonts w:ascii="Symbol" w:hAnsi="Symbol" w:cs="Symbol"/>
    </w:rPr>
  </w:style>
  <w:style w:type="character" w:customStyle="1" w:styleId="WW8Num149z1">
    <w:name w:val="WW8Num149z1"/>
    <w:rsid w:val="00DB0359"/>
    <w:rPr>
      <w:rFonts w:ascii="Courier New" w:hAnsi="Courier New" w:cs="Courier New"/>
    </w:rPr>
  </w:style>
  <w:style w:type="character" w:customStyle="1" w:styleId="WW8Num149z2">
    <w:name w:val="WW8Num149z2"/>
    <w:rsid w:val="00DB0359"/>
    <w:rPr>
      <w:rFonts w:ascii="Wingdings" w:hAnsi="Wingdings" w:cs="Wingdings"/>
    </w:rPr>
  </w:style>
  <w:style w:type="character" w:customStyle="1" w:styleId="WW8Num150z0">
    <w:name w:val="WW8Num150z0"/>
    <w:rsid w:val="00DB0359"/>
    <w:rPr>
      <w:rFonts w:ascii="Times New Roman" w:hAnsi="Times New Roman" w:cs="Times New Roman"/>
    </w:rPr>
  </w:style>
  <w:style w:type="character" w:customStyle="1" w:styleId="WW8Num151z0">
    <w:name w:val="WW8Num151z0"/>
    <w:rsid w:val="00DB0359"/>
    <w:rPr>
      <w:rFonts w:ascii="Wingdings" w:hAnsi="Wingdings" w:cs="Wingdings"/>
    </w:rPr>
  </w:style>
  <w:style w:type="character" w:customStyle="1" w:styleId="WW8Num151z1">
    <w:name w:val="WW8Num151z1"/>
    <w:rsid w:val="00DB0359"/>
    <w:rPr>
      <w:rFonts w:ascii="Courier New" w:hAnsi="Courier New" w:cs="Courier New"/>
    </w:rPr>
  </w:style>
  <w:style w:type="character" w:customStyle="1" w:styleId="WW8Num151z3">
    <w:name w:val="WW8Num151z3"/>
    <w:rsid w:val="00DB0359"/>
    <w:rPr>
      <w:rFonts w:ascii="Symbol" w:hAnsi="Symbol" w:cs="Symbol"/>
    </w:rPr>
  </w:style>
  <w:style w:type="character" w:customStyle="1" w:styleId="WW8Num152z0">
    <w:name w:val="WW8Num152z0"/>
    <w:rsid w:val="00DB0359"/>
    <w:rPr>
      <w:b w:val="0"/>
    </w:rPr>
  </w:style>
  <w:style w:type="character" w:customStyle="1" w:styleId="WW8Num153z0">
    <w:name w:val="WW8Num153z0"/>
    <w:rsid w:val="00DB0359"/>
    <w:rPr>
      <w:b w:val="0"/>
    </w:rPr>
  </w:style>
  <w:style w:type="character" w:customStyle="1" w:styleId="WW8Num154z0">
    <w:name w:val="WW8Num154z0"/>
    <w:rsid w:val="00DB0359"/>
    <w:rPr>
      <w:rFonts w:ascii="Times New Roman" w:hAnsi="Times New Roman" w:cs="Times New Roman"/>
      <w:b/>
      <w:i w:val="0"/>
      <w:sz w:val="26"/>
      <w:szCs w:val="26"/>
    </w:rPr>
  </w:style>
  <w:style w:type="character" w:customStyle="1" w:styleId="WW8Num154z1">
    <w:name w:val="WW8Num154z1"/>
    <w:rsid w:val="00DB0359"/>
    <w:rPr>
      <w:rFonts w:ascii="Times New Roman" w:hAnsi="Times New Roman" w:cs="Times New Roman"/>
      <w:b/>
      <w:i w:val="0"/>
      <w:caps w:val="0"/>
      <w:smallCaps w:val="0"/>
      <w:color w:val="auto"/>
      <w:sz w:val="26"/>
      <w:szCs w:val="26"/>
    </w:rPr>
  </w:style>
  <w:style w:type="character" w:customStyle="1" w:styleId="WW8Num154z2">
    <w:name w:val="WW8Num154z2"/>
    <w:rsid w:val="00DB0359"/>
    <w:rPr>
      <w:rFonts w:ascii="Times New Roman" w:hAnsi="Times New Roman" w:cs="Times New Roman"/>
      <w:b/>
      <w:i/>
      <w:caps w:val="0"/>
      <w:smallCaps w:val="0"/>
      <w:color w:val="auto"/>
      <w:sz w:val="26"/>
      <w:szCs w:val="26"/>
    </w:rPr>
  </w:style>
  <w:style w:type="character" w:customStyle="1" w:styleId="WW8Num154z4">
    <w:name w:val="WW8Num154z4"/>
    <w:rsid w:val="00DB0359"/>
    <w:rPr>
      <w:rFonts w:ascii="VNI-Times" w:eastAsia="Times New Roman" w:hAnsi="VNI-Times" w:cs="Times New Roman"/>
      <w:b/>
      <w:i w:val="0"/>
      <w:sz w:val="26"/>
      <w:szCs w:val="26"/>
    </w:rPr>
  </w:style>
  <w:style w:type="character" w:customStyle="1" w:styleId="WW8Num154z5">
    <w:name w:val="WW8Num154z5"/>
    <w:rsid w:val="00DB0359"/>
    <w:rPr>
      <w:rFonts w:ascii="Courier New" w:hAnsi="Courier New" w:cs="Courier New"/>
      <w:b/>
      <w:i w:val="0"/>
      <w:sz w:val="26"/>
      <w:szCs w:val="26"/>
    </w:rPr>
  </w:style>
  <w:style w:type="character" w:customStyle="1" w:styleId="WW8Num155z0">
    <w:name w:val="WW8Num155z0"/>
    <w:rsid w:val="00DB0359"/>
    <w:rPr>
      <w:rFonts w:ascii="Wingdings" w:hAnsi="Wingdings" w:cs="Wingdings"/>
      <w:color w:val="auto"/>
    </w:rPr>
  </w:style>
  <w:style w:type="character" w:customStyle="1" w:styleId="WW8Num155z1">
    <w:name w:val="WW8Num155z1"/>
    <w:rsid w:val="00DB0359"/>
    <w:rPr>
      <w:rFonts w:ascii="Courier New" w:hAnsi="Courier New" w:cs="Courier New"/>
    </w:rPr>
  </w:style>
  <w:style w:type="character" w:customStyle="1" w:styleId="WW8Num155z2">
    <w:name w:val="WW8Num155z2"/>
    <w:rsid w:val="00DB0359"/>
    <w:rPr>
      <w:rFonts w:ascii="Wingdings" w:hAnsi="Wingdings" w:cs="Wingdings"/>
    </w:rPr>
  </w:style>
  <w:style w:type="character" w:customStyle="1" w:styleId="WW8Num155z3">
    <w:name w:val="WW8Num155z3"/>
    <w:rsid w:val="00DB0359"/>
    <w:rPr>
      <w:rFonts w:ascii="Symbol" w:hAnsi="Symbol" w:cs="Symbol"/>
    </w:rPr>
  </w:style>
  <w:style w:type="character" w:customStyle="1" w:styleId="WW8Num156z0">
    <w:name w:val="WW8Num156z0"/>
    <w:rsid w:val="00DB0359"/>
    <w:rPr>
      <w:rFonts w:ascii="Symbol" w:hAnsi="Symbol" w:cs="Symbol"/>
      <w:b/>
    </w:rPr>
  </w:style>
  <w:style w:type="character" w:customStyle="1" w:styleId="WW8Num156z1">
    <w:name w:val="WW8Num156z1"/>
    <w:rsid w:val="00DB0359"/>
    <w:rPr>
      <w:rFonts w:ascii="Courier New" w:hAnsi="Courier New" w:cs="Courier New"/>
    </w:rPr>
  </w:style>
  <w:style w:type="character" w:customStyle="1" w:styleId="WW8Num156z2">
    <w:name w:val="WW8Num156z2"/>
    <w:rsid w:val="00DB0359"/>
    <w:rPr>
      <w:rFonts w:ascii="Wingdings" w:hAnsi="Wingdings" w:cs="Wingdings"/>
    </w:rPr>
  </w:style>
  <w:style w:type="character" w:customStyle="1" w:styleId="WW8Num156z3">
    <w:name w:val="WW8Num156z3"/>
    <w:rsid w:val="00DB0359"/>
    <w:rPr>
      <w:rFonts w:ascii="Symbol" w:hAnsi="Symbol" w:cs="Symbol"/>
    </w:rPr>
  </w:style>
  <w:style w:type="character" w:customStyle="1" w:styleId="WW8Num157z0">
    <w:name w:val="WW8Num157z0"/>
    <w:rsid w:val="00DB0359"/>
    <w:rPr>
      <w:rFonts w:ascii="Times New Roman" w:hAnsi="Times New Roman" w:cs="Times New Roman"/>
    </w:rPr>
  </w:style>
  <w:style w:type="character" w:customStyle="1" w:styleId="WW8Num157z1">
    <w:name w:val="WW8Num157z1"/>
    <w:rsid w:val="00DB0359"/>
    <w:rPr>
      <w:rFonts w:ascii="Courier New" w:hAnsi="Courier New" w:cs="Courier New"/>
    </w:rPr>
  </w:style>
  <w:style w:type="character" w:customStyle="1" w:styleId="WW8Num158z0">
    <w:name w:val="WW8Num158z0"/>
    <w:rsid w:val="00DB0359"/>
    <w:rPr>
      <w:rFonts w:ascii="Wingdings" w:hAnsi="Wingdings" w:cs="Wingdings"/>
      <w:sz w:val="26"/>
      <w:szCs w:val="26"/>
    </w:rPr>
  </w:style>
  <w:style w:type="character" w:customStyle="1" w:styleId="WW8Num158z1">
    <w:name w:val="WW8Num158z1"/>
    <w:rsid w:val="00DB0359"/>
    <w:rPr>
      <w:rFonts w:ascii="Courier New" w:hAnsi="Courier New" w:cs="Courier New"/>
    </w:rPr>
  </w:style>
  <w:style w:type="character" w:customStyle="1" w:styleId="WW8Num158z2">
    <w:name w:val="WW8Num158z2"/>
    <w:rsid w:val="00DB0359"/>
    <w:rPr>
      <w:rFonts w:ascii="Wingdings" w:hAnsi="Wingdings" w:cs="Wingdings"/>
    </w:rPr>
  </w:style>
  <w:style w:type="character" w:customStyle="1" w:styleId="WW8Num158z3">
    <w:name w:val="WW8Num158z3"/>
    <w:rsid w:val="00DB0359"/>
    <w:rPr>
      <w:rFonts w:ascii="Symbol" w:hAnsi="Symbol" w:cs="Symbol"/>
    </w:rPr>
  </w:style>
  <w:style w:type="character" w:customStyle="1" w:styleId="WW8Num159z0">
    <w:name w:val="WW8Num159z0"/>
    <w:rsid w:val="00DB0359"/>
    <w:rPr>
      <w:rFonts w:ascii="Times New Roman" w:hAnsi="Times New Roman" w:cs="Times New Roman"/>
      <w:b/>
    </w:rPr>
  </w:style>
  <w:style w:type="character" w:customStyle="1" w:styleId="WW8Num159z1">
    <w:name w:val="WW8Num159z1"/>
    <w:rsid w:val="00DB0359"/>
    <w:rPr>
      <w:rFonts w:ascii="Courier New" w:hAnsi="Courier New" w:cs="Courier New"/>
    </w:rPr>
  </w:style>
  <w:style w:type="character" w:customStyle="1" w:styleId="WW8Num159z2">
    <w:name w:val="WW8Num159z2"/>
    <w:rsid w:val="00DB0359"/>
    <w:rPr>
      <w:rFonts w:ascii="Wingdings" w:hAnsi="Wingdings" w:cs="Wingdings"/>
    </w:rPr>
  </w:style>
  <w:style w:type="character" w:customStyle="1" w:styleId="WW8Num159z3">
    <w:name w:val="WW8Num159z3"/>
    <w:rsid w:val="00DB0359"/>
    <w:rPr>
      <w:rFonts w:ascii="Symbol" w:hAnsi="Symbol" w:cs="Symbol"/>
    </w:rPr>
  </w:style>
  <w:style w:type="character" w:customStyle="1" w:styleId="WW8Num160z0">
    <w:name w:val="WW8Num160z0"/>
    <w:rsid w:val="00DB0359"/>
    <w:rPr>
      <w:rFonts w:ascii="Times New Roman" w:hAnsi="Times New Roman" w:cs="Times New Roman"/>
      <w:b/>
      <w:i w:val="0"/>
      <w:caps w:val="0"/>
      <w:smallCaps w:val="0"/>
      <w:color w:val="auto"/>
      <w:sz w:val="26"/>
      <w:szCs w:val="26"/>
    </w:rPr>
  </w:style>
  <w:style w:type="character" w:customStyle="1" w:styleId="WW8Num160z1">
    <w:name w:val="WW8Num160z1"/>
    <w:rsid w:val="00DB0359"/>
    <w:rPr>
      <w:rFonts w:ascii="Courier New" w:hAnsi="Courier New" w:cs="Courier New"/>
      <w:b w:val="0"/>
      <w:i w:val="0"/>
      <w:caps w:val="0"/>
      <w:smallCaps w:val="0"/>
      <w:color w:val="auto"/>
      <w:sz w:val="26"/>
      <w:szCs w:val="26"/>
    </w:rPr>
  </w:style>
  <w:style w:type="character" w:customStyle="1" w:styleId="WW8Num161z0">
    <w:name w:val="WW8Num161z0"/>
    <w:rsid w:val="00DB0359"/>
    <w:rPr>
      <w:rFonts w:ascii="Times New Roman" w:hAnsi="Times New Roman" w:cs="Times New Roman"/>
    </w:rPr>
  </w:style>
  <w:style w:type="character" w:customStyle="1" w:styleId="WW8Num161z1">
    <w:name w:val="WW8Num161z1"/>
    <w:rsid w:val="00DB0359"/>
    <w:rPr>
      <w:rFonts w:ascii="Courier New" w:hAnsi="Courier New" w:cs="Courier New"/>
    </w:rPr>
  </w:style>
  <w:style w:type="character" w:customStyle="1" w:styleId="WW8Num162z0">
    <w:name w:val="WW8Num162z0"/>
    <w:rsid w:val="00DB0359"/>
    <w:rPr>
      <w:rFonts w:ascii="Courier New" w:hAnsi="Courier New" w:cs="Courier New"/>
      <w:color w:val="auto"/>
    </w:rPr>
  </w:style>
  <w:style w:type="character" w:customStyle="1" w:styleId="WW8Num162z1">
    <w:name w:val="WW8Num162z1"/>
    <w:rsid w:val="00DB0359"/>
    <w:rPr>
      <w:rFonts w:ascii="Courier New" w:hAnsi="Courier New" w:cs="Courier New"/>
    </w:rPr>
  </w:style>
  <w:style w:type="character" w:customStyle="1" w:styleId="WW8Num162z2">
    <w:name w:val="WW8Num162z2"/>
    <w:rsid w:val="00DB0359"/>
    <w:rPr>
      <w:rFonts w:ascii="Wingdings" w:hAnsi="Wingdings" w:cs="Wingdings"/>
    </w:rPr>
  </w:style>
  <w:style w:type="character" w:customStyle="1" w:styleId="WW8Num162z3">
    <w:name w:val="WW8Num162z3"/>
    <w:rsid w:val="00DB0359"/>
    <w:rPr>
      <w:rFonts w:ascii="Symbol" w:hAnsi="Symbol" w:cs="Symbol"/>
    </w:rPr>
  </w:style>
  <w:style w:type="character" w:customStyle="1" w:styleId="WW8Num163z0">
    <w:name w:val="WW8Num163z0"/>
    <w:rsid w:val="00DB0359"/>
    <w:rPr>
      <w:rFonts w:ascii="Times New Roman" w:hAnsi="Times New Roman" w:cs="Times New Roman"/>
    </w:rPr>
  </w:style>
  <w:style w:type="character" w:customStyle="1" w:styleId="WW8Num163z1">
    <w:name w:val="WW8Num163z1"/>
    <w:rsid w:val="00DB0359"/>
    <w:rPr>
      <w:rFonts w:ascii="Courier New" w:hAnsi="Courier New" w:cs="Courier New"/>
    </w:rPr>
  </w:style>
  <w:style w:type="character" w:customStyle="1" w:styleId="WW8Num164z0">
    <w:name w:val="WW8Num164z0"/>
    <w:rsid w:val="00DB0359"/>
    <w:rPr>
      <w:rFonts w:ascii="VNI-Times" w:eastAsia="Times New Roman" w:hAnsi="VNI-Times" w:cs="Times New Roman"/>
    </w:rPr>
  </w:style>
  <w:style w:type="character" w:customStyle="1" w:styleId="WW8Num164z1">
    <w:name w:val="WW8Num164z1"/>
    <w:rsid w:val="00DB0359"/>
    <w:rPr>
      <w:rFonts w:ascii="Courier New" w:hAnsi="Courier New" w:cs="Courier New"/>
    </w:rPr>
  </w:style>
  <w:style w:type="character" w:customStyle="1" w:styleId="WW8Num164z2">
    <w:name w:val="WW8Num164z2"/>
    <w:rsid w:val="00DB0359"/>
    <w:rPr>
      <w:rFonts w:ascii="Wingdings" w:hAnsi="Wingdings" w:cs="Wingdings"/>
    </w:rPr>
  </w:style>
  <w:style w:type="character" w:customStyle="1" w:styleId="WW8Num164z3">
    <w:name w:val="WW8Num164z3"/>
    <w:rsid w:val="00DB0359"/>
    <w:rPr>
      <w:rFonts w:ascii="Symbol" w:hAnsi="Symbol" w:cs="Symbol"/>
    </w:rPr>
  </w:style>
  <w:style w:type="character" w:customStyle="1" w:styleId="WW8Num165z0">
    <w:name w:val="WW8Num165z0"/>
    <w:rsid w:val="00DB0359"/>
    <w:rPr>
      <w:rFonts w:ascii="Symbol" w:hAnsi="Symbol" w:cs="Symbol"/>
    </w:rPr>
  </w:style>
  <w:style w:type="character" w:customStyle="1" w:styleId="WW8Num165z1">
    <w:name w:val="WW8Num165z1"/>
    <w:rsid w:val="00DB0359"/>
    <w:rPr>
      <w:rFonts w:ascii="Courier New" w:hAnsi="Courier New" w:cs="Courier New"/>
    </w:rPr>
  </w:style>
  <w:style w:type="character" w:customStyle="1" w:styleId="WW8Num165z2">
    <w:name w:val="WW8Num165z2"/>
    <w:rsid w:val="00DB0359"/>
    <w:rPr>
      <w:rFonts w:ascii="Wingdings" w:hAnsi="Wingdings" w:cs="Wingdings"/>
    </w:rPr>
  </w:style>
  <w:style w:type="character" w:customStyle="1" w:styleId="WW8Num166z0">
    <w:name w:val="WW8Num166z0"/>
    <w:rsid w:val="00DB0359"/>
    <w:rPr>
      <w:rFonts w:ascii="Wingdings" w:hAnsi="Wingdings" w:cs="Wingdings"/>
    </w:rPr>
  </w:style>
  <w:style w:type="character" w:customStyle="1" w:styleId="WW8Num166z1">
    <w:name w:val="WW8Num166z1"/>
    <w:rsid w:val="00DB0359"/>
    <w:rPr>
      <w:rFonts w:ascii="Times New Roman" w:hAnsi="Times New Roman" w:cs="Times New Roman"/>
    </w:rPr>
  </w:style>
  <w:style w:type="character" w:customStyle="1" w:styleId="WW8Num166z3">
    <w:name w:val="WW8Num166z3"/>
    <w:rsid w:val="00DB0359"/>
    <w:rPr>
      <w:rFonts w:ascii="Symbol" w:hAnsi="Symbol" w:cs="Symbol"/>
    </w:rPr>
  </w:style>
  <w:style w:type="character" w:customStyle="1" w:styleId="WW8Num166z4">
    <w:name w:val="WW8Num166z4"/>
    <w:rsid w:val="00DB0359"/>
    <w:rPr>
      <w:rFonts w:ascii="Courier New" w:hAnsi="Courier New" w:cs="Courier New"/>
    </w:rPr>
  </w:style>
  <w:style w:type="character" w:customStyle="1" w:styleId="WW8Num167z0">
    <w:name w:val="WW8Num167z0"/>
    <w:rsid w:val="00DB0359"/>
    <w:rPr>
      <w:b w:val="0"/>
    </w:rPr>
  </w:style>
  <w:style w:type="character" w:customStyle="1" w:styleId="WW8Num168z0">
    <w:name w:val="WW8Num168z0"/>
    <w:rsid w:val="00DB0359"/>
    <w:rPr>
      <w:rFonts w:ascii="Times New Roman" w:eastAsia="Times New Roman" w:hAnsi="Times New Roman" w:cs="Times New Roman"/>
    </w:rPr>
  </w:style>
  <w:style w:type="character" w:customStyle="1" w:styleId="WW8Num168z1">
    <w:name w:val="WW8Num168z1"/>
    <w:rsid w:val="00DB0359"/>
    <w:rPr>
      <w:rFonts w:ascii="Courier New" w:hAnsi="Courier New" w:cs="Courier New"/>
    </w:rPr>
  </w:style>
  <w:style w:type="character" w:customStyle="1" w:styleId="WW8Num168z2">
    <w:name w:val="WW8Num168z2"/>
    <w:rsid w:val="00DB0359"/>
    <w:rPr>
      <w:rFonts w:ascii="Wingdings" w:hAnsi="Wingdings" w:cs="Wingdings"/>
    </w:rPr>
  </w:style>
  <w:style w:type="character" w:customStyle="1" w:styleId="WW8Num168z3">
    <w:name w:val="WW8Num168z3"/>
    <w:rsid w:val="00DB0359"/>
    <w:rPr>
      <w:rFonts w:ascii="Symbol" w:hAnsi="Symbol" w:cs="Symbol"/>
    </w:rPr>
  </w:style>
  <w:style w:type="character" w:customStyle="1" w:styleId="DefaultParagraphFont1">
    <w:name w:val="Default Paragraph Font1"/>
    <w:rsid w:val="00DB0359"/>
  </w:style>
  <w:style w:type="character" w:customStyle="1" w:styleId="Heading3Char1">
    <w:name w:val="Heading 3 Char1"/>
    <w:rsid w:val="00DB0359"/>
    <w:rPr>
      <w:rFonts w:ascii="Arial" w:hAnsi="Arial" w:cs="Arial"/>
      <w:b/>
      <w:bCs/>
      <w:sz w:val="26"/>
      <w:szCs w:val="26"/>
      <w:lang w:val="en-US" w:bidi="ar-SA"/>
    </w:rPr>
  </w:style>
  <w:style w:type="character" w:customStyle="1" w:styleId="H1Char">
    <w:name w:val="H1 Char"/>
    <w:rsid w:val="00DB0359"/>
    <w:rPr>
      <w:sz w:val="24"/>
      <w:szCs w:val="24"/>
      <w:lang w:val="en-US" w:bidi="ar-SA"/>
    </w:rPr>
  </w:style>
  <w:style w:type="character" w:customStyle="1" w:styleId="H2Char">
    <w:name w:val="H2 Char"/>
    <w:qFormat/>
    <w:rsid w:val="00DB0359"/>
    <w:rPr>
      <w:sz w:val="24"/>
      <w:szCs w:val="24"/>
      <w:lang w:val="en-US" w:bidi="ar-SA"/>
    </w:rPr>
  </w:style>
  <w:style w:type="character" w:customStyle="1" w:styleId="H3Char">
    <w:name w:val="H3 Char"/>
    <w:qFormat/>
    <w:rsid w:val="00DB0359"/>
    <w:rPr>
      <w:sz w:val="24"/>
      <w:szCs w:val="24"/>
      <w:lang w:val="en-US" w:bidi="ar-SA"/>
    </w:rPr>
  </w:style>
  <w:style w:type="character" w:customStyle="1" w:styleId="normal-h1">
    <w:name w:val="normal-h1"/>
    <w:rsid w:val="00DB0359"/>
    <w:rPr>
      <w:rFonts w:ascii=".VnTime" w:hAnsi=".VnTime" w:cs=".VnTime"/>
      <w:color w:val="0000FF"/>
      <w:sz w:val="24"/>
      <w:szCs w:val="24"/>
    </w:rPr>
  </w:style>
  <w:style w:type="character" w:styleId="PageNumber">
    <w:name w:val="page number"/>
    <w:basedOn w:val="DefaultParagraphFont1"/>
    <w:qFormat/>
    <w:rsid w:val="00DB0359"/>
  </w:style>
  <w:style w:type="character" w:customStyle="1" w:styleId="Style1Char">
    <w:name w:val="Style1 Char"/>
    <w:rsid w:val="00DB0359"/>
    <w:rPr>
      <w:rFonts w:ascii="VNI-Times" w:hAnsi="VNI-Times" w:cs="VNI-Times"/>
      <w:bCs/>
      <w:sz w:val="24"/>
      <w:szCs w:val="24"/>
      <w:lang w:val="x-none"/>
    </w:rPr>
  </w:style>
  <w:style w:type="character" w:customStyle="1" w:styleId="tintoptitle">
    <w:name w:val="tintop_title"/>
    <w:basedOn w:val="DefaultParagraphFont1"/>
    <w:rsid w:val="00DB0359"/>
  </w:style>
  <w:style w:type="character" w:customStyle="1" w:styleId="text">
    <w:name w:val="text"/>
    <w:basedOn w:val="DefaultParagraphFont1"/>
    <w:rsid w:val="00DB0359"/>
  </w:style>
  <w:style w:type="character" w:customStyle="1" w:styleId="newstitle1">
    <w:name w:val="news_title1"/>
    <w:rsid w:val="00DB0359"/>
    <w:rPr>
      <w:rFonts w:ascii="Tahoma" w:hAnsi="Tahoma" w:cs="Tahoma"/>
      <w:b/>
      <w:bCs/>
      <w:color w:val="024281"/>
      <w:sz w:val="20"/>
      <w:szCs w:val="20"/>
      <w:shd w:val="clear" w:color="auto" w:fill="auto"/>
    </w:rPr>
  </w:style>
  <w:style w:type="character" w:customStyle="1" w:styleId="normalbold1">
    <w:name w:val="normalbold1"/>
    <w:rsid w:val="00DB0359"/>
    <w:rPr>
      <w:rFonts w:ascii="Tahoma" w:hAnsi="Tahoma" w:cs="Tahoma"/>
      <w:b/>
      <w:bCs/>
      <w:sz w:val="18"/>
      <w:szCs w:val="18"/>
    </w:rPr>
  </w:style>
  <w:style w:type="character" w:customStyle="1" w:styleId="CommentReference1">
    <w:name w:val="Comment Reference1"/>
    <w:rsid w:val="00DB0359"/>
    <w:rPr>
      <w:sz w:val="16"/>
      <w:szCs w:val="16"/>
    </w:rPr>
  </w:style>
  <w:style w:type="character" w:customStyle="1" w:styleId="normal-h">
    <w:name w:val="normal-h"/>
    <w:basedOn w:val="DefaultParagraphFont1"/>
    <w:rsid w:val="00DB0359"/>
  </w:style>
  <w:style w:type="character" w:customStyle="1" w:styleId="textbody1">
    <w:name w:val="textbody1"/>
    <w:rsid w:val="00DB0359"/>
    <w:rPr>
      <w:rFonts w:ascii="Arial" w:hAnsi="Arial" w:cs="Arial"/>
      <w:color w:val="2F2E2E"/>
      <w:sz w:val="13"/>
      <w:szCs w:val="13"/>
    </w:rPr>
  </w:style>
  <w:style w:type="character" w:customStyle="1" w:styleId="TableofFiguresChar">
    <w:name w:val="Table of Figures Char"/>
    <w:uiPriority w:val="99"/>
    <w:rsid w:val="00DB0359"/>
    <w:rPr>
      <w:sz w:val="24"/>
      <w:szCs w:val="24"/>
      <w:lang w:val="en-US" w:bidi="ar-SA"/>
    </w:rPr>
  </w:style>
  <w:style w:type="character" w:customStyle="1" w:styleId="TabletextChar">
    <w:name w:val="Table text Char"/>
    <w:rsid w:val="00DB0359"/>
    <w:rPr>
      <w:rFonts w:ascii="VNI-Times" w:eastAsia="VNI-Times" w:hAnsi="VNI-Times" w:cs="VNI-Times"/>
      <w:sz w:val="24"/>
      <w:szCs w:val="24"/>
      <w:lang w:val="en-US" w:bidi="ar-SA"/>
    </w:rPr>
  </w:style>
  <w:style w:type="character" w:customStyle="1" w:styleId="Style2Char">
    <w:name w:val="Style2 Char"/>
    <w:qFormat/>
    <w:rsid w:val="00DB0359"/>
    <w:rPr>
      <w:rFonts w:ascii="VNI-Helve-Condense" w:hAnsi="VNI-Helve-Condense" w:cs="VNI-Helve-Condense"/>
      <w:b/>
      <w:bCs/>
      <w:sz w:val="26"/>
      <w:szCs w:val="26"/>
      <w:lang w:val="en-US" w:bidi="ar-SA"/>
    </w:rPr>
  </w:style>
  <w:style w:type="character" w:customStyle="1" w:styleId="CharChar1">
    <w:name w:val="Char Char1"/>
    <w:rsid w:val="00DB0359"/>
    <w:rPr>
      <w:rFonts w:ascii="Arial" w:hAnsi="Arial" w:cs="Arial"/>
      <w:b/>
      <w:bCs/>
      <w:i/>
      <w:iCs/>
      <w:sz w:val="28"/>
      <w:szCs w:val="28"/>
      <w:lang w:val="en-US" w:bidi="ar-SA"/>
    </w:rPr>
  </w:style>
  <w:style w:type="character" w:customStyle="1" w:styleId="StyleBoldCenteredChar">
    <w:name w:val="Style Bold Centered Char"/>
    <w:rsid w:val="00DB0359"/>
    <w:rPr>
      <w:b/>
      <w:bCs/>
      <w:sz w:val="26"/>
      <w:szCs w:val="26"/>
      <w:lang w:val="en-US" w:bidi="ar-SA"/>
    </w:rPr>
  </w:style>
  <w:style w:type="character" w:customStyle="1" w:styleId="tieudevb2">
    <w:name w:val="tieudevb2"/>
    <w:rsid w:val="00DB0359"/>
    <w:rPr>
      <w:color w:val="003399"/>
      <w:sz w:val="20"/>
      <w:szCs w:val="20"/>
    </w:rPr>
  </w:style>
  <w:style w:type="character" w:customStyle="1" w:styleId="grame">
    <w:name w:val="grame"/>
    <w:basedOn w:val="DefaultParagraphFont1"/>
    <w:qFormat/>
    <w:rsid w:val="00DB0359"/>
  </w:style>
  <w:style w:type="character" w:customStyle="1" w:styleId="BodyTextCharChar">
    <w:name w:val="Body Text Char Char"/>
    <w:rsid w:val="00DB0359"/>
    <w:rPr>
      <w:rFonts w:ascii="VNI-Helve" w:eastAsia="SimSun" w:hAnsi="VNI-Helve" w:cs="VNI-Helve"/>
      <w:color w:val="000000"/>
      <w:sz w:val="24"/>
      <w:szCs w:val="24"/>
      <w:lang w:val="en-GB" w:bidi="ar-SA"/>
    </w:rPr>
  </w:style>
  <w:style w:type="character" w:customStyle="1" w:styleId="indexstorytext2">
    <w:name w:val="indexstorytext2"/>
    <w:rsid w:val="00DB0359"/>
    <w:rPr>
      <w:b/>
      <w:bCs/>
    </w:rPr>
  </w:style>
  <w:style w:type="character" w:customStyle="1" w:styleId="style113">
    <w:name w:val="style113"/>
    <w:basedOn w:val="DefaultParagraphFont1"/>
    <w:rsid w:val="00DB0359"/>
  </w:style>
  <w:style w:type="character" w:customStyle="1" w:styleId="noidung1">
    <w:name w:val="noidung1"/>
    <w:rsid w:val="00DB0359"/>
    <w:rPr>
      <w:rFonts w:ascii="Verdana" w:hAnsi="Verdana" w:cs="Verdana"/>
      <w:b w:val="0"/>
      <w:bCs w:val="0"/>
      <w:color w:val="044889"/>
      <w:sz w:val="18"/>
      <w:szCs w:val="18"/>
    </w:rPr>
  </w:style>
  <w:style w:type="character" w:customStyle="1" w:styleId="tieudevb">
    <w:name w:val="tieudevb"/>
    <w:basedOn w:val="DefaultParagraphFont1"/>
    <w:rsid w:val="00DB0359"/>
  </w:style>
  <w:style w:type="character" w:customStyle="1" w:styleId="createddate">
    <w:name w:val="createddate"/>
    <w:basedOn w:val="DefaultParagraphFont1"/>
    <w:rsid w:val="00DB0359"/>
  </w:style>
  <w:style w:type="character" w:customStyle="1" w:styleId="textbody">
    <w:name w:val="textbody"/>
    <w:basedOn w:val="DefaultParagraphFont1"/>
    <w:rsid w:val="00DB0359"/>
  </w:style>
  <w:style w:type="character" w:customStyle="1" w:styleId="link-external">
    <w:name w:val="link-external"/>
    <w:basedOn w:val="DefaultParagraphFont1"/>
    <w:rsid w:val="00DB0359"/>
  </w:style>
  <w:style w:type="character" w:customStyle="1" w:styleId="link-mailto">
    <w:name w:val="link-mailto"/>
    <w:basedOn w:val="DefaultParagraphFont1"/>
    <w:rsid w:val="00DB0359"/>
  </w:style>
  <w:style w:type="character" w:customStyle="1" w:styleId="textlinkbutton">
    <w:name w:val="textlinkbutton"/>
    <w:basedOn w:val="DefaultParagraphFont1"/>
    <w:rsid w:val="00DB0359"/>
  </w:style>
  <w:style w:type="character" w:customStyle="1" w:styleId="largetime21">
    <w:name w:val="largetime21"/>
    <w:rsid w:val="00DB0359"/>
    <w:rPr>
      <w:rFonts w:ascii="Tahoma" w:hAnsi="Tahoma" w:cs="Tahoma"/>
      <w:b/>
      <w:bCs/>
      <w:color w:val="676767"/>
      <w:sz w:val="15"/>
      <w:szCs w:val="15"/>
    </w:rPr>
  </w:style>
  <w:style w:type="character" w:customStyle="1" w:styleId="referencesourcetg">
    <w:name w:val="referencesourcetg"/>
    <w:basedOn w:val="DefaultParagraphFont1"/>
    <w:rsid w:val="00DB0359"/>
  </w:style>
  <w:style w:type="character" w:customStyle="1" w:styleId="date5">
    <w:name w:val="date5"/>
    <w:rsid w:val="00DB0359"/>
    <w:rPr>
      <w:rFonts w:ascii="Arial" w:hAnsi="Arial" w:cs="Arial"/>
      <w:color w:val="333333"/>
      <w:sz w:val="18"/>
      <w:szCs w:val="18"/>
    </w:rPr>
  </w:style>
  <w:style w:type="character" w:customStyle="1" w:styleId="content7">
    <w:name w:val="content7"/>
    <w:rsid w:val="00DB0359"/>
    <w:rPr>
      <w:rFonts w:ascii="Arial" w:hAnsi="Arial" w:cs="Arial"/>
      <w:vanish w:val="0"/>
      <w:sz w:val="20"/>
      <w:szCs w:val="20"/>
    </w:rPr>
  </w:style>
  <w:style w:type="character" w:customStyle="1" w:styleId="mw-headline">
    <w:name w:val="mw-headline"/>
    <w:basedOn w:val="DefaultParagraphFont1"/>
    <w:rsid w:val="00DB0359"/>
  </w:style>
  <w:style w:type="character" w:customStyle="1" w:styleId="editsection">
    <w:name w:val="editsection"/>
    <w:basedOn w:val="DefaultParagraphFont1"/>
    <w:rsid w:val="00DB0359"/>
  </w:style>
  <w:style w:type="character" w:customStyle="1" w:styleId="heading4-h">
    <w:name w:val="heading4-h"/>
    <w:basedOn w:val="DefaultParagraphFont1"/>
    <w:rsid w:val="00DB0359"/>
  </w:style>
  <w:style w:type="character" w:customStyle="1" w:styleId="google-src-text1">
    <w:name w:val="google-src-text1"/>
    <w:rsid w:val="00DB0359"/>
    <w:rPr>
      <w:vanish/>
    </w:rPr>
  </w:style>
  <w:style w:type="character" w:customStyle="1" w:styleId="normalChar">
    <w:name w:val="normal Char"/>
    <w:link w:val="Normal111"/>
    <w:qFormat/>
    <w:rsid w:val="00DB0359"/>
    <w:rPr>
      <w:sz w:val="24"/>
      <w:szCs w:val="24"/>
    </w:rPr>
  </w:style>
  <w:style w:type="paragraph" w:customStyle="1" w:styleId="Normal111">
    <w:name w:val="Normal111"/>
    <w:basedOn w:val="Normal"/>
    <w:link w:val="normalChar"/>
    <w:qFormat/>
    <w:rsid w:val="00DB0359"/>
    <w:pPr>
      <w:widowControl w:val="0"/>
      <w:spacing w:before="120"/>
      <w:jc w:val="both"/>
    </w:pPr>
    <w:rPr>
      <w:rFonts w:asciiTheme="minorHAnsi" w:eastAsia="SimSun" w:hAnsiTheme="minorHAnsi" w:cstheme="minorBidi"/>
    </w:rPr>
  </w:style>
  <w:style w:type="character" w:customStyle="1" w:styleId="CharChar36">
    <w:name w:val="Char Char36"/>
    <w:rsid w:val="00DB0359"/>
    <w:rPr>
      <w:b/>
      <w:bCs/>
      <w:sz w:val="26"/>
      <w:szCs w:val="32"/>
      <w:lang w:val="en-GB"/>
    </w:rPr>
  </w:style>
  <w:style w:type="character" w:customStyle="1" w:styleId="CharChar35">
    <w:name w:val="Char Char35"/>
    <w:rsid w:val="00DB0359"/>
    <w:rPr>
      <w:b/>
      <w:sz w:val="26"/>
      <w:lang w:eastAsia="zh-CN"/>
    </w:rPr>
  </w:style>
  <w:style w:type="character" w:customStyle="1" w:styleId="CharChar34">
    <w:name w:val="Char Char34"/>
    <w:rsid w:val="00DB0359"/>
    <w:rPr>
      <w:b/>
      <w:i/>
      <w:sz w:val="26"/>
      <w:lang w:eastAsia="zh-CN"/>
    </w:rPr>
  </w:style>
  <w:style w:type="character" w:customStyle="1" w:styleId="DateChar">
    <w:name w:val="Date Char"/>
    <w:rsid w:val="00DB0359"/>
    <w:rPr>
      <w:kern w:val="1"/>
      <w:sz w:val="26"/>
      <w:lang w:val="en-US" w:eastAsia="zh-CN" w:bidi="ar-SA"/>
    </w:rPr>
  </w:style>
  <w:style w:type="character" w:customStyle="1" w:styleId="CharChar26">
    <w:name w:val="Char Char26"/>
    <w:rsid w:val="00DB0359"/>
    <w:rPr>
      <w:sz w:val="24"/>
      <w:lang w:val="en-GB"/>
    </w:rPr>
  </w:style>
  <w:style w:type="character" w:customStyle="1" w:styleId="CharChar25">
    <w:name w:val="Char Char25"/>
    <w:rsid w:val="00DB0359"/>
    <w:rPr>
      <w:sz w:val="24"/>
      <w:lang w:val="en-GB"/>
    </w:rPr>
  </w:style>
  <w:style w:type="character" w:customStyle="1" w:styleId="BodyText3Char1">
    <w:name w:val="Body Text 3 Char1"/>
    <w:basedOn w:val="DefaultParagraphFont"/>
    <w:uiPriority w:val="99"/>
    <w:semiHidden/>
    <w:rsid w:val="00DB0359"/>
    <w:rPr>
      <w:rFonts w:ascii="Times New Roman" w:eastAsia="Times New Roman" w:hAnsi="Times New Roman" w:cs="Times New Roman"/>
      <w:kern w:val="0"/>
      <w:sz w:val="16"/>
      <w:szCs w:val="16"/>
      <w14:ligatures w14:val="none"/>
    </w:rPr>
  </w:style>
  <w:style w:type="character" w:customStyle="1" w:styleId="BodyTextIndent3Char1">
    <w:name w:val="Body Text Indent 3 Char1"/>
    <w:basedOn w:val="DefaultParagraphFont"/>
    <w:uiPriority w:val="99"/>
    <w:semiHidden/>
    <w:rsid w:val="00DB0359"/>
    <w:rPr>
      <w:rFonts w:ascii="Times New Roman" w:eastAsia="Times New Roman" w:hAnsi="Times New Roman" w:cs="Times New Roman"/>
      <w:kern w:val="0"/>
      <w:sz w:val="16"/>
      <w:szCs w:val="16"/>
      <w14:ligatures w14:val="none"/>
    </w:rPr>
  </w:style>
  <w:style w:type="character" w:customStyle="1" w:styleId="BodyTextFirstIndentChar">
    <w:name w:val="Body Text First Indent Char"/>
    <w:rsid w:val="00DB0359"/>
    <w:rPr>
      <w:color w:val="000080"/>
      <w:spacing w:val="6"/>
      <w:kern w:val="1"/>
      <w:sz w:val="28"/>
      <w:lang w:val="en-US" w:eastAsia="zh-CN" w:bidi="ar-SA"/>
    </w:rPr>
  </w:style>
  <w:style w:type="character" w:customStyle="1" w:styleId="CharChar19">
    <w:name w:val="Char Char19"/>
    <w:rsid w:val="00DB0359"/>
    <w:rPr>
      <w:rFonts w:ascii="Tahoma" w:hAnsi="Tahoma" w:cs="Tahoma"/>
      <w:sz w:val="16"/>
      <w:szCs w:val="16"/>
      <w:lang w:val="en-GB"/>
    </w:rPr>
  </w:style>
  <w:style w:type="character" w:customStyle="1" w:styleId="PlainTextChar">
    <w:name w:val="Plain Text Char"/>
    <w:link w:val="PlainText"/>
    <w:qFormat/>
    <w:rsid w:val="00DB0359"/>
    <w:rPr>
      <w:rFonts w:ascii="Courier New" w:hAnsi="Courier New" w:cs="Courier New"/>
      <w:b/>
      <w:bCs/>
    </w:rPr>
  </w:style>
  <w:style w:type="paragraph" w:styleId="PlainText">
    <w:name w:val="Plain Text"/>
    <w:basedOn w:val="Normal"/>
    <w:link w:val="PlainTextChar"/>
    <w:qFormat/>
    <w:rsid w:val="00DB0359"/>
    <w:rPr>
      <w:rFonts w:ascii="Courier New" w:eastAsia="SimSun" w:hAnsi="Courier New" w:cs="Courier New"/>
      <w:b/>
      <w:bCs/>
      <w:sz w:val="22"/>
      <w:szCs w:val="22"/>
    </w:rPr>
  </w:style>
  <w:style w:type="character" w:customStyle="1" w:styleId="PlainTextChar1">
    <w:name w:val="Plain Text Char1"/>
    <w:basedOn w:val="DefaultParagraphFont"/>
    <w:uiPriority w:val="99"/>
    <w:semiHidden/>
    <w:rsid w:val="00DB0359"/>
    <w:rPr>
      <w:rFonts w:ascii="Consolas" w:eastAsia="Times New Roman" w:hAnsi="Consolas" w:cs="Times New Roman"/>
      <w:sz w:val="21"/>
      <w:szCs w:val="21"/>
    </w:rPr>
  </w:style>
  <w:style w:type="character" w:customStyle="1" w:styleId="Checkbox">
    <w:name w:val="Checkbox"/>
    <w:rsid w:val="00DB0359"/>
    <w:rPr>
      <w:rFonts w:ascii="Times New Roman" w:hAnsi="Times New Roman" w:cs="Times New Roman"/>
      <w:spacing w:val="0"/>
      <w:sz w:val="22"/>
    </w:rPr>
  </w:style>
  <w:style w:type="character" w:customStyle="1" w:styleId="text1">
    <w:name w:val="text1"/>
    <w:rsid w:val="00DB0359"/>
    <w:rPr>
      <w:rFonts w:ascii="Arial" w:hAnsi="Arial" w:cs="Arial"/>
      <w:color w:val="070707"/>
      <w:sz w:val="20"/>
      <w:szCs w:val="20"/>
      <w:u w:val="none"/>
    </w:rPr>
  </w:style>
  <w:style w:type="character" w:customStyle="1" w:styleId="acontent1">
    <w:name w:val="a_content1"/>
    <w:rsid w:val="00DB0359"/>
    <w:rPr>
      <w:rFonts w:ascii="Verdana" w:hAnsi="Verdana" w:cs="Times New Roman"/>
      <w:color w:val="DE6B14"/>
      <w:sz w:val="19"/>
      <w:szCs w:val="19"/>
    </w:rPr>
  </w:style>
  <w:style w:type="character" w:customStyle="1" w:styleId="TitleChar">
    <w:name w:val="Title Char"/>
    <w:link w:val="Title"/>
    <w:qFormat/>
    <w:rsid w:val="00DB0359"/>
    <w:rPr>
      <w:b/>
      <w:sz w:val="32"/>
      <w:szCs w:val="32"/>
    </w:rPr>
  </w:style>
  <w:style w:type="paragraph" w:styleId="Title">
    <w:name w:val="Title"/>
    <w:basedOn w:val="Normal"/>
    <w:next w:val="Normal"/>
    <w:link w:val="TitleChar"/>
    <w:qFormat/>
    <w:rsid w:val="00DB0359"/>
    <w:pPr>
      <w:keepNext/>
      <w:keepLines/>
      <w:pBdr>
        <w:top w:val="nil"/>
        <w:left w:val="nil"/>
        <w:bottom w:val="nil"/>
        <w:right w:val="nil"/>
        <w:between w:val="nil"/>
      </w:pBdr>
      <w:spacing w:before="480" w:after="120"/>
    </w:pPr>
    <w:rPr>
      <w:rFonts w:asciiTheme="minorHAnsi" w:eastAsia="SimSun" w:hAnsiTheme="minorHAnsi" w:cstheme="minorBidi"/>
      <w:b/>
      <w:sz w:val="32"/>
      <w:szCs w:val="32"/>
    </w:rPr>
  </w:style>
  <w:style w:type="character" w:customStyle="1" w:styleId="TitleChar1">
    <w:name w:val="Title Char1"/>
    <w:basedOn w:val="DefaultParagraphFont"/>
    <w:rsid w:val="00DB0359"/>
    <w:rPr>
      <w:rFonts w:asciiTheme="majorHAnsi" w:eastAsiaTheme="majorEastAsia" w:hAnsiTheme="majorHAnsi" w:cstheme="majorBidi"/>
      <w:spacing w:val="-10"/>
      <w:kern w:val="28"/>
      <w:sz w:val="56"/>
      <w:szCs w:val="56"/>
    </w:rPr>
  </w:style>
  <w:style w:type="character" w:customStyle="1" w:styleId="DocumentMapChar">
    <w:name w:val="Document Map Char"/>
    <w:link w:val="DocumentMap"/>
    <w:uiPriority w:val="99"/>
    <w:qFormat/>
    <w:rsid w:val="00DB0359"/>
    <w:rPr>
      <w:rFonts w:ascii="Tahoma" w:hAnsi="Tahoma" w:cs="Tahoma"/>
    </w:rPr>
  </w:style>
  <w:style w:type="paragraph" w:styleId="DocumentMap">
    <w:name w:val="Document Map"/>
    <w:basedOn w:val="Normal"/>
    <w:link w:val="DocumentMapChar"/>
    <w:uiPriority w:val="99"/>
    <w:unhideWhenUsed/>
    <w:qFormat/>
    <w:rsid w:val="00DB0359"/>
    <w:pPr>
      <w:spacing w:before="120"/>
      <w:jc w:val="both"/>
    </w:pPr>
    <w:rPr>
      <w:rFonts w:ascii="Tahoma" w:eastAsia="SimSun" w:hAnsi="Tahoma" w:cs="Tahoma"/>
      <w:sz w:val="22"/>
      <w:szCs w:val="22"/>
    </w:rPr>
  </w:style>
  <w:style w:type="character" w:customStyle="1" w:styleId="DocumentMapChar1">
    <w:name w:val="Document Map Char1"/>
    <w:basedOn w:val="DefaultParagraphFont"/>
    <w:uiPriority w:val="99"/>
    <w:semiHidden/>
    <w:rsid w:val="00DB0359"/>
    <w:rPr>
      <w:rFonts w:ascii="Segoe UI" w:eastAsia="Times New Roman" w:hAnsi="Segoe UI" w:cs="Segoe UI"/>
      <w:sz w:val="16"/>
      <w:szCs w:val="16"/>
    </w:rPr>
  </w:style>
  <w:style w:type="character" w:customStyle="1" w:styleId="FootnoteTextChar">
    <w:name w:val="Footnote Text Char"/>
    <w:qFormat/>
    <w:rsid w:val="00DB0359"/>
    <w:rPr>
      <w:rFonts w:ascii="VNI-Aptima" w:hAnsi="VNI-Aptima" w:cs="VNI-Aptima"/>
      <w:sz w:val="24"/>
      <w:lang w:val="en-GB" w:bidi="ar-SA"/>
    </w:rPr>
  </w:style>
  <w:style w:type="character" w:customStyle="1" w:styleId="FootnoteCharacters">
    <w:name w:val="Footnote Characters"/>
    <w:rsid w:val="00DB0359"/>
    <w:rPr>
      <w:rFonts w:cs="Times New Roman"/>
      <w:vertAlign w:val="superscript"/>
    </w:rPr>
  </w:style>
  <w:style w:type="character" w:customStyle="1" w:styleId="BodyTextFirstIndent2Char">
    <w:name w:val="Body Text First Indent 2 Char"/>
    <w:rsid w:val="00DB0359"/>
    <w:rPr>
      <w:sz w:val="26"/>
      <w:szCs w:val="24"/>
      <w:lang w:val="en-US" w:bidi="ar-SA"/>
    </w:rPr>
  </w:style>
  <w:style w:type="character" w:customStyle="1" w:styleId="ClosingChar">
    <w:name w:val="Closing Char"/>
    <w:rsid w:val="00DB0359"/>
    <w:rPr>
      <w:sz w:val="26"/>
      <w:lang w:val="en-US" w:bidi="ar-SA"/>
    </w:rPr>
  </w:style>
  <w:style w:type="character" w:customStyle="1" w:styleId="E-mailSignatureChar">
    <w:name w:val="E-mail Signature Char"/>
    <w:rsid w:val="00DB0359"/>
    <w:rPr>
      <w:sz w:val="26"/>
      <w:lang w:val="en-US" w:bidi="ar-SA"/>
    </w:rPr>
  </w:style>
  <w:style w:type="character" w:customStyle="1" w:styleId="EndnoteTextChar">
    <w:name w:val="Endnote Text Char"/>
    <w:rsid w:val="00DB0359"/>
    <w:rPr>
      <w:lang w:val="en-US" w:bidi="ar-SA"/>
    </w:rPr>
  </w:style>
  <w:style w:type="character" w:customStyle="1" w:styleId="HTMLAddressChar">
    <w:name w:val="HTML Address Char"/>
    <w:rsid w:val="00DB0359"/>
    <w:rPr>
      <w:i/>
      <w:iCs/>
      <w:sz w:val="26"/>
      <w:lang w:val="en-US" w:bidi="ar-SA"/>
    </w:rPr>
  </w:style>
  <w:style w:type="character" w:customStyle="1" w:styleId="MacroTextChar">
    <w:name w:val="Macro Text Char"/>
    <w:rsid w:val="00DB0359"/>
    <w:rPr>
      <w:rFonts w:ascii="Courier New" w:hAnsi="Courier New" w:cs="Courier New"/>
      <w:lang w:val="en-US" w:bidi="ar-SA"/>
    </w:rPr>
  </w:style>
  <w:style w:type="character" w:customStyle="1" w:styleId="MessageHeaderChar">
    <w:name w:val="Message Header Char"/>
    <w:rsid w:val="00DB0359"/>
    <w:rPr>
      <w:rFonts w:ascii="Arial" w:hAnsi="Arial" w:cs="Arial"/>
      <w:sz w:val="26"/>
      <w:szCs w:val="24"/>
      <w:lang w:val="en-US" w:bidi="ar-SA"/>
    </w:rPr>
  </w:style>
  <w:style w:type="character" w:customStyle="1" w:styleId="SalutationChar">
    <w:name w:val="Salutation Char"/>
    <w:rsid w:val="00DB0359"/>
    <w:rPr>
      <w:sz w:val="26"/>
      <w:lang w:val="en-US" w:bidi="ar-SA"/>
    </w:rPr>
  </w:style>
  <w:style w:type="character" w:customStyle="1" w:styleId="SignatureChar">
    <w:name w:val="Signature Char"/>
    <w:rsid w:val="00DB0359"/>
    <w:rPr>
      <w:sz w:val="26"/>
      <w:lang w:val="en-US" w:bidi="ar-SA"/>
    </w:rPr>
  </w:style>
  <w:style w:type="character" w:customStyle="1" w:styleId="EndnoteCharacters">
    <w:name w:val="Endnote Characters"/>
    <w:rsid w:val="00DB0359"/>
    <w:rPr>
      <w:rFonts w:cs="Times New Roman"/>
      <w:vertAlign w:val="superscript"/>
    </w:rPr>
  </w:style>
  <w:style w:type="character" w:customStyle="1" w:styleId="noidunggioithieu1">
    <w:name w:val="noidunggioithieu1"/>
    <w:rsid w:val="00DB0359"/>
    <w:rPr>
      <w:rFonts w:ascii="Verdana" w:hAnsi="Verdana" w:cs="Times New Roman"/>
      <w:color w:val="000000"/>
    </w:rPr>
  </w:style>
  <w:style w:type="character" w:customStyle="1" w:styleId="doan2Char1">
    <w:name w:val="doan2 Char1"/>
    <w:rsid w:val="00DB0359"/>
    <w:rPr>
      <w:iCs/>
      <w:sz w:val="25"/>
      <w:szCs w:val="25"/>
      <w:lang w:val="en-US" w:bidi="ar-SA"/>
    </w:rPr>
  </w:style>
  <w:style w:type="character" w:customStyle="1" w:styleId="cap3Char">
    <w:name w:val="cap 3 Char"/>
    <w:rsid w:val="00DB0359"/>
    <w:rPr>
      <w:b/>
      <w:bCs/>
      <w:sz w:val="26"/>
      <w:szCs w:val="24"/>
      <w:lang w:val="en-US" w:bidi="ar-SA"/>
    </w:rPr>
  </w:style>
  <w:style w:type="character" w:customStyle="1" w:styleId="g1Char">
    <w:name w:val="g1 Char"/>
    <w:rsid w:val="00DB0359"/>
    <w:rPr>
      <w:sz w:val="26"/>
      <w:szCs w:val="24"/>
      <w:lang w:val="en-US" w:bidi="ar-SA"/>
    </w:rPr>
  </w:style>
  <w:style w:type="character" w:customStyle="1" w:styleId="nguonChar">
    <w:name w:val="nguon Char"/>
    <w:qFormat/>
    <w:rsid w:val="00DB0359"/>
    <w:rPr>
      <w:i/>
      <w:sz w:val="26"/>
      <w:szCs w:val="24"/>
      <w:lang w:val="en-US" w:bidi="ar-SA"/>
    </w:rPr>
  </w:style>
  <w:style w:type="character" w:customStyle="1" w:styleId="cap1Char">
    <w:name w:val="cap 1 Char"/>
    <w:rsid w:val="00DB0359"/>
    <w:rPr>
      <w:b/>
      <w:color w:val="000080"/>
      <w:sz w:val="26"/>
      <w:szCs w:val="24"/>
      <w:lang w:val="fr-FR" w:bidi="ar-SA"/>
    </w:rPr>
  </w:style>
  <w:style w:type="character" w:customStyle="1" w:styleId="cap2Char1">
    <w:name w:val="cap 2 Char1"/>
    <w:rsid w:val="00DB0359"/>
    <w:rPr>
      <w:b/>
      <w:bCs/>
      <w:sz w:val="26"/>
      <w:szCs w:val="24"/>
      <w:lang w:val="en-US" w:eastAsia="ja-JP" w:bidi="ar-SA"/>
    </w:rPr>
  </w:style>
  <w:style w:type="character" w:customStyle="1" w:styleId="apple-tab-span">
    <w:name w:val="apple-tab-span"/>
    <w:rsid w:val="00DB0359"/>
  </w:style>
  <w:style w:type="character" w:customStyle="1" w:styleId="apple-converted-space">
    <w:name w:val="apple-converted-space"/>
    <w:qFormat/>
    <w:rsid w:val="00DB0359"/>
  </w:style>
  <w:style w:type="paragraph" w:customStyle="1" w:styleId="Heading">
    <w:name w:val="Heading"/>
    <w:basedOn w:val="Normal"/>
    <w:next w:val="BodyText"/>
    <w:rsid w:val="00DB0359"/>
    <w:pPr>
      <w:jc w:val="center"/>
    </w:pPr>
    <w:rPr>
      <w:b/>
      <w:sz w:val="32"/>
      <w:szCs w:val="32"/>
    </w:rPr>
  </w:style>
  <w:style w:type="paragraph" w:styleId="List">
    <w:name w:val="List"/>
    <w:basedOn w:val="Normal"/>
    <w:qFormat/>
    <w:rsid w:val="00DB0359"/>
    <w:pPr>
      <w:widowControl w:val="0"/>
      <w:spacing w:before="120" w:after="120" w:line="360" w:lineRule="exact"/>
      <w:ind w:left="420" w:hanging="420"/>
      <w:jc w:val="both"/>
      <w:textAlignment w:val="baseline"/>
    </w:pPr>
    <w:rPr>
      <w:sz w:val="21"/>
      <w:szCs w:val="20"/>
      <w:lang w:eastAsia="zh-CN"/>
    </w:rPr>
  </w:style>
  <w:style w:type="paragraph" w:customStyle="1" w:styleId="Index">
    <w:name w:val="Index"/>
    <w:basedOn w:val="Normal"/>
    <w:rsid w:val="00DB0359"/>
    <w:pPr>
      <w:suppressLineNumbers/>
    </w:pPr>
    <w:rPr>
      <w:rFonts w:cs="Mangal"/>
    </w:rPr>
  </w:style>
  <w:style w:type="paragraph" w:customStyle="1" w:styleId="H1">
    <w:name w:val="H1"/>
    <w:basedOn w:val="Normal"/>
    <w:rsid w:val="00DB0359"/>
  </w:style>
  <w:style w:type="paragraph" w:customStyle="1" w:styleId="H2">
    <w:name w:val="H2"/>
    <w:basedOn w:val="Normal"/>
    <w:rsid w:val="00DB0359"/>
  </w:style>
  <w:style w:type="paragraph" w:customStyle="1" w:styleId="H3">
    <w:name w:val="H3"/>
    <w:basedOn w:val="Normal"/>
    <w:qFormat/>
    <w:rsid w:val="00DB0359"/>
  </w:style>
  <w:style w:type="character" w:customStyle="1" w:styleId="BodyTextIndentChar1">
    <w:name w:val="Body Text Indent Char1"/>
    <w:basedOn w:val="DefaultParagraphFont"/>
    <w:rsid w:val="00DB0359"/>
    <w:rPr>
      <w:rFonts w:ascii="Times New Roman" w:eastAsia="Times New Roman" w:hAnsi="Times New Roman" w:cs="Times New Roman"/>
      <w:kern w:val="0"/>
      <w:sz w:val="24"/>
      <w:szCs w:val="24"/>
      <w14:ligatures w14:val="none"/>
    </w:rPr>
  </w:style>
  <w:style w:type="paragraph" w:customStyle="1" w:styleId="BodyTextIndent21">
    <w:name w:val="Body Text Indent 21"/>
    <w:basedOn w:val="Normal"/>
    <w:rsid w:val="00DB0359"/>
    <w:pPr>
      <w:spacing w:after="120" w:line="480" w:lineRule="auto"/>
      <w:ind w:left="360"/>
    </w:pPr>
  </w:style>
  <w:style w:type="paragraph" w:customStyle="1" w:styleId="BodyText24">
    <w:name w:val="Body Text 24"/>
    <w:basedOn w:val="Normal"/>
    <w:rsid w:val="00DB0359"/>
    <w:pPr>
      <w:spacing w:after="120" w:line="480" w:lineRule="auto"/>
    </w:pPr>
  </w:style>
  <w:style w:type="paragraph" w:customStyle="1" w:styleId="BodyText31">
    <w:name w:val="Body Text 31"/>
    <w:basedOn w:val="Normal"/>
    <w:rsid w:val="00DB0359"/>
    <w:pPr>
      <w:spacing w:after="120"/>
    </w:pPr>
    <w:rPr>
      <w:sz w:val="16"/>
      <w:szCs w:val="16"/>
    </w:rPr>
  </w:style>
  <w:style w:type="paragraph" w:customStyle="1" w:styleId="toa">
    <w:name w:val="toa"/>
    <w:basedOn w:val="Normal"/>
    <w:rsid w:val="00DB0359"/>
    <w:pPr>
      <w:tabs>
        <w:tab w:val="left" w:pos="-1440"/>
        <w:tab w:val="left" w:pos="-720"/>
        <w:tab w:val="left" w:pos="9000"/>
        <w:tab w:val="right" w:pos="9360"/>
      </w:tabs>
      <w:spacing w:before="60" w:after="60" w:line="360" w:lineRule="exact"/>
      <w:jc w:val="both"/>
    </w:pPr>
    <w:rPr>
      <w:rFonts w:ascii="VNI-Aptima" w:hAnsi="VNI-Aptima" w:cs="VNI-Aptima"/>
      <w:szCs w:val="20"/>
      <w:lang w:val="en-GB"/>
    </w:rPr>
  </w:style>
  <w:style w:type="paragraph" w:customStyle="1" w:styleId="BANG0">
    <w:name w:val="BANG"/>
    <w:basedOn w:val="Normal"/>
    <w:next w:val="Normal"/>
    <w:qFormat/>
    <w:rsid w:val="00DB0359"/>
    <w:pPr>
      <w:spacing w:before="120" w:after="120" w:line="360" w:lineRule="exact"/>
      <w:jc w:val="center"/>
    </w:pPr>
    <w:rPr>
      <w:rFonts w:ascii="VNI-Avo" w:hAnsi="VNI-Avo" w:cs="VNI-Avo"/>
      <w:caps/>
      <w:sz w:val="20"/>
      <w:szCs w:val="20"/>
    </w:rPr>
  </w:style>
  <w:style w:type="paragraph" w:customStyle="1" w:styleId="I">
    <w:name w:val="I/."/>
    <w:basedOn w:val="Normal"/>
    <w:rsid w:val="00DB0359"/>
    <w:pPr>
      <w:spacing w:before="120"/>
    </w:pPr>
    <w:rPr>
      <w:rFonts w:ascii="VNI-Times" w:hAnsi="VNI-Times" w:cs="VNI-Times"/>
      <w:b/>
      <w:u w:val="single"/>
    </w:rPr>
  </w:style>
  <w:style w:type="character" w:customStyle="1" w:styleId="FooterChar1">
    <w:name w:val="Footer Char1"/>
    <w:aliases w:val="Footer-Even Char1"/>
    <w:basedOn w:val="DefaultParagraphFont"/>
    <w:rsid w:val="00DB0359"/>
    <w:rPr>
      <w:rFonts w:ascii="Times New Roman" w:eastAsia="Times New Roman" w:hAnsi="Times New Roman" w:cs="Times New Roman"/>
      <w:kern w:val="0"/>
      <w:sz w:val="24"/>
      <w:szCs w:val="24"/>
      <w14:ligatures w14:val="none"/>
    </w:rPr>
  </w:style>
  <w:style w:type="paragraph" w:customStyle="1" w:styleId="inside">
    <w:name w:val="inside"/>
    <w:basedOn w:val="Normal"/>
    <w:rsid w:val="00DB0359"/>
    <w:pPr>
      <w:keepNext/>
      <w:spacing w:before="40" w:after="20" w:line="340" w:lineRule="exact"/>
      <w:jc w:val="center"/>
    </w:pPr>
    <w:rPr>
      <w:rFonts w:ascii="VNI-Aptima" w:hAnsi="VNI-Aptima" w:cs="VNI-Aptima"/>
      <w:szCs w:val="20"/>
      <w:lang w:val="en-GB"/>
    </w:rPr>
  </w:style>
  <w:style w:type="paragraph" w:customStyle="1" w:styleId="ListItemC0">
    <w:name w:val="List Item C0+"/>
    <w:basedOn w:val="Normal"/>
    <w:rsid w:val="00DB0359"/>
    <w:pPr>
      <w:overflowPunct w:val="0"/>
      <w:autoSpaceDE w:val="0"/>
      <w:textAlignment w:val="baseline"/>
    </w:pPr>
  </w:style>
  <w:style w:type="paragraph" w:customStyle="1" w:styleId="Style2">
    <w:name w:val="Style 2"/>
    <w:basedOn w:val="Normal"/>
    <w:rsid w:val="00DB0359"/>
    <w:pPr>
      <w:jc w:val="center"/>
    </w:pPr>
    <w:rPr>
      <w:sz w:val="26"/>
      <w:szCs w:val="26"/>
    </w:rPr>
  </w:style>
  <w:style w:type="paragraph" w:customStyle="1" w:styleId="Style20">
    <w:name w:val="Style2"/>
    <w:basedOn w:val="Heading4"/>
    <w:qFormat/>
    <w:rsid w:val="00DB0359"/>
    <w:pPr>
      <w:keepLines w:val="0"/>
      <w:tabs>
        <w:tab w:val="left" w:pos="2520"/>
      </w:tabs>
      <w:spacing w:before="120" w:after="120" w:line="240" w:lineRule="auto"/>
      <w:ind w:left="2160"/>
    </w:pPr>
    <w:rPr>
      <w:rFonts w:ascii="VNI-Helve-Condense" w:eastAsia="Times New Roman" w:hAnsi="VNI-Helve-Condense" w:cs="VNI-Helve-Condense"/>
      <w:bCs/>
      <w:iCs w:val="0"/>
      <w:color w:val="auto"/>
      <w:sz w:val="26"/>
      <w:szCs w:val="26"/>
    </w:rPr>
  </w:style>
  <w:style w:type="paragraph" w:customStyle="1" w:styleId="TableofFigures1">
    <w:name w:val="Table of Figures1"/>
    <w:basedOn w:val="Normal"/>
    <w:next w:val="Normal"/>
    <w:rsid w:val="00DB0359"/>
  </w:style>
  <w:style w:type="paragraph" w:customStyle="1" w:styleId="H4">
    <w:name w:val="H4"/>
    <w:basedOn w:val="Normal"/>
    <w:rsid w:val="00DB0359"/>
    <w:pPr>
      <w:spacing w:before="120" w:after="120"/>
      <w:jc w:val="both"/>
    </w:pPr>
    <w:rPr>
      <w:b/>
      <w:sz w:val="26"/>
      <w:szCs w:val="26"/>
    </w:rPr>
  </w:style>
  <w:style w:type="paragraph" w:customStyle="1" w:styleId="CommentText1">
    <w:name w:val="Comment Text1"/>
    <w:basedOn w:val="Normal"/>
    <w:rsid w:val="00DB0359"/>
    <w:rPr>
      <w:sz w:val="20"/>
      <w:szCs w:val="20"/>
    </w:rPr>
  </w:style>
  <w:style w:type="character" w:customStyle="1" w:styleId="BalloonTextChar1">
    <w:name w:val="Balloon Text Char1"/>
    <w:basedOn w:val="DefaultParagraphFont"/>
    <w:rsid w:val="00DB0359"/>
    <w:rPr>
      <w:rFonts w:ascii="Tahoma" w:eastAsia="Times New Roman" w:hAnsi="Tahoma" w:cs="Tahoma"/>
      <w:kern w:val="0"/>
      <w:sz w:val="16"/>
      <w:szCs w:val="16"/>
      <w14:ligatures w14:val="none"/>
    </w:rPr>
  </w:style>
  <w:style w:type="paragraph" w:styleId="FootnoteText">
    <w:name w:val="footnote text"/>
    <w:basedOn w:val="Normal"/>
    <w:link w:val="FootnoteTextChar1"/>
    <w:qFormat/>
    <w:rsid w:val="00DB0359"/>
    <w:pPr>
      <w:tabs>
        <w:tab w:val="left" w:pos="-1440"/>
        <w:tab w:val="left" w:pos="-720"/>
        <w:tab w:val="left" w:pos="0"/>
        <w:tab w:val="left" w:pos="284"/>
        <w:tab w:val="left" w:pos="313"/>
        <w:tab w:val="left" w:pos="720"/>
      </w:tabs>
      <w:snapToGrid w:val="0"/>
      <w:spacing w:before="120" w:after="120" w:line="360" w:lineRule="atLeast"/>
      <w:ind w:left="360" w:hanging="360"/>
      <w:jc w:val="both"/>
    </w:pPr>
    <w:rPr>
      <w:rFonts w:ascii="VNI-Aptima" w:hAnsi="VNI-Aptima" w:cs="VNI-Aptima"/>
      <w:szCs w:val="20"/>
      <w:lang w:val="en-GB"/>
    </w:rPr>
  </w:style>
  <w:style w:type="character" w:customStyle="1" w:styleId="FootnoteTextChar1">
    <w:name w:val="Footnote Text Char1"/>
    <w:basedOn w:val="DefaultParagraphFont"/>
    <w:link w:val="FootnoteText"/>
    <w:rsid w:val="00DB0359"/>
    <w:rPr>
      <w:rFonts w:ascii="VNI-Aptima" w:eastAsia="Times New Roman" w:hAnsi="VNI-Aptima" w:cs="VNI-Aptima"/>
      <w:sz w:val="24"/>
      <w:szCs w:val="20"/>
      <w:lang w:val="en-GB"/>
    </w:rPr>
  </w:style>
  <w:style w:type="paragraph" w:customStyle="1" w:styleId="TOAHeading1">
    <w:name w:val="TOA Heading1"/>
    <w:basedOn w:val="Normal"/>
    <w:next w:val="Normal"/>
    <w:rsid w:val="00DB0359"/>
    <w:pPr>
      <w:spacing w:before="120"/>
    </w:pPr>
    <w:rPr>
      <w:rFonts w:ascii="Arial" w:hAnsi="Arial" w:cs="Arial"/>
      <w:b/>
      <w:bCs/>
    </w:rPr>
  </w:style>
  <w:style w:type="paragraph" w:styleId="Index1">
    <w:name w:val="index 1"/>
    <w:basedOn w:val="Normal"/>
    <w:next w:val="Normal"/>
    <w:uiPriority w:val="99"/>
    <w:rsid w:val="00DB0359"/>
    <w:pPr>
      <w:ind w:left="240" w:hanging="240"/>
    </w:pPr>
  </w:style>
  <w:style w:type="paragraph" w:customStyle="1" w:styleId="DocumentMap1">
    <w:name w:val="Document Map1"/>
    <w:basedOn w:val="Normal"/>
    <w:rsid w:val="00DB0359"/>
    <w:pPr>
      <w:shd w:val="clear" w:color="auto" w:fill="000080"/>
    </w:pPr>
    <w:rPr>
      <w:rFonts w:ascii="Tahoma" w:hAnsi="Tahoma" w:cs="Tahoma"/>
      <w:sz w:val="20"/>
      <w:szCs w:val="20"/>
    </w:rPr>
  </w:style>
  <w:style w:type="paragraph" w:customStyle="1" w:styleId="ndieund">
    <w:name w:val="ndieund"/>
    <w:basedOn w:val="Normal"/>
    <w:rsid w:val="00DB0359"/>
    <w:pPr>
      <w:spacing w:before="280" w:after="280"/>
    </w:pPr>
    <w:rPr>
      <w:rFonts w:eastAsia="Batang"/>
      <w:lang w:eastAsia="ko-KR"/>
    </w:rPr>
  </w:style>
  <w:style w:type="paragraph" w:customStyle="1" w:styleId="BodyTextIndent31">
    <w:name w:val="Body Text Indent 31"/>
    <w:basedOn w:val="Normal"/>
    <w:rsid w:val="00DB0359"/>
    <w:pPr>
      <w:spacing w:after="120"/>
      <w:ind w:left="360"/>
    </w:pPr>
    <w:rPr>
      <w:sz w:val="16"/>
      <w:szCs w:val="16"/>
    </w:rPr>
  </w:style>
  <w:style w:type="paragraph" w:customStyle="1" w:styleId="Body">
    <w:name w:val="Body"/>
    <w:basedOn w:val="Normal"/>
    <w:qFormat/>
    <w:rsid w:val="00DB0359"/>
    <w:pPr>
      <w:tabs>
        <w:tab w:val="left" w:pos="-1440"/>
        <w:tab w:val="left" w:pos="-720"/>
        <w:tab w:val="left" w:pos="0"/>
        <w:tab w:val="left" w:pos="313"/>
        <w:tab w:val="left" w:pos="720"/>
      </w:tabs>
      <w:spacing w:before="120" w:after="60" w:line="300" w:lineRule="exact"/>
      <w:jc w:val="both"/>
    </w:pPr>
    <w:rPr>
      <w:rFonts w:ascii="VNI-Aptima" w:hAnsi="VNI-Aptima" w:cs="VNI-Aptima"/>
      <w:szCs w:val="20"/>
      <w:lang w:val="en-GB"/>
    </w:rPr>
  </w:style>
  <w:style w:type="paragraph" w:customStyle="1" w:styleId="Style">
    <w:name w:val="Style"/>
    <w:basedOn w:val="Normal"/>
    <w:rsid w:val="00DB0359"/>
    <w:pPr>
      <w:spacing w:before="120" w:after="120"/>
      <w:jc w:val="center"/>
    </w:pPr>
    <w:rPr>
      <w:rFonts w:ascii="VNI-Helve-Condense" w:hAnsi="VNI-Helve-Condense" w:cs="VNI-Helve-Condense"/>
      <w:b/>
      <w:sz w:val="26"/>
      <w:szCs w:val="26"/>
    </w:rPr>
  </w:style>
  <w:style w:type="paragraph" w:customStyle="1" w:styleId="t2">
    <w:name w:val="t2"/>
    <w:basedOn w:val="Normal"/>
    <w:rsid w:val="00DB0359"/>
    <w:pPr>
      <w:ind w:left="567"/>
    </w:pPr>
    <w:rPr>
      <w:rFonts w:ascii="VNI-Aptima" w:eastAsia="SimSun" w:hAnsi="VNI-Aptima" w:cs="VNI-Aptima"/>
    </w:rPr>
  </w:style>
  <w:style w:type="paragraph" w:customStyle="1" w:styleId="Normal13pt">
    <w:name w:val="Normal + 13 pt"/>
    <w:basedOn w:val="Normal"/>
    <w:rsid w:val="00DB0359"/>
    <w:pPr>
      <w:tabs>
        <w:tab w:val="left" w:pos="567"/>
      </w:tabs>
      <w:spacing w:before="120" w:after="120"/>
      <w:jc w:val="both"/>
    </w:pPr>
    <w:rPr>
      <w:sz w:val="26"/>
      <w:szCs w:val="26"/>
      <w:lang w:val="nb-NO"/>
    </w:rPr>
  </w:style>
  <w:style w:type="paragraph" w:customStyle="1" w:styleId="quydinh">
    <w:name w:val="quydinh"/>
    <w:basedOn w:val="Normal"/>
    <w:rsid w:val="00DB0359"/>
    <w:pPr>
      <w:overflowPunct w:val="0"/>
      <w:autoSpaceDE w:val="0"/>
      <w:jc w:val="center"/>
      <w:textAlignment w:val="baseline"/>
    </w:pPr>
    <w:rPr>
      <w:rFonts w:ascii=".VnTime" w:hAnsi=".VnTime" w:cs=".VnTime"/>
      <w:b/>
      <w:bCs/>
      <w:sz w:val="26"/>
      <w:szCs w:val="26"/>
    </w:rPr>
  </w:style>
  <w:style w:type="paragraph" w:customStyle="1" w:styleId="normal-p">
    <w:name w:val="normal-p"/>
    <w:basedOn w:val="Normal"/>
    <w:rsid w:val="00DB0359"/>
    <w:pPr>
      <w:spacing w:before="280" w:after="280"/>
    </w:pPr>
  </w:style>
  <w:style w:type="paragraph" w:customStyle="1" w:styleId="CharCharCharCharCharCharCharCharCharCharCharCharCharCharCharChar">
    <w:name w:val="Char Char Char Char Char Char Char Char Char Char Char Char Char Char Char Char"/>
    <w:basedOn w:val="Normal"/>
    <w:rsid w:val="00DB0359"/>
    <w:pPr>
      <w:spacing w:after="160" w:line="240" w:lineRule="exact"/>
    </w:pPr>
    <w:rPr>
      <w:rFonts w:ascii="Tahoma" w:hAnsi="Tahoma" w:cs="Tahoma"/>
      <w:sz w:val="20"/>
      <w:szCs w:val="20"/>
    </w:rPr>
  </w:style>
  <w:style w:type="paragraph" w:customStyle="1" w:styleId="Stlye2">
    <w:name w:val="Stlye2"/>
    <w:basedOn w:val="Normal"/>
    <w:rsid w:val="00DB0359"/>
    <w:pPr>
      <w:spacing w:after="120"/>
      <w:jc w:val="center"/>
    </w:pPr>
    <w:rPr>
      <w:i/>
      <w:iCs/>
      <w:sz w:val="26"/>
      <w:szCs w:val="26"/>
      <w:lang w:val="en-GB"/>
    </w:rPr>
  </w:style>
  <w:style w:type="paragraph" w:customStyle="1" w:styleId="xl43">
    <w:name w:val="xl43"/>
    <w:basedOn w:val="Normal"/>
    <w:rsid w:val="00DB0359"/>
    <w:pPr>
      <w:numPr>
        <w:ilvl w:val="1"/>
        <w:numId w:val="126"/>
      </w:numPr>
      <w:pBdr>
        <w:top w:val="single" w:sz="4" w:space="0" w:color="000000"/>
        <w:left w:val="single" w:sz="4" w:space="0" w:color="000000"/>
        <w:bottom w:val="single" w:sz="4" w:space="0" w:color="000000"/>
        <w:right w:val="single" w:sz="4" w:space="0" w:color="000000"/>
      </w:pBdr>
      <w:spacing w:before="280" w:after="280"/>
      <w:ind w:left="0" w:firstLine="0"/>
      <w:jc w:val="center"/>
      <w:textAlignment w:val="center"/>
      <w:outlineLvl w:val="1"/>
    </w:pPr>
    <w:rPr>
      <w:sz w:val="18"/>
      <w:szCs w:val="18"/>
    </w:rPr>
  </w:style>
  <w:style w:type="paragraph" w:customStyle="1" w:styleId="t1">
    <w:name w:val="t1"/>
    <w:basedOn w:val="Normal"/>
    <w:rsid w:val="00DB0359"/>
    <w:pPr>
      <w:ind w:left="993" w:right="567"/>
    </w:pPr>
    <w:rPr>
      <w:rFonts w:ascii="VNI-Times" w:eastAsia="SimSun" w:hAnsi="VNI-Times" w:cs="VNI-Times"/>
      <w:sz w:val="26"/>
    </w:rPr>
  </w:style>
  <w:style w:type="paragraph" w:customStyle="1" w:styleId="t5">
    <w:name w:val="t5"/>
    <w:basedOn w:val="Normal"/>
    <w:rsid w:val="00DB0359"/>
    <w:pPr>
      <w:ind w:left="1276" w:hanging="142"/>
    </w:pPr>
    <w:rPr>
      <w:rFonts w:ascii="VNI-Times" w:eastAsia="SimSun" w:hAnsi="VNI-Times" w:cs="VNI-Times"/>
    </w:rPr>
  </w:style>
  <w:style w:type="paragraph" w:customStyle="1" w:styleId="T3">
    <w:name w:val="T3"/>
    <w:basedOn w:val="t1"/>
    <w:rsid w:val="00DB0359"/>
    <w:pPr>
      <w:ind w:left="567" w:right="0" w:firstLine="340"/>
      <w:jc w:val="both"/>
    </w:pPr>
    <w:rPr>
      <w:rFonts w:ascii="VNI-Helve" w:hAnsi="VNI-Helve" w:cs="VNI-Helve"/>
      <w:sz w:val="24"/>
    </w:rPr>
  </w:style>
  <w:style w:type="paragraph" w:customStyle="1" w:styleId="ListBullet1">
    <w:name w:val="List Bullet1"/>
    <w:basedOn w:val="Normal"/>
    <w:rsid w:val="00DB0359"/>
    <w:pPr>
      <w:spacing w:after="120"/>
      <w:ind w:left="567" w:hanging="567"/>
      <w:jc w:val="both"/>
    </w:pPr>
    <w:rPr>
      <w:rFonts w:ascii="VNI-Times" w:eastAsia="SimSun" w:hAnsi="VNI-Times" w:cs="VNI-Times"/>
    </w:rPr>
  </w:style>
  <w:style w:type="paragraph" w:customStyle="1" w:styleId="tuan1">
    <w:name w:val="tuan 1"/>
    <w:basedOn w:val="Normal"/>
    <w:rsid w:val="00DB0359"/>
    <w:pPr>
      <w:numPr>
        <w:numId w:val="129"/>
      </w:numPr>
      <w:spacing w:after="120"/>
      <w:jc w:val="both"/>
    </w:pPr>
    <w:rPr>
      <w:rFonts w:ascii="VNI-Times" w:eastAsia="SimSun" w:hAnsi="VNI-Times" w:cs="VNI-Times"/>
      <w:lang w:val="en-GB"/>
    </w:rPr>
  </w:style>
  <w:style w:type="paragraph" w:customStyle="1" w:styleId="Vanban">
    <w:name w:val="Vanban"/>
    <w:basedOn w:val="Normal"/>
    <w:qFormat/>
    <w:rsid w:val="00DB0359"/>
    <w:pPr>
      <w:widowControl w:val="0"/>
      <w:ind w:firstLine="288"/>
      <w:jc w:val="both"/>
    </w:pPr>
    <w:rPr>
      <w:rFonts w:ascii="VNI-Times" w:hAnsi="VNI-Times" w:cs="VNI-Times"/>
      <w:sz w:val="26"/>
      <w:szCs w:val="20"/>
    </w:rPr>
  </w:style>
  <w:style w:type="paragraph" w:customStyle="1" w:styleId="CM27">
    <w:name w:val="CM27"/>
    <w:basedOn w:val="Normal"/>
    <w:next w:val="Normal"/>
    <w:rsid w:val="00DB0359"/>
    <w:pPr>
      <w:widowControl w:val="0"/>
      <w:autoSpaceDE w:val="0"/>
      <w:spacing w:after="255"/>
    </w:pPr>
    <w:rPr>
      <w:rFonts w:ascii="Verdana" w:hAnsi="Verdana" w:cs="Verdana"/>
    </w:rPr>
  </w:style>
  <w:style w:type="paragraph" w:customStyle="1" w:styleId="List0">
    <w:name w:val="List +"/>
    <w:basedOn w:val="Normal"/>
    <w:rsid w:val="00DB0359"/>
    <w:pPr>
      <w:tabs>
        <w:tab w:val="left" w:pos="510"/>
        <w:tab w:val="left" w:pos="1134"/>
        <w:tab w:val="right" w:pos="5103"/>
      </w:tabs>
      <w:spacing w:before="60" w:after="60"/>
      <w:ind w:left="1077" w:hanging="357"/>
      <w:jc w:val="both"/>
    </w:pPr>
    <w:rPr>
      <w:rFonts w:ascii="VNI-Times" w:hAnsi="VNI-Times" w:cs="VNI-Times"/>
      <w:szCs w:val="20"/>
    </w:rPr>
  </w:style>
  <w:style w:type="paragraph" w:customStyle="1" w:styleId="Tabletext">
    <w:name w:val="Table text"/>
    <w:basedOn w:val="Normal"/>
    <w:rsid w:val="00DB0359"/>
    <w:pPr>
      <w:spacing w:before="60" w:after="60"/>
      <w:jc w:val="center"/>
    </w:pPr>
    <w:rPr>
      <w:rFonts w:ascii="VNI-Times" w:eastAsia="VNI-Times" w:hAnsi="VNI-Times" w:cs="VNI-Times"/>
    </w:rPr>
  </w:style>
  <w:style w:type="paragraph" w:customStyle="1" w:styleId="Char">
    <w:name w:val="Char"/>
    <w:basedOn w:val="Normal"/>
    <w:rsid w:val="00DB0359"/>
    <w:pPr>
      <w:spacing w:after="160" w:line="240" w:lineRule="exact"/>
    </w:pPr>
    <w:rPr>
      <w:rFonts w:ascii="Tahoma" w:hAnsi="Tahoma" w:cs="Tahoma"/>
      <w:sz w:val="20"/>
      <w:szCs w:val="20"/>
    </w:rPr>
  </w:style>
  <w:style w:type="paragraph" w:customStyle="1" w:styleId="Heading40">
    <w:name w:val="Heading  4"/>
    <w:basedOn w:val="Normal"/>
    <w:rsid w:val="00DB0359"/>
    <w:pPr>
      <w:tabs>
        <w:tab w:val="left" w:pos="1440"/>
      </w:tabs>
      <w:spacing w:after="120"/>
      <w:ind w:left="1440" w:hanging="360"/>
      <w:jc w:val="both"/>
    </w:pPr>
    <w:rPr>
      <w:b/>
      <w:bCs/>
      <w:i/>
      <w:color w:val="000000"/>
      <w:sz w:val="26"/>
      <w:szCs w:val="26"/>
    </w:rPr>
  </w:style>
  <w:style w:type="paragraph" w:customStyle="1" w:styleId="CharCharChar1CharCharCharCharCharCharCharCharCharChar">
    <w:name w:val="Char Char Char1 Char Char Char Char Char Char Char Char Char Char"/>
    <w:rsid w:val="00DB0359"/>
    <w:pPr>
      <w:tabs>
        <w:tab w:val="left" w:pos="72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Table1">
    <w:name w:val="Table 1"/>
    <w:basedOn w:val="Normal"/>
    <w:rsid w:val="00DB0359"/>
    <w:pPr>
      <w:spacing w:after="120"/>
      <w:jc w:val="both"/>
    </w:pPr>
    <w:rPr>
      <w:b/>
      <w:i/>
      <w:sz w:val="26"/>
      <w:szCs w:val="26"/>
      <w:u w:val="single"/>
      <w:lang w:val="vi-VN"/>
    </w:rPr>
  </w:style>
  <w:style w:type="paragraph" w:customStyle="1" w:styleId="PlainText1">
    <w:name w:val="Plain Text1"/>
    <w:basedOn w:val="Normal"/>
    <w:rsid w:val="00DB0359"/>
    <w:rPr>
      <w:rFonts w:ascii="Courier New" w:hAnsi="Courier New" w:cs="Courier New"/>
      <w:b/>
      <w:bCs/>
      <w:sz w:val="20"/>
      <w:szCs w:val="20"/>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rsid w:val="00DB0359"/>
    <w:pPr>
      <w:widowControl w:val="0"/>
      <w:spacing w:before="240" w:after="240"/>
      <w:jc w:val="center"/>
    </w:pPr>
    <w:rPr>
      <w:b/>
      <w:bCs/>
      <w:kern w:val="1"/>
      <w:sz w:val="26"/>
      <w:szCs w:val="26"/>
      <w:lang w:eastAsia="zh-CN"/>
    </w:rPr>
  </w:style>
  <w:style w:type="paragraph" w:customStyle="1" w:styleId="ListBullet31">
    <w:name w:val="List Bullet 31"/>
    <w:basedOn w:val="Normal"/>
    <w:rsid w:val="00DB0359"/>
    <w:pPr>
      <w:tabs>
        <w:tab w:val="num" w:pos="1080"/>
      </w:tabs>
      <w:ind w:left="1080" w:hanging="360"/>
    </w:pPr>
    <w:rPr>
      <w:sz w:val="26"/>
      <w:szCs w:val="26"/>
    </w:rPr>
  </w:style>
  <w:style w:type="paragraph" w:customStyle="1" w:styleId="Hinh1">
    <w:name w:val="Hinh 1"/>
    <w:basedOn w:val="Normal"/>
    <w:rsid w:val="00DB0359"/>
    <w:pPr>
      <w:jc w:val="center"/>
    </w:pPr>
    <w:rPr>
      <w:rFonts w:eastAsia="SimSun"/>
      <w:b/>
      <w:sz w:val="26"/>
      <w:szCs w:val="26"/>
      <w:lang w:val="en-GB"/>
    </w:rPr>
  </w:style>
  <w:style w:type="paragraph" w:customStyle="1" w:styleId="Bng">
    <w:name w:val="Bảng"/>
    <w:basedOn w:val="Bang"/>
    <w:link w:val="BngChar"/>
    <w:qFormat/>
    <w:rsid w:val="00DB0359"/>
    <w:pPr>
      <w:suppressAutoHyphens w:val="0"/>
      <w:spacing w:before="0"/>
      <w:jc w:val="left"/>
    </w:pPr>
    <w:rPr>
      <w:rFonts w:ascii="Times New Roman" w:eastAsia="Times New Roman" w:hAnsi="Times New Roman" w:cs="Times New Roman"/>
      <w:b/>
      <w:i/>
      <w:sz w:val="26"/>
      <w:u w:val="single"/>
      <w:lang w:val="vi-VN" w:eastAsia="en-US"/>
    </w:rPr>
  </w:style>
  <w:style w:type="character" w:customStyle="1" w:styleId="BngChar">
    <w:name w:val="Bảng Char"/>
    <w:link w:val="Bng"/>
    <w:rsid w:val="00DB0359"/>
    <w:rPr>
      <w:rFonts w:ascii="Times New Roman" w:eastAsia="Times New Roman" w:hAnsi="Times New Roman" w:cs="Times New Roman"/>
      <w:b/>
      <w:i/>
      <w:sz w:val="26"/>
      <w:szCs w:val="26"/>
      <w:u w:val="single"/>
      <w:lang w:val="vi-VN"/>
    </w:rPr>
  </w:style>
  <w:style w:type="paragraph" w:customStyle="1" w:styleId="StyleStyleJustifiedLeft095cm">
    <w:name w:val="Style Style Justified + Left:  095 cm"/>
    <w:basedOn w:val="Normal"/>
    <w:rsid w:val="00DB0359"/>
    <w:pPr>
      <w:tabs>
        <w:tab w:val="left" w:pos="540"/>
      </w:tabs>
      <w:spacing w:before="120" w:after="120" w:line="288" w:lineRule="auto"/>
      <w:jc w:val="both"/>
    </w:pPr>
    <w:rPr>
      <w:color w:val="000000"/>
      <w:sz w:val="26"/>
      <w:szCs w:val="26"/>
      <w:lang w:val="vi-VN"/>
    </w:rPr>
  </w:style>
  <w:style w:type="paragraph" w:customStyle="1" w:styleId="StyleBoldCentered">
    <w:name w:val="Style Bold Centered"/>
    <w:basedOn w:val="Normal"/>
    <w:next w:val="Normal"/>
    <w:rsid w:val="00DB0359"/>
    <w:pPr>
      <w:spacing w:before="120" w:after="120" w:line="288" w:lineRule="auto"/>
      <w:jc w:val="center"/>
    </w:pPr>
    <w:rPr>
      <w:b/>
      <w:bCs/>
      <w:sz w:val="26"/>
      <w:szCs w:val="26"/>
    </w:rPr>
  </w:style>
  <w:style w:type="paragraph" w:customStyle="1" w:styleId="CharCharCharCharCharCharCharCharCharChar">
    <w:name w:val="Char Char Char Char Char Char Char Char Char Char"/>
    <w:basedOn w:val="Normal"/>
    <w:rsid w:val="00DB0359"/>
    <w:pPr>
      <w:widowControl w:val="0"/>
      <w:jc w:val="both"/>
    </w:pPr>
    <w:rPr>
      <w:kern w:val="1"/>
      <w:lang w:eastAsia="zh-CN"/>
    </w:rPr>
  </w:style>
  <w:style w:type="paragraph" w:customStyle="1" w:styleId="Chi1">
    <w:name w:val="Chi 1"/>
    <w:basedOn w:val="Table"/>
    <w:rsid w:val="00DB0359"/>
    <w:pPr>
      <w:suppressAutoHyphens w:val="0"/>
      <w:jc w:val="left"/>
    </w:pPr>
    <w:rPr>
      <w:rFonts w:ascii="Times New Roman" w:eastAsia="Times New Roman" w:hAnsi="Times New Roman" w:cs="Times New Roman"/>
      <w:b w:val="0"/>
      <w:i/>
      <w:color w:val="000000"/>
      <w:sz w:val="26"/>
      <w:lang w:val="vi-VN" w:eastAsia="en-US"/>
    </w:rPr>
  </w:style>
  <w:style w:type="paragraph" w:customStyle="1" w:styleId="TBCONS1">
    <w:name w:val="TBCONS1"/>
    <w:basedOn w:val="Normal"/>
    <w:rsid w:val="00DB0359"/>
    <w:pPr>
      <w:ind w:firstLine="567"/>
      <w:jc w:val="both"/>
    </w:pPr>
    <w:rPr>
      <w:sz w:val="26"/>
      <w:szCs w:val="26"/>
    </w:rPr>
  </w:style>
  <w:style w:type="paragraph" w:styleId="Subtitle">
    <w:name w:val="Subtitle"/>
    <w:basedOn w:val="Normal"/>
    <w:next w:val="BodyText"/>
    <w:link w:val="SubtitleChar"/>
    <w:qFormat/>
    <w:rsid w:val="00DB0359"/>
    <w:pPr>
      <w:numPr>
        <w:numId w:val="135"/>
      </w:numPr>
      <w:spacing w:after="120"/>
      <w:jc w:val="both"/>
    </w:pPr>
    <w:rPr>
      <w:b/>
      <w:bCs/>
      <w:i/>
      <w:iCs/>
      <w:color w:val="000000"/>
    </w:rPr>
  </w:style>
  <w:style w:type="character" w:customStyle="1" w:styleId="SubtitleChar">
    <w:name w:val="Subtitle Char"/>
    <w:basedOn w:val="DefaultParagraphFont"/>
    <w:link w:val="Subtitle"/>
    <w:qFormat/>
    <w:rsid w:val="00DB0359"/>
    <w:rPr>
      <w:rFonts w:ascii="Times New Roman" w:eastAsia="Times New Roman" w:hAnsi="Times New Roman" w:cs="Times New Roman"/>
      <w:b/>
      <w:bCs/>
      <w:i/>
      <w:iCs/>
      <w:color w:val="000000"/>
      <w:sz w:val="24"/>
      <w:szCs w:val="24"/>
    </w:rPr>
  </w:style>
  <w:style w:type="paragraph" w:customStyle="1" w:styleId="Char5">
    <w:name w:val="Char5"/>
    <w:basedOn w:val="Normal"/>
    <w:rsid w:val="00DB0359"/>
    <w:pPr>
      <w:spacing w:after="160" w:line="240" w:lineRule="exact"/>
    </w:pPr>
    <w:rPr>
      <w:rFonts w:ascii="Tahoma" w:hAnsi="Tahoma" w:cs="Tahoma"/>
      <w:sz w:val="20"/>
      <w:szCs w:val="20"/>
    </w:rPr>
  </w:style>
  <w:style w:type="paragraph" w:customStyle="1" w:styleId="CharCharCharCharCharCharCharCharCharCharCharCharCharCharCharChar5">
    <w:name w:val="Char Char Char Char Char Char Char Char Char Char Char Char Char Char Char Char5"/>
    <w:basedOn w:val="Normal"/>
    <w:rsid w:val="00DB0359"/>
    <w:pPr>
      <w:spacing w:after="160" w:line="240" w:lineRule="exact"/>
    </w:pPr>
    <w:rPr>
      <w:rFonts w:ascii="Tahoma" w:hAnsi="Tahoma" w:cs="Tahoma"/>
      <w:sz w:val="20"/>
      <w:szCs w:val="20"/>
    </w:rPr>
  </w:style>
  <w:style w:type="paragraph" w:customStyle="1" w:styleId="5">
    <w:name w:val="(文字) (文字)5"/>
    <w:basedOn w:val="Normal"/>
    <w:rsid w:val="00DB0359"/>
    <w:pPr>
      <w:spacing w:after="160" w:line="240" w:lineRule="exact"/>
    </w:pPr>
    <w:rPr>
      <w:rFonts w:ascii="Tahoma" w:hAnsi="Tahoma" w:cs="Tahoma"/>
      <w:sz w:val="20"/>
      <w:szCs w:val="20"/>
    </w:rPr>
  </w:style>
  <w:style w:type="paragraph" w:customStyle="1" w:styleId="xl44">
    <w:name w:val="xl44"/>
    <w:basedOn w:val="Normal"/>
    <w:rsid w:val="00DB0359"/>
    <w:pPr>
      <w:pBdr>
        <w:top w:val="single" w:sz="4" w:space="0" w:color="000000"/>
        <w:left w:val="single" w:sz="4" w:space="0" w:color="000000"/>
        <w:bottom w:val="single" w:sz="4" w:space="0" w:color="000000"/>
        <w:right w:val="single" w:sz="4" w:space="0" w:color="000000"/>
      </w:pBdr>
      <w:spacing w:before="280" w:after="280"/>
      <w:textAlignment w:val="center"/>
    </w:pPr>
    <w:rPr>
      <w:b/>
      <w:bCs/>
      <w:sz w:val="18"/>
      <w:szCs w:val="18"/>
    </w:rPr>
  </w:style>
  <w:style w:type="paragraph" w:customStyle="1" w:styleId="xl45">
    <w:name w:val="xl45"/>
    <w:basedOn w:val="Normal"/>
    <w:rsid w:val="00DB0359"/>
    <w:pPr>
      <w:pBdr>
        <w:top w:val="single" w:sz="4" w:space="0" w:color="000000"/>
        <w:left w:val="single" w:sz="4" w:space="0" w:color="000000"/>
        <w:bottom w:val="single" w:sz="4" w:space="0" w:color="000000"/>
        <w:right w:val="single" w:sz="4" w:space="0" w:color="000000"/>
      </w:pBdr>
      <w:spacing w:before="280" w:after="280"/>
    </w:pPr>
    <w:rPr>
      <w:b/>
      <w:bCs/>
      <w:sz w:val="18"/>
      <w:szCs w:val="18"/>
    </w:rPr>
  </w:style>
  <w:style w:type="paragraph" w:customStyle="1" w:styleId="xl46">
    <w:name w:val="xl46"/>
    <w:basedOn w:val="Normal"/>
    <w:rsid w:val="00DB0359"/>
    <w:pPr>
      <w:pBdr>
        <w:top w:val="single" w:sz="4" w:space="0" w:color="000000"/>
        <w:left w:val="single" w:sz="4" w:space="0" w:color="000000"/>
        <w:bottom w:val="single" w:sz="4" w:space="0" w:color="000000"/>
        <w:right w:val="single" w:sz="4" w:space="0" w:color="000000"/>
      </w:pBdr>
      <w:spacing w:before="280" w:after="280"/>
    </w:pPr>
    <w:rPr>
      <w:sz w:val="18"/>
      <w:szCs w:val="18"/>
    </w:rPr>
  </w:style>
  <w:style w:type="paragraph" w:customStyle="1" w:styleId="xl47">
    <w:name w:val="xl47"/>
    <w:basedOn w:val="Normal"/>
    <w:rsid w:val="00DB0359"/>
    <w:pPr>
      <w:pBdr>
        <w:top w:val="single" w:sz="4" w:space="0" w:color="000000"/>
        <w:left w:val="single" w:sz="4" w:space="0" w:color="000000"/>
        <w:bottom w:val="single" w:sz="4" w:space="0" w:color="000000"/>
        <w:right w:val="single" w:sz="4" w:space="0" w:color="000000"/>
      </w:pBdr>
      <w:spacing w:before="280" w:after="280"/>
    </w:pPr>
    <w:rPr>
      <w:b/>
      <w:bCs/>
      <w:sz w:val="18"/>
      <w:szCs w:val="18"/>
    </w:rPr>
  </w:style>
  <w:style w:type="paragraph" w:customStyle="1" w:styleId="xl48">
    <w:name w:val="xl48"/>
    <w:basedOn w:val="Normal"/>
    <w:rsid w:val="00DB0359"/>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18"/>
      <w:szCs w:val="18"/>
    </w:rPr>
  </w:style>
  <w:style w:type="paragraph" w:customStyle="1" w:styleId="xl49">
    <w:name w:val="xl49"/>
    <w:basedOn w:val="Normal"/>
    <w:rsid w:val="00DB0359"/>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18"/>
      <w:szCs w:val="18"/>
    </w:rPr>
  </w:style>
  <w:style w:type="paragraph" w:styleId="z-TopofForm">
    <w:name w:val="HTML Top of Form"/>
    <w:basedOn w:val="Normal"/>
    <w:next w:val="Normal"/>
    <w:link w:val="z-TopofFormChar"/>
    <w:rsid w:val="00DB0359"/>
    <w:pPr>
      <w:pBdr>
        <w:bottom w:val="single" w:sz="6" w:space="1" w:color="000000"/>
      </w:pBdr>
      <w:jc w:val="center"/>
    </w:pPr>
    <w:rPr>
      <w:rFonts w:ascii="Arial" w:hAnsi="Arial" w:cs="Arial"/>
      <w:vanish/>
      <w:sz w:val="16"/>
      <w:szCs w:val="16"/>
    </w:rPr>
  </w:style>
  <w:style w:type="character" w:customStyle="1" w:styleId="z-TopofFormChar">
    <w:name w:val="z-Top of Form Char"/>
    <w:basedOn w:val="DefaultParagraphFont"/>
    <w:link w:val="z-TopofForm"/>
    <w:rsid w:val="00DB0359"/>
    <w:rPr>
      <w:rFonts w:ascii="Arial" w:eastAsia="Times New Roman" w:hAnsi="Arial" w:cs="Arial"/>
      <w:vanish/>
      <w:sz w:val="16"/>
      <w:szCs w:val="16"/>
    </w:rPr>
  </w:style>
  <w:style w:type="paragraph" w:styleId="z-BottomofForm">
    <w:name w:val="HTML Bottom of Form"/>
    <w:basedOn w:val="Normal"/>
    <w:next w:val="Normal"/>
    <w:link w:val="z-BottomofFormChar"/>
    <w:rsid w:val="00DB0359"/>
    <w:pPr>
      <w:pBdr>
        <w:top w:val="single" w:sz="6" w:space="1" w:color="000000"/>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DB0359"/>
    <w:rPr>
      <w:rFonts w:ascii="Arial" w:eastAsia="Times New Roman" w:hAnsi="Arial" w:cs="Arial"/>
      <w:vanish/>
      <w:sz w:val="16"/>
      <w:szCs w:val="16"/>
    </w:rPr>
  </w:style>
  <w:style w:type="paragraph" w:customStyle="1" w:styleId="pbody">
    <w:name w:val="pbody"/>
    <w:basedOn w:val="Normal"/>
    <w:qFormat/>
    <w:rsid w:val="00DB0359"/>
    <w:pPr>
      <w:spacing w:before="280" w:after="280"/>
    </w:pPr>
    <w:rPr>
      <w:rFonts w:ascii="Arial" w:hAnsi="Arial" w:cs="Arial"/>
      <w:color w:val="000000"/>
      <w:sz w:val="20"/>
      <w:szCs w:val="20"/>
    </w:rPr>
  </w:style>
  <w:style w:type="paragraph" w:customStyle="1" w:styleId="ReturnAddress">
    <w:name w:val="Return Address"/>
    <w:rsid w:val="00DB0359"/>
    <w:pPr>
      <w:suppressAutoHyphens/>
      <w:spacing w:before="0" w:after="0" w:line="240" w:lineRule="atLeast"/>
      <w:ind w:right="-240" w:firstLine="2880"/>
      <w:jc w:val="center"/>
    </w:pPr>
    <w:rPr>
      <w:rFonts w:ascii="Times New Roman" w:eastAsia="PMingLiU" w:hAnsi="Times New Roman" w:cs="Times New Roman"/>
      <w:caps/>
      <w:spacing w:val="30"/>
      <w:sz w:val="14"/>
      <w:szCs w:val="14"/>
      <w:lang w:eastAsia="zh-TW"/>
    </w:rPr>
  </w:style>
  <w:style w:type="paragraph" w:customStyle="1" w:styleId="lead">
    <w:name w:val="lead"/>
    <w:basedOn w:val="Normal"/>
    <w:rsid w:val="00DB0359"/>
    <w:pPr>
      <w:spacing w:before="280" w:after="280"/>
    </w:pPr>
  </w:style>
  <w:style w:type="paragraph" w:customStyle="1" w:styleId="Macdinh">
    <w:name w:val="Mac dinh"/>
    <w:basedOn w:val="Normal"/>
    <w:rsid w:val="00DB0359"/>
    <w:pPr>
      <w:widowControl w:val="0"/>
      <w:autoSpaceDE w:val="0"/>
      <w:spacing w:before="60" w:after="60" w:line="398" w:lineRule="auto"/>
      <w:ind w:firstLine="720"/>
      <w:jc w:val="both"/>
    </w:pPr>
    <w:rPr>
      <w:sz w:val="28"/>
      <w:szCs w:val="28"/>
      <w:lang w:val="en-GB"/>
    </w:rPr>
  </w:style>
  <w:style w:type="paragraph" w:customStyle="1" w:styleId="Baocao">
    <w:name w:val="Baocao"/>
    <w:basedOn w:val="Normal"/>
    <w:rsid w:val="00DB0359"/>
    <w:pPr>
      <w:widowControl w:val="0"/>
      <w:autoSpaceDE w:val="0"/>
      <w:spacing w:before="120" w:after="120"/>
      <w:ind w:firstLine="720"/>
      <w:jc w:val="both"/>
    </w:pPr>
    <w:rPr>
      <w:sz w:val="28"/>
      <w:szCs w:val="28"/>
    </w:rPr>
  </w:style>
  <w:style w:type="paragraph" w:customStyle="1" w:styleId="BodyText22">
    <w:name w:val="Body Text 22"/>
    <w:basedOn w:val="Normal"/>
    <w:rsid w:val="00DB0359"/>
    <w:pPr>
      <w:widowControl w:val="0"/>
      <w:autoSpaceDE w:val="0"/>
      <w:ind w:firstLine="720"/>
      <w:jc w:val="both"/>
    </w:pPr>
    <w:rPr>
      <w:i/>
      <w:iCs/>
      <w:sz w:val="28"/>
      <w:szCs w:val="28"/>
    </w:rPr>
  </w:style>
  <w:style w:type="paragraph" w:customStyle="1" w:styleId="abc">
    <w:name w:val="abc"/>
    <w:basedOn w:val="Normal"/>
    <w:rsid w:val="00DB0359"/>
    <w:pPr>
      <w:widowControl w:val="0"/>
      <w:autoSpaceDE w:val="0"/>
      <w:jc w:val="both"/>
    </w:pPr>
    <w:rPr>
      <w:sz w:val="28"/>
      <w:szCs w:val="28"/>
    </w:rPr>
  </w:style>
  <w:style w:type="paragraph" w:customStyle="1" w:styleId="BodyText21">
    <w:name w:val="Body Text 21"/>
    <w:basedOn w:val="Normal"/>
    <w:rsid w:val="00DB0359"/>
    <w:pPr>
      <w:widowControl w:val="0"/>
      <w:autoSpaceDE w:val="0"/>
      <w:ind w:firstLine="720"/>
      <w:jc w:val="both"/>
    </w:pPr>
    <w:rPr>
      <w:sz w:val="28"/>
      <w:szCs w:val="28"/>
    </w:rPr>
  </w:style>
  <w:style w:type="paragraph" w:customStyle="1" w:styleId="xl64">
    <w:name w:val="xl64"/>
    <w:basedOn w:val="Normal"/>
    <w:rsid w:val="00DB0359"/>
    <w:pPr>
      <w:pBdr>
        <w:left w:val="single" w:sz="8" w:space="0" w:color="000000"/>
        <w:right w:val="single" w:sz="4" w:space="0" w:color="000000"/>
      </w:pBdr>
      <w:spacing w:before="280" w:after="280"/>
      <w:jc w:val="center"/>
      <w:textAlignment w:val="center"/>
    </w:pPr>
    <w:rPr>
      <w:rFonts w:ascii="Arial" w:hAnsi="Arial" w:cs="Arial"/>
      <w:sz w:val="22"/>
      <w:szCs w:val="22"/>
    </w:rPr>
  </w:style>
  <w:style w:type="paragraph" w:customStyle="1" w:styleId="xl35">
    <w:name w:val="xl35"/>
    <w:basedOn w:val="Normal"/>
    <w:qFormat/>
    <w:rsid w:val="00DB0359"/>
    <w:pPr>
      <w:pBdr>
        <w:left w:val="single" w:sz="4" w:space="0" w:color="000000"/>
        <w:bottom w:val="single" w:sz="4" w:space="0" w:color="000000"/>
        <w:right w:val="single" w:sz="4" w:space="0" w:color="000000"/>
      </w:pBdr>
      <w:spacing w:before="280" w:after="280"/>
      <w:jc w:val="center"/>
    </w:pPr>
    <w:rPr>
      <w:b/>
      <w:bCs/>
      <w:sz w:val="22"/>
      <w:szCs w:val="22"/>
    </w:rPr>
  </w:style>
  <w:style w:type="paragraph" w:customStyle="1" w:styleId="Char1">
    <w:name w:val="Char1"/>
    <w:basedOn w:val="Normal"/>
    <w:rsid w:val="00DB0359"/>
    <w:pPr>
      <w:spacing w:after="160" w:line="240" w:lineRule="exact"/>
    </w:pPr>
    <w:rPr>
      <w:rFonts w:ascii="Arial" w:hAnsi="Arial" w:cs="Arial"/>
      <w:sz w:val="20"/>
      <w:szCs w:val="20"/>
    </w:rPr>
  </w:style>
  <w:style w:type="paragraph" w:customStyle="1" w:styleId="CharCharCharCharCharCharCharCharCharCharCharCharCharCharCharChar1">
    <w:name w:val="Char Char Char Char Char Char Char Char Char Char Char Char Char Char Char Char1"/>
    <w:basedOn w:val="Normal"/>
    <w:rsid w:val="00DB0359"/>
    <w:pPr>
      <w:spacing w:after="160" w:line="240" w:lineRule="exact"/>
    </w:pPr>
    <w:rPr>
      <w:rFonts w:ascii="Arial" w:hAnsi="Arial" w:cs="Arial"/>
      <w:sz w:val="20"/>
      <w:szCs w:val="20"/>
    </w:rPr>
  </w:style>
  <w:style w:type="paragraph" w:customStyle="1" w:styleId="CharCharChar1CharCharCharCharCharCharCharCharCharChar4">
    <w:name w:val="Char Char Char1 Char Char Char Char Char Char Char Char Char Char4"/>
    <w:rsid w:val="00DB0359"/>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10">
    <w:name w:val="(文字) (文字)1"/>
    <w:basedOn w:val="Normal"/>
    <w:rsid w:val="00DB0359"/>
    <w:pPr>
      <w:spacing w:after="160" w:line="240" w:lineRule="exact"/>
    </w:pPr>
    <w:rPr>
      <w:rFonts w:ascii="Arial" w:hAnsi="Arial" w:cs="Arial"/>
      <w:sz w:val="20"/>
      <w:szCs w:val="20"/>
    </w:rPr>
  </w:style>
  <w:style w:type="paragraph" w:customStyle="1" w:styleId="Char2">
    <w:name w:val="Char2"/>
    <w:basedOn w:val="Normal"/>
    <w:rsid w:val="00DB0359"/>
    <w:pPr>
      <w:spacing w:after="160" w:line="240" w:lineRule="exact"/>
    </w:pPr>
    <w:rPr>
      <w:rFonts w:ascii="Arial" w:hAnsi="Arial" w:cs="Arial"/>
      <w:sz w:val="20"/>
      <w:szCs w:val="20"/>
    </w:rPr>
  </w:style>
  <w:style w:type="paragraph" w:customStyle="1" w:styleId="CharCharCharCharCharCharCharCharCharCharCharCharCharCharCharChar2">
    <w:name w:val="Char Char Char Char Char Char Char Char Char Char Char Char Char Char Char Char2"/>
    <w:basedOn w:val="Normal"/>
    <w:rsid w:val="00DB0359"/>
    <w:pPr>
      <w:spacing w:after="160" w:line="240" w:lineRule="exact"/>
    </w:pPr>
    <w:rPr>
      <w:rFonts w:ascii="Arial" w:hAnsi="Arial" w:cs="Arial"/>
      <w:sz w:val="20"/>
      <w:szCs w:val="20"/>
    </w:rPr>
  </w:style>
  <w:style w:type="paragraph" w:customStyle="1" w:styleId="2">
    <w:name w:val="(文字) (文字)2"/>
    <w:basedOn w:val="Normal"/>
    <w:rsid w:val="00DB0359"/>
    <w:pPr>
      <w:spacing w:after="160" w:line="240" w:lineRule="exact"/>
    </w:pPr>
    <w:rPr>
      <w:rFonts w:ascii="Arial" w:hAnsi="Arial" w:cs="Arial"/>
      <w:sz w:val="20"/>
      <w:szCs w:val="20"/>
    </w:rPr>
  </w:style>
  <w:style w:type="paragraph" w:customStyle="1" w:styleId="CharCharChar1CharCharCharCharCharCharCharCharCharChar1">
    <w:name w:val="Char Char Char1 Char Char Char Char Char Char Char Char Char Char1"/>
    <w:rsid w:val="00DB0359"/>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Char3">
    <w:name w:val="Char3"/>
    <w:basedOn w:val="Normal"/>
    <w:rsid w:val="00DB0359"/>
    <w:pPr>
      <w:spacing w:after="160" w:line="240" w:lineRule="exact"/>
    </w:pPr>
    <w:rPr>
      <w:rFonts w:ascii="Arial" w:hAnsi="Arial" w:cs="Arial"/>
      <w:sz w:val="20"/>
      <w:szCs w:val="20"/>
    </w:rPr>
  </w:style>
  <w:style w:type="paragraph" w:customStyle="1" w:styleId="CharCharCharCharCharCharCharCharCharCharCharCharCharCharCharChar3">
    <w:name w:val="Char Char Char Char Char Char Char Char Char Char Char Char Char Char Char Char3"/>
    <w:basedOn w:val="Normal"/>
    <w:rsid w:val="00DB0359"/>
    <w:pPr>
      <w:spacing w:after="160" w:line="240" w:lineRule="exact"/>
    </w:pPr>
    <w:rPr>
      <w:rFonts w:ascii="Arial" w:hAnsi="Arial" w:cs="Arial"/>
      <w:sz w:val="20"/>
      <w:szCs w:val="20"/>
    </w:rPr>
  </w:style>
  <w:style w:type="paragraph" w:customStyle="1" w:styleId="3">
    <w:name w:val="(文字) (文字)3"/>
    <w:basedOn w:val="Normal"/>
    <w:rsid w:val="00DB0359"/>
    <w:pPr>
      <w:spacing w:after="160" w:line="240" w:lineRule="exact"/>
    </w:pPr>
    <w:rPr>
      <w:rFonts w:ascii="Arial" w:hAnsi="Arial" w:cs="Arial"/>
      <w:sz w:val="20"/>
      <w:szCs w:val="20"/>
    </w:rPr>
  </w:style>
  <w:style w:type="paragraph" w:customStyle="1" w:styleId="CharCharChar1CharCharCharCharCharCharCharCharCharChar2">
    <w:name w:val="Char Char Char1 Char Char Char Char Char Char Char Char Char Char2"/>
    <w:rsid w:val="00DB0359"/>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Char4">
    <w:name w:val="Char4"/>
    <w:basedOn w:val="Normal"/>
    <w:rsid w:val="00DB0359"/>
    <w:pPr>
      <w:spacing w:after="160" w:line="240" w:lineRule="exact"/>
    </w:pPr>
    <w:rPr>
      <w:rFonts w:ascii="Arial" w:hAnsi="Arial" w:cs="Arial"/>
      <w:sz w:val="20"/>
      <w:szCs w:val="20"/>
    </w:rPr>
  </w:style>
  <w:style w:type="paragraph" w:customStyle="1" w:styleId="CharCharCharCharCharCharCharCharCharCharCharCharCharCharCharChar4">
    <w:name w:val="Char Char Char Char Char Char Char Char Char Char Char Char Char Char Char Char4"/>
    <w:basedOn w:val="Normal"/>
    <w:rsid w:val="00DB0359"/>
    <w:pPr>
      <w:spacing w:after="160" w:line="240" w:lineRule="exact"/>
    </w:pPr>
    <w:rPr>
      <w:rFonts w:ascii="Arial" w:hAnsi="Arial" w:cs="Arial"/>
      <w:sz w:val="20"/>
      <w:szCs w:val="20"/>
    </w:rPr>
  </w:style>
  <w:style w:type="paragraph" w:customStyle="1" w:styleId="4">
    <w:name w:val="(文字) (文字)4"/>
    <w:basedOn w:val="Normal"/>
    <w:rsid w:val="00DB0359"/>
    <w:pPr>
      <w:spacing w:after="160" w:line="240" w:lineRule="exact"/>
    </w:pPr>
    <w:rPr>
      <w:rFonts w:ascii="Arial" w:hAnsi="Arial" w:cs="Arial"/>
      <w:sz w:val="20"/>
      <w:szCs w:val="20"/>
    </w:rPr>
  </w:style>
  <w:style w:type="paragraph" w:customStyle="1" w:styleId="CharCharChar1CharCharCharCharCharCharCharCharCharChar3">
    <w:name w:val="Char Char Char1 Char Char Char Char Char Char Char Char Char Char3"/>
    <w:rsid w:val="00DB0359"/>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Bang10">
    <w:name w:val="Bang 1"/>
    <w:basedOn w:val="Table"/>
    <w:rsid w:val="00DB0359"/>
    <w:pPr>
      <w:suppressAutoHyphens w:val="0"/>
      <w:spacing w:before="80" w:after="80"/>
    </w:pPr>
    <w:rPr>
      <w:rFonts w:ascii="Times New Roman" w:eastAsia="Times New Roman" w:hAnsi="Times New Roman" w:cs="Times New Roman"/>
      <w:b w:val="0"/>
      <w:i/>
      <w:sz w:val="26"/>
      <w:szCs w:val="26"/>
      <w:lang w:eastAsia="en-US"/>
    </w:rPr>
  </w:style>
  <w:style w:type="paragraph" w:customStyle="1" w:styleId="WW-Default">
    <w:name w:val="WW-Default"/>
    <w:rsid w:val="00DB0359"/>
    <w:pPr>
      <w:suppressAutoHyphens/>
      <w:autoSpaceDE w:val="0"/>
      <w:spacing w:before="0" w:after="0"/>
      <w:ind w:firstLine="0"/>
      <w:jc w:val="left"/>
    </w:pPr>
    <w:rPr>
      <w:rFonts w:ascii="Times New Roman" w:eastAsia="PMingLiU" w:hAnsi="Times New Roman" w:cs="Times New Roman"/>
      <w:color w:val="000000"/>
      <w:sz w:val="24"/>
      <w:szCs w:val="24"/>
      <w:lang w:eastAsia="zh-TW"/>
    </w:rPr>
  </w:style>
  <w:style w:type="paragraph" w:customStyle="1" w:styleId="Style2Bold">
    <w:name w:val="Style2 + Bold"/>
    <w:basedOn w:val="Style1"/>
    <w:rsid w:val="00DB0359"/>
    <w:pPr>
      <w:numPr>
        <w:numId w:val="0"/>
      </w:numPr>
      <w:tabs>
        <w:tab w:val="left" w:pos="510"/>
      </w:tabs>
      <w:suppressAutoHyphens w:val="0"/>
      <w:ind w:left="510" w:hanging="397"/>
    </w:pPr>
    <w:rPr>
      <w:rFonts w:ascii="VNI-Helve-Condense" w:eastAsia="Times New Roman" w:hAnsi="VNI-Helve-Condense" w:cs="VNI-Helve-Condense"/>
      <w:b/>
      <w:sz w:val="26"/>
      <w:szCs w:val="26"/>
      <w:lang w:eastAsia="en-US"/>
    </w:rPr>
  </w:style>
  <w:style w:type="paragraph" w:customStyle="1" w:styleId="Hinhchi">
    <w:name w:val="Hinh chi"/>
    <w:basedOn w:val="TableofFigures1"/>
    <w:rsid w:val="00DB0359"/>
    <w:pPr>
      <w:tabs>
        <w:tab w:val="right" w:leader="dot" w:pos="9060"/>
      </w:tabs>
      <w:jc w:val="both"/>
    </w:pPr>
    <w:rPr>
      <w:rFonts w:eastAsia="SimSun"/>
      <w:i/>
      <w:sz w:val="26"/>
      <w:lang w:val="en-GB"/>
    </w:rPr>
  </w:style>
  <w:style w:type="paragraph" w:customStyle="1" w:styleId="Chi2">
    <w:name w:val="Chi 2"/>
    <w:basedOn w:val="Normal"/>
    <w:rsid w:val="00DB0359"/>
    <w:pPr>
      <w:tabs>
        <w:tab w:val="left" w:pos="4226"/>
      </w:tabs>
      <w:spacing w:before="120" w:after="120"/>
      <w:jc w:val="center"/>
    </w:pPr>
    <w:rPr>
      <w:sz w:val="26"/>
      <w:lang w:val="vi-VN"/>
    </w:rPr>
  </w:style>
  <w:style w:type="paragraph" w:customStyle="1" w:styleId="CharChar4">
    <w:name w:val="Char Char4"/>
    <w:basedOn w:val="Normal"/>
    <w:rsid w:val="00DB0359"/>
    <w:pPr>
      <w:spacing w:after="160" w:line="240" w:lineRule="exact"/>
    </w:pPr>
    <w:rPr>
      <w:rFonts w:ascii="Tahoma" w:hAnsi="Tahoma" w:cs="Tahoma"/>
      <w:sz w:val="20"/>
      <w:szCs w:val="20"/>
    </w:rPr>
  </w:style>
  <w:style w:type="paragraph" w:customStyle="1" w:styleId="ptitle">
    <w:name w:val="ptitle"/>
    <w:basedOn w:val="Normal"/>
    <w:rsid w:val="00DB0359"/>
    <w:pPr>
      <w:spacing w:after="280"/>
    </w:pPr>
    <w:rPr>
      <w:rFonts w:ascii="Arial" w:hAnsi="Arial" w:cs="Arial"/>
      <w:b/>
      <w:bCs/>
      <w:sz w:val="25"/>
      <w:szCs w:val="25"/>
    </w:rPr>
  </w:style>
  <w:style w:type="paragraph" w:customStyle="1" w:styleId="phead">
    <w:name w:val="phead"/>
    <w:basedOn w:val="Normal"/>
    <w:rsid w:val="00DB0359"/>
    <w:pPr>
      <w:spacing w:before="280" w:after="280"/>
    </w:pPr>
    <w:rPr>
      <w:rFonts w:ascii="Arial" w:hAnsi="Arial" w:cs="Arial"/>
      <w:b/>
      <w:bCs/>
      <w:color w:val="5F5F5F"/>
      <w:sz w:val="20"/>
      <w:szCs w:val="20"/>
    </w:rPr>
  </w:style>
  <w:style w:type="paragraph" w:customStyle="1" w:styleId="sgtotitle">
    <w:name w:val="sgtotitle"/>
    <w:basedOn w:val="Normal"/>
    <w:rsid w:val="00DB0359"/>
    <w:pPr>
      <w:spacing w:before="280" w:after="280"/>
    </w:pPr>
    <w:rPr>
      <w:vanish/>
    </w:rPr>
  </w:style>
  <w:style w:type="paragraph" w:customStyle="1" w:styleId="sgtoauthor">
    <w:name w:val="sgtoauthor"/>
    <w:basedOn w:val="Normal"/>
    <w:rsid w:val="00DB0359"/>
    <w:pPr>
      <w:spacing w:before="280" w:after="280"/>
    </w:pPr>
  </w:style>
  <w:style w:type="paragraph" w:customStyle="1" w:styleId="heading4-p">
    <w:name w:val="heading4-p"/>
    <w:basedOn w:val="Normal"/>
    <w:rsid w:val="00DB0359"/>
    <w:pPr>
      <w:spacing w:before="280" w:after="280"/>
    </w:pPr>
  </w:style>
  <w:style w:type="paragraph" w:customStyle="1" w:styleId="yiv1015302374msonormal">
    <w:name w:val="yiv1015302374msonormal"/>
    <w:basedOn w:val="Normal"/>
    <w:rsid w:val="00DB0359"/>
    <w:pPr>
      <w:spacing w:before="280" w:after="280"/>
    </w:pPr>
  </w:style>
  <w:style w:type="paragraph" w:customStyle="1" w:styleId="CharCharCharCharCharCharCharCharCharCharCharCharChar">
    <w:name w:val="Char Char Char Char Char Char Char Char Char Char Char Char Char"/>
    <w:basedOn w:val="Normal"/>
    <w:rsid w:val="00DB0359"/>
    <w:pPr>
      <w:spacing w:after="160" w:line="240" w:lineRule="exact"/>
    </w:pPr>
    <w:rPr>
      <w:rFonts w:ascii="VNI-Helve" w:hAnsi="VNI-Helve" w:cs="VNI-Helve"/>
      <w:sz w:val="20"/>
      <w:szCs w:val="20"/>
    </w:rPr>
  </w:style>
  <w:style w:type="paragraph" w:customStyle="1" w:styleId="TIEUDE">
    <w:name w:val="TIEU DE"/>
    <w:basedOn w:val="Normal"/>
    <w:rsid w:val="00DB0359"/>
    <w:pPr>
      <w:jc w:val="center"/>
    </w:pPr>
    <w:rPr>
      <w:b/>
      <w:bCs/>
      <w:sz w:val="30"/>
      <w:szCs w:val="30"/>
    </w:rPr>
  </w:style>
  <w:style w:type="paragraph" w:customStyle="1" w:styleId="DOANVB">
    <w:name w:val="DOAN VB"/>
    <w:basedOn w:val="Normal"/>
    <w:rsid w:val="00DB0359"/>
    <w:pPr>
      <w:numPr>
        <w:numId w:val="128"/>
      </w:numPr>
      <w:spacing w:before="240" w:after="120"/>
      <w:ind w:left="284" w:firstLine="0"/>
      <w:jc w:val="both"/>
    </w:pPr>
    <w:rPr>
      <w:sz w:val="28"/>
      <w:szCs w:val="28"/>
    </w:rPr>
  </w:style>
  <w:style w:type="paragraph" w:customStyle="1" w:styleId="CharCharCharChar">
    <w:name w:val="Char Char Char Char"/>
    <w:basedOn w:val="Normal"/>
    <w:rsid w:val="00DB0359"/>
    <w:pPr>
      <w:spacing w:after="160" w:line="240" w:lineRule="exact"/>
    </w:pPr>
    <w:rPr>
      <w:rFonts w:ascii="Tahoma" w:eastAsia="MS Mincho" w:hAnsi="Tahoma" w:cs="Tahoma"/>
      <w:sz w:val="20"/>
      <w:szCs w:val="20"/>
    </w:rPr>
  </w:style>
  <w:style w:type="paragraph" w:customStyle="1" w:styleId="daubullet">
    <w:name w:val="dau bullet"/>
    <w:basedOn w:val="Normal"/>
    <w:rsid w:val="00DB0359"/>
    <w:pPr>
      <w:tabs>
        <w:tab w:val="num" w:pos="397"/>
      </w:tabs>
      <w:ind w:left="397" w:hanging="397"/>
      <w:jc w:val="both"/>
    </w:pPr>
    <w:rPr>
      <w:color w:val="000000"/>
      <w:sz w:val="26"/>
      <w:szCs w:val="26"/>
    </w:rPr>
  </w:style>
  <w:style w:type="paragraph" w:customStyle="1" w:styleId="Heading11">
    <w:name w:val="Heading 11"/>
    <w:basedOn w:val="Normal"/>
    <w:rsid w:val="00DB0359"/>
    <w:pPr>
      <w:widowControl w:val="0"/>
      <w:spacing w:before="240"/>
      <w:jc w:val="center"/>
    </w:pPr>
    <w:rPr>
      <w:rFonts w:eastAsia="SimSun"/>
      <w:b/>
      <w:kern w:val="1"/>
      <w:sz w:val="28"/>
      <w:lang w:eastAsia="zh-CN"/>
    </w:rPr>
  </w:style>
  <w:style w:type="paragraph" w:customStyle="1" w:styleId="para">
    <w:name w:val="para"/>
    <w:basedOn w:val="Normal"/>
    <w:rsid w:val="00DB0359"/>
    <w:pPr>
      <w:spacing w:before="120" w:after="120" w:line="300" w:lineRule="auto"/>
      <w:ind w:left="284"/>
      <w:jc w:val="both"/>
    </w:pPr>
    <w:rPr>
      <w:rFonts w:eastAsia="MS Mincho"/>
      <w:sz w:val="26"/>
      <w:lang w:eastAsia="ja-JP"/>
    </w:rPr>
  </w:style>
  <w:style w:type="paragraph" w:customStyle="1" w:styleId="-">
    <w:name w:val="-"/>
    <w:basedOn w:val="Normal"/>
    <w:rsid w:val="00DB0359"/>
    <w:pPr>
      <w:widowControl w:val="0"/>
      <w:numPr>
        <w:numId w:val="139"/>
      </w:numPr>
      <w:spacing w:before="120" w:after="120" w:line="360" w:lineRule="exact"/>
      <w:jc w:val="both"/>
    </w:pPr>
    <w:rPr>
      <w:sz w:val="26"/>
      <w:szCs w:val="20"/>
      <w:lang w:val="en-GB"/>
    </w:rPr>
  </w:style>
  <w:style w:type="paragraph" w:customStyle="1" w:styleId="Date1">
    <w:name w:val="Date1"/>
    <w:basedOn w:val="Normal"/>
    <w:next w:val="Normal"/>
    <w:rsid w:val="00DB0359"/>
    <w:pPr>
      <w:widowControl w:val="0"/>
      <w:spacing w:before="120" w:after="120" w:line="360" w:lineRule="exact"/>
      <w:ind w:left="284"/>
      <w:jc w:val="both"/>
    </w:pPr>
    <w:rPr>
      <w:kern w:val="1"/>
      <w:sz w:val="26"/>
      <w:szCs w:val="20"/>
      <w:lang w:eastAsia="zh-CN"/>
    </w:rPr>
  </w:style>
  <w:style w:type="paragraph" w:customStyle="1" w:styleId="BodyTextFirstIndent1">
    <w:name w:val="Body Text First Indent1"/>
    <w:basedOn w:val="BodyText"/>
    <w:rsid w:val="00DB0359"/>
    <w:pPr>
      <w:widowControl w:val="0"/>
      <w:snapToGrid w:val="0"/>
      <w:spacing w:before="120" w:after="120" w:line="480" w:lineRule="atLeast"/>
      <w:ind w:left="284" w:firstLine="567"/>
      <w:jc w:val="both"/>
    </w:pPr>
    <w:rPr>
      <w:rFonts w:ascii="Times New Roman" w:eastAsia="Times New Roman" w:hAnsi="Times New Roman" w:cs="Times New Roman"/>
      <w:color w:val="000080"/>
      <w:spacing w:val="6"/>
      <w:kern w:val="1"/>
      <w:sz w:val="28"/>
      <w:szCs w:val="20"/>
      <w:lang w:eastAsia="zh-CN"/>
    </w:rPr>
  </w:style>
  <w:style w:type="paragraph" w:customStyle="1" w:styleId="Footer1">
    <w:name w:val="Footer1"/>
    <w:basedOn w:val="Footer"/>
    <w:rsid w:val="00DB0359"/>
    <w:pPr>
      <w:widowControl w:val="0"/>
      <w:tabs>
        <w:tab w:val="clear" w:pos="4680"/>
        <w:tab w:val="clear" w:pos="9360"/>
        <w:tab w:val="decimal" w:pos="567"/>
        <w:tab w:val="center" w:pos="4153"/>
        <w:tab w:val="right" w:pos="8306"/>
      </w:tabs>
      <w:snapToGrid w:val="0"/>
      <w:spacing w:before="120" w:after="120" w:line="380" w:lineRule="atLeast"/>
      <w:ind w:left="567"/>
      <w:jc w:val="center"/>
    </w:pPr>
    <w:rPr>
      <w:rFonts w:ascii="Times New Roman" w:eastAsia="Times New Roman" w:hAnsi="Times New Roman" w:cs="Times New Roman"/>
      <w:b/>
      <w:bCs/>
      <w:kern w:val="1"/>
      <w:sz w:val="32"/>
      <w:szCs w:val="20"/>
      <w:lang w:val="vi-VN" w:eastAsia="zh-CN"/>
    </w:rPr>
  </w:style>
  <w:style w:type="paragraph" w:customStyle="1" w:styleId="e1t">
    <w:name w:val="e1t"/>
    <w:basedOn w:val="Normal"/>
    <w:rsid w:val="00DB0359"/>
    <w:pPr>
      <w:keepLines/>
      <w:tabs>
        <w:tab w:val="left" w:pos="1134"/>
      </w:tabs>
      <w:spacing w:before="240" w:after="120" w:line="360" w:lineRule="exact"/>
      <w:ind w:left="1134"/>
      <w:jc w:val="both"/>
    </w:pPr>
    <w:rPr>
      <w:rFonts w:ascii="Arial" w:hAnsi="Arial" w:cs="Arial"/>
      <w:sz w:val="22"/>
      <w:szCs w:val="20"/>
    </w:rPr>
  </w:style>
  <w:style w:type="paragraph" w:customStyle="1" w:styleId="CharCharCharCharCharCharChar">
    <w:name w:val="Char Char Char Char Char Char Char"/>
    <w:basedOn w:val="Normal"/>
    <w:rsid w:val="00DB0359"/>
    <w:pPr>
      <w:widowControl w:val="0"/>
      <w:spacing w:before="120" w:after="120" w:line="360" w:lineRule="exact"/>
      <w:ind w:left="284"/>
      <w:jc w:val="both"/>
    </w:pPr>
    <w:rPr>
      <w:kern w:val="1"/>
      <w:sz w:val="21"/>
      <w:lang w:eastAsia="zh-CN"/>
    </w:rPr>
  </w:style>
  <w:style w:type="paragraph" w:customStyle="1" w:styleId="a1">
    <w:name w:val="??"/>
    <w:rsid w:val="00DB0359"/>
    <w:pPr>
      <w:widowControl w:val="0"/>
      <w:suppressAutoHyphens/>
      <w:overflowPunct w:val="0"/>
      <w:autoSpaceDE w:val="0"/>
      <w:spacing w:after="0" w:line="360" w:lineRule="exact"/>
      <w:ind w:left="284" w:firstLine="0"/>
      <w:textAlignment w:val="baseline"/>
    </w:pPr>
    <w:rPr>
      <w:rFonts w:ascii="Times New Roman" w:eastAsia="PMingLiU" w:hAnsi="Times New Roman" w:cs="Times New Roman"/>
      <w:kern w:val="1"/>
      <w:sz w:val="21"/>
      <w:szCs w:val="20"/>
      <w:lang w:eastAsia="zh-CN"/>
    </w:rPr>
  </w:style>
  <w:style w:type="paragraph" w:customStyle="1" w:styleId="11">
    <w:name w:val="样式1"/>
    <w:basedOn w:val="Normal"/>
    <w:rsid w:val="00DB0359"/>
    <w:pPr>
      <w:widowControl w:val="0"/>
      <w:spacing w:before="120" w:after="120" w:line="440" w:lineRule="atLeast"/>
      <w:ind w:left="284"/>
      <w:jc w:val="both"/>
      <w:textAlignment w:val="baseline"/>
    </w:pPr>
    <w:rPr>
      <w:sz w:val="28"/>
      <w:szCs w:val="20"/>
      <w:lang w:eastAsia="zh-CN"/>
    </w:rPr>
  </w:style>
  <w:style w:type="paragraph" w:customStyle="1" w:styleId="BlockText1">
    <w:name w:val="Block Text1"/>
    <w:basedOn w:val="Normal"/>
    <w:rsid w:val="00DB0359"/>
    <w:pPr>
      <w:widowControl w:val="0"/>
      <w:spacing w:before="120" w:after="120" w:line="420" w:lineRule="exact"/>
      <w:ind w:left="145" w:right="-5"/>
      <w:jc w:val="both"/>
      <w:textAlignment w:val="baseline"/>
    </w:pPr>
    <w:rPr>
      <w:caps/>
      <w:sz w:val="26"/>
      <w:szCs w:val="28"/>
      <w:lang w:eastAsia="zh-CN"/>
    </w:rPr>
  </w:style>
  <w:style w:type="paragraph" w:customStyle="1" w:styleId="Bullet2">
    <w:name w:val="Bullet 2"/>
    <w:basedOn w:val="Normal"/>
    <w:next w:val="Normal"/>
    <w:rsid w:val="00DB0359"/>
    <w:pPr>
      <w:tabs>
        <w:tab w:val="left" w:pos="1440"/>
      </w:tabs>
      <w:spacing w:before="120" w:after="120" w:line="360" w:lineRule="exact"/>
      <w:ind w:left="2880" w:hanging="720"/>
      <w:jc w:val="both"/>
    </w:pPr>
    <w:rPr>
      <w:rFonts w:ascii="Arial" w:hAnsi="Arial" w:cs="Arial"/>
      <w:sz w:val="20"/>
      <w:szCs w:val="20"/>
    </w:rPr>
  </w:style>
  <w:style w:type="paragraph" w:customStyle="1" w:styleId="Bullet3">
    <w:name w:val="Bullet 3"/>
    <w:basedOn w:val="Normal"/>
    <w:next w:val="Normal"/>
    <w:rsid w:val="00DB0359"/>
    <w:pPr>
      <w:tabs>
        <w:tab w:val="left" w:pos="1440"/>
      </w:tabs>
      <w:spacing w:before="120" w:after="120" w:line="360" w:lineRule="exact"/>
      <w:ind w:left="3600" w:hanging="720"/>
      <w:jc w:val="both"/>
    </w:pPr>
    <w:rPr>
      <w:rFonts w:ascii="Arial" w:hAnsi="Arial" w:cs="Arial"/>
      <w:sz w:val="20"/>
      <w:szCs w:val="20"/>
    </w:rPr>
  </w:style>
  <w:style w:type="paragraph" w:customStyle="1" w:styleId="Bullet4">
    <w:name w:val="Bullet 4"/>
    <w:basedOn w:val="Normal"/>
    <w:next w:val="Normal"/>
    <w:rsid w:val="00DB0359"/>
    <w:pPr>
      <w:tabs>
        <w:tab w:val="left" w:pos="1440"/>
      </w:tabs>
      <w:spacing w:before="120" w:after="120" w:line="360" w:lineRule="exact"/>
      <w:ind w:left="4320" w:hanging="720"/>
      <w:jc w:val="both"/>
    </w:pPr>
    <w:rPr>
      <w:rFonts w:ascii="Arial" w:hAnsi="Arial" w:cs="Arial"/>
      <w:sz w:val="20"/>
      <w:szCs w:val="20"/>
    </w:rPr>
  </w:style>
  <w:style w:type="paragraph" w:customStyle="1" w:styleId="Bullet5">
    <w:name w:val="Bullet 5"/>
    <w:basedOn w:val="Normal"/>
    <w:next w:val="Normal"/>
    <w:rsid w:val="00DB0359"/>
    <w:pPr>
      <w:tabs>
        <w:tab w:val="left" w:pos="1440"/>
      </w:tabs>
      <w:spacing w:before="120" w:after="120" w:line="360" w:lineRule="exact"/>
      <w:ind w:left="5041" w:hanging="720"/>
      <w:jc w:val="both"/>
    </w:pPr>
    <w:rPr>
      <w:rFonts w:ascii="Arial" w:hAnsi="Arial" w:cs="Arial"/>
      <w:sz w:val="20"/>
      <w:szCs w:val="20"/>
    </w:rPr>
  </w:style>
  <w:style w:type="paragraph" w:customStyle="1" w:styleId="Bulletlevel1">
    <w:name w:val="Bullet level 1"/>
    <w:basedOn w:val="Normal"/>
    <w:rsid w:val="00DB0359"/>
    <w:pPr>
      <w:widowControl w:val="0"/>
      <w:tabs>
        <w:tab w:val="left" w:pos="360"/>
      </w:tabs>
      <w:spacing w:before="120" w:after="120" w:line="360" w:lineRule="exact"/>
      <w:ind w:left="360" w:hanging="360"/>
      <w:jc w:val="both"/>
    </w:pPr>
    <w:rPr>
      <w:rFonts w:ascii="Arial" w:hAnsi="Arial" w:cs="Arial"/>
      <w:kern w:val="1"/>
      <w:sz w:val="22"/>
      <w:szCs w:val="20"/>
      <w:lang w:eastAsia="zh-CN"/>
    </w:rPr>
  </w:style>
  <w:style w:type="paragraph" w:customStyle="1" w:styleId="xl36">
    <w:name w:val="xl36"/>
    <w:basedOn w:val="Normal"/>
    <w:rsid w:val="00DB0359"/>
    <w:pPr>
      <w:pBdr>
        <w:bottom w:val="single" w:sz="4" w:space="0" w:color="000000"/>
        <w:right w:val="single" w:sz="4" w:space="0" w:color="000000"/>
      </w:pBdr>
      <w:spacing w:before="280" w:after="280" w:line="360" w:lineRule="exact"/>
      <w:ind w:left="284"/>
      <w:jc w:val="center"/>
      <w:textAlignment w:val="center"/>
    </w:pPr>
    <w:rPr>
      <w:sz w:val="21"/>
      <w:szCs w:val="21"/>
      <w:lang w:eastAsia="zh-CN"/>
    </w:rPr>
  </w:style>
  <w:style w:type="paragraph" w:styleId="ListBullet3">
    <w:name w:val="List Bullet 3"/>
    <w:basedOn w:val="Normal"/>
    <w:rsid w:val="00DB0359"/>
    <w:pPr>
      <w:widowControl w:val="0"/>
      <w:spacing w:before="120" w:after="120" w:line="360" w:lineRule="exact"/>
      <w:ind w:left="1080" w:hanging="360"/>
      <w:jc w:val="both"/>
    </w:pPr>
    <w:rPr>
      <w:sz w:val="26"/>
      <w:szCs w:val="20"/>
      <w:lang w:val="en-GB"/>
    </w:rPr>
  </w:style>
  <w:style w:type="paragraph" w:customStyle="1" w:styleId="CharCharChar">
    <w:name w:val="Char Char Char"/>
    <w:basedOn w:val="Normal"/>
    <w:rsid w:val="00DB0359"/>
    <w:pPr>
      <w:widowControl w:val="0"/>
      <w:spacing w:before="120" w:after="120" w:line="360" w:lineRule="exact"/>
      <w:ind w:left="284"/>
      <w:jc w:val="both"/>
    </w:pPr>
    <w:rPr>
      <w:kern w:val="1"/>
      <w:sz w:val="26"/>
      <w:szCs w:val="21"/>
      <w:lang w:eastAsia="zh-CN"/>
    </w:rPr>
  </w:style>
  <w:style w:type="paragraph" w:customStyle="1" w:styleId="CharCharCharCharCharCharCharCharCharCharCharChar">
    <w:name w:val="Char Char Char Char Char Char Char Char Char Char Char Char"/>
    <w:basedOn w:val="Heading4"/>
    <w:next w:val="Heading4"/>
    <w:rsid w:val="00DB0359"/>
    <w:pPr>
      <w:tabs>
        <w:tab w:val="left" w:pos="2940"/>
      </w:tabs>
      <w:spacing w:before="240" w:after="60" w:line="360" w:lineRule="exact"/>
      <w:ind w:hanging="360"/>
      <w:jc w:val="both"/>
      <w:textAlignment w:val="baseline"/>
    </w:pPr>
    <w:rPr>
      <w:rFonts w:eastAsia="Times New Roman" w:cs="Times New Roman"/>
      <w:b w:val="0"/>
      <w:bCs/>
      <w:iCs w:val="0"/>
      <w:color w:val="auto"/>
      <w:sz w:val="26"/>
      <w:szCs w:val="26"/>
      <w:lang w:eastAsia="zh-CN"/>
    </w:rPr>
  </w:style>
  <w:style w:type="paragraph" w:customStyle="1" w:styleId="CharCharChar1">
    <w:name w:val="Char Char Char1"/>
    <w:basedOn w:val="Normal"/>
    <w:rsid w:val="00DB0359"/>
    <w:pPr>
      <w:widowControl w:val="0"/>
      <w:spacing w:before="120" w:after="120" w:line="360" w:lineRule="exact"/>
      <w:ind w:left="284"/>
      <w:jc w:val="both"/>
    </w:pPr>
    <w:rPr>
      <w:kern w:val="1"/>
      <w:sz w:val="26"/>
      <w:szCs w:val="26"/>
      <w:lang w:eastAsia="zh-CN"/>
    </w:rPr>
  </w:style>
  <w:style w:type="paragraph" w:styleId="Index2">
    <w:name w:val="index 2"/>
    <w:basedOn w:val="Normal"/>
    <w:next w:val="Normal"/>
    <w:rsid w:val="00DB0359"/>
    <w:pPr>
      <w:widowControl w:val="0"/>
      <w:spacing w:before="120" w:after="120" w:line="360" w:lineRule="exact"/>
      <w:ind w:left="480" w:hanging="240"/>
      <w:jc w:val="both"/>
    </w:pPr>
    <w:rPr>
      <w:sz w:val="26"/>
      <w:szCs w:val="20"/>
      <w:lang w:val="en-GB"/>
    </w:rPr>
  </w:style>
  <w:style w:type="paragraph" w:customStyle="1" w:styleId="ListContinue41">
    <w:name w:val="List Continue 41"/>
    <w:basedOn w:val="Normal"/>
    <w:rsid w:val="00DB0359"/>
    <w:pPr>
      <w:spacing w:before="120" w:after="120" w:line="360" w:lineRule="exact"/>
      <w:ind w:left="1440"/>
      <w:jc w:val="both"/>
    </w:pPr>
    <w:rPr>
      <w:sz w:val="26"/>
      <w:szCs w:val="20"/>
    </w:rPr>
  </w:style>
  <w:style w:type="paragraph" w:customStyle="1" w:styleId="ListBullet21">
    <w:name w:val="List Bullet 21"/>
    <w:basedOn w:val="Normal"/>
    <w:rsid w:val="00DB0359"/>
    <w:pPr>
      <w:tabs>
        <w:tab w:val="left" w:pos="720"/>
      </w:tabs>
      <w:spacing w:before="120" w:after="120" w:line="360" w:lineRule="exact"/>
      <w:ind w:left="720" w:hanging="360"/>
      <w:jc w:val="both"/>
    </w:pPr>
    <w:rPr>
      <w:sz w:val="26"/>
      <w:szCs w:val="20"/>
    </w:rPr>
  </w:style>
  <w:style w:type="paragraph" w:customStyle="1" w:styleId="CharCharCharCharCharCharCharCharCharCharCharCharChar1">
    <w:name w:val="Char Char Char Char Char Char Char Char Char Char Char Char Char1"/>
    <w:basedOn w:val="Heading4"/>
    <w:next w:val="Heading4"/>
    <w:rsid w:val="00DB0359"/>
    <w:pPr>
      <w:tabs>
        <w:tab w:val="left" w:pos="2940"/>
      </w:tabs>
      <w:spacing w:before="240" w:after="60" w:line="360" w:lineRule="exact"/>
      <w:ind w:hanging="360"/>
      <w:jc w:val="both"/>
      <w:textAlignment w:val="baseline"/>
    </w:pPr>
    <w:rPr>
      <w:rFonts w:eastAsia="Times New Roman" w:cs="Times New Roman"/>
      <w:b w:val="0"/>
      <w:iCs w:val="0"/>
      <w:color w:val="auto"/>
      <w:sz w:val="26"/>
      <w:szCs w:val="26"/>
      <w:lang w:eastAsia="zh-CN"/>
    </w:rPr>
  </w:style>
  <w:style w:type="paragraph" w:styleId="Index3">
    <w:name w:val="index 3"/>
    <w:basedOn w:val="Normal"/>
    <w:next w:val="Normal"/>
    <w:rsid w:val="00DB0359"/>
    <w:pPr>
      <w:spacing w:before="120" w:after="120" w:line="360" w:lineRule="exact"/>
      <w:ind w:left="840" w:hanging="280"/>
      <w:jc w:val="both"/>
    </w:pPr>
    <w:rPr>
      <w:sz w:val="26"/>
      <w:szCs w:val="20"/>
    </w:rPr>
  </w:style>
  <w:style w:type="paragraph" w:customStyle="1" w:styleId="Index41">
    <w:name w:val="Index 41"/>
    <w:basedOn w:val="Normal"/>
    <w:next w:val="Normal"/>
    <w:rsid w:val="00DB0359"/>
    <w:pPr>
      <w:spacing w:before="120" w:after="120" w:line="360" w:lineRule="exact"/>
      <w:ind w:left="1120" w:hanging="280"/>
      <w:jc w:val="both"/>
    </w:pPr>
    <w:rPr>
      <w:sz w:val="26"/>
      <w:szCs w:val="20"/>
    </w:rPr>
  </w:style>
  <w:style w:type="paragraph" w:customStyle="1" w:styleId="Index51">
    <w:name w:val="Index 51"/>
    <w:basedOn w:val="Normal"/>
    <w:next w:val="Normal"/>
    <w:rsid w:val="00DB0359"/>
    <w:pPr>
      <w:spacing w:before="120" w:after="120" w:line="360" w:lineRule="exact"/>
      <w:ind w:left="1400" w:hanging="280"/>
      <w:jc w:val="both"/>
    </w:pPr>
    <w:rPr>
      <w:sz w:val="26"/>
      <w:szCs w:val="20"/>
    </w:rPr>
  </w:style>
  <w:style w:type="paragraph" w:customStyle="1" w:styleId="Index61">
    <w:name w:val="Index 61"/>
    <w:basedOn w:val="Normal"/>
    <w:next w:val="Normal"/>
    <w:rsid w:val="00DB0359"/>
    <w:pPr>
      <w:spacing w:before="120" w:after="120" w:line="360" w:lineRule="exact"/>
      <w:ind w:left="1680" w:hanging="280"/>
      <w:jc w:val="both"/>
    </w:pPr>
    <w:rPr>
      <w:sz w:val="26"/>
      <w:szCs w:val="20"/>
    </w:rPr>
  </w:style>
  <w:style w:type="paragraph" w:customStyle="1" w:styleId="Index71">
    <w:name w:val="Index 71"/>
    <w:basedOn w:val="Normal"/>
    <w:next w:val="Normal"/>
    <w:rsid w:val="00DB0359"/>
    <w:pPr>
      <w:spacing w:before="120" w:after="120" w:line="360" w:lineRule="exact"/>
      <w:ind w:left="1960" w:hanging="280"/>
      <w:jc w:val="both"/>
    </w:pPr>
    <w:rPr>
      <w:sz w:val="26"/>
      <w:szCs w:val="20"/>
    </w:rPr>
  </w:style>
  <w:style w:type="paragraph" w:customStyle="1" w:styleId="Index81">
    <w:name w:val="Index 81"/>
    <w:basedOn w:val="Normal"/>
    <w:next w:val="Normal"/>
    <w:rsid w:val="00DB0359"/>
    <w:pPr>
      <w:spacing w:before="120" w:after="120" w:line="360" w:lineRule="exact"/>
      <w:ind w:left="2240" w:hanging="280"/>
      <w:jc w:val="both"/>
    </w:pPr>
    <w:rPr>
      <w:sz w:val="26"/>
      <w:szCs w:val="20"/>
    </w:rPr>
  </w:style>
  <w:style w:type="paragraph" w:customStyle="1" w:styleId="Index91">
    <w:name w:val="Index 91"/>
    <w:basedOn w:val="Normal"/>
    <w:next w:val="Normal"/>
    <w:rsid w:val="00DB0359"/>
    <w:pPr>
      <w:spacing w:before="120" w:after="120" w:line="360" w:lineRule="exact"/>
      <w:ind w:left="2520" w:hanging="280"/>
      <w:jc w:val="both"/>
    </w:pPr>
    <w:rPr>
      <w:sz w:val="26"/>
      <w:szCs w:val="20"/>
    </w:rPr>
  </w:style>
  <w:style w:type="paragraph" w:styleId="IndexHeading">
    <w:name w:val="index heading"/>
    <w:basedOn w:val="Normal"/>
    <w:next w:val="Index1"/>
    <w:rsid w:val="00DB0359"/>
    <w:pPr>
      <w:spacing w:before="120" w:after="120" w:line="360" w:lineRule="exact"/>
      <w:ind w:left="284"/>
      <w:jc w:val="both"/>
    </w:pPr>
    <w:rPr>
      <w:sz w:val="26"/>
      <w:szCs w:val="20"/>
    </w:rPr>
  </w:style>
  <w:style w:type="paragraph" w:customStyle="1" w:styleId="BodyTextFirstIndent21">
    <w:name w:val="Body Text First Indent 21"/>
    <w:basedOn w:val="BodyTextIndent"/>
    <w:rsid w:val="00DB0359"/>
    <w:pPr>
      <w:spacing w:before="120" w:line="360" w:lineRule="exact"/>
      <w:ind w:firstLine="210"/>
      <w:jc w:val="both"/>
    </w:pPr>
    <w:rPr>
      <w:sz w:val="26"/>
    </w:rPr>
  </w:style>
  <w:style w:type="paragraph" w:customStyle="1" w:styleId="Closing1">
    <w:name w:val="Closing1"/>
    <w:basedOn w:val="Normal"/>
    <w:rsid w:val="00DB0359"/>
    <w:pPr>
      <w:spacing w:before="120" w:after="120" w:line="360" w:lineRule="exact"/>
      <w:ind w:left="4320"/>
      <w:jc w:val="both"/>
    </w:pPr>
    <w:rPr>
      <w:sz w:val="26"/>
      <w:szCs w:val="20"/>
    </w:rPr>
  </w:style>
  <w:style w:type="paragraph" w:styleId="E-mailSignature">
    <w:name w:val="E-mail Signature"/>
    <w:basedOn w:val="Normal"/>
    <w:link w:val="E-mailSignatureChar1"/>
    <w:rsid w:val="00DB0359"/>
    <w:pPr>
      <w:spacing w:before="120" w:after="120" w:line="360" w:lineRule="exact"/>
      <w:ind w:left="284"/>
      <w:jc w:val="both"/>
    </w:pPr>
    <w:rPr>
      <w:sz w:val="26"/>
      <w:szCs w:val="20"/>
    </w:rPr>
  </w:style>
  <w:style w:type="character" w:customStyle="1" w:styleId="E-mailSignatureChar1">
    <w:name w:val="E-mail Signature Char1"/>
    <w:basedOn w:val="DefaultParagraphFont"/>
    <w:link w:val="E-mailSignature"/>
    <w:rsid w:val="00DB0359"/>
    <w:rPr>
      <w:rFonts w:ascii="Times New Roman" w:eastAsia="Times New Roman" w:hAnsi="Times New Roman" w:cs="Times New Roman"/>
      <w:sz w:val="26"/>
      <w:szCs w:val="20"/>
    </w:rPr>
  </w:style>
  <w:style w:type="paragraph" w:styleId="EndnoteText">
    <w:name w:val="endnote text"/>
    <w:basedOn w:val="Normal"/>
    <w:link w:val="EndnoteTextChar1"/>
    <w:rsid w:val="00DB0359"/>
    <w:pPr>
      <w:spacing w:before="120" w:after="120" w:line="360" w:lineRule="exact"/>
      <w:ind w:left="284"/>
      <w:jc w:val="both"/>
    </w:pPr>
    <w:rPr>
      <w:sz w:val="20"/>
      <w:szCs w:val="20"/>
    </w:rPr>
  </w:style>
  <w:style w:type="character" w:customStyle="1" w:styleId="EndnoteTextChar1">
    <w:name w:val="Endnote Text Char1"/>
    <w:basedOn w:val="DefaultParagraphFont"/>
    <w:link w:val="EndnoteText"/>
    <w:rsid w:val="00DB0359"/>
    <w:rPr>
      <w:rFonts w:ascii="Times New Roman" w:eastAsia="Times New Roman" w:hAnsi="Times New Roman" w:cs="Times New Roman"/>
      <w:sz w:val="20"/>
      <w:szCs w:val="20"/>
    </w:rPr>
  </w:style>
  <w:style w:type="paragraph" w:styleId="EnvelopeAddress">
    <w:name w:val="envelope address"/>
    <w:basedOn w:val="Normal"/>
    <w:rsid w:val="00DB0359"/>
    <w:pPr>
      <w:spacing w:before="120" w:after="120" w:line="360" w:lineRule="exact"/>
      <w:ind w:left="2880"/>
      <w:jc w:val="both"/>
    </w:pPr>
    <w:rPr>
      <w:rFonts w:ascii="Arial" w:hAnsi="Arial" w:cs="Arial"/>
      <w:sz w:val="26"/>
    </w:rPr>
  </w:style>
  <w:style w:type="paragraph" w:styleId="EnvelopeReturn">
    <w:name w:val="envelope return"/>
    <w:basedOn w:val="Normal"/>
    <w:rsid w:val="00DB0359"/>
    <w:pPr>
      <w:spacing w:before="120" w:after="120" w:line="360" w:lineRule="exact"/>
      <w:ind w:left="284"/>
      <w:jc w:val="both"/>
    </w:pPr>
    <w:rPr>
      <w:rFonts w:ascii="Arial" w:hAnsi="Arial" w:cs="Arial"/>
      <w:sz w:val="20"/>
      <w:szCs w:val="20"/>
    </w:rPr>
  </w:style>
  <w:style w:type="paragraph" w:styleId="HTMLAddress">
    <w:name w:val="HTML Address"/>
    <w:basedOn w:val="Normal"/>
    <w:link w:val="HTMLAddressChar1"/>
    <w:rsid w:val="00DB0359"/>
    <w:pPr>
      <w:spacing w:before="120" w:after="120" w:line="360" w:lineRule="exact"/>
      <w:ind w:left="284"/>
      <w:jc w:val="both"/>
    </w:pPr>
    <w:rPr>
      <w:i/>
      <w:iCs/>
      <w:sz w:val="26"/>
      <w:szCs w:val="20"/>
    </w:rPr>
  </w:style>
  <w:style w:type="character" w:customStyle="1" w:styleId="HTMLAddressChar1">
    <w:name w:val="HTML Address Char1"/>
    <w:basedOn w:val="DefaultParagraphFont"/>
    <w:link w:val="HTMLAddress"/>
    <w:rsid w:val="00DB0359"/>
    <w:rPr>
      <w:rFonts w:ascii="Times New Roman" w:eastAsia="Times New Roman" w:hAnsi="Times New Roman" w:cs="Times New Roman"/>
      <w:i/>
      <w:iCs/>
      <w:sz w:val="26"/>
      <w:szCs w:val="20"/>
    </w:rPr>
  </w:style>
  <w:style w:type="character" w:customStyle="1" w:styleId="HTMLPreformattedChar1">
    <w:name w:val="HTML Preformatted Char1"/>
    <w:basedOn w:val="DefaultParagraphFont"/>
    <w:uiPriority w:val="99"/>
    <w:rsid w:val="00DB0359"/>
    <w:rPr>
      <w:rFonts w:ascii="Courier New" w:eastAsia="Times New Roman" w:hAnsi="Courier New" w:cs="Courier New"/>
      <w:kern w:val="0"/>
      <w:sz w:val="20"/>
      <w:szCs w:val="20"/>
      <w14:ligatures w14:val="none"/>
    </w:rPr>
  </w:style>
  <w:style w:type="paragraph" w:styleId="ListBullet2">
    <w:name w:val="List Bullet 2"/>
    <w:basedOn w:val="Normal"/>
    <w:rsid w:val="00DB0359"/>
    <w:pPr>
      <w:spacing w:before="120" w:after="120" w:line="360" w:lineRule="exact"/>
      <w:ind w:left="720" w:hanging="360"/>
      <w:jc w:val="both"/>
    </w:pPr>
    <w:rPr>
      <w:sz w:val="26"/>
      <w:szCs w:val="20"/>
    </w:rPr>
  </w:style>
  <w:style w:type="paragraph" w:styleId="ListBullet4">
    <w:name w:val="List Bullet 4"/>
    <w:basedOn w:val="Normal"/>
    <w:rsid w:val="00DB0359"/>
    <w:pPr>
      <w:spacing w:before="120" w:after="120" w:line="360" w:lineRule="exact"/>
      <w:ind w:left="1440" w:hanging="360"/>
      <w:jc w:val="both"/>
    </w:pPr>
    <w:rPr>
      <w:sz w:val="26"/>
      <w:szCs w:val="20"/>
    </w:rPr>
  </w:style>
  <w:style w:type="paragraph" w:styleId="ListBullet5">
    <w:name w:val="List Bullet 5"/>
    <w:basedOn w:val="Normal"/>
    <w:rsid w:val="00DB0359"/>
    <w:pPr>
      <w:spacing w:before="120" w:after="120" w:line="360" w:lineRule="exact"/>
      <w:ind w:left="1800" w:hanging="360"/>
      <w:jc w:val="both"/>
    </w:pPr>
    <w:rPr>
      <w:sz w:val="26"/>
      <w:szCs w:val="20"/>
    </w:rPr>
  </w:style>
  <w:style w:type="paragraph" w:customStyle="1" w:styleId="ListBullet41">
    <w:name w:val="List Bullet 41"/>
    <w:basedOn w:val="Normal"/>
    <w:rsid w:val="00DB0359"/>
    <w:pPr>
      <w:tabs>
        <w:tab w:val="left" w:pos="1440"/>
      </w:tabs>
      <w:spacing w:before="120" w:after="120" w:line="360" w:lineRule="exact"/>
      <w:ind w:left="1440" w:hanging="360"/>
      <w:jc w:val="both"/>
    </w:pPr>
    <w:rPr>
      <w:sz w:val="26"/>
      <w:szCs w:val="20"/>
    </w:rPr>
  </w:style>
  <w:style w:type="paragraph" w:customStyle="1" w:styleId="ListBullet51">
    <w:name w:val="List Bullet 51"/>
    <w:basedOn w:val="Normal"/>
    <w:rsid w:val="00DB0359"/>
    <w:pPr>
      <w:tabs>
        <w:tab w:val="left" w:pos="1800"/>
      </w:tabs>
      <w:spacing w:before="120" w:after="120" w:line="360" w:lineRule="exact"/>
      <w:ind w:left="1800" w:hanging="360"/>
      <w:jc w:val="both"/>
    </w:pPr>
    <w:rPr>
      <w:sz w:val="26"/>
      <w:szCs w:val="20"/>
    </w:rPr>
  </w:style>
  <w:style w:type="paragraph" w:customStyle="1" w:styleId="ListContinue1">
    <w:name w:val="List Continue1"/>
    <w:basedOn w:val="Normal"/>
    <w:rsid w:val="00DB0359"/>
    <w:pPr>
      <w:spacing w:before="120" w:after="120" w:line="360" w:lineRule="exact"/>
      <w:ind w:left="360"/>
      <w:jc w:val="both"/>
    </w:pPr>
    <w:rPr>
      <w:sz w:val="26"/>
      <w:szCs w:val="20"/>
    </w:rPr>
  </w:style>
  <w:style w:type="paragraph" w:customStyle="1" w:styleId="ListContinue21">
    <w:name w:val="List Continue 21"/>
    <w:basedOn w:val="Normal"/>
    <w:rsid w:val="00DB0359"/>
    <w:pPr>
      <w:spacing w:before="120" w:after="120" w:line="360" w:lineRule="exact"/>
      <w:ind w:left="720"/>
      <w:jc w:val="both"/>
    </w:pPr>
    <w:rPr>
      <w:sz w:val="26"/>
      <w:szCs w:val="20"/>
    </w:rPr>
  </w:style>
  <w:style w:type="paragraph" w:customStyle="1" w:styleId="ListContinue31">
    <w:name w:val="List Continue 31"/>
    <w:basedOn w:val="Normal"/>
    <w:rsid w:val="00DB0359"/>
    <w:pPr>
      <w:spacing w:before="120" w:after="120" w:line="360" w:lineRule="exact"/>
      <w:ind w:left="1080"/>
      <w:jc w:val="both"/>
    </w:pPr>
    <w:rPr>
      <w:sz w:val="26"/>
      <w:szCs w:val="20"/>
    </w:rPr>
  </w:style>
  <w:style w:type="paragraph" w:customStyle="1" w:styleId="ListContinue51">
    <w:name w:val="List Continue 51"/>
    <w:basedOn w:val="Normal"/>
    <w:rsid w:val="00DB0359"/>
    <w:pPr>
      <w:spacing w:before="120" w:after="120" w:line="360" w:lineRule="exact"/>
      <w:ind w:left="1800"/>
      <w:jc w:val="both"/>
    </w:pPr>
    <w:rPr>
      <w:sz w:val="26"/>
      <w:szCs w:val="20"/>
    </w:rPr>
  </w:style>
  <w:style w:type="paragraph" w:customStyle="1" w:styleId="ListNumber1">
    <w:name w:val="List Number1"/>
    <w:basedOn w:val="Normal"/>
    <w:rsid w:val="00DB0359"/>
    <w:pPr>
      <w:tabs>
        <w:tab w:val="left" w:pos="360"/>
      </w:tabs>
      <w:spacing w:before="120" w:after="120" w:line="360" w:lineRule="exact"/>
      <w:ind w:left="360" w:hanging="360"/>
      <w:jc w:val="both"/>
    </w:pPr>
    <w:rPr>
      <w:sz w:val="26"/>
      <w:szCs w:val="20"/>
    </w:rPr>
  </w:style>
  <w:style w:type="paragraph" w:customStyle="1" w:styleId="ListNumber21">
    <w:name w:val="List Number 21"/>
    <w:basedOn w:val="Normal"/>
    <w:rsid w:val="00DB0359"/>
    <w:pPr>
      <w:tabs>
        <w:tab w:val="left" w:pos="720"/>
      </w:tabs>
      <w:spacing w:before="120" w:after="120" w:line="360" w:lineRule="exact"/>
      <w:ind w:left="720" w:hanging="360"/>
      <w:jc w:val="both"/>
    </w:pPr>
    <w:rPr>
      <w:sz w:val="26"/>
      <w:szCs w:val="20"/>
    </w:rPr>
  </w:style>
  <w:style w:type="paragraph" w:customStyle="1" w:styleId="ListNumber31">
    <w:name w:val="List Number 31"/>
    <w:basedOn w:val="Normal"/>
    <w:rsid w:val="00DB0359"/>
    <w:pPr>
      <w:tabs>
        <w:tab w:val="left" w:pos="1080"/>
      </w:tabs>
      <w:spacing w:before="120" w:after="120" w:line="360" w:lineRule="exact"/>
      <w:ind w:left="1080" w:hanging="360"/>
      <w:jc w:val="both"/>
    </w:pPr>
    <w:rPr>
      <w:sz w:val="26"/>
      <w:szCs w:val="20"/>
    </w:rPr>
  </w:style>
  <w:style w:type="paragraph" w:customStyle="1" w:styleId="ListNumber41">
    <w:name w:val="List Number 41"/>
    <w:basedOn w:val="Normal"/>
    <w:rsid w:val="00DB0359"/>
    <w:pPr>
      <w:tabs>
        <w:tab w:val="left" w:pos="1440"/>
      </w:tabs>
      <w:spacing w:before="120" w:after="120" w:line="360" w:lineRule="exact"/>
      <w:ind w:left="1440" w:hanging="360"/>
      <w:jc w:val="both"/>
    </w:pPr>
    <w:rPr>
      <w:sz w:val="26"/>
      <w:szCs w:val="20"/>
    </w:rPr>
  </w:style>
  <w:style w:type="paragraph" w:customStyle="1" w:styleId="ListNumber51">
    <w:name w:val="List Number 51"/>
    <w:basedOn w:val="Normal"/>
    <w:rsid w:val="00DB0359"/>
    <w:pPr>
      <w:tabs>
        <w:tab w:val="left" w:pos="1800"/>
      </w:tabs>
      <w:spacing w:before="120" w:after="120" w:line="360" w:lineRule="exact"/>
      <w:ind w:left="1800" w:hanging="360"/>
      <w:jc w:val="both"/>
    </w:pPr>
    <w:rPr>
      <w:sz w:val="26"/>
      <w:szCs w:val="20"/>
    </w:rPr>
  </w:style>
  <w:style w:type="paragraph" w:customStyle="1" w:styleId="MacroText1">
    <w:name w:val="Macro Text1"/>
    <w:rsid w:val="00DB0359"/>
    <w:pPr>
      <w:tabs>
        <w:tab w:val="left" w:pos="480"/>
        <w:tab w:val="left" w:pos="960"/>
        <w:tab w:val="left" w:pos="1440"/>
        <w:tab w:val="left" w:pos="1920"/>
        <w:tab w:val="left" w:pos="2400"/>
        <w:tab w:val="left" w:pos="2880"/>
        <w:tab w:val="left" w:pos="3360"/>
        <w:tab w:val="left" w:pos="3840"/>
        <w:tab w:val="left" w:pos="4320"/>
      </w:tabs>
      <w:suppressAutoHyphens/>
      <w:spacing w:after="0" w:line="360" w:lineRule="exact"/>
      <w:ind w:left="284" w:firstLine="0"/>
      <w:jc w:val="center"/>
    </w:pPr>
    <w:rPr>
      <w:rFonts w:ascii="Courier New" w:eastAsia="PMingLiU" w:hAnsi="Courier New" w:cs="Courier New"/>
      <w:sz w:val="20"/>
      <w:szCs w:val="20"/>
      <w:lang w:eastAsia="zh-TW"/>
    </w:rPr>
  </w:style>
  <w:style w:type="paragraph" w:customStyle="1" w:styleId="MessageHeader1">
    <w:name w:val="Message Header1"/>
    <w:basedOn w:val="Normal"/>
    <w:rsid w:val="00DB0359"/>
    <w:pPr>
      <w:pBdr>
        <w:top w:val="single" w:sz="6" w:space="1" w:color="000000"/>
        <w:left w:val="single" w:sz="6" w:space="1" w:color="000000"/>
        <w:bottom w:val="single" w:sz="6" w:space="1" w:color="000000"/>
        <w:right w:val="single" w:sz="6" w:space="1" w:color="000000"/>
      </w:pBdr>
      <w:shd w:val="clear" w:color="auto" w:fill="CCCCCC"/>
      <w:spacing w:before="120" w:after="120" w:line="360" w:lineRule="exact"/>
      <w:ind w:left="1080" w:hanging="1080"/>
      <w:jc w:val="both"/>
    </w:pPr>
    <w:rPr>
      <w:rFonts w:ascii="Arial" w:hAnsi="Arial" w:cs="Arial"/>
      <w:sz w:val="26"/>
    </w:rPr>
  </w:style>
  <w:style w:type="paragraph" w:customStyle="1" w:styleId="NoteHeading1">
    <w:name w:val="Note Heading1"/>
    <w:basedOn w:val="Normal"/>
    <w:next w:val="Normal"/>
    <w:rsid w:val="00DB0359"/>
    <w:pPr>
      <w:spacing w:before="120" w:after="120" w:line="360" w:lineRule="exact"/>
      <w:ind w:left="284"/>
      <w:jc w:val="both"/>
    </w:pPr>
    <w:rPr>
      <w:sz w:val="26"/>
      <w:szCs w:val="20"/>
    </w:rPr>
  </w:style>
  <w:style w:type="paragraph" w:customStyle="1" w:styleId="Salutation1">
    <w:name w:val="Salutation1"/>
    <w:basedOn w:val="Normal"/>
    <w:next w:val="Normal"/>
    <w:rsid w:val="00DB0359"/>
    <w:pPr>
      <w:spacing w:before="120" w:after="120" w:line="360" w:lineRule="exact"/>
      <w:ind w:left="284"/>
      <w:jc w:val="both"/>
    </w:pPr>
    <w:rPr>
      <w:sz w:val="26"/>
      <w:szCs w:val="20"/>
    </w:rPr>
  </w:style>
  <w:style w:type="paragraph" w:styleId="Signature">
    <w:name w:val="Signature"/>
    <w:basedOn w:val="Normal"/>
    <w:link w:val="SignatureChar1"/>
    <w:rsid w:val="00DB0359"/>
    <w:pPr>
      <w:spacing w:before="120" w:after="120" w:line="360" w:lineRule="exact"/>
      <w:ind w:left="4320"/>
      <w:jc w:val="both"/>
    </w:pPr>
    <w:rPr>
      <w:sz w:val="26"/>
      <w:szCs w:val="20"/>
    </w:rPr>
  </w:style>
  <w:style w:type="character" w:customStyle="1" w:styleId="SignatureChar1">
    <w:name w:val="Signature Char1"/>
    <w:basedOn w:val="DefaultParagraphFont"/>
    <w:link w:val="Signature"/>
    <w:rsid w:val="00DB0359"/>
    <w:rPr>
      <w:rFonts w:ascii="Times New Roman" w:eastAsia="Times New Roman" w:hAnsi="Times New Roman" w:cs="Times New Roman"/>
      <w:sz w:val="26"/>
      <w:szCs w:val="20"/>
    </w:rPr>
  </w:style>
  <w:style w:type="paragraph" w:customStyle="1" w:styleId="TableofAuthorities1">
    <w:name w:val="Table of Authorities1"/>
    <w:basedOn w:val="Normal"/>
    <w:next w:val="Normal"/>
    <w:rsid w:val="00DB0359"/>
    <w:pPr>
      <w:spacing w:before="120" w:after="120" w:line="360" w:lineRule="exact"/>
      <w:ind w:left="260" w:hanging="260"/>
      <w:jc w:val="both"/>
    </w:pPr>
    <w:rPr>
      <w:sz w:val="26"/>
      <w:szCs w:val="20"/>
    </w:rPr>
  </w:style>
  <w:style w:type="paragraph" w:customStyle="1" w:styleId="xl24">
    <w:name w:val="xl24"/>
    <w:basedOn w:val="Normal"/>
    <w:qFormat/>
    <w:rsid w:val="00DB0359"/>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sz w:val="26"/>
    </w:rPr>
  </w:style>
  <w:style w:type="paragraph" w:customStyle="1" w:styleId="xl25">
    <w:name w:val="xl25"/>
    <w:basedOn w:val="Normal"/>
    <w:rsid w:val="00DB0359"/>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sz w:val="26"/>
    </w:rPr>
  </w:style>
  <w:style w:type="paragraph" w:customStyle="1" w:styleId="xl26">
    <w:name w:val="xl26"/>
    <w:basedOn w:val="Normal"/>
    <w:qFormat/>
    <w:rsid w:val="00DB0359"/>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b/>
      <w:bCs/>
      <w:i/>
      <w:iCs/>
      <w:sz w:val="26"/>
    </w:rPr>
  </w:style>
  <w:style w:type="paragraph" w:customStyle="1" w:styleId="xl27">
    <w:name w:val="xl27"/>
    <w:basedOn w:val="Normal"/>
    <w:rsid w:val="00DB0359"/>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b/>
      <w:bCs/>
      <w:i/>
      <w:iCs/>
      <w:sz w:val="26"/>
    </w:rPr>
  </w:style>
  <w:style w:type="paragraph" w:customStyle="1" w:styleId="xl28">
    <w:name w:val="xl28"/>
    <w:basedOn w:val="Normal"/>
    <w:rsid w:val="00DB0359"/>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sz w:val="26"/>
    </w:rPr>
  </w:style>
  <w:style w:type="paragraph" w:customStyle="1" w:styleId="xl29">
    <w:name w:val="xl29"/>
    <w:basedOn w:val="Normal"/>
    <w:rsid w:val="00DB0359"/>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b/>
      <w:bCs/>
      <w:sz w:val="26"/>
    </w:rPr>
  </w:style>
  <w:style w:type="paragraph" w:customStyle="1" w:styleId="xl30">
    <w:name w:val="xl30"/>
    <w:basedOn w:val="Normal"/>
    <w:rsid w:val="00DB0359"/>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b/>
      <w:bCs/>
      <w:sz w:val="26"/>
    </w:rPr>
  </w:style>
  <w:style w:type="paragraph" w:customStyle="1" w:styleId="xl31">
    <w:name w:val="xl31"/>
    <w:basedOn w:val="Normal"/>
    <w:qFormat/>
    <w:rsid w:val="00DB0359"/>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b/>
      <w:bCs/>
      <w:sz w:val="26"/>
    </w:rPr>
  </w:style>
  <w:style w:type="paragraph" w:customStyle="1" w:styleId="xl32">
    <w:name w:val="xl32"/>
    <w:basedOn w:val="Normal"/>
    <w:qFormat/>
    <w:rsid w:val="00DB0359"/>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sz w:val="26"/>
    </w:rPr>
  </w:style>
  <w:style w:type="paragraph" w:customStyle="1" w:styleId="xl33">
    <w:name w:val="xl33"/>
    <w:basedOn w:val="Normal"/>
    <w:rsid w:val="00DB0359"/>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b/>
      <w:bCs/>
      <w:sz w:val="26"/>
    </w:rPr>
  </w:style>
  <w:style w:type="paragraph" w:customStyle="1" w:styleId="xl34">
    <w:name w:val="xl34"/>
    <w:basedOn w:val="Normal"/>
    <w:qFormat/>
    <w:rsid w:val="00DB0359"/>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b/>
      <w:bCs/>
      <w:i/>
      <w:iCs/>
      <w:sz w:val="26"/>
    </w:rPr>
  </w:style>
  <w:style w:type="paragraph" w:customStyle="1" w:styleId="xl37">
    <w:name w:val="xl37"/>
    <w:basedOn w:val="Normal"/>
    <w:rsid w:val="00DB0359"/>
    <w:pPr>
      <w:pBdr>
        <w:top w:val="dotted" w:sz="4" w:space="0" w:color="000000"/>
        <w:left w:val="single" w:sz="4" w:space="0" w:color="000000"/>
        <w:bottom w:val="dotted" w:sz="4" w:space="0" w:color="000000"/>
        <w:right w:val="single" w:sz="4" w:space="0" w:color="000000"/>
      </w:pBdr>
      <w:spacing w:before="280" w:after="280" w:line="360" w:lineRule="exact"/>
      <w:ind w:left="284"/>
      <w:jc w:val="right"/>
      <w:textAlignment w:val="center"/>
    </w:pPr>
    <w:rPr>
      <w:rFonts w:ascii="Arial" w:hAnsi="Arial" w:cs="Arial"/>
      <w:sz w:val="16"/>
      <w:szCs w:val="16"/>
    </w:rPr>
  </w:style>
  <w:style w:type="paragraph" w:customStyle="1" w:styleId="xl38">
    <w:name w:val="xl38"/>
    <w:basedOn w:val="Normal"/>
    <w:rsid w:val="00DB0359"/>
    <w:pPr>
      <w:pBdr>
        <w:top w:val="dotted" w:sz="4" w:space="0" w:color="000000"/>
        <w:left w:val="single" w:sz="4" w:space="0" w:color="000000"/>
        <w:bottom w:val="dotted" w:sz="4" w:space="0" w:color="000000"/>
        <w:right w:val="single" w:sz="4" w:space="0" w:color="000000"/>
      </w:pBdr>
      <w:spacing w:before="280" w:after="280" w:line="360" w:lineRule="exact"/>
      <w:ind w:left="284"/>
      <w:jc w:val="right"/>
      <w:textAlignment w:val="center"/>
    </w:pPr>
    <w:rPr>
      <w:rFonts w:ascii="Arial" w:hAnsi="Arial" w:cs="Arial"/>
      <w:sz w:val="16"/>
      <w:szCs w:val="16"/>
    </w:rPr>
  </w:style>
  <w:style w:type="paragraph" w:customStyle="1" w:styleId="xl39">
    <w:name w:val="xl39"/>
    <w:basedOn w:val="Normal"/>
    <w:rsid w:val="00DB0359"/>
    <w:pPr>
      <w:pBdr>
        <w:top w:val="dotted" w:sz="4" w:space="0" w:color="000000"/>
        <w:left w:val="single" w:sz="4" w:space="0" w:color="000000"/>
        <w:bottom w:val="single" w:sz="4" w:space="0" w:color="000000"/>
        <w:right w:val="single" w:sz="4" w:space="0" w:color="000000"/>
      </w:pBdr>
      <w:spacing w:before="280" w:after="280" w:line="360" w:lineRule="exact"/>
      <w:ind w:left="284"/>
      <w:jc w:val="center"/>
      <w:textAlignment w:val="center"/>
    </w:pPr>
    <w:rPr>
      <w:rFonts w:ascii="Arial" w:hAnsi="Arial" w:cs="Arial"/>
      <w:sz w:val="16"/>
      <w:szCs w:val="16"/>
    </w:rPr>
  </w:style>
  <w:style w:type="paragraph" w:customStyle="1" w:styleId="xl40">
    <w:name w:val="xl40"/>
    <w:basedOn w:val="Normal"/>
    <w:rsid w:val="00DB0359"/>
    <w:pPr>
      <w:pBdr>
        <w:top w:val="dotted" w:sz="4" w:space="0" w:color="000000"/>
        <w:left w:val="single" w:sz="4" w:space="0" w:color="000000"/>
        <w:bottom w:val="single" w:sz="4" w:space="0" w:color="000000"/>
        <w:right w:val="single" w:sz="4" w:space="0" w:color="000000"/>
      </w:pBdr>
      <w:spacing w:before="280" w:after="280" w:line="360" w:lineRule="exact"/>
      <w:ind w:left="284"/>
      <w:jc w:val="both"/>
      <w:textAlignment w:val="center"/>
    </w:pPr>
    <w:rPr>
      <w:rFonts w:ascii="Arial" w:hAnsi="Arial" w:cs="Arial"/>
      <w:b/>
      <w:bCs/>
      <w:sz w:val="16"/>
      <w:szCs w:val="16"/>
    </w:rPr>
  </w:style>
  <w:style w:type="paragraph" w:customStyle="1" w:styleId="xl22">
    <w:name w:val="xl22"/>
    <w:basedOn w:val="Normal"/>
    <w:rsid w:val="00DB0359"/>
    <w:pPr>
      <w:pBdr>
        <w:left w:val="single" w:sz="4" w:space="0" w:color="000000"/>
        <w:bottom w:val="dotted" w:sz="4" w:space="0" w:color="000000"/>
        <w:right w:val="single" w:sz="4" w:space="0" w:color="000000"/>
      </w:pBdr>
      <w:spacing w:before="280" w:after="280" w:line="360" w:lineRule="exact"/>
      <w:ind w:left="284"/>
      <w:jc w:val="both"/>
    </w:pPr>
    <w:rPr>
      <w:rFonts w:ascii="Arial" w:hAnsi="Arial" w:cs="Arial"/>
      <w:sz w:val="16"/>
      <w:szCs w:val="16"/>
    </w:rPr>
  </w:style>
  <w:style w:type="paragraph" w:customStyle="1" w:styleId="news">
    <w:name w:val="news"/>
    <w:basedOn w:val="Normal"/>
    <w:rsid w:val="00DB0359"/>
    <w:pPr>
      <w:spacing w:before="280" w:after="280" w:line="360" w:lineRule="exact"/>
      <w:ind w:left="284"/>
      <w:jc w:val="both"/>
    </w:pPr>
    <w:rPr>
      <w:sz w:val="26"/>
    </w:rPr>
  </w:style>
  <w:style w:type="paragraph" w:customStyle="1" w:styleId="xl50">
    <w:name w:val="xl50"/>
    <w:basedOn w:val="Normal"/>
    <w:rsid w:val="00DB0359"/>
    <w:pPr>
      <w:spacing w:before="280" w:after="280" w:line="360" w:lineRule="exact"/>
      <w:ind w:left="284"/>
      <w:jc w:val="both"/>
      <w:textAlignment w:val="center"/>
    </w:pPr>
    <w:rPr>
      <w:i/>
      <w:iCs/>
      <w:sz w:val="26"/>
    </w:rPr>
  </w:style>
  <w:style w:type="paragraph" w:customStyle="1" w:styleId="newsindex">
    <w:name w:val="newsindex"/>
    <w:basedOn w:val="Normal"/>
    <w:rsid w:val="00DB0359"/>
    <w:pPr>
      <w:spacing w:before="120" w:after="192" w:line="360" w:lineRule="exact"/>
      <w:ind w:left="37" w:right="94"/>
      <w:jc w:val="both"/>
    </w:pPr>
    <w:rPr>
      <w:rFonts w:ascii="Arial" w:hAnsi="Arial" w:cs="Arial"/>
      <w:color w:val="000000"/>
      <w:sz w:val="22"/>
      <w:szCs w:val="22"/>
    </w:rPr>
  </w:style>
  <w:style w:type="paragraph" w:customStyle="1" w:styleId="xl23">
    <w:name w:val="xl23"/>
    <w:basedOn w:val="Normal"/>
    <w:rsid w:val="00DB0359"/>
    <w:pPr>
      <w:pBdr>
        <w:left w:val="single" w:sz="4" w:space="0" w:color="000000"/>
        <w:bottom w:val="single" w:sz="4" w:space="0" w:color="000000"/>
        <w:right w:val="single" w:sz="4" w:space="0" w:color="000000"/>
      </w:pBdr>
      <w:spacing w:before="280" w:after="280" w:line="360" w:lineRule="exact"/>
      <w:ind w:left="284"/>
      <w:jc w:val="center"/>
      <w:textAlignment w:val="center"/>
    </w:pPr>
    <w:rPr>
      <w:b/>
      <w:bCs/>
      <w:sz w:val="26"/>
    </w:rPr>
  </w:style>
  <w:style w:type="paragraph" w:customStyle="1" w:styleId="xl41">
    <w:name w:val="xl41"/>
    <w:basedOn w:val="Normal"/>
    <w:rsid w:val="00DB0359"/>
    <w:pPr>
      <w:pBdr>
        <w:top w:val="single" w:sz="4" w:space="0" w:color="000000"/>
        <w:left w:val="single" w:sz="4" w:space="0" w:color="000000"/>
        <w:bottom w:val="single" w:sz="4" w:space="0" w:color="000000"/>
        <w:right w:val="single" w:sz="4" w:space="0" w:color="000000"/>
      </w:pBdr>
      <w:spacing w:before="280" w:after="280" w:line="360" w:lineRule="exact"/>
      <w:ind w:left="284"/>
      <w:jc w:val="center"/>
      <w:textAlignment w:val="center"/>
    </w:pPr>
    <w:rPr>
      <w:sz w:val="26"/>
    </w:rPr>
  </w:style>
  <w:style w:type="paragraph" w:customStyle="1" w:styleId="xl42">
    <w:name w:val="xl42"/>
    <w:basedOn w:val="Normal"/>
    <w:rsid w:val="00DB0359"/>
    <w:pPr>
      <w:pBdr>
        <w:bottom w:val="single" w:sz="4" w:space="0" w:color="000000"/>
      </w:pBdr>
      <w:spacing w:before="280" w:after="280" w:line="360" w:lineRule="exact"/>
      <w:ind w:left="284"/>
      <w:jc w:val="right"/>
      <w:textAlignment w:val="center"/>
    </w:pPr>
    <w:rPr>
      <w:i/>
      <w:iCs/>
      <w:sz w:val="26"/>
    </w:rPr>
  </w:style>
  <w:style w:type="paragraph" w:customStyle="1" w:styleId="xl51">
    <w:name w:val="xl51"/>
    <w:basedOn w:val="Normal"/>
    <w:rsid w:val="00DB0359"/>
    <w:pPr>
      <w:spacing w:before="280" w:after="280" w:line="360" w:lineRule="exact"/>
      <w:ind w:left="284"/>
      <w:jc w:val="center"/>
      <w:textAlignment w:val="center"/>
    </w:pPr>
    <w:rPr>
      <w:i/>
      <w:iCs/>
      <w:sz w:val="26"/>
    </w:rPr>
  </w:style>
  <w:style w:type="paragraph" w:customStyle="1" w:styleId="xl52">
    <w:name w:val="xl52"/>
    <w:basedOn w:val="Normal"/>
    <w:rsid w:val="00DB0359"/>
    <w:pPr>
      <w:spacing w:before="280" w:after="280" w:line="360" w:lineRule="exact"/>
      <w:ind w:left="284"/>
      <w:jc w:val="center"/>
      <w:textAlignment w:val="center"/>
    </w:pPr>
    <w:rPr>
      <w:i/>
      <w:iCs/>
      <w:sz w:val="26"/>
    </w:rPr>
  </w:style>
  <w:style w:type="paragraph" w:customStyle="1" w:styleId="xl53">
    <w:name w:val="xl53"/>
    <w:basedOn w:val="Normal"/>
    <w:rsid w:val="00DB0359"/>
    <w:pPr>
      <w:pBdr>
        <w:bottom w:val="single" w:sz="4" w:space="0" w:color="000000"/>
      </w:pBdr>
      <w:spacing w:before="280" w:after="280" w:line="360" w:lineRule="exact"/>
      <w:ind w:left="284"/>
      <w:jc w:val="both"/>
      <w:textAlignment w:val="center"/>
    </w:pPr>
    <w:rPr>
      <w:i/>
      <w:iCs/>
      <w:sz w:val="26"/>
    </w:rPr>
  </w:style>
  <w:style w:type="paragraph" w:customStyle="1" w:styleId="txttieude">
    <w:name w:val="txttieude"/>
    <w:basedOn w:val="Normal"/>
    <w:rsid w:val="00DB0359"/>
    <w:pPr>
      <w:spacing w:before="280" w:after="280" w:line="360" w:lineRule="exact"/>
      <w:ind w:left="284"/>
      <w:jc w:val="both"/>
    </w:pPr>
    <w:rPr>
      <w:rFonts w:ascii="Arial" w:hAnsi="Arial" w:cs="Arial"/>
      <w:b/>
      <w:bCs/>
      <w:color w:val="000000"/>
      <w:sz w:val="26"/>
      <w:szCs w:val="26"/>
    </w:rPr>
  </w:style>
  <w:style w:type="paragraph" w:customStyle="1" w:styleId="content">
    <w:name w:val="content"/>
    <w:basedOn w:val="Normal"/>
    <w:rsid w:val="00DB0359"/>
    <w:pPr>
      <w:spacing w:before="280" w:after="280" w:line="360" w:lineRule="exact"/>
      <w:ind w:left="284"/>
      <w:jc w:val="both"/>
    </w:pPr>
    <w:rPr>
      <w:color w:val="000000"/>
      <w:sz w:val="26"/>
    </w:rPr>
  </w:style>
  <w:style w:type="paragraph" w:customStyle="1" w:styleId="doan2">
    <w:name w:val="doan2"/>
    <w:basedOn w:val="Normal"/>
    <w:rsid w:val="00DB0359"/>
    <w:pPr>
      <w:widowControl w:val="0"/>
      <w:spacing w:before="120" w:after="120" w:line="360" w:lineRule="exact"/>
      <w:ind w:left="540"/>
      <w:jc w:val="both"/>
    </w:pPr>
    <w:rPr>
      <w:iCs/>
      <w:sz w:val="25"/>
      <w:szCs w:val="25"/>
    </w:rPr>
  </w:style>
  <w:style w:type="paragraph" w:customStyle="1" w:styleId="cap3">
    <w:name w:val="cap 3"/>
    <w:basedOn w:val="Normal"/>
    <w:rsid w:val="00DB0359"/>
    <w:pPr>
      <w:widowControl w:val="0"/>
      <w:spacing w:before="120" w:after="120" w:line="288" w:lineRule="auto"/>
      <w:ind w:left="539"/>
      <w:jc w:val="both"/>
    </w:pPr>
    <w:rPr>
      <w:b/>
      <w:bCs/>
      <w:sz w:val="26"/>
    </w:rPr>
  </w:style>
  <w:style w:type="paragraph" w:customStyle="1" w:styleId="bang2">
    <w:name w:val="bang"/>
    <w:basedOn w:val="Normal"/>
    <w:link w:val="bangChar0"/>
    <w:qFormat/>
    <w:rsid w:val="00DB0359"/>
    <w:pPr>
      <w:tabs>
        <w:tab w:val="left" w:pos="5385"/>
      </w:tabs>
      <w:spacing w:before="100" w:after="100" w:line="312" w:lineRule="auto"/>
      <w:ind w:left="539"/>
      <w:jc w:val="center"/>
    </w:pPr>
    <w:rPr>
      <w:sz w:val="26"/>
    </w:rPr>
  </w:style>
  <w:style w:type="character" w:customStyle="1" w:styleId="bangChar0">
    <w:name w:val="bang Char"/>
    <w:link w:val="bang2"/>
    <w:rsid w:val="00DB0359"/>
    <w:rPr>
      <w:rFonts w:ascii="Times New Roman" w:eastAsia="Times New Roman" w:hAnsi="Times New Roman" w:cs="Times New Roman"/>
      <w:sz w:val="26"/>
      <w:szCs w:val="24"/>
    </w:rPr>
  </w:style>
  <w:style w:type="paragraph" w:customStyle="1" w:styleId="g1">
    <w:name w:val="g1"/>
    <w:basedOn w:val="Normal"/>
    <w:rsid w:val="00DB0359"/>
    <w:pPr>
      <w:tabs>
        <w:tab w:val="left" w:pos="1488"/>
      </w:tabs>
      <w:spacing w:before="120" w:after="120" w:line="288" w:lineRule="auto"/>
      <w:ind w:left="1488" w:hanging="360"/>
      <w:jc w:val="both"/>
    </w:pPr>
    <w:rPr>
      <w:sz w:val="26"/>
    </w:rPr>
  </w:style>
  <w:style w:type="paragraph" w:customStyle="1" w:styleId="nguon">
    <w:name w:val="nguon"/>
    <w:basedOn w:val="Normal"/>
    <w:qFormat/>
    <w:rsid w:val="00DB0359"/>
    <w:pPr>
      <w:spacing w:before="120" w:after="120" w:line="360" w:lineRule="exact"/>
      <w:ind w:left="567"/>
      <w:jc w:val="center"/>
    </w:pPr>
    <w:rPr>
      <w:i/>
      <w:sz w:val="26"/>
    </w:rPr>
  </w:style>
  <w:style w:type="paragraph" w:customStyle="1" w:styleId="cap1">
    <w:name w:val="cap 1"/>
    <w:basedOn w:val="Normal"/>
    <w:rsid w:val="00DB0359"/>
    <w:pPr>
      <w:spacing w:before="120" w:after="120" w:line="360" w:lineRule="exact"/>
      <w:ind w:left="567" w:hanging="567"/>
      <w:jc w:val="both"/>
    </w:pPr>
    <w:rPr>
      <w:b/>
      <w:color w:val="000080"/>
      <w:sz w:val="26"/>
      <w:lang w:val="fr-FR"/>
    </w:rPr>
  </w:style>
  <w:style w:type="paragraph" w:customStyle="1" w:styleId="cap2">
    <w:name w:val="cap 2"/>
    <w:basedOn w:val="Normal"/>
    <w:rsid w:val="00DB0359"/>
    <w:pPr>
      <w:tabs>
        <w:tab w:val="left" w:pos="567"/>
      </w:tabs>
      <w:spacing w:before="120" w:after="120" w:line="288" w:lineRule="auto"/>
      <w:ind w:left="284"/>
      <w:jc w:val="both"/>
    </w:pPr>
    <w:rPr>
      <w:b/>
      <w:bCs/>
      <w:sz w:val="26"/>
      <w:lang w:eastAsia="ja-JP"/>
    </w:rPr>
  </w:style>
  <w:style w:type="paragraph" w:customStyle="1" w:styleId="CM1">
    <w:name w:val="CM1"/>
    <w:basedOn w:val="WW-Default"/>
    <w:next w:val="WW-Default"/>
    <w:rsid w:val="00DB0359"/>
    <w:pPr>
      <w:widowControl w:val="0"/>
      <w:spacing w:before="120" w:line="360" w:lineRule="exact"/>
      <w:ind w:left="284"/>
      <w:jc w:val="center"/>
    </w:pPr>
    <w:rPr>
      <w:color w:val="auto"/>
    </w:rPr>
  </w:style>
  <w:style w:type="paragraph" w:customStyle="1" w:styleId="CM24">
    <w:name w:val="CM24"/>
    <w:basedOn w:val="WW-Default"/>
    <w:next w:val="WW-Default"/>
    <w:rsid w:val="00DB0359"/>
    <w:pPr>
      <w:widowControl w:val="0"/>
      <w:spacing w:before="120" w:after="340" w:line="360" w:lineRule="exact"/>
      <w:ind w:left="284"/>
      <w:jc w:val="center"/>
    </w:pPr>
    <w:rPr>
      <w:color w:val="auto"/>
    </w:rPr>
  </w:style>
  <w:style w:type="paragraph" w:customStyle="1" w:styleId="CM26">
    <w:name w:val="CM26"/>
    <w:basedOn w:val="WW-Default"/>
    <w:next w:val="WW-Default"/>
    <w:rsid w:val="00DB0359"/>
    <w:pPr>
      <w:widowControl w:val="0"/>
      <w:spacing w:before="120" w:after="1785" w:line="360" w:lineRule="exact"/>
      <w:ind w:left="284"/>
      <w:jc w:val="center"/>
    </w:pPr>
    <w:rPr>
      <w:color w:val="auto"/>
    </w:rPr>
  </w:style>
  <w:style w:type="paragraph" w:customStyle="1" w:styleId="CM3">
    <w:name w:val="CM3"/>
    <w:basedOn w:val="WW-Default"/>
    <w:next w:val="WW-Default"/>
    <w:rsid w:val="00DB0359"/>
    <w:pPr>
      <w:widowControl w:val="0"/>
      <w:spacing w:before="120" w:line="360" w:lineRule="exact"/>
      <w:ind w:left="284"/>
      <w:jc w:val="center"/>
    </w:pPr>
    <w:rPr>
      <w:color w:val="auto"/>
    </w:rPr>
  </w:style>
  <w:style w:type="paragraph" w:customStyle="1" w:styleId="CM5">
    <w:name w:val="CM5"/>
    <w:basedOn w:val="WW-Default"/>
    <w:next w:val="WW-Default"/>
    <w:rsid w:val="00DB0359"/>
    <w:pPr>
      <w:widowControl w:val="0"/>
      <w:spacing w:before="120" w:line="360" w:lineRule="exact"/>
      <w:ind w:left="284"/>
      <w:jc w:val="center"/>
    </w:pPr>
    <w:rPr>
      <w:color w:val="auto"/>
    </w:rPr>
  </w:style>
  <w:style w:type="paragraph" w:customStyle="1" w:styleId="CM29">
    <w:name w:val="CM29"/>
    <w:basedOn w:val="WW-Default"/>
    <w:next w:val="WW-Default"/>
    <w:rsid w:val="00DB0359"/>
    <w:pPr>
      <w:widowControl w:val="0"/>
      <w:spacing w:before="120" w:after="580" w:line="360" w:lineRule="exact"/>
      <w:ind w:left="284"/>
      <w:jc w:val="center"/>
    </w:pPr>
    <w:rPr>
      <w:color w:val="auto"/>
    </w:rPr>
  </w:style>
  <w:style w:type="paragraph" w:customStyle="1" w:styleId="CM6">
    <w:name w:val="CM6"/>
    <w:basedOn w:val="WW-Default"/>
    <w:next w:val="WW-Default"/>
    <w:rsid w:val="00DB0359"/>
    <w:pPr>
      <w:widowControl w:val="0"/>
      <w:spacing w:before="120" w:line="253" w:lineRule="atLeast"/>
      <w:ind w:left="284"/>
      <w:jc w:val="center"/>
    </w:pPr>
    <w:rPr>
      <w:color w:val="auto"/>
    </w:rPr>
  </w:style>
  <w:style w:type="paragraph" w:customStyle="1" w:styleId="CM7">
    <w:name w:val="CM7"/>
    <w:basedOn w:val="WW-Default"/>
    <w:next w:val="WW-Default"/>
    <w:rsid w:val="00DB0359"/>
    <w:pPr>
      <w:widowControl w:val="0"/>
      <w:spacing w:before="120" w:line="253" w:lineRule="atLeast"/>
      <w:ind w:left="284"/>
      <w:jc w:val="center"/>
    </w:pPr>
    <w:rPr>
      <w:color w:val="auto"/>
    </w:rPr>
  </w:style>
  <w:style w:type="paragraph" w:customStyle="1" w:styleId="CM30">
    <w:name w:val="CM30"/>
    <w:basedOn w:val="WW-Default"/>
    <w:next w:val="WW-Default"/>
    <w:rsid w:val="00DB0359"/>
    <w:pPr>
      <w:widowControl w:val="0"/>
      <w:spacing w:before="120" w:after="708" w:line="360" w:lineRule="exact"/>
      <w:ind w:left="284"/>
      <w:jc w:val="center"/>
    </w:pPr>
    <w:rPr>
      <w:color w:val="auto"/>
    </w:rPr>
  </w:style>
  <w:style w:type="paragraph" w:customStyle="1" w:styleId="CM31">
    <w:name w:val="CM31"/>
    <w:basedOn w:val="WW-Default"/>
    <w:next w:val="WW-Default"/>
    <w:rsid w:val="00DB0359"/>
    <w:pPr>
      <w:widowControl w:val="0"/>
      <w:spacing w:before="120" w:after="495" w:line="360" w:lineRule="exact"/>
      <w:ind w:left="284"/>
      <w:jc w:val="center"/>
    </w:pPr>
    <w:rPr>
      <w:color w:val="auto"/>
    </w:rPr>
  </w:style>
  <w:style w:type="paragraph" w:customStyle="1" w:styleId="CM8">
    <w:name w:val="CM8"/>
    <w:basedOn w:val="WW-Default"/>
    <w:next w:val="WW-Default"/>
    <w:rsid w:val="00DB0359"/>
    <w:pPr>
      <w:widowControl w:val="0"/>
      <w:spacing w:before="120" w:line="360" w:lineRule="exact"/>
      <w:ind w:left="284"/>
      <w:jc w:val="center"/>
    </w:pPr>
    <w:rPr>
      <w:color w:val="auto"/>
    </w:rPr>
  </w:style>
  <w:style w:type="paragraph" w:customStyle="1" w:styleId="CM33">
    <w:name w:val="CM33"/>
    <w:basedOn w:val="WW-Default"/>
    <w:next w:val="WW-Default"/>
    <w:rsid w:val="00DB0359"/>
    <w:pPr>
      <w:widowControl w:val="0"/>
      <w:spacing w:before="120" w:after="878" w:line="360" w:lineRule="exact"/>
      <w:ind w:left="284"/>
      <w:jc w:val="center"/>
    </w:pPr>
    <w:rPr>
      <w:color w:val="auto"/>
    </w:rPr>
  </w:style>
  <w:style w:type="paragraph" w:customStyle="1" w:styleId="CM34">
    <w:name w:val="CM34"/>
    <w:basedOn w:val="WW-Default"/>
    <w:next w:val="WW-Default"/>
    <w:rsid w:val="00DB0359"/>
    <w:pPr>
      <w:widowControl w:val="0"/>
      <w:spacing w:before="120" w:after="93" w:line="360" w:lineRule="exact"/>
      <w:ind w:left="284"/>
      <w:jc w:val="center"/>
    </w:pPr>
    <w:rPr>
      <w:color w:val="auto"/>
    </w:rPr>
  </w:style>
  <w:style w:type="paragraph" w:customStyle="1" w:styleId="CM28">
    <w:name w:val="CM28"/>
    <w:basedOn w:val="WW-Default"/>
    <w:next w:val="WW-Default"/>
    <w:rsid w:val="00DB0359"/>
    <w:pPr>
      <w:widowControl w:val="0"/>
      <w:spacing w:before="120" w:after="208" w:line="360" w:lineRule="exact"/>
      <w:ind w:left="284"/>
      <w:jc w:val="center"/>
    </w:pPr>
    <w:rPr>
      <w:color w:val="auto"/>
    </w:rPr>
  </w:style>
  <w:style w:type="paragraph" w:customStyle="1" w:styleId="CM32">
    <w:name w:val="CM32"/>
    <w:basedOn w:val="WW-Default"/>
    <w:next w:val="WW-Default"/>
    <w:rsid w:val="00DB0359"/>
    <w:pPr>
      <w:widowControl w:val="0"/>
      <w:spacing w:before="120" w:after="638" w:line="360" w:lineRule="exact"/>
      <w:ind w:left="284"/>
      <w:jc w:val="center"/>
    </w:pPr>
    <w:rPr>
      <w:color w:val="auto"/>
    </w:rPr>
  </w:style>
  <w:style w:type="paragraph" w:customStyle="1" w:styleId="CM9">
    <w:name w:val="CM9"/>
    <w:basedOn w:val="WW-Default"/>
    <w:next w:val="WW-Default"/>
    <w:rsid w:val="00DB0359"/>
    <w:pPr>
      <w:widowControl w:val="0"/>
      <w:spacing w:before="120" w:line="253" w:lineRule="atLeast"/>
      <w:ind w:left="284"/>
      <w:jc w:val="center"/>
    </w:pPr>
    <w:rPr>
      <w:color w:val="auto"/>
    </w:rPr>
  </w:style>
  <w:style w:type="paragraph" w:customStyle="1" w:styleId="CM10">
    <w:name w:val="CM10"/>
    <w:basedOn w:val="WW-Default"/>
    <w:next w:val="WW-Default"/>
    <w:rsid w:val="00DB0359"/>
    <w:pPr>
      <w:widowControl w:val="0"/>
      <w:spacing w:before="120" w:line="256" w:lineRule="atLeast"/>
      <w:ind w:left="284"/>
      <w:jc w:val="center"/>
    </w:pPr>
    <w:rPr>
      <w:color w:val="auto"/>
    </w:rPr>
  </w:style>
  <w:style w:type="paragraph" w:customStyle="1" w:styleId="CM11">
    <w:name w:val="CM11"/>
    <w:basedOn w:val="WW-Default"/>
    <w:next w:val="WW-Default"/>
    <w:rsid w:val="00DB0359"/>
    <w:pPr>
      <w:widowControl w:val="0"/>
      <w:spacing w:before="120" w:line="253" w:lineRule="atLeast"/>
      <w:ind w:left="284"/>
      <w:jc w:val="center"/>
    </w:pPr>
    <w:rPr>
      <w:color w:val="auto"/>
    </w:rPr>
  </w:style>
  <w:style w:type="paragraph" w:customStyle="1" w:styleId="CM12">
    <w:name w:val="CM12"/>
    <w:basedOn w:val="WW-Default"/>
    <w:next w:val="WW-Default"/>
    <w:rsid w:val="00DB0359"/>
    <w:pPr>
      <w:widowControl w:val="0"/>
      <w:spacing w:before="120" w:line="360" w:lineRule="exact"/>
      <w:ind w:left="284"/>
      <w:jc w:val="center"/>
    </w:pPr>
    <w:rPr>
      <w:color w:val="auto"/>
    </w:rPr>
  </w:style>
  <w:style w:type="paragraph" w:customStyle="1" w:styleId="CM35">
    <w:name w:val="CM35"/>
    <w:basedOn w:val="WW-Default"/>
    <w:next w:val="WW-Default"/>
    <w:rsid w:val="00DB0359"/>
    <w:pPr>
      <w:widowControl w:val="0"/>
      <w:spacing w:before="120" w:after="250" w:line="360" w:lineRule="exact"/>
      <w:ind w:left="284"/>
      <w:jc w:val="center"/>
    </w:pPr>
    <w:rPr>
      <w:color w:val="auto"/>
    </w:rPr>
  </w:style>
  <w:style w:type="paragraph" w:customStyle="1" w:styleId="CM13">
    <w:name w:val="CM13"/>
    <w:basedOn w:val="WW-Default"/>
    <w:next w:val="WW-Default"/>
    <w:rsid w:val="00DB0359"/>
    <w:pPr>
      <w:widowControl w:val="0"/>
      <w:spacing w:before="120" w:line="360" w:lineRule="exact"/>
      <w:ind w:left="284"/>
      <w:jc w:val="center"/>
    </w:pPr>
    <w:rPr>
      <w:color w:val="auto"/>
    </w:rPr>
  </w:style>
  <w:style w:type="paragraph" w:customStyle="1" w:styleId="CM14">
    <w:name w:val="CM14"/>
    <w:basedOn w:val="WW-Default"/>
    <w:next w:val="WW-Default"/>
    <w:rsid w:val="00DB0359"/>
    <w:pPr>
      <w:widowControl w:val="0"/>
      <w:spacing w:before="120" w:line="253" w:lineRule="atLeast"/>
      <w:ind w:left="284"/>
      <w:jc w:val="center"/>
    </w:pPr>
    <w:rPr>
      <w:color w:val="auto"/>
    </w:rPr>
  </w:style>
  <w:style w:type="paragraph" w:customStyle="1" w:styleId="CM36">
    <w:name w:val="CM36"/>
    <w:basedOn w:val="WW-Default"/>
    <w:next w:val="WW-Default"/>
    <w:rsid w:val="00DB0359"/>
    <w:pPr>
      <w:widowControl w:val="0"/>
      <w:spacing w:before="120" w:after="1193" w:line="360" w:lineRule="exact"/>
      <w:ind w:left="284"/>
      <w:jc w:val="center"/>
    </w:pPr>
    <w:rPr>
      <w:color w:val="auto"/>
    </w:rPr>
  </w:style>
  <w:style w:type="paragraph" w:customStyle="1" w:styleId="CM15">
    <w:name w:val="CM15"/>
    <w:basedOn w:val="WW-Default"/>
    <w:next w:val="WW-Default"/>
    <w:rsid w:val="00DB0359"/>
    <w:pPr>
      <w:widowControl w:val="0"/>
      <w:spacing w:before="120" w:line="253" w:lineRule="atLeast"/>
      <w:ind w:left="284"/>
      <w:jc w:val="center"/>
    </w:pPr>
    <w:rPr>
      <w:color w:val="auto"/>
    </w:rPr>
  </w:style>
  <w:style w:type="paragraph" w:customStyle="1" w:styleId="CM19">
    <w:name w:val="CM19"/>
    <w:basedOn w:val="WW-Default"/>
    <w:next w:val="WW-Default"/>
    <w:rsid w:val="00DB0359"/>
    <w:pPr>
      <w:widowControl w:val="0"/>
      <w:spacing w:before="120" w:line="253" w:lineRule="atLeast"/>
      <w:ind w:left="284"/>
      <w:jc w:val="center"/>
    </w:pPr>
    <w:rPr>
      <w:color w:val="auto"/>
    </w:rPr>
  </w:style>
  <w:style w:type="paragraph" w:customStyle="1" w:styleId="CM21">
    <w:name w:val="CM21"/>
    <w:basedOn w:val="WW-Default"/>
    <w:next w:val="WW-Default"/>
    <w:rsid w:val="00DB0359"/>
    <w:pPr>
      <w:widowControl w:val="0"/>
      <w:spacing w:before="120" w:line="253" w:lineRule="atLeast"/>
      <w:ind w:left="284"/>
      <w:jc w:val="center"/>
    </w:pPr>
    <w:rPr>
      <w:color w:val="auto"/>
    </w:rPr>
  </w:style>
  <w:style w:type="paragraph" w:customStyle="1" w:styleId="CM22">
    <w:name w:val="CM22"/>
    <w:basedOn w:val="WW-Default"/>
    <w:next w:val="WW-Default"/>
    <w:rsid w:val="00DB0359"/>
    <w:pPr>
      <w:widowControl w:val="0"/>
      <w:spacing w:before="120" w:line="253" w:lineRule="atLeast"/>
      <w:ind w:left="284"/>
      <w:jc w:val="center"/>
    </w:pPr>
    <w:rPr>
      <w:color w:val="auto"/>
    </w:rPr>
  </w:style>
  <w:style w:type="paragraph" w:customStyle="1" w:styleId="CM23">
    <w:name w:val="CM23"/>
    <w:basedOn w:val="WW-Default"/>
    <w:next w:val="WW-Default"/>
    <w:rsid w:val="00DB0359"/>
    <w:pPr>
      <w:widowControl w:val="0"/>
      <w:spacing w:before="120" w:line="253" w:lineRule="atLeast"/>
      <w:ind w:left="284"/>
      <w:jc w:val="center"/>
    </w:pPr>
    <w:rPr>
      <w:color w:val="auto"/>
    </w:rPr>
  </w:style>
  <w:style w:type="paragraph" w:customStyle="1" w:styleId="BodyText23">
    <w:name w:val="Body Text 23"/>
    <w:basedOn w:val="Normal"/>
    <w:rsid w:val="00DB0359"/>
    <w:pPr>
      <w:widowControl w:val="0"/>
      <w:overflowPunct w:val="0"/>
      <w:autoSpaceDE w:val="0"/>
      <w:spacing w:before="120" w:after="120" w:line="360" w:lineRule="exact"/>
      <w:ind w:left="284" w:firstLine="720"/>
      <w:jc w:val="both"/>
      <w:textAlignment w:val="baseline"/>
    </w:pPr>
    <w:rPr>
      <w:sz w:val="28"/>
      <w:szCs w:val="20"/>
    </w:rPr>
  </w:style>
  <w:style w:type="paragraph" w:customStyle="1" w:styleId="CharCharCharCharCharCharChar1">
    <w:name w:val="Char Char Char Char Char Char Char1"/>
    <w:basedOn w:val="Heading4"/>
    <w:next w:val="Heading4"/>
    <w:rsid w:val="00DB0359"/>
    <w:pPr>
      <w:tabs>
        <w:tab w:val="left" w:pos="864"/>
      </w:tabs>
      <w:spacing w:before="240" w:after="60" w:line="360" w:lineRule="exact"/>
      <w:ind w:hanging="864"/>
      <w:jc w:val="both"/>
      <w:textAlignment w:val="baseline"/>
    </w:pPr>
    <w:rPr>
      <w:rFonts w:eastAsia="Times New Roman" w:cs="Times New Roman"/>
      <w:bCs/>
      <w:iCs w:val="0"/>
      <w:color w:val="auto"/>
      <w:sz w:val="26"/>
      <w:szCs w:val="26"/>
      <w:lang w:eastAsia="zh-CN"/>
    </w:rPr>
  </w:style>
  <w:style w:type="paragraph" w:customStyle="1" w:styleId="CharCharChar1Char">
    <w:name w:val="Char Char Char1 Char"/>
    <w:basedOn w:val="Normal"/>
    <w:rsid w:val="00DB0359"/>
    <w:pPr>
      <w:widowControl w:val="0"/>
      <w:spacing w:before="120" w:after="120" w:line="360" w:lineRule="exact"/>
      <w:ind w:left="284"/>
      <w:jc w:val="both"/>
    </w:pPr>
    <w:rPr>
      <w:kern w:val="1"/>
      <w:sz w:val="21"/>
      <w:lang w:eastAsia="zh-CN"/>
    </w:rPr>
  </w:style>
  <w:style w:type="paragraph" w:customStyle="1" w:styleId="a2">
    <w:name w:val="+"/>
    <w:basedOn w:val="-"/>
    <w:rsid w:val="00DB0359"/>
    <w:pPr>
      <w:numPr>
        <w:numId w:val="0"/>
      </w:numPr>
      <w:tabs>
        <w:tab w:val="num" w:pos="0"/>
      </w:tabs>
      <w:ind w:left="1287" w:hanging="360"/>
    </w:pPr>
  </w:style>
  <w:style w:type="paragraph" w:customStyle="1" w:styleId="123">
    <w:name w:val="123"/>
    <w:basedOn w:val="Normal"/>
    <w:rsid w:val="00DB0359"/>
    <w:pPr>
      <w:widowControl w:val="0"/>
      <w:numPr>
        <w:numId w:val="127"/>
      </w:numPr>
      <w:spacing w:before="120" w:after="120" w:line="360" w:lineRule="exact"/>
      <w:ind w:left="709" w:hanging="425"/>
      <w:jc w:val="both"/>
    </w:pPr>
    <w:rPr>
      <w:kern w:val="1"/>
      <w:sz w:val="26"/>
      <w:szCs w:val="20"/>
      <w:lang w:val="vi-VN" w:eastAsia="zh-CN"/>
    </w:rPr>
  </w:style>
  <w:style w:type="paragraph" w:customStyle="1" w:styleId="Bng1">
    <w:name w:val="Bảng 1"/>
    <w:basedOn w:val="Normal"/>
    <w:rsid w:val="00DB0359"/>
    <w:pPr>
      <w:widowControl w:val="0"/>
      <w:numPr>
        <w:numId w:val="136"/>
      </w:numPr>
      <w:spacing w:before="120" w:after="120" w:line="360" w:lineRule="exact"/>
      <w:ind w:left="641" w:hanging="357"/>
      <w:jc w:val="center"/>
    </w:pPr>
    <w:rPr>
      <w:b/>
      <w:szCs w:val="26"/>
      <w:lang w:val="en-GB"/>
    </w:rPr>
  </w:style>
  <w:style w:type="paragraph" w:customStyle="1" w:styleId="Bng2">
    <w:name w:val="Bảng 2"/>
    <w:basedOn w:val="Bng1"/>
    <w:rsid w:val="00DB0359"/>
    <w:pPr>
      <w:numPr>
        <w:numId w:val="138"/>
      </w:numPr>
    </w:pPr>
  </w:style>
  <w:style w:type="paragraph" w:customStyle="1" w:styleId="NormalIndent1">
    <w:name w:val="Normal Indent1"/>
    <w:basedOn w:val="Normal"/>
    <w:rsid w:val="00DB0359"/>
    <w:pPr>
      <w:widowControl w:val="0"/>
      <w:ind w:left="720"/>
    </w:pPr>
    <w:rPr>
      <w:rFonts w:ascii=".VnTime" w:eastAsia="SimSun" w:hAnsi=".VnTime" w:cs=".VnTime"/>
      <w:szCs w:val="20"/>
      <w:lang w:val="en-GB"/>
    </w:rPr>
  </w:style>
  <w:style w:type="paragraph" w:customStyle="1" w:styleId="xl66">
    <w:name w:val="xl66"/>
    <w:basedOn w:val="Normal"/>
    <w:rsid w:val="00DB0359"/>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67">
    <w:name w:val="xl67"/>
    <w:basedOn w:val="Normal"/>
    <w:rsid w:val="00DB0359"/>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68">
    <w:name w:val="xl68"/>
    <w:basedOn w:val="Normal"/>
    <w:rsid w:val="00DB0359"/>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69">
    <w:name w:val="xl69"/>
    <w:basedOn w:val="Normal"/>
    <w:rsid w:val="00DB0359"/>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70">
    <w:name w:val="xl70"/>
    <w:basedOn w:val="Normal"/>
    <w:rsid w:val="00DB0359"/>
    <w:pPr>
      <w:pBdr>
        <w:top w:val="single" w:sz="4" w:space="0" w:color="000000"/>
        <w:left w:val="single" w:sz="4" w:space="0" w:color="000000"/>
        <w:bottom w:val="single" w:sz="4" w:space="0" w:color="000000"/>
        <w:right w:val="single" w:sz="4" w:space="0" w:color="000000"/>
      </w:pBdr>
      <w:spacing w:before="280" w:after="280"/>
      <w:textAlignment w:val="center"/>
    </w:pPr>
    <w:rPr>
      <w:b/>
      <w:bCs/>
    </w:rPr>
  </w:style>
  <w:style w:type="paragraph" w:customStyle="1" w:styleId="xl71">
    <w:name w:val="xl71"/>
    <w:basedOn w:val="Normal"/>
    <w:rsid w:val="00DB0359"/>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72">
    <w:name w:val="xl72"/>
    <w:basedOn w:val="Normal"/>
    <w:rsid w:val="00DB0359"/>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73">
    <w:name w:val="xl73"/>
    <w:basedOn w:val="Normal"/>
    <w:rsid w:val="00DB0359"/>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74">
    <w:name w:val="xl74"/>
    <w:basedOn w:val="Normal"/>
    <w:rsid w:val="00DB0359"/>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75">
    <w:name w:val="xl75"/>
    <w:basedOn w:val="Normal"/>
    <w:rsid w:val="00DB0359"/>
    <w:pPr>
      <w:pBdr>
        <w:top w:val="single" w:sz="4" w:space="0" w:color="000000"/>
        <w:left w:val="single" w:sz="4" w:space="0" w:color="000000"/>
        <w:bottom w:val="single" w:sz="4" w:space="0" w:color="000000"/>
        <w:right w:val="single" w:sz="4" w:space="0" w:color="000000"/>
      </w:pBdr>
      <w:spacing w:before="280" w:after="280"/>
      <w:textAlignment w:val="center"/>
    </w:pPr>
    <w:rPr>
      <w:b/>
      <w:bCs/>
      <w:u w:val="single"/>
    </w:rPr>
  </w:style>
  <w:style w:type="paragraph" w:customStyle="1" w:styleId="xl76">
    <w:name w:val="xl76"/>
    <w:basedOn w:val="Normal"/>
    <w:rsid w:val="00DB0359"/>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i/>
      <w:iCs/>
    </w:rPr>
  </w:style>
  <w:style w:type="paragraph" w:customStyle="1" w:styleId="xl77">
    <w:name w:val="xl77"/>
    <w:basedOn w:val="Normal"/>
    <w:rsid w:val="00DB0359"/>
    <w:pPr>
      <w:pBdr>
        <w:top w:val="single" w:sz="4" w:space="0" w:color="000000"/>
        <w:left w:val="single" w:sz="4" w:space="0" w:color="000000"/>
        <w:bottom w:val="single" w:sz="4" w:space="0" w:color="000000"/>
        <w:right w:val="single" w:sz="4" w:space="0" w:color="000000"/>
      </w:pBdr>
      <w:spacing w:before="280" w:after="280"/>
      <w:textAlignment w:val="center"/>
    </w:pPr>
    <w:rPr>
      <w:b/>
      <w:bCs/>
      <w:i/>
      <w:iCs/>
    </w:rPr>
  </w:style>
  <w:style w:type="paragraph" w:customStyle="1" w:styleId="xl78">
    <w:name w:val="xl78"/>
    <w:basedOn w:val="Normal"/>
    <w:rsid w:val="00DB0359"/>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79">
    <w:name w:val="xl79"/>
    <w:basedOn w:val="Normal"/>
    <w:rsid w:val="00DB0359"/>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80">
    <w:name w:val="xl80"/>
    <w:basedOn w:val="Normal"/>
    <w:rsid w:val="00DB0359"/>
    <w:pPr>
      <w:pBdr>
        <w:top w:val="single" w:sz="4" w:space="0" w:color="000000"/>
        <w:left w:val="single" w:sz="4" w:space="0" w:color="000000"/>
        <w:right w:val="single" w:sz="4" w:space="0" w:color="000000"/>
      </w:pBdr>
      <w:spacing w:before="280" w:after="280"/>
      <w:textAlignment w:val="center"/>
    </w:pPr>
  </w:style>
  <w:style w:type="paragraph" w:customStyle="1" w:styleId="xl81">
    <w:name w:val="xl81"/>
    <w:basedOn w:val="Normal"/>
    <w:rsid w:val="00DB0359"/>
    <w:pPr>
      <w:pBdr>
        <w:top w:val="single" w:sz="4" w:space="0" w:color="000000"/>
        <w:left w:val="single" w:sz="4" w:space="0" w:color="000000"/>
        <w:right w:val="single" w:sz="4" w:space="0" w:color="000000"/>
      </w:pBdr>
      <w:spacing w:before="280" w:after="280"/>
      <w:jc w:val="center"/>
      <w:textAlignment w:val="center"/>
    </w:pPr>
  </w:style>
  <w:style w:type="paragraph" w:customStyle="1" w:styleId="xl82">
    <w:name w:val="xl82"/>
    <w:basedOn w:val="Normal"/>
    <w:rsid w:val="00DB0359"/>
    <w:pPr>
      <w:pBdr>
        <w:top w:val="single" w:sz="4" w:space="0" w:color="000000"/>
        <w:left w:val="single" w:sz="4" w:space="0" w:color="000000"/>
        <w:bottom w:val="single" w:sz="4" w:space="0" w:color="000000"/>
      </w:pBdr>
      <w:spacing w:before="280" w:after="280"/>
      <w:textAlignment w:val="center"/>
    </w:pPr>
  </w:style>
  <w:style w:type="paragraph" w:customStyle="1" w:styleId="xl83">
    <w:name w:val="xl83"/>
    <w:basedOn w:val="Normal"/>
    <w:rsid w:val="00DB0359"/>
    <w:pPr>
      <w:pBdr>
        <w:top w:val="single" w:sz="4" w:space="0" w:color="000000"/>
        <w:left w:val="single" w:sz="4" w:space="0" w:color="000000"/>
        <w:right w:val="single" w:sz="4" w:space="0" w:color="000000"/>
      </w:pBdr>
      <w:spacing w:before="280" w:after="280"/>
      <w:textAlignment w:val="center"/>
    </w:pPr>
  </w:style>
  <w:style w:type="paragraph" w:customStyle="1" w:styleId="xl84">
    <w:name w:val="xl84"/>
    <w:basedOn w:val="Normal"/>
    <w:rsid w:val="00DB0359"/>
    <w:pPr>
      <w:pBdr>
        <w:left w:val="single" w:sz="4" w:space="0" w:color="000000"/>
        <w:bottom w:val="single" w:sz="4" w:space="0" w:color="000000"/>
        <w:right w:val="single" w:sz="4" w:space="0" w:color="000000"/>
      </w:pBdr>
      <w:spacing w:before="280" w:after="280"/>
      <w:textAlignment w:val="center"/>
    </w:pPr>
  </w:style>
  <w:style w:type="paragraph" w:customStyle="1" w:styleId="xl85">
    <w:name w:val="xl85"/>
    <w:basedOn w:val="Normal"/>
    <w:rsid w:val="00DB0359"/>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86">
    <w:name w:val="xl86"/>
    <w:basedOn w:val="Normal"/>
    <w:rsid w:val="00DB0359"/>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87">
    <w:name w:val="xl87"/>
    <w:basedOn w:val="Normal"/>
    <w:rsid w:val="00DB0359"/>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88">
    <w:name w:val="xl88"/>
    <w:basedOn w:val="Normal"/>
    <w:rsid w:val="00DB0359"/>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89">
    <w:name w:val="xl89"/>
    <w:basedOn w:val="Normal"/>
    <w:rsid w:val="00DB0359"/>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90">
    <w:name w:val="xl90"/>
    <w:basedOn w:val="Normal"/>
    <w:rsid w:val="00DB0359"/>
    <w:pPr>
      <w:pBdr>
        <w:top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91">
    <w:name w:val="xl91"/>
    <w:basedOn w:val="Normal"/>
    <w:rsid w:val="00DB0359"/>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92">
    <w:name w:val="xl92"/>
    <w:basedOn w:val="Normal"/>
    <w:rsid w:val="00DB0359"/>
    <w:pPr>
      <w:pBdr>
        <w:top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93">
    <w:name w:val="xl93"/>
    <w:basedOn w:val="Normal"/>
    <w:rsid w:val="00DB0359"/>
    <w:pPr>
      <w:pBdr>
        <w:left w:val="single" w:sz="4" w:space="0" w:color="000000"/>
        <w:bottom w:val="single" w:sz="4" w:space="0" w:color="000000"/>
        <w:right w:val="single" w:sz="4" w:space="0" w:color="000000"/>
      </w:pBdr>
      <w:spacing w:before="280" w:after="280"/>
      <w:textAlignment w:val="center"/>
    </w:pPr>
    <w:rPr>
      <w:b/>
      <w:bCs/>
      <w:i/>
      <w:iCs/>
    </w:rPr>
  </w:style>
  <w:style w:type="paragraph" w:customStyle="1" w:styleId="xl94">
    <w:name w:val="xl94"/>
    <w:basedOn w:val="Normal"/>
    <w:rsid w:val="00DB0359"/>
    <w:pPr>
      <w:pBdr>
        <w:top w:val="single" w:sz="4" w:space="0" w:color="000000"/>
        <w:left w:val="single" w:sz="4" w:space="0" w:color="000000"/>
        <w:bottom w:val="single" w:sz="4" w:space="0" w:color="000000"/>
        <w:right w:val="single" w:sz="4" w:space="0" w:color="000000"/>
      </w:pBdr>
      <w:spacing w:before="280" w:after="280"/>
      <w:textAlignment w:val="center"/>
    </w:pPr>
    <w:rPr>
      <w:b/>
      <w:bCs/>
    </w:rPr>
  </w:style>
  <w:style w:type="paragraph" w:customStyle="1" w:styleId="xl95">
    <w:name w:val="xl95"/>
    <w:basedOn w:val="Normal"/>
    <w:rsid w:val="00DB0359"/>
    <w:pPr>
      <w:spacing w:before="280" w:after="280"/>
      <w:jc w:val="center"/>
      <w:textAlignment w:val="center"/>
    </w:pPr>
  </w:style>
  <w:style w:type="paragraph" w:customStyle="1" w:styleId="xl96">
    <w:name w:val="xl96"/>
    <w:basedOn w:val="Normal"/>
    <w:rsid w:val="00DB0359"/>
    <w:pPr>
      <w:pBdr>
        <w:top w:val="single" w:sz="4" w:space="0" w:color="000000"/>
        <w:left w:val="single" w:sz="4" w:space="0" w:color="000000"/>
        <w:right w:val="single" w:sz="4" w:space="0" w:color="000000"/>
      </w:pBdr>
      <w:spacing w:before="280" w:after="280"/>
      <w:jc w:val="center"/>
      <w:textAlignment w:val="center"/>
    </w:pPr>
  </w:style>
  <w:style w:type="paragraph" w:customStyle="1" w:styleId="StyleHeading3TimesNewRoman">
    <w:name w:val="Style Heading 3 + Times New Roman"/>
    <w:basedOn w:val="Heading3"/>
    <w:rsid w:val="00DB0359"/>
    <w:pPr>
      <w:numPr>
        <w:numId w:val="0"/>
      </w:numPr>
      <w:suppressAutoHyphens w:val="0"/>
      <w:autoSpaceDE/>
      <w:spacing w:before="0" w:after="0"/>
      <w:jc w:val="left"/>
    </w:pPr>
    <w:rPr>
      <w:rFonts w:cs="Times New Roman"/>
      <w:sz w:val="26"/>
      <w:lang w:eastAsia="en-US"/>
    </w:rPr>
  </w:style>
  <w:style w:type="paragraph" w:customStyle="1" w:styleId="baocaogschuan">
    <w:name w:val="bao cao gs chuan"/>
    <w:basedOn w:val="BodyTextIndent"/>
    <w:rsid w:val="00DB0359"/>
    <w:pPr>
      <w:spacing w:before="60" w:after="60" w:line="312" w:lineRule="auto"/>
      <w:ind w:left="0" w:firstLine="284"/>
      <w:jc w:val="both"/>
    </w:pPr>
    <w:rPr>
      <w:sz w:val="28"/>
      <w:szCs w:val="28"/>
    </w:rPr>
  </w:style>
  <w:style w:type="paragraph" w:customStyle="1" w:styleId="CharChar1CharCharChar1Char">
    <w:name w:val="Char Char1 Char Char Char1 Char"/>
    <w:basedOn w:val="Normal"/>
    <w:rsid w:val="00DB0359"/>
    <w:pPr>
      <w:spacing w:after="160" w:line="240" w:lineRule="exact"/>
    </w:pPr>
    <w:rPr>
      <w:rFonts w:ascii="Verdana" w:hAnsi="Verdana" w:cs="Verdana"/>
      <w:sz w:val="20"/>
      <w:szCs w:val="20"/>
    </w:rPr>
  </w:style>
  <w:style w:type="paragraph" w:customStyle="1" w:styleId="bangngan">
    <w:name w:val="bang ngan"/>
    <w:basedOn w:val="Normal"/>
    <w:rsid w:val="00DB0359"/>
    <w:pPr>
      <w:keepNext/>
      <w:spacing w:before="120" w:line="312" w:lineRule="auto"/>
    </w:pPr>
    <w:rPr>
      <w:rFonts w:eastAsia="MS Mincho"/>
      <w:bCs/>
      <w:sz w:val="26"/>
      <w:szCs w:val="26"/>
    </w:rPr>
  </w:style>
  <w:style w:type="paragraph" w:customStyle="1" w:styleId="TableContents">
    <w:name w:val="Table Contents"/>
    <w:basedOn w:val="Normal"/>
    <w:rsid w:val="00DB0359"/>
    <w:pPr>
      <w:suppressLineNumbers/>
    </w:pPr>
  </w:style>
  <w:style w:type="paragraph" w:customStyle="1" w:styleId="TableHeading">
    <w:name w:val="Table Heading"/>
    <w:basedOn w:val="TableContents"/>
    <w:link w:val="TableHeadingChar"/>
    <w:rsid w:val="00DB0359"/>
    <w:pPr>
      <w:jc w:val="center"/>
    </w:pPr>
    <w:rPr>
      <w:b/>
      <w:bCs/>
    </w:rPr>
  </w:style>
  <w:style w:type="character" w:customStyle="1" w:styleId="TableHeadingChar">
    <w:name w:val="Table Heading Char"/>
    <w:link w:val="TableHeading"/>
    <w:rsid w:val="00DB0359"/>
    <w:rPr>
      <w:rFonts w:ascii="Times New Roman" w:eastAsia="Times New Roman" w:hAnsi="Times New Roman" w:cs="Times New Roman"/>
      <w:b/>
      <w:bCs/>
      <w:sz w:val="24"/>
      <w:szCs w:val="24"/>
    </w:rPr>
  </w:style>
  <w:style w:type="paragraph" w:customStyle="1" w:styleId="Framecontents">
    <w:name w:val="Frame contents"/>
    <w:basedOn w:val="BodyText"/>
    <w:rsid w:val="00DB0359"/>
    <w:pPr>
      <w:spacing w:after="120" w:line="240" w:lineRule="auto"/>
    </w:pPr>
    <w:rPr>
      <w:rFonts w:ascii="Times New Roman" w:eastAsia="Times New Roman" w:hAnsi="Times New Roman" w:cs="Times New Roman"/>
      <w:sz w:val="24"/>
      <w:szCs w:val="24"/>
    </w:rPr>
  </w:style>
  <w:style w:type="paragraph" w:customStyle="1" w:styleId="DOANPH">
    <w:name w:val="DOAN PH"/>
    <w:basedOn w:val="Normal"/>
    <w:link w:val="DOANPHChar"/>
    <w:rsid w:val="00DB0359"/>
    <w:pPr>
      <w:spacing w:before="120" w:after="120" w:line="276" w:lineRule="auto"/>
      <w:ind w:firstLine="720"/>
      <w:jc w:val="both"/>
    </w:pPr>
    <w:rPr>
      <w:sz w:val="28"/>
      <w:szCs w:val="28"/>
      <w:lang w:val="x-none" w:eastAsia="x-none"/>
    </w:rPr>
  </w:style>
  <w:style w:type="character" w:customStyle="1" w:styleId="DOANPHChar">
    <w:name w:val="DOAN PH Char"/>
    <w:link w:val="DOANPH"/>
    <w:rsid w:val="00DB0359"/>
    <w:rPr>
      <w:rFonts w:ascii="Times New Roman" w:eastAsia="Times New Roman" w:hAnsi="Times New Roman" w:cs="Times New Roman"/>
      <w:sz w:val="28"/>
      <w:szCs w:val="28"/>
      <w:lang w:val="x-none" w:eastAsia="x-none"/>
    </w:rPr>
  </w:style>
  <w:style w:type="paragraph" w:customStyle="1" w:styleId="PPQMDOAN">
    <w:name w:val="PPQM DOAN"/>
    <w:basedOn w:val="Normal"/>
    <w:qFormat/>
    <w:rsid w:val="00DB0359"/>
    <w:pPr>
      <w:spacing w:before="120" w:after="120" w:line="276" w:lineRule="auto"/>
      <w:ind w:firstLine="720"/>
      <w:jc w:val="both"/>
    </w:pPr>
    <w:rPr>
      <w:sz w:val="28"/>
      <w:szCs w:val="28"/>
    </w:rPr>
  </w:style>
  <w:style w:type="character" w:customStyle="1" w:styleId="BodyTextIndent2Char1">
    <w:name w:val="Body Text Indent 2 Char1"/>
    <w:basedOn w:val="DefaultParagraphFont"/>
    <w:rsid w:val="00DB0359"/>
    <w:rPr>
      <w:rFonts w:ascii="Times New Roman" w:eastAsia="Times New Roman" w:hAnsi="Times New Roman" w:cs="Times New Roman"/>
      <w:kern w:val="0"/>
      <w:sz w:val="24"/>
      <w:szCs w:val="24"/>
      <w14:ligatures w14:val="none"/>
    </w:rPr>
  </w:style>
  <w:style w:type="paragraph" w:customStyle="1" w:styleId="a5">
    <w:name w:val="a5"/>
    <w:basedOn w:val="Normal"/>
    <w:qFormat/>
    <w:rsid w:val="00DB0359"/>
    <w:pPr>
      <w:spacing w:before="120" w:after="120"/>
      <w:jc w:val="both"/>
    </w:pPr>
    <w:rPr>
      <w:rFonts w:eastAsia="MS Mincho"/>
      <w:b/>
      <w:bCs/>
      <w:sz w:val="26"/>
      <w:szCs w:val="26"/>
    </w:rPr>
  </w:style>
  <w:style w:type="character" w:customStyle="1" w:styleId="st">
    <w:name w:val="st"/>
    <w:qFormat/>
    <w:rsid w:val="00DB0359"/>
  </w:style>
  <w:style w:type="character" w:customStyle="1" w:styleId="Vnbnnidung2">
    <w:name w:val="Văn bản nội dung (2)_"/>
    <w:link w:val="Vnbnnidung20"/>
    <w:rsid w:val="00DB0359"/>
    <w:rPr>
      <w:rFonts w:eastAsia="Times New Roman"/>
      <w:shd w:val="clear" w:color="auto" w:fill="FFFFFF"/>
    </w:rPr>
  </w:style>
  <w:style w:type="paragraph" w:customStyle="1" w:styleId="Vnbnnidung20">
    <w:name w:val="Văn bản nội dung (2)"/>
    <w:basedOn w:val="Normal"/>
    <w:link w:val="Vnbnnidung2"/>
    <w:rsid w:val="00DB0359"/>
    <w:pPr>
      <w:widowControl w:val="0"/>
      <w:shd w:val="clear" w:color="auto" w:fill="FFFFFF"/>
      <w:spacing w:before="600" w:after="180" w:line="331" w:lineRule="exact"/>
      <w:ind w:hanging="440"/>
      <w:jc w:val="both"/>
    </w:pPr>
    <w:rPr>
      <w:rFonts w:asciiTheme="minorHAnsi" w:hAnsiTheme="minorHAnsi" w:cstheme="minorBidi"/>
      <w:sz w:val="22"/>
      <w:szCs w:val="22"/>
    </w:rPr>
  </w:style>
  <w:style w:type="character" w:customStyle="1" w:styleId="Vnbnnidung213pt">
    <w:name w:val="Văn bản nội dung (2) + 13 pt"/>
    <w:aliases w:val="In nghiêng"/>
    <w:rsid w:val="00DB0359"/>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vi-VN" w:eastAsia="vi-VN" w:bidi="vi-VN"/>
    </w:rPr>
  </w:style>
  <w:style w:type="paragraph" w:customStyle="1" w:styleId="font17">
    <w:name w:val="font17"/>
    <w:basedOn w:val="Normal"/>
    <w:rsid w:val="00DB0359"/>
    <w:pPr>
      <w:spacing w:before="100" w:beforeAutospacing="1" w:after="100" w:afterAutospacing="1"/>
    </w:pPr>
    <w:rPr>
      <w:color w:val="333333"/>
      <w:sz w:val="22"/>
      <w:szCs w:val="22"/>
    </w:rPr>
  </w:style>
  <w:style w:type="paragraph" w:customStyle="1" w:styleId="font18">
    <w:name w:val="font18"/>
    <w:basedOn w:val="Normal"/>
    <w:rsid w:val="00DB0359"/>
    <w:pPr>
      <w:spacing w:before="100" w:beforeAutospacing="1" w:after="100" w:afterAutospacing="1"/>
    </w:pPr>
    <w:rPr>
      <w:rFonts w:ascii="Arial" w:hAnsi="Arial" w:cs="Arial"/>
      <w:color w:val="333333"/>
      <w:sz w:val="20"/>
      <w:szCs w:val="20"/>
    </w:rPr>
  </w:style>
  <w:style w:type="paragraph" w:customStyle="1" w:styleId="font19">
    <w:name w:val="font19"/>
    <w:basedOn w:val="Normal"/>
    <w:rsid w:val="00DB0359"/>
    <w:pPr>
      <w:spacing w:before="100" w:beforeAutospacing="1" w:after="100" w:afterAutospacing="1"/>
    </w:pPr>
    <w:rPr>
      <w:rFonts w:ascii="Arial" w:hAnsi="Arial" w:cs="Arial"/>
      <w:color w:val="333333"/>
      <w:sz w:val="20"/>
      <w:szCs w:val="20"/>
    </w:rPr>
  </w:style>
  <w:style w:type="paragraph" w:customStyle="1" w:styleId="font20">
    <w:name w:val="font20"/>
    <w:basedOn w:val="Normal"/>
    <w:rsid w:val="00DB0359"/>
    <w:pPr>
      <w:spacing w:before="100" w:beforeAutospacing="1" w:after="100" w:afterAutospacing="1"/>
    </w:pPr>
    <w:rPr>
      <w:color w:val="333333"/>
      <w:sz w:val="22"/>
      <w:szCs w:val="22"/>
    </w:rPr>
  </w:style>
  <w:style w:type="paragraph" w:customStyle="1" w:styleId="font21">
    <w:name w:val="font21"/>
    <w:basedOn w:val="Normal"/>
    <w:rsid w:val="00DB0359"/>
    <w:pPr>
      <w:spacing w:before="100" w:beforeAutospacing="1" w:after="100" w:afterAutospacing="1"/>
    </w:pPr>
    <w:rPr>
      <w:color w:val="000000"/>
      <w:sz w:val="22"/>
      <w:szCs w:val="22"/>
    </w:rPr>
  </w:style>
  <w:style w:type="paragraph" w:customStyle="1" w:styleId="font22">
    <w:name w:val="font22"/>
    <w:basedOn w:val="Normal"/>
    <w:rsid w:val="00DB0359"/>
    <w:pPr>
      <w:spacing w:before="100" w:beforeAutospacing="1" w:after="100" w:afterAutospacing="1"/>
    </w:pPr>
    <w:rPr>
      <w:color w:val="000000"/>
      <w:sz w:val="22"/>
      <w:szCs w:val="22"/>
    </w:rPr>
  </w:style>
  <w:style w:type="paragraph" w:customStyle="1" w:styleId="font23">
    <w:name w:val="font23"/>
    <w:basedOn w:val="Normal"/>
    <w:rsid w:val="00DB0359"/>
    <w:pPr>
      <w:spacing w:before="100" w:beforeAutospacing="1" w:after="100" w:afterAutospacing="1"/>
    </w:pPr>
    <w:rPr>
      <w:color w:val="000000"/>
      <w:sz w:val="22"/>
      <w:szCs w:val="22"/>
    </w:rPr>
  </w:style>
  <w:style w:type="paragraph" w:customStyle="1" w:styleId="font24">
    <w:name w:val="font24"/>
    <w:basedOn w:val="Normal"/>
    <w:rsid w:val="00DB0359"/>
    <w:pPr>
      <w:spacing w:before="100" w:beforeAutospacing="1" w:after="100" w:afterAutospacing="1"/>
    </w:pPr>
    <w:rPr>
      <w:color w:val="000000"/>
      <w:sz w:val="22"/>
      <w:szCs w:val="22"/>
    </w:rPr>
  </w:style>
  <w:style w:type="paragraph" w:customStyle="1" w:styleId="font25">
    <w:name w:val="font25"/>
    <w:basedOn w:val="Normal"/>
    <w:rsid w:val="00DB0359"/>
    <w:pPr>
      <w:spacing w:before="100" w:beforeAutospacing="1" w:after="100" w:afterAutospacing="1"/>
    </w:pPr>
    <w:rPr>
      <w:color w:val="000000"/>
      <w:sz w:val="22"/>
      <w:szCs w:val="22"/>
    </w:rPr>
  </w:style>
  <w:style w:type="paragraph" w:customStyle="1" w:styleId="font26">
    <w:name w:val="font26"/>
    <w:basedOn w:val="Normal"/>
    <w:rsid w:val="00DB0359"/>
    <w:pPr>
      <w:spacing w:before="100" w:beforeAutospacing="1" w:after="100" w:afterAutospacing="1"/>
    </w:pPr>
    <w:rPr>
      <w:color w:val="333333"/>
      <w:sz w:val="22"/>
      <w:szCs w:val="22"/>
    </w:rPr>
  </w:style>
  <w:style w:type="paragraph" w:customStyle="1" w:styleId="font27">
    <w:name w:val="font27"/>
    <w:basedOn w:val="Normal"/>
    <w:rsid w:val="00DB0359"/>
    <w:pPr>
      <w:spacing w:before="100" w:beforeAutospacing="1" w:after="100" w:afterAutospacing="1"/>
    </w:pPr>
    <w:rPr>
      <w:color w:val="000000"/>
      <w:sz w:val="22"/>
      <w:szCs w:val="22"/>
    </w:rPr>
  </w:style>
  <w:style w:type="paragraph" w:customStyle="1" w:styleId="font28">
    <w:name w:val="font28"/>
    <w:basedOn w:val="Normal"/>
    <w:rsid w:val="00DB0359"/>
    <w:pPr>
      <w:spacing w:before="100" w:beforeAutospacing="1" w:after="100" w:afterAutospacing="1"/>
    </w:pPr>
    <w:rPr>
      <w:color w:val="333333"/>
      <w:sz w:val="22"/>
      <w:szCs w:val="22"/>
    </w:rPr>
  </w:style>
  <w:style w:type="paragraph" w:customStyle="1" w:styleId="font29">
    <w:name w:val="font29"/>
    <w:basedOn w:val="Normal"/>
    <w:rsid w:val="00DB0359"/>
    <w:pPr>
      <w:spacing w:before="100" w:beforeAutospacing="1" w:after="100" w:afterAutospacing="1"/>
    </w:pPr>
    <w:rPr>
      <w:color w:val="000000"/>
      <w:sz w:val="22"/>
      <w:szCs w:val="22"/>
    </w:rPr>
  </w:style>
  <w:style w:type="paragraph" w:customStyle="1" w:styleId="xl65">
    <w:name w:val="xl65"/>
    <w:basedOn w:val="Normal"/>
    <w:rsid w:val="00DB03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50">
    <w:name w:val="5"/>
    <w:basedOn w:val="Heading1"/>
    <w:qFormat/>
    <w:rsid w:val="00DB0359"/>
    <w:pPr>
      <w:keepLines w:val="0"/>
      <w:spacing w:before="120" w:after="120" w:line="240" w:lineRule="auto"/>
      <w:jc w:val="both"/>
    </w:pPr>
    <w:rPr>
      <w:rFonts w:ascii="Times New Roman" w:eastAsia="Times New Roman" w:hAnsi="Times New Roman" w:cs="Times New Roman"/>
      <w:b/>
      <w:bCs/>
      <w:color w:val="auto"/>
      <w:kern w:val="32"/>
      <w:sz w:val="26"/>
      <w:szCs w:val="40"/>
    </w:rPr>
  </w:style>
  <w:style w:type="paragraph" w:customStyle="1" w:styleId="0txt">
    <w:name w:val="0.txt"/>
    <w:basedOn w:val="Normal"/>
    <w:qFormat/>
    <w:rsid w:val="00DB0359"/>
    <w:pPr>
      <w:widowControl w:val="0"/>
      <w:tabs>
        <w:tab w:val="left" w:pos="567"/>
      </w:tabs>
      <w:spacing w:before="60" w:after="60"/>
      <w:jc w:val="center"/>
    </w:pPr>
    <w:rPr>
      <w:rFonts w:eastAsia="Calibri"/>
      <w:sz w:val="26"/>
      <w:szCs w:val="26"/>
    </w:rPr>
  </w:style>
  <w:style w:type="table" w:styleId="TableGridLight">
    <w:name w:val="Grid Table Light"/>
    <w:basedOn w:val="TableNormal"/>
    <w:uiPriority w:val="40"/>
    <w:rsid w:val="00DB0359"/>
    <w:pPr>
      <w:spacing w:before="0" w:after="0"/>
      <w:ind w:firstLine="0"/>
      <w:jc w:val="left"/>
    </w:pPr>
    <w:rPr>
      <w:rFonts w:ascii="Times New Roman" w:eastAsia="PMingLiU"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ard-send-timesendtime">
    <w:name w:val="card-send-time__sendtime"/>
    <w:rsid w:val="00DB0359"/>
  </w:style>
  <w:style w:type="table" w:styleId="PlainTable4">
    <w:name w:val="Plain Table 4"/>
    <w:basedOn w:val="TableNormal"/>
    <w:uiPriority w:val="44"/>
    <w:rsid w:val="00DB0359"/>
    <w:pPr>
      <w:spacing w:before="0" w:after="0"/>
      <w:ind w:firstLine="0"/>
      <w:jc w:val="left"/>
    </w:pPr>
    <w:rPr>
      <w:rFonts w:ascii="Times New Roman" w:eastAsia="PMingLiU"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huthuong">
    <w:name w:val="chu thuong"/>
    <w:link w:val="chuthuongChar"/>
    <w:qFormat/>
    <w:rsid w:val="00DB0359"/>
    <w:pPr>
      <w:spacing w:before="240" w:after="0" w:line="312" w:lineRule="auto"/>
      <w:ind w:left="1418" w:firstLine="0"/>
    </w:pPr>
    <w:rPr>
      <w:rFonts w:ascii="Arial" w:eastAsia="Times New Roman" w:hAnsi="Arial" w:cs="Times New Roman"/>
      <w:noProof/>
      <w:color w:val="800080"/>
      <w:sz w:val="24"/>
      <w:szCs w:val="20"/>
    </w:rPr>
  </w:style>
  <w:style w:type="character" w:customStyle="1" w:styleId="chuthuongChar">
    <w:name w:val="chu thuong Char"/>
    <w:link w:val="chuthuong"/>
    <w:qFormat/>
    <w:rsid w:val="00DB0359"/>
    <w:rPr>
      <w:rFonts w:ascii="Arial" w:eastAsia="Times New Roman" w:hAnsi="Arial" w:cs="Times New Roman"/>
      <w:noProof/>
      <w:color w:val="800080"/>
      <w:sz w:val="24"/>
      <w:szCs w:val="20"/>
    </w:rPr>
  </w:style>
  <w:style w:type="paragraph" w:customStyle="1" w:styleId="Tenbang">
    <w:name w:val="Ten bang"/>
    <w:basedOn w:val="chuthuong"/>
    <w:link w:val="TenbangChar"/>
    <w:rsid w:val="00DB0359"/>
    <w:pPr>
      <w:tabs>
        <w:tab w:val="num" w:pos="2138"/>
      </w:tabs>
      <w:spacing w:line="288" w:lineRule="auto"/>
    </w:pPr>
    <w:rPr>
      <w:rFonts w:ascii="Times New Roman" w:hAnsi="Times New Roman"/>
      <w:b/>
      <w:bCs/>
      <w:i/>
      <w:color w:val="auto"/>
    </w:rPr>
  </w:style>
  <w:style w:type="character" w:customStyle="1" w:styleId="TenbangChar">
    <w:name w:val="Ten bang Char"/>
    <w:link w:val="Tenbang"/>
    <w:rsid w:val="00DB0359"/>
    <w:rPr>
      <w:rFonts w:ascii="Times New Roman" w:eastAsia="Times New Roman" w:hAnsi="Times New Roman" w:cs="Times New Roman"/>
      <w:b/>
      <w:bCs/>
      <w:i/>
      <w:noProof/>
      <w:sz w:val="24"/>
      <w:szCs w:val="20"/>
    </w:rPr>
  </w:style>
  <w:style w:type="character" w:customStyle="1" w:styleId="chemf">
    <w:name w:val="chemf"/>
    <w:rsid w:val="00DB0359"/>
  </w:style>
  <w:style w:type="character" w:customStyle="1" w:styleId="BodytextChar0">
    <w:name w:val="Body text Char"/>
    <w:link w:val="BodyText1"/>
    <w:rsid w:val="00DB0359"/>
    <w:rPr>
      <w:rFonts w:ascii="Times New Roman" w:eastAsia="Malgun Gothic" w:hAnsi="Times New Roman" w:cs="Times New Roman"/>
      <w:sz w:val="24"/>
      <w:szCs w:val="26"/>
      <w:shd w:val="clear" w:color="auto" w:fill="FFFFFF"/>
    </w:rPr>
  </w:style>
  <w:style w:type="paragraph" w:customStyle="1" w:styleId="20">
    <w:name w:val="2"/>
    <w:basedOn w:val="Heading3"/>
    <w:link w:val="2Char"/>
    <w:qFormat/>
    <w:rsid w:val="00DB0359"/>
    <w:pPr>
      <w:numPr>
        <w:numId w:val="0"/>
      </w:numPr>
      <w:tabs>
        <w:tab w:val="left" w:pos="737"/>
        <w:tab w:val="left" w:pos="8195"/>
      </w:tabs>
      <w:suppressAutoHyphens w:val="0"/>
      <w:autoSpaceDE/>
      <w:spacing w:before="200" w:after="60" w:line="312" w:lineRule="auto"/>
      <w:ind w:left="734" w:hanging="734"/>
      <w:contextualSpacing/>
      <w:jc w:val="left"/>
    </w:pPr>
    <w:rPr>
      <w:rFonts w:cs="Times New Roman"/>
      <w:color w:val="0B27B5"/>
      <w:szCs w:val="24"/>
      <w:lang w:eastAsia="en-US"/>
    </w:rPr>
  </w:style>
  <w:style w:type="character" w:customStyle="1" w:styleId="2Char">
    <w:name w:val="2 Char"/>
    <w:link w:val="20"/>
    <w:rsid w:val="00DB0359"/>
    <w:rPr>
      <w:rFonts w:ascii="Times New Roman" w:eastAsia="Times New Roman" w:hAnsi="Times New Roman" w:cs="Times New Roman"/>
      <w:b/>
      <w:bCs/>
      <w:color w:val="0B27B5"/>
      <w:sz w:val="24"/>
      <w:szCs w:val="24"/>
    </w:rPr>
  </w:style>
  <w:style w:type="character" w:customStyle="1" w:styleId="hps">
    <w:name w:val="hps"/>
    <w:rsid w:val="00DB0359"/>
  </w:style>
  <w:style w:type="character" w:customStyle="1" w:styleId="BodyText2Char1">
    <w:name w:val="Body Text 2 Char1"/>
    <w:basedOn w:val="DefaultParagraphFont"/>
    <w:qFormat/>
    <w:rsid w:val="00DB0359"/>
    <w:rPr>
      <w:rFonts w:ascii="Times New Roman" w:eastAsia="Times New Roman" w:hAnsi="Times New Roman" w:cs="Times New Roman"/>
      <w:kern w:val="0"/>
      <w:sz w:val="24"/>
      <w:szCs w:val="24"/>
      <w14:ligatures w14:val="none"/>
    </w:rPr>
  </w:style>
  <w:style w:type="paragraph" w:customStyle="1" w:styleId="ListParagraph3">
    <w:name w:val="List Paragraph3"/>
    <w:basedOn w:val="Normal"/>
    <w:qFormat/>
    <w:rsid w:val="00DB0359"/>
    <w:pPr>
      <w:spacing w:before="120" w:after="200" w:line="276" w:lineRule="auto"/>
      <w:ind w:left="720"/>
      <w:contextualSpacing/>
      <w:jc w:val="both"/>
    </w:pPr>
    <w:rPr>
      <w:rFonts w:ascii="Calibri" w:eastAsia="Calibri" w:hAnsi="Calibri"/>
      <w:sz w:val="26"/>
      <w:szCs w:val="26"/>
      <w:lang w:val="vi-VN"/>
    </w:rPr>
  </w:style>
  <w:style w:type="paragraph" w:customStyle="1" w:styleId="AHUONG3">
    <w:name w:val="A HUONG 3"/>
    <w:basedOn w:val="Normal"/>
    <w:qFormat/>
    <w:rsid w:val="00DB0359"/>
    <w:pPr>
      <w:tabs>
        <w:tab w:val="left" w:pos="0"/>
        <w:tab w:val="right" w:leader="dot" w:pos="9498"/>
      </w:tabs>
      <w:spacing w:before="120" w:after="120"/>
      <w:jc w:val="both"/>
    </w:pPr>
    <w:rPr>
      <w:rFonts w:ascii="Calibri" w:hAnsi="Calibri"/>
      <w:b/>
      <w:sz w:val="26"/>
    </w:rPr>
  </w:style>
  <w:style w:type="paragraph" w:customStyle="1" w:styleId="Table9Left">
    <w:name w:val="Table 9 Left"/>
    <w:basedOn w:val="Normal"/>
    <w:rsid w:val="00DB0359"/>
    <w:pPr>
      <w:spacing w:before="40" w:after="40"/>
    </w:pPr>
    <w:rPr>
      <w:rFonts w:ascii="Arial" w:hAnsi="Arial"/>
      <w:sz w:val="18"/>
      <w:szCs w:val="18"/>
      <w:lang w:eastAsia="en-AU"/>
    </w:rPr>
  </w:style>
  <w:style w:type="character" w:customStyle="1" w:styleId="-CharCharCharChar">
    <w:name w:val="- Char Char Char Char"/>
    <w:link w:val="-CharCharChar"/>
    <w:qFormat/>
    <w:locked/>
    <w:rsid w:val="00DB0359"/>
    <w:rPr>
      <w:rFonts w:eastAsia="Times New Roman"/>
      <w:sz w:val="28"/>
      <w:szCs w:val="24"/>
    </w:rPr>
  </w:style>
  <w:style w:type="paragraph" w:customStyle="1" w:styleId="-CharCharChar">
    <w:name w:val="- Char Char Char"/>
    <w:basedOn w:val="Normal"/>
    <w:link w:val="-CharCharCharChar"/>
    <w:qFormat/>
    <w:rsid w:val="00DB0359"/>
    <w:pPr>
      <w:tabs>
        <w:tab w:val="center" w:pos="4320"/>
        <w:tab w:val="right" w:pos="8640"/>
      </w:tabs>
      <w:spacing w:before="60" w:after="60"/>
      <w:ind w:firstLine="680"/>
      <w:jc w:val="both"/>
    </w:pPr>
    <w:rPr>
      <w:rFonts w:asciiTheme="minorHAnsi" w:hAnsiTheme="minorHAnsi" w:cstheme="minorBidi"/>
      <w:sz w:val="28"/>
    </w:rPr>
  </w:style>
  <w:style w:type="character" w:styleId="LineNumber">
    <w:name w:val="line number"/>
    <w:uiPriority w:val="99"/>
    <w:unhideWhenUsed/>
    <w:rsid w:val="00DB0359"/>
  </w:style>
  <w:style w:type="character" w:styleId="FootnoteReference">
    <w:name w:val="footnote reference"/>
    <w:unhideWhenUsed/>
    <w:qFormat/>
    <w:rsid w:val="00DB0359"/>
    <w:rPr>
      <w:vertAlign w:val="superscript"/>
    </w:rPr>
  </w:style>
  <w:style w:type="character" w:customStyle="1" w:styleId="1-MUC4-4Char">
    <w:name w:val="1-MUC 4-4 Char"/>
    <w:link w:val="1-MUC4-4"/>
    <w:rsid w:val="00DB0359"/>
    <w:rPr>
      <w:rFonts w:eastAsia="Calibri"/>
      <w:lang w:val="de-DE"/>
    </w:rPr>
  </w:style>
  <w:style w:type="paragraph" w:customStyle="1" w:styleId="1-MUC4-4">
    <w:name w:val="1-MUC 4-4"/>
    <w:basedOn w:val="1-MUC4-3"/>
    <w:link w:val="1-MUC4-4Char"/>
    <w:qFormat/>
    <w:rsid w:val="00DB0359"/>
    <w:pPr>
      <w:ind w:left="0" w:firstLine="0"/>
    </w:pPr>
    <w:rPr>
      <w:rFonts w:asciiTheme="minorHAnsi" w:hAnsiTheme="minorHAnsi" w:cstheme="minorBidi"/>
      <w:i w:val="0"/>
      <w:sz w:val="22"/>
    </w:rPr>
  </w:style>
  <w:style w:type="paragraph" w:customStyle="1" w:styleId="1-MUC4-3">
    <w:name w:val="1-MUC 4-3"/>
    <w:basedOn w:val="1-MUC4-2"/>
    <w:link w:val="1-MUC4-3Char"/>
    <w:qFormat/>
    <w:rsid w:val="00DB0359"/>
    <w:pPr>
      <w:tabs>
        <w:tab w:val="clear" w:pos="397"/>
      </w:tabs>
      <w:ind w:left="720" w:hanging="360"/>
    </w:pPr>
    <w:rPr>
      <w:rFonts w:eastAsia="Calibri"/>
      <w:i/>
    </w:rPr>
  </w:style>
  <w:style w:type="paragraph" w:customStyle="1" w:styleId="1-MUC4-2">
    <w:name w:val="1-MUC 4-2"/>
    <w:basedOn w:val="1-MUC4-1"/>
    <w:link w:val="1-MUC4-2Char"/>
    <w:qFormat/>
    <w:rsid w:val="00DB0359"/>
    <w:pPr>
      <w:tabs>
        <w:tab w:val="clear" w:pos="0"/>
        <w:tab w:val="num" w:pos="397"/>
      </w:tabs>
      <w:ind w:left="0" w:firstLine="0"/>
    </w:pPr>
    <w:rPr>
      <w:rFonts w:eastAsia="PMingLiU"/>
      <w:i w:val="0"/>
      <w:lang w:val="de-DE"/>
    </w:rPr>
  </w:style>
  <w:style w:type="paragraph" w:customStyle="1" w:styleId="1-MUC4-1">
    <w:name w:val="1-MUC 4-1"/>
    <w:basedOn w:val="Normal"/>
    <w:link w:val="1-MUC4-1Char"/>
    <w:qFormat/>
    <w:rsid w:val="00DB0359"/>
    <w:pPr>
      <w:tabs>
        <w:tab w:val="num" w:pos="0"/>
        <w:tab w:val="left" w:pos="432"/>
      </w:tabs>
      <w:spacing w:before="120" w:after="120"/>
      <w:ind w:left="644" w:hanging="360"/>
      <w:jc w:val="both"/>
    </w:pPr>
    <w:rPr>
      <w:i/>
      <w:sz w:val="20"/>
      <w:szCs w:val="22"/>
    </w:rPr>
  </w:style>
  <w:style w:type="character" w:customStyle="1" w:styleId="1-MUC4-1Char">
    <w:name w:val="1-MUC 4-1 Char"/>
    <w:link w:val="1-MUC4-1"/>
    <w:rsid w:val="00DB0359"/>
    <w:rPr>
      <w:rFonts w:ascii="Times New Roman" w:eastAsia="Times New Roman" w:hAnsi="Times New Roman" w:cs="Times New Roman"/>
      <w:i/>
      <w:sz w:val="20"/>
    </w:rPr>
  </w:style>
  <w:style w:type="character" w:customStyle="1" w:styleId="1-MUC4-2Char">
    <w:name w:val="1-MUC 4-2 Char"/>
    <w:link w:val="1-MUC4-2"/>
    <w:rsid w:val="00DB0359"/>
    <w:rPr>
      <w:rFonts w:ascii="Times New Roman" w:eastAsia="PMingLiU" w:hAnsi="Times New Roman" w:cs="Times New Roman"/>
      <w:sz w:val="20"/>
      <w:lang w:val="de-DE"/>
    </w:rPr>
  </w:style>
  <w:style w:type="character" w:customStyle="1" w:styleId="1-MUC4-3Char">
    <w:name w:val="1-MUC 4-3 Char"/>
    <w:link w:val="1-MUC4-3"/>
    <w:rsid w:val="00DB0359"/>
    <w:rPr>
      <w:rFonts w:ascii="Times New Roman" w:eastAsia="Calibri" w:hAnsi="Times New Roman" w:cs="Times New Roman"/>
      <w:i/>
      <w:sz w:val="20"/>
      <w:lang w:val="de-DE"/>
    </w:rPr>
  </w:style>
  <w:style w:type="character" w:customStyle="1" w:styleId="HEADINGChar">
    <w:name w:val="HEADING Char"/>
    <w:link w:val="HEADING0"/>
    <w:qFormat/>
    <w:rsid w:val="00DB0359"/>
    <w:rPr>
      <w:rFonts w:eastAsia="Times New Roman"/>
      <w:b/>
      <w:sz w:val="26"/>
      <w:szCs w:val="26"/>
    </w:rPr>
  </w:style>
  <w:style w:type="paragraph" w:customStyle="1" w:styleId="HEADING0">
    <w:name w:val="HEADING"/>
    <w:link w:val="HEADINGChar"/>
    <w:qFormat/>
    <w:rsid w:val="00DB0359"/>
    <w:pPr>
      <w:tabs>
        <w:tab w:val="left" w:pos="749"/>
      </w:tabs>
      <w:spacing w:before="60" w:after="60" w:line="288" w:lineRule="auto"/>
      <w:ind w:firstLine="0"/>
    </w:pPr>
    <w:rPr>
      <w:rFonts w:eastAsia="Times New Roman"/>
      <w:b/>
      <w:sz w:val="26"/>
      <w:szCs w:val="26"/>
    </w:rPr>
  </w:style>
  <w:style w:type="character" w:customStyle="1" w:styleId="font61">
    <w:name w:val="font61"/>
    <w:qFormat/>
    <w:rsid w:val="00DB0359"/>
    <w:rPr>
      <w:rFonts w:ascii="Times New Roman" w:hAnsi="Times New Roman" w:cs="Times New Roman" w:hint="default"/>
      <w:color w:val="000000"/>
      <w:sz w:val="24"/>
      <w:szCs w:val="24"/>
      <w:u w:val="none"/>
      <w:vertAlign w:val="superscript"/>
    </w:rPr>
  </w:style>
  <w:style w:type="character" w:customStyle="1" w:styleId="Bodytext7">
    <w:name w:val="Body text (7)_"/>
    <w:link w:val="Bodytext70"/>
    <w:qFormat/>
    <w:rsid w:val="00DB0359"/>
    <w:rPr>
      <w:b/>
      <w:bCs/>
      <w:i/>
      <w:iCs/>
      <w:sz w:val="26"/>
      <w:szCs w:val="26"/>
      <w:shd w:val="clear" w:color="auto" w:fill="FFFFFF"/>
    </w:rPr>
  </w:style>
  <w:style w:type="paragraph" w:customStyle="1" w:styleId="Bodytext70">
    <w:name w:val="Body text (7)"/>
    <w:basedOn w:val="Normal"/>
    <w:link w:val="Bodytext7"/>
    <w:qFormat/>
    <w:rsid w:val="00DB0359"/>
    <w:pPr>
      <w:widowControl w:val="0"/>
      <w:shd w:val="clear" w:color="auto" w:fill="FFFFFF"/>
      <w:spacing w:before="60" w:after="60" w:line="240" w:lineRule="atLeast"/>
    </w:pPr>
    <w:rPr>
      <w:rFonts w:asciiTheme="minorHAnsi" w:eastAsia="SimSun" w:hAnsiTheme="minorHAnsi" w:cstheme="minorBidi"/>
      <w:b/>
      <w:bCs/>
      <w:i/>
      <w:iCs/>
      <w:sz w:val="26"/>
      <w:szCs w:val="26"/>
    </w:rPr>
  </w:style>
  <w:style w:type="character" w:customStyle="1" w:styleId="StyleBodyTextTimesNewRomanRedChar">
    <w:name w:val="Style Body Text + Times New Roman Red Char"/>
    <w:link w:val="StyleBodyTextTimesNewRomanRed"/>
    <w:rsid w:val="00DB0359"/>
    <w:rPr>
      <w:rFonts w:ascii="VNI-Helve" w:eastAsia="Times New Roman" w:hAnsi="VNI-Helve"/>
      <w:szCs w:val="24"/>
    </w:rPr>
  </w:style>
  <w:style w:type="paragraph" w:customStyle="1" w:styleId="StyleBodyTextTimesNewRomanRed">
    <w:name w:val="Style Body Text + Times New Roman Red"/>
    <w:basedOn w:val="BodyText"/>
    <w:link w:val="StyleBodyTextTimesNewRomanRedChar"/>
    <w:rsid w:val="00DB0359"/>
    <w:pPr>
      <w:spacing w:before="120" w:after="0" w:line="240" w:lineRule="auto"/>
      <w:jc w:val="both"/>
    </w:pPr>
    <w:rPr>
      <w:rFonts w:ascii="VNI-Helve" w:eastAsia="Times New Roman" w:hAnsi="VNI-Helve"/>
      <w:szCs w:val="24"/>
    </w:rPr>
  </w:style>
  <w:style w:type="character" w:customStyle="1" w:styleId="DMHinhChar">
    <w:name w:val="DM_Hinh Char"/>
    <w:link w:val="DMHinh"/>
    <w:qFormat/>
    <w:rsid w:val="00DB0359"/>
    <w:rPr>
      <w:rFonts w:eastAsia="Times New Roman"/>
      <w:color w:val="0000FF"/>
      <w:sz w:val="26"/>
    </w:rPr>
  </w:style>
  <w:style w:type="paragraph" w:customStyle="1" w:styleId="DMHinh">
    <w:name w:val="DM_Hinh"/>
    <w:basedOn w:val="Style7"/>
    <w:link w:val="DMHinhChar"/>
    <w:qFormat/>
    <w:rsid w:val="00DB0359"/>
    <w:pPr>
      <w:spacing w:before="60" w:line="259" w:lineRule="auto"/>
      <w:ind w:left="360"/>
    </w:pPr>
    <w:rPr>
      <w:rFonts w:asciiTheme="minorHAnsi" w:hAnsiTheme="minorHAnsi" w:cstheme="minorBidi"/>
      <w:sz w:val="26"/>
      <w:szCs w:val="22"/>
    </w:rPr>
  </w:style>
  <w:style w:type="paragraph" w:customStyle="1" w:styleId="Style7">
    <w:name w:val="Style7"/>
    <w:basedOn w:val="Normal"/>
    <w:link w:val="Style7Char"/>
    <w:qFormat/>
    <w:rsid w:val="00DB0359"/>
    <w:pPr>
      <w:spacing w:before="120" w:after="60"/>
      <w:jc w:val="center"/>
    </w:pPr>
    <w:rPr>
      <w:color w:val="0000FF"/>
      <w:sz w:val="20"/>
      <w:szCs w:val="20"/>
    </w:rPr>
  </w:style>
  <w:style w:type="character" w:customStyle="1" w:styleId="Style7Char">
    <w:name w:val="Style7 Char"/>
    <w:link w:val="Style7"/>
    <w:qFormat/>
    <w:rsid w:val="00DB0359"/>
    <w:rPr>
      <w:rFonts w:ascii="Times New Roman" w:eastAsia="Times New Roman" w:hAnsi="Times New Roman" w:cs="Times New Roman"/>
      <w:color w:val="0000FF"/>
      <w:sz w:val="20"/>
      <w:szCs w:val="20"/>
    </w:rPr>
  </w:style>
  <w:style w:type="character" w:customStyle="1" w:styleId="chuChar2">
    <w:name w:val="chu Char2"/>
    <w:link w:val="chu"/>
    <w:qFormat/>
    <w:rsid w:val="00DB0359"/>
    <w:rPr>
      <w:sz w:val="26"/>
      <w:szCs w:val="26"/>
      <w:lang w:val="vi-VN"/>
    </w:rPr>
  </w:style>
  <w:style w:type="paragraph" w:customStyle="1" w:styleId="chu">
    <w:name w:val="chu"/>
    <w:basedOn w:val="Header"/>
    <w:link w:val="chuChar2"/>
    <w:qFormat/>
    <w:rsid w:val="00DB0359"/>
    <w:pPr>
      <w:tabs>
        <w:tab w:val="clear" w:pos="4680"/>
        <w:tab w:val="clear" w:pos="9360"/>
        <w:tab w:val="center" w:pos="4513"/>
        <w:tab w:val="right" w:pos="9026"/>
      </w:tabs>
      <w:spacing w:before="120"/>
      <w:jc w:val="both"/>
    </w:pPr>
    <w:rPr>
      <w:rFonts w:eastAsia="SimSun"/>
      <w:sz w:val="26"/>
      <w:szCs w:val="26"/>
      <w:lang w:val="vi-VN"/>
    </w:rPr>
  </w:style>
  <w:style w:type="character" w:customStyle="1" w:styleId="Bodytext240">
    <w:name w:val="Body text (24)_"/>
    <w:link w:val="Bodytext241"/>
    <w:qFormat/>
    <w:rsid w:val="00DB0359"/>
    <w:rPr>
      <w:spacing w:val="1"/>
      <w:sz w:val="23"/>
      <w:szCs w:val="23"/>
      <w:shd w:val="clear" w:color="auto" w:fill="FFFFFF"/>
    </w:rPr>
  </w:style>
  <w:style w:type="paragraph" w:customStyle="1" w:styleId="Bodytext241">
    <w:name w:val="Body text (24)"/>
    <w:basedOn w:val="Normal"/>
    <w:link w:val="Bodytext240"/>
    <w:qFormat/>
    <w:rsid w:val="00DB0359"/>
    <w:pPr>
      <w:widowControl w:val="0"/>
      <w:shd w:val="clear" w:color="auto" w:fill="FFFFFF"/>
      <w:spacing w:before="60" w:after="180" w:line="0" w:lineRule="atLeast"/>
      <w:ind w:hanging="420"/>
      <w:jc w:val="both"/>
    </w:pPr>
    <w:rPr>
      <w:rFonts w:asciiTheme="minorHAnsi" w:eastAsia="SimSun" w:hAnsiTheme="minorHAnsi" w:cstheme="minorBidi"/>
      <w:spacing w:val="1"/>
      <w:sz w:val="23"/>
      <w:szCs w:val="23"/>
    </w:rPr>
  </w:style>
  <w:style w:type="character" w:customStyle="1" w:styleId="1111Char">
    <w:name w:val="1.1.1.1 Char"/>
    <w:link w:val="1111"/>
    <w:rsid w:val="00DB0359"/>
    <w:rPr>
      <w:rFonts w:eastAsia="Times New Roman"/>
      <w:i/>
      <w:sz w:val="28"/>
      <w:szCs w:val="24"/>
      <w:lang w:val="fr-FR"/>
    </w:rPr>
  </w:style>
  <w:style w:type="paragraph" w:customStyle="1" w:styleId="1111">
    <w:name w:val="1.1.1.1"/>
    <w:basedOn w:val="Normal"/>
    <w:link w:val="1111Char"/>
    <w:qFormat/>
    <w:rsid w:val="00DB0359"/>
    <w:pPr>
      <w:spacing w:before="60" w:after="60"/>
      <w:ind w:firstLine="680"/>
      <w:jc w:val="both"/>
    </w:pPr>
    <w:rPr>
      <w:rFonts w:asciiTheme="minorHAnsi" w:hAnsiTheme="minorHAnsi" w:cstheme="minorBidi"/>
      <w:i/>
      <w:sz w:val="28"/>
      <w:lang w:val="fr-FR"/>
    </w:rPr>
  </w:style>
  <w:style w:type="character" w:customStyle="1" w:styleId="KiubngChar">
    <w:name w:val="Kiểu bảng Char"/>
    <w:link w:val="Kiubng"/>
    <w:rsid w:val="00DB0359"/>
    <w:rPr>
      <w:sz w:val="24"/>
      <w:szCs w:val="24"/>
    </w:rPr>
  </w:style>
  <w:style w:type="paragraph" w:customStyle="1" w:styleId="Kiubng">
    <w:name w:val="Kiểu bảng"/>
    <w:basedOn w:val="Normal"/>
    <w:link w:val="KiubngChar"/>
    <w:qFormat/>
    <w:rsid w:val="00DB0359"/>
    <w:pPr>
      <w:spacing w:line="276" w:lineRule="auto"/>
      <w:jc w:val="center"/>
    </w:pPr>
    <w:rPr>
      <w:rFonts w:asciiTheme="minorHAnsi" w:eastAsia="SimSun" w:hAnsiTheme="minorHAnsi" w:cstheme="minorBidi"/>
    </w:rPr>
  </w:style>
  <w:style w:type="character" w:customStyle="1" w:styleId="font121">
    <w:name w:val="font121"/>
    <w:qFormat/>
    <w:rsid w:val="00DB0359"/>
    <w:rPr>
      <w:rFonts w:ascii="SimSun" w:eastAsia="SimSun" w:hAnsi="SimSun" w:cs="SimSun" w:hint="eastAsia"/>
      <w:color w:val="FF0000"/>
      <w:sz w:val="20"/>
      <w:szCs w:val="20"/>
      <w:u w:val="none"/>
    </w:rPr>
  </w:style>
  <w:style w:type="character" w:customStyle="1" w:styleId="hinhCharChar">
    <w:name w:val="hinh Char Char"/>
    <w:link w:val="hinhChar0"/>
    <w:rsid w:val="00DB0359"/>
    <w:rPr>
      <w:b/>
      <w:i/>
      <w:lang w:val="pt-BR"/>
    </w:rPr>
  </w:style>
  <w:style w:type="paragraph" w:customStyle="1" w:styleId="hinhChar0">
    <w:name w:val="hinh Char"/>
    <w:basedOn w:val="Normal"/>
    <w:link w:val="hinhCharChar"/>
    <w:rsid w:val="00DB0359"/>
    <w:pPr>
      <w:tabs>
        <w:tab w:val="center" w:pos="4320"/>
        <w:tab w:val="right" w:pos="8640"/>
      </w:tabs>
      <w:spacing w:before="120" w:after="80"/>
      <w:jc w:val="center"/>
    </w:pPr>
    <w:rPr>
      <w:rFonts w:asciiTheme="minorHAnsi" w:eastAsia="SimSun" w:hAnsiTheme="minorHAnsi" w:cstheme="minorBidi"/>
      <w:b/>
      <w:i/>
      <w:sz w:val="22"/>
      <w:szCs w:val="22"/>
      <w:lang w:val="pt-BR"/>
    </w:rPr>
  </w:style>
  <w:style w:type="character" w:customStyle="1" w:styleId="DTM111Char">
    <w:name w:val="DTM 1.1.1 Char"/>
    <w:link w:val="DTM111"/>
    <w:qFormat/>
    <w:rsid w:val="00DB0359"/>
    <w:rPr>
      <w:rFonts w:eastAsia="Times New Roman"/>
      <w:b/>
      <w:sz w:val="28"/>
    </w:rPr>
  </w:style>
  <w:style w:type="paragraph" w:customStyle="1" w:styleId="DTM111">
    <w:name w:val="DTM 1.1.1"/>
    <w:basedOn w:val="Heading3"/>
    <w:next w:val="Heading3"/>
    <w:link w:val="DTM111Char"/>
    <w:qFormat/>
    <w:rsid w:val="00DB0359"/>
    <w:pPr>
      <w:numPr>
        <w:numId w:val="0"/>
      </w:numPr>
      <w:tabs>
        <w:tab w:val="left" w:pos="720"/>
        <w:tab w:val="left" w:pos="1134"/>
      </w:tabs>
      <w:suppressAutoHyphens w:val="0"/>
      <w:autoSpaceDE/>
      <w:spacing w:line="280" w:lineRule="exact"/>
      <w:ind w:left="680"/>
      <w:jc w:val="left"/>
    </w:pPr>
    <w:rPr>
      <w:rFonts w:asciiTheme="minorHAnsi" w:hAnsiTheme="minorHAnsi" w:cstheme="minorBidi"/>
      <w:bCs w:val="0"/>
      <w:sz w:val="28"/>
      <w:szCs w:val="22"/>
      <w:lang w:eastAsia="en-US"/>
    </w:rPr>
  </w:style>
  <w:style w:type="character" w:customStyle="1" w:styleId="caxauChar">
    <w:name w:val="ca xau Char"/>
    <w:link w:val="caxau"/>
    <w:qFormat/>
    <w:rsid w:val="00DB0359"/>
    <w:rPr>
      <w:rFonts w:eastAsia="Times New Roman"/>
    </w:rPr>
  </w:style>
  <w:style w:type="paragraph" w:customStyle="1" w:styleId="caxau">
    <w:name w:val="ca xau"/>
    <w:basedOn w:val="Normal"/>
    <w:link w:val="caxauChar"/>
    <w:qFormat/>
    <w:rsid w:val="00DB0359"/>
    <w:pPr>
      <w:spacing w:before="60" w:after="60"/>
      <w:ind w:firstLine="720"/>
      <w:jc w:val="both"/>
    </w:pPr>
    <w:rPr>
      <w:rFonts w:asciiTheme="minorHAnsi" w:hAnsiTheme="minorHAnsi" w:cstheme="minorBidi"/>
      <w:sz w:val="22"/>
      <w:szCs w:val="22"/>
    </w:rPr>
  </w:style>
  <w:style w:type="character" w:customStyle="1" w:styleId="BangCharChar">
    <w:name w:val="Bang Char Char"/>
    <w:qFormat/>
    <w:rsid w:val="00DB0359"/>
    <w:rPr>
      <w:sz w:val="24"/>
      <w:szCs w:val="24"/>
      <w:lang w:val="en-US" w:eastAsia="en-US"/>
    </w:rPr>
  </w:style>
  <w:style w:type="character" w:customStyle="1" w:styleId="font101">
    <w:name w:val="font101"/>
    <w:qFormat/>
    <w:rsid w:val="00DB0359"/>
    <w:rPr>
      <w:rFonts w:ascii="Times New Roman" w:hAnsi="Times New Roman" w:cs="Times New Roman" w:hint="default"/>
      <w:color w:val="000000"/>
      <w:sz w:val="20"/>
      <w:szCs w:val="20"/>
      <w:u w:val="none"/>
    </w:rPr>
  </w:style>
  <w:style w:type="character" w:customStyle="1" w:styleId="gach1CharChar">
    <w:name w:val="gach1 Char Char"/>
    <w:link w:val="gach1"/>
    <w:rsid w:val="00DB0359"/>
    <w:rPr>
      <w:rFonts w:eastAsia="Times New Roman"/>
    </w:rPr>
  </w:style>
  <w:style w:type="paragraph" w:customStyle="1" w:styleId="gach1">
    <w:name w:val="gach1"/>
    <w:basedOn w:val="Normal"/>
    <w:link w:val="gach1CharChar"/>
    <w:rsid w:val="00DB0359"/>
    <w:pPr>
      <w:tabs>
        <w:tab w:val="num" w:pos="0"/>
        <w:tab w:val="left" w:pos="907"/>
      </w:tabs>
      <w:autoSpaceDE w:val="0"/>
      <w:autoSpaceDN w:val="0"/>
      <w:spacing w:before="120" w:after="120" w:line="312" w:lineRule="auto"/>
      <w:ind w:left="1004" w:hanging="360"/>
      <w:jc w:val="both"/>
    </w:pPr>
    <w:rPr>
      <w:rFonts w:asciiTheme="minorHAnsi" w:hAnsiTheme="minorHAnsi" w:cstheme="minorBidi"/>
      <w:sz w:val="22"/>
      <w:szCs w:val="22"/>
    </w:rPr>
  </w:style>
  <w:style w:type="character" w:customStyle="1" w:styleId="KIEUTEXTChar">
    <w:name w:val="KIEU TEXT Char"/>
    <w:link w:val="KIEUTEXT"/>
    <w:qFormat/>
    <w:rsid w:val="00DB0359"/>
    <w:rPr>
      <w:rFonts w:eastAsia="MS Mincho"/>
      <w:szCs w:val="24"/>
      <w:lang w:eastAsia="ja-JP"/>
    </w:rPr>
  </w:style>
  <w:style w:type="paragraph" w:customStyle="1" w:styleId="KIEUTEXT">
    <w:name w:val="KIEU TEXT"/>
    <w:basedOn w:val="Normal"/>
    <w:next w:val="Normal"/>
    <w:link w:val="KIEUTEXTChar"/>
    <w:qFormat/>
    <w:rsid w:val="00DB0359"/>
    <w:pPr>
      <w:spacing w:before="120" w:after="120"/>
      <w:ind w:firstLine="567"/>
      <w:jc w:val="both"/>
    </w:pPr>
    <w:rPr>
      <w:rFonts w:asciiTheme="minorHAnsi" w:eastAsia="MS Mincho" w:hAnsiTheme="minorHAnsi" w:cstheme="minorBidi"/>
      <w:sz w:val="22"/>
      <w:lang w:eastAsia="ja-JP"/>
    </w:rPr>
  </w:style>
  <w:style w:type="character" w:customStyle="1" w:styleId="FIGURESChar">
    <w:name w:val="FIGURES Char"/>
    <w:link w:val="FIGURES"/>
    <w:rsid w:val="00DB0359"/>
    <w:rPr>
      <w:rFonts w:eastAsia="MS Mincho"/>
      <w:b/>
      <w:bCs/>
      <w:color w:val="000000"/>
    </w:rPr>
  </w:style>
  <w:style w:type="paragraph" w:customStyle="1" w:styleId="FIGURES">
    <w:name w:val="FIGURES"/>
    <w:basedOn w:val="TableofFigures"/>
    <w:link w:val="FIGURESChar"/>
    <w:rsid w:val="00DB0359"/>
    <w:pPr>
      <w:tabs>
        <w:tab w:val="clear" w:pos="9798"/>
      </w:tabs>
      <w:spacing w:before="100" w:after="100"/>
      <w:jc w:val="center"/>
      <w:outlineLvl w:val="0"/>
    </w:pPr>
    <w:rPr>
      <w:rFonts w:asciiTheme="minorHAnsi" w:eastAsia="MS Mincho" w:hAnsiTheme="minorHAnsi" w:cstheme="minorBidi"/>
      <w:bCs/>
      <w:iCs w:val="0"/>
      <w:noProof w:val="0"/>
      <w:color w:val="000000"/>
      <w:sz w:val="22"/>
      <w:szCs w:val="22"/>
    </w:rPr>
  </w:style>
  <w:style w:type="character" w:customStyle="1" w:styleId="StyleHeading3BlinkingBackgroundChar">
    <w:name w:val="Style Heading 3 + Blinking Background Char"/>
    <w:link w:val="StyleHeading3BlinkingBackground"/>
    <w:rsid w:val="00DB0359"/>
    <w:rPr>
      <w:rFonts w:ascii="Times New Roman Bold" w:eastAsia="Times New Roman" w:hAnsi="Times New Roman Bold" w:cs="Arial"/>
      <w:b/>
      <w:bCs/>
      <w:i/>
      <w:color w:val="008080"/>
    </w:rPr>
  </w:style>
  <w:style w:type="paragraph" w:customStyle="1" w:styleId="StyleHeading3BlinkingBackground">
    <w:name w:val="Style Heading 3 + Blinking Background"/>
    <w:basedOn w:val="Heading3"/>
    <w:link w:val="StyleHeading3BlinkingBackgroundChar"/>
    <w:rsid w:val="00DB0359"/>
    <w:pPr>
      <w:numPr>
        <w:numId w:val="0"/>
      </w:numPr>
      <w:suppressAutoHyphens w:val="0"/>
      <w:autoSpaceDE/>
      <w:spacing w:before="0" w:line="312" w:lineRule="auto"/>
    </w:pPr>
    <w:rPr>
      <w:rFonts w:ascii="Times New Roman Bold" w:hAnsi="Times New Roman Bold"/>
      <w:i/>
      <w:color w:val="008080"/>
      <w:sz w:val="22"/>
      <w:szCs w:val="22"/>
      <w:lang w:eastAsia="en-US"/>
    </w:rPr>
  </w:style>
  <w:style w:type="character" w:customStyle="1" w:styleId="bChar">
    <w:name w:val="b Char"/>
    <w:rsid w:val="00DB0359"/>
    <w:rPr>
      <w:rFonts w:ascii="Times New Roman" w:eastAsia="Times New Roman" w:hAnsi="Times New Roman" w:cs="Times New Roman"/>
      <w:bCs/>
      <w:i/>
      <w:sz w:val="26"/>
      <w:szCs w:val="30"/>
    </w:rPr>
  </w:style>
  <w:style w:type="character" w:customStyle="1" w:styleId="Style13pt">
    <w:name w:val="Style 13 pt"/>
    <w:rsid w:val="00DB0359"/>
    <w:rPr>
      <w:rFonts w:ascii=".VnTimeH" w:hAnsi=".VnTimeH"/>
      <w:sz w:val="26"/>
    </w:rPr>
  </w:style>
  <w:style w:type="character" w:customStyle="1" w:styleId="ILAMAChar">
    <w:name w:val="I.LAMA Char"/>
    <w:link w:val="ILAMA"/>
    <w:qFormat/>
    <w:rsid w:val="00DB0359"/>
    <w:rPr>
      <w:rFonts w:ascii="Cambria" w:hAnsi="Cambria" w:cs="Cambria"/>
      <w:b/>
      <w:sz w:val="26"/>
      <w:szCs w:val="26"/>
      <w:lang w:eastAsia="zh-CN"/>
    </w:rPr>
  </w:style>
  <w:style w:type="paragraph" w:customStyle="1" w:styleId="ILAMA">
    <w:name w:val="I.LAMA"/>
    <w:basedOn w:val="ListParagraph"/>
    <w:next w:val="Heading2"/>
    <w:link w:val="ILAMAChar"/>
    <w:qFormat/>
    <w:rsid w:val="00DB0359"/>
    <w:pPr>
      <w:tabs>
        <w:tab w:val="left" w:pos="720"/>
      </w:tabs>
      <w:spacing w:before="120" w:after="60"/>
      <w:ind w:left="1080" w:hanging="720"/>
      <w:jc w:val="center"/>
    </w:pPr>
    <w:rPr>
      <w:rFonts w:ascii="Cambria" w:eastAsia="SimSun" w:hAnsi="Cambria" w:cs="Cambria"/>
      <w:b/>
      <w:sz w:val="26"/>
      <w:szCs w:val="26"/>
      <w:lang w:eastAsia="zh-CN"/>
    </w:rPr>
  </w:style>
  <w:style w:type="character" w:customStyle="1" w:styleId="StyleHeading1105ptChar">
    <w:name w:val="Style Heading 1 + 10.5 pt Char"/>
    <w:link w:val="StyleHeading1105pt"/>
    <w:qFormat/>
    <w:locked/>
    <w:rsid w:val="00DB0359"/>
    <w:rPr>
      <w:rFonts w:ascii="Arial" w:eastAsia="Times New Roman" w:hAnsi="Arial"/>
      <w:b/>
      <w:bCs/>
      <w:spacing w:val="10"/>
      <w:kern w:val="32"/>
      <w:sz w:val="21"/>
      <w:szCs w:val="36"/>
    </w:rPr>
  </w:style>
  <w:style w:type="paragraph" w:customStyle="1" w:styleId="StyleHeading1105pt">
    <w:name w:val="Style Heading 1 + 10.5 pt"/>
    <w:basedOn w:val="Heading1"/>
    <w:link w:val="StyleHeading1105ptChar"/>
    <w:qFormat/>
    <w:rsid w:val="00DB0359"/>
    <w:pPr>
      <w:keepLines w:val="0"/>
      <w:pageBreakBefore/>
      <w:spacing w:before="120" w:after="360"/>
      <w:ind w:right="57"/>
      <w:jc w:val="center"/>
    </w:pPr>
    <w:rPr>
      <w:rFonts w:ascii="Arial" w:eastAsia="Times New Roman" w:hAnsi="Arial" w:cstheme="minorBidi"/>
      <w:b/>
      <w:bCs/>
      <w:color w:val="auto"/>
      <w:spacing w:val="10"/>
      <w:kern w:val="32"/>
      <w:sz w:val="21"/>
      <w:szCs w:val="36"/>
    </w:rPr>
  </w:style>
  <w:style w:type="character" w:customStyle="1" w:styleId="StyleHeading3AutoChar">
    <w:name w:val="Style Heading 3 + Auto Char"/>
    <w:link w:val="StyleHeading3Auto"/>
    <w:qFormat/>
    <w:locked/>
    <w:rsid w:val="00DB0359"/>
    <w:rPr>
      <w:rFonts w:ascii="Arial" w:eastAsia="Times New Roman" w:hAnsi="Arial"/>
      <w:b/>
      <w:bCs/>
      <w:color w:val="800000"/>
      <w:sz w:val="24"/>
      <w:szCs w:val="24"/>
    </w:rPr>
  </w:style>
  <w:style w:type="paragraph" w:customStyle="1" w:styleId="StyleHeading3Auto">
    <w:name w:val="Style Heading 3 + Auto"/>
    <w:basedOn w:val="Heading3"/>
    <w:link w:val="StyleHeading3AutoChar"/>
    <w:qFormat/>
    <w:rsid w:val="00DB0359"/>
    <w:pPr>
      <w:widowControl w:val="0"/>
      <w:numPr>
        <w:numId w:val="0"/>
      </w:numPr>
      <w:tabs>
        <w:tab w:val="left" w:pos="822"/>
      </w:tabs>
      <w:suppressAutoHyphens w:val="0"/>
      <w:autoSpaceDE/>
      <w:spacing w:before="240" w:after="60" w:line="259" w:lineRule="auto"/>
      <w:ind w:left="822" w:hanging="822"/>
    </w:pPr>
    <w:rPr>
      <w:rFonts w:ascii="Arial" w:hAnsi="Arial" w:cstheme="minorBidi"/>
      <w:color w:val="800000"/>
      <w:szCs w:val="24"/>
      <w:lang w:eastAsia="en-US"/>
    </w:rPr>
  </w:style>
  <w:style w:type="character" w:customStyle="1" w:styleId="baocaoChar">
    <w:name w:val="bao cao Char"/>
    <w:link w:val="baocao0"/>
    <w:qFormat/>
    <w:rsid w:val="00DB0359"/>
    <w:rPr>
      <w:rFonts w:eastAsia="Times New Roman"/>
      <w:sz w:val="26"/>
      <w:szCs w:val="24"/>
      <w:lang w:eastAsia="ko-KR"/>
    </w:rPr>
  </w:style>
  <w:style w:type="paragraph" w:customStyle="1" w:styleId="baocao0">
    <w:name w:val="bao cao"/>
    <w:basedOn w:val="Normal"/>
    <w:link w:val="baocaoChar"/>
    <w:qFormat/>
    <w:rsid w:val="00DB0359"/>
    <w:pPr>
      <w:spacing w:line="259" w:lineRule="auto"/>
      <w:jc w:val="both"/>
    </w:pPr>
    <w:rPr>
      <w:rFonts w:asciiTheme="minorHAnsi" w:hAnsiTheme="minorHAnsi" w:cstheme="minorBidi"/>
      <w:sz w:val="26"/>
      <w:lang w:eastAsia="ko-KR"/>
    </w:rPr>
  </w:style>
  <w:style w:type="character" w:customStyle="1" w:styleId="Style1CharChar">
    <w:name w:val="Style 1 Char Char"/>
    <w:link w:val="Style1Char0"/>
    <w:qFormat/>
    <w:locked/>
    <w:rsid w:val="00DB0359"/>
    <w:rPr>
      <w:rFonts w:ascii="Arial" w:eastAsia="Times New Roman" w:hAnsi="Arial"/>
      <w:sz w:val="24"/>
      <w:szCs w:val="24"/>
    </w:rPr>
  </w:style>
  <w:style w:type="paragraph" w:customStyle="1" w:styleId="Style1Char0">
    <w:name w:val="Style 1 Char"/>
    <w:basedOn w:val="Normal"/>
    <w:link w:val="Style1CharChar"/>
    <w:qFormat/>
    <w:rsid w:val="00DB0359"/>
    <w:pPr>
      <w:widowControl w:val="0"/>
      <w:tabs>
        <w:tab w:val="left" w:pos="720"/>
        <w:tab w:val="left" w:pos="907"/>
        <w:tab w:val="left" w:pos="2286"/>
        <w:tab w:val="left" w:pos="2538"/>
        <w:tab w:val="left" w:pos="3054"/>
        <w:tab w:val="left" w:pos="3306"/>
      </w:tabs>
      <w:spacing w:before="60" w:after="60" w:line="259" w:lineRule="auto"/>
      <w:ind w:left="907" w:right="-17" w:hanging="453"/>
      <w:jc w:val="both"/>
    </w:pPr>
    <w:rPr>
      <w:rFonts w:ascii="Arial" w:hAnsi="Arial" w:cstheme="minorBidi"/>
    </w:rPr>
  </w:style>
  <w:style w:type="character" w:customStyle="1" w:styleId="StyleVNI-Helve">
    <w:name w:val="Style VNI-Helve"/>
    <w:qFormat/>
    <w:rsid w:val="00DB0359"/>
    <w:rPr>
      <w:rFonts w:ascii="Arial" w:hAnsi="Arial" w:cs="Times New Roman"/>
      <w:sz w:val="24"/>
    </w:rPr>
  </w:style>
  <w:style w:type="character" w:customStyle="1" w:styleId="TextChar1">
    <w:name w:val="Text Char1"/>
    <w:link w:val="Text0"/>
    <w:rsid w:val="00DB0359"/>
    <w:rPr>
      <w:rFonts w:eastAsia="Times New Roman"/>
      <w:color w:val="000000"/>
      <w:sz w:val="28"/>
    </w:rPr>
  </w:style>
  <w:style w:type="paragraph" w:customStyle="1" w:styleId="Text0">
    <w:name w:val="Text"/>
    <w:basedOn w:val="Normal"/>
    <w:link w:val="TextChar1"/>
    <w:rsid w:val="00DB0359"/>
    <w:pPr>
      <w:spacing w:before="60" w:after="60" w:line="288" w:lineRule="auto"/>
      <w:ind w:firstLine="288"/>
      <w:jc w:val="both"/>
    </w:pPr>
    <w:rPr>
      <w:rFonts w:asciiTheme="minorHAnsi" w:hAnsiTheme="minorHAnsi" w:cstheme="minorBidi"/>
      <w:color w:val="000000"/>
      <w:sz w:val="28"/>
      <w:szCs w:val="22"/>
    </w:rPr>
  </w:style>
  <w:style w:type="character" w:customStyle="1" w:styleId="font51">
    <w:name w:val="font51"/>
    <w:qFormat/>
    <w:rsid w:val="00DB0359"/>
    <w:rPr>
      <w:rFonts w:ascii="Times New Roman" w:hAnsi="Times New Roman" w:cs="Times New Roman" w:hint="default"/>
      <w:color w:val="000000"/>
      <w:sz w:val="22"/>
      <w:szCs w:val="22"/>
      <w:u w:val="none"/>
    </w:rPr>
  </w:style>
  <w:style w:type="character" w:customStyle="1" w:styleId="huy2Char">
    <w:name w:val="huy2 Char"/>
    <w:link w:val="huy2"/>
    <w:rsid w:val="00DB0359"/>
    <w:rPr>
      <w:rFonts w:eastAsia="Times New Roman"/>
      <w:b/>
      <w:sz w:val="28"/>
      <w:szCs w:val="28"/>
      <w:lang w:val="nl-NL"/>
    </w:rPr>
  </w:style>
  <w:style w:type="paragraph" w:customStyle="1" w:styleId="huy2">
    <w:name w:val="huy2"/>
    <w:basedOn w:val="Normal"/>
    <w:link w:val="huy2Char"/>
    <w:qFormat/>
    <w:rsid w:val="00DB0359"/>
    <w:pPr>
      <w:spacing w:before="80" w:after="80"/>
      <w:ind w:firstLine="284"/>
      <w:jc w:val="both"/>
    </w:pPr>
    <w:rPr>
      <w:rFonts w:asciiTheme="minorHAnsi" w:hAnsiTheme="minorHAnsi" w:cstheme="minorBidi"/>
      <w:b/>
      <w:sz w:val="28"/>
      <w:szCs w:val="28"/>
      <w:lang w:val="nl-NL"/>
    </w:rPr>
  </w:style>
  <w:style w:type="character" w:customStyle="1" w:styleId="Style1CharCharChar">
    <w:name w:val="Style 1 Char Char Char"/>
    <w:qFormat/>
    <w:rsid w:val="00DB0359"/>
    <w:rPr>
      <w:rFonts w:ascii="Arial" w:eastAsia="Times New Roman" w:hAnsi="Arial"/>
      <w:i/>
      <w:iCs/>
      <w:sz w:val="24"/>
      <w:szCs w:val="24"/>
    </w:rPr>
  </w:style>
  <w:style w:type="character" w:customStyle="1" w:styleId="3-LIST1Char">
    <w:name w:val="3-LIST 1 Char"/>
    <w:link w:val="3-LIST1"/>
    <w:locked/>
    <w:rsid w:val="00DB0359"/>
    <w:rPr>
      <w:b/>
    </w:rPr>
  </w:style>
  <w:style w:type="paragraph" w:customStyle="1" w:styleId="3-LIST1">
    <w:name w:val="3-LIST 1"/>
    <w:basedOn w:val="2-NORMAL"/>
    <w:link w:val="3-LIST1Char"/>
    <w:qFormat/>
    <w:rsid w:val="00DB0359"/>
    <w:pPr>
      <w:numPr>
        <w:numId w:val="143"/>
      </w:numPr>
      <w:tabs>
        <w:tab w:val="left" w:pos="1008"/>
      </w:tabs>
      <w:ind w:left="0" w:firstLine="720"/>
    </w:pPr>
    <w:rPr>
      <w:rFonts w:asciiTheme="minorHAnsi" w:eastAsia="SimSun" w:hAnsiTheme="minorHAnsi" w:cstheme="minorBidi"/>
      <w:b/>
      <w:sz w:val="22"/>
      <w:szCs w:val="22"/>
    </w:rPr>
  </w:style>
  <w:style w:type="paragraph" w:customStyle="1" w:styleId="2-NORMAL">
    <w:name w:val="2-NORMAL"/>
    <w:basedOn w:val="Normal"/>
    <w:link w:val="2-NORMALChar"/>
    <w:qFormat/>
    <w:rsid w:val="00DB0359"/>
    <w:pPr>
      <w:spacing w:before="120" w:after="120"/>
      <w:ind w:firstLine="720"/>
      <w:jc w:val="both"/>
    </w:pPr>
    <w:rPr>
      <w:sz w:val="20"/>
      <w:szCs w:val="20"/>
    </w:rPr>
  </w:style>
  <w:style w:type="character" w:customStyle="1" w:styleId="2-NORMALChar">
    <w:name w:val="2-NORMAL Char"/>
    <w:link w:val="2-NORMAL"/>
    <w:qFormat/>
    <w:locked/>
    <w:rsid w:val="00DB0359"/>
    <w:rPr>
      <w:rFonts w:ascii="Times New Roman" w:eastAsia="Times New Roman" w:hAnsi="Times New Roman" w:cs="Times New Roman"/>
      <w:sz w:val="20"/>
      <w:szCs w:val="20"/>
    </w:rPr>
  </w:style>
  <w:style w:type="character" w:customStyle="1" w:styleId="norChar">
    <w:name w:val="nor Char"/>
    <w:link w:val="nor"/>
    <w:locked/>
    <w:rsid w:val="00DB0359"/>
    <w:rPr>
      <w:rFonts w:eastAsia="Arial"/>
    </w:rPr>
  </w:style>
  <w:style w:type="paragraph" w:customStyle="1" w:styleId="nor">
    <w:name w:val="nor"/>
    <w:basedOn w:val="ListParagraph3"/>
    <w:link w:val="norChar"/>
    <w:qFormat/>
    <w:rsid w:val="00DB0359"/>
    <w:pPr>
      <w:spacing w:line="288" w:lineRule="auto"/>
      <w:ind w:left="0" w:firstLine="576"/>
    </w:pPr>
    <w:rPr>
      <w:rFonts w:asciiTheme="minorHAnsi" w:eastAsia="Arial" w:hAnsiTheme="minorHAnsi" w:cstheme="minorBidi"/>
      <w:sz w:val="22"/>
      <w:szCs w:val="22"/>
      <w:lang w:val="en-US"/>
    </w:rPr>
  </w:style>
  <w:style w:type="character" w:customStyle="1" w:styleId="shorttext">
    <w:name w:val="short_text"/>
    <w:rsid w:val="00DB0359"/>
  </w:style>
  <w:style w:type="character" w:customStyle="1" w:styleId="l8">
    <w:name w:val="l8"/>
    <w:rsid w:val="00DB0359"/>
  </w:style>
  <w:style w:type="character" w:customStyle="1" w:styleId="Table9BoldCharCharChar">
    <w:name w:val="Table 9 Bold Char Char Char"/>
    <w:link w:val="Table9BoldCharChar"/>
    <w:rsid w:val="00DB0359"/>
    <w:rPr>
      <w:rFonts w:ascii="Arial" w:eastAsia="Times New Roman" w:hAnsi="Arial"/>
      <w:b/>
      <w:bCs/>
      <w:sz w:val="18"/>
      <w:szCs w:val="18"/>
      <w:lang w:eastAsia="en-AU"/>
    </w:rPr>
  </w:style>
  <w:style w:type="paragraph" w:customStyle="1" w:styleId="Table9BoldCharChar">
    <w:name w:val="Table 9 Bold Char Char"/>
    <w:basedOn w:val="Table9CharChar"/>
    <w:link w:val="Table9BoldCharCharChar"/>
    <w:rsid w:val="00DB0359"/>
    <w:rPr>
      <w:rFonts w:cstheme="minorBidi"/>
      <w:b/>
      <w:bCs/>
    </w:rPr>
  </w:style>
  <w:style w:type="paragraph" w:customStyle="1" w:styleId="Table9CharChar">
    <w:name w:val="Table 9 Char Char"/>
    <w:basedOn w:val="Normal"/>
    <w:link w:val="Table9CharCharChar"/>
    <w:rsid w:val="00DB0359"/>
    <w:pPr>
      <w:spacing w:before="40" w:after="40"/>
      <w:jc w:val="center"/>
    </w:pPr>
    <w:rPr>
      <w:rFonts w:ascii="Arial" w:hAnsi="Arial"/>
      <w:sz w:val="18"/>
      <w:szCs w:val="18"/>
      <w:lang w:eastAsia="en-AU"/>
    </w:rPr>
  </w:style>
  <w:style w:type="character" w:customStyle="1" w:styleId="Table9CharCharChar">
    <w:name w:val="Table 9 Char Char Char"/>
    <w:link w:val="Table9CharChar"/>
    <w:rsid w:val="00DB0359"/>
    <w:rPr>
      <w:rFonts w:ascii="Arial" w:eastAsia="Times New Roman" w:hAnsi="Arial" w:cs="Times New Roman"/>
      <w:sz w:val="18"/>
      <w:szCs w:val="18"/>
      <w:lang w:eastAsia="en-AU"/>
    </w:rPr>
  </w:style>
  <w:style w:type="character" w:customStyle="1" w:styleId="BodytextBold">
    <w:name w:val="Body text + Bold"/>
    <w:qFormat/>
    <w:rsid w:val="00DB0359"/>
    <w:rPr>
      <w:rFonts w:ascii="Times New Roman" w:eastAsia="Times New Roman" w:hAnsi="Times New Roman" w:cs="Times New Roman"/>
      <w:b/>
      <w:bCs/>
      <w:color w:val="000000"/>
      <w:spacing w:val="0"/>
      <w:w w:val="100"/>
      <w:position w:val="0"/>
      <w:sz w:val="27"/>
      <w:szCs w:val="27"/>
      <w:u w:val="none"/>
      <w:shd w:val="clear" w:color="auto" w:fill="FFFFFF"/>
      <w:lang w:val="vi-VN"/>
    </w:rPr>
  </w:style>
  <w:style w:type="character" w:styleId="BookTitle">
    <w:name w:val="Book Title"/>
    <w:uiPriority w:val="33"/>
    <w:qFormat/>
    <w:rsid w:val="00DB0359"/>
    <w:rPr>
      <w:i/>
      <w:iCs/>
      <w:smallCaps/>
      <w:spacing w:val="5"/>
    </w:rPr>
  </w:style>
  <w:style w:type="character" w:customStyle="1" w:styleId="Style1CharChar0">
    <w:name w:val="Style1 Char Char"/>
    <w:qFormat/>
    <w:locked/>
    <w:rsid w:val="00DB0359"/>
    <w:rPr>
      <w:rFonts w:ascii="Arial" w:eastAsia="Times New Roman" w:hAnsi="Arial"/>
      <w:sz w:val="24"/>
    </w:rPr>
  </w:style>
  <w:style w:type="character" w:customStyle="1" w:styleId="l10">
    <w:name w:val="l10"/>
    <w:rsid w:val="00DB0359"/>
  </w:style>
  <w:style w:type="character" w:customStyle="1" w:styleId="21Muc21Char">
    <w:name w:val="2.1. Muc 2.1 Char"/>
    <w:link w:val="21Muc21"/>
    <w:rsid w:val="00DB0359"/>
    <w:rPr>
      <w:rFonts w:eastAsia="Times New Roman"/>
      <w:b/>
      <w:sz w:val="28"/>
      <w:shd w:val="pct5" w:color="auto" w:fill="FFFFFF"/>
    </w:rPr>
  </w:style>
  <w:style w:type="paragraph" w:customStyle="1" w:styleId="21Muc21">
    <w:name w:val="2.1. Muc 2.1"/>
    <w:basedOn w:val="Normal"/>
    <w:link w:val="21Muc21Char"/>
    <w:rsid w:val="00DB0359"/>
    <w:pPr>
      <w:numPr>
        <w:numId w:val="133"/>
      </w:numPr>
      <w:shd w:val="pct5" w:color="auto" w:fill="FFFFFF"/>
      <w:tabs>
        <w:tab w:val="left" w:pos="-94"/>
      </w:tabs>
      <w:spacing w:before="120" w:line="312" w:lineRule="auto"/>
      <w:jc w:val="both"/>
    </w:pPr>
    <w:rPr>
      <w:rFonts w:asciiTheme="minorHAnsi" w:hAnsiTheme="minorHAnsi" w:cstheme="minorBidi"/>
      <w:b/>
      <w:sz w:val="28"/>
      <w:szCs w:val="22"/>
    </w:rPr>
  </w:style>
  <w:style w:type="character" w:customStyle="1" w:styleId="apple-style-span">
    <w:name w:val="apple-style-span"/>
    <w:qFormat/>
    <w:rsid w:val="00DB0359"/>
  </w:style>
  <w:style w:type="character" w:customStyle="1" w:styleId="BodytextItalic">
    <w:name w:val="Body text + Italic"/>
    <w:qFormat/>
    <w:rsid w:val="00DB0359"/>
    <w:rPr>
      <w:rFonts w:ascii="Times New Roman" w:eastAsia="Times New Roman" w:hAnsi="Times New Roman" w:cs="Times New Roman"/>
      <w:i/>
      <w:iCs/>
      <w:color w:val="000000"/>
      <w:spacing w:val="0"/>
      <w:w w:val="100"/>
      <w:position w:val="0"/>
      <w:sz w:val="27"/>
      <w:szCs w:val="27"/>
      <w:u w:val="none"/>
      <w:shd w:val="clear" w:color="auto" w:fill="FFFFFF"/>
      <w:lang w:val="vi-VN"/>
    </w:rPr>
  </w:style>
  <w:style w:type="character" w:customStyle="1" w:styleId="M4Char">
    <w:name w:val="M4 Char"/>
    <w:link w:val="M4"/>
    <w:qFormat/>
    <w:rsid w:val="00DB0359"/>
    <w:rPr>
      <w:rFonts w:eastAsia="Times New Roman"/>
      <w:b/>
      <w:bCs/>
      <w:sz w:val="26"/>
    </w:rPr>
  </w:style>
  <w:style w:type="paragraph" w:customStyle="1" w:styleId="M4">
    <w:name w:val="M4"/>
    <w:basedOn w:val="Normal"/>
    <w:link w:val="M4Char"/>
    <w:qFormat/>
    <w:rsid w:val="00DB0359"/>
    <w:pPr>
      <w:spacing w:before="240" w:after="120" w:line="259" w:lineRule="auto"/>
      <w:jc w:val="both"/>
    </w:pPr>
    <w:rPr>
      <w:rFonts w:asciiTheme="minorHAnsi" w:hAnsiTheme="minorHAnsi" w:cstheme="minorBidi"/>
      <w:b/>
      <w:bCs/>
      <w:sz w:val="26"/>
      <w:szCs w:val="22"/>
    </w:rPr>
  </w:style>
  <w:style w:type="character" w:customStyle="1" w:styleId="Bodytext6Exact">
    <w:name w:val="Body text (6) Exact"/>
    <w:qFormat/>
    <w:rsid w:val="00DB0359"/>
    <w:rPr>
      <w:b/>
      <w:bCs/>
      <w:spacing w:val="-17"/>
      <w:lang w:val="en-US" w:eastAsia="en-US" w:bidi="ar-SA"/>
    </w:rPr>
  </w:style>
  <w:style w:type="character" w:customStyle="1" w:styleId="Bodytext2NotBold1">
    <w:name w:val="Body text (2) + Not Bold1"/>
    <w:qFormat/>
    <w:rsid w:val="00DB0359"/>
    <w:rPr>
      <w:rFonts w:ascii="Times New Roman" w:hAnsi="Times New Roman" w:cs="Times New Roman"/>
      <w:b/>
      <w:bCs/>
      <w:i/>
      <w:iCs/>
      <w:spacing w:val="-10"/>
      <w:sz w:val="26"/>
      <w:szCs w:val="26"/>
      <w:u w:val="none"/>
      <w:lang w:val="en-US" w:eastAsia="en-US" w:bidi="ar-SA"/>
    </w:rPr>
  </w:style>
  <w:style w:type="character" w:customStyle="1" w:styleId="TablecaptionItalic">
    <w:name w:val="Table caption + Italic"/>
    <w:qFormat/>
    <w:rsid w:val="00DB0359"/>
    <w:rPr>
      <w:sz w:val="25"/>
      <w:szCs w:val="25"/>
      <w:u w:val="single"/>
      <w:lang w:val="en-US" w:eastAsia="en-US" w:bidi="ar-SA"/>
    </w:rPr>
  </w:style>
  <w:style w:type="character" w:customStyle="1" w:styleId="Bodytext0">
    <w:name w:val="Body text_"/>
    <w:link w:val="BodyText30"/>
    <w:qFormat/>
    <w:rsid w:val="00DB0359"/>
    <w:rPr>
      <w:rFonts w:eastAsia="Times New Roman"/>
      <w:sz w:val="26"/>
      <w:szCs w:val="26"/>
      <w:lang w:eastAsia="ja-JP"/>
    </w:rPr>
  </w:style>
  <w:style w:type="paragraph" w:customStyle="1" w:styleId="BodyText30">
    <w:name w:val="Body Text3"/>
    <w:basedOn w:val="Normal"/>
    <w:link w:val="Bodytext0"/>
    <w:qFormat/>
    <w:rsid w:val="00DB0359"/>
    <w:pPr>
      <w:spacing w:before="120" w:after="120" w:line="288" w:lineRule="auto"/>
      <w:ind w:firstLine="567"/>
      <w:jc w:val="both"/>
    </w:pPr>
    <w:rPr>
      <w:rFonts w:asciiTheme="minorHAnsi" w:hAnsiTheme="minorHAnsi" w:cstheme="minorBidi"/>
      <w:sz w:val="26"/>
      <w:szCs w:val="26"/>
      <w:lang w:eastAsia="ja-JP"/>
    </w:rPr>
  </w:style>
  <w:style w:type="character" w:customStyle="1" w:styleId="font81">
    <w:name w:val="font81"/>
    <w:qFormat/>
    <w:rsid w:val="00DB0359"/>
    <w:rPr>
      <w:rFonts w:ascii="Times New Roman" w:hAnsi="Times New Roman" w:cs="Times New Roman" w:hint="default"/>
      <w:color w:val="000000"/>
      <w:sz w:val="20"/>
      <w:szCs w:val="20"/>
      <w:u w:val="none"/>
    </w:rPr>
  </w:style>
  <w:style w:type="character" w:customStyle="1" w:styleId="bodytextBChar">
    <w:name w:val="bodytext B Char"/>
    <w:link w:val="bodytextB"/>
    <w:qFormat/>
    <w:rsid w:val="00DB0359"/>
    <w:rPr>
      <w:rFonts w:ascii="VNI-Helve" w:eastAsia="Times New Roman" w:hAnsi="VNI-Helve"/>
      <w:szCs w:val="24"/>
    </w:rPr>
  </w:style>
  <w:style w:type="paragraph" w:customStyle="1" w:styleId="bodytextB">
    <w:name w:val="bodytext B"/>
    <w:basedOn w:val="BodyText"/>
    <w:link w:val="bodytextBChar"/>
    <w:qFormat/>
    <w:rsid w:val="00DB0359"/>
    <w:pPr>
      <w:spacing w:before="120" w:after="0" w:line="240" w:lineRule="auto"/>
      <w:jc w:val="both"/>
    </w:pPr>
    <w:rPr>
      <w:rFonts w:ascii="VNI-Helve" w:eastAsia="Times New Roman" w:hAnsi="VNI-Helve"/>
      <w:szCs w:val="24"/>
    </w:rPr>
  </w:style>
  <w:style w:type="character" w:customStyle="1" w:styleId="l6">
    <w:name w:val="l6"/>
    <w:rsid w:val="00DB0359"/>
  </w:style>
  <w:style w:type="character" w:customStyle="1" w:styleId="Bodytext20">
    <w:name w:val="Body text (2)_"/>
    <w:link w:val="Bodytext25"/>
    <w:qFormat/>
    <w:rsid w:val="00DB0359"/>
    <w:rPr>
      <w:b/>
      <w:bCs/>
      <w:shd w:val="clear" w:color="auto" w:fill="FFFFFF"/>
    </w:rPr>
  </w:style>
  <w:style w:type="paragraph" w:customStyle="1" w:styleId="Bodytext25">
    <w:name w:val="Body text (2)"/>
    <w:basedOn w:val="Normal"/>
    <w:link w:val="Bodytext20"/>
    <w:qFormat/>
    <w:rsid w:val="00DB0359"/>
    <w:pPr>
      <w:widowControl w:val="0"/>
      <w:shd w:val="clear" w:color="auto" w:fill="FFFFFF"/>
      <w:spacing w:before="180" w:after="180" w:line="240" w:lineRule="atLeast"/>
      <w:jc w:val="both"/>
    </w:pPr>
    <w:rPr>
      <w:rFonts w:asciiTheme="minorHAnsi" w:eastAsia="SimSun" w:hAnsiTheme="minorHAnsi" w:cstheme="minorBidi"/>
      <w:b/>
      <w:bCs/>
      <w:sz w:val="22"/>
      <w:szCs w:val="22"/>
    </w:rPr>
  </w:style>
  <w:style w:type="character" w:customStyle="1" w:styleId="headtruCharChar">
    <w:name w:val="head tru Char Char"/>
    <w:link w:val="headtru"/>
    <w:locked/>
    <w:rsid w:val="00DB0359"/>
    <w:rPr>
      <w:rFonts w:eastAsia="MS Mincho"/>
      <w:szCs w:val="24"/>
      <w:lang w:eastAsia="ja-JP"/>
    </w:rPr>
  </w:style>
  <w:style w:type="paragraph" w:customStyle="1" w:styleId="headtru">
    <w:name w:val="head tru"/>
    <w:basedOn w:val="Normal"/>
    <w:link w:val="headtruCharChar"/>
    <w:rsid w:val="00DB0359"/>
    <w:pPr>
      <w:tabs>
        <w:tab w:val="left" w:pos="1134"/>
      </w:tabs>
      <w:spacing w:before="60" w:after="60"/>
      <w:ind w:left="1134" w:hanging="567"/>
      <w:jc w:val="both"/>
    </w:pPr>
    <w:rPr>
      <w:rFonts w:asciiTheme="minorHAnsi" w:eastAsia="MS Mincho" w:hAnsiTheme="minorHAnsi" w:cstheme="minorBidi"/>
      <w:sz w:val="22"/>
      <w:lang w:eastAsia="ja-JP"/>
    </w:rPr>
  </w:style>
  <w:style w:type="character" w:customStyle="1" w:styleId="TableHeadingCharCharChar">
    <w:name w:val="Table Heading Char Char Char"/>
    <w:link w:val="TableHeadingCharChar"/>
    <w:rsid w:val="00DB0359"/>
    <w:rPr>
      <w:rFonts w:eastAsia="Times New Roman"/>
      <w:b/>
    </w:rPr>
  </w:style>
  <w:style w:type="paragraph" w:customStyle="1" w:styleId="TableHeadingCharChar">
    <w:name w:val="Table Heading Char Char"/>
    <w:basedOn w:val="Normal"/>
    <w:link w:val="TableHeadingCharCharChar"/>
    <w:rsid w:val="00DB0359"/>
    <w:pPr>
      <w:keepNext/>
      <w:keepLines/>
      <w:overflowPunct w:val="0"/>
      <w:autoSpaceDE w:val="0"/>
      <w:autoSpaceDN w:val="0"/>
      <w:adjustRightInd w:val="0"/>
      <w:spacing w:before="120"/>
      <w:ind w:right="-288"/>
      <w:jc w:val="center"/>
      <w:textAlignment w:val="baseline"/>
    </w:pPr>
    <w:rPr>
      <w:rFonts w:asciiTheme="minorHAnsi" w:hAnsiTheme="minorHAnsi" w:cstheme="minorBidi"/>
      <w:b/>
      <w:sz w:val="22"/>
      <w:szCs w:val="22"/>
    </w:rPr>
  </w:style>
  <w:style w:type="character" w:customStyle="1" w:styleId="StyleBoldItalic1Char">
    <w:name w:val="Style Bold Italic1 Char"/>
    <w:link w:val="StyleBoldItalic1"/>
    <w:qFormat/>
    <w:locked/>
    <w:rsid w:val="00DB0359"/>
    <w:rPr>
      <w:rFonts w:ascii="Arial" w:eastAsia="Times New Roman" w:hAnsi="Arial"/>
      <w:spacing w:val="-6"/>
      <w:sz w:val="24"/>
      <w:szCs w:val="24"/>
    </w:rPr>
  </w:style>
  <w:style w:type="paragraph" w:customStyle="1" w:styleId="StyleBoldItalic1">
    <w:name w:val="Style Bold Italic1"/>
    <w:basedOn w:val="Normal"/>
    <w:link w:val="StyleBoldItalic1Char"/>
    <w:qFormat/>
    <w:rsid w:val="00DB0359"/>
    <w:pPr>
      <w:spacing w:before="120" w:after="60" w:line="259" w:lineRule="auto"/>
      <w:jc w:val="both"/>
    </w:pPr>
    <w:rPr>
      <w:rFonts w:ascii="Arial" w:hAnsi="Arial" w:cstheme="minorBidi"/>
      <w:spacing w:val="-6"/>
    </w:rPr>
  </w:style>
  <w:style w:type="character" w:customStyle="1" w:styleId="ndChar">
    <w:name w:val="nd Char"/>
    <w:link w:val="nd"/>
    <w:rsid w:val="00DB0359"/>
    <w:rPr>
      <w:rFonts w:eastAsia="Calibri"/>
    </w:rPr>
  </w:style>
  <w:style w:type="paragraph" w:customStyle="1" w:styleId="nd">
    <w:name w:val="nd"/>
    <w:basedOn w:val="Normal"/>
    <w:link w:val="ndChar"/>
    <w:qFormat/>
    <w:rsid w:val="00DB0359"/>
    <w:pPr>
      <w:spacing w:before="120" w:line="276" w:lineRule="auto"/>
      <w:jc w:val="both"/>
    </w:pPr>
    <w:rPr>
      <w:rFonts w:asciiTheme="minorHAnsi" w:eastAsia="Calibri" w:hAnsiTheme="minorHAnsi" w:cstheme="minorBidi"/>
      <w:sz w:val="22"/>
      <w:szCs w:val="22"/>
    </w:rPr>
  </w:style>
  <w:style w:type="character" w:customStyle="1" w:styleId="ChuongChar">
    <w:name w:val="Chuong Char"/>
    <w:link w:val="Chuong"/>
    <w:qFormat/>
    <w:rsid w:val="00DB0359"/>
    <w:rPr>
      <w:rFonts w:eastAsia="Times New Roman"/>
      <w:b/>
      <w:bCs/>
      <w:kern w:val="32"/>
      <w:sz w:val="30"/>
      <w:szCs w:val="30"/>
      <w:lang w:val="vi-VN"/>
    </w:rPr>
  </w:style>
  <w:style w:type="paragraph" w:customStyle="1" w:styleId="Chuong">
    <w:name w:val="Chuong"/>
    <w:basedOn w:val="Heading1"/>
    <w:link w:val="ChuongChar"/>
    <w:qFormat/>
    <w:rsid w:val="00DB0359"/>
    <w:pPr>
      <w:keepLines w:val="0"/>
      <w:spacing w:before="120" w:after="240"/>
      <w:jc w:val="center"/>
    </w:pPr>
    <w:rPr>
      <w:rFonts w:asciiTheme="minorHAnsi" w:eastAsia="Times New Roman" w:hAnsiTheme="minorHAnsi" w:cstheme="minorBidi"/>
      <w:b/>
      <w:bCs/>
      <w:color w:val="auto"/>
      <w:kern w:val="32"/>
      <w:sz w:val="30"/>
      <w:szCs w:val="30"/>
      <w:lang w:val="vi-VN"/>
    </w:rPr>
  </w:style>
  <w:style w:type="character" w:customStyle="1" w:styleId="bangCharChar0">
    <w:name w:val="bang Char Char"/>
    <w:rsid w:val="00DB0359"/>
    <w:rPr>
      <w:rFonts w:eastAsia="Times New Roman" w:cs="Times New Roman"/>
      <w:b w:val="0"/>
      <w:bCs/>
      <w:i w:val="0"/>
      <w:szCs w:val="28"/>
      <w:lang w:val="en-US"/>
    </w:rPr>
  </w:style>
  <w:style w:type="character" w:customStyle="1" w:styleId="Tablecaption">
    <w:name w:val="Table caption_"/>
    <w:link w:val="Tablecaption0"/>
    <w:qFormat/>
    <w:rsid w:val="00DB0359"/>
    <w:rPr>
      <w:i/>
      <w:iCs/>
      <w:sz w:val="26"/>
      <w:szCs w:val="26"/>
      <w:shd w:val="clear" w:color="auto" w:fill="FFFFFF"/>
    </w:rPr>
  </w:style>
  <w:style w:type="paragraph" w:customStyle="1" w:styleId="Tablecaption0">
    <w:name w:val="Table caption"/>
    <w:basedOn w:val="Normal"/>
    <w:link w:val="Tablecaption"/>
    <w:qFormat/>
    <w:rsid w:val="00DB0359"/>
    <w:pPr>
      <w:widowControl w:val="0"/>
      <w:shd w:val="clear" w:color="auto" w:fill="FFFFFF"/>
      <w:spacing w:before="60" w:after="60" w:line="240" w:lineRule="atLeast"/>
    </w:pPr>
    <w:rPr>
      <w:rFonts w:asciiTheme="minorHAnsi" w:eastAsia="SimSun" w:hAnsiTheme="minorHAnsi" w:cstheme="minorBidi"/>
      <w:i/>
      <w:iCs/>
      <w:sz w:val="26"/>
      <w:szCs w:val="26"/>
    </w:rPr>
  </w:style>
  <w:style w:type="character" w:customStyle="1" w:styleId="3-LIST2Char">
    <w:name w:val="3-LIST 2 Char"/>
    <w:link w:val="3-LIST2"/>
    <w:locked/>
    <w:rsid w:val="00DB0359"/>
    <w:rPr>
      <w:rFonts w:eastAsia="Times New Roman"/>
      <w:lang w:eastAsia="ja-JP"/>
    </w:rPr>
  </w:style>
  <w:style w:type="paragraph" w:customStyle="1" w:styleId="3-LIST2">
    <w:name w:val="3-LIST 2"/>
    <w:basedOn w:val="Normal"/>
    <w:link w:val="3-LIST2Char"/>
    <w:qFormat/>
    <w:rsid w:val="00DB0359"/>
    <w:pPr>
      <w:numPr>
        <w:numId w:val="140"/>
      </w:numPr>
      <w:tabs>
        <w:tab w:val="left" w:pos="1008"/>
      </w:tabs>
      <w:spacing w:before="120" w:after="120"/>
      <w:jc w:val="both"/>
    </w:pPr>
    <w:rPr>
      <w:rFonts w:asciiTheme="minorHAnsi" w:hAnsiTheme="minorHAnsi" w:cstheme="minorBidi"/>
      <w:sz w:val="22"/>
      <w:szCs w:val="22"/>
      <w:lang w:eastAsia="ja-JP"/>
    </w:rPr>
  </w:style>
  <w:style w:type="character" w:customStyle="1" w:styleId="BangDTMChar">
    <w:name w:val="BangDTM Char"/>
    <w:link w:val="BangDTM"/>
    <w:qFormat/>
    <w:rsid w:val="00DB0359"/>
    <w:rPr>
      <w:rFonts w:eastAsia="Times New Roman"/>
      <w:sz w:val="28"/>
      <w:szCs w:val="26"/>
      <w:lang w:val="es-AR"/>
    </w:rPr>
  </w:style>
  <w:style w:type="paragraph" w:customStyle="1" w:styleId="BangDTM">
    <w:name w:val="BangDTM"/>
    <w:basedOn w:val="Normal"/>
    <w:link w:val="BangDTMChar"/>
    <w:qFormat/>
    <w:rsid w:val="00DB0359"/>
    <w:pPr>
      <w:spacing w:before="120" w:after="60" w:line="259" w:lineRule="auto"/>
      <w:jc w:val="center"/>
    </w:pPr>
    <w:rPr>
      <w:rFonts w:asciiTheme="minorHAnsi" w:hAnsiTheme="minorHAnsi" w:cstheme="minorBidi"/>
      <w:sz w:val="28"/>
      <w:szCs w:val="26"/>
      <w:lang w:val="es-AR"/>
    </w:rPr>
  </w:style>
  <w:style w:type="character" w:customStyle="1" w:styleId="3-LIST3Char">
    <w:name w:val="3-LIST 3 Char"/>
    <w:link w:val="3-LIST3"/>
    <w:rsid w:val="00DB0359"/>
    <w:rPr>
      <w:rFonts w:eastAsia="Times New Roman"/>
      <w:lang w:eastAsia="ja-JP"/>
    </w:rPr>
  </w:style>
  <w:style w:type="paragraph" w:customStyle="1" w:styleId="3-LIST3">
    <w:name w:val="3-LIST 3"/>
    <w:basedOn w:val="3-LIST2"/>
    <w:link w:val="3-LIST3Char"/>
    <w:qFormat/>
    <w:rsid w:val="00DB0359"/>
    <w:pPr>
      <w:numPr>
        <w:numId w:val="0"/>
      </w:numPr>
      <w:tabs>
        <w:tab w:val="clear" w:pos="1008"/>
        <w:tab w:val="num" w:pos="0"/>
        <w:tab w:val="left" w:pos="1152"/>
      </w:tabs>
      <w:ind w:firstLine="864"/>
    </w:pPr>
  </w:style>
  <w:style w:type="character" w:customStyle="1" w:styleId="1Char">
    <w:name w:val="1 Char"/>
    <w:link w:val="1"/>
    <w:qFormat/>
    <w:rsid w:val="00DB0359"/>
    <w:rPr>
      <w:rFonts w:eastAsia="Times New Roman"/>
      <w:b/>
      <w:bCs/>
      <w:sz w:val="24"/>
      <w:szCs w:val="24"/>
      <w:lang w:val="en-GB"/>
    </w:rPr>
  </w:style>
  <w:style w:type="paragraph" w:customStyle="1" w:styleId="1">
    <w:name w:val="1"/>
    <w:basedOn w:val="Normal"/>
    <w:link w:val="1Char"/>
    <w:qFormat/>
    <w:rsid w:val="00DB0359"/>
    <w:pPr>
      <w:numPr>
        <w:numId w:val="132"/>
      </w:numPr>
      <w:tabs>
        <w:tab w:val="left" w:pos="360"/>
      </w:tabs>
      <w:spacing w:before="120" w:after="60" w:line="320" w:lineRule="exact"/>
      <w:jc w:val="both"/>
    </w:pPr>
    <w:rPr>
      <w:rFonts w:asciiTheme="minorHAnsi" w:hAnsiTheme="minorHAnsi" w:cstheme="minorBidi"/>
      <w:b/>
      <w:bCs/>
      <w:lang w:val="en-GB"/>
    </w:rPr>
  </w:style>
  <w:style w:type="character" w:customStyle="1" w:styleId="4-BANGChar">
    <w:name w:val="4-BANG Char"/>
    <w:link w:val="4-BANG"/>
    <w:locked/>
    <w:rsid w:val="00DB0359"/>
    <w:rPr>
      <w:rFonts w:eastAsia="MS Mincho"/>
      <w:b/>
      <w:lang w:eastAsia="ja-JP"/>
    </w:rPr>
  </w:style>
  <w:style w:type="paragraph" w:customStyle="1" w:styleId="4-BANG">
    <w:name w:val="4-BANG"/>
    <w:basedOn w:val="Normal"/>
    <w:link w:val="4-BANGChar"/>
    <w:qFormat/>
    <w:rsid w:val="00DB0359"/>
    <w:pPr>
      <w:spacing w:before="120" w:after="120" w:line="312" w:lineRule="auto"/>
      <w:jc w:val="center"/>
    </w:pPr>
    <w:rPr>
      <w:rFonts w:asciiTheme="minorHAnsi" w:eastAsia="MS Mincho" w:hAnsiTheme="minorHAnsi" w:cstheme="minorBidi"/>
      <w:b/>
      <w:sz w:val="22"/>
      <w:szCs w:val="22"/>
      <w:lang w:eastAsia="ja-JP"/>
    </w:rPr>
  </w:style>
  <w:style w:type="character" w:customStyle="1" w:styleId="H5Char">
    <w:name w:val="H5 Char"/>
    <w:link w:val="H5"/>
    <w:locked/>
    <w:rsid w:val="00DB0359"/>
    <w:rPr>
      <w:rFonts w:eastAsia="Arial"/>
      <w:b/>
      <w:i/>
    </w:rPr>
  </w:style>
  <w:style w:type="paragraph" w:customStyle="1" w:styleId="H5">
    <w:name w:val="H5"/>
    <w:basedOn w:val="ListParagraph3"/>
    <w:link w:val="H5Char"/>
    <w:rsid w:val="00DB0359"/>
    <w:pPr>
      <w:spacing w:line="288" w:lineRule="auto"/>
      <w:ind w:left="0" w:firstLine="576"/>
    </w:pPr>
    <w:rPr>
      <w:rFonts w:asciiTheme="minorHAnsi" w:eastAsia="Arial" w:hAnsiTheme="minorHAnsi" w:cstheme="minorBidi"/>
      <w:b/>
      <w:i/>
      <w:sz w:val="22"/>
      <w:szCs w:val="22"/>
      <w:lang w:val="en-US"/>
    </w:rPr>
  </w:style>
  <w:style w:type="character" w:customStyle="1" w:styleId="NoSpacingChar">
    <w:name w:val="No Spacing Char"/>
    <w:link w:val="NoSpacing"/>
    <w:uiPriority w:val="1"/>
    <w:qFormat/>
    <w:rsid w:val="00DB0359"/>
    <w:rPr>
      <w:rFonts w:eastAsia="Times New Roman"/>
    </w:rPr>
  </w:style>
  <w:style w:type="paragraph" w:styleId="NoSpacing">
    <w:name w:val="No Spacing"/>
    <w:link w:val="NoSpacingChar"/>
    <w:uiPriority w:val="1"/>
    <w:qFormat/>
    <w:rsid w:val="00DB0359"/>
    <w:pPr>
      <w:spacing w:after="0"/>
      <w:ind w:firstLine="0"/>
    </w:pPr>
    <w:rPr>
      <w:rFonts w:eastAsia="Times New Roman"/>
    </w:rPr>
  </w:style>
  <w:style w:type="character" w:customStyle="1" w:styleId="dieuChar">
    <w:name w:val="dieu Char"/>
    <w:link w:val="dieu"/>
    <w:rsid w:val="00DB0359"/>
    <w:rPr>
      <w:rFonts w:eastAsia="MS Mincho"/>
      <w:b/>
      <w:color w:val="0000FF"/>
      <w:spacing w:val="24"/>
      <w:lang w:eastAsia="ja-JP"/>
    </w:rPr>
  </w:style>
  <w:style w:type="paragraph" w:customStyle="1" w:styleId="dieu">
    <w:name w:val="dieu"/>
    <w:basedOn w:val="Normal"/>
    <w:link w:val="dieuChar"/>
    <w:rsid w:val="00DB0359"/>
    <w:pPr>
      <w:spacing w:before="120" w:after="120"/>
      <w:ind w:firstLine="720"/>
      <w:jc w:val="both"/>
    </w:pPr>
    <w:rPr>
      <w:rFonts w:asciiTheme="minorHAnsi" w:eastAsia="MS Mincho" w:hAnsiTheme="minorHAnsi" w:cstheme="minorBidi"/>
      <w:b/>
      <w:color w:val="0000FF"/>
      <w:spacing w:val="24"/>
      <w:sz w:val="22"/>
      <w:szCs w:val="22"/>
      <w:lang w:eastAsia="ja-JP"/>
    </w:rPr>
  </w:style>
  <w:style w:type="character" w:customStyle="1" w:styleId="StyleVNI-Times">
    <w:name w:val="Style VNI-Times"/>
    <w:qFormat/>
    <w:rsid w:val="00DB0359"/>
    <w:rPr>
      <w:rFonts w:ascii="Arial" w:hAnsi="Arial" w:cs="Times New Roman"/>
      <w:sz w:val="22"/>
    </w:rPr>
  </w:style>
  <w:style w:type="character" w:customStyle="1" w:styleId="Bodytext12">
    <w:name w:val="Body text + 12"/>
    <w:qFormat/>
    <w:rsid w:val="00DB0359"/>
    <w:rPr>
      <w:sz w:val="25"/>
      <w:szCs w:val="25"/>
      <w:lang w:val="en-US" w:eastAsia="en-US" w:bidi="ar-SA"/>
    </w:rPr>
  </w:style>
  <w:style w:type="character" w:customStyle="1" w:styleId="baocaogschuanCharChar">
    <w:name w:val="bao cao gs chuan Char Char"/>
    <w:link w:val="baocaogschuanChar"/>
    <w:rsid w:val="00DB0359"/>
    <w:rPr>
      <w:rFonts w:eastAsia="Times New Roman"/>
      <w:sz w:val="28"/>
      <w:szCs w:val="28"/>
    </w:rPr>
  </w:style>
  <w:style w:type="paragraph" w:customStyle="1" w:styleId="baocaogschuanChar">
    <w:name w:val="bao cao gs chuan Char"/>
    <w:basedOn w:val="BodyTextIndent"/>
    <w:link w:val="baocaogschuanCharChar"/>
    <w:rsid w:val="00DB0359"/>
    <w:pPr>
      <w:spacing w:before="60" w:after="60" w:line="312" w:lineRule="auto"/>
      <w:ind w:left="0" w:firstLine="284"/>
      <w:jc w:val="both"/>
    </w:pPr>
    <w:rPr>
      <w:rFonts w:asciiTheme="minorHAnsi" w:hAnsiTheme="minorHAnsi" w:cstheme="minorBidi"/>
      <w:sz w:val="28"/>
      <w:szCs w:val="28"/>
    </w:rPr>
  </w:style>
  <w:style w:type="character" w:customStyle="1" w:styleId="font112">
    <w:name w:val="font112"/>
    <w:qFormat/>
    <w:rsid w:val="00DB0359"/>
    <w:rPr>
      <w:rFonts w:ascii="Times New Roman" w:hAnsi="Times New Roman" w:cs="Times New Roman" w:hint="default"/>
      <w:color w:val="FF0000"/>
      <w:sz w:val="20"/>
      <w:szCs w:val="20"/>
      <w:u w:val="none"/>
    </w:rPr>
  </w:style>
  <w:style w:type="character" w:customStyle="1" w:styleId="StyleHeading3105ptChar">
    <w:name w:val="Style Heading 3 + 10.5 pt Char"/>
    <w:link w:val="StyleHeading3105pt"/>
    <w:qFormat/>
    <w:locked/>
    <w:rsid w:val="00DB0359"/>
    <w:rPr>
      <w:rFonts w:ascii="Arial" w:eastAsia="Times New Roman" w:hAnsi="Arial"/>
      <w:b/>
      <w:bCs/>
      <w:smallCaps/>
      <w:color w:val="000080"/>
      <w:sz w:val="24"/>
      <w:szCs w:val="24"/>
    </w:rPr>
  </w:style>
  <w:style w:type="paragraph" w:customStyle="1" w:styleId="StyleHeading3105pt">
    <w:name w:val="Style Heading 3 + 10.5 pt"/>
    <w:basedOn w:val="Heading3"/>
    <w:link w:val="StyleHeading3105ptChar"/>
    <w:qFormat/>
    <w:rsid w:val="00DB0359"/>
    <w:pPr>
      <w:widowControl w:val="0"/>
      <w:numPr>
        <w:numId w:val="0"/>
      </w:numPr>
      <w:suppressAutoHyphens w:val="0"/>
      <w:autoSpaceDE/>
      <w:spacing w:before="240" w:after="60" w:line="259" w:lineRule="auto"/>
    </w:pPr>
    <w:rPr>
      <w:rFonts w:ascii="Arial" w:hAnsi="Arial" w:cstheme="minorBidi"/>
      <w:smallCaps/>
      <w:color w:val="000080"/>
      <w:szCs w:val="24"/>
      <w:lang w:eastAsia="en-US"/>
    </w:rPr>
  </w:style>
  <w:style w:type="character" w:customStyle="1" w:styleId="1-MUC2-1Char">
    <w:name w:val="1-MUC 2-1 Char"/>
    <w:link w:val="1-MUC2-1"/>
    <w:rsid w:val="00DB0359"/>
    <w:rPr>
      <w:rFonts w:eastAsia="Times New Roman"/>
      <w:b/>
    </w:rPr>
  </w:style>
  <w:style w:type="paragraph" w:customStyle="1" w:styleId="1-MUC2-1">
    <w:name w:val="1-MUC 2-1"/>
    <w:basedOn w:val="Normal"/>
    <w:link w:val="1-MUC2-1Char"/>
    <w:qFormat/>
    <w:rsid w:val="00DB0359"/>
    <w:pPr>
      <w:tabs>
        <w:tab w:val="left" w:pos="720"/>
      </w:tabs>
      <w:spacing w:before="120" w:after="120"/>
      <w:ind w:left="720" w:hanging="360"/>
      <w:jc w:val="both"/>
      <w:outlineLvl w:val="2"/>
    </w:pPr>
    <w:rPr>
      <w:rFonts w:asciiTheme="minorHAnsi" w:hAnsiTheme="minorHAnsi" w:cstheme="minorBidi"/>
      <w:b/>
      <w:sz w:val="22"/>
      <w:szCs w:val="22"/>
    </w:rPr>
  </w:style>
  <w:style w:type="character" w:customStyle="1" w:styleId="StyleBoldItalic">
    <w:name w:val="Style Bold Italic"/>
    <w:qFormat/>
    <w:rsid w:val="00DB0359"/>
    <w:rPr>
      <w:rFonts w:cs="Times New Roman"/>
      <w:b/>
      <w:bCs/>
      <w:i/>
      <w:iCs/>
    </w:rPr>
  </w:style>
  <w:style w:type="character" w:customStyle="1" w:styleId="baseChar">
    <w:name w:val="base Char"/>
    <w:link w:val="base"/>
    <w:qFormat/>
    <w:locked/>
    <w:rsid w:val="00DB0359"/>
    <w:rPr>
      <w:rFonts w:eastAsia="Times New Roman"/>
      <w:sz w:val="26"/>
      <w:szCs w:val="26"/>
      <w:lang w:val="vi-VN"/>
    </w:rPr>
  </w:style>
  <w:style w:type="paragraph" w:customStyle="1" w:styleId="base">
    <w:name w:val="base"/>
    <w:basedOn w:val="Normal"/>
    <w:link w:val="baseChar"/>
    <w:qFormat/>
    <w:rsid w:val="00DB0359"/>
    <w:pPr>
      <w:spacing w:before="60" w:after="60" w:line="259" w:lineRule="auto"/>
      <w:ind w:firstLine="720"/>
      <w:jc w:val="both"/>
    </w:pPr>
    <w:rPr>
      <w:rFonts w:asciiTheme="minorHAnsi" w:hAnsiTheme="minorHAnsi" w:cstheme="minorBidi"/>
      <w:sz w:val="26"/>
      <w:szCs w:val="26"/>
      <w:lang w:val="vi-VN"/>
    </w:rPr>
  </w:style>
  <w:style w:type="character" w:customStyle="1" w:styleId="l7">
    <w:name w:val="l7"/>
    <w:rsid w:val="00DB0359"/>
  </w:style>
  <w:style w:type="character" w:customStyle="1" w:styleId="font91">
    <w:name w:val="font91"/>
    <w:qFormat/>
    <w:rsid w:val="00DB0359"/>
    <w:rPr>
      <w:rFonts w:ascii="SimSun" w:eastAsia="SimSun" w:hAnsi="SimSun" w:cs="SimSun"/>
      <w:color w:val="000000"/>
      <w:sz w:val="22"/>
      <w:szCs w:val="22"/>
      <w:u w:val="none"/>
    </w:rPr>
  </w:style>
  <w:style w:type="character" w:customStyle="1" w:styleId="fontstyle31">
    <w:name w:val="fontstyle31"/>
    <w:rsid w:val="00DB0359"/>
    <w:rPr>
      <w:rFonts w:ascii="TimesNewRoman" w:hAnsi="TimesNewRoman" w:hint="default"/>
      <w:b w:val="0"/>
      <w:bCs w:val="0"/>
      <w:i/>
      <w:iCs/>
      <w:color w:val="000000"/>
      <w:sz w:val="22"/>
      <w:szCs w:val="22"/>
    </w:rPr>
  </w:style>
  <w:style w:type="character" w:customStyle="1" w:styleId="I1TieutuaChar">
    <w:name w:val="I.1 Tieu tua Char"/>
    <w:link w:val="I1Tieutua"/>
    <w:qFormat/>
    <w:rsid w:val="00DB0359"/>
    <w:rPr>
      <w:rFonts w:eastAsia="Times New Roman"/>
      <w:b/>
      <w:bCs/>
      <w:sz w:val="26"/>
      <w:szCs w:val="26"/>
    </w:rPr>
  </w:style>
  <w:style w:type="paragraph" w:customStyle="1" w:styleId="I1Tieutua">
    <w:name w:val="I.1 Tieu tua"/>
    <w:basedOn w:val="Normal"/>
    <w:next w:val="Heading3"/>
    <w:link w:val="I1TieutuaChar"/>
    <w:qFormat/>
    <w:rsid w:val="00DB0359"/>
    <w:pPr>
      <w:tabs>
        <w:tab w:val="left" w:pos="720"/>
      </w:tabs>
      <w:spacing w:before="120" w:after="120" w:line="288" w:lineRule="auto"/>
      <w:jc w:val="both"/>
    </w:pPr>
    <w:rPr>
      <w:rFonts w:asciiTheme="minorHAnsi" w:hAnsiTheme="minorHAnsi" w:cstheme="minorBidi"/>
      <w:b/>
      <w:bCs/>
      <w:sz w:val="26"/>
      <w:szCs w:val="26"/>
    </w:rPr>
  </w:style>
  <w:style w:type="character" w:customStyle="1" w:styleId="5-NGUONChar">
    <w:name w:val="5-NGUON Char"/>
    <w:link w:val="5-NGUON"/>
    <w:locked/>
    <w:rsid w:val="00DB0359"/>
    <w:rPr>
      <w:b/>
    </w:rPr>
  </w:style>
  <w:style w:type="paragraph" w:customStyle="1" w:styleId="5-NGUON">
    <w:name w:val="5-NGUON"/>
    <w:basedOn w:val="2-NORMAL"/>
    <w:link w:val="5-NGUONChar"/>
    <w:qFormat/>
    <w:rsid w:val="00DB0359"/>
    <w:pPr>
      <w:spacing w:line="312" w:lineRule="auto"/>
      <w:ind w:firstLine="0"/>
      <w:jc w:val="center"/>
    </w:pPr>
    <w:rPr>
      <w:rFonts w:asciiTheme="minorHAnsi" w:eastAsia="SimSun" w:hAnsiTheme="minorHAnsi" w:cstheme="minorBidi"/>
      <w:b/>
      <w:sz w:val="22"/>
      <w:szCs w:val="22"/>
    </w:rPr>
  </w:style>
  <w:style w:type="character" w:customStyle="1" w:styleId="chuCharChar">
    <w:name w:val="chu Char Char"/>
    <w:link w:val="chuChar"/>
    <w:qFormat/>
    <w:rsid w:val="00DB0359"/>
    <w:rPr>
      <w:sz w:val="28"/>
      <w:szCs w:val="24"/>
    </w:rPr>
  </w:style>
  <w:style w:type="paragraph" w:customStyle="1" w:styleId="chuChar">
    <w:name w:val="chu Char"/>
    <w:basedOn w:val="Header"/>
    <w:link w:val="chuCharChar"/>
    <w:qFormat/>
    <w:rsid w:val="00DB0359"/>
    <w:pPr>
      <w:tabs>
        <w:tab w:val="clear" w:pos="4680"/>
        <w:tab w:val="clear" w:pos="9360"/>
        <w:tab w:val="center" w:pos="4320"/>
        <w:tab w:val="right" w:pos="8640"/>
      </w:tabs>
      <w:spacing w:before="40" w:after="40"/>
      <w:ind w:firstLine="567"/>
      <w:jc w:val="both"/>
    </w:pPr>
    <w:rPr>
      <w:rFonts w:eastAsia="SimSun"/>
      <w:sz w:val="28"/>
      <w:szCs w:val="24"/>
    </w:rPr>
  </w:style>
  <w:style w:type="character" w:customStyle="1" w:styleId="chuthuongChar1">
    <w:name w:val="chu thuong Char1"/>
    <w:rsid w:val="00DB0359"/>
    <w:rPr>
      <w:rFonts w:ascii="Arial" w:eastAsia="Times New Roman" w:hAnsi="Arial"/>
      <w:color w:val="800080"/>
      <w:sz w:val="24"/>
      <w:szCs w:val="26"/>
      <w:lang w:val="en-US" w:eastAsia="en-US" w:bidi="ar-SA"/>
    </w:rPr>
  </w:style>
  <w:style w:type="character" w:customStyle="1" w:styleId="MyHeaderCharChar">
    <w:name w:val="MyHeader Char Char"/>
    <w:qFormat/>
    <w:rsid w:val="00DB0359"/>
  </w:style>
  <w:style w:type="character" w:customStyle="1" w:styleId="gach2CharChar">
    <w:name w:val="gach2 Char Char"/>
    <w:link w:val="gach20"/>
    <w:rsid w:val="00DB0359"/>
    <w:rPr>
      <w:rFonts w:eastAsia="Times New Roman"/>
    </w:rPr>
  </w:style>
  <w:style w:type="paragraph" w:customStyle="1" w:styleId="gach20">
    <w:name w:val="gach2"/>
    <w:basedOn w:val="Normal"/>
    <w:link w:val="gach2CharChar"/>
    <w:rsid w:val="00DB0359"/>
    <w:pPr>
      <w:numPr>
        <w:ilvl w:val="1"/>
        <w:numId w:val="142"/>
      </w:numPr>
      <w:tabs>
        <w:tab w:val="left" w:pos="1761"/>
      </w:tabs>
      <w:autoSpaceDE w:val="0"/>
      <w:autoSpaceDN w:val="0"/>
      <w:spacing w:before="120" w:after="120" w:line="312" w:lineRule="auto"/>
      <w:ind w:left="1761" w:hanging="681"/>
      <w:jc w:val="both"/>
    </w:pPr>
    <w:rPr>
      <w:rFonts w:asciiTheme="minorHAnsi" w:hAnsiTheme="minorHAnsi" w:cstheme="minorBidi"/>
      <w:sz w:val="22"/>
      <w:szCs w:val="22"/>
    </w:rPr>
  </w:style>
  <w:style w:type="paragraph" w:styleId="BlockText">
    <w:name w:val="Block Text"/>
    <w:basedOn w:val="Normal"/>
    <w:qFormat/>
    <w:rsid w:val="00DB0359"/>
    <w:pPr>
      <w:spacing w:before="60" w:after="60" w:line="259" w:lineRule="auto"/>
      <w:ind w:left="-71" w:right="-16" w:firstLine="71"/>
      <w:jc w:val="center"/>
    </w:pPr>
    <w:rPr>
      <w:rFonts w:ascii="Arial" w:hAnsi="Arial"/>
      <w:b/>
      <w:caps/>
      <w:sz w:val="32"/>
      <w:szCs w:val="20"/>
    </w:rPr>
  </w:style>
  <w:style w:type="paragraph" w:styleId="ListBullet">
    <w:name w:val="List Bullet"/>
    <w:basedOn w:val="Normal"/>
    <w:rsid w:val="00DB0359"/>
    <w:pPr>
      <w:tabs>
        <w:tab w:val="num" w:pos="1080"/>
      </w:tabs>
      <w:spacing w:before="120" w:after="240" w:line="240" w:lineRule="atLeast"/>
      <w:ind w:left="1080" w:right="720" w:hanging="360"/>
      <w:jc w:val="both"/>
    </w:pPr>
    <w:rPr>
      <w:rFonts w:ascii="Cambria" w:hAnsi="Cambria"/>
    </w:rPr>
  </w:style>
  <w:style w:type="character" w:customStyle="1" w:styleId="DocumentMapChar2">
    <w:name w:val="Document Map Char2"/>
    <w:uiPriority w:val="99"/>
    <w:semiHidden/>
    <w:rsid w:val="00DB0359"/>
    <w:rPr>
      <w:rFonts w:ascii="Segoe UI" w:hAnsi="Segoe UI" w:cs="Segoe UI"/>
      <w:sz w:val="16"/>
      <w:szCs w:val="16"/>
      <w:lang w:eastAsia="zh-TW"/>
    </w:rPr>
  </w:style>
  <w:style w:type="paragraph" w:styleId="ListNumber">
    <w:name w:val="List Number"/>
    <w:basedOn w:val="Normal"/>
    <w:qFormat/>
    <w:rsid w:val="00DB0359"/>
    <w:pPr>
      <w:spacing w:before="120"/>
      <w:jc w:val="both"/>
    </w:pPr>
    <w:rPr>
      <w:rFonts w:ascii="Calibri" w:hAnsi="Calibri"/>
      <w:sz w:val="26"/>
    </w:rPr>
  </w:style>
  <w:style w:type="paragraph" w:customStyle="1" w:styleId="i0">
    <w:name w:val="i"/>
    <w:basedOn w:val="Normal"/>
    <w:rsid w:val="00DB0359"/>
    <w:pPr>
      <w:tabs>
        <w:tab w:val="num" w:pos="0"/>
        <w:tab w:val="left" w:pos="1080"/>
      </w:tabs>
      <w:spacing w:before="120"/>
      <w:ind w:left="1004" w:hanging="360"/>
      <w:jc w:val="both"/>
    </w:pPr>
    <w:rPr>
      <w:rFonts w:ascii="Calibri" w:hAnsi="Calibri"/>
      <w:b/>
    </w:rPr>
  </w:style>
  <w:style w:type="paragraph" w:customStyle="1" w:styleId="content-detail-description">
    <w:name w:val="content-detail-description"/>
    <w:basedOn w:val="Normal"/>
    <w:rsid w:val="00DB0359"/>
    <w:pPr>
      <w:spacing w:before="100" w:beforeAutospacing="1" w:after="100" w:afterAutospacing="1"/>
      <w:jc w:val="both"/>
    </w:pPr>
    <w:rPr>
      <w:rFonts w:ascii="Calibri" w:hAnsi="Calibri"/>
      <w:lang w:val="vi-VN" w:eastAsia="vi-VN"/>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rsid w:val="00DB0359"/>
    <w:pPr>
      <w:widowControl w:val="0"/>
      <w:spacing w:before="120"/>
      <w:jc w:val="both"/>
    </w:pPr>
    <w:rPr>
      <w:rFonts w:ascii="Calibri" w:eastAsia="SimSun" w:hAnsi="Calibri"/>
      <w:kern w:val="2"/>
      <w:szCs w:val="26"/>
      <w:lang w:eastAsia="zh-CN"/>
    </w:rPr>
  </w:style>
  <w:style w:type="paragraph" w:customStyle="1" w:styleId="BodyText4">
    <w:name w:val="Body Text4"/>
    <w:basedOn w:val="Normal"/>
    <w:qFormat/>
    <w:rsid w:val="00DB0359"/>
    <w:pPr>
      <w:widowControl w:val="0"/>
      <w:shd w:val="clear" w:color="auto" w:fill="FFFFFF"/>
      <w:spacing w:before="180" w:after="180" w:line="240" w:lineRule="atLeast"/>
      <w:jc w:val="both"/>
    </w:pPr>
    <w:rPr>
      <w:rFonts w:ascii="Calibri" w:eastAsia="Malgun Gothic" w:hAnsi="Calibri"/>
      <w:sz w:val="26"/>
      <w:szCs w:val="26"/>
    </w:rPr>
  </w:style>
  <w:style w:type="paragraph" w:styleId="Index4">
    <w:name w:val="index 4"/>
    <w:basedOn w:val="Normal"/>
    <w:next w:val="Normal"/>
    <w:rsid w:val="00DB0359"/>
    <w:pPr>
      <w:tabs>
        <w:tab w:val="right" w:pos="0"/>
      </w:tabs>
      <w:spacing w:before="120"/>
      <w:ind w:firstLine="770"/>
      <w:jc w:val="both"/>
    </w:pPr>
    <w:rPr>
      <w:rFonts w:ascii="Calibri" w:eastAsia="Calibri" w:hAnsi="Calibri"/>
      <w:sz w:val="28"/>
      <w:szCs w:val="28"/>
      <w:lang w:val="vi-VN" w:eastAsia="zh-CN"/>
    </w:rPr>
  </w:style>
  <w:style w:type="character" w:customStyle="1" w:styleId="BodyTextIndent3Char2">
    <w:name w:val="Body Text Indent 3 Char2"/>
    <w:uiPriority w:val="99"/>
    <w:semiHidden/>
    <w:rsid w:val="00DB0359"/>
    <w:rPr>
      <w:sz w:val="16"/>
      <w:szCs w:val="16"/>
      <w:lang w:eastAsia="zh-TW"/>
    </w:rPr>
  </w:style>
  <w:style w:type="paragraph" w:styleId="TableofAuthorities">
    <w:name w:val="table of authorities"/>
    <w:basedOn w:val="Normal"/>
    <w:next w:val="Normal"/>
    <w:uiPriority w:val="99"/>
    <w:unhideWhenUsed/>
    <w:rsid w:val="00DB0359"/>
    <w:pPr>
      <w:spacing w:before="120"/>
      <w:ind w:left="240" w:hanging="240"/>
      <w:jc w:val="both"/>
    </w:pPr>
    <w:rPr>
      <w:rFonts w:ascii="Calibri" w:eastAsia="MS Mincho" w:hAnsi="Calibri"/>
      <w:lang w:eastAsia="ja-JP"/>
    </w:rPr>
  </w:style>
  <w:style w:type="paragraph" w:customStyle="1" w:styleId="StyleStyle2Left214cm">
    <w:name w:val="Style Style2 + Left:  2.14 cm"/>
    <w:basedOn w:val="Style20"/>
    <w:qFormat/>
    <w:rsid w:val="00DB0359"/>
    <w:pPr>
      <w:keepNext w:val="0"/>
      <w:widowControl w:val="0"/>
      <w:numPr>
        <w:numId w:val="130"/>
      </w:numPr>
      <w:tabs>
        <w:tab w:val="clear" w:pos="2520"/>
        <w:tab w:val="left" w:pos="567"/>
        <w:tab w:val="left" w:pos="907"/>
        <w:tab w:val="left" w:pos="1932"/>
      </w:tabs>
      <w:spacing w:before="200" w:after="60"/>
      <w:outlineLvl w:val="9"/>
    </w:pPr>
    <w:rPr>
      <w:rFonts w:ascii="Arial" w:hAnsi="Arial" w:cs="Times New Roman"/>
      <w:b w:val="0"/>
      <w:bCs w:val="0"/>
      <w:sz w:val="24"/>
      <w:szCs w:val="20"/>
      <w:lang w:val="x-none"/>
    </w:rPr>
  </w:style>
  <w:style w:type="paragraph" w:customStyle="1" w:styleId="I3">
    <w:name w:val="I3"/>
    <w:basedOn w:val="Normal"/>
    <w:qFormat/>
    <w:rsid w:val="00DB0359"/>
    <w:pPr>
      <w:spacing w:before="60" w:after="60" w:line="312" w:lineRule="auto"/>
      <w:jc w:val="center"/>
    </w:pPr>
    <w:rPr>
      <w:rFonts w:ascii="Calibri" w:eastAsia="Calibri" w:hAnsi="Calibri"/>
      <w:b/>
      <w:i/>
      <w:sz w:val="26"/>
      <w:szCs w:val="28"/>
      <w:lang w:val="vi-VN"/>
    </w:rPr>
  </w:style>
  <w:style w:type="paragraph" w:customStyle="1" w:styleId="Italic">
    <w:name w:val="Italic"/>
    <w:basedOn w:val="Normal"/>
    <w:rsid w:val="00DB0359"/>
    <w:pPr>
      <w:spacing w:before="120" w:after="120" w:line="288" w:lineRule="auto"/>
      <w:jc w:val="both"/>
    </w:pPr>
    <w:rPr>
      <w:rFonts w:ascii="Calibri" w:hAnsi="Calibri"/>
      <w:i/>
      <w:iCs/>
      <w:sz w:val="28"/>
      <w:szCs w:val="20"/>
    </w:rPr>
  </w:style>
  <w:style w:type="paragraph" w:customStyle="1" w:styleId="Gach2">
    <w:name w:val="Gach 2"/>
    <w:basedOn w:val="Normal"/>
    <w:qFormat/>
    <w:rsid w:val="00DB0359"/>
    <w:pPr>
      <w:numPr>
        <w:numId w:val="131"/>
      </w:numPr>
      <w:tabs>
        <w:tab w:val="left" w:pos="851"/>
      </w:tabs>
      <w:spacing w:before="60" w:after="60" w:line="259" w:lineRule="auto"/>
      <w:jc w:val="both"/>
    </w:pPr>
    <w:rPr>
      <w:rFonts w:ascii="Calibri" w:hAnsi="Calibri"/>
      <w:sz w:val="26"/>
      <w:szCs w:val="22"/>
    </w:rPr>
  </w:style>
  <w:style w:type="paragraph" w:customStyle="1" w:styleId="CharCharCharCharChar1">
    <w:name w:val="Char Char Char Char Char1"/>
    <w:basedOn w:val="Normal"/>
    <w:uiPriority w:val="99"/>
    <w:rsid w:val="00DB0359"/>
    <w:pPr>
      <w:widowControl w:val="0"/>
      <w:spacing w:before="120"/>
      <w:jc w:val="both"/>
    </w:pPr>
    <w:rPr>
      <w:rFonts w:ascii="Calibri" w:hAnsi="Calibri"/>
      <w:b/>
      <w:bCs/>
      <w:color w:val="008000"/>
      <w:sz w:val="26"/>
      <w:szCs w:val="26"/>
      <w:lang w:val="fr-FR"/>
    </w:rPr>
  </w:style>
  <w:style w:type="paragraph" w:customStyle="1" w:styleId="atdh2">
    <w:name w:val="atdh2"/>
    <w:basedOn w:val="Heading2"/>
    <w:qFormat/>
    <w:rsid w:val="00DB0359"/>
    <w:pPr>
      <w:tabs>
        <w:tab w:val="left" w:pos="0"/>
      </w:tabs>
      <w:suppressAutoHyphens w:val="0"/>
      <w:spacing w:before="120" w:after="120"/>
      <w:jc w:val="both"/>
    </w:pPr>
    <w:rPr>
      <w:rFonts w:ascii="Calibri" w:eastAsia="Times New Roman" w:hAnsi="Calibri" w:cs="Times New Roman"/>
      <w:bCs w:val="0"/>
      <w:i w:val="0"/>
      <w:iCs w:val="0"/>
      <w:color w:val="FF0000"/>
      <w:sz w:val="26"/>
      <w:szCs w:val="20"/>
      <w:lang w:val="vi-VN" w:eastAsia="x-none"/>
    </w:rPr>
  </w:style>
  <w:style w:type="paragraph" w:customStyle="1" w:styleId="Donvi">
    <w:name w:val="Donvi"/>
    <w:basedOn w:val="nguon"/>
    <w:qFormat/>
    <w:rsid w:val="00DB0359"/>
    <w:pPr>
      <w:spacing w:before="0" w:after="0" w:line="240" w:lineRule="auto"/>
      <w:ind w:left="0" w:right="567" w:firstLine="567"/>
      <w:jc w:val="right"/>
    </w:pPr>
    <w:rPr>
      <w:rFonts w:ascii="Calibri" w:eastAsia="Calibri" w:hAnsi="Calibri"/>
      <w:sz w:val="22"/>
      <w:szCs w:val="26"/>
      <w:lang w:eastAsia="x-none"/>
    </w:rPr>
  </w:style>
  <w:style w:type="paragraph" w:customStyle="1" w:styleId="1DongChinh">
    <w:name w:val="1.Dong Chinh"/>
    <w:basedOn w:val="Normal"/>
    <w:qFormat/>
    <w:rsid w:val="00DB0359"/>
    <w:pPr>
      <w:spacing w:before="120" w:after="120" w:line="288" w:lineRule="auto"/>
      <w:ind w:left="567"/>
      <w:jc w:val="both"/>
    </w:pPr>
    <w:rPr>
      <w:rFonts w:ascii="Calibri" w:hAnsi="Calibri"/>
      <w:sz w:val="26"/>
      <w:szCs w:val="20"/>
    </w:rPr>
  </w:style>
  <w:style w:type="paragraph" w:customStyle="1" w:styleId="Bt">
    <w:name w:val="Bt"/>
    <w:basedOn w:val="Normal"/>
    <w:qFormat/>
    <w:rsid w:val="00DB0359"/>
    <w:pPr>
      <w:spacing w:before="120" w:line="360" w:lineRule="exact"/>
      <w:ind w:firstLine="567"/>
      <w:jc w:val="both"/>
    </w:pPr>
    <w:rPr>
      <w:rFonts w:ascii="Calibri" w:eastAsia="MS Mincho" w:hAnsi="Calibri" w:cs=".VnArialH"/>
      <w:sz w:val="26"/>
      <w:lang w:eastAsia="ja-JP" w:bidi="th-TH"/>
    </w:rPr>
  </w:style>
  <w:style w:type="paragraph" w:customStyle="1" w:styleId="Hinhstyle">
    <w:name w:val="Hinhstyle"/>
    <w:basedOn w:val="Normal"/>
    <w:qFormat/>
    <w:rsid w:val="00DB0359"/>
    <w:pPr>
      <w:spacing w:before="120"/>
      <w:jc w:val="center"/>
    </w:pPr>
    <w:rPr>
      <w:rFonts w:ascii="Calibri" w:eastAsia="Calibri" w:hAnsi="Calibri"/>
      <w:i/>
      <w:sz w:val="26"/>
      <w:szCs w:val="26"/>
    </w:rPr>
  </w:style>
  <w:style w:type="paragraph" w:customStyle="1" w:styleId="stylehaCharCharCharCharCharCharChar">
    <w:name w:val="style ha Char Char Char Char Char Char Char"/>
    <w:qFormat/>
    <w:rsid w:val="00DB0359"/>
    <w:pPr>
      <w:tabs>
        <w:tab w:val="left" w:pos="1152"/>
      </w:tabs>
      <w:spacing w:line="312" w:lineRule="auto"/>
      <w:ind w:firstLine="0"/>
    </w:pPr>
    <w:rPr>
      <w:rFonts w:ascii="Calibri" w:eastAsia="Times New Roman" w:hAnsi="Calibri" w:cs="Arial"/>
      <w:sz w:val="24"/>
      <w:szCs w:val="24"/>
    </w:rPr>
  </w:style>
  <w:style w:type="paragraph" w:customStyle="1" w:styleId="FONTNORMAL">
    <w:name w:val="FONT NORMAL"/>
    <w:basedOn w:val="Normal"/>
    <w:qFormat/>
    <w:rsid w:val="00DB0359"/>
    <w:pPr>
      <w:spacing w:before="120" w:after="120" w:line="288" w:lineRule="auto"/>
      <w:ind w:left="851" w:hanging="425"/>
      <w:jc w:val="both"/>
    </w:pPr>
    <w:rPr>
      <w:rFonts w:ascii="Calibri" w:eastAsia="Calibri" w:hAnsi="Calibri"/>
      <w:sz w:val="26"/>
      <w:szCs w:val="26"/>
      <w:lang w:val="vi-VN"/>
    </w:rPr>
  </w:style>
  <w:style w:type="paragraph" w:customStyle="1" w:styleId="StyleHeading1Left0cmHanging351cm">
    <w:name w:val="Style Heading 1 + Left:  0 cm Hanging:  3.51 cm"/>
    <w:basedOn w:val="Heading1"/>
    <w:qFormat/>
    <w:rsid w:val="00DB0359"/>
    <w:pPr>
      <w:keepLines w:val="0"/>
      <w:pageBreakBefore/>
      <w:spacing w:before="120" w:after="360"/>
      <w:ind w:right="57"/>
      <w:jc w:val="center"/>
    </w:pPr>
    <w:rPr>
      <w:rFonts w:ascii="Arial" w:eastAsia="Times New Roman" w:hAnsi="Arial" w:cs="Times New Roman"/>
      <w:b/>
      <w:bCs/>
      <w:color w:val="FF0000"/>
      <w:spacing w:val="10"/>
      <w:sz w:val="36"/>
      <w:szCs w:val="36"/>
    </w:rPr>
  </w:style>
  <w:style w:type="paragraph" w:customStyle="1" w:styleId="StyleTimesNewRomanLatin13ptComplex12ptBoldItalic1">
    <w:name w:val="Style Times New Roman (Latin) 13 pt (Complex) 12 pt Bold Italic...1"/>
    <w:basedOn w:val="Normal"/>
    <w:qFormat/>
    <w:rsid w:val="00DB0359"/>
    <w:pPr>
      <w:tabs>
        <w:tab w:val="left" w:pos="567"/>
      </w:tabs>
      <w:spacing w:before="120" w:after="120" w:line="259" w:lineRule="auto"/>
      <w:jc w:val="both"/>
    </w:pPr>
    <w:rPr>
      <w:rFonts w:ascii="Calibri" w:hAnsi="Calibri"/>
      <w:b/>
      <w:bCs/>
      <w:iCs/>
      <w:sz w:val="26"/>
    </w:rPr>
  </w:style>
  <w:style w:type="paragraph" w:customStyle="1" w:styleId="BodyText5">
    <w:name w:val="BodyText"/>
    <w:basedOn w:val="Normal"/>
    <w:uiPriority w:val="99"/>
    <w:rsid w:val="00DB0359"/>
    <w:pPr>
      <w:widowControl w:val="0"/>
      <w:autoSpaceDE w:val="0"/>
      <w:autoSpaceDN w:val="0"/>
      <w:adjustRightInd w:val="0"/>
      <w:ind w:firstLine="12"/>
      <w:jc w:val="both"/>
    </w:pPr>
    <w:rPr>
      <w:rFonts w:ascii="Calibri" w:hAnsi="Calibri"/>
      <w:color w:val="000000"/>
      <w:sz w:val="26"/>
      <w:u w:color="000000"/>
    </w:rPr>
  </w:style>
  <w:style w:type="paragraph" w:customStyle="1" w:styleId="Lama">
    <w:name w:val="La ma"/>
    <w:qFormat/>
    <w:rsid w:val="00DB0359"/>
    <w:pPr>
      <w:tabs>
        <w:tab w:val="left" w:pos="1440"/>
      </w:tabs>
      <w:spacing w:before="480" w:after="240" w:line="259" w:lineRule="auto"/>
      <w:ind w:left="1440" w:hanging="360"/>
      <w:jc w:val="left"/>
    </w:pPr>
    <w:rPr>
      <w:rFonts w:ascii="Calibri" w:eastAsia="Times New Roman" w:hAnsi="Calibri" w:cs="Times New Roman"/>
      <w:b/>
      <w:caps/>
      <w:sz w:val="28"/>
      <w:szCs w:val="26"/>
    </w:rPr>
  </w:style>
  <w:style w:type="paragraph" w:customStyle="1" w:styleId="HUONG3">
    <w:name w:val="HUONG 3"/>
    <w:basedOn w:val="Normal"/>
    <w:qFormat/>
    <w:rsid w:val="00DB0359"/>
    <w:pPr>
      <w:spacing w:before="120"/>
      <w:jc w:val="both"/>
    </w:pPr>
    <w:rPr>
      <w:rFonts w:ascii="Calibri" w:hAnsi="Calibri"/>
      <w:b/>
      <w:sz w:val="26"/>
    </w:rPr>
  </w:style>
  <w:style w:type="paragraph" w:customStyle="1" w:styleId="StyleStyle1TimesNewRoman13pt">
    <w:name w:val="Style Style1 + Times New Roman 13 pt"/>
    <w:basedOn w:val="Heading3"/>
    <w:qFormat/>
    <w:rsid w:val="00DB0359"/>
    <w:pPr>
      <w:numPr>
        <w:numId w:val="0"/>
      </w:numPr>
      <w:suppressAutoHyphens w:val="0"/>
      <w:autoSpaceDE/>
      <w:spacing w:before="240" w:line="288" w:lineRule="auto"/>
      <w:ind w:firstLine="284"/>
    </w:pPr>
    <w:rPr>
      <w:rFonts w:ascii="Calibri" w:hAnsi="Calibri"/>
      <w:sz w:val="20"/>
      <w:szCs w:val="20"/>
      <w:lang w:eastAsia="x-none"/>
    </w:rPr>
  </w:style>
  <w:style w:type="paragraph" w:customStyle="1" w:styleId="DTM11">
    <w:name w:val="DTM 1.1"/>
    <w:basedOn w:val="Heading4"/>
    <w:next w:val="Heading4"/>
    <w:rsid w:val="00DB0359"/>
    <w:pPr>
      <w:keepLines w:val="0"/>
      <w:tabs>
        <w:tab w:val="left" w:pos="851"/>
      </w:tabs>
      <w:spacing w:before="120" w:after="120" w:line="400" w:lineRule="exact"/>
      <w:ind w:left="794"/>
    </w:pPr>
    <w:rPr>
      <w:rFonts w:ascii="Calibri" w:eastAsia="Calibri" w:hAnsi="Calibri" w:cs="Times New Roman"/>
      <w:i/>
      <w:iCs w:val="0"/>
      <w:color w:val="auto"/>
      <w:sz w:val="28"/>
      <w:szCs w:val="20"/>
      <w:lang w:val="es-AR" w:eastAsia="ja-JP"/>
    </w:rPr>
  </w:style>
  <w:style w:type="paragraph" w:customStyle="1" w:styleId="BodyText8">
    <w:name w:val="Body Text8"/>
    <w:basedOn w:val="Normal"/>
    <w:qFormat/>
    <w:rsid w:val="00DB0359"/>
    <w:pPr>
      <w:widowControl w:val="0"/>
      <w:shd w:val="clear" w:color="auto" w:fill="FFFFFF"/>
      <w:spacing w:before="600" w:after="120" w:line="355" w:lineRule="exact"/>
      <w:ind w:hanging="480"/>
      <w:jc w:val="both"/>
    </w:pPr>
    <w:rPr>
      <w:rFonts w:ascii="Calibri" w:eastAsia="Malgun Gothic" w:hAnsi="Calibri"/>
      <w:color w:val="000000"/>
      <w:sz w:val="23"/>
      <w:szCs w:val="23"/>
      <w:lang w:val="vi-VN"/>
    </w:rPr>
  </w:style>
  <w:style w:type="paragraph" w:customStyle="1" w:styleId="DTM11111">
    <w:name w:val="DTM1.1.1.1.1"/>
    <w:basedOn w:val="Heading5"/>
    <w:next w:val="Heading5"/>
    <w:rsid w:val="00DB0359"/>
    <w:pPr>
      <w:suppressAutoHyphens w:val="0"/>
      <w:spacing w:before="120" w:after="120" w:line="400" w:lineRule="exact"/>
      <w:ind w:firstLine="720"/>
    </w:pPr>
    <w:rPr>
      <w:rFonts w:ascii="Calibri" w:hAnsi="Calibri"/>
      <w:b w:val="0"/>
      <w:bCs w:val="0"/>
      <w:iCs w:val="0"/>
      <w:sz w:val="28"/>
      <w:szCs w:val="20"/>
      <w:lang w:eastAsia="en-US"/>
    </w:rPr>
  </w:style>
  <w:style w:type="paragraph" w:customStyle="1" w:styleId="List-">
    <w:name w:val="List -"/>
    <w:basedOn w:val="Normal"/>
    <w:rsid w:val="00DB0359"/>
    <w:pPr>
      <w:tabs>
        <w:tab w:val="left" w:pos="360"/>
      </w:tabs>
      <w:spacing w:before="60" w:after="60"/>
      <w:jc w:val="both"/>
    </w:pPr>
    <w:rPr>
      <w:rFonts w:ascii="VNI-Times" w:hAnsi="VNI-Times"/>
    </w:rPr>
  </w:style>
  <w:style w:type="paragraph" w:customStyle="1" w:styleId="I22">
    <w:name w:val="I22"/>
    <w:basedOn w:val="Normal"/>
    <w:qFormat/>
    <w:rsid w:val="00DB0359"/>
    <w:pPr>
      <w:spacing w:before="120" w:after="120" w:line="312" w:lineRule="auto"/>
      <w:jc w:val="both"/>
    </w:pPr>
    <w:rPr>
      <w:rFonts w:ascii="Calibri" w:eastAsia="MS Mincho" w:hAnsi="Calibri"/>
      <w:i/>
      <w:sz w:val="26"/>
      <w:szCs w:val="28"/>
      <w:lang w:eastAsia="ja-JP"/>
    </w:rPr>
  </w:style>
  <w:style w:type="paragraph" w:customStyle="1" w:styleId="-Char">
    <w:name w:val="- Char"/>
    <w:basedOn w:val="Normal"/>
    <w:rsid w:val="00DB0359"/>
    <w:pPr>
      <w:tabs>
        <w:tab w:val="center" w:pos="4320"/>
        <w:tab w:val="right" w:pos="8640"/>
      </w:tabs>
      <w:spacing w:before="40" w:after="40"/>
      <w:ind w:firstLine="680"/>
      <w:jc w:val="both"/>
    </w:pPr>
    <w:rPr>
      <w:rFonts w:ascii="Calibri" w:hAnsi="Calibri"/>
      <w:sz w:val="28"/>
    </w:rPr>
  </w:style>
  <w:style w:type="paragraph" w:customStyle="1" w:styleId="stylehaCharCharCharCharCharCharCharCharCharChar">
    <w:name w:val="style ha Char Char Char Char Char Char Char Char Char Char"/>
    <w:qFormat/>
    <w:rsid w:val="00DB0359"/>
    <w:pPr>
      <w:tabs>
        <w:tab w:val="left" w:pos="1152"/>
      </w:tabs>
      <w:spacing w:line="312" w:lineRule="auto"/>
      <w:ind w:firstLine="0"/>
    </w:pPr>
    <w:rPr>
      <w:rFonts w:ascii="Calibri" w:eastAsia="Times New Roman" w:hAnsi="Calibri" w:cs="Arial"/>
      <w:sz w:val="24"/>
      <w:szCs w:val="24"/>
    </w:rPr>
  </w:style>
  <w:style w:type="paragraph" w:customStyle="1" w:styleId="bangkhanh">
    <w:name w:val="bang_khanh"/>
    <w:basedOn w:val="Normal"/>
    <w:qFormat/>
    <w:rsid w:val="00DB0359"/>
    <w:pPr>
      <w:numPr>
        <w:numId w:val="134"/>
      </w:numPr>
      <w:spacing w:before="120" w:after="120" w:line="312" w:lineRule="auto"/>
      <w:jc w:val="center"/>
    </w:pPr>
    <w:rPr>
      <w:rFonts w:ascii="Calibri" w:eastAsia="Calibri" w:hAnsi="Calibri"/>
      <w:i/>
      <w:sz w:val="26"/>
      <w:szCs w:val="26"/>
    </w:rPr>
  </w:style>
  <w:style w:type="paragraph" w:customStyle="1" w:styleId="AHUONG-B">
    <w:name w:val="A HUONG - B"/>
    <w:basedOn w:val="AHUONG-H"/>
    <w:qFormat/>
    <w:rsid w:val="00DB0359"/>
  </w:style>
  <w:style w:type="paragraph" w:customStyle="1" w:styleId="AHUONG-H">
    <w:name w:val="A HUONG-H"/>
    <w:basedOn w:val="AHUONG4"/>
    <w:qFormat/>
    <w:rsid w:val="00DB0359"/>
    <w:pPr>
      <w:jc w:val="center"/>
    </w:pPr>
    <w:rPr>
      <w:sz w:val="24"/>
    </w:rPr>
  </w:style>
  <w:style w:type="paragraph" w:customStyle="1" w:styleId="AHUONG4">
    <w:name w:val="A HUONG 4"/>
    <w:basedOn w:val="AHUONG3"/>
    <w:qFormat/>
    <w:rsid w:val="00DB0359"/>
  </w:style>
  <w:style w:type="paragraph" w:customStyle="1" w:styleId="Muc111">
    <w:name w:val="Muc1.1.1"/>
    <w:basedOn w:val="Heading3"/>
    <w:rsid w:val="00DB0359"/>
    <w:pPr>
      <w:numPr>
        <w:numId w:val="0"/>
      </w:numPr>
      <w:tabs>
        <w:tab w:val="left" w:pos="720"/>
      </w:tabs>
      <w:suppressAutoHyphens w:val="0"/>
      <w:autoSpaceDE/>
      <w:spacing w:after="60"/>
      <w:ind w:firstLine="720"/>
    </w:pPr>
    <w:rPr>
      <w:rFonts w:ascii="Calibri" w:hAnsi="Calibri" w:cs="Times New Roman"/>
      <w:bCs w:val="0"/>
      <w:sz w:val="28"/>
      <w:szCs w:val="20"/>
      <w:lang w:eastAsia="en-US"/>
    </w:rPr>
  </w:style>
  <w:style w:type="paragraph" w:customStyle="1" w:styleId="gach">
    <w:name w:val="gach"/>
    <w:basedOn w:val="Normal"/>
    <w:qFormat/>
    <w:rsid w:val="00DB0359"/>
    <w:pPr>
      <w:tabs>
        <w:tab w:val="left" w:pos="360"/>
      </w:tabs>
      <w:spacing w:before="60" w:after="60" w:line="360" w:lineRule="atLeast"/>
      <w:ind w:left="360" w:hanging="360"/>
      <w:jc w:val="both"/>
    </w:pPr>
    <w:rPr>
      <w:rFonts w:ascii="Calibri" w:hAnsi="Calibri"/>
      <w:sz w:val="26"/>
      <w:szCs w:val="26"/>
    </w:rPr>
  </w:style>
  <w:style w:type="paragraph" w:customStyle="1" w:styleId="fontnormal0">
    <w:name w:val="font normal"/>
    <w:basedOn w:val="Normal"/>
    <w:qFormat/>
    <w:rsid w:val="00DB0359"/>
    <w:pPr>
      <w:spacing w:before="120" w:after="120" w:line="288" w:lineRule="auto"/>
      <w:ind w:left="360" w:firstLine="360"/>
      <w:jc w:val="both"/>
    </w:pPr>
    <w:rPr>
      <w:rFonts w:ascii="Calibri" w:eastAsia="Calibri" w:hAnsi="Calibri"/>
      <w:color w:val="FF0000"/>
      <w:sz w:val="26"/>
      <w:szCs w:val="26"/>
    </w:rPr>
  </w:style>
  <w:style w:type="paragraph" w:customStyle="1" w:styleId="baocao1">
    <w:name w:val="baocao"/>
    <w:basedOn w:val="Normal"/>
    <w:semiHidden/>
    <w:rsid w:val="00DB0359"/>
    <w:pPr>
      <w:widowControl w:val="0"/>
      <w:spacing w:before="240" w:after="240"/>
      <w:jc w:val="both"/>
    </w:pPr>
    <w:rPr>
      <w:rFonts w:ascii="Calibri" w:eastAsia="SimSun" w:hAnsi="Calibri"/>
      <w:kern w:val="2"/>
      <w:sz w:val="26"/>
      <w:lang w:eastAsia="zh-CN"/>
    </w:rPr>
  </w:style>
  <w:style w:type="paragraph" w:customStyle="1" w:styleId="StyleStyleHeading1CenteredJustified">
    <w:name w:val="Style Style Heading 1 + Centered + Justified"/>
    <w:basedOn w:val="StyleHeading1Centered"/>
    <w:qFormat/>
    <w:rsid w:val="00DB0359"/>
    <w:pPr>
      <w:tabs>
        <w:tab w:val="left" w:pos="510"/>
        <w:tab w:val="left" w:pos="1701"/>
      </w:tabs>
      <w:ind w:left="1701" w:hanging="1701"/>
      <w:jc w:val="both"/>
    </w:pPr>
  </w:style>
  <w:style w:type="paragraph" w:customStyle="1" w:styleId="StyleHeading1Centered">
    <w:name w:val="Style Heading 1 + Centered"/>
    <w:basedOn w:val="Heading1"/>
    <w:qFormat/>
    <w:rsid w:val="00DB0359"/>
    <w:pPr>
      <w:keepLines w:val="0"/>
      <w:pageBreakBefore/>
      <w:spacing w:before="120" w:after="360"/>
      <w:ind w:right="57"/>
      <w:jc w:val="center"/>
    </w:pPr>
    <w:rPr>
      <w:rFonts w:ascii="Arial" w:eastAsia="Times New Roman" w:hAnsi="Arial" w:cs="Times New Roman"/>
      <w:b/>
      <w:bCs/>
      <w:color w:val="auto"/>
      <w:spacing w:val="10"/>
      <w:sz w:val="36"/>
      <w:szCs w:val="36"/>
    </w:rPr>
  </w:style>
  <w:style w:type="paragraph" w:customStyle="1" w:styleId="c2">
    <w:name w:val="c2"/>
    <w:basedOn w:val="Normal"/>
    <w:rsid w:val="00DB0359"/>
    <w:pPr>
      <w:autoSpaceDE w:val="0"/>
      <w:autoSpaceDN w:val="0"/>
      <w:adjustRightInd w:val="0"/>
      <w:spacing w:before="120" w:after="120" w:line="400" w:lineRule="exact"/>
      <w:jc w:val="both"/>
      <w:outlineLvl w:val="1"/>
    </w:pPr>
    <w:rPr>
      <w:rFonts w:ascii="Calibri" w:hAnsi="Calibri" w:cs="Arial"/>
      <w:b/>
      <w:sz w:val="26"/>
      <w:szCs w:val="26"/>
    </w:rPr>
  </w:style>
  <w:style w:type="paragraph" w:customStyle="1" w:styleId="bangcau">
    <w:name w:val="bang_cau"/>
    <w:basedOn w:val="Normal"/>
    <w:qFormat/>
    <w:rsid w:val="00DB0359"/>
    <w:pPr>
      <w:tabs>
        <w:tab w:val="left" w:pos="570"/>
      </w:tabs>
      <w:spacing w:before="40" w:after="40" w:line="259" w:lineRule="auto"/>
    </w:pPr>
    <w:rPr>
      <w:rFonts w:ascii="Calibri" w:hAnsi="Calibri"/>
      <w:sz w:val="26"/>
      <w:szCs w:val="26"/>
      <w:lang w:val="vi-VN"/>
    </w:rPr>
  </w:style>
  <w:style w:type="paragraph" w:customStyle="1" w:styleId="N1">
    <w:name w:val="N1"/>
    <w:basedOn w:val="Normal"/>
    <w:qFormat/>
    <w:rsid w:val="00DB0359"/>
    <w:pPr>
      <w:tabs>
        <w:tab w:val="left" w:pos="1440"/>
        <w:tab w:val="left" w:pos="3840"/>
      </w:tabs>
      <w:spacing w:before="120" w:line="264" w:lineRule="auto"/>
      <w:ind w:left="1440" w:hanging="360"/>
      <w:jc w:val="both"/>
    </w:pPr>
    <w:rPr>
      <w:rFonts w:ascii="Calibri" w:hAnsi="Calibri" w:cs=".VnArialH"/>
      <w:iCs/>
      <w:sz w:val="26"/>
      <w:szCs w:val="26"/>
      <w:lang w:val="de-DE" w:bidi="th-TH"/>
    </w:rPr>
  </w:style>
  <w:style w:type="paragraph" w:customStyle="1" w:styleId="StyleVNI-HelveAfter0pt">
    <w:name w:val="Style VNI-Helve After:  0 pt"/>
    <w:basedOn w:val="Normal"/>
    <w:qFormat/>
    <w:rsid w:val="00DB0359"/>
    <w:pPr>
      <w:spacing w:before="120" w:after="60" w:line="259" w:lineRule="auto"/>
      <w:jc w:val="both"/>
    </w:pPr>
    <w:rPr>
      <w:rFonts w:ascii="Arial" w:hAnsi="Arial"/>
      <w:szCs w:val="20"/>
    </w:rPr>
  </w:style>
  <w:style w:type="paragraph" w:customStyle="1" w:styleId="StyleHeading3A-b-Nr-3Nr111A-1ParagraphPMP3H3H31H32H333">
    <w:name w:val="Style Heading 3A-Üb-Nr-3Nr1.1.1A-1ParagraphPMP3H3H31H32H33...3"/>
    <w:basedOn w:val="Heading3"/>
    <w:rsid w:val="00DB0359"/>
    <w:pPr>
      <w:numPr>
        <w:numId w:val="0"/>
      </w:numPr>
      <w:tabs>
        <w:tab w:val="left" w:pos="360"/>
        <w:tab w:val="num" w:pos="2160"/>
      </w:tabs>
      <w:suppressAutoHyphens w:val="0"/>
      <w:autoSpaceDE/>
      <w:spacing w:line="312" w:lineRule="auto"/>
      <w:ind w:left="794" w:hanging="794"/>
    </w:pPr>
    <w:rPr>
      <w:rFonts w:ascii="Calibri" w:hAnsi="Calibri" w:cs="Times New Roman"/>
      <w:i/>
      <w:sz w:val="20"/>
      <w:szCs w:val="20"/>
      <w:lang w:eastAsia="x-none"/>
    </w:rPr>
  </w:style>
  <w:style w:type="paragraph" w:customStyle="1" w:styleId="DefaultParagraphFontParaCharCharCharCharChar">
    <w:name w:val="Default Paragraph Font Para Char Char Char Char Char"/>
    <w:qFormat/>
    <w:rsid w:val="00DB0359"/>
    <w:pPr>
      <w:tabs>
        <w:tab w:val="left" w:pos="1152"/>
      </w:tabs>
      <w:spacing w:line="312" w:lineRule="auto"/>
      <w:ind w:firstLine="0"/>
    </w:pPr>
    <w:rPr>
      <w:rFonts w:ascii="Arial" w:eastAsia="Times New Roman" w:hAnsi="Arial" w:cs="Arial"/>
      <w:sz w:val="26"/>
      <w:szCs w:val="26"/>
    </w:rPr>
  </w:style>
  <w:style w:type="paragraph" w:customStyle="1" w:styleId="c3">
    <w:name w:val="c3"/>
    <w:basedOn w:val="1n"/>
    <w:rsid w:val="00DB0359"/>
    <w:pPr>
      <w:autoSpaceDE w:val="0"/>
      <w:autoSpaceDN w:val="0"/>
      <w:adjustRightInd w:val="0"/>
      <w:spacing w:line="312" w:lineRule="auto"/>
      <w:ind w:left="567" w:hanging="567"/>
      <w:outlineLvl w:val="2"/>
    </w:pPr>
    <w:rPr>
      <w:rFonts w:ascii="Times New Roman" w:hAnsi="Times New Roman" w:cs="Times New Roman"/>
      <w:i/>
      <w:lang w:val="pt-BR"/>
    </w:rPr>
  </w:style>
  <w:style w:type="paragraph" w:customStyle="1" w:styleId="1n">
    <w:name w:val="1n"/>
    <w:basedOn w:val="Normal"/>
    <w:rsid w:val="00DB0359"/>
    <w:pPr>
      <w:spacing w:before="120" w:after="120"/>
      <w:jc w:val="both"/>
    </w:pPr>
    <w:rPr>
      <w:rFonts w:ascii=".VnTime" w:eastAsia="SimSun" w:hAnsi=".VnTime" w:cs="Arial"/>
      <w:b/>
      <w:sz w:val="26"/>
      <w:szCs w:val="26"/>
    </w:rPr>
  </w:style>
  <w:style w:type="paragraph" w:customStyle="1" w:styleId="equation">
    <w:name w:val="equation"/>
    <w:basedOn w:val="Normal"/>
    <w:qFormat/>
    <w:rsid w:val="00DB0359"/>
    <w:pPr>
      <w:tabs>
        <w:tab w:val="left" w:pos="1134"/>
        <w:tab w:val="left" w:pos="2410"/>
        <w:tab w:val="left" w:pos="2835"/>
        <w:tab w:val="left" w:pos="3686"/>
        <w:tab w:val="left" w:pos="4253"/>
        <w:tab w:val="left" w:pos="6096"/>
        <w:tab w:val="left" w:pos="7371"/>
      </w:tabs>
      <w:spacing w:before="100" w:after="60" w:line="259" w:lineRule="auto"/>
      <w:jc w:val="both"/>
    </w:pPr>
    <w:rPr>
      <w:rFonts w:ascii="Calibri" w:hAnsi="Calibri"/>
      <w:szCs w:val="20"/>
    </w:rPr>
  </w:style>
  <w:style w:type="paragraph" w:customStyle="1" w:styleId="BULLET1">
    <w:name w:val="BULLET1"/>
    <w:basedOn w:val="Normal"/>
    <w:qFormat/>
    <w:rsid w:val="00DB0359"/>
    <w:pPr>
      <w:spacing w:before="60" w:after="60" w:line="288" w:lineRule="auto"/>
      <w:jc w:val="both"/>
    </w:pPr>
    <w:rPr>
      <w:rFonts w:ascii="Calibri" w:hAnsi="Calibri"/>
      <w:color w:val="000000"/>
      <w:sz w:val="26"/>
      <w:szCs w:val="26"/>
      <w:lang w:val="pt-BR"/>
    </w:rPr>
  </w:style>
  <w:style w:type="paragraph" w:customStyle="1" w:styleId="nguonsolieu">
    <w:name w:val="nguon so lieu"/>
    <w:basedOn w:val="Normal"/>
    <w:rsid w:val="00DB0359"/>
    <w:pPr>
      <w:tabs>
        <w:tab w:val="center" w:pos="4320"/>
        <w:tab w:val="right" w:pos="8640"/>
      </w:tabs>
      <w:spacing w:before="80" w:after="40"/>
      <w:ind w:firstLine="340"/>
      <w:jc w:val="both"/>
    </w:pPr>
    <w:rPr>
      <w:rFonts w:ascii="Calibri" w:hAnsi="Calibri"/>
    </w:rPr>
  </w:style>
  <w:style w:type="paragraph" w:customStyle="1" w:styleId="Cpara">
    <w:name w:val="Cpara"/>
    <w:basedOn w:val="Normal"/>
    <w:next w:val="Normal"/>
    <w:qFormat/>
    <w:rsid w:val="00DB0359"/>
    <w:pPr>
      <w:spacing w:before="60" w:after="60" w:line="340" w:lineRule="exact"/>
      <w:jc w:val="both"/>
    </w:pPr>
    <w:rPr>
      <w:rFonts w:ascii="Calibri" w:hAnsi="Calibri"/>
    </w:rPr>
  </w:style>
  <w:style w:type="paragraph" w:customStyle="1" w:styleId="O">
    <w:name w:val="O"/>
    <w:basedOn w:val="Normal"/>
    <w:qFormat/>
    <w:rsid w:val="00DB0359"/>
    <w:pPr>
      <w:spacing w:before="120" w:after="120"/>
      <w:ind w:firstLine="540"/>
      <w:jc w:val="both"/>
    </w:pPr>
    <w:rPr>
      <w:rFonts w:ascii="Calibri" w:hAnsi="Calibri"/>
      <w:b/>
      <w:sz w:val="26"/>
      <w:szCs w:val="26"/>
      <w:lang w:val="vi-VN" w:eastAsia="vi-VN"/>
    </w:rPr>
  </w:style>
  <w:style w:type="paragraph" w:customStyle="1" w:styleId="normal10">
    <w:name w:val="normal1"/>
    <w:basedOn w:val="Normal"/>
    <w:qFormat/>
    <w:rsid w:val="00DB0359"/>
    <w:pPr>
      <w:spacing w:before="120" w:after="120"/>
      <w:ind w:firstLine="360"/>
      <w:jc w:val="both"/>
    </w:pPr>
    <w:rPr>
      <w:rFonts w:ascii="Calibri" w:hAnsi="Calibri"/>
      <w:sz w:val="26"/>
      <w:szCs w:val="26"/>
      <w:lang w:val="vi-VN" w:eastAsia="zh-CN"/>
    </w:rPr>
  </w:style>
  <w:style w:type="paragraph" w:customStyle="1" w:styleId="TOCHeading1">
    <w:name w:val="TOC Heading1"/>
    <w:basedOn w:val="Heading1"/>
    <w:next w:val="Normal"/>
    <w:uiPriority w:val="39"/>
    <w:qFormat/>
    <w:rsid w:val="00DB0359"/>
    <w:pPr>
      <w:spacing w:before="480" w:line="276" w:lineRule="auto"/>
      <w:jc w:val="both"/>
      <w:outlineLvl w:val="9"/>
    </w:pPr>
    <w:rPr>
      <w:rFonts w:ascii="Cambria" w:eastAsia="Times New Roman" w:hAnsi="Cambria" w:cs="Times New Roman"/>
      <w:b/>
      <w:bCs/>
      <w:color w:val="365F91"/>
      <w:sz w:val="28"/>
      <w:szCs w:val="28"/>
    </w:rPr>
  </w:style>
  <w:style w:type="paragraph" w:customStyle="1" w:styleId="I1">
    <w:name w:val="I"/>
    <w:basedOn w:val="Normal"/>
    <w:qFormat/>
    <w:rsid w:val="00DB0359"/>
    <w:pPr>
      <w:spacing w:before="120" w:after="120"/>
      <w:jc w:val="center"/>
    </w:pPr>
    <w:rPr>
      <w:rFonts w:ascii="Calibri" w:hAnsi="Calibri"/>
      <w:b/>
      <w:bCs/>
      <w:sz w:val="26"/>
      <w:szCs w:val="26"/>
      <w:lang w:val="vi-VN" w:eastAsia="vi-VN"/>
    </w:rPr>
  </w:style>
  <w:style w:type="paragraph" w:customStyle="1" w:styleId="noidung">
    <w:name w:val="noidung"/>
    <w:basedOn w:val="Normal"/>
    <w:rsid w:val="00DB0359"/>
    <w:pPr>
      <w:spacing w:before="100" w:beforeAutospacing="1" w:after="100" w:afterAutospacing="1"/>
    </w:pPr>
    <w:rPr>
      <w:rFonts w:ascii="Calibri" w:hAnsi="Calibri"/>
    </w:rPr>
  </w:style>
  <w:style w:type="paragraph" w:styleId="Revision">
    <w:name w:val="Revision"/>
    <w:uiPriority w:val="99"/>
    <w:semiHidden/>
    <w:rsid w:val="00DB0359"/>
    <w:pPr>
      <w:spacing w:after="0"/>
      <w:ind w:firstLine="0"/>
    </w:pPr>
    <w:rPr>
      <w:rFonts w:ascii="Calibri" w:eastAsia="Calibri" w:hAnsi="Calibri" w:cs="Times New Roman"/>
      <w:sz w:val="26"/>
      <w:lang w:val="vi-VN"/>
    </w:rPr>
  </w:style>
  <w:style w:type="paragraph" w:customStyle="1" w:styleId="StyleStyle1VNI-HelveBefore6ptAfter0pt">
    <w:name w:val="Style Style1 + VNI-Helve Before:  6 pt After:  0 pt"/>
    <w:basedOn w:val="Normal"/>
    <w:qFormat/>
    <w:rsid w:val="00DB0359"/>
    <w:pPr>
      <w:tabs>
        <w:tab w:val="left" w:pos="720"/>
      </w:tabs>
      <w:spacing w:before="120" w:line="259" w:lineRule="auto"/>
      <w:ind w:left="700" w:hanging="340"/>
      <w:jc w:val="both"/>
    </w:pPr>
    <w:rPr>
      <w:rFonts w:ascii="Arial" w:hAnsi="Arial"/>
      <w:szCs w:val="20"/>
    </w:rPr>
  </w:style>
  <w:style w:type="paragraph" w:customStyle="1" w:styleId="BANGBIEU">
    <w:name w:val="BANG BIEU"/>
    <w:basedOn w:val="Normal"/>
    <w:uiPriority w:val="99"/>
    <w:qFormat/>
    <w:rsid w:val="00DB0359"/>
    <w:pPr>
      <w:tabs>
        <w:tab w:val="left" w:pos="340"/>
      </w:tabs>
      <w:spacing w:before="120"/>
      <w:jc w:val="both"/>
    </w:pPr>
    <w:rPr>
      <w:rFonts w:ascii="Calibri" w:hAnsi="Calibri"/>
      <w:bCs/>
      <w:i/>
      <w:color w:val="000000"/>
      <w:lang w:eastAsia="zh-CN"/>
    </w:rPr>
  </w:style>
  <w:style w:type="paragraph" w:customStyle="1" w:styleId="StyleMCCHNHTimesNewRomanAuto">
    <w:name w:val="Style MỤC CHÍNH + Times New Roman Auto"/>
    <w:basedOn w:val="Normal"/>
    <w:rsid w:val="00DB0359"/>
    <w:pPr>
      <w:tabs>
        <w:tab w:val="left" w:pos="360"/>
      </w:tabs>
      <w:spacing w:before="240" w:after="60" w:line="312" w:lineRule="auto"/>
      <w:jc w:val="both"/>
    </w:pPr>
    <w:rPr>
      <w:rFonts w:ascii="Calibri" w:hAnsi="Calibri" w:cs="Arial"/>
      <w:b/>
      <w:bCs/>
      <w:sz w:val="28"/>
    </w:rPr>
  </w:style>
  <w:style w:type="paragraph" w:customStyle="1" w:styleId="HUONGH">
    <w:name w:val="HUONG H"/>
    <w:basedOn w:val="Heading4"/>
    <w:qFormat/>
    <w:rsid w:val="00DB0359"/>
    <w:pPr>
      <w:keepLines w:val="0"/>
      <w:widowControl w:val="0"/>
      <w:tabs>
        <w:tab w:val="left" w:pos="851"/>
      </w:tabs>
      <w:adjustRightInd w:val="0"/>
      <w:spacing w:beforeLines="60" w:before="200" w:afterLines="60" w:after="60"/>
      <w:jc w:val="center"/>
      <w:textAlignment w:val="baseline"/>
    </w:pPr>
    <w:rPr>
      <w:rFonts w:ascii="Calibri" w:eastAsia="Times New Roman" w:hAnsi="Calibri" w:cs="Times New Roman"/>
      <w:bCs/>
      <w:color w:val="auto"/>
      <w:szCs w:val="20"/>
    </w:rPr>
  </w:style>
  <w:style w:type="paragraph" w:customStyle="1" w:styleId="chuthich">
    <w:name w:val="chu thich"/>
    <w:basedOn w:val="ghichu"/>
    <w:qFormat/>
    <w:rsid w:val="00DB0359"/>
    <w:pPr>
      <w:tabs>
        <w:tab w:val="clear" w:pos="360"/>
      </w:tabs>
      <w:ind w:left="710" w:hanging="71"/>
    </w:pPr>
    <w:rPr>
      <w:b/>
    </w:rPr>
  </w:style>
  <w:style w:type="paragraph" w:customStyle="1" w:styleId="ghichu">
    <w:name w:val="ghichu"/>
    <w:basedOn w:val="Normal"/>
    <w:qFormat/>
    <w:rsid w:val="00DB0359"/>
    <w:pPr>
      <w:tabs>
        <w:tab w:val="left" w:pos="360"/>
        <w:tab w:val="left" w:pos="5680"/>
        <w:tab w:val="left" w:pos="6248"/>
        <w:tab w:val="left" w:pos="6745"/>
      </w:tabs>
      <w:spacing w:before="40" w:after="20" w:line="259" w:lineRule="auto"/>
      <w:ind w:left="360" w:hanging="360"/>
      <w:jc w:val="both"/>
    </w:pPr>
    <w:rPr>
      <w:rFonts w:ascii="Calibri" w:hAnsi="Calibri"/>
      <w:i/>
      <w:szCs w:val="20"/>
    </w:rPr>
  </w:style>
  <w:style w:type="paragraph" w:customStyle="1" w:styleId="Style8">
    <w:name w:val="Style8"/>
    <w:basedOn w:val="Normal"/>
    <w:qFormat/>
    <w:rsid w:val="00DB0359"/>
    <w:pPr>
      <w:tabs>
        <w:tab w:val="left" w:pos="360"/>
        <w:tab w:val="left" w:pos="3540"/>
      </w:tabs>
      <w:spacing w:before="120" w:after="60" w:line="259" w:lineRule="auto"/>
      <w:ind w:left="360" w:hanging="360"/>
      <w:jc w:val="both"/>
    </w:pPr>
    <w:rPr>
      <w:rFonts w:ascii="Palatino Linotype" w:hAnsi="Palatino Linotype"/>
      <w:szCs w:val="20"/>
    </w:rPr>
  </w:style>
  <w:style w:type="paragraph" w:customStyle="1" w:styleId="BodyText26">
    <w:name w:val="Body Text2"/>
    <w:basedOn w:val="Normal"/>
    <w:rsid w:val="00DB0359"/>
    <w:pPr>
      <w:spacing w:before="120" w:after="120" w:line="288" w:lineRule="auto"/>
      <w:ind w:firstLine="567"/>
      <w:jc w:val="both"/>
    </w:pPr>
    <w:rPr>
      <w:rFonts w:ascii="Calibri" w:hAnsi="Calibri"/>
      <w:sz w:val="26"/>
      <w:szCs w:val="26"/>
      <w:lang w:eastAsia="ja-JP"/>
    </w:rPr>
  </w:style>
  <w:style w:type="paragraph" w:customStyle="1" w:styleId="M2">
    <w:name w:val="M2"/>
    <w:basedOn w:val="Normal"/>
    <w:rsid w:val="00DB0359"/>
    <w:pPr>
      <w:numPr>
        <w:ilvl w:val="2"/>
        <w:numId w:val="17"/>
      </w:numPr>
      <w:tabs>
        <w:tab w:val="left" w:pos="624"/>
      </w:tabs>
      <w:spacing w:before="120" w:after="120"/>
      <w:jc w:val="both"/>
    </w:pPr>
    <w:rPr>
      <w:rFonts w:ascii="Calibri" w:hAnsi="Calibri"/>
      <w:b/>
      <w:sz w:val="26"/>
      <w:szCs w:val="26"/>
    </w:rPr>
  </w:style>
  <w:style w:type="paragraph" w:customStyle="1" w:styleId="BANGKCN">
    <w:name w:val="BANG_KCN"/>
    <w:basedOn w:val="BodyTextIndent3"/>
    <w:qFormat/>
    <w:rsid w:val="00DB0359"/>
    <w:pPr>
      <w:tabs>
        <w:tab w:val="left" w:pos="284"/>
        <w:tab w:val="left" w:pos="1350"/>
      </w:tabs>
      <w:overflowPunct w:val="0"/>
      <w:autoSpaceDE w:val="0"/>
      <w:autoSpaceDN w:val="0"/>
      <w:adjustRightInd w:val="0"/>
      <w:spacing w:before="120" w:line="259" w:lineRule="auto"/>
      <w:ind w:left="720"/>
    </w:pPr>
    <w:rPr>
      <w:rFonts w:asciiTheme="minorHAnsi" w:eastAsiaTheme="minorHAnsi" w:hAnsiTheme="minorHAnsi" w:cstheme="minorBidi"/>
      <w:color w:val="000000"/>
      <w:kern w:val="2"/>
      <w:sz w:val="26"/>
      <w:szCs w:val="26"/>
      <w14:ligatures w14:val="standardContextual"/>
    </w:rPr>
  </w:style>
  <w:style w:type="paragraph" w:customStyle="1" w:styleId="StyleVNI-HelveBefore0ptAfter0pt">
    <w:name w:val="Style VNI-Helve Before:  0 pt After:  0 pt"/>
    <w:basedOn w:val="Normal"/>
    <w:qFormat/>
    <w:rsid w:val="00DB0359"/>
    <w:pPr>
      <w:spacing w:before="60" w:after="60" w:line="259" w:lineRule="auto"/>
      <w:jc w:val="both"/>
    </w:pPr>
    <w:rPr>
      <w:rFonts w:ascii="Arial" w:hAnsi="Arial"/>
      <w:szCs w:val="20"/>
    </w:rPr>
  </w:style>
  <w:style w:type="paragraph" w:customStyle="1" w:styleId="StyleStyleHeading1Left0cmHanging351cmVNI-Helve">
    <w:name w:val="Style Style Heading 1 + Left:  0 cm Hanging:  3.51 cm + VNI-Helve"/>
    <w:basedOn w:val="StyleHeading1Left0cmHanging351cm"/>
    <w:qFormat/>
    <w:rsid w:val="00DB0359"/>
    <w:pPr>
      <w:pageBreakBefore w:val="0"/>
    </w:pPr>
  </w:style>
  <w:style w:type="paragraph" w:customStyle="1" w:styleId="311Muc311">
    <w:name w:val="3.1.1. Muc 3.1.1"/>
    <w:basedOn w:val="Normal"/>
    <w:rsid w:val="00DB0359"/>
    <w:pPr>
      <w:tabs>
        <w:tab w:val="left" w:pos="113"/>
        <w:tab w:val="num" w:pos="397"/>
      </w:tabs>
      <w:spacing w:before="240" w:line="360" w:lineRule="auto"/>
      <w:ind w:left="1418" w:hanging="284"/>
      <w:jc w:val="both"/>
    </w:pPr>
    <w:rPr>
      <w:rFonts w:ascii="Calibri" w:hAnsi="Calibri" w:cs="Arial"/>
      <w:b/>
      <w:sz w:val="26"/>
      <w:szCs w:val="20"/>
    </w:rPr>
  </w:style>
  <w:style w:type="paragraph" w:customStyle="1" w:styleId="TThanh2">
    <w:name w:val="TThanh 2"/>
    <w:basedOn w:val="Normal"/>
    <w:qFormat/>
    <w:rsid w:val="00DB0359"/>
    <w:pPr>
      <w:tabs>
        <w:tab w:val="left" w:pos="0"/>
        <w:tab w:val="right" w:leader="dot" w:pos="9498"/>
      </w:tabs>
      <w:spacing w:before="120" w:after="120"/>
      <w:jc w:val="both"/>
    </w:pPr>
    <w:rPr>
      <w:rFonts w:ascii="Calibri" w:hAnsi="Calibri" w:cs="Calibri"/>
      <w:b/>
      <w:caps/>
      <w:sz w:val="28"/>
      <w:szCs w:val="20"/>
    </w:rPr>
  </w:style>
  <w:style w:type="paragraph" w:customStyle="1" w:styleId="TThanh1">
    <w:name w:val="TThanh 1"/>
    <w:basedOn w:val="TOC1"/>
    <w:qFormat/>
    <w:rsid w:val="00DB0359"/>
    <w:pPr>
      <w:tabs>
        <w:tab w:val="clear" w:pos="9798"/>
        <w:tab w:val="left" w:pos="0"/>
        <w:tab w:val="right" w:leader="dot" w:pos="9498"/>
      </w:tabs>
      <w:spacing w:before="0" w:after="100" w:line="259" w:lineRule="auto"/>
      <w:jc w:val="center"/>
    </w:pPr>
    <w:rPr>
      <w:rFonts w:eastAsia="Times New Roman" w:cs="Calibri"/>
      <w:bCs w:val="0"/>
      <w:caps/>
      <w:sz w:val="32"/>
    </w:rPr>
  </w:style>
  <w:style w:type="paragraph" w:customStyle="1" w:styleId="Style3">
    <w:name w:val="Style3"/>
    <w:basedOn w:val="Normal"/>
    <w:next w:val="Normal"/>
    <w:qFormat/>
    <w:rsid w:val="00DB0359"/>
    <w:pPr>
      <w:spacing w:before="120"/>
      <w:jc w:val="both"/>
    </w:pPr>
    <w:rPr>
      <w:rFonts w:ascii="Calibri" w:eastAsia="Calibri" w:hAnsi="Calibri"/>
      <w:b/>
      <w:i/>
      <w:sz w:val="26"/>
      <w:szCs w:val="26"/>
      <w:lang w:val="vi-VN"/>
    </w:rPr>
  </w:style>
  <w:style w:type="paragraph" w:customStyle="1" w:styleId="chuvietCharChar">
    <w:name w:val="chu viet Char Char"/>
    <w:basedOn w:val="Normal"/>
    <w:qFormat/>
    <w:rsid w:val="00DB0359"/>
    <w:pPr>
      <w:spacing w:before="40" w:after="80"/>
      <w:ind w:firstLine="340"/>
      <w:jc w:val="both"/>
    </w:pPr>
    <w:rPr>
      <w:rFonts w:ascii="Calibri" w:hAnsi="Calibri"/>
      <w:sz w:val="28"/>
      <w:szCs w:val="28"/>
    </w:rPr>
  </w:style>
  <w:style w:type="paragraph" w:customStyle="1" w:styleId="6">
    <w:name w:val="6"/>
    <w:basedOn w:val="Normal"/>
    <w:rsid w:val="00DB0359"/>
    <w:pPr>
      <w:spacing w:before="60" w:after="60"/>
      <w:ind w:left="864" w:hanging="864"/>
      <w:jc w:val="both"/>
    </w:pPr>
    <w:rPr>
      <w:rFonts w:ascii="Calibri" w:hAnsi="Calibri"/>
      <w:sz w:val="28"/>
    </w:rPr>
  </w:style>
  <w:style w:type="paragraph" w:customStyle="1" w:styleId="-CharChar">
    <w:name w:val="- Char Char"/>
    <w:basedOn w:val="Normal"/>
    <w:rsid w:val="00DB0359"/>
    <w:pPr>
      <w:tabs>
        <w:tab w:val="center" w:pos="4320"/>
        <w:tab w:val="right" w:pos="8640"/>
      </w:tabs>
      <w:spacing w:before="60" w:after="60"/>
      <w:ind w:firstLine="680"/>
      <w:jc w:val="both"/>
    </w:pPr>
    <w:rPr>
      <w:rFonts w:ascii="Calibri" w:hAnsi="Calibri"/>
      <w:sz w:val="28"/>
      <w:szCs w:val="20"/>
    </w:rPr>
  </w:style>
  <w:style w:type="paragraph" w:customStyle="1" w:styleId="Style6">
    <w:name w:val="Style6"/>
    <w:basedOn w:val="Normal"/>
    <w:qFormat/>
    <w:rsid w:val="00DB0359"/>
    <w:pPr>
      <w:tabs>
        <w:tab w:val="left" w:pos="1903"/>
        <w:tab w:val="left" w:pos="3266"/>
        <w:tab w:val="left" w:pos="4970"/>
        <w:tab w:val="left" w:pos="5893"/>
        <w:tab w:val="left" w:pos="7100"/>
        <w:tab w:val="right" w:pos="8804"/>
      </w:tabs>
      <w:spacing w:before="60" w:after="20" w:line="259" w:lineRule="auto"/>
      <w:ind w:left="1903" w:hanging="397"/>
      <w:jc w:val="both"/>
    </w:pPr>
    <w:rPr>
      <w:rFonts w:ascii="Arial" w:hAnsi="Arial"/>
      <w:szCs w:val="20"/>
    </w:rPr>
  </w:style>
  <w:style w:type="paragraph" w:customStyle="1" w:styleId="1-MUC6">
    <w:name w:val="1-MUC 6"/>
    <w:basedOn w:val="Normal"/>
    <w:qFormat/>
    <w:rsid w:val="00DB0359"/>
    <w:pPr>
      <w:tabs>
        <w:tab w:val="left" w:pos="432"/>
        <w:tab w:val="num" w:pos="482"/>
      </w:tabs>
      <w:spacing w:before="120" w:after="120"/>
      <w:jc w:val="both"/>
    </w:pPr>
    <w:rPr>
      <w:rFonts w:ascii="Calibri" w:eastAsia="Calibri" w:hAnsi="Calibri"/>
      <w:i/>
      <w:sz w:val="26"/>
      <w:szCs w:val="22"/>
      <w:lang w:val="de-DE"/>
    </w:rPr>
  </w:style>
  <w:style w:type="paragraph" w:customStyle="1" w:styleId="M1">
    <w:name w:val="M1"/>
    <w:basedOn w:val="Normal"/>
    <w:rsid w:val="00DB0359"/>
    <w:pPr>
      <w:numPr>
        <w:numId w:val="137"/>
      </w:numPr>
      <w:tabs>
        <w:tab w:val="left" w:pos="720"/>
      </w:tabs>
      <w:spacing w:before="120" w:after="120"/>
      <w:ind w:left="720"/>
      <w:jc w:val="both"/>
    </w:pPr>
    <w:rPr>
      <w:rFonts w:ascii="Arial" w:hAnsi="Arial"/>
      <w:sz w:val="26"/>
      <w:szCs w:val="26"/>
    </w:rPr>
  </w:style>
  <w:style w:type="paragraph" w:customStyle="1" w:styleId="StyleSection">
    <w:name w:val="StyleSection"/>
    <w:basedOn w:val="Normal"/>
    <w:qFormat/>
    <w:rsid w:val="00DB0359"/>
    <w:pPr>
      <w:spacing w:before="120" w:line="312" w:lineRule="auto"/>
      <w:jc w:val="both"/>
    </w:pPr>
    <w:rPr>
      <w:rFonts w:ascii="Calibri" w:eastAsia="Calibri" w:hAnsi="Calibri"/>
      <w:i/>
      <w:sz w:val="26"/>
      <w:szCs w:val="26"/>
      <w:u w:val="single"/>
    </w:rPr>
  </w:style>
  <w:style w:type="paragraph" w:customStyle="1" w:styleId="Bang-TanThanh">
    <w:name w:val="Bang - Tan Thanh"/>
    <w:basedOn w:val="HINH-TANTHANH"/>
    <w:qFormat/>
    <w:rsid w:val="00DB0359"/>
    <w:pPr>
      <w:tabs>
        <w:tab w:val="clear" w:pos="720"/>
        <w:tab w:val="clear" w:pos="900"/>
        <w:tab w:val="clear" w:pos="9923"/>
        <w:tab w:val="left" w:pos="0"/>
        <w:tab w:val="right" w:leader="dot" w:pos="9498"/>
      </w:tabs>
    </w:pPr>
  </w:style>
  <w:style w:type="paragraph" w:customStyle="1" w:styleId="HINH-TANTHANH">
    <w:name w:val="HINH - TAN THANH"/>
    <w:basedOn w:val="Normal"/>
    <w:qFormat/>
    <w:rsid w:val="00DB0359"/>
    <w:pPr>
      <w:tabs>
        <w:tab w:val="left" w:pos="720"/>
        <w:tab w:val="left" w:pos="900"/>
        <w:tab w:val="right" w:leader="dot" w:pos="9923"/>
      </w:tabs>
      <w:spacing w:before="120" w:after="120" w:line="259" w:lineRule="auto"/>
      <w:jc w:val="center"/>
    </w:pPr>
    <w:rPr>
      <w:rFonts w:ascii="Calibri" w:hAnsi="Calibri"/>
      <w:b/>
      <w:sz w:val="26"/>
    </w:rPr>
  </w:style>
  <w:style w:type="paragraph" w:customStyle="1" w:styleId="StylechuthichBoldItalicCharChar">
    <w:name w:val="Style chuthich + Bold Italic Char Char"/>
    <w:basedOn w:val="Normal"/>
    <w:rsid w:val="00DB0359"/>
    <w:pPr>
      <w:spacing w:before="120" w:after="200"/>
      <w:jc w:val="both"/>
    </w:pPr>
    <w:rPr>
      <w:rFonts w:ascii="Calibri" w:hAnsi="Calibri"/>
      <w:bCs/>
      <w:iCs/>
      <w:sz w:val="28"/>
      <w:szCs w:val="28"/>
    </w:rPr>
  </w:style>
  <w:style w:type="paragraph" w:customStyle="1" w:styleId="StyleVNI-HelveBefore0ptAfter0pt3">
    <w:name w:val="Style VNI-Helve Before:  0 pt After:  0 pt3"/>
    <w:basedOn w:val="Normal"/>
    <w:qFormat/>
    <w:rsid w:val="00DB0359"/>
    <w:pPr>
      <w:spacing w:before="60" w:after="60" w:line="259" w:lineRule="auto"/>
      <w:jc w:val="both"/>
    </w:pPr>
    <w:rPr>
      <w:rFonts w:ascii="Arial" w:hAnsi="Arial"/>
      <w:szCs w:val="20"/>
    </w:rPr>
  </w:style>
  <w:style w:type="paragraph" w:customStyle="1" w:styleId="StyleVNI-HelveBoldAllcapsCentered">
    <w:name w:val="Style VNI-Helve Bold All caps Centered"/>
    <w:basedOn w:val="Normal"/>
    <w:qFormat/>
    <w:rsid w:val="00DB0359"/>
    <w:pPr>
      <w:shd w:val="pct10" w:color="auto" w:fill="auto"/>
      <w:spacing w:before="120" w:after="60" w:line="259" w:lineRule="auto"/>
      <w:jc w:val="center"/>
    </w:pPr>
    <w:rPr>
      <w:rFonts w:ascii="Arial" w:hAnsi="Arial"/>
      <w:bCs/>
      <w:caps/>
    </w:rPr>
  </w:style>
  <w:style w:type="paragraph" w:customStyle="1" w:styleId="DANHMUCBANG0">
    <w:name w:val="DANH MUC BANG"/>
    <w:basedOn w:val="Heading6"/>
    <w:qFormat/>
    <w:rsid w:val="00DB0359"/>
    <w:pPr>
      <w:numPr>
        <w:ilvl w:val="5"/>
      </w:numPr>
      <w:tabs>
        <w:tab w:val="left" w:pos="1152"/>
        <w:tab w:val="left" w:pos="1985"/>
      </w:tabs>
      <w:spacing w:before="200" w:after="60" w:line="259" w:lineRule="auto"/>
      <w:ind w:left="-57" w:right="-57"/>
      <w:jc w:val="both"/>
      <w:outlineLvl w:val="9"/>
    </w:pPr>
    <w:rPr>
      <w:rFonts w:ascii="Cambria" w:eastAsia="Times New Roman" w:hAnsi="Cambria" w:cs="Times New Roman"/>
      <w:i/>
      <w:iCs/>
      <w:color w:val="243F60"/>
      <w:sz w:val="26"/>
    </w:rPr>
  </w:style>
  <w:style w:type="paragraph" w:customStyle="1" w:styleId="Style4">
    <w:name w:val="Style4"/>
    <w:basedOn w:val="Normal"/>
    <w:qFormat/>
    <w:rsid w:val="00DB0359"/>
    <w:pPr>
      <w:tabs>
        <w:tab w:val="left" w:pos="284"/>
        <w:tab w:val="left" w:pos="994"/>
        <w:tab w:val="left" w:pos="1846"/>
        <w:tab w:val="left" w:pos="2201"/>
        <w:tab w:val="right" w:pos="6532"/>
      </w:tabs>
      <w:spacing w:before="60" w:after="40" w:line="259" w:lineRule="auto"/>
      <w:ind w:left="994" w:hanging="284"/>
      <w:jc w:val="both"/>
    </w:pPr>
    <w:rPr>
      <w:rFonts w:ascii="Arial" w:hAnsi="Arial"/>
      <w:szCs w:val="20"/>
    </w:rPr>
  </w:style>
  <w:style w:type="paragraph" w:customStyle="1" w:styleId="Table9">
    <w:name w:val="Table 9"/>
    <w:basedOn w:val="Normal"/>
    <w:rsid w:val="00DB0359"/>
    <w:pPr>
      <w:spacing w:before="40" w:after="40"/>
      <w:jc w:val="center"/>
    </w:pPr>
    <w:rPr>
      <w:rFonts w:ascii="Arial" w:hAnsi="Arial"/>
      <w:sz w:val="18"/>
      <w:szCs w:val="18"/>
      <w:lang w:eastAsia="en-AU"/>
    </w:rPr>
  </w:style>
  <w:style w:type="paragraph" w:customStyle="1" w:styleId="Normal11">
    <w:name w:val="Normal11"/>
    <w:basedOn w:val="Normal"/>
    <w:qFormat/>
    <w:rsid w:val="00DB0359"/>
    <w:pPr>
      <w:widowControl w:val="0"/>
      <w:spacing w:before="120" w:after="60" w:line="259" w:lineRule="auto"/>
      <w:jc w:val="both"/>
    </w:pPr>
    <w:rPr>
      <w:rFonts w:ascii="Calibri" w:hAnsi="Calibri"/>
      <w:sz w:val="26"/>
      <w:szCs w:val="26"/>
    </w:rPr>
  </w:style>
  <w:style w:type="paragraph" w:customStyle="1" w:styleId="AHUONG1">
    <w:name w:val="A HUONG 1"/>
    <w:basedOn w:val="TOC1"/>
    <w:qFormat/>
    <w:rsid w:val="00DB0359"/>
    <w:pPr>
      <w:tabs>
        <w:tab w:val="clear" w:pos="9798"/>
        <w:tab w:val="left" w:pos="0"/>
        <w:tab w:val="right" w:leader="dot" w:pos="9356"/>
      </w:tabs>
      <w:spacing w:after="100"/>
    </w:pPr>
    <w:rPr>
      <w:rFonts w:eastAsia="Times New Roman" w:cs="Times New Roman"/>
      <w:bCs w:val="0"/>
      <w:sz w:val="32"/>
      <w:szCs w:val="24"/>
    </w:rPr>
  </w:style>
  <w:style w:type="paragraph" w:customStyle="1" w:styleId="StyleVNI-HelveBefore0ptAfter0pt2">
    <w:name w:val="Style VNI-Helve Before:  0 pt After:  0 pt2"/>
    <w:basedOn w:val="Normal"/>
    <w:qFormat/>
    <w:rsid w:val="00DB0359"/>
    <w:pPr>
      <w:spacing w:before="60" w:after="60" w:line="259" w:lineRule="auto"/>
      <w:jc w:val="both"/>
    </w:pPr>
    <w:rPr>
      <w:rFonts w:ascii="Arial" w:hAnsi="Arial"/>
      <w:szCs w:val="20"/>
    </w:rPr>
  </w:style>
  <w:style w:type="paragraph" w:customStyle="1" w:styleId="daugach">
    <w:name w:val="dau gach"/>
    <w:basedOn w:val="Normal"/>
    <w:qFormat/>
    <w:rsid w:val="00DB0359"/>
    <w:pPr>
      <w:framePr w:wrap="around" w:vAnchor="text" w:hAnchor="text" w:y="1"/>
      <w:tabs>
        <w:tab w:val="num" w:pos="0"/>
        <w:tab w:val="left" w:pos="142"/>
        <w:tab w:val="left" w:pos="1440"/>
        <w:tab w:val="left" w:pos="2880"/>
      </w:tabs>
      <w:spacing w:before="100" w:beforeAutospacing="1" w:after="100" w:afterAutospacing="1" w:line="312" w:lineRule="auto"/>
      <w:ind w:left="1004" w:hanging="360"/>
      <w:jc w:val="both"/>
    </w:pPr>
    <w:rPr>
      <w:rFonts w:ascii="Calibri" w:eastAsia="Arial Unicode MS" w:hAnsi="Calibri"/>
      <w:color w:val="000000"/>
      <w:sz w:val="26"/>
      <w:szCs w:val="26"/>
    </w:rPr>
  </w:style>
  <w:style w:type="paragraph" w:customStyle="1" w:styleId="Style9">
    <w:name w:val="Style9"/>
    <w:basedOn w:val="Normal"/>
    <w:qFormat/>
    <w:rsid w:val="00DB0359"/>
    <w:pPr>
      <w:tabs>
        <w:tab w:val="left" w:pos="1440"/>
      </w:tabs>
      <w:spacing w:before="120" w:after="60" w:line="259" w:lineRule="auto"/>
      <w:ind w:left="1440" w:hanging="360"/>
      <w:jc w:val="both"/>
    </w:pPr>
    <w:rPr>
      <w:rFonts w:ascii="Arial" w:hAnsi="Arial"/>
      <w:spacing w:val="-4"/>
    </w:rPr>
  </w:style>
  <w:style w:type="paragraph" w:customStyle="1" w:styleId="StyleJustifiedFirstline05Before6ptAfter6ptLi">
    <w:name w:val="Style Justified First line:  05&quot; Before:  6 pt After:  6 pt Li..."/>
    <w:basedOn w:val="Normal"/>
    <w:uiPriority w:val="99"/>
    <w:rsid w:val="00DB0359"/>
    <w:pPr>
      <w:spacing w:before="120" w:after="120" w:line="264" w:lineRule="auto"/>
      <w:ind w:left="630"/>
      <w:jc w:val="both"/>
    </w:pPr>
    <w:rPr>
      <w:rFonts w:ascii="Calibri" w:hAnsi="Calibri"/>
      <w:sz w:val="26"/>
      <w:szCs w:val="26"/>
    </w:rPr>
  </w:style>
  <w:style w:type="paragraph" w:customStyle="1" w:styleId="hinhKCNCentered">
    <w:name w:val="hinh_KCN + Centered"/>
    <w:basedOn w:val="Normal"/>
    <w:qFormat/>
    <w:rsid w:val="00DB0359"/>
    <w:pPr>
      <w:spacing w:before="120" w:after="120" w:line="259" w:lineRule="auto"/>
      <w:ind w:left="1710"/>
      <w:jc w:val="center"/>
    </w:pPr>
    <w:rPr>
      <w:rFonts w:ascii="Calibri" w:hAnsi="Calibri"/>
      <w:color w:val="000000"/>
      <w:sz w:val="26"/>
      <w:szCs w:val="20"/>
    </w:rPr>
  </w:style>
  <w:style w:type="paragraph" w:customStyle="1" w:styleId="n">
    <w:name w:val="n"/>
    <w:basedOn w:val="Normal"/>
    <w:qFormat/>
    <w:rsid w:val="00DB0359"/>
    <w:pPr>
      <w:widowControl w:val="0"/>
      <w:spacing w:before="120" w:after="60" w:line="259" w:lineRule="auto"/>
      <w:jc w:val="both"/>
    </w:pPr>
    <w:rPr>
      <w:rFonts w:ascii="Calibri" w:hAnsi="Calibri"/>
      <w:b/>
      <w:sz w:val="26"/>
      <w:szCs w:val="26"/>
    </w:rPr>
  </w:style>
  <w:style w:type="paragraph" w:customStyle="1" w:styleId="StyleCentered">
    <w:name w:val="Style Centered"/>
    <w:basedOn w:val="Normal"/>
    <w:qFormat/>
    <w:rsid w:val="00DB0359"/>
    <w:pPr>
      <w:spacing w:before="60" w:after="60" w:line="259" w:lineRule="auto"/>
      <w:jc w:val="center"/>
    </w:pPr>
    <w:rPr>
      <w:rFonts w:ascii="Calibri" w:eastAsia="Malgun Gothic" w:hAnsi="Calibri"/>
      <w:sz w:val="26"/>
      <w:szCs w:val="20"/>
    </w:rPr>
  </w:style>
  <w:style w:type="paragraph" w:customStyle="1" w:styleId="TThanh3">
    <w:name w:val="TThanh 3"/>
    <w:basedOn w:val="TThanh2"/>
    <w:qFormat/>
    <w:rsid w:val="00DB0359"/>
    <w:pPr>
      <w:spacing w:line="259" w:lineRule="auto"/>
    </w:pPr>
    <w:rPr>
      <w:sz w:val="26"/>
    </w:rPr>
  </w:style>
  <w:style w:type="paragraph" w:customStyle="1" w:styleId="N5">
    <w:name w:val="N5"/>
    <w:basedOn w:val="Normal"/>
    <w:qFormat/>
    <w:rsid w:val="00DB0359"/>
    <w:pPr>
      <w:tabs>
        <w:tab w:val="left" w:pos="1320"/>
      </w:tabs>
      <w:spacing w:before="120" w:line="264" w:lineRule="auto"/>
      <w:ind w:left="1320" w:hanging="360"/>
      <w:jc w:val="both"/>
    </w:pPr>
    <w:rPr>
      <w:rFonts w:ascii="Calibri" w:hAnsi="Calibri" w:cs=".VnArialH"/>
      <w:iCs/>
      <w:sz w:val="26"/>
      <w:szCs w:val="26"/>
      <w:lang w:val="de-DE" w:bidi="th-TH"/>
    </w:rPr>
  </w:style>
  <w:style w:type="paragraph" w:customStyle="1" w:styleId="StyleHeading4VNI-Present">
    <w:name w:val="Style Heading 4 + VNI-Present"/>
    <w:basedOn w:val="Heading4"/>
    <w:qFormat/>
    <w:rsid w:val="00DB0359"/>
    <w:pPr>
      <w:keepLines w:val="0"/>
      <w:tabs>
        <w:tab w:val="left" w:pos="609"/>
      </w:tabs>
      <w:spacing w:before="120" w:after="60"/>
      <w:ind w:left="609" w:hanging="567"/>
      <w:jc w:val="both"/>
    </w:pPr>
    <w:rPr>
      <w:rFonts w:ascii="Tahoma" w:eastAsia="Times New Roman" w:hAnsi="Tahoma" w:cs="Times New Roman"/>
      <w:bCs/>
      <w:iCs w:val="0"/>
      <w:color w:val="0000FF"/>
      <w:sz w:val="23"/>
      <w:szCs w:val="23"/>
      <w:lang w:val="en-GB"/>
    </w:rPr>
  </w:style>
  <w:style w:type="paragraph" w:customStyle="1" w:styleId="BANG-h">
    <w:name w:val="BANG-h"/>
    <w:basedOn w:val="Normal"/>
    <w:qFormat/>
    <w:rsid w:val="00DB0359"/>
    <w:pPr>
      <w:spacing w:before="360" w:after="120" w:line="259" w:lineRule="auto"/>
      <w:jc w:val="center"/>
    </w:pPr>
    <w:rPr>
      <w:rFonts w:ascii="Arial" w:hAnsi="Arial"/>
      <w:b/>
      <w:caps/>
      <w:szCs w:val="22"/>
    </w:rPr>
  </w:style>
  <w:style w:type="paragraph" w:customStyle="1" w:styleId="K">
    <w:name w:val="K*"/>
    <w:basedOn w:val="Normal"/>
    <w:qFormat/>
    <w:rsid w:val="00DB0359"/>
    <w:pPr>
      <w:numPr>
        <w:numId w:val="141"/>
      </w:numPr>
      <w:tabs>
        <w:tab w:val="left" w:pos="992"/>
      </w:tabs>
      <w:spacing w:before="80" w:line="259" w:lineRule="auto"/>
      <w:jc w:val="both"/>
      <w:outlineLvl w:val="0"/>
    </w:pPr>
    <w:rPr>
      <w:rFonts w:ascii=".VnTime" w:hAnsi=".VnTime"/>
      <w:sz w:val="26"/>
      <w:szCs w:val="26"/>
    </w:rPr>
  </w:style>
  <w:style w:type="paragraph" w:customStyle="1" w:styleId="StyleComplex11ptJustifiedBefore127cmFirstline0">
    <w:name w:val="Style (Complex) 11 pt Justified Before:  1.27 cm First line:  0...."/>
    <w:basedOn w:val="Normal"/>
    <w:qFormat/>
    <w:rsid w:val="00DB0359"/>
    <w:pPr>
      <w:tabs>
        <w:tab w:val="num" w:pos="0"/>
      </w:tabs>
      <w:spacing w:before="120" w:after="20" w:line="23" w:lineRule="atLeast"/>
      <w:ind w:left="720" w:firstLine="181"/>
      <w:jc w:val="both"/>
    </w:pPr>
    <w:rPr>
      <w:rFonts w:ascii="VNI-Helve" w:hAnsi="VNI-Helve"/>
      <w:sz w:val="26"/>
      <w:szCs w:val="26"/>
    </w:rPr>
  </w:style>
  <w:style w:type="paragraph" w:customStyle="1" w:styleId="Style5">
    <w:name w:val="Style5"/>
    <w:basedOn w:val="Normal"/>
    <w:qFormat/>
    <w:rsid w:val="00DB0359"/>
    <w:pPr>
      <w:tabs>
        <w:tab w:val="left" w:pos="994"/>
        <w:tab w:val="left" w:pos="2694"/>
        <w:tab w:val="left" w:pos="3119"/>
      </w:tabs>
      <w:spacing w:before="60" w:after="20" w:line="259" w:lineRule="auto"/>
      <w:ind w:left="993" w:hanging="284"/>
      <w:jc w:val="both"/>
    </w:pPr>
    <w:rPr>
      <w:rFonts w:ascii="Arial" w:hAnsi="Arial"/>
      <w:szCs w:val="20"/>
    </w:rPr>
  </w:style>
  <w:style w:type="paragraph" w:customStyle="1" w:styleId="Motnho">
    <w:name w:val="Mot nho"/>
    <w:qFormat/>
    <w:rsid w:val="00DB0359"/>
    <w:pPr>
      <w:tabs>
        <w:tab w:val="left" w:pos="2160"/>
      </w:tabs>
      <w:spacing w:line="259" w:lineRule="auto"/>
      <w:ind w:left="2160" w:hanging="360"/>
      <w:jc w:val="left"/>
    </w:pPr>
    <w:rPr>
      <w:rFonts w:ascii="Calibri" w:eastAsia="Times New Roman" w:hAnsi="Calibri" w:cs="Times New Roman"/>
      <w:b/>
      <w:sz w:val="26"/>
      <w:szCs w:val="26"/>
    </w:rPr>
  </w:style>
  <w:style w:type="paragraph" w:customStyle="1" w:styleId="HUONG5">
    <w:name w:val="HUONG 5"/>
    <w:basedOn w:val="Heading5"/>
    <w:qFormat/>
    <w:rsid w:val="00DB0359"/>
    <w:pPr>
      <w:suppressAutoHyphens w:val="0"/>
      <w:spacing w:before="0" w:after="0"/>
      <w:jc w:val="center"/>
      <w:outlineLvl w:val="9"/>
    </w:pPr>
    <w:rPr>
      <w:rFonts w:ascii="Calibri" w:hAnsi="Calibri"/>
      <w:b w:val="0"/>
      <w:bCs w:val="0"/>
      <w:iCs w:val="0"/>
      <w:sz w:val="24"/>
      <w:szCs w:val="24"/>
      <w:lang w:eastAsia="x-none"/>
    </w:rPr>
  </w:style>
  <w:style w:type="paragraph" w:customStyle="1" w:styleId="StyleVNI-Helve8ptBoldCenteredBefore3ptAfter1pt">
    <w:name w:val="Style VNI-Helve 8 pt Bold Centered Before:  3 pt After:  1 pt"/>
    <w:basedOn w:val="Normal"/>
    <w:qFormat/>
    <w:rsid w:val="00DB0359"/>
    <w:pPr>
      <w:spacing w:before="60" w:after="20" w:line="259" w:lineRule="auto"/>
      <w:jc w:val="center"/>
    </w:pPr>
    <w:rPr>
      <w:rFonts w:ascii="Arial" w:hAnsi="Arial"/>
      <w:b/>
      <w:bCs/>
      <w:sz w:val="16"/>
      <w:szCs w:val="20"/>
    </w:rPr>
  </w:style>
  <w:style w:type="paragraph" w:customStyle="1" w:styleId="L">
    <w:name w:val="L"/>
    <w:basedOn w:val="Normal"/>
    <w:qFormat/>
    <w:rsid w:val="00DB0359"/>
    <w:pPr>
      <w:spacing w:before="120" w:after="120" w:line="288" w:lineRule="auto"/>
      <w:ind w:right="54"/>
      <w:jc w:val="center"/>
    </w:pPr>
    <w:rPr>
      <w:rFonts w:ascii="Calibri" w:hAnsi="Calibri"/>
      <w:b/>
      <w:sz w:val="26"/>
      <w:szCs w:val="26"/>
    </w:rPr>
  </w:style>
  <w:style w:type="paragraph" w:customStyle="1" w:styleId="StyleHeading1VNI-HelveBlueLeft0cmFirstline0cm">
    <w:name w:val="Style Heading 1 + VNI-Helve Blue Left:  0 cm First line:  0 cm ..."/>
    <w:basedOn w:val="Heading1"/>
    <w:qFormat/>
    <w:rsid w:val="00DB0359"/>
    <w:pPr>
      <w:keepLines w:val="0"/>
      <w:shd w:val="clear" w:color="auto" w:fill="FFFFFF"/>
      <w:spacing w:before="360" w:after="240"/>
      <w:ind w:right="57"/>
      <w:jc w:val="center"/>
    </w:pPr>
    <w:rPr>
      <w:rFonts w:ascii="Arial" w:eastAsia="Times New Roman" w:hAnsi="Arial" w:cs="Times New Roman"/>
      <w:b/>
      <w:bCs/>
      <w:color w:val="0000FF"/>
      <w:spacing w:val="10"/>
      <w:sz w:val="36"/>
      <w:szCs w:val="36"/>
    </w:rPr>
  </w:style>
  <w:style w:type="paragraph" w:customStyle="1" w:styleId="StyleStyle1VNI-HelveBefore6ptAfter0pt1">
    <w:name w:val="Style Style1 + VNI-Helve Before:  6 pt After:  0 pt1"/>
    <w:basedOn w:val="Normal"/>
    <w:qFormat/>
    <w:rsid w:val="00DB0359"/>
    <w:pPr>
      <w:tabs>
        <w:tab w:val="left" w:pos="720"/>
      </w:tabs>
      <w:spacing w:before="120" w:line="259" w:lineRule="auto"/>
      <w:ind w:left="700" w:hanging="340"/>
      <w:jc w:val="both"/>
    </w:pPr>
    <w:rPr>
      <w:rFonts w:ascii="Arial" w:hAnsi="Arial"/>
      <w:szCs w:val="20"/>
    </w:rPr>
  </w:style>
  <w:style w:type="paragraph" w:customStyle="1" w:styleId="Phuongtrinh">
    <w:name w:val="Phuongtrinh"/>
    <w:basedOn w:val="Normal"/>
    <w:qFormat/>
    <w:rsid w:val="00DB0359"/>
    <w:pPr>
      <w:spacing w:before="120" w:after="120"/>
      <w:ind w:right="-601"/>
      <w:jc w:val="center"/>
    </w:pPr>
    <w:rPr>
      <w:rFonts w:ascii="VNI-Aptima" w:hAnsi="VNI-Aptima"/>
      <w:sz w:val="26"/>
      <w:szCs w:val="26"/>
    </w:rPr>
  </w:style>
  <w:style w:type="paragraph" w:customStyle="1" w:styleId="BodyText10">
    <w:name w:val="Body Text 1"/>
    <w:basedOn w:val="Normal"/>
    <w:uiPriority w:val="99"/>
    <w:qFormat/>
    <w:rsid w:val="00DB0359"/>
    <w:pPr>
      <w:tabs>
        <w:tab w:val="left" w:pos="10065"/>
      </w:tabs>
      <w:spacing w:before="120" w:after="180" w:line="312" w:lineRule="auto"/>
      <w:ind w:firstLine="454"/>
      <w:jc w:val="center"/>
    </w:pPr>
    <w:rPr>
      <w:rFonts w:ascii=".VnTime" w:hAnsi=".VnTime"/>
      <w:sz w:val="26"/>
      <w:szCs w:val="20"/>
      <w:lang w:val="en-GB"/>
    </w:rPr>
  </w:style>
  <w:style w:type="paragraph" w:customStyle="1" w:styleId="banglmx">
    <w:name w:val="bang_lmx"/>
    <w:basedOn w:val="TThanh2"/>
    <w:qFormat/>
    <w:rsid w:val="00DB0359"/>
    <w:pPr>
      <w:spacing w:before="60" w:after="60" w:line="259" w:lineRule="auto"/>
      <w:jc w:val="center"/>
      <w:outlineLvl w:val="2"/>
    </w:pPr>
    <w:rPr>
      <w:b w:val="0"/>
      <w:sz w:val="26"/>
      <w:szCs w:val="26"/>
      <w:lang w:val="vi-VN"/>
    </w:rPr>
  </w:style>
  <w:style w:type="paragraph" w:customStyle="1" w:styleId="STTabc">
    <w:name w:val="STT abc"/>
    <w:basedOn w:val="Normal"/>
    <w:uiPriority w:val="99"/>
    <w:rsid w:val="00DB0359"/>
    <w:pPr>
      <w:tabs>
        <w:tab w:val="left" w:pos="360"/>
        <w:tab w:val="left" w:pos="567"/>
      </w:tabs>
      <w:spacing w:before="120"/>
      <w:jc w:val="both"/>
    </w:pPr>
    <w:rPr>
      <w:rFonts w:ascii=".VnTime" w:hAnsi=".VnTime"/>
      <w:b/>
      <w:sz w:val="26"/>
      <w:lang w:val="pt-BR"/>
    </w:rPr>
  </w:style>
  <w:style w:type="paragraph" w:customStyle="1" w:styleId="DTM1111">
    <w:name w:val="DTM 1.1.1.1"/>
    <w:basedOn w:val="Heading4"/>
    <w:next w:val="Heading4"/>
    <w:qFormat/>
    <w:rsid w:val="00DB0359"/>
    <w:pPr>
      <w:keepLines w:val="0"/>
      <w:tabs>
        <w:tab w:val="left" w:pos="851"/>
      </w:tabs>
      <w:spacing w:before="120" w:after="120" w:line="400" w:lineRule="exact"/>
      <w:ind w:left="794"/>
    </w:pPr>
    <w:rPr>
      <w:rFonts w:ascii="Calibri" w:eastAsia="Times New Roman" w:hAnsi="Calibri" w:cs="Times New Roman"/>
      <w:i/>
      <w:iCs w:val="0"/>
      <w:color w:val="auto"/>
      <w:sz w:val="28"/>
      <w:szCs w:val="20"/>
      <w:lang w:val="es-AR" w:eastAsia="ja-JP"/>
    </w:rPr>
  </w:style>
  <w:style w:type="paragraph" w:customStyle="1" w:styleId="s-table">
    <w:name w:val="s-table"/>
    <w:basedOn w:val="Normal"/>
    <w:rsid w:val="00DB0359"/>
    <w:pPr>
      <w:spacing w:before="240" w:after="120"/>
      <w:jc w:val="both"/>
    </w:pPr>
    <w:rPr>
      <w:rFonts w:ascii="Calibri" w:hAnsi="Calibri"/>
    </w:rPr>
  </w:style>
  <w:style w:type="paragraph" w:customStyle="1" w:styleId="6Char">
    <w:name w:val="6 Char"/>
    <w:basedOn w:val="Normal"/>
    <w:rsid w:val="00DB0359"/>
    <w:pPr>
      <w:tabs>
        <w:tab w:val="left" w:pos="454"/>
      </w:tabs>
      <w:spacing w:before="60" w:after="60"/>
      <w:ind w:firstLine="284"/>
      <w:jc w:val="both"/>
    </w:pPr>
    <w:rPr>
      <w:rFonts w:ascii="Calibri" w:hAnsi="Calibri"/>
      <w:sz w:val="28"/>
    </w:rPr>
  </w:style>
  <w:style w:type="paragraph" w:customStyle="1" w:styleId="StyleVNI-HelveBefore0ptAfter0pt1">
    <w:name w:val="Style VNI-Helve Before:  0 pt After:  0 pt1"/>
    <w:basedOn w:val="Normal"/>
    <w:qFormat/>
    <w:rsid w:val="00DB0359"/>
    <w:pPr>
      <w:spacing w:before="60" w:after="60" w:line="259" w:lineRule="auto"/>
      <w:jc w:val="both"/>
    </w:pPr>
    <w:rPr>
      <w:rFonts w:ascii="Arial" w:hAnsi="Arial"/>
    </w:rPr>
  </w:style>
  <w:style w:type="paragraph" w:customStyle="1" w:styleId="110">
    <w:name w:val="1.1"/>
    <w:basedOn w:val="chu"/>
    <w:qFormat/>
    <w:rsid w:val="00DB0359"/>
    <w:pPr>
      <w:tabs>
        <w:tab w:val="clear" w:pos="4513"/>
        <w:tab w:val="clear" w:pos="9026"/>
        <w:tab w:val="center" w:pos="4320"/>
        <w:tab w:val="right" w:pos="8640"/>
      </w:tabs>
      <w:spacing w:before="80" w:after="80"/>
      <w:ind w:firstLine="425"/>
    </w:pPr>
    <w:rPr>
      <w:sz w:val="28"/>
      <w:szCs w:val="24"/>
      <w:lang w:val="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qFormat/>
    <w:rsid w:val="00DB0359"/>
    <w:pPr>
      <w:widowControl w:val="0"/>
      <w:spacing w:before="120"/>
      <w:jc w:val="both"/>
    </w:pPr>
    <w:rPr>
      <w:rFonts w:ascii="Calibri" w:eastAsia="SimSun" w:hAnsi="Calibri"/>
      <w:kern w:val="2"/>
      <w:sz w:val="21"/>
      <w:lang w:eastAsia="zh-CN"/>
    </w:rPr>
  </w:style>
  <w:style w:type="paragraph" w:customStyle="1" w:styleId="DTMlon">
    <w:name w:val="DTM lon"/>
    <w:basedOn w:val="Heading1"/>
    <w:next w:val="Heading1"/>
    <w:qFormat/>
    <w:rsid w:val="00DB0359"/>
    <w:pPr>
      <w:keepLines w:val="0"/>
      <w:spacing w:before="0" w:after="120" w:line="400" w:lineRule="exact"/>
      <w:jc w:val="center"/>
    </w:pPr>
    <w:rPr>
      <w:rFonts w:ascii="Times New Roman" w:eastAsia="Times New Roman" w:hAnsi="Times New Roman" w:cs="Arial"/>
      <w:b/>
      <w:bCs/>
      <w:color w:val="auto"/>
      <w:kern w:val="32"/>
      <w:sz w:val="28"/>
    </w:rPr>
  </w:style>
  <w:style w:type="paragraph" w:customStyle="1" w:styleId="MODAU">
    <w:name w:val="MODAU"/>
    <w:basedOn w:val="Normal"/>
    <w:rsid w:val="00DB0359"/>
    <w:pPr>
      <w:spacing w:before="240" w:after="240"/>
      <w:jc w:val="center"/>
    </w:pPr>
    <w:rPr>
      <w:rFonts w:ascii="Arial" w:hAnsi="Arial"/>
      <w:b/>
      <w:sz w:val="32"/>
      <w:szCs w:val="32"/>
    </w:rPr>
  </w:style>
  <w:style w:type="paragraph" w:customStyle="1" w:styleId="tablestyle">
    <w:name w:val="table style"/>
    <w:basedOn w:val="Normal"/>
    <w:qFormat/>
    <w:rsid w:val="00DB0359"/>
    <w:pPr>
      <w:tabs>
        <w:tab w:val="left" w:pos="390"/>
      </w:tabs>
      <w:spacing w:before="120"/>
      <w:jc w:val="center"/>
    </w:pPr>
    <w:rPr>
      <w:rFonts w:ascii="Calibri" w:eastAsia="Calibri" w:hAnsi="Calibri"/>
      <w:szCs w:val="26"/>
    </w:rPr>
  </w:style>
  <w:style w:type="paragraph" w:customStyle="1" w:styleId="Hnhv">
    <w:name w:val="Hình vẽ"/>
    <w:basedOn w:val="TableofAuthorities"/>
    <w:next w:val="TableofAuthorities"/>
    <w:uiPriority w:val="99"/>
    <w:qFormat/>
    <w:rsid w:val="00DB0359"/>
  </w:style>
  <w:style w:type="paragraph" w:customStyle="1" w:styleId="CharChar2Char1">
    <w:name w:val="Char Char2 Char1"/>
    <w:basedOn w:val="Normal"/>
    <w:qFormat/>
    <w:rsid w:val="00DB0359"/>
    <w:pPr>
      <w:spacing w:before="60" w:after="160" w:line="240" w:lineRule="exact"/>
    </w:pPr>
    <w:rPr>
      <w:rFonts w:ascii="Tahoma" w:eastAsia="MS Mincho" w:hAnsi="Tahoma"/>
      <w:sz w:val="20"/>
      <w:szCs w:val="20"/>
    </w:rPr>
  </w:style>
  <w:style w:type="paragraph" w:customStyle="1" w:styleId="7CharCharChar1CharCharCharCharCharCharChar">
    <w:name w:val="7 Char Char Char1 Char Char Char Char Char Char Char"/>
    <w:basedOn w:val="Normal"/>
    <w:rsid w:val="00DB0359"/>
    <w:pPr>
      <w:spacing w:after="160" w:line="240" w:lineRule="exact"/>
    </w:pPr>
    <w:rPr>
      <w:rFonts w:ascii="Calibri" w:eastAsia="MS Mincho" w:hAnsi="Calibri"/>
      <w:sz w:val="28"/>
      <w:szCs w:val="20"/>
    </w:rPr>
  </w:style>
  <w:style w:type="paragraph" w:customStyle="1" w:styleId="Style10">
    <w:name w:val="Style10"/>
    <w:basedOn w:val="Normal"/>
    <w:qFormat/>
    <w:rsid w:val="00DB0359"/>
    <w:pPr>
      <w:numPr>
        <w:ilvl w:val="1"/>
        <w:numId w:val="144"/>
      </w:numPr>
      <w:tabs>
        <w:tab w:val="left" w:pos="1440"/>
      </w:tabs>
      <w:spacing w:before="120" w:after="120" w:line="259" w:lineRule="auto"/>
      <w:jc w:val="both"/>
    </w:pPr>
    <w:rPr>
      <w:rFonts w:ascii="Arial" w:hAnsi="Arial"/>
      <w:szCs w:val="20"/>
    </w:rPr>
  </w:style>
  <w:style w:type="paragraph" w:customStyle="1" w:styleId="c1">
    <w:name w:val="c1"/>
    <w:basedOn w:val="Heading4"/>
    <w:rsid w:val="00DB0359"/>
    <w:pPr>
      <w:keepLines w:val="0"/>
      <w:tabs>
        <w:tab w:val="left" w:pos="558"/>
      </w:tabs>
      <w:autoSpaceDE w:val="0"/>
      <w:autoSpaceDN w:val="0"/>
      <w:adjustRightInd w:val="0"/>
      <w:spacing w:after="120" w:line="400" w:lineRule="exact"/>
      <w:outlineLvl w:val="9"/>
    </w:pPr>
    <w:rPr>
      <w:rFonts w:ascii="Calibri" w:eastAsia="Times New Roman" w:hAnsi="Calibri" w:cs="Times New Roman"/>
      <w:bCs/>
      <w:iCs w:val="0"/>
      <w:color w:val="auto"/>
      <w:sz w:val="28"/>
      <w:szCs w:val="28"/>
      <w:lang w:val="nb-NO" w:eastAsia="x-none"/>
    </w:rPr>
  </w:style>
  <w:style w:type="paragraph" w:customStyle="1" w:styleId="21">
    <w:name w:val="表格文字2"/>
    <w:basedOn w:val="Normal"/>
    <w:qFormat/>
    <w:rsid w:val="00DB0359"/>
    <w:pPr>
      <w:tabs>
        <w:tab w:val="left" w:pos="277"/>
        <w:tab w:val="left" w:pos="600"/>
        <w:tab w:val="left" w:pos="780"/>
        <w:tab w:val="left" w:pos="2517"/>
      </w:tabs>
      <w:adjustRightInd w:val="0"/>
      <w:spacing w:before="60" w:after="60" w:line="259" w:lineRule="auto"/>
      <w:jc w:val="center"/>
      <w:textAlignment w:val="baseline"/>
    </w:pPr>
    <w:rPr>
      <w:rFonts w:ascii="Calibri" w:eastAsia="SimSun" w:hAnsi="Calibri"/>
      <w:sz w:val="21"/>
      <w:lang w:eastAsia="zh-CN"/>
    </w:rPr>
  </w:style>
  <w:style w:type="paragraph" w:customStyle="1" w:styleId="StylenomalBefore6pt">
    <w:name w:val="Style nomal + Before:  6 pt"/>
    <w:basedOn w:val="nomal"/>
    <w:rsid w:val="00DB0359"/>
    <w:pPr>
      <w:tabs>
        <w:tab w:val="left" w:pos="397"/>
      </w:tabs>
      <w:spacing w:line="240" w:lineRule="auto"/>
      <w:ind w:firstLine="0"/>
    </w:pPr>
    <w:rPr>
      <w:rFonts w:ascii="Times New Roman" w:eastAsia="Times New Roman" w:hAnsi="Times New Roman"/>
      <w:bCs w:val="0"/>
      <w:sz w:val="26"/>
      <w:szCs w:val="20"/>
      <w:lang w:val="en-US" w:eastAsia="en-US"/>
    </w:rPr>
  </w:style>
  <w:style w:type="paragraph" w:customStyle="1" w:styleId="30">
    <w:name w:val="3"/>
    <w:basedOn w:val="Normal"/>
    <w:qFormat/>
    <w:rsid w:val="00DB0359"/>
    <w:pPr>
      <w:spacing w:before="120" w:after="120" w:line="259" w:lineRule="auto"/>
    </w:pPr>
    <w:rPr>
      <w:rFonts w:ascii="Calibri" w:hAnsi="Calibri"/>
      <w:b/>
      <w:bCs/>
      <w:sz w:val="26"/>
      <w:szCs w:val="26"/>
    </w:rPr>
  </w:style>
  <w:style w:type="paragraph" w:customStyle="1" w:styleId="table0">
    <w:name w:val="table"/>
    <w:basedOn w:val="Normal"/>
    <w:uiPriority w:val="99"/>
    <w:qFormat/>
    <w:rsid w:val="00DB0359"/>
    <w:pPr>
      <w:spacing w:before="120" w:after="240" w:line="259" w:lineRule="auto"/>
      <w:jc w:val="center"/>
    </w:pPr>
    <w:rPr>
      <w:rFonts w:ascii="Calibri" w:eastAsia="Malgun Gothic" w:hAnsi="Calibri" w:cs="Angsana New"/>
      <w:sz w:val="26"/>
      <w:szCs w:val="26"/>
    </w:rPr>
  </w:style>
  <w:style w:type="paragraph" w:customStyle="1" w:styleId="Hinhkhanh">
    <w:name w:val="Hinh_khanh"/>
    <w:basedOn w:val="TableofFigures"/>
    <w:qFormat/>
    <w:rsid w:val="00DB0359"/>
    <w:pPr>
      <w:numPr>
        <w:numId w:val="145"/>
      </w:numPr>
      <w:tabs>
        <w:tab w:val="clear" w:pos="9798"/>
      </w:tabs>
      <w:jc w:val="left"/>
    </w:pPr>
    <w:rPr>
      <w:rFonts w:ascii="Calibri" w:eastAsia="Calibri" w:hAnsi="Calibri"/>
      <w:b w:val="0"/>
      <w:i/>
      <w:iCs w:val="0"/>
      <w:noProof w:val="0"/>
      <w:sz w:val="20"/>
      <w:lang w:eastAsia="x-none"/>
    </w:rPr>
  </w:style>
  <w:style w:type="paragraph" w:customStyle="1" w:styleId="Bullet-">
    <w:name w:val="Bullet -"/>
    <w:basedOn w:val="Normal"/>
    <w:next w:val="Normal"/>
    <w:qFormat/>
    <w:rsid w:val="00DB0359"/>
    <w:pPr>
      <w:tabs>
        <w:tab w:val="left" w:pos="284"/>
        <w:tab w:val="left" w:pos="1985"/>
      </w:tabs>
      <w:spacing w:before="120"/>
      <w:ind w:left="450" w:hanging="360"/>
      <w:jc w:val="both"/>
    </w:pPr>
    <w:rPr>
      <w:rFonts w:ascii="Calibri" w:hAnsi="Calibri"/>
      <w:sz w:val="26"/>
      <w:szCs w:val="26"/>
      <w:lang w:val="it-IT"/>
    </w:rPr>
  </w:style>
  <w:style w:type="paragraph" w:customStyle="1" w:styleId="StylechubangCenteredChar">
    <w:name w:val="Style chu bang + Centered Char"/>
    <w:basedOn w:val="Normal"/>
    <w:qFormat/>
    <w:rsid w:val="00DB0359"/>
    <w:pPr>
      <w:tabs>
        <w:tab w:val="center" w:pos="4320"/>
        <w:tab w:val="right" w:pos="8640"/>
      </w:tabs>
      <w:spacing w:before="10" w:after="10" w:line="259" w:lineRule="auto"/>
      <w:jc w:val="center"/>
    </w:pPr>
    <w:rPr>
      <w:rFonts w:ascii="Calibri" w:hAnsi="Calibri"/>
    </w:rPr>
  </w:style>
  <w:style w:type="paragraph" w:customStyle="1" w:styleId="HinhHuy">
    <w:name w:val="Hinh Huy"/>
    <w:basedOn w:val="BodyText"/>
    <w:qFormat/>
    <w:rsid w:val="00DB0359"/>
    <w:pPr>
      <w:spacing w:before="120" w:after="120"/>
      <w:jc w:val="center"/>
    </w:pPr>
    <w:rPr>
      <w:rFonts w:ascii="Times New Roman" w:eastAsia="Times New Roman" w:hAnsi="Times New Roman" w:cs="Times New Roman"/>
      <w:color w:val="000000"/>
      <w:sz w:val="24"/>
      <w:szCs w:val="24"/>
    </w:rPr>
  </w:style>
  <w:style w:type="paragraph" w:customStyle="1" w:styleId="Bullet">
    <w:name w:val="Bullet +"/>
    <w:basedOn w:val="Normal"/>
    <w:next w:val="Normal"/>
    <w:qFormat/>
    <w:rsid w:val="00DB0359"/>
    <w:pPr>
      <w:numPr>
        <w:numId w:val="146"/>
      </w:numPr>
      <w:tabs>
        <w:tab w:val="left" w:pos="709"/>
        <w:tab w:val="left" w:pos="4678"/>
      </w:tabs>
      <w:spacing w:before="120"/>
      <w:ind w:left="714" w:hanging="357"/>
      <w:jc w:val="both"/>
    </w:pPr>
    <w:rPr>
      <w:rFonts w:ascii="Calibri" w:hAnsi="Calibri"/>
      <w:sz w:val="26"/>
      <w:szCs w:val="26"/>
      <w:lang w:val="fr-FR"/>
    </w:rPr>
  </w:style>
  <w:style w:type="paragraph" w:customStyle="1" w:styleId="HUONGB">
    <w:name w:val="HUONG B"/>
    <w:basedOn w:val="Normal"/>
    <w:qFormat/>
    <w:rsid w:val="00DB0359"/>
    <w:pPr>
      <w:spacing w:before="120" w:after="120" w:line="259" w:lineRule="auto"/>
      <w:jc w:val="center"/>
    </w:pPr>
    <w:rPr>
      <w:rFonts w:ascii="Calibri" w:hAnsi="Calibri"/>
      <w:b/>
      <w:sz w:val="26"/>
    </w:rPr>
  </w:style>
  <w:style w:type="paragraph" w:customStyle="1" w:styleId="abcnho">
    <w:name w:val="abc nho"/>
    <w:basedOn w:val="Normal"/>
    <w:qFormat/>
    <w:rsid w:val="00DB0359"/>
    <w:pPr>
      <w:tabs>
        <w:tab w:val="left" w:pos="1080"/>
      </w:tabs>
      <w:spacing w:before="40" w:after="40" w:line="259" w:lineRule="auto"/>
      <w:ind w:left="1440" w:hanging="360"/>
    </w:pPr>
    <w:rPr>
      <w:rFonts w:ascii="Calibri" w:hAnsi="Calibri"/>
      <w:b/>
      <w:i/>
      <w:sz w:val="26"/>
      <w:szCs w:val="26"/>
    </w:rPr>
  </w:style>
  <w:style w:type="paragraph" w:customStyle="1" w:styleId="bang-hinh-lmx">
    <w:name w:val="bang-hinh-lmx"/>
    <w:basedOn w:val="banglmx"/>
    <w:qFormat/>
    <w:rsid w:val="00DB0359"/>
  </w:style>
  <w:style w:type="paragraph" w:customStyle="1" w:styleId="AHUONG2">
    <w:name w:val="A HUONG 2"/>
    <w:basedOn w:val="Normal"/>
    <w:qFormat/>
    <w:rsid w:val="00DB0359"/>
    <w:pPr>
      <w:tabs>
        <w:tab w:val="left" w:pos="0"/>
        <w:tab w:val="right" w:leader="dot" w:pos="9498"/>
      </w:tabs>
      <w:spacing w:before="120" w:after="120"/>
      <w:jc w:val="both"/>
    </w:pPr>
    <w:rPr>
      <w:rFonts w:ascii="Calibri" w:hAnsi="Calibri"/>
      <w:b/>
      <w:sz w:val="28"/>
    </w:rPr>
  </w:style>
  <w:style w:type="paragraph" w:customStyle="1" w:styleId="atdh3">
    <w:name w:val="atdh3"/>
    <w:basedOn w:val="Heading3"/>
    <w:qFormat/>
    <w:rsid w:val="00DB0359"/>
    <w:pPr>
      <w:numPr>
        <w:numId w:val="0"/>
      </w:numPr>
      <w:suppressAutoHyphens w:val="0"/>
      <w:autoSpaceDE/>
      <w:spacing w:before="60" w:after="60"/>
    </w:pPr>
    <w:rPr>
      <w:rFonts w:ascii="Calibri" w:hAnsi="Calibri" w:cs="Times New Roman"/>
      <w:bCs w:val="0"/>
      <w:color w:val="FF0000"/>
      <w:sz w:val="20"/>
      <w:szCs w:val="20"/>
      <w:lang w:eastAsia="x-none"/>
    </w:rPr>
  </w:style>
  <w:style w:type="paragraph" w:customStyle="1" w:styleId="Insdetable">
    <w:name w:val="Insde table"/>
    <w:basedOn w:val="Normal"/>
    <w:qFormat/>
    <w:rsid w:val="00DB0359"/>
    <w:pPr>
      <w:autoSpaceDE w:val="0"/>
      <w:autoSpaceDN w:val="0"/>
      <w:spacing w:before="40" w:after="40" w:line="259" w:lineRule="auto"/>
      <w:jc w:val="both"/>
    </w:pPr>
    <w:rPr>
      <w:rFonts w:ascii="Arial" w:hAnsi="Arial"/>
      <w:sz w:val="20"/>
      <w:lang w:val="en-GB"/>
    </w:rPr>
  </w:style>
  <w:style w:type="paragraph" w:customStyle="1" w:styleId="BANGA">
    <w:name w:val="BANGA"/>
    <w:basedOn w:val="Normal"/>
    <w:qFormat/>
    <w:rsid w:val="00DB0359"/>
    <w:pPr>
      <w:numPr>
        <w:numId w:val="147"/>
      </w:numPr>
      <w:tabs>
        <w:tab w:val="left" w:pos="720"/>
      </w:tabs>
      <w:spacing w:before="60" w:after="60" w:line="360" w:lineRule="auto"/>
    </w:pPr>
    <w:rPr>
      <w:rFonts w:ascii="Calibri" w:eastAsia="Calibri" w:hAnsi="Calibri"/>
      <w:szCs w:val="26"/>
      <w:lang w:val="it-IT"/>
    </w:rPr>
  </w:style>
  <w:style w:type="paragraph" w:customStyle="1" w:styleId="L1">
    <w:name w:val="L1"/>
    <w:basedOn w:val="Normal"/>
    <w:rsid w:val="00DB0359"/>
    <w:pPr>
      <w:widowControl w:val="0"/>
      <w:numPr>
        <w:numId w:val="148"/>
      </w:numPr>
      <w:tabs>
        <w:tab w:val="left" w:pos="170"/>
        <w:tab w:val="left" w:pos="720"/>
      </w:tabs>
      <w:spacing w:before="120" w:line="264" w:lineRule="auto"/>
      <w:jc w:val="both"/>
    </w:pPr>
    <w:rPr>
      <w:rFonts w:ascii="Calibri" w:hAnsi="Calibri" w:cs=".VnArialH"/>
      <w:sz w:val="26"/>
      <w:szCs w:val="28"/>
      <w:lang w:bidi="th-TH"/>
    </w:rPr>
  </w:style>
  <w:style w:type="paragraph" w:customStyle="1" w:styleId="StyleTimesNewRomanCenteredBefore3ptAfter3ptLine">
    <w:name w:val="Style Times New Roman Centered Before:  3 pt After:  3 pt Line ..."/>
    <w:basedOn w:val="Normal"/>
    <w:qFormat/>
    <w:rsid w:val="00DB0359"/>
    <w:pPr>
      <w:overflowPunct w:val="0"/>
      <w:autoSpaceDE w:val="0"/>
      <w:autoSpaceDN w:val="0"/>
      <w:adjustRightInd w:val="0"/>
      <w:spacing w:before="60" w:after="60" w:line="288" w:lineRule="auto"/>
      <w:jc w:val="center"/>
      <w:textAlignment w:val="baseline"/>
    </w:pPr>
    <w:rPr>
      <w:rFonts w:ascii="Calibri" w:hAnsi="Calibri"/>
      <w:sz w:val="26"/>
      <w:szCs w:val="20"/>
    </w:rPr>
  </w:style>
  <w:style w:type="paragraph" w:customStyle="1" w:styleId="VBu15">
    <w:name w:val="V_Bu_15"/>
    <w:basedOn w:val="Normal"/>
    <w:qFormat/>
    <w:rsid w:val="00DB0359"/>
    <w:pPr>
      <w:tabs>
        <w:tab w:val="left" w:pos="1276"/>
      </w:tabs>
      <w:spacing w:before="180" w:after="60"/>
      <w:ind w:left="3870" w:hanging="360"/>
      <w:jc w:val="both"/>
    </w:pPr>
    <w:rPr>
      <w:rFonts w:ascii="Arial" w:hAnsi="Arial"/>
      <w:sz w:val="20"/>
    </w:rPr>
  </w:style>
  <w:style w:type="paragraph" w:customStyle="1" w:styleId="M3">
    <w:name w:val="M3"/>
    <w:basedOn w:val="Normal"/>
    <w:rsid w:val="00DB0359"/>
    <w:pPr>
      <w:tabs>
        <w:tab w:val="num" w:pos="0"/>
        <w:tab w:val="left" w:pos="680"/>
      </w:tabs>
      <w:spacing w:before="120"/>
      <w:ind w:left="1287" w:hanging="360"/>
      <w:jc w:val="both"/>
    </w:pPr>
    <w:rPr>
      <w:rFonts w:ascii="Calibri" w:hAnsi="Calibri"/>
    </w:rPr>
  </w:style>
  <w:style w:type="paragraph" w:customStyle="1" w:styleId="trichdan">
    <w:name w:val="trich dan"/>
    <w:basedOn w:val="Normal"/>
    <w:qFormat/>
    <w:rsid w:val="00DB0359"/>
    <w:pPr>
      <w:spacing w:before="90" w:after="90" w:line="288" w:lineRule="auto"/>
      <w:jc w:val="right"/>
    </w:pPr>
    <w:rPr>
      <w:rFonts w:ascii="Calibri" w:hAnsi="Calibri"/>
      <w:i/>
    </w:rPr>
  </w:style>
  <w:style w:type="paragraph" w:customStyle="1" w:styleId="canhgiua">
    <w:name w:val="canh giua"/>
    <w:basedOn w:val="BodyText"/>
    <w:qFormat/>
    <w:rsid w:val="00DB0359"/>
    <w:pPr>
      <w:spacing w:before="120" w:after="0" w:line="240" w:lineRule="auto"/>
      <w:jc w:val="both"/>
    </w:pPr>
    <w:rPr>
      <w:rFonts w:ascii="VNI-Helve" w:eastAsia="Times New Roman" w:hAnsi="VNI-Helve" w:cs="Times New Roman"/>
      <w:sz w:val="20"/>
      <w:szCs w:val="24"/>
      <w:lang w:val="x-none" w:eastAsia="x-none"/>
    </w:rPr>
  </w:style>
  <w:style w:type="paragraph" w:customStyle="1" w:styleId="StyleStyle3VNI-Helve">
    <w:name w:val="Style Style3 + VNI-Helve"/>
    <w:basedOn w:val="Style3"/>
    <w:qFormat/>
    <w:rsid w:val="00DB0359"/>
    <w:pPr>
      <w:tabs>
        <w:tab w:val="left" w:pos="781"/>
        <w:tab w:val="left" w:pos="1440"/>
      </w:tabs>
      <w:spacing w:after="60" w:line="259" w:lineRule="auto"/>
      <w:ind w:left="1440" w:hanging="360"/>
    </w:pPr>
    <w:rPr>
      <w:rFonts w:ascii="Arial" w:eastAsia="Times New Roman" w:hAnsi="Arial"/>
      <w:b w:val="0"/>
      <w:iCs/>
      <w:sz w:val="22"/>
      <w:szCs w:val="20"/>
      <w:lang w:val="en-US"/>
    </w:rPr>
  </w:style>
  <w:style w:type="paragraph" w:customStyle="1" w:styleId="innghieng">
    <w:name w:val="in nghieng"/>
    <w:basedOn w:val="Normal"/>
    <w:qFormat/>
    <w:rsid w:val="00DB0359"/>
    <w:pPr>
      <w:spacing w:before="120"/>
      <w:jc w:val="both"/>
    </w:pPr>
    <w:rPr>
      <w:rFonts w:ascii="Calibri" w:hAnsi="Calibri"/>
      <w:i/>
      <w:color w:val="000000"/>
      <w:sz w:val="26"/>
    </w:rPr>
  </w:style>
  <w:style w:type="paragraph" w:customStyle="1" w:styleId="bodybullet1">
    <w:name w:val="body bullet1"/>
    <w:basedOn w:val="BodyText"/>
    <w:qFormat/>
    <w:rsid w:val="00DB0359"/>
    <w:pPr>
      <w:spacing w:before="120" w:after="0" w:line="240" w:lineRule="auto"/>
      <w:jc w:val="both"/>
    </w:pPr>
    <w:rPr>
      <w:rFonts w:ascii="VNI-Helve" w:eastAsia="Times New Roman" w:hAnsi="VNI-Helve" w:cs="Times New Roman"/>
      <w:sz w:val="20"/>
      <w:szCs w:val="24"/>
      <w:lang w:val="x-none" w:eastAsia="x-none"/>
    </w:rPr>
  </w:style>
  <w:style w:type="paragraph" w:customStyle="1" w:styleId="Style12">
    <w:name w:val="_Style 1"/>
    <w:basedOn w:val="Normal"/>
    <w:uiPriority w:val="34"/>
    <w:qFormat/>
    <w:rsid w:val="00DB0359"/>
    <w:pPr>
      <w:spacing w:before="60" w:after="60" w:line="259" w:lineRule="auto"/>
      <w:ind w:left="720"/>
      <w:contextualSpacing/>
      <w:jc w:val="both"/>
    </w:pPr>
    <w:rPr>
      <w:rFonts w:ascii="Calibri" w:hAnsi="Calibri"/>
      <w:sz w:val="26"/>
    </w:rPr>
  </w:style>
  <w:style w:type="paragraph" w:customStyle="1" w:styleId="DMHNH">
    <w:name w:val="DM HÌNH"/>
    <w:basedOn w:val="Normal"/>
    <w:qFormat/>
    <w:rsid w:val="00DB0359"/>
    <w:pPr>
      <w:spacing w:before="60" w:line="360" w:lineRule="auto"/>
      <w:jc w:val="center"/>
    </w:pPr>
    <w:rPr>
      <w:rFonts w:ascii="Calibri" w:eastAsia="SimSun" w:hAnsi="Calibri"/>
      <w:bCs/>
      <w:sz w:val="26"/>
      <w:szCs w:val="26"/>
      <w:lang w:val="en-GB"/>
    </w:rPr>
  </w:style>
  <w:style w:type="paragraph" w:customStyle="1" w:styleId="CharChar2Char">
    <w:name w:val="Char Char2 Char"/>
    <w:basedOn w:val="Normal"/>
    <w:qFormat/>
    <w:rsid w:val="00DB0359"/>
    <w:pPr>
      <w:spacing w:before="60" w:after="160" w:line="240" w:lineRule="exact"/>
    </w:pPr>
    <w:rPr>
      <w:rFonts w:ascii="Tahoma" w:eastAsia="MS Mincho" w:hAnsi="Tahoma"/>
      <w:sz w:val="20"/>
      <w:szCs w:val="20"/>
    </w:rPr>
  </w:style>
  <w:style w:type="table" w:styleId="LightShading-Accent3">
    <w:name w:val="Light Shading Accent 3"/>
    <w:basedOn w:val="TableNormal"/>
    <w:uiPriority w:val="60"/>
    <w:rsid w:val="00DB0359"/>
    <w:pPr>
      <w:spacing w:before="0" w:after="0"/>
      <w:ind w:firstLine="0"/>
      <w:jc w:val="left"/>
    </w:pPr>
    <w:rPr>
      <w:rFonts w:ascii="Calibri" w:eastAsia="Calibri" w:hAnsi="Calibri" w:cs="Times New Roman"/>
      <w:color w:val="76923C"/>
      <w:sz w:val="20"/>
      <w:szCs w:val="20"/>
    </w:rPr>
    <w:tblPr>
      <w:tblStyleRowBandSize w:val="1"/>
      <w:tblStyleColBandSize w:val="1"/>
      <w:tblInd w:w="0" w:type="nil"/>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styleId="LightShading-Accent6">
    <w:name w:val="Light Shading Accent 6"/>
    <w:basedOn w:val="TableNormal"/>
    <w:uiPriority w:val="60"/>
    <w:rsid w:val="00DB0359"/>
    <w:pPr>
      <w:spacing w:before="0" w:after="0"/>
      <w:ind w:firstLine="0"/>
      <w:jc w:val="left"/>
    </w:pPr>
    <w:rPr>
      <w:rFonts w:ascii="Calibri" w:eastAsia="Calibri" w:hAnsi="Calibri" w:cs="Times New Roman"/>
      <w:color w:val="E46C0A"/>
      <w:sz w:val="20"/>
      <w:szCs w:val="20"/>
    </w:rPr>
    <w:tblPr>
      <w:tblStyleRowBandSize w:val="1"/>
      <w:tblStyleColBandSize w:val="1"/>
      <w:tblInd w:w="0" w:type="nil"/>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5D1"/>
      </w:tcPr>
    </w:tblStylePr>
    <w:tblStylePr w:type="band1Horz">
      <w:tblPr/>
      <w:tcPr>
        <w:tcBorders>
          <w:top w:val="nil"/>
          <w:left w:val="nil"/>
          <w:bottom w:val="nil"/>
          <w:right w:val="nil"/>
          <w:insideH w:val="nil"/>
          <w:insideV w:val="nil"/>
          <w:tl2br w:val="nil"/>
          <w:tr2bl w:val="nil"/>
        </w:tcBorders>
        <w:shd w:val="clear" w:color="auto" w:fill="FDE5D1"/>
      </w:tcPr>
    </w:tblStylePr>
  </w:style>
  <w:style w:type="table" w:customStyle="1" w:styleId="LightShading1">
    <w:name w:val="Light Shading1"/>
    <w:basedOn w:val="TableNormal"/>
    <w:uiPriority w:val="60"/>
    <w:rsid w:val="00DB0359"/>
    <w:pPr>
      <w:spacing w:before="0" w:after="0"/>
      <w:ind w:firstLine="0"/>
      <w:jc w:val="left"/>
    </w:pPr>
    <w:rPr>
      <w:rFonts w:ascii="Calibri" w:eastAsia="Calibri"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TableStyleDefine">
    <w:name w:val="Table Style_Define"/>
    <w:basedOn w:val="TableNormal"/>
    <w:rsid w:val="00DB0359"/>
    <w:pPr>
      <w:spacing w:before="60" w:after="60"/>
      <w:ind w:left="57" w:right="57" w:firstLine="0"/>
      <w:jc w:val="left"/>
    </w:pPr>
    <w:rPr>
      <w:rFonts w:ascii="Times New Roman" w:eastAsia="Times New Roman" w:hAnsi="Times New Roman" w:cs="Times New Roman"/>
      <w:sz w:val="26"/>
      <w:szCs w:val="2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pPr>
        <w:wordWrap/>
        <w:spacing w:beforeLines="0" w:before="0" w:beforeAutospacing="0" w:afterLines="0" w:after="0" w:afterAutospacing="0" w:line="240" w:lineRule="auto"/>
        <w:ind w:leftChars="0" w:left="57" w:rightChars="0" w:right="57" w:firstLineChars="0" w:firstLine="0"/>
        <w:jc w:val="center"/>
      </w:pPr>
      <w:rPr>
        <w:rFonts w:ascii="Times New Roman" w:hAnsi="Times New Roman"/>
        <w:b w:val="0"/>
        <w:sz w:val="26"/>
      </w:rPr>
      <w:tblPr/>
      <w:tcPr>
        <w:vAlign w:val="center"/>
      </w:tcPr>
    </w:tblStylePr>
  </w:style>
  <w:style w:type="table" w:customStyle="1" w:styleId="TableGrid4">
    <w:name w:val="Table Grid4"/>
    <w:basedOn w:val="TableNormal"/>
    <w:uiPriority w:val="39"/>
    <w:rsid w:val="00DB0359"/>
    <w:pPr>
      <w:spacing w:before="0" w:after="0"/>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rsid w:val="00DB0359"/>
    <w:rPr>
      <w:rFonts w:ascii="TimesNewRomanPS-ItalicMT" w:hAnsi="TimesNewRomanPS-ItalicMT" w:hint="default"/>
      <w:b w:val="0"/>
      <w:bCs w:val="0"/>
      <w:i/>
      <w:iCs/>
      <w:color w:val="000000"/>
      <w:sz w:val="26"/>
      <w:szCs w:val="26"/>
    </w:rPr>
  </w:style>
  <w:style w:type="character" w:customStyle="1" w:styleId="UnresolvedMention1">
    <w:name w:val="Unresolved Mention1"/>
    <w:uiPriority w:val="99"/>
    <w:semiHidden/>
    <w:unhideWhenUsed/>
    <w:rsid w:val="00DB0359"/>
    <w:rPr>
      <w:color w:val="605E5C"/>
      <w:shd w:val="clear" w:color="auto" w:fill="E1DFDD"/>
    </w:rPr>
  </w:style>
  <w:style w:type="character" w:customStyle="1" w:styleId="fontstyle11">
    <w:name w:val="fontstyle11"/>
    <w:basedOn w:val="DefaultParagraphFont"/>
    <w:rsid w:val="00DB0359"/>
    <w:rPr>
      <w:rFonts w:ascii="ArialUnicodeMS" w:hAnsi="ArialUnicodeMS" w:hint="default"/>
      <w:b w:val="0"/>
      <w:bCs w:val="0"/>
      <w:i w:val="0"/>
      <w:iCs w:val="0"/>
      <w:color w:val="000000"/>
      <w:sz w:val="20"/>
      <w:szCs w:val="20"/>
    </w:rPr>
  </w:style>
  <w:style w:type="character" w:customStyle="1" w:styleId="whyltd">
    <w:name w:val="whyltd"/>
    <w:basedOn w:val="DefaultParagraphFont"/>
    <w:rsid w:val="00DB0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4737">
      <w:bodyDiv w:val="1"/>
      <w:marLeft w:val="0"/>
      <w:marRight w:val="0"/>
      <w:marTop w:val="0"/>
      <w:marBottom w:val="0"/>
      <w:divBdr>
        <w:top w:val="none" w:sz="0" w:space="0" w:color="auto"/>
        <w:left w:val="none" w:sz="0" w:space="0" w:color="auto"/>
        <w:bottom w:val="none" w:sz="0" w:space="0" w:color="auto"/>
        <w:right w:val="none" w:sz="0" w:space="0" w:color="auto"/>
      </w:divBdr>
    </w:div>
    <w:div w:id="94324142">
      <w:bodyDiv w:val="1"/>
      <w:marLeft w:val="0"/>
      <w:marRight w:val="0"/>
      <w:marTop w:val="0"/>
      <w:marBottom w:val="0"/>
      <w:divBdr>
        <w:top w:val="none" w:sz="0" w:space="0" w:color="auto"/>
        <w:left w:val="none" w:sz="0" w:space="0" w:color="auto"/>
        <w:bottom w:val="none" w:sz="0" w:space="0" w:color="auto"/>
        <w:right w:val="none" w:sz="0" w:space="0" w:color="auto"/>
      </w:divBdr>
    </w:div>
    <w:div w:id="173226622">
      <w:bodyDiv w:val="1"/>
      <w:marLeft w:val="0"/>
      <w:marRight w:val="0"/>
      <w:marTop w:val="0"/>
      <w:marBottom w:val="0"/>
      <w:divBdr>
        <w:top w:val="none" w:sz="0" w:space="0" w:color="auto"/>
        <w:left w:val="none" w:sz="0" w:space="0" w:color="auto"/>
        <w:bottom w:val="none" w:sz="0" w:space="0" w:color="auto"/>
        <w:right w:val="none" w:sz="0" w:space="0" w:color="auto"/>
      </w:divBdr>
    </w:div>
    <w:div w:id="181363413">
      <w:bodyDiv w:val="1"/>
      <w:marLeft w:val="0"/>
      <w:marRight w:val="0"/>
      <w:marTop w:val="0"/>
      <w:marBottom w:val="0"/>
      <w:divBdr>
        <w:top w:val="none" w:sz="0" w:space="0" w:color="auto"/>
        <w:left w:val="none" w:sz="0" w:space="0" w:color="auto"/>
        <w:bottom w:val="none" w:sz="0" w:space="0" w:color="auto"/>
        <w:right w:val="none" w:sz="0" w:space="0" w:color="auto"/>
      </w:divBdr>
    </w:div>
    <w:div w:id="210390090">
      <w:bodyDiv w:val="1"/>
      <w:marLeft w:val="0"/>
      <w:marRight w:val="0"/>
      <w:marTop w:val="0"/>
      <w:marBottom w:val="0"/>
      <w:divBdr>
        <w:top w:val="none" w:sz="0" w:space="0" w:color="auto"/>
        <w:left w:val="none" w:sz="0" w:space="0" w:color="auto"/>
        <w:bottom w:val="none" w:sz="0" w:space="0" w:color="auto"/>
        <w:right w:val="none" w:sz="0" w:space="0" w:color="auto"/>
      </w:divBdr>
    </w:div>
    <w:div w:id="239295378">
      <w:bodyDiv w:val="1"/>
      <w:marLeft w:val="0"/>
      <w:marRight w:val="0"/>
      <w:marTop w:val="0"/>
      <w:marBottom w:val="0"/>
      <w:divBdr>
        <w:top w:val="none" w:sz="0" w:space="0" w:color="auto"/>
        <w:left w:val="none" w:sz="0" w:space="0" w:color="auto"/>
        <w:bottom w:val="none" w:sz="0" w:space="0" w:color="auto"/>
        <w:right w:val="none" w:sz="0" w:space="0" w:color="auto"/>
      </w:divBdr>
    </w:div>
    <w:div w:id="243298288">
      <w:bodyDiv w:val="1"/>
      <w:marLeft w:val="0"/>
      <w:marRight w:val="0"/>
      <w:marTop w:val="0"/>
      <w:marBottom w:val="0"/>
      <w:divBdr>
        <w:top w:val="none" w:sz="0" w:space="0" w:color="auto"/>
        <w:left w:val="none" w:sz="0" w:space="0" w:color="auto"/>
        <w:bottom w:val="none" w:sz="0" w:space="0" w:color="auto"/>
        <w:right w:val="none" w:sz="0" w:space="0" w:color="auto"/>
      </w:divBdr>
    </w:div>
    <w:div w:id="304698334">
      <w:bodyDiv w:val="1"/>
      <w:marLeft w:val="0"/>
      <w:marRight w:val="0"/>
      <w:marTop w:val="0"/>
      <w:marBottom w:val="0"/>
      <w:divBdr>
        <w:top w:val="none" w:sz="0" w:space="0" w:color="auto"/>
        <w:left w:val="none" w:sz="0" w:space="0" w:color="auto"/>
        <w:bottom w:val="none" w:sz="0" w:space="0" w:color="auto"/>
        <w:right w:val="none" w:sz="0" w:space="0" w:color="auto"/>
      </w:divBdr>
    </w:div>
    <w:div w:id="538394445">
      <w:bodyDiv w:val="1"/>
      <w:marLeft w:val="0"/>
      <w:marRight w:val="0"/>
      <w:marTop w:val="0"/>
      <w:marBottom w:val="0"/>
      <w:divBdr>
        <w:top w:val="none" w:sz="0" w:space="0" w:color="auto"/>
        <w:left w:val="none" w:sz="0" w:space="0" w:color="auto"/>
        <w:bottom w:val="none" w:sz="0" w:space="0" w:color="auto"/>
        <w:right w:val="none" w:sz="0" w:space="0" w:color="auto"/>
      </w:divBdr>
    </w:div>
    <w:div w:id="646741432">
      <w:bodyDiv w:val="1"/>
      <w:marLeft w:val="0"/>
      <w:marRight w:val="0"/>
      <w:marTop w:val="0"/>
      <w:marBottom w:val="0"/>
      <w:divBdr>
        <w:top w:val="none" w:sz="0" w:space="0" w:color="auto"/>
        <w:left w:val="none" w:sz="0" w:space="0" w:color="auto"/>
        <w:bottom w:val="none" w:sz="0" w:space="0" w:color="auto"/>
        <w:right w:val="none" w:sz="0" w:space="0" w:color="auto"/>
      </w:divBdr>
    </w:div>
    <w:div w:id="692923100">
      <w:bodyDiv w:val="1"/>
      <w:marLeft w:val="0"/>
      <w:marRight w:val="0"/>
      <w:marTop w:val="0"/>
      <w:marBottom w:val="0"/>
      <w:divBdr>
        <w:top w:val="none" w:sz="0" w:space="0" w:color="auto"/>
        <w:left w:val="none" w:sz="0" w:space="0" w:color="auto"/>
        <w:bottom w:val="none" w:sz="0" w:space="0" w:color="auto"/>
        <w:right w:val="none" w:sz="0" w:space="0" w:color="auto"/>
      </w:divBdr>
    </w:div>
    <w:div w:id="755126585">
      <w:bodyDiv w:val="1"/>
      <w:marLeft w:val="0"/>
      <w:marRight w:val="0"/>
      <w:marTop w:val="0"/>
      <w:marBottom w:val="0"/>
      <w:divBdr>
        <w:top w:val="none" w:sz="0" w:space="0" w:color="auto"/>
        <w:left w:val="none" w:sz="0" w:space="0" w:color="auto"/>
        <w:bottom w:val="none" w:sz="0" w:space="0" w:color="auto"/>
        <w:right w:val="none" w:sz="0" w:space="0" w:color="auto"/>
      </w:divBdr>
    </w:div>
    <w:div w:id="779835800">
      <w:bodyDiv w:val="1"/>
      <w:marLeft w:val="0"/>
      <w:marRight w:val="0"/>
      <w:marTop w:val="0"/>
      <w:marBottom w:val="0"/>
      <w:divBdr>
        <w:top w:val="none" w:sz="0" w:space="0" w:color="auto"/>
        <w:left w:val="none" w:sz="0" w:space="0" w:color="auto"/>
        <w:bottom w:val="none" w:sz="0" w:space="0" w:color="auto"/>
        <w:right w:val="none" w:sz="0" w:space="0" w:color="auto"/>
      </w:divBdr>
    </w:div>
    <w:div w:id="844711916">
      <w:bodyDiv w:val="1"/>
      <w:marLeft w:val="0"/>
      <w:marRight w:val="0"/>
      <w:marTop w:val="0"/>
      <w:marBottom w:val="0"/>
      <w:divBdr>
        <w:top w:val="none" w:sz="0" w:space="0" w:color="auto"/>
        <w:left w:val="none" w:sz="0" w:space="0" w:color="auto"/>
        <w:bottom w:val="none" w:sz="0" w:space="0" w:color="auto"/>
        <w:right w:val="none" w:sz="0" w:space="0" w:color="auto"/>
      </w:divBdr>
    </w:div>
    <w:div w:id="893347795">
      <w:bodyDiv w:val="1"/>
      <w:marLeft w:val="0"/>
      <w:marRight w:val="0"/>
      <w:marTop w:val="0"/>
      <w:marBottom w:val="0"/>
      <w:divBdr>
        <w:top w:val="none" w:sz="0" w:space="0" w:color="auto"/>
        <w:left w:val="none" w:sz="0" w:space="0" w:color="auto"/>
        <w:bottom w:val="none" w:sz="0" w:space="0" w:color="auto"/>
        <w:right w:val="none" w:sz="0" w:space="0" w:color="auto"/>
      </w:divBdr>
    </w:div>
    <w:div w:id="1065181386">
      <w:bodyDiv w:val="1"/>
      <w:marLeft w:val="0"/>
      <w:marRight w:val="0"/>
      <w:marTop w:val="0"/>
      <w:marBottom w:val="0"/>
      <w:divBdr>
        <w:top w:val="none" w:sz="0" w:space="0" w:color="auto"/>
        <w:left w:val="none" w:sz="0" w:space="0" w:color="auto"/>
        <w:bottom w:val="none" w:sz="0" w:space="0" w:color="auto"/>
        <w:right w:val="none" w:sz="0" w:space="0" w:color="auto"/>
      </w:divBdr>
    </w:div>
    <w:div w:id="1108162377">
      <w:bodyDiv w:val="1"/>
      <w:marLeft w:val="0"/>
      <w:marRight w:val="0"/>
      <w:marTop w:val="0"/>
      <w:marBottom w:val="0"/>
      <w:divBdr>
        <w:top w:val="none" w:sz="0" w:space="0" w:color="auto"/>
        <w:left w:val="none" w:sz="0" w:space="0" w:color="auto"/>
        <w:bottom w:val="none" w:sz="0" w:space="0" w:color="auto"/>
        <w:right w:val="none" w:sz="0" w:space="0" w:color="auto"/>
      </w:divBdr>
    </w:div>
    <w:div w:id="1202745516">
      <w:bodyDiv w:val="1"/>
      <w:marLeft w:val="0"/>
      <w:marRight w:val="0"/>
      <w:marTop w:val="0"/>
      <w:marBottom w:val="0"/>
      <w:divBdr>
        <w:top w:val="none" w:sz="0" w:space="0" w:color="auto"/>
        <w:left w:val="none" w:sz="0" w:space="0" w:color="auto"/>
        <w:bottom w:val="none" w:sz="0" w:space="0" w:color="auto"/>
        <w:right w:val="none" w:sz="0" w:space="0" w:color="auto"/>
      </w:divBdr>
    </w:div>
    <w:div w:id="1260941600">
      <w:bodyDiv w:val="1"/>
      <w:marLeft w:val="0"/>
      <w:marRight w:val="0"/>
      <w:marTop w:val="0"/>
      <w:marBottom w:val="0"/>
      <w:divBdr>
        <w:top w:val="none" w:sz="0" w:space="0" w:color="auto"/>
        <w:left w:val="none" w:sz="0" w:space="0" w:color="auto"/>
        <w:bottom w:val="none" w:sz="0" w:space="0" w:color="auto"/>
        <w:right w:val="none" w:sz="0" w:space="0" w:color="auto"/>
      </w:divBdr>
    </w:div>
    <w:div w:id="1303271676">
      <w:bodyDiv w:val="1"/>
      <w:marLeft w:val="0"/>
      <w:marRight w:val="0"/>
      <w:marTop w:val="0"/>
      <w:marBottom w:val="0"/>
      <w:divBdr>
        <w:top w:val="none" w:sz="0" w:space="0" w:color="auto"/>
        <w:left w:val="none" w:sz="0" w:space="0" w:color="auto"/>
        <w:bottom w:val="none" w:sz="0" w:space="0" w:color="auto"/>
        <w:right w:val="none" w:sz="0" w:space="0" w:color="auto"/>
      </w:divBdr>
    </w:div>
    <w:div w:id="1359742108">
      <w:bodyDiv w:val="1"/>
      <w:marLeft w:val="0"/>
      <w:marRight w:val="0"/>
      <w:marTop w:val="0"/>
      <w:marBottom w:val="0"/>
      <w:divBdr>
        <w:top w:val="none" w:sz="0" w:space="0" w:color="auto"/>
        <w:left w:val="none" w:sz="0" w:space="0" w:color="auto"/>
        <w:bottom w:val="none" w:sz="0" w:space="0" w:color="auto"/>
        <w:right w:val="none" w:sz="0" w:space="0" w:color="auto"/>
      </w:divBdr>
    </w:div>
    <w:div w:id="1548758531">
      <w:bodyDiv w:val="1"/>
      <w:marLeft w:val="0"/>
      <w:marRight w:val="0"/>
      <w:marTop w:val="0"/>
      <w:marBottom w:val="0"/>
      <w:divBdr>
        <w:top w:val="none" w:sz="0" w:space="0" w:color="auto"/>
        <w:left w:val="none" w:sz="0" w:space="0" w:color="auto"/>
        <w:bottom w:val="none" w:sz="0" w:space="0" w:color="auto"/>
        <w:right w:val="none" w:sz="0" w:space="0" w:color="auto"/>
      </w:divBdr>
    </w:div>
    <w:div w:id="1677028489">
      <w:bodyDiv w:val="1"/>
      <w:marLeft w:val="0"/>
      <w:marRight w:val="0"/>
      <w:marTop w:val="0"/>
      <w:marBottom w:val="0"/>
      <w:divBdr>
        <w:top w:val="none" w:sz="0" w:space="0" w:color="auto"/>
        <w:left w:val="none" w:sz="0" w:space="0" w:color="auto"/>
        <w:bottom w:val="none" w:sz="0" w:space="0" w:color="auto"/>
        <w:right w:val="none" w:sz="0" w:space="0" w:color="auto"/>
      </w:divBdr>
    </w:div>
    <w:div w:id="1697344192">
      <w:bodyDiv w:val="1"/>
      <w:marLeft w:val="0"/>
      <w:marRight w:val="0"/>
      <w:marTop w:val="0"/>
      <w:marBottom w:val="0"/>
      <w:divBdr>
        <w:top w:val="none" w:sz="0" w:space="0" w:color="auto"/>
        <w:left w:val="none" w:sz="0" w:space="0" w:color="auto"/>
        <w:bottom w:val="none" w:sz="0" w:space="0" w:color="auto"/>
        <w:right w:val="none" w:sz="0" w:space="0" w:color="auto"/>
      </w:divBdr>
    </w:div>
    <w:div w:id="1732146345">
      <w:bodyDiv w:val="1"/>
      <w:marLeft w:val="0"/>
      <w:marRight w:val="0"/>
      <w:marTop w:val="0"/>
      <w:marBottom w:val="0"/>
      <w:divBdr>
        <w:top w:val="none" w:sz="0" w:space="0" w:color="auto"/>
        <w:left w:val="none" w:sz="0" w:space="0" w:color="auto"/>
        <w:bottom w:val="none" w:sz="0" w:space="0" w:color="auto"/>
        <w:right w:val="none" w:sz="0" w:space="0" w:color="auto"/>
      </w:divBdr>
    </w:div>
    <w:div w:id="1732653848">
      <w:bodyDiv w:val="1"/>
      <w:marLeft w:val="0"/>
      <w:marRight w:val="0"/>
      <w:marTop w:val="0"/>
      <w:marBottom w:val="0"/>
      <w:divBdr>
        <w:top w:val="none" w:sz="0" w:space="0" w:color="auto"/>
        <w:left w:val="none" w:sz="0" w:space="0" w:color="auto"/>
        <w:bottom w:val="none" w:sz="0" w:space="0" w:color="auto"/>
        <w:right w:val="none" w:sz="0" w:space="0" w:color="auto"/>
      </w:divBdr>
    </w:div>
    <w:div w:id="1886334829">
      <w:bodyDiv w:val="1"/>
      <w:marLeft w:val="0"/>
      <w:marRight w:val="0"/>
      <w:marTop w:val="0"/>
      <w:marBottom w:val="0"/>
      <w:divBdr>
        <w:top w:val="none" w:sz="0" w:space="0" w:color="auto"/>
        <w:left w:val="none" w:sz="0" w:space="0" w:color="auto"/>
        <w:bottom w:val="none" w:sz="0" w:space="0" w:color="auto"/>
        <w:right w:val="none" w:sz="0" w:space="0" w:color="auto"/>
      </w:divBdr>
    </w:div>
    <w:div w:id="192213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martech.com.vn/vi/san-pham/lo-dau-tai-nhiet-ghi-xich.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yestuffintermediates.com/dye-intermediates/chloroethane.html"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moc.gov.vn/pl/Pages/ChiTietVanBan.aspx?vID=7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556F8-3E3E-4618-81F2-B57501578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47860</Words>
  <Characters>272808</Characters>
  <Application>Microsoft Office Word</Application>
  <DocSecurity>0</DocSecurity>
  <Lines>2273</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Ngan</dc:creator>
  <cp:keywords/>
  <dc:description/>
  <cp:lastModifiedBy>KIM NGÂN </cp:lastModifiedBy>
  <cp:revision>60</cp:revision>
  <cp:lastPrinted>2023-08-09T07:55:00Z</cp:lastPrinted>
  <dcterms:created xsi:type="dcterms:W3CDTF">2023-06-30T07:04:00Z</dcterms:created>
  <dcterms:modified xsi:type="dcterms:W3CDTF">2023-08-09T08:04:00Z</dcterms:modified>
</cp:coreProperties>
</file>